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3BE357" w14:textId="77777777" w:rsidR="00A70CA9" w:rsidRPr="008B67BF" w:rsidRDefault="00A70CA9" w:rsidP="00FE1150">
      <w:pPr>
        <w:rPr>
          <w:rFonts w:cs="Arial"/>
          <w:b/>
        </w:rPr>
      </w:pPr>
      <w:bookmarkStart w:id="0" w:name="_GoBack"/>
      <w:bookmarkEnd w:id="0"/>
      <w:r>
        <w:rPr>
          <w:rFonts w:cs="Arial"/>
          <w:b/>
        </w:rPr>
        <w:t>Supplement</w:t>
      </w:r>
    </w:p>
    <w:p w14:paraId="028D5CB2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Arial"/>
          <w:b/>
          <w:szCs w:val="12"/>
        </w:rPr>
      </w:pPr>
    </w:p>
    <w:p w14:paraId="0429D536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Arial"/>
          <w:b/>
          <w:i/>
          <w:szCs w:val="12"/>
          <w:u w:val="single"/>
        </w:rPr>
      </w:pPr>
      <w:r w:rsidRPr="006F17E6">
        <w:rPr>
          <w:rFonts w:cs="Arial"/>
          <w:b/>
          <w:i/>
          <w:szCs w:val="12"/>
          <w:u w:val="single"/>
        </w:rPr>
        <w:t xml:space="preserve">Supplementary </w:t>
      </w:r>
      <w:r>
        <w:rPr>
          <w:rFonts w:cs="Arial"/>
          <w:b/>
          <w:i/>
          <w:szCs w:val="12"/>
          <w:u w:val="single"/>
        </w:rPr>
        <w:t>Tables</w:t>
      </w:r>
    </w:p>
    <w:p w14:paraId="53E5231A" w14:textId="77777777" w:rsidR="00A70CA9" w:rsidRDefault="00A70CA9" w:rsidP="00FE1150">
      <w:pPr>
        <w:rPr>
          <w:rFonts w:cs="Arial"/>
          <w:b/>
          <w:szCs w:val="16"/>
        </w:rPr>
      </w:pPr>
      <w:r w:rsidRPr="00635CAF">
        <w:rPr>
          <w:rFonts w:cs="Arial"/>
          <w:b/>
          <w:szCs w:val="16"/>
        </w:rPr>
        <w:t xml:space="preserve">Table </w:t>
      </w:r>
      <w:r>
        <w:rPr>
          <w:rFonts w:cs="Arial"/>
          <w:b/>
          <w:szCs w:val="16"/>
        </w:rPr>
        <w:t>S1</w:t>
      </w:r>
      <w:r w:rsidRPr="00635CAF">
        <w:rPr>
          <w:rFonts w:cs="Arial"/>
          <w:b/>
          <w:szCs w:val="16"/>
        </w:rPr>
        <w:t xml:space="preserve">. Population PK parameter estimates for FVIII </w:t>
      </w:r>
      <w:r>
        <w:rPr>
          <w:rFonts w:cs="Arial"/>
          <w:b/>
        </w:rPr>
        <w:t xml:space="preserve">concentrates </w:t>
      </w:r>
      <w:r w:rsidRPr="00635CAF">
        <w:rPr>
          <w:rFonts w:cs="Arial"/>
          <w:b/>
          <w:szCs w:val="16"/>
        </w:rPr>
        <w:t xml:space="preserve">using </w:t>
      </w:r>
      <w:r>
        <w:rPr>
          <w:rFonts w:cs="Arial"/>
          <w:b/>
          <w:szCs w:val="16"/>
        </w:rPr>
        <w:t xml:space="preserve">the </w:t>
      </w:r>
      <w:r w:rsidRPr="00635CAF">
        <w:rPr>
          <w:rFonts w:cs="Arial"/>
          <w:b/>
          <w:szCs w:val="16"/>
        </w:rPr>
        <w:t>Standard Two-Stage</w:t>
      </w:r>
      <w:r>
        <w:rPr>
          <w:rFonts w:cs="Arial"/>
          <w:b/>
          <w:szCs w:val="16"/>
        </w:rPr>
        <w:t xml:space="preserve"> method</w:t>
      </w:r>
    </w:p>
    <w:p w14:paraId="18808CE8" w14:textId="77777777" w:rsidR="00A70CA9" w:rsidRPr="00635CAF" w:rsidRDefault="00A70CA9" w:rsidP="00FE1150">
      <w:pPr>
        <w:rPr>
          <w:rFonts w:cs="Arial"/>
          <w:sz w:val="22"/>
        </w:rPr>
      </w:pPr>
      <w:r w:rsidRPr="00635CAF">
        <w:rPr>
          <w:rFonts w:cs="Arial"/>
          <w:b/>
          <w:szCs w:val="16"/>
        </w:rPr>
        <w:t xml:space="preserve">Table </w:t>
      </w:r>
      <w:r>
        <w:rPr>
          <w:rFonts w:cs="Arial"/>
          <w:b/>
          <w:szCs w:val="16"/>
        </w:rPr>
        <w:t>S2</w:t>
      </w:r>
      <w:r w:rsidRPr="00635CAF">
        <w:rPr>
          <w:rFonts w:cs="Arial"/>
          <w:b/>
          <w:szCs w:val="16"/>
        </w:rPr>
        <w:t xml:space="preserve">. </w:t>
      </w:r>
      <w:r>
        <w:rPr>
          <w:rFonts w:cs="Arial"/>
          <w:b/>
          <w:szCs w:val="16"/>
        </w:rPr>
        <w:t>Perioperative p</w:t>
      </w:r>
      <w:r w:rsidRPr="00635CAF">
        <w:rPr>
          <w:rFonts w:cs="Arial"/>
          <w:b/>
          <w:szCs w:val="16"/>
        </w:rPr>
        <w:t xml:space="preserve">opulation PK parameter estimates for FVIII </w:t>
      </w:r>
      <w:r>
        <w:rPr>
          <w:rFonts w:cs="Arial"/>
          <w:b/>
        </w:rPr>
        <w:t xml:space="preserve">concentrates </w:t>
      </w:r>
      <w:r w:rsidRPr="00635CAF">
        <w:rPr>
          <w:rFonts w:cs="Arial"/>
          <w:b/>
          <w:szCs w:val="16"/>
        </w:rPr>
        <w:t xml:space="preserve">using </w:t>
      </w:r>
      <w:r>
        <w:rPr>
          <w:rFonts w:cs="Arial"/>
          <w:b/>
          <w:szCs w:val="16"/>
        </w:rPr>
        <w:t xml:space="preserve">the </w:t>
      </w:r>
      <w:r w:rsidRPr="00635CAF">
        <w:rPr>
          <w:rFonts w:cs="Arial"/>
          <w:b/>
          <w:szCs w:val="16"/>
        </w:rPr>
        <w:t>Standard Two-Stage</w:t>
      </w:r>
      <w:r>
        <w:rPr>
          <w:rFonts w:cs="Arial"/>
          <w:b/>
          <w:szCs w:val="16"/>
        </w:rPr>
        <w:t xml:space="preserve"> method</w:t>
      </w:r>
    </w:p>
    <w:p w14:paraId="16AA5D20" w14:textId="77777777" w:rsidR="00A70CA9" w:rsidRPr="0060335C" w:rsidRDefault="00A70CA9" w:rsidP="00FE1150">
      <w:pPr>
        <w:rPr>
          <w:rFonts w:cs="Arial"/>
          <w:b/>
        </w:rPr>
      </w:pPr>
      <w:r w:rsidRPr="0060335C">
        <w:rPr>
          <w:rFonts w:cs="Arial"/>
          <w:b/>
        </w:rPr>
        <w:t xml:space="preserve">Table </w:t>
      </w:r>
      <w:r>
        <w:rPr>
          <w:rFonts w:cs="Arial"/>
          <w:b/>
        </w:rPr>
        <w:t>S3</w:t>
      </w:r>
      <w:r w:rsidRPr="0060335C">
        <w:rPr>
          <w:rFonts w:cs="Arial"/>
          <w:b/>
        </w:rPr>
        <w:t xml:space="preserve">. Population PK models for </w:t>
      </w:r>
      <w:r w:rsidRPr="00635CAF">
        <w:rPr>
          <w:b/>
        </w:rPr>
        <w:t xml:space="preserve">standard half-life </w:t>
      </w:r>
      <w:r w:rsidRPr="0060335C">
        <w:rPr>
          <w:rFonts w:cs="Arial"/>
          <w:b/>
        </w:rPr>
        <w:t>FVIII</w:t>
      </w:r>
      <w:r>
        <w:rPr>
          <w:rFonts w:cs="Arial"/>
          <w:b/>
        </w:rPr>
        <w:t xml:space="preserve"> concentrates</w:t>
      </w:r>
    </w:p>
    <w:p w14:paraId="20C35AFC" w14:textId="77777777" w:rsidR="00A70CA9" w:rsidRPr="0060335C" w:rsidRDefault="00A70CA9" w:rsidP="00FE1150">
      <w:pPr>
        <w:rPr>
          <w:rFonts w:cs="Arial"/>
          <w:b/>
        </w:rPr>
      </w:pPr>
      <w:r w:rsidRPr="0060335C">
        <w:rPr>
          <w:rFonts w:cs="Arial"/>
          <w:b/>
          <w:bCs/>
          <w:iCs/>
        </w:rPr>
        <w:t xml:space="preserve">Table </w:t>
      </w:r>
      <w:r>
        <w:rPr>
          <w:rFonts w:cs="Arial"/>
          <w:b/>
          <w:bCs/>
          <w:iCs/>
        </w:rPr>
        <w:t>S4</w:t>
      </w:r>
      <w:r w:rsidRPr="0060335C">
        <w:rPr>
          <w:rFonts w:cs="Arial"/>
          <w:b/>
          <w:bCs/>
          <w:iCs/>
        </w:rPr>
        <w:t xml:space="preserve">. </w:t>
      </w:r>
      <w:r w:rsidRPr="0060335C">
        <w:rPr>
          <w:rFonts w:cs="Arial"/>
          <w:b/>
        </w:rPr>
        <w:t xml:space="preserve">Population PK models for </w:t>
      </w:r>
      <w:r>
        <w:rPr>
          <w:b/>
        </w:rPr>
        <w:t>extended</w:t>
      </w:r>
      <w:r w:rsidRPr="00635CAF">
        <w:rPr>
          <w:b/>
        </w:rPr>
        <w:t xml:space="preserve"> half-life </w:t>
      </w:r>
      <w:r w:rsidRPr="0060335C">
        <w:rPr>
          <w:rFonts w:cs="Arial"/>
          <w:b/>
        </w:rPr>
        <w:t>FVIII</w:t>
      </w:r>
      <w:r>
        <w:rPr>
          <w:rFonts w:cs="Arial"/>
          <w:b/>
        </w:rPr>
        <w:t xml:space="preserve"> concentrates</w:t>
      </w:r>
    </w:p>
    <w:p w14:paraId="01863E88" w14:textId="77777777" w:rsidR="00A70CA9" w:rsidRPr="00E06AB4" w:rsidRDefault="00A70CA9" w:rsidP="00FE1150">
      <w:pPr>
        <w:pStyle w:val="Tekst"/>
        <w:rPr>
          <w:b/>
        </w:rPr>
      </w:pPr>
      <w:r w:rsidRPr="00E777BC">
        <w:rPr>
          <w:b/>
        </w:rPr>
        <w:t>Table S</w:t>
      </w:r>
      <w:r>
        <w:rPr>
          <w:b/>
        </w:rPr>
        <w:t>5</w:t>
      </w:r>
      <w:r w:rsidRPr="00E777BC">
        <w:rPr>
          <w:b/>
        </w:rPr>
        <w:t>. Population PK models for desmopressin</w:t>
      </w:r>
    </w:p>
    <w:p w14:paraId="161997BD" w14:textId="77777777" w:rsidR="00A70CA9" w:rsidRPr="0060335C" w:rsidRDefault="00A70CA9" w:rsidP="00FE1150">
      <w:pPr>
        <w:tabs>
          <w:tab w:val="left" w:pos="6296"/>
        </w:tabs>
        <w:rPr>
          <w:rFonts w:cs="Arial"/>
          <w:b/>
        </w:rPr>
      </w:pPr>
      <w:r>
        <w:rPr>
          <w:rFonts w:cs="Arial"/>
          <w:b/>
        </w:rPr>
        <w:t>Table S6. Perioperative population PK models for FVIII concentrates</w:t>
      </w:r>
    </w:p>
    <w:p w14:paraId="6EDEE734" w14:textId="77777777" w:rsidR="00A70CA9" w:rsidRPr="0060335C" w:rsidRDefault="00A70CA9" w:rsidP="00FE1150">
      <w:pPr>
        <w:rPr>
          <w:rFonts w:cs="Arial"/>
          <w:b/>
        </w:rPr>
      </w:pPr>
      <w:r w:rsidRPr="0060335C">
        <w:rPr>
          <w:rFonts w:cs="Arial"/>
          <w:b/>
        </w:rPr>
        <w:t xml:space="preserve">Table </w:t>
      </w:r>
      <w:r>
        <w:rPr>
          <w:rFonts w:cs="Arial"/>
          <w:b/>
        </w:rPr>
        <w:t>S7</w:t>
      </w:r>
      <w:r w:rsidRPr="0060335C">
        <w:rPr>
          <w:rFonts w:cs="Arial"/>
          <w:b/>
        </w:rPr>
        <w:t xml:space="preserve">. Population PK models for </w:t>
      </w:r>
      <w:r w:rsidRPr="00635CAF">
        <w:rPr>
          <w:b/>
        </w:rPr>
        <w:t xml:space="preserve">standard half-life </w:t>
      </w:r>
      <w:r w:rsidRPr="0060335C">
        <w:rPr>
          <w:rFonts w:cs="Arial"/>
          <w:b/>
        </w:rPr>
        <w:t>FIX</w:t>
      </w:r>
      <w:r>
        <w:rPr>
          <w:rFonts w:cs="Arial"/>
          <w:b/>
        </w:rPr>
        <w:t xml:space="preserve"> concentrates</w:t>
      </w:r>
    </w:p>
    <w:p w14:paraId="7858AE69" w14:textId="77777777" w:rsidR="00A70CA9" w:rsidRDefault="00A70CA9" w:rsidP="00FE1150">
      <w:pPr>
        <w:tabs>
          <w:tab w:val="left" w:pos="6296"/>
        </w:tabs>
        <w:rPr>
          <w:rFonts w:cs="Arial"/>
          <w:b/>
        </w:rPr>
      </w:pPr>
      <w:r w:rsidRPr="0060335C">
        <w:rPr>
          <w:rFonts w:cs="Arial"/>
          <w:b/>
          <w:bCs/>
          <w:iCs/>
        </w:rPr>
        <w:t xml:space="preserve">Table </w:t>
      </w:r>
      <w:r>
        <w:rPr>
          <w:rFonts w:cs="Arial"/>
          <w:b/>
          <w:bCs/>
          <w:iCs/>
        </w:rPr>
        <w:t>S8</w:t>
      </w:r>
      <w:r w:rsidRPr="0060335C">
        <w:rPr>
          <w:rFonts w:cs="Arial"/>
          <w:b/>
          <w:bCs/>
          <w:iCs/>
        </w:rPr>
        <w:t xml:space="preserve">. </w:t>
      </w:r>
      <w:r w:rsidRPr="0060335C">
        <w:rPr>
          <w:rFonts w:cs="Arial"/>
          <w:b/>
        </w:rPr>
        <w:t xml:space="preserve">Population PK models for </w:t>
      </w:r>
      <w:r>
        <w:rPr>
          <w:b/>
        </w:rPr>
        <w:t>extended</w:t>
      </w:r>
      <w:r w:rsidRPr="00635CAF">
        <w:rPr>
          <w:b/>
        </w:rPr>
        <w:t xml:space="preserve"> half-life </w:t>
      </w:r>
      <w:r w:rsidRPr="0060335C">
        <w:rPr>
          <w:rFonts w:cs="Arial"/>
          <w:b/>
        </w:rPr>
        <w:t>FIX</w:t>
      </w:r>
      <w:r>
        <w:rPr>
          <w:rFonts w:cs="Arial"/>
          <w:b/>
        </w:rPr>
        <w:t xml:space="preserve"> concentrates</w:t>
      </w:r>
    </w:p>
    <w:p w14:paraId="7D27E5C1" w14:textId="77777777" w:rsidR="00A70CA9" w:rsidRDefault="00A70CA9" w:rsidP="00FE1150">
      <w:pPr>
        <w:pStyle w:val="Tekst"/>
        <w:rPr>
          <w:b/>
        </w:rPr>
      </w:pPr>
      <w:r>
        <w:rPr>
          <w:b/>
        </w:rPr>
        <w:t>Table S9. Perioperative population PK models for FIX concentrates</w:t>
      </w:r>
    </w:p>
    <w:p w14:paraId="7EA627CD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Arial"/>
          <w:b/>
          <w:szCs w:val="12"/>
          <w:u w:val="single"/>
        </w:rPr>
      </w:pPr>
      <w:r w:rsidRPr="008B67BF">
        <w:rPr>
          <w:rFonts w:cs="Arial"/>
          <w:b/>
          <w:szCs w:val="12"/>
          <w:u w:val="single"/>
        </w:rPr>
        <w:br w:type="page"/>
      </w:r>
    </w:p>
    <w:p w14:paraId="4751EC11" w14:textId="77777777" w:rsidR="00A70CA9" w:rsidRPr="006B2760" w:rsidRDefault="00A70CA9" w:rsidP="00FE1150">
      <w:pPr>
        <w:pStyle w:val="Heading1"/>
      </w:pPr>
      <w:r w:rsidRPr="006B2760">
        <w:t>Table S</w:t>
      </w:r>
      <w:r>
        <w:t>1</w:t>
      </w:r>
      <w:r w:rsidRPr="006B2760">
        <w:t>. Population PK parameter estimates for FVIII concentrates using</w:t>
      </w:r>
      <w:r>
        <w:t xml:space="preserve"> the</w:t>
      </w:r>
      <w:r w:rsidRPr="006B2760">
        <w:t xml:space="preserve"> Standard Two-Stage </w:t>
      </w:r>
      <w:r>
        <w:t>method</w:t>
      </w:r>
    </w:p>
    <w:tbl>
      <w:tblPr>
        <w:tblW w:w="8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50"/>
        <w:gridCol w:w="890"/>
        <w:gridCol w:w="1027"/>
        <w:gridCol w:w="1219"/>
        <w:gridCol w:w="1384"/>
      </w:tblGrid>
      <w:tr w:rsidR="00A70CA9" w:rsidRPr="00112441" w14:paraId="3A945378" w14:textId="77777777" w:rsidTr="00CB7DE6">
        <w:trPr>
          <w:trHeight w:hRule="exact" w:val="632"/>
        </w:trPr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CDA271D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1B3C55" w14:textId="544A24F9" w:rsidR="00A70CA9" w:rsidRPr="00140671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Ruffo</w:t>
            </w:r>
            <w:r>
              <w:rPr>
                <w:rFonts w:cs="Arial"/>
                <w:b/>
                <w:sz w:val="16"/>
                <w:szCs w:val="16"/>
              </w:rPr>
              <w:t xml:space="preserve"> et al.</w:t>
            </w:r>
            <w:r w:rsidRPr="00140671">
              <w:rPr>
                <w:rFonts w:cs="Arial"/>
                <w:b/>
                <w:sz w:val="16"/>
                <w:szCs w:val="16"/>
              </w:rPr>
              <w:t>, 1985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/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&lt;EndNote&gt;&lt;Cite&gt;&lt;Author&gt;Ruffo&lt;/Author&gt;&lt;Year&gt;1985&lt;/Year&gt;&lt;RecNum&gt;25&lt;/RecNum&gt;&lt;DisplayText&gt;[39]&lt;/DisplayText&gt;&lt;record&gt;&lt;rec-number&gt;25&lt;/rec-number&gt;&lt;foreign-keys&gt;&lt;key app="EN" db-id="9pdvrfd22xddr2ezew95a22ww5zw90d5e295" timestamp="1548327295"&gt;25&lt;/key&gt;&lt;/foreign-keys&gt;&lt;ref-type name="Journal Article"&gt;17&lt;/ref-type&gt;&lt;contributors&gt;&lt;authors&gt;&lt;author&gt;Ruffo, S.&lt;/author&gt;&lt;author&gt;Messori, A.&lt;/author&gt;&lt;author&gt;Grasela, T. H.&lt;/author&gt;&lt;author&gt;Longo, G.&lt;/author&gt;&lt;author&gt;Donati-Cori, G.&lt;/author&gt;&lt;author&gt;Matucci, M.&lt;/author&gt;&lt;author&gt;Morfini, M.&lt;/author&gt;&lt;author&gt;Tendi, E.&lt;/author&gt;&lt;/authors&gt;&lt;/contributors&gt;&lt;titles&gt;&lt;title&gt;A calculator program for clinical application of the Bayesian method of predicting plasma drug levels&lt;/title&gt;&lt;secondary-title&gt;Comput Programs Biomed&lt;/secondary-title&gt;&lt;alt-title&gt;Computer programs in biomedicine&lt;/alt-title&gt;&lt;/titles&gt;&lt;periodical&gt;&lt;full-title&gt;Comput Programs Biomed&lt;/full-title&gt;&lt;abbr-1&gt;Computer programs in biomedicine&lt;/abbr-1&gt;&lt;/periodical&gt;&lt;alt-periodical&gt;&lt;full-title&gt;Comput Programs Biomed&lt;/full-title&gt;&lt;abbr-1&gt;Computer programs in biomedicine&lt;/abbr-1&gt;&lt;/alt-periodical&gt;&lt;pages&gt;167-77&lt;/pages&gt;&lt;volume&gt;19&lt;/volume&gt;&lt;number&gt;2-3&lt;/number&gt;&lt;edition&gt;1985/01/01&lt;/edition&gt;&lt;keywords&gt;&lt;keyword&gt;*Computers&lt;/keyword&gt;&lt;keyword&gt;Factor VIII/administration &amp;amp; dosage/metabolism&lt;/keyword&gt;&lt;keyword&gt;Hemophilia A/blood/drug therapy&lt;/keyword&gt;&lt;keyword&gt;Humans&lt;/keyword&gt;&lt;keyword&gt;Kinetics&lt;/keyword&gt;&lt;keyword&gt;Microcomputers&lt;/keyword&gt;&lt;keyword&gt;*Models, Biological&lt;/keyword&gt;&lt;keyword&gt;Pharmaceutical Preparations/administration &amp;amp; dosage/*blood&lt;/keyword&gt;&lt;keyword&gt;*Software&lt;/keyword&gt;&lt;/keywords&gt;&lt;dates&gt;&lt;year&gt;1985&lt;/year&gt;&lt;/dates&gt;&lt;isbn&gt;0010-468X (Print)&amp;#xD;0010-468X (Linking)&lt;/isbn&gt;&lt;accession-num&gt;3928243&lt;/accession-num&gt;&lt;urls&gt;&lt;related-urls&gt;&lt;url&gt;https://www.ncbi.nlm.nih.gov/pubmed/3928243&lt;/url&gt;&lt;/related-urls&gt;&lt;/urls&gt;&lt;electronic-resource-num&gt;10.1016/0010-468x(85)90008-x&lt;/electronic-resource-num&gt;&lt;remote-database-provider&gt;NLM&lt;/remote-database-provider&gt;&lt;language&gt;eng&lt;/language&gt;&lt;/record&gt;&lt;/Cite&gt;&lt;/EndNote&gt;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[39]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6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E65694" w14:textId="325D54A8" w:rsidR="00A70CA9" w:rsidRPr="00140671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Messori</w:t>
            </w:r>
            <w:r>
              <w:rPr>
                <w:rFonts w:cs="Arial"/>
                <w:b/>
                <w:sz w:val="16"/>
                <w:szCs w:val="16"/>
              </w:rPr>
              <w:t xml:space="preserve"> et al.</w:t>
            </w:r>
            <w:r w:rsidRPr="00140671">
              <w:rPr>
                <w:rFonts w:cs="Arial"/>
                <w:b/>
                <w:sz w:val="16"/>
                <w:szCs w:val="16"/>
              </w:rPr>
              <w:t>, 1988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PEVuZE5vdGU+PENpdGU+PEF1dGhvcj5NZXNzb3JpPC9BdXRob3I+PFllYXI+MTk4ODwvWWVhcj48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PEVuZE5vdGU+PENpdGU+PEF1dGhvcj5NZXNzb3JpPC9BdXRob3I+PFllYXI+MTk4ODwvWWVhcj48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[40]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112441" w14:paraId="6AA80AD8" w14:textId="77777777" w:rsidTr="00CB7DE6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52E50E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2A2858" w14:textId="77777777" w:rsidR="00A70CA9" w:rsidRPr="00140671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Mean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5AA523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SD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E2294" w14:textId="77777777" w:rsidR="00A70CA9" w:rsidRPr="00140671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Mean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01730F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SD</w:t>
            </w:r>
          </w:p>
        </w:tc>
      </w:tr>
      <w:tr w:rsidR="00A70CA9" w:rsidRPr="00112441" w14:paraId="479D1400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BB4FF2C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Patient </w:t>
            </w:r>
            <w:r w:rsidRPr="00780796">
              <w:rPr>
                <w:rFonts w:cs="Arial"/>
                <w:b/>
                <w:sz w:val="16"/>
                <w:szCs w:val="16"/>
              </w:rPr>
              <w:t xml:space="preserve">and product </w:t>
            </w:r>
            <w:r>
              <w:rPr>
                <w:rFonts w:cs="Arial"/>
                <w:b/>
                <w:sz w:val="16"/>
                <w:szCs w:val="16"/>
              </w:rPr>
              <w:t>characteristics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9AE1ABD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744CA1C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50A5AFB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9511B9C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112441" w14:paraId="20356F41" w14:textId="77777777" w:rsidTr="00CB7DE6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52627" w14:textId="77777777" w:rsidR="00A70CA9" w:rsidRPr="0095766F" w:rsidRDefault="00A70CA9" w:rsidP="00FE1150">
            <w:pPr>
              <w:rPr>
                <w:rFonts w:cs="Arial"/>
                <w:sz w:val="16"/>
                <w:szCs w:val="16"/>
              </w:rPr>
            </w:pPr>
            <w:r w:rsidRPr="0095766F"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65A46B" w14:textId="77777777" w:rsidR="00A70CA9" w:rsidRPr="00140671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NA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619F9F" w14:textId="56491A65" w:rsidR="00A70CA9" w:rsidRPr="00140671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Mild to </w:t>
            </w:r>
            <w:r w:rsidR="001E43A5">
              <w:rPr>
                <w:rFonts w:cs="Arial"/>
                <w:sz w:val="16"/>
                <w:szCs w:val="16"/>
              </w:rPr>
              <w:t>moderate</w:t>
            </w:r>
          </w:p>
        </w:tc>
      </w:tr>
      <w:tr w:rsidR="00A70CA9" w:rsidRPr="00112441" w14:paraId="45340DC8" w14:textId="77777777" w:rsidTr="00CB7DE6">
        <w:trPr>
          <w:trHeight w:hRule="exact" w:val="479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F9D7F2" w14:textId="77777777" w:rsidR="00A70CA9" w:rsidRPr="0095766F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E35C1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 w:rsidRPr="00813AE7">
              <w:rPr>
                <w:rFonts w:cs="Arial"/>
                <w:sz w:val="16"/>
                <w:szCs w:val="16"/>
              </w:rPr>
              <w:t>Kryobulin</w:t>
            </w:r>
          </w:p>
        </w:tc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C11AF6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813AE7">
              <w:rPr>
                <w:rFonts w:cs="Arial"/>
                <w:sz w:val="16"/>
                <w:szCs w:val="16"/>
              </w:rPr>
              <w:t>Kryobulin TIM3, heated Hemofil, heated Koate</w:t>
            </w:r>
          </w:p>
        </w:tc>
      </w:tr>
      <w:tr w:rsidR="00A70CA9" w:rsidRPr="00112441" w14:paraId="75BF4C93" w14:textId="77777777" w:rsidTr="00CB7DE6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79019742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4BB82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A3FDF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211918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6159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112441" w14:paraId="4AB434A3" w14:textId="77777777" w:rsidTr="00CB7DE6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E99AEA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Clearance (CL; mLh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kg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E8E8FD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4.42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3EED8E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1.81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2C2A8B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4.14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a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/ 3.93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68D4B0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2.16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a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/ 1.95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b</w:t>
            </w:r>
          </w:p>
        </w:tc>
      </w:tr>
      <w:tr w:rsidR="00A70CA9" w:rsidRPr="0077422A" w14:paraId="5FB0E7ED" w14:textId="77777777" w:rsidTr="00CB7DE6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E541CBD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Volume of central compartment (V</w:t>
            </w:r>
            <w:r>
              <w:rPr>
                <w:rFonts w:cs="Arial"/>
                <w:sz w:val="16"/>
                <w:szCs w:val="16"/>
              </w:rPr>
              <w:t>d</w:t>
            </w:r>
            <w:r w:rsidRPr="00140671">
              <w:rPr>
                <w:rFonts w:cs="Arial"/>
                <w:sz w:val="16"/>
                <w:szCs w:val="16"/>
              </w:rPr>
              <w:t>; mLkg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DF8275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56.3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9CAFD3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17.1</w:t>
            </w: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120C17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53.8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a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/ 61.8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 xml:space="preserve"> b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66B169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15.8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a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/ 30.3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b</w:t>
            </w:r>
          </w:p>
        </w:tc>
      </w:tr>
      <w:tr w:rsidR="00A70CA9" w:rsidRPr="00140671" w14:paraId="34CB7D0D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0BE66AF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3761D84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55737E8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E0888CA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8746820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140671" w14:paraId="539CD932" w14:textId="77777777" w:rsidTr="00CB7DE6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D892500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Proportional residual variability (%CV)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5D6392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21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C1812D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NA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856A7A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15.0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a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/ 18.0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52769B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9.2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a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 xml:space="preserve">/ 11.1 </w:t>
            </w:r>
            <w:r w:rsidRPr="00677030">
              <w:rPr>
                <w:rFonts w:cs="Arial"/>
                <w:sz w:val="16"/>
                <w:szCs w:val="16"/>
                <w:vertAlign w:val="superscript"/>
              </w:rPr>
              <w:t>b</w:t>
            </w:r>
          </w:p>
        </w:tc>
      </w:tr>
    </w:tbl>
    <w:p w14:paraId="4345388B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>
        <w:rPr>
          <w:rFonts w:cs="Arial"/>
          <w:bCs/>
          <w:sz w:val="16"/>
        </w:rPr>
        <w:t>SD</w:t>
      </w:r>
      <w:r w:rsidRPr="006F0D63">
        <w:rPr>
          <w:rFonts w:cs="Arial"/>
          <w:bCs/>
          <w:sz w:val="16"/>
        </w:rPr>
        <w:t xml:space="preserve"> indicates standard error; CV, coefficient of va</w:t>
      </w:r>
      <w:r>
        <w:rPr>
          <w:rFonts w:cs="Arial"/>
          <w:bCs/>
          <w:sz w:val="16"/>
        </w:rPr>
        <w:t>riation. NA: not available.</w:t>
      </w:r>
    </w:p>
    <w:p w14:paraId="51970895" w14:textId="77777777" w:rsidR="00A70CA9" w:rsidRPr="00AD12CF" w:rsidRDefault="00A70CA9" w:rsidP="00FE1150">
      <w:pPr>
        <w:spacing w:line="240" w:lineRule="auto"/>
        <w:rPr>
          <w:rFonts w:cs="Arial"/>
          <w:sz w:val="16"/>
          <w:szCs w:val="16"/>
        </w:rPr>
      </w:pPr>
      <w:r w:rsidRPr="009D617A">
        <w:rPr>
          <w:rFonts w:cs="Arial"/>
          <w:sz w:val="16"/>
          <w:szCs w:val="16"/>
          <w:vertAlign w:val="superscript"/>
        </w:rPr>
        <w:t>a</w:t>
      </w:r>
      <w:r w:rsidRPr="009D617A">
        <w:rPr>
          <w:rFonts w:cs="Arial"/>
          <w:sz w:val="16"/>
          <w:szCs w:val="16"/>
        </w:rPr>
        <w:t xml:space="preserve"> </w:t>
      </w:r>
      <w:r w:rsidRPr="00DC4C11">
        <w:rPr>
          <w:rFonts w:cs="Arial"/>
          <w:sz w:val="16"/>
          <w:szCs w:val="16"/>
        </w:rPr>
        <w:t>Population PK model was based on 87 single-dose curves obtained from 56 patients</w:t>
      </w:r>
      <w:r w:rsidRPr="009D617A">
        <w:rPr>
          <w:rFonts w:cs="Arial"/>
          <w:sz w:val="16"/>
          <w:szCs w:val="16"/>
        </w:rPr>
        <w:t xml:space="preserve">. </w:t>
      </w:r>
      <w:r>
        <w:rPr>
          <w:rFonts w:cs="Arial"/>
          <w:sz w:val="16"/>
          <w:szCs w:val="16"/>
          <w:vertAlign w:val="superscript"/>
        </w:rPr>
        <w:t>b</w:t>
      </w:r>
      <w:r w:rsidRPr="00767966">
        <w:rPr>
          <w:rFonts w:cs="Arial"/>
          <w:sz w:val="16"/>
          <w:szCs w:val="16"/>
          <w:vertAlign w:val="superscript"/>
        </w:rPr>
        <w:t xml:space="preserve"> </w:t>
      </w:r>
      <w:r w:rsidRPr="00A411F2">
        <w:rPr>
          <w:rFonts w:cs="Arial"/>
          <w:sz w:val="16"/>
          <w:szCs w:val="16"/>
        </w:rPr>
        <w:t>Populatio</w:t>
      </w:r>
      <w:r>
        <w:rPr>
          <w:rFonts w:cs="Arial"/>
          <w:sz w:val="16"/>
          <w:szCs w:val="16"/>
        </w:rPr>
        <w:t>n PK model was constructed using multiple dosing data comprising 47 dosing curves from 32 patients.</w:t>
      </w:r>
    </w:p>
    <w:p w14:paraId="2A311F09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Arial"/>
          <w:b/>
          <w:sz w:val="18"/>
          <w:szCs w:val="12"/>
        </w:rPr>
      </w:pPr>
      <w:r>
        <w:rPr>
          <w:rFonts w:cs="Arial"/>
          <w:b/>
          <w:sz w:val="18"/>
          <w:szCs w:val="12"/>
        </w:rPr>
        <w:br w:type="page"/>
      </w:r>
    </w:p>
    <w:p w14:paraId="39806D1E" w14:textId="77777777" w:rsidR="00A70CA9" w:rsidRPr="006B2760" w:rsidRDefault="00A70CA9" w:rsidP="00FE1150">
      <w:pPr>
        <w:pStyle w:val="Heading1"/>
      </w:pPr>
      <w:r w:rsidRPr="006B2760">
        <w:t xml:space="preserve">Table S2. </w:t>
      </w:r>
      <w:r>
        <w:t>Perioperative p</w:t>
      </w:r>
      <w:r w:rsidRPr="006B2760">
        <w:t>opulation PK parameter estimates for FVIII concentrates using</w:t>
      </w:r>
      <w:r>
        <w:t xml:space="preserve"> the</w:t>
      </w:r>
      <w:r w:rsidRPr="006B2760">
        <w:t xml:space="preserve"> Standard Two-Stage </w:t>
      </w:r>
      <w:r>
        <w:t>method</w:t>
      </w:r>
    </w:p>
    <w:tbl>
      <w:tblPr>
        <w:tblW w:w="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50"/>
        <w:gridCol w:w="812"/>
        <w:gridCol w:w="992"/>
        <w:gridCol w:w="1426"/>
        <w:gridCol w:w="1440"/>
      </w:tblGrid>
      <w:tr w:rsidR="00A70CA9" w:rsidRPr="00112441" w14:paraId="17D50B48" w14:textId="77777777" w:rsidTr="00477C9F">
        <w:trPr>
          <w:trHeight w:hRule="exact" w:val="774"/>
        </w:trPr>
        <w:tc>
          <w:tcPr>
            <w:tcW w:w="415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E6F15E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C651FA" w14:textId="4D73BD42" w:rsidR="00A70CA9" w:rsidRPr="00140671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Ruffo</w:t>
            </w:r>
            <w:r>
              <w:rPr>
                <w:rFonts w:cs="Arial"/>
                <w:b/>
                <w:sz w:val="16"/>
                <w:szCs w:val="16"/>
              </w:rPr>
              <w:t xml:space="preserve"> et al</w:t>
            </w:r>
            <w:r w:rsidRPr="00140671">
              <w:rPr>
                <w:rFonts w:cs="Arial"/>
                <w:b/>
                <w:sz w:val="16"/>
                <w:szCs w:val="16"/>
              </w:rPr>
              <w:t>, 1986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/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&lt;EndNote&gt;&lt;Cite&gt;&lt;Author&gt;Ruffo&lt;/Author&gt;&lt;Year&gt;1986&lt;/Year&gt;&lt;RecNum&gt;24&lt;/RecNum&gt;&lt;DisplayText&gt;[38]&lt;/DisplayText&gt;&lt;record&gt;&lt;rec-number&gt;24&lt;/rec-number&gt;&lt;foreign-keys&gt;&lt;key app="EN" db-id="9pdvrfd22xddr2ezew95a22ww5zw90d5e295" timestamp="1548327295"&gt;24&lt;/key&gt;&lt;/foreign-keys&gt;&lt;ref-type name="Journal Article"&gt;17&lt;/ref-type&gt;&lt;contributors&gt;&lt;authors&gt;&lt;author&gt;Ruffo, S.&lt;/author&gt;&lt;author&gt;Messori, A.&lt;/author&gt;&lt;author&gt;Longo, G.&lt;/author&gt;&lt;author&gt;Matucci, M.&lt;/author&gt;&lt;author&gt;Morfini, M.&lt;/author&gt;&lt;author&gt;Rossi-Ferrini, P.&lt;/author&gt;&lt;/authors&gt;&lt;/contributors&gt;&lt;titles&gt;&lt;title&gt;A microcomputer program for individualizing factor VIII dosage in hemophilia patients undergoing major surgery&lt;/title&gt;&lt;secondary-title&gt;Comput Methods Programs Biomed&lt;/secondary-title&gt;&lt;alt-title&gt;Computer methods and programs in biomedicine&lt;/alt-title&gt;&lt;/titles&gt;&lt;periodical&gt;&lt;full-title&gt;Comput Methods Programs Biomed&lt;/full-title&gt;&lt;abbr-1&gt;Computer methods and programs in biomedicine&lt;/abbr-1&gt;&lt;/periodical&gt;&lt;alt-periodical&gt;&lt;full-title&gt;Comput Methods Programs Biomed&lt;/full-title&gt;&lt;abbr-1&gt;Computer methods and programs in biomedicine&lt;/abbr-1&gt;&lt;/alt-periodical&gt;&lt;pages&gt;37-46&lt;/pages&gt;&lt;volume&gt;23&lt;/volume&gt;&lt;number&gt;1&lt;/number&gt;&lt;edition&gt;1986/08/01&lt;/edition&gt;&lt;keywords&gt;&lt;keyword&gt;*Computers&lt;/keyword&gt;&lt;keyword&gt;Factor VIII/*administration &amp;amp; dosage/metabolism&lt;/keyword&gt;&lt;keyword&gt;Hemophilia A/*drug therapy/metabolism&lt;/keyword&gt;&lt;keyword&gt;Humans&lt;/keyword&gt;&lt;keyword&gt;Kinetics&lt;/keyword&gt;&lt;keyword&gt;Microcomputers&lt;/keyword&gt;&lt;keyword&gt;Models, Biological&lt;/keyword&gt;&lt;keyword&gt;*Software&lt;/keyword&gt;&lt;keyword&gt;*Surgical Procedures, Operative&lt;/keyword&gt;&lt;/keywords&gt;&lt;dates&gt;&lt;year&gt;1986&lt;/year&gt;&lt;pub-dates&gt;&lt;date&gt;Aug&lt;/date&gt;&lt;/pub-dates&gt;&lt;/dates&gt;&lt;isbn&gt;0169-2607 (Print)&amp;#xD;0169-2607 (Linking)&lt;/isbn&gt;&lt;accession-num&gt;3091315&lt;/accession-num&gt;&lt;urls&gt;&lt;related-urls&gt;&lt;url&gt;https://www.ncbi.nlm.nih.gov/pubmed/3091315&lt;/url&gt;&lt;/related-urls&gt;&lt;/urls&gt;&lt;electronic-resource-num&gt;10.1016/0169-2607(86)90078-7&lt;/electronic-resource-num&gt;&lt;remote-database-provider&gt;NLM&lt;/remote-database-provider&gt;&lt;language&gt;eng&lt;/language&gt;&lt;/record&gt;&lt;/Cite&gt;&lt;/EndNote&gt;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[38]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43D1D0" w14:textId="59208F01" w:rsidR="00A70CA9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Longo et al., 1989 *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PEVuZE5vdGU+PENpdGU+PEF1dGhvcj5Mb25nbzwvQXV0aG9yPjxZZWFyPjE5ODk8L1llYXI+PFJl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PEVuZE5vdGU+PENpdGU+PEF1dGhvcj5Mb25nbzwvQXV0aG9yPjxZZWFyPjE5ODk8L1llYXI+PFJl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[37]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112441" w14:paraId="6F64DA7D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1E803A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A1E51" w14:textId="77777777" w:rsidR="00A70CA9" w:rsidRPr="00140671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Mean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9DCD1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SD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F94480" w14:textId="77777777" w:rsidR="00A70CA9" w:rsidRPr="00140671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Mean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C59EAB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SD</w:t>
            </w:r>
          </w:p>
        </w:tc>
      </w:tr>
      <w:tr w:rsidR="00A70CA9" w:rsidRPr="00112441" w14:paraId="5328DED3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B1EDB7C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 xml:space="preserve">Patient </w:t>
            </w:r>
            <w:r w:rsidRPr="00780796">
              <w:rPr>
                <w:rFonts w:cs="Arial"/>
                <w:b/>
                <w:sz w:val="16"/>
                <w:szCs w:val="16"/>
              </w:rPr>
              <w:t xml:space="preserve">and product </w:t>
            </w:r>
            <w:r>
              <w:rPr>
                <w:rFonts w:cs="Arial"/>
                <w:b/>
                <w:sz w:val="16"/>
                <w:szCs w:val="16"/>
              </w:rPr>
              <w:t>characteristics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9D6D114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11FCC7A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BF4207D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F8F2FC8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112441" w14:paraId="0282E48B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93651" w14:textId="77777777" w:rsidR="00A70CA9" w:rsidRPr="0095766F" w:rsidRDefault="00A70CA9" w:rsidP="00FE1150">
            <w:pPr>
              <w:rPr>
                <w:rFonts w:cs="Arial"/>
                <w:sz w:val="16"/>
                <w:szCs w:val="16"/>
              </w:rPr>
            </w:pPr>
            <w:r w:rsidRPr="0095766F"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A5B052" w14:textId="77777777" w:rsidR="00A70CA9" w:rsidRPr="00140671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NA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A0D08" w14:textId="30455B90" w:rsidR="00A70CA9" w:rsidRPr="00140671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Mild to </w:t>
            </w:r>
            <w:r w:rsidR="001B073A">
              <w:rPr>
                <w:rFonts w:cs="Arial"/>
                <w:sz w:val="16"/>
                <w:szCs w:val="16"/>
              </w:rPr>
              <w:t>moderate</w:t>
            </w:r>
          </w:p>
        </w:tc>
      </w:tr>
      <w:tr w:rsidR="00A70CA9" w:rsidRPr="00112441" w14:paraId="71B6B574" w14:textId="77777777" w:rsidTr="00477C9F">
        <w:trPr>
          <w:trHeight w:hRule="exact" w:val="510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866CE7" w14:textId="77777777" w:rsidR="00A70CA9" w:rsidRPr="0095766F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0CD3E8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NA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2A2ABF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CA2963">
              <w:rPr>
                <w:rFonts w:cs="Arial"/>
                <w:sz w:val="16"/>
                <w:szCs w:val="16"/>
              </w:rPr>
              <w:t>Kryobulin TIM3, heated Hemofil, heated Koate</w:t>
            </w:r>
          </w:p>
        </w:tc>
      </w:tr>
      <w:tr w:rsidR="00A70CA9" w:rsidRPr="00112441" w14:paraId="3D4F7C63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95C1BB4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D9F85E9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BE0F3FD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FFD2187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CFC121C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112441" w14:paraId="385169B7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63AEFE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Clearance (CL; mLh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kg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643D159F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6735C51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A943F3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5.67 / 4.87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A0A7C8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2.91 / 2.54</w:t>
            </w:r>
          </w:p>
        </w:tc>
      </w:tr>
      <w:tr w:rsidR="00A70CA9" w:rsidRPr="0077422A" w14:paraId="5B5450DF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5164F4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Volume of central compartment (V</w:t>
            </w:r>
            <w:r>
              <w:rPr>
                <w:rFonts w:cs="Arial"/>
                <w:sz w:val="16"/>
                <w:szCs w:val="16"/>
              </w:rPr>
              <w:t>d</w:t>
            </w:r>
            <w:r w:rsidRPr="00140671">
              <w:rPr>
                <w:rFonts w:cs="Arial"/>
                <w:sz w:val="16"/>
                <w:szCs w:val="16"/>
              </w:rPr>
              <w:t>; mLkg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1B9AA575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62.6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6CA318E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10.6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DBC2F7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64.7 / 65.0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D36847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14.8 / 19.9</w:t>
            </w:r>
          </w:p>
        </w:tc>
      </w:tr>
      <w:tr w:rsidR="00A70CA9" w:rsidRPr="0077422A" w14:paraId="4F80E004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</w:tcPr>
          <w:p w14:paraId="4CAF5620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Initial first-order rate constant at time zero (Kin; h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  <w:r w:rsidRPr="00091D8C">
              <w:rPr>
                <w:rFonts w:cs="Arial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7D87DEAA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0.071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9D617A">
              <w:rPr>
                <w:rFonts w:cs="Arial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076262D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0.028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A38775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9.6 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b </w:t>
            </w:r>
            <w:r>
              <w:rPr>
                <w:rFonts w:cs="Arial"/>
                <w:sz w:val="16"/>
                <w:szCs w:val="16"/>
              </w:rPr>
              <w:t>/ 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9057B1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4.8 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b </w:t>
            </w:r>
            <w:r>
              <w:rPr>
                <w:rFonts w:cs="Arial"/>
                <w:sz w:val="16"/>
                <w:szCs w:val="16"/>
              </w:rPr>
              <w:t>/ -</w:t>
            </w:r>
          </w:p>
        </w:tc>
      </w:tr>
      <w:tr w:rsidR="00A70CA9" w:rsidRPr="00140671" w14:paraId="59D516D9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</w:tcPr>
          <w:p w14:paraId="1E1ED491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Final first-order rate constant at time infinity (Kfin; h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  <w:r w:rsidRPr="00091D8C">
              <w:rPr>
                <w:rFonts w:cs="Arial"/>
                <w:sz w:val="16"/>
                <w:szCs w:val="16"/>
                <w:vertAlign w:val="superscript"/>
              </w:rPr>
              <w:t xml:space="preserve"> a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1FCD93B9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0.049</w:t>
            </w:r>
            <w:r w:rsidRPr="009D617A">
              <w:rPr>
                <w:rFonts w:cs="Arial"/>
                <w:sz w:val="16"/>
                <w:szCs w:val="16"/>
                <w:vertAlign w:val="superscript"/>
              </w:rPr>
              <w:t xml:space="preserve"> 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CA8D9E7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0.012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BC4783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17.8</w:t>
            </w:r>
            <w:r w:rsidRPr="00767966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b </w:t>
            </w:r>
            <w:r>
              <w:rPr>
                <w:rFonts w:cs="Arial"/>
                <w:sz w:val="16"/>
                <w:szCs w:val="16"/>
              </w:rPr>
              <w:t>/ 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104934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8.3 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b </w:t>
            </w:r>
            <w:r>
              <w:rPr>
                <w:rFonts w:cs="Arial"/>
                <w:sz w:val="16"/>
                <w:szCs w:val="16"/>
              </w:rPr>
              <w:t>/ -</w:t>
            </w:r>
          </w:p>
        </w:tc>
      </w:tr>
      <w:tr w:rsidR="00A70CA9" w:rsidRPr="00140671" w14:paraId="2D45E496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</w:tcPr>
          <w:p w14:paraId="5EDA5D32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Variation of first-order rate constant (Kvar; h</w:t>
            </w:r>
            <w:r w:rsidRPr="00140671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140671">
              <w:rPr>
                <w:rFonts w:cs="Arial"/>
                <w:sz w:val="16"/>
                <w:szCs w:val="16"/>
              </w:rPr>
              <w:t>)</w:t>
            </w:r>
            <w:r w:rsidRPr="00091D8C">
              <w:rPr>
                <w:rFonts w:cs="Arial"/>
                <w:sz w:val="16"/>
                <w:szCs w:val="16"/>
                <w:vertAlign w:val="superscript"/>
              </w:rPr>
              <w:t xml:space="preserve"> a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</w:tcPr>
          <w:p w14:paraId="7A36233F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0.10</w:t>
            </w:r>
            <w:r w:rsidRPr="009D617A">
              <w:rPr>
                <w:rFonts w:cs="Arial"/>
                <w:sz w:val="16"/>
                <w:szCs w:val="16"/>
                <w:vertAlign w:val="superscript"/>
              </w:rPr>
              <w:t xml:space="preserve"> 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9F33129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0.05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B19C61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10.4</w:t>
            </w:r>
            <w:r w:rsidRPr="00767966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b </w:t>
            </w:r>
            <w:r>
              <w:rPr>
                <w:rFonts w:cs="Arial"/>
                <w:sz w:val="16"/>
                <w:szCs w:val="16"/>
              </w:rPr>
              <w:t>/ -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C90EB4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7.8 </w:t>
            </w:r>
            <w:r>
              <w:rPr>
                <w:rFonts w:cs="Arial"/>
                <w:sz w:val="16"/>
                <w:szCs w:val="16"/>
                <w:vertAlign w:val="superscript"/>
              </w:rPr>
              <w:t xml:space="preserve">b </w:t>
            </w:r>
            <w:r>
              <w:rPr>
                <w:rFonts w:cs="Arial"/>
                <w:sz w:val="16"/>
                <w:szCs w:val="16"/>
              </w:rPr>
              <w:t>/ -</w:t>
            </w:r>
          </w:p>
        </w:tc>
      </w:tr>
      <w:tr w:rsidR="00A70CA9" w:rsidRPr="00140671" w14:paraId="3759EF86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6D5F161F" w14:textId="77777777" w:rsidR="00A70CA9" w:rsidRPr="00140671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140671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3E095F9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9E67542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92D2BEE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4FB4A31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140671" w14:paraId="6AB948AE" w14:textId="77777777" w:rsidTr="00477C9F">
        <w:trPr>
          <w:trHeight w:hRule="exact" w:val="216"/>
        </w:trPr>
        <w:tc>
          <w:tcPr>
            <w:tcW w:w="41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46CA97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Proportional residual variability (%CV)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D6AD58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19.3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4BC11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  <w:r w:rsidRPr="00140671">
              <w:rPr>
                <w:rFonts w:cs="Arial"/>
                <w:sz w:val="16"/>
                <w:szCs w:val="16"/>
              </w:rPr>
              <w:t>NA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A6FD3BC" w14:textId="77777777" w:rsidR="00A70CA9" w:rsidRPr="00140671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17.8 </w:t>
            </w:r>
            <w:r>
              <w:rPr>
                <w:rFonts w:cs="Arial"/>
                <w:sz w:val="16"/>
                <w:szCs w:val="16"/>
                <w:vertAlign w:val="superscript"/>
              </w:rPr>
              <w:t>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1A9B00" w14:textId="77777777" w:rsidR="00A70CA9" w:rsidRPr="00140671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</w:tbl>
    <w:p w14:paraId="61263AD0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>
        <w:rPr>
          <w:rFonts w:cs="Arial"/>
          <w:bCs/>
          <w:sz w:val="16"/>
        </w:rPr>
        <w:t>SD</w:t>
      </w:r>
      <w:r w:rsidRPr="006F0D63">
        <w:rPr>
          <w:rFonts w:cs="Arial"/>
          <w:bCs/>
          <w:sz w:val="16"/>
        </w:rPr>
        <w:t xml:space="preserve"> indicates standard error; </w:t>
      </w:r>
      <w:r>
        <w:rPr>
          <w:rFonts w:cs="Arial"/>
          <w:bCs/>
          <w:sz w:val="16"/>
        </w:rPr>
        <w:t xml:space="preserve">NA: not available. </w:t>
      </w:r>
      <w:r w:rsidRPr="006F0D63">
        <w:rPr>
          <w:rFonts w:cs="Arial"/>
          <w:bCs/>
          <w:sz w:val="16"/>
        </w:rPr>
        <w:t>CV, coefficient of va</w:t>
      </w:r>
      <w:r>
        <w:rPr>
          <w:rFonts w:cs="Arial"/>
          <w:bCs/>
          <w:sz w:val="16"/>
        </w:rPr>
        <w:t>riation.</w:t>
      </w:r>
    </w:p>
    <w:p w14:paraId="12AB2438" w14:textId="77777777" w:rsidR="00A70CA9" w:rsidRDefault="00A70CA9" w:rsidP="00FE1150">
      <w:pPr>
        <w:spacing w:line="240" w:lineRule="auto"/>
        <w:rPr>
          <w:rFonts w:cs="Arial"/>
          <w:sz w:val="16"/>
          <w:szCs w:val="16"/>
        </w:rPr>
      </w:pPr>
      <w:r w:rsidRPr="009D617A">
        <w:rPr>
          <w:rFonts w:cs="Arial"/>
          <w:sz w:val="16"/>
          <w:szCs w:val="16"/>
          <w:vertAlign w:val="superscript"/>
        </w:rPr>
        <w:t>a</w:t>
      </w:r>
      <w:r w:rsidRPr="009D617A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Equation for time-dependent elimination rate constant (</w:t>
      </w:r>
      <w:r w:rsidRPr="009D617A">
        <w:rPr>
          <w:rFonts w:cs="Arial"/>
          <w:sz w:val="16"/>
          <w:szCs w:val="16"/>
        </w:rPr>
        <w:t>K</w:t>
      </w:r>
      <w:r>
        <w:rPr>
          <w:rFonts w:cs="Arial"/>
          <w:sz w:val="16"/>
          <w:szCs w:val="16"/>
        </w:rPr>
        <w:t>):</w:t>
      </w:r>
      <w:r w:rsidRPr="009D617A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K = </w:t>
      </w:r>
      <w:r w:rsidRPr="009D617A">
        <w:rPr>
          <w:rFonts w:cs="Arial"/>
          <w:sz w:val="16"/>
          <w:szCs w:val="16"/>
        </w:rPr>
        <w:t>(Kin – Kfin)*e^(-Kvar*</w:t>
      </w:r>
      <w:r w:rsidRPr="009D617A">
        <w:rPr>
          <w:rFonts w:cs="Arial"/>
          <w:i/>
          <w:sz w:val="16"/>
          <w:szCs w:val="16"/>
        </w:rPr>
        <w:t>t</w:t>
      </w:r>
      <w:r w:rsidRPr="009D617A">
        <w:rPr>
          <w:rFonts w:cs="Arial"/>
          <w:sz w:val="16"/>
          <w:szCs w:val="16"/>
          <w:vertAlign w:val="subscript"/>
        </w:rPr>
        <w:t>as</w:t>
      </w:r>
      <w:r w:rsidRPr="009D617A">
        <w:rPr>
          <w:rFonts w:cs="Arial"/>
          <w:sz w:val="16"/>
          <w:szCs w:val="16"/>
        </w:rPr>
        <w:t xml:space="preserve">) + Kfin. </w:t>
      </w:r>
      <w:r>
        <w:rPr>
          <w:rFonts w:cs="Arial"/>
          <w:sz w:val="16"/>
          <w:szCs w:val="16"/>
          <w:vertAlign w:val="superscript"/>
        </w:rPr>
        <w:t>b</w:t>
      </w:r>
      <w:r w:rsidRPr="00767966">
        <w:rPr>
          <w:rFonts w:cs="Arial"/>
          <w:sz w:val="16"/>
          <w:szCs w:val="16"/>
          <w:vertAlign w:val="superscript"/>
        </w:rPr>
        <w:t xml:space="preserve"> </w:t>
      </w:r>
      <w:r>
        <w:rPr>
          <w:rFonts w:cs="Arial"/>
          <w:sz w:val="16"/>
          <w:szCs w:val="16"/>
        </w:rPr>
        <w:t xml:space="preserve">half-life </w:t>
      </w:r>
      <w:r w:rsidRPr="00767966">
        <w:rPr>
          <w:rFonts w:cs="Arial"/>
          <w:sz w:val="16"/>
          <w:szCs w:val="16"/>
        </w:rPr>
        <w:t>parameter</w:t>
      </w:r>
      <w:r>
        <w:rPr>
          <w:rFonts w:cs="Arial"/>
          <w:sz w:val="16"/>
          <w:szCs w:val="16"/>
        </w:rPr>
        <w:t>,</w:t>
      </w:r>
      <w:r w:rsidRPr="00767966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depicted in hours. </w:t>
      </w:r>
      <w:r>
        <w:rPr>
          <w:rFonts w:cs="Arial"/>
          <w:sz w:val="16"/>
          <w:szCs w:val="16"/>
          <w:vertAlign w:val="superscript"/>
        </w:rPr>
        <w:t>c</w:t>
      </w:r>
      <w:r>
        <w:rPr>
          <w:rFonts w:cs="Arial"/>
          <w:sz w:val="16"/>
          <w:szCs w:val="16"/>
        </w:rPr>
        <w:t xml:space="preserve"> Based on the sum of squares from all patients, as obtained using both population PK models.</w:t>
      </w:r>
    </w:p>
    <w:p w14:paraId="4A9925FA" w14:textId="72E43C59" w:rsidR="00A70CA9" w:rsidRDefault="00A70CA9" w:rsidP="00FE1150">
      <w:pPr>
        <w:spacing w:line="240" w:lineRule="auto"/>
        <w:rPr>
          <w:rFonts w:cs="Arial"/>
          <w:sz w:val="16"/>
        </w:rPr>
      </w:pPr>
      <w:r>
        <w:rPr>
          <w:rFonts w:cs="Arial"/>
          <w:sz w:val="16"/>
        </w:rPr>
        <w:t>* T</w:t>
      </w:r>
      <w:r w:rsidRPr="00564686">
        <w:rPr>
          <w:rFonts w:cs="Arial"/>
          <w:sz w:val="16"/>
        </w:rPr>
        <w:t>wo population PK models</w:t>
      </w:r>
      <w:r>
        <w:rPr>
          <w:rFonts w:cs="Arial"/>
          <w:sz w:val="16"/>
        </w:rPr>
        <w:t xml:space="preserve"> were established:</w:t>
      </w:r>
      <w:r w:rsidRPr="00564686">
        <w:rPr>
          <w:rFonts w:cs="Arial"/>
          <w:sz w:val="16"/>
        </w:rPr>
        <w:t xml:space="preserve"> </w:t>
      </w:r>
      <w:r>
        <w:rPr>
          <w:rFonts w:cs="Arial"/>
          <w:sz w:val="16"/>
        </w:rPr>
        <w:t xml:space="preserve">the first has variable clearance based on the population PK model from Ruffo et al. (1986) </w:t>
      </w:r>
      <w:r w:rsidR="00355D09">
        <w:rPr>
          <w:rFonts w:cs="Arial"/>
          <w:sz w:val="16"/>
        </w:rPr>
        <w:fldChar w:fldCharType="begin"/>
      </w:r>
      <w:r w:rsidR="00355D09">
        <w:rPr>
          <w:rFonts w:cs="Arial"/>
          <w:sz w:val="16"/>
        </w:rPr>
        <w:instrText xml:space="preserve"> ADDIN EN.CITE &lt;EndNote&gt;&lt;Cite&gt;&lt;Author&gt;Ruffo&lt;/Author&gt;&lt;Year&gt;1986&lt;/Year&gt;&lt;RecNum&gt;24&lt;/RecNum&gt;&lt;DisplayText&gt;[38]&lt;/DisplayText&gt;&lt;record&gt;&lt;rec-number&gt;24&lt;/rec-number&gt;&lt;foreign-keys&gt;&lt;key app="EN" db-id="9pdvrfd22xddr2ezew95a22ww5zw90d5e295" timestamp="1548327295"&gt;24&lt;/key&gt;&lt;/foreign-keys&gt;&lt;ref-type name="Journal Article"&gt;17&lt;/ref-type&gt;&lt;contributors&gt;&lt;authors&gt;&lt;author&gt;Ruffo, S.&lt;/author&gt;&lt;author&gt;Messori, A.&lt;/author&gt;&lt;author&gt;Longo, G.&lt;/author&gt;&lt;author&gt;Matucci, M.&lt;/author&gt;&lt;author&gt;Morfini, M.&lt;/author&gt;&lt;author&gt;Rossi-Ferrini, P.&lt;/author&gt;&lt;/authors&gt;&lt;/contributors&gt;&lt;titles&gt;&lt;title&gt;A microcomputer program for individualizing factor VIII dosage in hemophilia patients undergoing major surgery&lt;/title&gt;&lt;secondary-title&gt;Comput Methods Programs Biomed&lt;/secondary-title&gt;&lt;alt-title&gt;Computer methods and programs in biomedicine&lt;/alt-title&gt;&lt;/titles&gt;&lt;periodical&gt;&lt;full-title&gt;Comput Methods Programs Biomed&lt;/full-title&gt;&lt;abbr-1&gt;Computer methods and programs in biomedicine&lt;/abbr-1&gt;&lt;/periodical&gt;&lt;alt-periodical&gt;&lt;full-title&gt;Comput Methods Programs Biomed&lt;/full-title&gt;&lt;abbr-1&gt;Computer methods and programs in biomedicine&lt;/abbr-1&gt;&lt;/alt-periodical&gt;&lt;pages&gt;37-46&lt;/pages&gt;&lt;volume&gt;23&lt;/volume&gt;&lt;number&gt;1&lt;/number&gt;&lt;edition&gt;1986/08/01&lt;/edition&gt;&lt;keywords&gt;&lt;keyword&gt;*Computers&lt;/keyword&gt;&lt;keyword&gt;Factor VIII/*administration &amp;amp; dosage/metabolism&lt;/keyword&gt;&lt;keyword&gt;Hemophilia A/*drug therapy/metabolism&lt;/keyword&gt;&lt;keyword&gt;Humans&lt;/keyword&gt;&lt;keyword&gt;Kinetics&lt;/keyword&gt;&lt;keyword&gt;Microcomputers&lt;/keyword&gt;&lt;keyword&gt;Models, Biological&lt;/keyword&gt;&lt;keyword&gt;*Software&lt;/keyword&gt;&lt;keyword&gt;*Surgical Procedures, Operative&lt;/keyword&gt;&lt;/keywords&gt;&lt;dates&gt;&lt;year&gt;1986&lt;/year&gt;&lt;pub-dates&gt;&lt;date&gt;Aug&lt;/date&gt;&lt;/pub-dates&gt;&lt;/dates&gt;&lt;isbn&gt;0169-2607 (Print)&amp;#xD;0169-2607 (Linking)&lt;/isbn&gt;&lt;accession-num&gt;3091315&lt;/accession-num&gt;&lt;urls&gt;&lt;related-urls&gt;&lt;url&gt;https://www.ncbi.nlm.nih.gov/pubmed/3091315&lt;/url&gt;&lt;/related-urls&gt;&lt;/urls&gt;&lt;electronic-resource-num&gt;10.1016/0169-2607(86)90078-7&lt;/electronic-resource-num&gt;&lt;remote-database-provider&gt;NLM&lt;/remote-database-provider&gt;&lt;language&gt;eng&lt;/language&gt;&lt;/record&gt;&lt;/Cite&gt;&lt;/EndNote&gt;</w:instrText>
      </w:r>
      <w:r w:rsidR="00355D09">
        <w:rPr>
          <w:rFonts w:cs="Arial"/>
          <w:sz w:val="16"/>
        </w:rPr>
        <w:fldChar w:fldCharType="separate"/>
      </w:r>
      <w:r w:rsidR="00355D09">
        <w:rPr>
          <w:rFonts w:cs="Arial"/>
          <w:noProof/>
          <w:sz w:val="16"/>
        </w:rPr>
        <w:t>[38]</w:t>
      </w:r>
      <w:r w:rsidR="00355D09">
        <w:rPr>
          <w:rFonts w:cs="Arial"/>
          <w:sz w:val="16"/>
        </w:rPr>
        <w:fldChar w:fldCharType="end"/>
      </w:r>
      <w:r>
        <w:rPr>
          <w:rFonts w:cs="Arial"/>
          <w:sz w:val="16"/>
        </w:rPr>
        <w:t xml:space="preserve"> and uses the same equation for calculating the time-dependent elimination rate constant. The second population PK model is a one-compartment model with constant-elimination.</w:t>
      </w:r>
    </w:p>
    <w:p w14:paraId="7052B30C" w14:textId="77777777" w:rsidR="00A70CA9" w:rsidRPr="00767966" w:rsidRDefault="00A70CA9" w:rsidP="00FE1150">
      <w:pPr>
        <w:rPr>
          <w:rFonts w:cs="Arial"/>
          <w:sz w:val="16"/>
          <w:szCs w:val="16"/>
          <w:vertAlign w:val="superscript"/>
        </w:rPr>
      </w:pPr>
      <w:r w:rsidRPr="00767966">
        <w:rPr>
          <w:rFonts w:cs="Arial"/>
          <w:b/>
          <w:sz w:val="16"/>
          <w:szCs w:val="16"/>
        </w:rPr>
        <w:br w:type="page"/>
      </w:r>
    </w:p>
    <w:p w14:paraId="2FABBB49" w14:textId="77777777" w:rsidR="00A70CA9" w:rsidRPr="00635CAF" w:rsidRDefault="00A70CA9" w:rsidP="00FE1150">
      <w:pPr>
        <w:pStyle w:val="Heading1"/>
      </w:pPr>
      <w:r>
        <w:t>Table S3</w:t>
      </w:r>
      <w:r w:rsidRPr="00635CAF">
        <w:t>. Population PK models for standard half-life FVIII</w:t>
      </w:r>
      <w:r>
        <w:t xml:space="preserve"> concentrates</w:t>
      </w:r>
    </w:p>
    <w:tbl>
      <w:tblPr>
        <w:tblW w:w="12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4477"/>
        <w:gridCol w:w="986"/>
        <w:gridCol w:w="987"/>
        <w:gridCol w:w="986"/>
        <w:gridCol w:w="1064"/>
        <w:gridCol w:w="986"/>
        <w:gridCol w:w="1064"/>
        <w:gridCol w:w="986"/>
        <w:gridCol w:w="1170"/>
      </w:tblGrid>
      <w:tr w:rsidR="00A70CA9" w:rsidRPr="007F15E5" w14:paraId="1B72C22C" w14:textId="77777777" w:rsidTr="00FC4F39">
        <w:trPr>
          <w:trHeight w:hRule="exact" w:val="281"/>
        </w:trPr>
        <w:tc>
          <w:tcPr>
            <w:tcW w:w="44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3CB6F5" w14:textId="77777777" w:rsidR="00A70CA9" w:rsidRPr="009A25BD" w:rsidRDefault="00A70CA9" w:rsidP="001A32BF">
            <w:pPr>
              <w:jc w:val="center"/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43D43C" w14:textId="79907FA0" w:rsidR="00A70CA9" w:rsidRPr="009A25BD" w:rsidRDefault="00A70CA9" w:rsidP="001A32BF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Björkman et al. (201</w:t>
            </w:r>
            <w:r>
              <w:rPr>
                <w:rFonts w:cs="Arial"/>
                <w:b/>
                <w:sz w:val="12"/>
                <w:szCs w:val="12"/>
              </w:rPr>
              <w:t>2</w:t>
            </w:r>
            <w:r w:rsidRPr="009A25BD">
              <w:rPr>
                <w:rFonts w:cs="Arial"/>
                <w:b/>
                <w:sz w:val="12"/>
                <w:szCs w:val="12"/>
              </w:rPr>
              <w:t>)*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PEVuZE5vdGU+PENpdGU+PEF1dGhvcj5Cam9ya21hbjwvQXV0aG9yPjxZZWFyPjIwMTI8L1llYXI+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PEVuZE5vdGU+PENpdGU+PEF1dGhvcj5Cam9ya21hbjwvQXV0aG9yPjxZZWFyPjIwMTI8L1llYXI+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[14]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31C59B" w14:textId="6624588B" w:rsidR="00A70CA9" w:rsidRPr="009A25BD" w:rsidRDefault="00A70CA9" w:rsidP="001A32BF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Björkman et al. (2009)**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PEVuZE5vdGU+PENpdGU+PEF1dGhvcj5Cam9ya21hbjwvQXV0aG9yPjxZZWFyPjIwMDk8L1llYXI+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PEVuZE5vdGU+PENpdGU+PEF1dGhvcj5Cam9ya21hbjwvQXV0aG9yPjxZZWFyPjIwMDk8L1llYXI+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[48]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0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76B3EA" w14:textId="4A10A423" w:rsidR="00A70CA9" w:rsidRPr="009A25BD" w:rsidRDefault="00A70CA9" w:rsidP="001A32BF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Zhang et al.***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PEVuZE5vdGU+PENpdGU+PEF1dGhvcj5aaGFuZzwvQXV0aG9yPjxZZWFyPjIwMTc8L1llYXI+PFJl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=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PEVuZE5vdGU+PENpdGU+PEF1dGhvcj5aaGFuZzwvQXV0aG9yPjxZZWFyPjIwMTc8L1llYXI+PFJl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=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[84]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1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E0BAFF" w14:textId="7CDC93C0" w:rsidR="00A70CA9" w:rsidRPr="009A25BD" w:rsidRDefault="00A70CA9" w:rsidP="001A32BF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Abrantes et al.</w:t>
            </w:r>
            <w:r>
              <w:rPr>
                <w:rFonts w:cs="Arial"/>
                <w:b/>
                <w:sz w:val="12"/>
                <w:szCs w:val="12"/>
              </w:rPr>
              <w:t xml:space="preserve"> (2017)</w:t>
            </w:r>
            <w:r w:rsidRPr="009A25BD">
              <w:rPr>
                <w:rFonts w:cs="Arial"/>
                <w:b/>
                <w:sz w:val="12"/>
                <w:szCs w:val="12"/>
              </w:rPr>
              <w:t>***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PEVuZE5vdGU+PENpdGU+PEF1dGhvcj5BYnJhbnRlczwvQXV0aG9yPjxZZWFyPjIwMTc8L1llYXI+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PEVuZE5vdGU+PENpdGU+PEF1dGhvcj5BYnJhbnRlczwvQXV0aG9yPjxZZWFyPjIwMTc8L1llYXI+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[49]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</w:tr>
      <w:tr w:rsidR="00A70CA9" w:rsidRPr="007F15E5" w14:paraId="2AE1676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8FDD71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2EE82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8D118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(%RSE)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E687CB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F4341E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(%RSE)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800D50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8B6232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(%RSE)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2F17C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36C2F1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(%RSE)</w:t>
            </w:r>
            <w:r>
              <w:rPr>
                <w:rFonts w:cs="Arial"/>
                <w:b/>
                <w:sz w:val="12"/>
                <w:szCs w:val="12"/>
              </w:rPr>
              <w:t xml:space="preserve"> </w:t>
            </w:r>
            <w:r w:rsidRPr="009A25BD">
              <w:rPr>
                <w:rFonts w:cs="Arial"/>
                <w:b/>
                <w:sz w:val="12"/>
                <w:szCs w:val="12"/>
                <w:vertAlign w:val="superscript"/>
              </w:rPr>
              <w:t>a</w:t>
            </w:r>
          </w:p>
        </w:tc>
      </w:tr>
      <w:tr w:rsidR="00A70CA9" w:rsidRPr="007F15E5" w14:paraId="636F7B1C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4498C34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 xml:space="preserve">Patient </w:t>
            </w:r>
            <w:r w:rsidRPr="00DD70DB">
              <w:rPr>
                <w:rFonts w:cs="Arial"/>
                <w:b/>
                <w:sz w:val="12"/>
                <w:szCs w:val="12"/>
              </w:rPr>
              <w:t xml:space="preserve">and product </w:t>
            </w:r>
            <w:r w:rsidRPr="009A25BD">
              <w:rPr>
                <w:rFonts w:cs="Arial"/>
                <w:b/>
                <w:sz w:val="12"/>
                <w:szCs w:val="12"/>
              </w:rPr>
              <w:t>characteristics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49464EF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BF0E796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F1394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82E9C0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F2486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7477FD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D00113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6A0D74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7F15E5" w14:paraId="03F6D337" w14:textId="77777777" w:rsidTr="00477C9F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D2C37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Clinical phenotype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A20526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Moderate to severe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AC56E0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Moderate to severe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DA193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Severe</w:t>
            </w:r>
          </w:p>
        </w:tc>
        <w:tc>
          <w:tcPr>
            <w:tcW w:w="2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7C41D8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Mild to severe</w:t>
            </w:r>
          </w:p>
        </w:tc>
      </w:tr>
      <w:tr w:rsidR="00A70CA9" w:rsidRPr="007F15E5" w14:paraId="6C0408A2" w14:textId="77777777" w:rsidTr="00477C9F">
        <w:trPr>
          <w:trHeight w:hRule="exact" w:val="45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118CFE" w14:textId="77777777" w:rsidR="00A70CA9" w:rsidRPr="009A25BD" w:rsidRDefault="00A70CA9" w:rsidP="00FE1150">
            <w:pPr>
              <w:spacing w:line="240" w:lineRule="auto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Concentrates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5AC5F6" w14:textId="77777777" w:rsidR="00A70CA9" w:rsidRPr="009A25BD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Advate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695877" w14:textId="77777777" w:rsidR="00A70CA9" w:rsidRPr="009A25BD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 w:rsidRPr="006E363B">
              <w:rPr>
                <w:rFonts w:eastAsia="Times New Roman" w:cs="Arial"/>
                <w:sz w:val="12"/>
                <w:szCs w:val="12"/>
                <w:bdr w:val="none" w:sz="0" w:space="0" w:color="auto"/>
              </w:rPr>
              <w:t>Helixate, Kogenate, Octonativ-M, Immunate, Monoclate, Monoclate-P, Recombinate</w:t>
            </w:r>
          </w:p>
        </w:tc>
        <w:tc>
          <w:tcPr>
            <w:tcW w:w="20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73AEDD" w14:textId="77777777" w:rsidR="00A70CA9" w:rsidRPr="009A25BD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Afstyla</w:t>
            </w:r>
          </w:p>
        </w:tc>
        <w:tc>
          <w:tcPr>
            <w:tcW w:w="2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821C2" w14:textId="77777777" w:rsidR="00A70CA9" w:rsidRPr="009A25BD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Xyntha / Refacto AF</w:t>
            </w:r>
          </w:p>
        </w:tc>
      </w:tr>
      <w:tr w:rsidR="00A70CA9" w:rsidRPr="007F15E5" w14:paraId="4733FDB7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71CC241D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Structural model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F9250B7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B2F50C6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3AA30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8D415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310CC3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676845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BBFBFE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6326AB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2BC609CF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99212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Clearance (CL;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9E6E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193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C10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2.7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201E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222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EEEDE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29969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212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836A0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2.70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88B2A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276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3B0F4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2.13</w:t>
            </w:r>
          </w:p>
        </w:tc>
      </w:tr>
      <w:tr w:rsidR="00A70CA9" w:rsidRPr="00357C5A" w14:paraId="47644F70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731D1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central compartment (V1; mL)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2F115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2220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B8C2E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1.9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199CF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3520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A6838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115BF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3360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1DEEF" w14:textId="612503C0" w:rsidR="00A70CA9" w:rsidRPr="009A25BD" w:rsidRDefault="00DE788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2.05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D2465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2450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E0AD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2.24</w:t>
            </w:r>
          </w:p>
        </w:tc>
      </w:tr>
      <w:tr w:rsidR="00A70CA9" w:rsidRPr="00357C5A" w14:paraId="1636C90F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48630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Distribution CL to compartment 2 (Q;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0B566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147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FFD35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8.6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5B837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256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CFB51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63F2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134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5CDCF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25.6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95F68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2510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1F6A1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12.2</w:t>
            </w:r>
          </w:p>
        </w:tc>
      </w:tr>
      <w:tr w:rsidR="00A70CA9" w:rsidRPr="00357C5A" w14:paraId="153CE55C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CBF4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compartment 2 (V2; mL)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015F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730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D6A3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7.8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44B31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241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9876E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14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174F4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265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4A466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9.15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7CB92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923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D8338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5.92</w:t>
            </w:r>
          </w:p>
        </w:tc>
      </w:tr>
      <w:tr w:rsidR="00A70CA9" w:rsidRPr="00357C5A" w14:paraId="2577AD72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7B9C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Baseline of endogenous FVIII (BL; IUmL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02DA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44A91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17215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0.012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66952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74690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0.00765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EF3C4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22.0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E7D20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0.00474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b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71EC0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0.641</w:t>
            </w:r>
          </w:p>
        </w:tc>
      </w:tr>
      <w:tr w:rsidR="00A70CA9" w:rsidRPr="00357C5A" w14:paraId="5C2E3B9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5AD8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second compartment (k12;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1E057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41A0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26F45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7905E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E517C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CE46D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7FC71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05D7A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5F27706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1E71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first compartment (k21;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BADF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4D5DD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1669D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E6F0F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B6EC6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97050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A7C0F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A1C5A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2BA3E01A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7110115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Inter-individual variability (%CV)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263434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51964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A39C3D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51A85D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58C68B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698DF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1C73BE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3533EF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1436C445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D912C6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CL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211C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6166B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AF8A9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28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64E7E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33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22287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24.5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78490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6.90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95A66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30.5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1D54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7.75</w:t>
            </w:r>
          </w:p>
        </w:tc>
      </w:tr>
      <w:tr w:rsidR="00A70CA9" w:rsidRPr="00357C5A" w14:paraId="3AA9FC41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143F72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V1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D2AA9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21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E83DB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14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93CEC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6F63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37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4D129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19.9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CE15A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9.09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24EE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39276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67BAAA20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F0EED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Correlation between CL and V1 (%)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2C4E3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C2B0E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09B55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64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7D694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44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3D5B0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DA144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47CCF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8FFBC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565ABCB0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1D8D9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baseline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CE301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172EB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68900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31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69489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110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1179C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63.0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78B8D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20.8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5877E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FDE58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5.98</w:t>
            </w:r>
          </w:p>
        </w:tc>
      </w:tr>
      <w:tr w:rsidR="00A70CA9" w:rsidRPr="00357C5A" w14:paraId="3E42BFF2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58D9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bioavailability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A14E78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0285E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D7A55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EDE9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2280A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E5B4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EFF5F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13.0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BB589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5.35</w:t>
            </w:r>
          </w:p>
        </w:tc>
      </w:tr>
      <w:tr w:rsidR="00A70CA9" w:rsidRPr="00357C5A" w14:paraId="2B538155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A830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K12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1079E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218A2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BCED8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F1303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D324C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363FE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3F674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6AC6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01A047D6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95681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K21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C79F9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41234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F3AEC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8469B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D8B3D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787D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6AC06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64A87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6AE34C0E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0855A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>
              <w:rPr>
                <w:rFonts w:cs="Arial"/>
                <w:bCs/>
                <w:sz w:val="12"/>
                <w:szCs w:val="12"/>
              </w:rPr>
              <w:t>IIV on V2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38B8C5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15324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37EB3F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48B4F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342D7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382D8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36DAB9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71C6C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3F65F18A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CE9A2C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/>
                <w:bCs/>
                <w:sz w:val="12"/>
                <w:szCs w:val="12"/>
              </w:rPr>
              <w:t>Inter-occasion variability</w:t>
            </w:r>
            <w:r w:rsidRPr="009A25BD">
              <w:rPr>
                <w:rFonts w:cs="Arial"/>
                <w:b/>
                <w:sz w:val="12"/>
                <w:szCs w:val="12"/>
              </w:rPr>
              <w:t xml:space="preserve"> (%CV)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A16A98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2715AF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1BC33F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C224A0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7F747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6A4F73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1ACD2F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E2653B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26C0997A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F00A1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CL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C098E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B5DF3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641BF1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4BA07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58561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EB8E2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B9CAF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34.7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ACE4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5.25</w:t>
            </w:r>
          </w:p>
        </w:tc>
      </w:tr>
      <w:tr w:rsidR="00A70CA9" w:rsidRPr="00357C5A" w14:paraId="7D20789C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CC95E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9F2AF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0F9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B4BD5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D1CE5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7E5978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F1F6A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90F0E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76FEF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5A019470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FF71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767E3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D5473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1AFCF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68BCE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246DF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9C955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941C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41.0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FD6B1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10.1</w:t>
            </w:r>
          </w:p>
        </w:tc>
      </w:tr>
      <w:tr w:rsidR="00A70CA9" w:rsidRPr="00357C5A" w14:paraId="22A7F024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9A8730B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Residual variability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E52251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066CB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29E061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35CD28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B05A95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33F153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61E0DA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9FE0F9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30A1484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B44D0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Additive (SD; IU 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FCB97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0.089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52BC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3.5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4E628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0.012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2726C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17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0716D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0.015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04876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16.3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A7A8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CAF18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7B20D30F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F6D8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Proportional (%CV)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FA307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2C75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46E4B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8.5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C2426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6.7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7B8E5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10.9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11712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14.3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2EF09D" w14:textId="3209FE37" w:rsidR="00A70CA9" w:rsidRPr="009A25BD" w:rsidRDefault="00477C9F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19.2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D16BCA" w14:textId="12AFEBCC" w:rsidR="00A70CA9" w:rsidRPr="009A25BD" w:rsidRDefault="00477C9F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1.79</w:t>
            </w:r>
          </w:p>
        </w:tc>
      </w:tr>
      <w:tr w:rsidR="00A70CA9" w:rsidRPr="00357C5A" w14:paraId="5FD1837A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354DECDF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Covariate relations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984FBC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DBB05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AD5097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9D9421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EC8819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D20114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24312E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239006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3174B69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ADB62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Allometric exponent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247B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0.80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F71FB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5.9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8955B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0.75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A7FA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F04DF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0.756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ECA35A" w14:textId="7FC70201" w:rsidR="00A70CA9" w:rsidRPr="009A25BD" w:rsidRDefault="00F10D52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4.72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436F4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0.75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1046B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119CD7A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8E755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Allometric exponent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39197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0.95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9302A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2.8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D8EC3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1.0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EB2BB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F8B94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0.903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E81881" w14:textId="3EA45CE2" w:rsidR="00A70CA9" w:rsidRPr="009A25BD" w:rsidRDefault="00F10D52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3.46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00EC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0.812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7F8EF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1.37</w:t>
            </w:r>
          </w:p>
        </w:tc>
      </w:tr>
      <w:tr w:rsidR="00A70CA9" w:rsidRPr="00357C5A" w14:paraId="356F5689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ACCE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Q – Allometric exponent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4B26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1E1C5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325BD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0.75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FB562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25C00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43E76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0B8E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0.75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932E9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4E71CDF2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578D0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Allometric exponent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CA156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0.76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A4757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18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3B875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1.0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C4BD8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A877A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02382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31E44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0.812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0F27A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1.37</w:t>
            </w:r>
          </w:p>
        </w:tc>
      </w:tr>
      <w:tr w:rsidR="00A70CA9" w:rsidRPr="00357C5A" w14:paraId="779CA417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F69C4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22 years)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6F23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-0.45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17035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7246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6B4A9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1898C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A91C8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B816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45D8D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30396D7B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00D7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24 years)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20E1C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8333F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6D50F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-0.7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C6E89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D5F9A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D7699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FA8B3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BC84A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1777CAB7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9E2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difference if preparation = full-length recombinant)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EBA14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972B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66567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-20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00FCD0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38549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10F0C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F2D62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0F067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7A8AB3F1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88D0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(% difference if preparation = full-length recombinant)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37D28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94AF0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0C8B6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-20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4C94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E3574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97DC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F1986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F57D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357C5A" w14:paraId="3233FDED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60BB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exponent of vWF effect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C9CBD0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0D9DC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96B818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554A3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0D444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-0.633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01FE6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8.36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89E41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FF964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706886" w14:paraId="7BB47FC8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A13D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Assay on residual error, % difference if OSA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BE274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5E73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B3548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BEF0C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27B01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9AA21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4845D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40.3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ACF80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9.60</w:t>
            </w:r>
          </w:p>
        </w:tc>
      </w:tr>
      <w:tr w:rsidR="00A70CA9" w:rsidRPr="00706886" w14:paraId="55C117B2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7081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race, % difference if black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1DBAC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94855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CC5B6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DB87D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4F6FB8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1C3B4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A75A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88.4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2021E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33.0</w:t>
            </w:r>
          </w:p>
        </w:tc>
      </w:tr>
      <w:tr w:rsidR="00A70CA9" w:rsidRPr="00706886" w14:paraId="275F26A0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6E8D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up to 1 year old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0F96D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1B617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761EF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8FC22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19125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E14CD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4E185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0.149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08B6F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60.1</w:t>
            </w:r>
          </w:p>
        </w:tc>
      </w:tr>
      <w:tr w:rsidR="00A70CA9" w:rsidRPr="00706886" w14:paraId="219C7493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9914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above 1 year old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264F3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BAD53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91805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F60EC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A2D65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04C7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5FBC8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-0.00678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D161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12.2</w:t>
            </w:r>
          </w:p>
        </w:tc>
      </w:tr>
      <w:tr w:rsidR="00A70CA9" w:rsidRPr="00706886" w14:paraId="37EFCC4B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30FFA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inhibitor status, % difference if positive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B56E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D16AC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F9469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166FA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C5BD6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09FB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FC144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166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A20D9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9.72</w:t>
            </w:r>
          </w:p>
        </w:tc>
      </w:tr>
      <w:tr w:rsidR="00A70CA9" w:rsidRPr="00706886" w14:paraId="6E1EA884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7D37C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- Age on CL (%)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D2BC8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96F64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7227C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6DDDE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6DF7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182F2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4B65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028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706886" w14:paraId="5729BFB7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3C81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HIV positive status on V1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8EEE3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56B7F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DC206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D2CBB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DDB5E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973D9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22EDA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3D5B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706886" w14:paraId="55C86D55" w14:textId="77777777" w:rsidTr="00FC4F39">
        <w:trPr>
          <w:trHeight w:hRule="exact" w:val="144"/>
        </w:trPr>
        <w:tc>
          <w:tcPr>
            <w:tcW w:w="44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7ACB63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 xml:space="preserve">CL – (% change with age </w:t>
            </w:r>
            <w:r>
              <w:rPr>
                <w:rFonts w:cs="Arial"/>
                <w:sz w:val="12"/>
                <w:szCs w:val="12"/>
              </w:rPr>
              <w:t>different from 30</w:t>
            </w:r>
            <w:r w:rsidRPr="009A25BD">
              <w:rPr>
                <w:rFonts w:cs="Arial"/>
                <w:sz w:val="12"/>
                <w:szCs w:val="12"/>
              </w:rPr>
              <w:t xml:space="preserve"> years)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D6EA38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E42D9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B63CD2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480FE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96823C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0EFA8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DAF13B8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094568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</w:tbl>
    <w:p w14:paraId="05172C20" w14:textId="77777777" w:rsidR="00A70CA9" w:rsidRPr="001079CD" w:rsidRDefault="00A70CA9" w:rsidP="00FE1150"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</w:rPr>
        <w:t>IIV: i</w:t>
      </w:r>
      <w:r w:rsidRPr="00A02AE6">
        <w:rPr>
          <w:rFonts w:cs="Arial"/>
          <w:sz w:val="16"/>
        </w:rPr>
        <w:t xml:space="preserve">nter-individual variability; </w:t>
      </w:r>
      <w:r w:rsidRPr="00A02AE6">
        <w:rPr>
          <w:rFonts w:cs="Arial"/>
          <w:bCs/>
          <w:sz w:val="16"/>
        </w:rPr>
        <w:t xml:space="preserve">RSE: relative standard error; </w:t>
      </w:r>
      <w:r>
        <w:rPr>
          <w:rFonts w:cs="Arial"/>
          <w:sz w:val="16"/>
        </w:rPr>
        <w:t>CV: coefficient of variation;</w:t>
      </w:r>
      <w:r w:rsidRPr="00A02AE6">
        <w:rPr>
          <w:rFonts w:cs="Arial"/>
          <w:sz w:val="16"/>
        </w:rPr>
        <w:t xml:space="preserve"> SD: standard deviation</w:t>
      </w:r>
      <w:r>
        <w:rPr>
          <w:rFonts w:cs="Arial"/>
          <w:sz w:val="16"/>
        </w:rPr>
        <w:t>;</w:t>
      </w:r>
      <w:r w:rsidRPr="00A02AE6">
        <w:rPr>
          <w:rFonts w:cs="Arial"/>
          <w:sz w:val="16"/>
        </w:rPr>
        <w:t xml:space="preserve"> </w:t>
      </w:r>
      <w:r w:rsidRPr="007F15E5">
        <w:rPr>
          <w:rFonts w:cs="Arial"/>
          <w:sz w:val="16"/>
          <w:szCs w:val="16"/>
        </w:rPr>
        <w:t xml:space="preserve">* </w:t>
      </w:r>
      <w:r>
        <w:rPr>
          <w:rFonts w:cs="Arial"/>
          <w:sz w:val="16"/>
          <w:szCs w:val="16"/>
        </w:rPr>
        <w:t xml:space="preserve">Parameters are scaled to 56 kg. ** Parameters are scaled to 68 kg. *** Parameters are scaled to 70 kg. </w:t>
      </w:r>
      <w:r>
        <w:rPr>
          <w:rFonts w:cs="Arial"/>
          <w:sz w:val="16"/>
        </w:rPr>
        <w:t>**** Parameters are scaled to 75 kg and 20 years. ***** Parameters are scaled to 51.14 kg using lean body weight (LBW). ****** Parameters CL and V1 are scaled linearly to 44.8 kg using LBW. ******* Parameters are scaled to 75 kg. $$ Parameters are scaled to 70 kg. Figures on the left are obtained using the OSA, on the right with CSA.</w:t>
      </w:r>
    </w:p>
    <w:p w14:paraId="6504892F" w14:textId="7A702AA8" w:rsidR="00A70CA9" w:rsidRDefault="00A70CA9" w:rsidP="00FE1150">
      <w:pPr>
        <w:spacing w:line="240" w:lineRule="auto"/>
        <w:rPr>
          <w:rFonts w:cs="Arial"/>
          <w:sz w:val="16"/>
          <w:szCs w:val="16"/>
        </w:rPr>
      </w:pPr>
      <w:r w:rsidRPr="0039448E">
        <w:rPr>
          <w:rFonts w:cs="Arial"/>
          <w:sz w:val="16"/>
          <w:vertAlign w:val="superscript"/>
        </w:rPr>
        <w:t>a</w:t>
      </w:r>
      <w:r>
        <w:rPr>
          <w:rFonts w:cs="Arial"/>
          <w:sz w:val="16"/>
        </w:rPr>
        <w:t xml:space="preserve"> </w:t>
      </w:r>
      <w:r w:rsidRPr="00A02AE6">
        <w:rPr>
          <w:rFonts w:cs="Arial"/>
          <w:sz w:val="16"/>
        </w:rPr>
        <w:t xml:space="preserve">using </w:t>
      </w:r>
      <w:r>
        <w:rPr>
          <w:rFonts w:cs="Arial"/>
          <w:sz w:val="16"/>
        </w:rPr>
        <w:t>sampling importance resampling (</w:t>
      </w:r>
      <w:r w:rsidRPr="00A02AE6">
        <w:rPr>
          <w:rFonts w:cs="Arial"/>
          <w:sz w:val="16"/>
        </w:rPr>
        <w:t>SIR</w:t>
      </w:r>
      <w:r>
        <w:rPr>
          <w:rFonts w:cs="Arial"/>
          <w:sz w:val="16"/>
        </w:rPr>
        <w:t xml:space="preserve">); </w:t>
      </w:r>
      <w:r w:rsidRPr="0039448E">
        <w:rPr>
          <w:rFonts w:cs="Arial"/>
          <w:sz w:val="16"/>
          <w:vertAlign w:val="superscript"/>
        </w:rPr>
        <w:t>b</w:t>
      </w:r>
      <w:r>
        <w:rPr>
          <w:rFonts w:cs="Arial"/>
          <w:sz w:val="16"/>
        </w:rPr>
        <w:t xml:space="preserve"> lowest of bimodal estimation. </w:t>
      </w:r>
      <w:r>
        <w:rPr>
          <w:rFonts w:cs="Arial"/>
          <w:sz w:val="16"/>
          <w:szCs w:val="16"/>
          <w:vertAlign w:val="superscript"/>
        </w:rPr>
        <w:t>c</w:t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</w:rPr>
        <w:t>Parameter scaled to 1 kg body weight</w:t>
      </w:r>
      <w:r>
        <w:rPr>
          <w:rFonts w:cs="Arial"/>
          <w:sz w:val="16"/>
          <w:szCs w:val="16"/>
        </w:rPr>
        <w:t xml:space="preserve">. </w:t>
      </w:r>
      <w:r>
        <w:rPr>
          <w:rFonts w:cs="Arial"/>
          <w:sz w:val="16"/>
          <w:szCs w:val="16"/>
          <w:vertAlign w:val="superscript"/>
        </w:rPr>
        <w:t>d</w:t>
      </w:r>
      <w:r w:rsidRPr="00880D26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Parameter scaled to 1.76 m</w:t>
      </w:r>
      <w:r w:rsidRPr="009B50BD">
        <w:rPr>
          <w:rFonts w:cs="Arial"/>
          <w:sz w:val="16"/>
          <w:szCs w:val="16"/>
          <w:vertAlign w:val="superscript"/>
        </w:rPr>
        <w:t>2</w:t>
      </w:r>
      <w:r w:rsidRPr="008E3A8C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body surface area. </w:t>
      </w:r>
      <w:r>
        <w:rPr>
          <w:rFonts w:cs="Arial"/>
          <w:sz w:val="16"/>
          <w:vertAlign w:val="superscript"/>
        </w:rPr>
        <w:t>e</w:t>
      </w:r>
      <w:r>
        <w:rPr>
          <w:rFonts w:cs="Arial"/>
          <w:sz w:val="16"/>
          <w:szCs w:val="16"/>
        </w:rPr>
        <w:t xml:space="preserve"> rate of baseline infusion, baseline implemented using infusion from a pool of infinite factor concentrate.</w:t>
      </w:r>
      <w:r w:rsidRPr="001773AF">
        <w:rPr>
          <w:rFonts w:cs="Arial"/>
          <w:sz w:val="16"/>
          <w:vertAlign w:val="superscript"/>
        </w:rPr>
        <w:t xml:space="preserve"> </w:t>
      </w:r>
      <w:r>
        <w:rPr>
          <w:rFonts w:cs="Arial"/>
          <w:sz w:val="16"/>
          <w:vertAlign w:val="superscript"/>
        </w:rPr>
        <w:t xml:space="preserve">f </w:t>
      </w:r>
      <w:r w:rsidRPr="001773AF">
        <w:rPr>
          <w:rFonts w:cs="Arial"/>
          <w:sz w:val="16"/>
        </w:rPr>
        <w:t>Using lean body mass.</w:t>
      </w:r>
      <w:r>
        <w:rPr>
          <w:rFonts w:cs="Arial"/>
          <w:sz w:val="16"/>
        </w:rPr>
        <w:t xml:space="preserve"> </w:t>
      </w:r>
      <w:r>
        <w:rPr>
          <w:rFonts w:cs="Arial"/>
          <w:sz w:val="16"/>
          <w:szCs w:val="16"/>
          <w:vertAlign w:val="superscript"/>
        </w:rPr>
        <w:t>g</w:t>
      </w:r>
      <w:r>
        <w:rPr>
          <w:rFonts w:cs="Arial"/>
          <w:sz w:val="16"/>
          <w:szCs w:val="16"/>
        </w:rPr>
        <w:t xml:space="preserve"> baseline estimated using a multiplier. </w:t>
      </w:r>
      <w:r>
        <w:rPr>
          <w:rFonts w:cs="Arial"/>
          <w:sz w:val="16"/>
          <w:szCs w:val="16"/>
          <w:vertAlign w:val="superscript"/>
        </w:rPr>
        <w:t xml:space="preserve">h </w:t>
      </w:r>
      <w:r>
        <w:rPr>
          <w:rFonts w:cs="Arial"/>
          <w:sz w:val="16"/>
          <w:szCs w:val="16"/>
        </w:rPr>
        <w:t>actual body weight linear to parameter.</w:t>
      </w:r>
    </w:p>
    <w:p w14:paraId="3C2175E7" w14:textId="6AB4F6F5" w:rsidR="001A32BF" w:rsidRDefault="001A32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lef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 w14:paraId="7A0FCDCD" w14:textId="77777777" w:rsidR="00A70CA9" w:rsidRPr="00635CAF" w:rsidRDefault="00A70CA9" w:rsidP="00FE1150">
      <w:pPr>
        <w:pStyle w:val="Heading1"/>
      </w:pPr>
      <w:r w:rsidRPr="00635CAF">
        <w:t xml:space="preserve">Table </w:t>
      </w:r>
      <w:r>
        <w:t>S3</w:t>
      </w:r>
      <w:r w:rsidRPr="00635CAF">
        <w:t>. Population PK models for standard half-life FVIII</w:t>
      </w:r>
      <w:r>
        <w:t xml:space="preserve"> concentrates</w:t>
      </w:r>
      <w:r w:rsidRPr="00635CAF">
        <w:t xml:space="preserve"> (continued)</w:t>
      </w:r>
    </w:p>
    <w:tbl>
      <w:tblPr>
        <w:tblW w:w="119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0"/>
        <w:gridCol w:w="1162"/>
        <w:gridCol w:w="928"/>
        <w:gridCol w:w="972"/>
        <w:gridCol w:w="928"/>
        <w:gridCol w:w="972"/>
        <w:gridCol w:w="1254"/>
        <w:gridCol w:w="972"/>
        <w:gridCol w:w="928"/>
      </w:tblGrid>
      <w:tr w:rsidR="00A70CA9" w:rsidRPr="00BD6743" w14:paraId="626F2173" w14:textId="77777777" w:rsidTr="00FE1150">
        <w:trPr>
          <w:trHeight w:hRule="exact" w:val="411"/>
        </w:trPr>
        <w:tc>
          <w:tcPr>
            <w:tcW w:w="38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B5729BB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9E8D94D" w14:textId="098FA0E4" w:rsidR="00A70CA9" w:rsidRPr="00F4008D" w:rsidRDefault="00A70CA9" w:rsidP="00FE1150">
            <w:pPr>
              <w:jc w:val="center"/>
              <w:rPr>
                <w:rFonts w:cs="Arial"/>
                <w:b/>
                <w:sz w:val="12"/>
                <w:szCs w:val="12"/>
                <w:lang w:val="nl-NL"/>
              </w:rPr>
            </w:pPr>
            <w:r w:rsidRPr="00F4008D">
              <w:rPr>
                <w:rFonts w:cs="Arial"/>
                <w:b/>
                <w:sz w:val="12"/>
                <w:szCs w:val="12"/>
                <w:lang w:val="nl-NL"/>
              </w:rPr>
              <w:t>Jiménez-Yuste et al.****</w:t>
            </w:r>
            <w:r w:rsidRPr="00F4008D">
              <w:rPr>
                <w:lang w:val="nl-NL"/>
              </w:rPr>
              <w:t xml:space="preserve"> </w:t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fldChar w:fldCharType="begin">
                <w:fldData xml:space="preserve">PEVuZE5vdGU+PENpdGU+PEF1dGhvcj5KaW1lbmV6LVl1c3RlPC9BdXRob3I+PFllYXI+MjAxNTwv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</w:fldData>
              </w:fldChar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fldChar w:fldCharType="begin">
                <w:fldData xml:space="preserve">PEVuZE5vdGU+PENpdGU+PEF1dGhvcj5KaW1lbmV6LVl1c3RlPC9BdXRob3I+PFllYXI+MjAxNTwv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</w:fldData>
              </w:fldChar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  <w:lang w:val="nl-NL"/>
              </w:rPr>
              <w:t>[50]</w:t>
            </w:r>
            <w:r w:rsidR="00355D09">
              <w:rPr>
                <w:rFonts w:cs="Arial"/>
                <w:b/>
                <w:sz w:val="12"/>
                <w:szCs w:val="12"/>
                <w:lang w:val="nl-NL"/>
              </w:rPr>
              <w:fldChar w:fldCharType="end"/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E54E2B" w14:textId="5C9901EB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Garmann et al.**</w:t>
            </w:r>
            <w:r>
              <w:rPr>
                <w:rFonts w:cs="Arial"/>
                <w:b/>
                <w:sz w:val="12"/>
                <w:szCs w:val="12"/>
              </w:rPr>
              <w:t>***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PEVuZE5vdGU+PENpdGU+PEF1dGhvcj5HYXJtYW5uPC9BdXRob3I+PFllYXI+MjAxNzwvWWVhcj48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=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PEVuZE5vdGU+PENpdGU+PEF1dGhvcj5HYXJtYW5uPC9BdXRob3I+PFllYXI+MjAxNzwvWWVhcj48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=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[83]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F49061" w14:textId="7C2041E1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Bolon-Larger et al. (2007)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PEVuZE5vdGU+PENpdGU+PEF1dGhvcj5Cb2xvbi1MYXJnZXI8L0F1dGhvcj48WWVhcj4yMDA3PC9Z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PEVuZE5vdGU+PENpdGU+PEF1dGhvcj5Cb2xvbi1MYXJnZXI8L0F1dGhvcj48WWVhcj4yMDA3PC9Z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[82]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539B07" w14:textId="07701802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Stass et al.***</w:t>
            </w:r>
            <w:r>
              <w:rPr>
                <w:rFonts w:cs="Arial"/>
                <w:b/>
                <w:sz w:val="12"/>
                <w:szCs w:val="12"/>
              </w:rPr>
              <w:t>***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/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&lt;EndNote&gt;&lt;Cite&gt;&lt;Author&gt;Stass&lt;/Author&gt;&lt;Year&gt;2006&lt;/Year&gt;&lt;RecNum&gt;26&lt;/RecNum&gt;&lt;DisplayText&gt;[36]&lt;/DisplayText&gt;&lt;record&gt;&lt;rec-number&gt;26&lt;/rec-number&gt;&lt;foreign-keys&gt;&lt;key app="EN" db-id="9pdvrfd22xddr2ezew95a22ww5zw90d5e295" timestamp="1548327672"&gt;26&lt;/key&gt;&lt;/foreign-keys&gt;&lt;ref-type name="Journal Article"&gt;17&lt;/ref-type&gt;&lt;contributors&gt;&lt;authors&gt;&lt;author&gt;Stass, H.&lt;/author&gt;&lt;/authors&gt;&lt;/contributors&gt;&lt;titles&gt;&lt;title&gt;Determination of minimal sampling time points for reliable pharmacokinetic evaluation of recombinant factor VIII ? an exploratory population pharmacokinetic analysis in paediatric patients suffering from severe haemophilia&lt;/title&gt;&lt;secondary-title&gt;Haemophilia&lt;/secondary-title&gt;&lt;/titles&gt;&lt;periodical&gt;&lt;full-title&gt;Haemophilia&lt;/full-title&gt;&lt;abbr-1&gt;Haemophilia : the official journal of the World Federation of Hemophilia&lt;/abbr-1&gt;&lt;/periodical&gt;&lt;pages&gt;50-55&lt;/pages&gt;&lt;volume&gt;12&lt;/volume&gt;&lt;number&gt;s4&lt;/number&gt;&lt;section&gt;50&lt;/section&gt;&lt;dates&gt;&lt;year&gt;2006&lt;/year&gt;&lt;/dates&gt;&lt;isbn&gt;1351-8216&amp;#xD;1365-2516&lt;/isbn&gt;&lt;urls&gt;&lt;related-urls&gt;&lt;url&gt;https://onlinelibrary.wiley.com/doi/abs/10.1111/j.1365-2516.2006.01334.x&lt;/url&gt;&lt;/related-urls&gt;&lt;/urls&gt;&lt;electronic-resource-num&gt;10.1111/j.1365-2516.2006.01334.x&lt;/electronic-resource-num&gt;&lt;/record&gt;&lt;/Cite&gt;&lt;/EndNote&gt;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[36]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</w:tr>
      <w:tr w:rsidR="00A70CA9" w:rsidRPr="00DD4306" w14:paraId="50C1BA6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6324AC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2C9E7" w14:textId="77777777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88094" w14:textId="77777777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B9898D" w14:textId="77777777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ED39F" w14:textId="77777777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935BC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F1EE7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79140D6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A711F12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</w:tr>
      <w:tr w:rsidR="00A70CA9" w:rsidRPr="00DD4306" w14:paraId="7637956B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318B21F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 xml:space="preserve">Patient </w:t>
            </w:r>
            <w:r w:rsidRPr="00DD70DB">
              <w:rPr>
                <w:rFonts w:cs="Arial"/>
                <w:b/>
                <w:sz w:val="12"/>
                <w:szCs w:val="12"/>
              </w:rPr>
              <w:t xml:space="preserve">and product </w:t>
            </w:r>
            <w:r w:rsidRPr="009A25BD">
              <w:rPr>
                <w:rFonts w:cs="Arial"/>
                <w:b/>
                <w:sz w:val="12"/>
                <w:szCs w:val="12"/>
              </w:rPr>
              <w:t>characteristics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5762BA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17557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DB3149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A29000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1F1ED9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935BCA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D9284F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903EA1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0F24E3D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6C24C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Clinical phenotype</w:t>
            </w:r>
          </w:p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CAD5C2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Severe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773E8E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Severe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1A7A794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Mild</w:t>
            </w:r>
            <w:r w:rsidRPr="009A25BD">
              <w:rPr>
                <w:rFonts w:cs="Arial"/>
                <w:sz w:val="12"/>
                <w:szCs w:val="12"/>
              </w:rPr>
              <w:t xml:space="preserve"> to severe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D49203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Severe</w:t>
            </w:r>
          </w:p>
        </w:tc>
      </w:tr>
      <w:tr w:rsidR="00A70CA9" w:rsidRPr="00DD4306" w14:paraId="6C5E860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B054A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Concentrates</w:t>
            </w:r>
          </w:p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BC489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NovoEight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9F9503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Kovaltry</w:t>
            </w:r>
          </w:p>
        </w:tc>
        <w:tc>
          <w:tcPr>
            <w:tcW w:w="2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E245460" w14:textId="77777777" w:rsidR="00A70CA9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NA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C5E13C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Kogenate-FS</w:t>
            </w:r>
          </w:p>
        </w:tc>
      </w:tr>
      <w:tr w:rsidR="00A70CA9" w:rsidRPr="00DD4306" w14:paraId="3F591225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1487C1C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Structural model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4CDEF4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B60431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6FBA52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EFC69B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4707E6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AAEF9A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5AB941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25E1BB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500890F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19DBC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Clearance (CL;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2107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302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E08D5" w14:textId="08DAAE06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5B34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188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BE48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4.0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B66F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2.6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c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ABE1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11.0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6FFC666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223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0F07D3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6.9</w:t>
            </w:r>
          </w:p>
        </w:tc>
      </w:tr>
      <w:tr w:rsidR="00A70CA9" w:rsidRPr="00DD4306" w14:paraId="36DFB5A5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96FBB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central compartment (V1;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43BB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3460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44602" w14:textId="4852DB0B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E82B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3000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A2F2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1.7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ECDB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2819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d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7DA2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3.5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EF9B64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2970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CD1C78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4.2</w:t>
            </w:r>
          </w:p>
        </w:tc>
      </w:tr>
      <w:tr w:rsidR="00A70CA9" w:rsidRPr="00DD4306" w14:paraId="7EB63584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48589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Distribution CL to compartment 2 (Q;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BE7B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5DE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F1DD8" w14:textId="12680457" w:rsidR="00A70CA9" w:rsidRPr="009A25BD" w:rsidRDefault="00F40F4D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190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8E5CC" w14:textId="48D1C3B5" w:rsidR="00A70CA9" w:rsidRPr="009A25BD" w:rsidRDefault="00F40F4D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21.9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4A68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5D77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9B800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2F9A83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21.8</w:t>
            </w:r>
          </w:p>
        </w:tc>
      </w:tr>
      <w:tr w:rsidR="00A70CA9" w:rsidRPr="00DD4306" w14:paraId="6FCC618F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30015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compartment 2 (V2;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122B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E208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827E2F" w14:textId="6DD72293" w:rsidR="00A70CA9" w:rsidRPr="009A25BD" w:rsidRDefault="00F40F4D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637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FB22E" w14:textId="180D2873" w:rsidR="00A70CA9" w:rsidRPr="009A25BD" w:rsidRDefault="00F40F4D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18.2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3782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B49FF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46AC5D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518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F34988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11.1</w:t>
            </w:r>
          </w:p>
        </w:tc>
      </w:tr>
      <w:tr w:rsidR="00A70CA9" w:rsidRPr="00D860CF" w14:paraId="4CAF1AD2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C7A81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Baseline of endogenous FVIII (BL; IUmL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87EE4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CD83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4306D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9DCD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903A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F2E8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1490F1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0.80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e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AD3DC1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31.4</w:t>
            </w:r>
          </w:p>
        </w:tc>
      </w:tr>
      <w:tr w:rsidR="00A70CA9" w:rsidRPr="00D860CF" w14:paraId="015EFFF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A4DA8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second compartment (k12;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36070F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B952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664D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689B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EA2A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0.0479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3954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12.5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7D3654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3E0C7D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860CF" w14:paraId="1735F6FE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8E421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first compartment (k21;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89DE9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2C5C3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D9C18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2504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F884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0.0938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B80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8.8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1DDF75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B66862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803251C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C5119CF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Inter-individual variability (%CV)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E57E22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C8AF43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9C7AED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C8BEF5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F697FA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D53C39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184984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6D3D7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EF5F7C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B367CE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2325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2DC3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83B2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37.0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81E7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F3E76" w14:textId="6B6CD1F5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45.</w:t>
            </w:r>
            <w:r w:rsidR="00582B39">
              <w:rPr>
                <w:rFonts w:cs="Arial"/>
                <w:sz w:val="12"/>
                <w:szCs w:val="12"/>
              </w:rPr>
              <w:t>4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C303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141ED9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27.2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9459F1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43.0</w:t>
            </w:r>
          </w:p>
        </w:tc>
      </w:tr>
      <w:tr w:rsidR="00A70CA9" w:rsidRPr="00DD4306" w14:paraId="7DE149AE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F3169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751B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580CF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62DE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11.2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AFBF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B0E38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21.1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14D59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952896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15.5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E6EDB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31.4</w:t>
            </w:r>
          </w:p>
        </w:tc>
      </w:tr>
      <w:tr w:rsidR="00A70CA9" w:rsidRPr="00DD4306" w14:paraId="5E8BE065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49784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Correlation between CL and V1 (%)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56DC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2634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7AD2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399B0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C9BA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B4B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69C2092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3E6F68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CEE909D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C769B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baseline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EF21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98D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A50D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B562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47DD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ED03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5A94C0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AD79EA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A78D775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E9AFF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bioavailability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CF8D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E204A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A34C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72DD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15E3B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D212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B7E51F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81BB84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D1D91D0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E534F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K12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FED33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8E24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EAC9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F158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A00F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27.2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3AF3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4D4ABC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DCE444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CDEE28A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6F9960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K21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BD64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8834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08BF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6486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4E17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180.8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6BC0F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2FD7B3C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118BB8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0DA7762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5A052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>
              <w:rPr>
                <w:rFonts w:cs="Arial"/>
                <w:bCs/>
                <w:sz w:val="12"/>
                <w:szCs w:val="12"/>
              </w:rPr>
              <w:t>IIV on V2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46D7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8B0F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9F72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B83F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166D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2A84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5F3EC71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669B89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FCFDCCA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822A2DF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/>
                <w:bCs/>
                <w:sz w:val="12"/>
                <w:szCs w:val="12"/>
              </w:rPr>
              <w:t>Inter-occasion variability</w:t>
            </w:r>
            <w:r w:rsidRPr="009A25BD">
              <w:rPr>
                <w:rFonts w:cs="Arial"/>
                <w:b/>
                <w:sz w:val="12"/>
                <w:szCs w:val="12"/>
              </w:rPr>
              <w:t xml:space="preserve"> (%CV)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3CF2EA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E3DE7B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7EFBEB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374146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74057F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A7A70D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64711E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F88026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5B2F4B7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608E7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03F6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C9F0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D456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D52C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E1AA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22C1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9129F5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A77819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DCDA6F9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2E42C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8681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D263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02E9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79D6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FDACA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5DD7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579DBA5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90206D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2A121E9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B66C4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22B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7D522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4A5A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33C6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0FB5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6C36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C72D98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D0FCFB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775F7C4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4A9EAD8D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Residual variability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474E61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3ACFC5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E588D1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62960C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C729FB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465044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261A30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6B84D3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051D4D8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EDF0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Additive (SD; IU 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03FE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NA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8F774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F9EC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0.011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B3D2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15.1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580C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AC91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5331F73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0.003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EE69E4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40.0</w:t>
            </w:r>
          </w:p>
        </w:tc>
      </w:tr>
      <w:tr w:rsidR="00A70CA9" w:rsidRPr="00DD4306" w14:paraId="6C02F59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F22E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Proportional (%CV)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B003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NA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400F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5EC6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26.7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B221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834D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8.6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0A79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41A83F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8450C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10F1FFD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894635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Covariate relations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FB3F78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62B66E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17B81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FEDE3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EA0C2B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85AF0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3CEE80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3A8E2B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2BA002F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AF0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Allometric exponent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ECB9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0.95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493E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39F18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0.610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f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3E39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11.8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F1B5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9436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41CB6D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0.055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C9F34D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11.8</w:t>
            </w:r>
          </w:p>
        </w:tc>
      </w:tr>
      <w:tr w:rsidR="00A70CA9" w:rsidRPr="00DD4306" w14:paraId="49DECD27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A5BEC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Allometric exponent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4988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0.86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B804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40CF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0.950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f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5220E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3.3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5B24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4748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E08389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0.675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C70AE6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8.0</w:t>
            </w:r>
          </w:p>
        </w:tc>
      </w:tr>
      <w:tr w:rsidR="00A70CA9" w:rsidRPr="00DD4306" w14:paraId="1084B363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12C0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Q – Allometric exponent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3FB9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795E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F057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2007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A9E6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E5D9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C59C77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B4711D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F95D7E1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2929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Allometric exponent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F6CF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461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A6BB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217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23DE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DB7D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A625C6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A7F45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DE6AAAF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87C8A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22 years)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2A6B1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B2DD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98A5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BDB4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91AA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1226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572D00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0A3259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505ED3D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EF3A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24 years)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760E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E7B1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4885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EE51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796B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EECB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F2CCFE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531729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D84AA5E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6B039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difference if preparation = full-length recombinant)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5AE2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77A4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A6A0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27AF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4293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D70B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6B4987D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EEE782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92835C5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89A2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(% difference if preparation = full-length recombinant)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8EF1B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B8C4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1BD1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EE1E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D6BF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448D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31B0C9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FBFB8F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C3AB9FA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A3B69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exponent of vWF effect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A0614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F960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EBC38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9710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208F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EA30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55111F5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0CEBC6E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5D0F87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D83C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Assay on residual error, % difference if OSA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5994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6EC4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40AD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0647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A45C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F4A1E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AF3683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6F0FAC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9B5B6C0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896B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race, % difference if black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1BC2A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6589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1FC0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EDB4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F363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FCCC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20EA36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69EEB4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297120E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0AC0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up to 1 year old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579C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5E190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2981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1FBA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F35B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B97D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D9D43D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5413B9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C337B2C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C578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above 1 year old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7024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0348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B7F0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F5DA1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BB3E1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A3E5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5457F3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62E605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E7E0D87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0900F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inhibitor status, % difference if positive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7674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24E0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7918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7742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F391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EAB3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94AE76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99BF12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D274AC6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9B0A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- Age on CL (%)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B1B3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FBBF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AA20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6182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A039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9574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616364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D2E1D4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945A654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C572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HIV positive status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79EF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9A3D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E9D7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A859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4AD2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3983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1C286A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EB3F83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A86FFDA" w14:textId="77777777" w:rsidTr="00FE1150">
        <w:trPr>
          <w:trHeight w:hRule="exact" w:val="158"/>
        </w:trPr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0AAA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 xml:space="preserve">CL – (% change with age </w:t>
            </w:r>
            <w:r>
              <w:rPr>
                <w:rFonts w:cs="Arial"/>
                <w:sz w:val="12"/>
                <w:szCs w:val="12"/>
              </w:rPr>
              <w:t>different from 30</w:t>
            </w:r>
            <w:r w:rsidRPr="009A25BD">
              <w:rPr>
                <w:rFonts w:cs="Arial"/>
                <w:sz w:val="12"/>
                <w:szCs w:val="12"/>
              </w:rPr>
              <w:t xml:space="preserve"> years)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331D6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FB56A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37151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31BCF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2B623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63B5F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47AFD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31F4B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</w:tbl>
    <w:p w14:paraId="28123E71" w14:textId="77777777" w:rsidR="00A70CA9" w:rsidRPr="001079CD" w:rsidRDefault="00A70CA9" w:rsidP="00FE1150"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</w:rPr>
        <w:t>IIV: i</w:t>
      </w:r>
      <w:r w:rsidRPr="00A02AE6">
        <w:rPr>
          <w:rFonts w:cs="Arial"/>
          <w:sz w:val="16"/>
        </w:rPr>
        <w:t xml:space="preserve">nter-individual variability; </w:t>
      </w:r>
      <w:r w:rsidRPr="00A02AE6">
        <w:rPr>
          <w:rFonts w:cs="Arial"/>
          <w:bCs/>
          <w:sz w:val="16"/>
        </w:rPr>
        <w:t xml:space="preserve">RSE: relative standard error; </w:t>
      </w:r>
      <w:r>
        <w:rPr>
          <w:rFonts w:cs="Arial"/>
          <w:sz w:val="16"/>
        </w:rPr>
        <w:t>CV: coefficient of variation;</w:t>
      </w:r>
      <w:r w:rsidRPr="00A02AE6">
        <w:rPr>
          <w:rFonts w:cs="Arial"/>
          <w:sz w:val="16"/>
        </w:rPr>
        <w:t xml:space="preserve"> SD: standard deviation</w:t>
      </w:r>
      <w:r>
        <w:rPr>
          <w:rFonts w:cs="Arial"/>
          <w:sz w:val="16"/>
        </w:rPr>
        <w:t>;</w:t>
      </w:r>
      <w:r w:rsidRPr="00A02AE6">
        <w:rPr>
          <w:rFonts w:cs="Arial"/>
          <w:sz w:val="16"/>
        </w:rPr>
        <w:t xml:space="preserve"> </w:t>
      </w:r>
      <w:r w:rsidRPr="007F15E5">
        <w:rPr>
          <w:rFonts w:cs="Arial"/>
          <w:sz w:val="16"/>
          <w:szCs w:val="16"/>
        </w:rPr>
        <w:t xml:space="preserve">* </w:t>
      </w:r>
      <w:r>
        <w:rPr>
          <w:rFonts w:cs="Arial"/>
          <w:sz w:val="16"/>
          <w:szCs w:val="16"/>
        </w:rPr>
        <w:t xml:space="preserve">Parameters are scaled to 56 kg. ** Parameters are scaled to 68 kg. *** Parameters are scaled to 70 kg. </w:t>
      </w:r>
      <w:r>
        <w:rPr>
          <w:rFonts w:cs="Arial"/>
          <w:sz w:val="16"/>
        </w:rPr>
        <w:t>**** Parameters are scaled to 75 kg and 20 years. ***** Parameters are scaled to 51.14 kg using lean body weight (LBW). ****** Parameters CL and V1 are scaled linearly to 44.8 kg using LBW. ******* Parameters are scaled to 75 kg. $$ Parameters are scaled to 70 kg. Figures on the left are obtained using the OSA, on the right with CSA.</w:t>
      </w:r>
    </w:p>
    <w:p w14:paraId="5EF22C6C" w14:textId="77777777" w:rsidR="00A70CA9" w:rsidRPr="009B50BD" w:rsidRDefault="00A70CA9" w:rsidP="00FE1150">
      <w:pPr>
        <w:spacing w:line="240" w:lineRule="auto"/>
        <w:rPr>
          <w:rFonts w:cs="Arial"/>
          <w:sz w:val="16"/>
          <w:szCs w:val="16"/>
        </w:rPr>
      </w:pPr>
      <w:r w:rsidRPr="0039448E">
        <w:rPr>
          <w:rFonts w:cs="Arial"/>
          <w:sz w:val="16"/>
          <w:vertAlign w:val="superscript"/>
        </w:rPr>
        <w:t>a</w:t>
      </w:r>
      <w:r>
        <w:rPr>
          <w:rFonts w:cs="Arial"/>
          <w:sz w:val="16"/>
        </w:rPr>
        <w:t xml:space="preserve"> </w:t>
      </w:r>
      <w:r w:rsidRPr="00A02AE6">
        <w:rPr>
          <w:rFonts w:cs="Arial"/>
          <w:sz w:val="16"/>
        </w:rPr>
        <w:t xml:space="preserve">using </w:t>
      </w:r>
      <w:r>
        <w:rPr>
          <w:rFonts w:cs="Arial"/>
          <w:sz w:val="16"/>
        </w:rPr>
        <w:t>sampling importance resampling (</w:t>
      </w:r>
      <w:r w:rsidRPr="00A02AE6">
        <w:rPr>
          <w:rFonts w:cs="Arial"/>
          <w:sz w:val="16"/>
        </w:rPr>
        <w:t>SIR</w:t>
      </w:r>
      <w:r>
        <w:rPr>
          <w:rFonts w:cs="Arial"/>
          <w:sz w:val="16"/>
        </w:rPr>
        <w:t xml:space="preserve">); </w:t>
      </w:r>
      <w:r w:rsidRPr="0039448E">
        <w:rPr>
          <w:rFonts w:cs="Arial"/>
          <w:sz w:val="16"/>
          <w:vertAlign w:val="superscript"/>
        </w:rPr>
        <w:t>b</w:t>
      </w:r>
      <w:r>
        <w:rPr>
          <w:rFonts w:cs="Arial"/>
          <w:sz w:val="16"/>
        </w:rPr>
        <w:t xml:space="preserve"> lowest of bimodal estimation. </w:t>
      </w:r>
      <w:r>
        <w:rPr>
          <w:rFonts w:cs="Arial"/>
          <w:sz w:val="16"/>
          <w:szCs w:val="16"/>
          <w:vertAlign w:val="superscript"/>
        </w:rPr>
        <w:t>c</w:t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</w:rPr>
        <w:t>Parameter scaled to 1 kg body weight</w:t>
      </w:r>
      <w:r>
        <w:rPr>
          <w:rFonts w:cs="Arial"/>
          <w:sz w:val="16"/>
          <w:szCs w:val="16"/>
        </w:rPr>
        <w:t xml:space="preserve">. </w:t>
      </w:r>
      <w:r>
        <w:rPr>
          <w:rFonts w:cs="Arial"/>
          <w:sz w:val="16"/>
          <w:szCs w:val="16"/>
          <w:vertAlign w:val="superscript"/>
        </w:rPr>
        <w:t>d</w:t>
      </w:r>
      <w:r w:rsidRPr="00880D26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Parameter scaled to 1.76 m</w:t>
      </w:r>
      <w:r w:rsidRPr="009B50BD">
        <w:rPr>
          <w:rFonts w:cs="Arial"/>
          <w:sz w:val="16"/>
          <w:szCs w:val="16"/>
          <w:vertAlign w:val="superscript"/>
        </w:rPr>
        <w:t>2</w:t>
      </w:r>
      <w:r w:rsidRPr="008E3A8C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body surface area. </w:t>
      </w:r>
      <w:r>
        <w:rPr>
          <w:rFonts w:cs="Arial"/>
          <w:sz w:val="16"/>
          <w:vertAlign w:val="superscript"/>
        </w:rPr>
        <w:t>e</w:t>
      </w:r>
      <w:r>
        <w:rPr>
          <w:rFonts w:cs="Arial"/>
          <w:sz w:val="16"/>
          <w:szCs w:val="16"/>
        </w:rPr>
        <w:t xml:space="preserve"> rate of baseline infusion, baseline implemented using infusion from a pool of infinite factor concentrate.</w:t>
      </w:r>
      <w:r w:rsidRPr="001773AF">
        <w:rPr>
          <w:rFonts w:cs="Arial"/>
          <w:sz w:val="16"/>
          <w:vertAlign w:val="superscript"/>
        </w:rPr>
        <w:t xml:space="preserve"> </w:t>
      </w:r>
      <w:r>
        <w:rPr>
          <w:rFonts w:cs="Arial"/>
          <w:sz w:val="16"/>
          <w:vertAlign w:val="superscript"/>
        </w:rPr>
        <w:t xml:space="preserve">f </w:t>
      </w:r>
      <w:r w:rsidRPr="001773AF">
        <w:rPr>
          <w:rFonts w:cs="Arial"/>
          <w:sz w:val="16"/>
        </w:rPr>
        <w:t>Using lean body mass.</w:t>
      </w:r>
      <w:r>
        <w:rPr>
          <w:rFonts w:cs="Arial"/>
          <w:sz w:val="16"/>
        </w:rPr>
        <w:t xml:space="preserve"> </w:t>
      </w:r>
      <w:r>
        <w:rPr>
          <w:rFonts w:cs="Arial"/>
          <w:sz w:val="16"/>
          <w:szCs w:val="16"/>
          <w:vertAlign w:val="superscript"/>
        </w:rPr>
        <w:t>g</w:t>
      </w:r>
      <w:r>
        <w:rPr>
          <w:rFonts w:cs="Arial"/>
          <w:sz w:val="16"/>
          <w:szCs w:val="16"/>
        </w:rPr>
        <w:t xml:space="preserve"> baseline estimated using a multiplier. </w:t>
      </w:r>
      <w:r>
        <w:rPr>
          <w:rFonts w:cs="Arial"/>
          <w:sz w:val="16"/>
          <w:szCs w:val="16"/>
          <w:vertAlign w:val="superscript"/>
        </w:rPr>
        <w:t xml:space="preserve">h </w:t>
      </w:r>
      <w:r>
        <w:rPr>
          <w:rFonts w:cs="Arial"/>
          <w:sz w:val="16"/>
          <w:szCs w:val="16"/>
        </w:rPr>
        <w:t>actual body weight linear to parameter.</w:t>
      </w:r>
    </w:p>
    <w:p w14:paraId="0B9F0DFE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cs="Arial"/>
          <w:b/>
          <w:sz w:val="18"/>
          <w:szCs w:val="12"/>
        </w:rPr>
      </w:pPr>
      <w:r>
        <w:rPr>
          <w:rFonts w:cs="Arial"/>
          <w:b/>
          <w:sz w:val="18"/>
          <w:szCs w:val="12"/>
        </w:rPr>
        <w:br w:type="page"/>
      </w:r>
    </w:p>
    <w:p w14:paraId="6FE88C2F" w14:textId="77777777" w:rsidR="00A70CA9" w:rsidRPr="00FC6D14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cs="Arial"/>
          <w:b/>
          <w:sz w:val="18"/>
          <w:szCs w:val="12"/>
        </w:rPr>
      </w:pPr>
      <w:r w:rsidRPr="00FC6D14">
        <w:rPr>
          <w:b/>
        </w:rPr>
        <w:t>Table S3. Population PK models for standard half-life FVIII concentrates (continued)</w:t>
      </w:r>
    </w:p>
    <w:tbl>
      <w:tblPr>
        <w:tblW w:w="12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803"/>
        <w:gridCol w:w="898"/>
        <w:gridCol w:w="1276"/>
        <w:gridCol w:w="851"/>
        <w:gridCol w:w="1276"/>
        <w:gridCol w:w="1138"/>
        <w:gridCol w:w="1129"/>
        <w:gridCol w:w="1134"/>
      </w:tblGrid>
      <w:tr w:rsidR="00A70CA9" w:rsidRPr="00BD6743" w14:paraId="5955D6D0" w14:textId="77777777" w:rsidTr="00FE1150">
        <w:trPr>
          <w:trHeight w:hRule="exact" w:val="158"/>
        </w:trPr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56C8C8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617519" w14:textId="4B4DDEA0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Shah et al.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PEVuZE5vdGU+PENpdGU+PEF1dGhvcj5TaGFoPC9BdXRob3I+PFllYXI+MjAxNzwvWWVhcj48UmVj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PEVuZE5vdGU+PENpdGU+PEF1dGhvcj5TaGFoPC9BdXRob3I+PFllYXI+MjAxNzwvWWVhcj48UmVj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[85]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D6351F" w14:textId="0A95A963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Delavenne et al.$$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PEVuZE5vdGU+PENpdGU+PEF1dGhvcj5EZWxhdmVubmU8L0F1dGhvcj48WWVhcj4yMDE5PC9ZZWFy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=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PEVuZE5vdGU+PENpdGU+PEF1dGhvcj5EZWxhdmVubmU8L0F1dGhvcj48WWVhcj4yMDE5PC9ZZWFy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=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[47]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4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C0B576" w14:textId="3BAD6DA0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Karafoulidou et al.***</w:t>
            </w:r>
            <w:r>
              <w:rPr>
                <w:rFonts w:cs="Arial"/>
                <w:b/>
                <w:sz w:val="12"/>
                <w:szCs w:val="12"/>
              </w:rPr>
              <w:t>***</w:t>
            </w:r>
            <w:r w:rsidRPr="009A25BD">
              <w:rPr>
                <w:rFonts w:cs="Arial"/>
                <w:b/>
                <w:sz w:val="12"/>
                <w:szCs w:val="12"/>
              </w:rPr>
              <w:t>*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PEVuZE5vdGU+PENpdGU+PEF1dGhvcj5LYXJhZm91bGlkb3U8L0F1dGhvcj48WWVhcj4yMDA5PC9Z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PEVuZE5vdGU+PENpdGU+PEF1dGhvcj5LYXJhZm91bGlkb3U8L0F1dGhvcj48WWVhcj4yMDA5PC9Z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[45]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26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FE497A" w14:textId="731D3F02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Abrantes et al. (2019)$$$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/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&lt;EndNote&gt;&lt;Cite&gt;&lt;Author&gt;Abrantes&lt;/Author&gt;&lt;Year&gt;2019&lt;/Year&gt;&lt;RecNum&gt;140&lt;/RecNum&gt;&lt;DisplayText&gt;[86]&lt;/DisplayText&gt;&lt;record&gt;&lt;rec-number&gt;140&lt;/rec-number&gt;&lt;foreign-keys&gt;&lt;key app="EN" db-id="9pdvrfd22xddr2ezew95a22ww5zw90d5e295" timestamp="1587901937"&gt;140&lt;/key&gt;&lt;/foreign-keys&gt;&lt;ref-type name="Journal Article"&gt;17&lt;/ref-type&gt;&lt;contributors&gt;&lt;authors&gt;&lt;author&gt;Abrantes, J. A.&lt;/author&gt;&lt;author&gt;Solms, A.&lt;/author&gt;&lt;author&gt;Garmann, D.&lt;/author&gt;&lt;author&gt;Nielsen, E. I.&lt;/author&gt;&lt;author&gt;Jonsson, S.&lt;/author&gt;&lt;author&gt;Karlsson, M. O.&lt;/author&gt;&lt;/authors&gt;&lt;/contributors&gt;&lt;auth-address&gt;Department of Pharmaceutical Biosciences, Uppsala University, Uppsala, Sweden.&amp;#xD;Bayer, Berlin, Germany.&amp;#xD;Bayer, Wuppertal, Germany.&amp;#xD;Department of Pharmaceutical Biosciences, Uppsala University, Uppsala, Sweden; mats.karlsson@farmbio.uu.se.&lt;/auth-address&gt;&lt;titles&gt;&lt;title&gt;Relationship between factor VIII activity, bleeds and individual characteristics in severe hemophilia A patients&lt;/title&gt;&lt;secondary-title&gt;Haematologica&lt;/secondary-title&gt;&lt;/titles&gt;&lt;periodical&gt;&lt;full-title&gt;Haematologica&lt;/full-title&gt;&lt;abbr-1&gt;Haematologica&lt;/abbr-1&gt;&lt;/periodical&gt;&lt;edition&gt;2019/08/03&lt;/edition&gt;&lt;keywords&gt;&lt;keyword&gt;Hemophilia&lt;/keyword&gt;&lt;keyword&gt;clinical trials&lt;/keyword&gt;&lt;keyword&gt;population pharmacokinetics&lt;/keyword&gt;&lt;keyword&gt;recombinant factor VIII&lt;/keyword&gt;&lt;keyword&gt;repeated time-to-event&lt;/keyword&gt;&lt;/keywords&gt;&lt;dates&gt;&lt;year&gt;2019&lt;/year&gt;&lt;pub-dates&gt;&lt;date&gt;Aug 1&lt;/date&gt;&lt;/pub-dates&gt;&lt;/dates&gt;&lt;isbn&gt;1592-8721 (Electronic)&amp;#xD;0390-6078 (Linking)&lt;/isbn&gt;&lt;accession-num&gt;31371418&lt;/accession-num&gt;&lt;urls&gt;&lt;related-urls&gt;&lt;url&gt;https://www.ncbi.nlm.nih.gov/pubmed/31371418&lt;/url&gt;&lt;/related-urls&gt;&lt;/urls&gt;&lt;electronic-resource-num&gt;10.3324/haematol.2019.217133&lt;/electronic-resource-num&gt;&lt;/record&gt;&lt;/Cite&gt;&lt;/EndNote&gt;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[86]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</w:tr>
      <w:tr w:rsidR="00A70CA9" w:rsidRPr="00DD4306" w14:paraId="6535B20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1ECF64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70366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A3240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6A50E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6E1D3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25065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2E605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F118D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12FDC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</w:tr>
      <w:tr w:rsidR="00A70CA9" w:rsidRPr="00DD4306" w14:paraId="10F596D1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7FBD610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 xml:space="preserve">Patient </w:t>
            </w:r>
            <w:r w:rsidRPr="00DD70DB">
              <w:rPr>
                <w:rFonts w:cs="Arial"/>
                <w:b/>
                <w:sz w:val="12"/>
                <w:szCs w:val="12"/>
              </w:rPr>
              <w:t xml:space="preserve">and product </w:t>
            </w:r>
            <w:r w:rsidRPr="009A25BD">
              <w:rPr>
                <w:rFonts w:cs="Arial"/>
                <w:b/>
                <w:sz w:val="12"/>
                <w:szCs w:val="12"/>
              </w:rPr>
              <w:t>characteristics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35018F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2DBF22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AE4FA2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D5DE1B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5AA109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84C21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BB44D4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F0654F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AAC0D8C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A78DA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Clinical phenotype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F2A660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DE56EC5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</w:t>
            </w:r>
          </w:p>
        </w:tc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D73064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Mild to severe</w:t>
            </w:r>
          </w:p>
        </w:tc>
        <w:tc>
          <w:tcPr>
            <w:tcW w:w="2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684858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</w:t>
            </w:r>
          </w:p>
        </w:tc>
      </w:tr>
      <w:tr w:rsidR="00A70CA9" w:rsidRPr="00DD4306" w14:paraId="406BCAB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9062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Concentrates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1E4853" w14:textId="77777777" w:rsidR="00A70CA9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Kovaltry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C94A82" w14:textId="77777777" w:rsidR="00A70CA9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Nuwiq</w:t>
            </w:r>
          </w:p>
        </w:tc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C131A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Refacto</w:t>
            </w:r>
          </w:p>
        </w:tc>
        <w:tc>
          <w:tcPr>
            <w:tcW w:w="22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B596ED" w14:textId="77777777" w:rsidR="00A70CA9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Kovaltry</w:t>
            </w:r>
          </w:p>
        </w:tc>
      </w:tr>
      <w:tr w:rsidR="00A70CA9" w:rsidRPr="00DD4306" w14:paraId="32E5C84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24C359C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Structural model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0B1497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C5BF8A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F5F05C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B6D2E0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68ADB9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8171A0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94E672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FD7BFC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EB10B87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413D7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Clearance (CL;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5DFA06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151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93C4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B283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200 / 271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3BD4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 / 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1E04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393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6E62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9.3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2CA7590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0E4D1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3.54</w:t>
            </w:r>
          </w:p>
        </w:tc>
      </w:tr>
      <w:tr w:rsidR="00A70CA9" w:rsidRPr="00DD4306" w14:paraId="2C3B719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142A8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central compartment (V1; mL)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5AFAFB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2360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4EE4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6CC4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2700 / 3750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689A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 / 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B42F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4860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547F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5.3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A368BB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3030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9B0C8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1.72</w:t>
            </w:r>
          </w:p>
        </w:tc>
      </w:tr>
      <w:tr w:rsidR="00A70CA9" w:rsidRPr="00DD4306" w14:paraId="5685EB7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81F86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Distribution CL to compartment 2 (Q;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822C6D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159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329D5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CAE2C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80.2 / 349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6AD3C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15 / 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B007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E7FA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054AF2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D0DB9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23.0</w:t>
            </w:r>
          </w:p>
        </w:tc>
      </w:tr>
      <w:tr w:rsidR="00A70CA9" w:rsidRPr="00DD4306" w14:paraId="006ECA5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A69DA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compartment 2 (V2; mL)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4FBDC3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5350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B6F0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12.8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EA1C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451 / 960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21BE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9 / 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52C0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6205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222AA3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E9550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8.79</w:t>
            </w:r>
          </w:p>
        </w:tc>
      </w:tr>
      <w:tr w:rsidR="00A70CA9" w:rsidRPr="00D860CF" w14:paraId="3DCB95B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55A10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Baseline of endogenous FVIII (BL; IUmL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10E9A0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8BF4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EBAC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F69E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E6E6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0.80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g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4D403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72A4D0D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EDEDE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860CF" w14:paraId="0A3415D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3CA5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second compartment (k12;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FA1C17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88182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123CF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8E80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A45C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430E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7A05FB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8472C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860CF" w14:paraId="4547871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36688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first compartment (k21;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155600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0F97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EB0F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85ED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BE7F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E40C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7848C50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BC4FA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44E4D9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64174324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Inter-individual variability (%CV)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B77B39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A3176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6A88E3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B65913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2813A7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2AC72E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CC1881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78F020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AB29C2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047645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CL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53A2709" w14:textId="44328034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27.</w:t>
            </w:r>
            <w:r w:rsidR="00A37C26">
              <w:rPr>
                <w:rFonts w:cs="Arial"/>
                <w:sz w:val="12"/>
                <w:szCs w:val="12"/>
              </w:rPr>
              <w:t>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8426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13.9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91799B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33.8 / 35.2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970115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 / 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5072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38.9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F210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33.1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1A2F18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30.2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3193F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7.31</w:t>
            </w:r>
          </w:p>
        </w:tc>
      </w:tr>
      <w:tr w:rsidR="00A70CA9" w:rsidRPr="00DD4306" w14:paraId="37814E6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1D72D7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V1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1CB607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7.93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3FD40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36.9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5B6C57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22 / 20.2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FC2891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 / 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3664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13.0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7303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52.9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2A11B54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15.1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465267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8.75</w:t>
            </w:r>
          </w:p>
        </w:tc>
      </w:tr>
      <w:tr w:rsidR="00A70CA9" w:rsidRPr="00DD4306" w14:paraId="6C1DF20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91DC7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Correlation between CL and V1 (%)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0E8581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98EC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437494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35.1 / 9.8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801F7E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27 / 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F9EE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0AD5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0E9586E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965A95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F9C3D4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DBC433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baseline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102AC8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15BE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F4FBB3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0CDB79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A20A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93BB5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886476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26D211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0F9845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8EF7E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bioavailability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E388EE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F6E3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2C316B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14AED7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5455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253F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31C863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5506F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ABB08F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57613C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K12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63A344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F38C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75D859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9DA9A3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C29B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85E1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7FFE7CA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0227B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E95FEA3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5422B4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K21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AC442F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99C9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109937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76C108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3F20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28B33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B70E39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D79C5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67C4BB5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569A2B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>
              <w:rPr>
                <w:rFonts w:cs="Arial"/>
                <w:bCs/>
                <w:sz w:val="12"/>
                <w:szCs w:val="12"/>
              </w:rPr>
              <w:t>IIV on V2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4652D2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105B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8C5C05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27.8 / 16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57152B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56 / 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E8F9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5789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248471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9DC60D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769210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97147A7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/>
                <w:bCs/>
                <w:sz w:val="12"/>
                <w:szCs w:val="12"/>
              </w:rPr>
              <w:t>Inter-occasion variability</w:t>
            </w:r>
            <w:r w:rsidRPr="009A25BD">
              <w:rPr>
                <w:rFonts w:cs="Arial"/>
                <w:b/>
                <w:sz w:val="12"/>
                <w:szCs w:val="12"/>
              </w:rPr>
              <w:t xml:space="preserve"> (%CV)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9D6B6E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D33583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5CD0F5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6D1C3F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85781E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01FEE3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4025F4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A0E73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80DBC8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569F5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CL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15E900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7527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0B2E8A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A9552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7D2C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ADD21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D61A66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38B1E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87935F0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05E660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763C33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52D1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DDF747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084D4E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E84E3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CE1D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2A41548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55250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01F114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6EFDC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3FCA32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D413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D8C314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564B372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F9C2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6348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19F8CC0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B8AF0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011C573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E7CA0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IOV on F1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13F6A6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10.3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2D4A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31.7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104EA93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4A7F6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57217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6A29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7674FB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6A24C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4EB121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4D0C0D8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Residual variability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782EB4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48896D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710DCE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CF849F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C394DD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D6CCA5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19A2D5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2CB1B8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545C757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2190E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Additive (SD; IU 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7C0257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A074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BA5AF04" w14:textId="606D2135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0.000</w:t>
            </w:r>
            <w:r w:rsidR="0038791E">
              <w:rPr>
                <w:rFonts w:cs="Arial"/>
                <w:sz w:val="12"/>
                <w:szCs w:val="12"/>
              </w:rPr>
              <w:t>2</w:t>
            </w:r>
            <w:r>
              <w:rPr>
                <w:rFonts w:cs="Arial"/>
                <w:sz w:val="12"/>
                <w:szCs w:val="12"/>
              </w:rPr>
              <w:t xml:space="preserve"> / 0.0002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E381B3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 / 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838D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9444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E2C5BA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C456E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11.0</w:t>
            </w:r>
          </w:p>
        </w:tc>
      </w:tr>
      <w:tr w:rsidR="00A70CA9" w:rsidRPr="00DD4306" w14:paraId="7E1EABDC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D00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Proportional (%CV)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50F4C1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5.73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7733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6.84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83AC7F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0.0867 / 0.0831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215115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 / 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5FCB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15.2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C930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20.9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4A072BE" w14:textId="06A3AC75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5EB3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5.52</w:t>
            </w:r>
          </w:p>
        </w:tc>
      </w:tr>
      <w:tr w:rsidR="00A70CA9" w:rsidRPr="00DD4306" w14:paraId="68616849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9B41ED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Covariate relations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E100B2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887AF8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866A7C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53EC12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383C7E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199F77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AB7495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484DEB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C03FE2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EAB17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5A7FF6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DB09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76D58A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0.75 / 0.75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EF659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9716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0.09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h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F651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24.6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2974F3F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0.646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6BF82A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10.0</w:t>
            </w:r>
          </w:p>
        </w:tc>
      </w:tr>
      <w:tr w:rsidR="00A70CA9" w:rsidRPr="00DD4306" w14:paraId="68DA23D5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B2FC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9A4FC4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EE37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E1A3F5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 /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FFD2C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9848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0.55</w:t>
            </w:r>
            <w:r>
              <w:rPr>
                <w:rFonts w:cs="Arial"/>
                <w:sz w:val="12"/>
                <w:szCs w:val="12"/>
              </w:rPr>
              <w:t xml:space="preserve"> </w:t>
            </w:r>
            <w:r>
              <w:rPr>
                <w:rFonts w:cs="Arial"/>
                <w:sz w:val="12"/>
                <w:szCs w:val="12"/>
                <w:vertAlign w:val="superscript"/>
              </w:rPr>
              <w:t>h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F232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28.8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F03D09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0.958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0668A7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3.13</w:t>
            </w:r>
          </w:p>
        </w:tc>
      </w:tr>
      <w:tr w:rsidR="00A70CA9" w:rsidRPr="00DD4306" w14:paraId="0F179B3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D9C3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Q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07EAAC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B0C2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3BE2F4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2287AF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2ADE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D62BB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658F40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D96D93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C81234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AB2C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A9A14D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DBEE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430FB4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0.546 / 0.613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625CE4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22 / 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860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CCF6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3BBC5AA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EED57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4D2FFC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3593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22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9F1BD6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C54B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04AB5B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D2A010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6315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F177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9431F2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0F9B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820D54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AB52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24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086175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39FBE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281DFE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B786F7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594FC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62F1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0459DFE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6F034A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DF5527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363E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difference if preparation = full-length recombinant)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D3D787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2CF8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0217D7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FD7E46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1FB8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BC73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317041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503CDA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3A06580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696E0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(% difference if preparation = full-length recombinant)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2AFEC3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6182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ED97B0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851230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A27A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EFBA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B59A11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85E49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36E0BE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2D31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exponent of vWF effect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949E3C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4979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527980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B0106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69565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306E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77CB981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96920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3AA8847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BC7E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Assay on residual error, % difference if OSA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7C0D61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1FCC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7AB68F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5E76DB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86A4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C228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2D97550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1A64B7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91C9CC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AB00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race, % difference if black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68105F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FB33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11C46C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4D4711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04A5E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C66B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9DCE98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F877E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1259AD9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B8540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up to 1 year old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F7CEF3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F27DF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FD7CDF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505570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8300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6AAB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0F50479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5D6166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2856E0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24A3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above 1 year old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4D6734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14D5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CD03D8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BD505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C914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E940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AA2C49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5B9C3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46282F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DBFB2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inhibitor status, % difference if positive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93E1E5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EEB6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039118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86141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2B068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A726F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68EA01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8A105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343561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78A3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- Age on CL (%)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D8E07D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FB53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76817B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F61757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3DE0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961D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0BAA6B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9B2E1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94BA12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A530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HIV positive status on V1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360D10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F889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468695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49E0FF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6422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0.36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4B57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29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4BA1CA1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D332A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1F9C21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38AD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 xml:space="preserve">CL – (% change with age </w:t>
            </w:r>
            <w:r>
              <w:rPr>
                <w:rFonts w:cs="Arial"/>
                <w:sz w:val="12"/>
                <w:szCs w:val="12"/>
              </w:rPr>
              <w:t>different from 30</w:t>
            </w:r>
            <w:r w:rsidRPr="009A25BD">
              <w:rPr>
                <w:rFonts w:cs="Arial"/>
                <w:sz w:val="12"/>
                <w:szCs w:val="12"/>
              </w:rPr>
              <w:t xml:space="preserve"> years)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A1992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7CE7C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D46DC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-0.00805 / -0.0058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840C7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26 / 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CDFDCC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26393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6E4C0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684A5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</w:tbl>
    <w:p w14:paraId="25984400" w14:textId="77777777" w:rsidR="00A70CA9" w:rsidRPr="001079CD" w:rsidRDefault="00A70CA9" w:rsidP="00FE1150"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</w:rPr>
        <w:t>IIV: i</w:t>
      </w:r>
      <w:r w:rsidRPr="00A02AE6">
        <w:rPr>
          <w:rFonts w:cs="Arial"/>
          <w:sz w:val="16"/>
        </w:rPr>
        <w:t xml:space="preserve">nter-individual variability; </w:t>
      </w:r>
      <w:r w:rsidRPr="00A02AE6">
        <w:rPr>
          <w:rFonts w:cs="Arial"/>
          <w:bCs/>
          <w:sz w:val="16"/>
        </w:rPr>
        <w:t xml:space="preserve">RSE: relative standard error; </w:t>
      </w:r>
      <w:r>
        <w:rPr>
          <w:rFonts w:cs="Arial"/>
          <w:sz w:val="16"/>
        </w:rPr>
        <w:t>CV: coefficient of variation;</w:t>
      </w:r>
      <w:r w:rsidRPr="00A02AE6">
        <w:rPr>
          <w:rFonts w:cs="Arial"/>
          <w:sz w:val="16"/>
        </w:rPr>
        <w:t xml:space="preserve"> SD: standard deviation</w:t>
      </w:r>
      <w:r>
        <w:rPr>
          <w:rFonts w:cs="Arial"/>
          <w:sz w:val="16"/>
        </w:rPr>
        <w:t>;</w:t>
      </w:r>
      <w:r w:rsidRPr="00A02AE6">
        <w:rPr>
          <w:rFonts w:cs="Arial"/>
          <w:sz w:val="16"/>
        </w:rPr>
        <w:t xml:space="preserve"> </w:t>
      </w:r>
      <w:r w:rsidRPr="007F15E5">
        <w:rPr>
          <w:rFonts w:cs="Arial"/>
          <w:sz w:val="16"/>
          <w:szCs w:val="16"/>
        </w:rPr>
        <w:t xml:space="preserve">* </w:t>
      </w:r>
      <w:r>
        <w:rPr>
          <w:rFonts w:cs="Arial"/>
          <w:sz w:val="16"/>
          <w:szCs w:val="16"/>
        </w:rPr>
        <w:t xml:space="preserve">Parameters are scaled to 56 kg. ** Parameters are scaled to 68 kg. *** Parameters are scaled to 70 kg. </w:t>
      </w:r>
      <w:r>
        <w:rPr>
          <w:rFonts w:cs="Arial"/>
          <w:sz w:val="16"/>
        </w:rPr>
        <w:t>**** Parameters are scaled to 75 kg and 20 years. ***** Parameters are scaled to 51.14 kg using lean body weight (LBW). ****** Parameters CL and V1 are scaled linearly to 44.8 kg using LBW. ******* Parameters are scaled to 75 kg. $$ Parameters are scaled to 70 kg. Figures on the left are obtained using the OSA, on the right with CSA. $$$ Parameters are scaled using lean bodyweight to 61.1 kg.</w:t>
      </w:r>
    </w:p>
    <w:p w14:paraId="5D7584B2" w14:textId="77777777" w:rsidR="00A70CA9" w:rsidRDefault="00A70CA9" w:rsidP="00FE1150">
      <w:pPr>
        <w:spacing w:line="240" w:lineRule="auto"/>
        <w:rPr>
          <w:rFonts w:cs="Arial"/>
          <w:b/>
          <w:sz w:val="18"/>
          <w:szCs w:val="12"/>
        </w:rPr>
      </w:pPr>
      <w:r w:rsidRPr="0039448E">
        <w:rPr>
          <w:rFonts w:cs="Arial"/>
          <w:sz w:val="16"/>
          <w:vertAlign w:val="superscript"/>
        </w:rPr>
        <w:t>a</w:t>
      </w:r>
      <w:r>
        <w:rPr>
          <w:rFonts w:cs="Arial"/>
          <w:sz w:val="16"/>
        </w:rPr>
        <w:t xml:space="preserve"> </w:t>
      </w:r>
      <w:r w:rsidRPr="00A02AE6">
        <w:rPr>
          <w:rFonts w:cs="Arial"/>
          <w:sz w:val="16"/>
        </w:rPr>
        <w:t xml:space="preserve">using </w:t>
      </w:r>
      <w:r>
        <w:rPr>
          <w:rFonts w:cs="Arial"/>
          <w:sz w:val="16"/>
        </w:rPr>
        <w:t>sampling importance resampling (</w:t>
      </w:r>
      <w:r w:rsidRPr="00A02AE6">
        <w:rPr>
          <w:rFonts w:cs="Arial"/>
          <w:sz w:val="16"/>
        </w:rPr>
        <w:t>SIR</w:t>
      </w:r>
      <w:r>
        <w:rPr>
          <w:rFonts w:cs="Arial"/>
          <w:sz w:val="16"/>
        </w:rPr>
        <w:t xml:space="preserve">); </w:t>
      </w:r>
      <w:r w:rsidRPr="0039448E">
        <w:rPr>
          <w:rFonts w:cs="Arial"/>
          <w:sz w:val="16"/>
          <w:vertAlign w:val="superscript"/>
        </w:rPr>
        <w:t>b</w:t>
      </w:r>
      <w:r>
        <w:rPr>
          <w:rFonts w:cs="Arial"/>
          <w:sz w:val="16"/>
        </w:rPr>
        <w:t xml:space="preserve"> lowest of bimodal estimation. </w:t>
      </w:r>
      <w:r>
        <w:rPr>
          <w:rFonts w:cs="Arial"/>
          <w:sz w:val="16"/>
          <w:szCs w:val="16"/>
          <w:vertAlign w:val="superscript"/>
        </w:rPr>
        <w:t>c</w:t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</w:rPr>
        <w:t>Parameter scaled to 1 kg body weight</w:t>
      </w:r>
      <w:r>
        <w:rPr>
          <w:rFonts w:cs="Arial"/>
          <w:sz w:val="16"/>
          <w:szCs w:val="16"/>
        </w:rPr>
        <w:t xml:space="preserve">. </w:t>
      </w:r>
      <w:r>
        <w:rPr>
          <w:rFonts w:cs="Arial"/>
          <w:sz w:val="16"/>
          <w:szCs w:val="16"/>
          <w:vertAlign w:val="superscript"/>
        </w:rPr>
        <w:t>d</w:t>
      </w:r>
      <w:r w:rsidRPr="00880D26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Parameter scaled to 1.76 m</w:t>
      </w:r>
      <w:r w:rsidRPr="009B50BD">
        <w:rPr>
          <w:rFonts w:cs="Arial"/>
          <w:sz w:val="16"/>
          <w:szCs w:val="16"/>
          <w:vertAlign w:val="superscript"/>
        </w:rPr>
        <w:t>2</w:t>
      </w:r>
      <w:r w:rsidRPr="008E3A8C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body surface area. </w:t>
      </w:r>
      <w:r>
        <w:rPr>
          <w:rFonts w:cs="Arial"/>
          <w:sz w:val="16"/>
          <w:vertAlign w:val="superscript"/>
        </w:rPr>
        <w:t>e</w:t>
      </w:r>
      <w:r>
        <w:rPr>
          <w:rFonts w:cs="Arial"/>
          <w:sz w:val="16"/>
          <w:szCs w:val="16"/>
        </w:rPr>
        <w:t xml:space="preserve"> rate of baseline infusion, baseline implemented using infusion from a pool of infinite factor concentrate.</w:t>
      </w:r>
      <w:r w:rsidRPr="001773AF">
        <w:rPr>
          <w:rFonts w:cs="Arial"/>
          <w:sz w:val="16"/>
          <w:vertAlign w:val="superscript"/>
        </w:rPr>
        <w:t xml:space="preserve"> </w:t>
      </w:r>
      <w:r>
        <w:rPr>
          <w:rFonts w:cs="Arial"/>
          <w:sz w:val="16"/>
          <w:vertAlign w:val="superscript"/>
        </w:rPr>
        <w:t xml:space="preserve">f </w:t>
      </w:r>
      <w:r w:rsidRPr="001773AF">
        <w:rPr>
          <w:rFonts w:cs="Arial"/>
          <w:sz w:val="16"/>
        </w:rPr>
        <w:t>Using lean body mass.</w:t>
      </w:r>
      <w:r>
        <w:rPr>
          <w:rFonts w:cs="Arial"/>
          <w:sz w:val="16"/>
        </w:rPr>
        <w:t xml:space="preserve"> </w:t>
      </w:r>
      <w:r>
        <w:rPr>
          <w:rFonts w:cs="Arial"/>
          <w:sz w:val="16"/>
          <w:szCs w:val="16"/>
          <w:vertAlign w:val="superscript"/>
        </w:rPr>
        <w:t>g</w:t>
      </w:r>
      <w:r>
        <w:rPr>
          <w:rFonts w:cs="Arial"/>
          <w:sz w:val="16"/>
          <w:szCs w:val="16"/>
        </w:rPr>
        <w:t xml:space="preserve"> baseline estimated using a multiplier. </w:t>
      </w:r>
      <w:r>
        <w:rPr>
          <w:rFonts w:cs="Arial"/>
          <w:sz w:val="16"/>
          <w:szCs w:val="16"/>
          <w:vertAlign w:val="superscript"/>
        </w:rPr>
        <w:t xml:space="preserve">h </w:t>
      </w:r>
      <w:r>
        <w:rPr>
          <w:rFonts w:cs="Arial"/>
          <w:sz w:val="16"/>
          <w:szCs w:val="16"/>
        </w:rPr>
        <w:t>actual body weight linear to parameter.</w:t>
      </w:r>
      <w:r>
        <w:rPr>
          <w:rFonts w:cs="Arial"/>
          <w:b/>
          <w:sz w:val="18"/>
          <w:szCs w:val="12"/>
        </w:rPr>
        <w:br w:type="page"/>
      </w:r>
    </w:p>
    <w:p w14:paraId="0070928F" w14:textId="77777777" w:rsidR="00A70CA9" w:rsidRPr="00FC6D14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rPr>
          <w:rFonts w:cs="Arial"/>
          <w:b/>
          <w:sz w:val="18"/>
          <w:szCs w:val="12"/>
        </w:rPr>
      </w:pPr>
      <w:r w:rsidRPr="00FC6D14">
        <w:rPr>
          <w:b/>
        </w:rPr>
        <w:t>Table S3. Population PK models for standard half-life FVIII concentrates (continued)</w:t>
      </w:r>
    </w:p>
    <w:tbl>
      <w:tblPr>
        <w:tblW w:w="124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803"/>
        <w:gridCol w:w="898"/>
        <w:gridCol w:w="1134"/>
        <w:gridCol w:w="993"/>
        <w:gridCol w:w="1134"/>
        <w:gridCol w:w="992"/>
        <w:gridCol w:w="1276"/>
        <w:gridCol w:w="1275"/>
      </w:tblGrid>
      <w:tr w:rsidR="00A70CA9" w:rsidRPr="00BD6743" w14:paraId="5C49FFA6" w14:textId="77777777" w:rsidTr="00FE1150">
        <w:trPr>
          <w:trHeight w:hRule="exact" w:val="158"/>
        </w:trPr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B32F05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1FC010" w14:textId="3E18D826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Chelle et al. (2019)&amp;&amp;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PEVuZE5vdGU+PENpdGU+PEF1dGhvcj5DaGVsbGU8L0F1dGhvcj48WWVhcj4yMDE5PC9ZZWFyPjxS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=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PEVuZE5vdGU+PENpdGU+PEF1dGhvcj5DaGVsbGU8L0F1dGhvcj48WWVhcj4yMDE5PC9ZZWFyPjxS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=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[87]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1804BF" w14:textId="535FDAF9" w:rsidR="00A70CA9" w:rsidRPr="009A25BD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McEneny-King&amp;&amp;&amp;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/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&lt;EndNote&gt;&lt;Cite&gt;&lt;Author&gt;McEneny-King&lt;/Author&gt;&lt;Year&gt;2019&lt;/Year&gt;&lt;RecNum&gt;138&lt;/RecNum&gt;&lt;DisplayText&gt;[88]&lt;/DisplayText&gt;&lt;record&gt;&lt;rec-number&gt;138&lt;/rec-number&gt;&lt;foreign-keys&gt;&lt;key app="EN" db-id="9pdvrfd22xddr2ezew95a22ww5zw90d5e295" timestamp="1587901869"&gt;138&lt;/key&gt;&lt;/foreign-keys&gt;&lt;ref-type name="Journal Article"&gt;17&lt;/ref-type&gt;&lt;contributors&gt;&lt;authors&gt;&lt;author&gt;McEneny-King, A.&lt;/author&gt;&lt;author&gt;Chelle, P.&lt;/author&gt;&lt;author&gt;Foster, G.&lt;/author&gt;&lt;author&gt;Keepanasseril, A.&lt;/author&gt;&lt;author&gt;Iorio, A.&lt;/author&gt;&lt;author&gt;Edginton, A. N.&lt;/author&gt;&lt;/authors&gt;&lt;/contributors&gt;&lt;auth-address&gt;School of Pharmacy, University of Waterloo, Waterloo, ON, Canada.&amp;#xD;Biostatistics Unit, St. Joseph&amp;apos;s Healthcare, Hamilton, ON, Canada.&amp;#xD;Department of Health Research Methods, Evidence and Impact, McMaster University, Hamilton, ON, Canada.&amp;#xD;Department of Medicine, McMaster University, Hamilton, ON, Canada.&amp;#xD;School of Pharmacy, University of Waterloo, Waterloo, ON, Canada. aedginto@uwaterloo.ca.&lt;/auth-address&gt;&lt;titles&gt;&lt;title&gt;Development and evaluation of a generic population pharmacokinetic model for standard half-life factor VIII for use in dose individualization&lt;/title&gt;&lt;secondary-title&gt;J Pharmacokinet Pharmacodyn&lt;/secondary-title&gt;&lt;/titles&gt;&lt;periodical&gt;&lt;full-title&gt;J Pharmacokinet Pharmacodyn&lt;/full-title&gt;&lt;/periodical&gt;&lt;pages&gt;411-426&lt;/pages&gt;&lt;volume&gt;46&lt;/volume&gt;&lt;number&gt;5&lt;/number&gt;&lt;edition&gt;2019/05/20&lt;/edition&gt;&lt;keywords&gt;&lt;keyword&gt;Bayesian forecasting&lt;/keyword&gt;&lt;keyword&gt;Dose individualization&lt;/keyword&gt;&lt;keyword&gt;Hemophilia&lt;/keyword&gt;&lt;keyword&gt;Population pharmacokinetics&lt;/keyword&gt;&lt;/keywords&gt;&lt;dates&gt;&lt;year&gt;2019&lt;/year&gt;&lt;pub-dates&gt;&lt;date&gt;Oct&lt;/date&gt;&lt;/pub-dates&gt;&lt;/dates&gt;&lt;isbn&gt;1573-8744 (Electronic)&amp;#xD;1567-567X (Linking)&lt;/isbn&gt;&lt;accession-num&gt;31104228&lt;/accession-num&gt;&lt;urls&gt;&lt;related-urls&gt;&lt;url&gt;https://www.ncbi.nlm.nih.gov/pubmed/31104228&lt;/url&gt;&lt;/related-urls&gt;&lt;/urls&gt;&lt;electronic-resource-num&gt;10.1007/s10928-019-09634-7&lt;/electronic-resource-num&gt;&lt;/record&gt;&lt;/Cite&gt;&lt;/EndNote&gt;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[88]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7AF28C" w14:textId="63D37D18" w:rsidR="00A70CA9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Allard et al.&amp;&amp;&amp;&amp;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PEVuZE5vdGU+PENpdGU+PEF1dGhvcj5BbGxhcmQ8L0F1dGhvcj48WWVhcj4yMDIwPC9ZZWFyPjxS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PEVuZE5vdGU+PENpdGU+PEF1dGhvcj5BbGxhcmQ8L0F1dGhvcj48WWVhcj4yMDIwPC9ZZWFyPjxS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[89]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B7B290" w14:textId="15B90C33" w:rsidR="00A70CA9" w:rsidRDefault="00A70CA9" w:rsidP="00FE1150">
            <w:pPr>
              <w:jc w:val="center"/>
              <w:rPr>
                <w:rFonts w:cs="Arial"/>
                <w:b/>
                <w:sz w:val="12"/>
                <w:szCs w:val="12"/>
              </w:rPr>
            </w:pPr>
            <w:r>
              <w:rPr>
                <w:rFonts w:cs="Arial"/>
                <w:b/>
                <w:sz w:val="12"/>
                <w:szCs w:val="12"/>
              </w:rPr>
              <w:t>Tiede et al.~~</w:t>
            </w:r>
            <w:r>
              <w:t xml:space="preserve"> 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PEVuZE5vdGU+PENpdGU+PEF1dGhvcj5UaWVkZTwvQXV0aG9yPjxZZWFyPjIwMjA8L1llYXI+PFJl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 </w:instrTex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begin">
                <w:fldData xml:space="preserve">PEVuZE5vdGU+PENpdGU+PEF1dGhvcj5UaWVkZTwvQXV0aG9yPjxZZWFyPjIwMjA8L1llYXI+PFJl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</w:fldData>
              </w:fldChar>
            </w:r>
            <w:r w:rsidR="00355D09">
              <w:rPr>
                <w:rFonts w:cs="Arial"/>
                <w:b/>
                <w:sz w:val="12"/>
                <w:szCs w:val="12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  <w:r w:rsidR="00355D09">
              <w:rPr>
                <w:rFonts w:cs="Arial"/>
                <w:b/>
                <w:sz w:val="12"/>
                <w:szCs w:val="12"/>
              </w:rPr>
            </w:r>
            <w:r w:rsidR="00355D09">
              <w:rPr>
                <w:rFonts w:cs="Arial"/>
                <w:b/>
                <w:sz w:val="12"/>
                <w:szCs w:val="12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2"/>
                <w:szCs w:val="12"/>
              </w:rPr>
              <w:t>[90]</w:t>
            </w:r>
            <w:r w:rsidR="00355D09">
              <w:rPr>
                <w:rFonts w:cs="Arial"/>
                <w:b/>
                <w:sz w:val="12"/>
                <w:szCs w:val="12"/>
              </w:rPr>
              <w:fldChar w:fldCharType="end"/>
            </w:r>
          </w:p>
        </w:tc>
      </w:tr>
      <w:tr w:rsidR="00A70CA9" w:rsidRPr="00DD4306" w14:paraId="275E1731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E16C22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E2340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9B325C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79A4F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7ACF5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2E7D4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48C09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CDB7C" w14:textId="77777777" w:rsidR="00A70CA9" w:rsidRPr="009A25BD" w:rsidRDefault="00A70CA9" w:rsidP="00FE1150">
            <w:pPr>
              <w:jc w:val="right"/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Estimate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CEFF3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RSE (%)</w:t>
            </w:r>
          </w:p>
        </w:tc>
      </w:tr>
      <w:tr w:rsidR="00A70CA9" w:rsidRPr="00DD4306" w14:paraId="2044594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FAC8B70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 xml:space="preserve">Patient </w:t>
            </w:r>
            <w:r w:rsidRPr="00DD70DB">
              <w:rPr>
                <w:rFonts w:cs="Arial"/>
                <w:b/>
                <w:sz w:val="12"/>
                <w:szCs w:val="12"/>
              </w:rPr>
              <w:t xml:space="preserve">and product </w:t>
            </w:r>
            <w:r w:rsidRPr="009A25BD">
              <w:rPr>
                <w:rFonts w:cs="Arial"/>
                <w:b/>
                <w:sz w:val="12"/>
                <w:szCs w:val="12"/>
              </w:rPr>
              <w:t>characteristics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96E435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6196F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8D317A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53E868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ABCD43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92651F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E245B7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3D57DB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0D3662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22C2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Clinical phenotype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9CE3C6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 to mild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DB0F81" w14:textId="77777777" w:rsidR="00A70CA9" w:rsidRPr="009A25BD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 and moderate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EE82E9" w14:textId="7643F159" w:rsidR="00A70CA9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Severe, moderate and</w:t>
            </w:r>
            <w:r w:rsidR="008767D1">
              <w:rPr>
                <w:rFonts w:cs="Arial"/>
                <w:sz w:val="12"/>
                <w:szCs w:val="12"/>
              </w:rPr>
              <w:t xml:space="preserve"> mild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20DD37" w14:textId="77777777" w:rsidR="00A70CA9" w:rsidRDefault="00A70CA9" w:rsidP="00FE1150">
            <w:pPr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Severe</w:t>
            </w:r>
          </w:p>
        </w:tc>
      </w:tr>
      <w:tr w:rsidR="00A70CA9" w:rsidRPr="00DD4306" w14:paraId="77C9ED88" w14:textId="77777777" w:rsidTr="00FE1150">
        <w:trPr>
          <w:trHeight w:hRule="exact" w:val="40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0240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Concentrates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81B9BD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Fandhi &amp; Alphanate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F41E2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Advate, Emoclot, Kogenate, Kavaltry, NovoEight, Octanate, Refactor AF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33C0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 w:rsidRPr="00241496">
              <w:rPr>
                <w:rFonts w:cs="Arial"/>
                <w:sz w:val="12"/>
                <w:szCs w:val="12"/>
              </w:rPr>
              <w:t>Factane, Advate, Kogenate, Kovaltry</w:t>
            </w:r>
            <w:r w:rsidRPr="00241496">
              <w:rPr>
                <w:rFonts w:cs="Arial"/>
                <w:sz w:val="12"/>
                <w:szCs w:val="12"/>
                <w:vertAlign w:val="superscript"/>
              </w:rPr>
              <w:t>@</w:t>
            </w:r>
            <w:r w:rsidRPr="00241496">
              <w:rPr>
                <w:rFonts w:cs="Arial"/>
                <w:sz w:val="12"/>
                <w:szCs w:val="12"/>
              </w:rPr>
              <w:t>, Afstyla</w:t>
            </w:r>
            <w:r w:rsidRPr="00241496">
              <w:rPr>
                <w:rFonts w:cs="Arial"/>
                <w:sz w:val="12"/>
                <w:szCs w:val="12"/>
                <w:vertAlign w:val="superscript"/>
              </w:rPr>
              <w:t>@</w:t>
            </w:r>
            <w:r w:rsidRPr="00241496">
              <w:rPr>
                <w:rFonts w:cs="Arial"/>
                <w:sz w:val="12"/>
                <w:szCs w:val="12"/>
              </w:rPr>
              <w:t>, Refacto, Novoeight, Elocta</w:t>
            </w:r>
            <w:r w:rsidRPr="00241496">
              <w:rPr>
                <w:rFonts w:cs="Arial"/>
                <w:sz w:val="12"/>
                <w:szCs w:val="12"/>
                <w:vertAlign w:val="superscript"/>
              </w:rPr>
              <w:t>@</w:t>
            </w:r>
          </w:p>
        </w:tc>
        <w:tc>
          <w:tcPr>
            <w:tcW w:w="255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10C84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NovoEight</w:t>
            </w:r>
          </w:p>
        </w:tc>
      </w:tr>
      <w:tr w:rsidR="00A70CA9" w:rsidRPr="00DD4306" w14:paraId="65C28790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8AA627C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Structural model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B90EE0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209AC6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829094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954977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D42B6E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37052A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71F9F1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328228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AA28103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D781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Clearance (CL;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08BD09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195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EF7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5.69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F887A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238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79732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74281D2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204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D7B1E0B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3.25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73C7425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302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5409BB6" w14:textId="7E104172" w:rsidR="00A70CA9" w:rsidRDefault="006E568A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32</w:t>
            </w:r>
          </w:p>
        </w:tc>
      </w:tr>
      <w:tr w:rsidR="00A70CA9" w:rsidRPr="00DD4306" w14:paraId="246426C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73C3F8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central compartment (V1; mL)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D5D3BE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2300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F4F41" w14:textId="7B7BD3DC" w:rsidR="00A70CA9" w:rsidRPr="009A25BD" w:rsidRDefault="005678E0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037A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3010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396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FA8D365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2640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AC2ACF9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2.04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97299C9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3.46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C8278E1" w14:textId="587B89D8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22</w:t>
            </w:r>
          </w:p>
        </w:tc>
      </w:tr>
      <w:tr w:rsidR="00A70CA9" w:rsidRPr="00DD4306" w14:paraId="2EA3F750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31893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Distribution CL to compartment 2 (Q; mLh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46A281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78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213F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21.3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5ABE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142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6F777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14.4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4791FC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135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3B84464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20.5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F2493FC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94DF45A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60DFC22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353910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Volume of compartment 2 (V2; mL)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7EE9E2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449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5AF8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27.1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9CCAA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844D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16890F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339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194D5D2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10.7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5DBBD2C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9F4F954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860CF" w14:paraId="334A4CD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8E7E7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Baseline of endogenous FVIII (BL; IUmL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2976EF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875E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03B7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5490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92039E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597BE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7F4115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94ABD3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860CF" w14:paraId="3B1427D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73784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second compartment (k12;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CD9116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7D9AA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394C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0278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64A5D6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DEF461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F5FAC6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464D38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860CF" w14:paraId="05942C2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49C46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Elimination rate to first compartment (k21; h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C00F7C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DEB3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4EAE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5796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9F9FE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FC5B32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E76204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C21B0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717802C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06E554B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Inter-individual variability (%CV)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3CAED8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B06E7E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2FB419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C0F177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A0313A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314EFB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53D0C5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20FE6D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ACB307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9D0F6C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CL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3656A3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45.6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9955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9.22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D38CD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41.4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6CDEFB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5720563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34.9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24592DD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5.13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21FF157" w14:textId="1664051A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</w:t>
            </w:r>
            <w:r w:rsidR="0029421B">
              <w:rPr>
                <w:rFonts w:cs="Arial"/>
                <w:sz w:val="12"/>
                <w:szCs w:val="12"/>
              </w:rPr>
              <w:t>1</w:t>
            </w:r>
            <w:r>
              <w:rPr>
                <w:rFonts w:cs="Arial"/>
                <w:sz w:val="12"/>
                <w:szCs w:val="12"/>
              </w:rPr>
              <w:t>.4%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7A7445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716F797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1018CF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V1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494782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54.2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2E19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11.3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251AE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32.4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986AB1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E5DBB91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23.2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CF15DFB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2AF116B" w14:textId="11E5C789" w:rsidR="00A70CA9" w:rsidRDefault="0029421B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49</w:t>
            </w:r>
            <w:r w:rsidR="00A70CA9">
              <w:rPr>
                <w:rFonts w:cs="Arial"/>
                <w:sz w:val="12"/>
                <w:szCs w:val="12"/>
              </w:rPr>
              <w:t>.6%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13C084B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E597553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54D98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Correlation between CL and V1 (%)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D1EB61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79.7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C12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AB28B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70.3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E456B7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397C0A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59.9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0587F79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9.75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E1F17C1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9DF15F1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5CF8F9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F6C286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baseline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D91728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4B6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4403BA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F3D295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68E1E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AAE295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674B5B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66BEF7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F16AF2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44D06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IIV on bioavailability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3CBCFB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CBF7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179976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0B281E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2EE7F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186CA0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B011E5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4F611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A13650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A73C3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K12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747DEC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A311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27A0D0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F53B9C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A0B3CD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C2A08B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39DB4B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42BA98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76FAB1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888B9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Cs/>
                <w:sz w:val="12"/>
                <w:szCs w:val="12"/>
              </w:rPr>
              <w:t>IIV on K21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9421BB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E14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ADDBD7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7BB852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EF34A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6C3D99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27E3C8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FE60C3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37D5C7E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47198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>
              <w:rPr>
                <w:rFonts w:cs="Arial"/>
                <w:bCs/>
                <w:sz w:val="12"/>
                <w:szCs w:val="12"/>
              </w:rPr>
              <w:t>IIV on V2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F86A9F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22E3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C2489A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50C21EB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2222CB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46.8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41A9CE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17.4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C02591A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1213F13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90FBBF5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B524E81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b/>
                <w:bCs/>
                <w:sz w:val="12"/>
                <w:szCs w:val="12"/>
              </w:rPr>
              <w:t>Inter-occasion variability</w:t>
            </w:r>
            <w:r w:rsidRPr="009A25BD">
              <w:rPr>
                <w:rFonts w:cs="Arial"/>
                <w:b/>
                <w:sz w:val="12"/>
                <w:szCs w:val="12"/>
              </w:rPr>
              <w:t xml:space="preserve"> (%CV)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F9A6C2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232E97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633F61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273B09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B4B209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C2F466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CACEB0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0C1776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2B8897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A8FA7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CL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955D7D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6AC6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50959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D8818E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930153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4AB64E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E4BD8E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CCD29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4487BD1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E1EBA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D6D9B8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3D78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A0B92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1EBD5D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77C70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11AAE7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7A4903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F3D0D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D12758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3003B" w14:textId="77777777" w:rsidR="00A70CA9" w:rsidRPr="009A25BD" w:rsidRDefault="00A70CA9" w:rsidP="00FE1150">
            <w:pPr>
              <w:rPr>
                <w:rFonts w:cs="Arial"/>
                <w:bCs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IOV V2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2ECA23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17D61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C7D46C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D12693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5B19C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FF7D29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155A2E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D56269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609C7A9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45E3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IOV on F1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C10370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C04D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F1E11B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055831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93626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033AB5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940135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A331DC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47C25F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03D87F9" w14:textId="77777777" w:rsidR="00A70CA9" w:rsidRPr="009A25BD" w:rsidRDefault="00A70CA9" w:rsidP="00FE1150">
            <w:pPr>
              <w:rPr>
                <w:rFonts w:cs="Arial"/>
                <w:b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Residual variability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3960C4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E631D0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B5D3F6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357270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181A0C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50276B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A923F8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79CC69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0BFA6F5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C93FA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Additive (SD; IU mL</w:t>
            </w:r>
            <w:r w:rsidRPr="009A25BD">
              <w:rPr>
                <w:rFonts w:cs="Arial"/>
                <w:sz w:val="12"/>
                <w:szCs w:val="12"/>
                <w:vertAlign w:val="superscript"/>
              </w:rPr>
              <w:t>-1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89C027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6B74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6817C1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082C77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2AE7C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0.00868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D0AF5C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8.88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88341B0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E7BBC7B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8619AE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8EEA8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Proportional (%CV)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2C6EE5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20.5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16D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8.23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C8331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17.4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C5C52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4.8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CD49504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10.8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265A8F9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6.6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1102F4E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F36474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C00916B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3811A7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b/>
                <w:sz w:val="12"/>
                <w:szCs w:val="12"/>
              </w:rPr>
              <w:t>Covariate relations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AE0183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20D2A6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E1F9A8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D77742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AB09AF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436E86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97E810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5279EB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A86E30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7A5E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803E49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0.701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65104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12.0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82E601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0.794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62831B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07DC2D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0.75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B9661A6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32CD2BB" w14:textId="6CF47D94" w:rsidR="00A70CA9" w:rsidRDefault="006E568A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0.95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99D16F8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D1DB456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1B4C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4941199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0726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EE9B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13.0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D96FC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1.02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CA295D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45A28F3" w14:textId="19F420E2" w:rsidR="00A70CA9" w:rsidRDefault="008767D1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0.827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1E1CAB2" w14:textId="012CB736" w:rsidR="00A70CA9" w:rsidRDefault="008767D1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4.75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E29CF07" w14:textId="620A2674" w:rsidR="00A70CA9" w:rsidRDefault="006E568A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0.86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F81A81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F4EFC0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C092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Q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818FD8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4143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A49585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ACE652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0AA24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200E20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6EBE4C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2B5B0D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EDADBE7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882E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Allometric exponent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13274E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0.842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C1A2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72.7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644792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0.787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BE79F7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DE303E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9ED65FB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36E3584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607A893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3186CA3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33183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</w:t>
            </w:r>
            <w:r>
              <w:rPr>
                <w:rFonts w:cs="Arial"/>
                <w:sz w:val="12"/>
                <w:szCs w:val="12"/>
              </w:rPr>
              <w:t>1</w:t>
            </w:r>
            <w:r w:rsidRPr="009A25BD">
              <w:rPr>
                <w:rFonts w:cs="Arial"/>
                <w:sz w:val="12"/>
                <w:szCs w:val="12"/>
              </w:rPr>
              <w:t xml:space="preserve">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C34D403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675B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CEECC9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-0.205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05EA5C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A0B6797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291D597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FBBAB23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A16123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2EB41F8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0C526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22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2C2F5B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855D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3E1674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943F0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E73F2A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132105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8AADC7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DD86D7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C11BAE1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EB09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24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3D9877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ECEA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DBB92A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FF5AF0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47F5A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6A819A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9EC090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F23662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92FD9F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B411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change with age different from 2</w:t>
            </w:r>
            <w:r>
              <w:rPr>
                <w:rFonts w:cs="Arial"/>
                <w:sz w:val="12"/>
                <w:szCs w:val="12"/>
              </w:rPr>
              <w:t>5</w:t>
            </w:r>
            <w:r w:rsidRPr="009A25BD">
              <w:rPr>
                <w:rFonts w:cs="Arial"/>
                <w:sz w:val="12"/>
                <w:szCs w:val="12"/>
              </w:rPr>
              <w:t xml:space="preserve">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F3D438F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-0.302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598F3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19.1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AD9472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C8B180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24B5B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E5C98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15FEB4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7D31DE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7CFECC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A0D3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(% difference if preparation = full-length recombinant)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016A803B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C60B3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A8DDC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30.9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651D5E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C88670C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7E60690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E967591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D28F872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30FCF0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BC67E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(% difference if preparation = full-length recombinant)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1CEC389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3703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F35B24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15.9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A04E04E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32.4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1DBEA4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8277D29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DF950BB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09AF0AC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422C2FF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86F40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exponent of vWF effect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44C5CE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4D1C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8407A3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C9C549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465CD7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088397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510EE3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58F43A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CFCF840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F710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Assay on residual error, % difference if OSA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3BEE7F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D5B5D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AADBB0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5ED68D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FDBE3D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1C0599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B39CF5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3D351F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328662F5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CCA8F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V2 – race, % difference if black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3979B21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F67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BEC0739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8DE074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8CAD68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8951D2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B8B999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90E3F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207700A4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8F1DE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up to 1 year old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57A2883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1196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E79EB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3C1A63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12084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69D59C5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42DC513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9244BA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0667AE9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0452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age above 1 year old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84AD8FD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35599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5A7B9CE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E8FEAE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337C4F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0C3494C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83B707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B56EA4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126182F9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8623A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– inhibitor status, % difference if positive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63134DF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28CFD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507AFB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2EC9EE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A97D555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DE0158A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8A72C0A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05184D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656C2782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A48A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CL - Age on CL (%)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3F1D90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EC6E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7C0F64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B4559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1443D47" w14:textId="4B129118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1EF81D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C551186" w14:textId="08AE9C49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68E1FF1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51AF6403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48098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>V1 – HIV positive status on V1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635FCF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58C7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15A40D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E75636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721E5C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D038A0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BD25FB7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0AEEC64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E7CDB2A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9C9CF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 xml:space="preserve">CL – (% change with age </w:t>
            </w:r>
            <w:r>
              <w:rPr>
                <w:rFonts w:cs="Arial"/>
                <w:sz w:val="12"/>
                <w:szCs w:val="12"/>
              </w:rPr>
              <w:t>different from 30</w:t>
            </w:r>
            <w:r w:rsidRPr="009A25BD">
              <w:rPr>
                <w:rFonts w:cs="Arial"/>
                <w:sz w:val="12"/>
                <w:szCs w:val="12"/>
              </w:rPr>
              <w:t xml:space="preserve"> years)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233E4E74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47DC0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C68FEC6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302CB77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4496C1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B585423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6A09D60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AC263D6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76A3DD5D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F0AC9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 xml:space="preserve">CL – (% difference if preparation = </w:t>
            </w:r>
            <w:r>
              <w:rPr>
                <w:rFonts w:cs="Arial"/>
                <w:sz w:val="12"/>
                <w:szCs w:val="12"/>
              </w:rPr>
              <w:t>plasma derived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A1A81AF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E0C6F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85FF3E2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-0.126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141C2515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54.0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6C75366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77D72F71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543F585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B2E9F58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A70CA9" w:rsidRPr="00DD4306" w14:paraId="4A041F7A" w14:textId="77777777" w:rsidTr="00BE193B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0364B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 w:rsidRPr="009A25BD">
              <w:rPr>
                <w:rFonts w:cs="Arial"/>
                <w:sz w:val="12"/>
                <w:szCs w:val="12"/>
              </w:rPr>
              <w:t xml:space="preserve">V1 – (% difference if preparation = </w:t>
            </w:r>
            <w:r>
              <w:rPr>
                <w:rFonts w:cs="Arial"/>
                <w:sz w:val="12"/>
                <w:szCs w:val="12"/>
              </w:rPr>
              <w:t>plasma-derived</w:t>
            </w:r>
            <w:r w:rsidRPr="009A25BD">
              <w:rPr>
                <w:rFonts w:cs="Arial"/>
                <w:sz w:val="12"/>
                <w:szCs w:val="12"/>
              </w:rPr>
              <w:t>)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76DF984F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31052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3F62348" w14:textId="77777777" w:rsidR="00A70CA9" w:rsidRPr="009A25BD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-0.104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4B466FC" w14:textId="77777777" w:rsidR="00A70CA9" w:rsidRPr="009A25BD" w:rsidRDefault="00A70CA9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52.2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7DFA5B1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9E45077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6EFC4EB" w14:textId="77777777" w:rsidR="00A70CA9" w:rsidRDefault="00A70CA9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7621D20" w14:textId="77777777" w:rsidR="00A70CA9" w:rsidRDefault="00A70CA9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BE193B" w:rsidRPr="00DD4306" w14:paraId="66E4DBF6" w14:textId="77777777" w:rsidTr="00130CAC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18DA5" w14:textId="74B9F289" w:rsidR="00BE193B" w:rsidRPr="009A25BD" w:rsidRDefault="00BE193B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CL – exponent</w:t>
            </w:r>
            <w:r w:rsidR="00130CAC">
              <w:rPr>
                <w:rFonts w:cs="Arial"/>
                <w:sz w:val="12"/>
                <w:szCs w:val="12"/>
              </w:rPr>
              <w:t xml:space="preserve"> of Age effect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14:paraId="5793A4D8" w14:textId="5BD6B611" w:rsidR="00BE193B" w:rsidRDefault="00BE193B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7CB42" w14:textId="77777777" w:rsidR="00BE193B" w:rsidRPr="009A25BD" w:rsidRDefault="00BE193B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FAD862E" w14:textId="571387D6" w:rsidR="00BE193B" w:rsidRDefault="00BE193B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4F017F6E" w14:textId="77777777" w:rsidR="00BE193B" w:rsidRDefault="00BE193B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828E4F" w14:textId="533A3441" w:rsidR="00BE193B" w:rsidRDefault="00BE193B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-0.214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369A1D07" w14:textId="3EF9DDD3" w:rsidR="00BE193B" w:rsidRDefault="00BE193B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21.1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1587573" w14:textId="77777777" w:rsidR="00BE193B" w:rsidRDefault="00BE193B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99EA9CC" w14:textId="77777777" w:rsidR="00BE193B" w:rsidRDefault="00BE193B" w:rsidP="00FE1150">
            <w:pPr>
              <w:rPr>
                <w:rFonts w:cs="Arial"/>
                <w:sz w:val="12"/>
                <w:szCs w:val="12"/>
              </w:rPr>
            </w:pPr>
          </w:p>
        </w:tc>
      </w:tr>
      <w:tr w:rsidR="00130CAC" w:rsidRPr="00DD4306" w14:paraId="0A91FFB0" w14:textId="77777777" w:rsidTr="00FE1150">
        <w:trPr>
          <w:trHeight w:hRule="exact" w:val="158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4E5770" w14:textId="3EA34D88" w:rsidR="00130CAC" w:rsidRDefault="00130CAC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C: - exponent of effect of extended half-life product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7D2D7E" w14:textId="77777777" w:rsidR="00130CAC" w:rsidRDefault="00130CAC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471164" w14:textId="77777777" w:rsidR="00130CAC" w:rsidRPr="009A25BD" w:rsidRDefault="00130CAC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730246" w14:textId="77777777" w:rsidR="00130CAC" w:rsidRDefault="00130CAC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2ADBD8" w14:textId="77777777" w:rsidR="00130CAC" w:rsidRDefault="00130CAC" w:rsidP="00FE1150">
            <w:pPr>
              <w:rPr>
                <w:rFonts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40D1F2" w14:textId="45293D79" w:rsidR="00130CAC" w:rsidRDefault="00130CAC" w:rsidP="00FE1150">
            <w:pPr>
              <w:jc w:val="right"/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-0.394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C32115" w14:textId="57481138" w:rsidR="00130CAC" w:rsidRDefault="00130CAC" w:rsidP="00FE115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 w:val="12"/>
                <w:szCs w:val="12"/>
              </w:rPr>
              <w:t>10.1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AD8F952" w14:textId="77777777" w:rsidR="00130CAC" w:rsidRDefault="00130CAC" w:rsidP="00FE1150">
            <w:pPr>
              <w:jc w:val="right"/>
              <w:rPr>
                <w:rFonts w:cs="Arial"/>
                <w:sz w:val="12"/>
                <w:szCs w:val="1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E19EB3" w14:textId="77777777" w:rsidR="00130CAC" w:rsidRDefault="00130CAC" w:rsidP="00FE1150">
            <w:pPr>
              <w:rPr>
                <w:rFonts w:cs="Arial"/>
                <w:sz w:val="12"/>
                <w:szCs w:val="12"/>
              </w:rPr>
            </w:pPr>
          </w:p>
        </w:tc>
      </w:tr>
    </w:tbl>
    <w:p w14:paraId="1B3876C5" w14:textId="77777777" w:rsidR="00A70CA9" w:rsidRPr="00241496" w:rsidRDefault="00A70CA9" w:rsidP="00FE1150"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</w:rPr>
        <w:t>IIV: i</w:t>
      </w:r>
      <w:r w:rsidRPr="00A02AE6">
        <w:rPr>
          <w:rFonts w:cs="Arial"/>
          <w:sz w:val="16"/>
        </w:rPr>
        <w:t xml:space="preserve">nter-individual variability; </w:t>
      </w:r>
      <w:r w:rsidRPr="00A02AE6">
        <w:rPr>
          <w:rFonts w:cs="Arial"/>
          <w:bCs/>
          <w:sz w:val="16"/>
        </w:rPr>
        <w:t xml:space="preserve">RSE: relative standard error; </w:t>
      </w:r>
      <w:r>
        <w:rPr>
          <w:rFonts w:cs="Arial"/>
          <w:sz w:val="16"/>
        </w:rPr>
        <w:t>CV: coefficient of variation;</w:t>
      </w:r>
      <w:r w:rsidRPr="00A02AE6">
        <w:rPr>
          <w:rFonts w:cs="Arial"/>
          <w:sz w:val="16"/>
        </w:rPr>
        <w:t xml:space="preserve"> SD: standard deviation</w:t>
      </w:r>
      <w:r>
        <w:rPr>
          <w:rFonts w:cs="Arial"/>
          <w:sz w:val="16"/>
        </w:rPr>
        <w:t>;</w:t>
      </w:r>
      <w:r w:rsidRPr="00A02AE6">
        <w:rPr>
          <w:rFonts w:cs="Arial"/>
          <w:sz w:val="16"/>
        </w:rPr>
        <w:t xml:space="preserve"> </w:t>
      </w:r>
      <w:r w:rsidRPr="007F15E5">
        <w:rPr>
          <w:rFonts w:cs="Arial"/>
          <w:sz w:val="16"/>
          <w:szCs w:val="16"/>
        </w:rPr>
        <w:t xml:space="preserve">* </w:t>
      </w:r>
      <w:r>
        <w:rPr>
          <w:rFonts w:cs="Arial"/>
          <w:sz w:val="16"/>
          <w:szCs w:val="16"/>
        </w:rPr>
        <w:t xml:space="preserve">Parameters are scaled to 56 kg. ** Parameters are scaled to 68 kg. *** Parameters are scaled to 70 kg. </w:t>
      </w:r>
      <w:r>
        <w:rPr>
          <w:rFonts w:cs="Arial"/>
          <w:sz w:val="16"/>
        </w:rPr>
        <w:t xml:space="preserve">**** Parameters are scaled to 75 kg and 20 years. ***** Parameters are scaled to 51.14 kg using lean body weight (LBW). ****** Parameters CL and V1 are scaled linearly to 44.8 kg using LBW. ******* Parameters are scaled to 75 kg. $$ Parameters are scaled to 70 kg. Figures on the left are obtained using the OSA, on the right with CSA. $$$ Parameters are scaled using lean bodyweight to 61.1 kg. &amp;&amp; Parameters are scaled using fat free mass to 50.5 kg. &amp;&amp;&amp; Parameters are scaled using fat free mass to 53 kg. </w:t>
      </w:r>
      <w:r w:rsidRPr="00241496">
        <w:rPr>
          <w:rFonts w:cs="Arial"/>
          <w:sz w:val="12"/>
          <w:szCs w:val="12"/>
          <w:vertAlign w:val="superscript"/>
        </w:rPr>
        <w:t>@</w:t>
      </w:r>
      <w:r>
        <w:rPr>
          <w:rFonts w:cs="Arial"/>
          <w:sz w:val="12"/>
          <w:szCs w:val="12"/>
          <w:vertAlign w:val="superscript"/>
        </w:rPr>
        <w:t xml:space="preserve"> </w:t>
      </w:r>
      <w:r w:rsidRPr="00241496">
        <w:rPr>
          <w:rFonts w:cs="Arial"/>
          <w:sz w:val="16"/>
          <w:szCs w:val="16"/>
        </w:rPr>
        <w:t xml:space="preserve">Technically, these are extended half-life FVIII products. However, </w:t>
      </w:r>
      <w:r>
        <w:rPr>
          <w:rFonts w:cs="Arial"/>
          <w:sz w:val="16"/>
          <w:szCs w:val="16"/>
        </w:rPr>
        <w:t>most of the patients from this study used short half-life products. &amp;&amp;&amp;&amp; Parameters were scaled using body weight to a median 64 kg.</w:t>
      </w:r>
    </w:p>
    <w:p w14:paraId="6031292C" w14:textId="77777777" w:rsidR="00A70CA9" w:rsidRDefault="00A70CA9" w:rsidP="00FE1150">
      <w:pPr>
        <w:spacing w:line="240" w:lineRule="auto"/>
        <w:rPr>
          <w:rFonts w:cs="Arial"/>
          <w:sz w:val="16"/>
          <w:szCs w:val="16"/>
        </w:rPr>
      </w:pPr>
      <w:r w:rsidRPr="0039448E">
        <w:rPr>
          <w:rFonts w:cs="Arial"/>
          <w:sz w:val="16"/>
          <w:vertAlign w:val="superscript"/>
        </w:rPr>
        <w:t>a</w:t>
      </w:r>
      <w:r>
        <w:rPr>
          <w:rFonts w:cs="Arial"/>
          <w:sz w:val="16"/>
        </w:rPr>
        <w:t xml:space="preserve"> </w:t>
      </w:r>
      <w:r w:rsidRPr="00A02AE6">
        <w:rPr>
          <w:rFonts w:cs="Arial"/>
          <w:sz w:val="16"/>
        </w:rPr>
        <w:t xml:space="preserve">using </w:t>
      </w:r>
      <w:r>
        <w:rPr>
          <w:rFonts w:cs="Arial"/>
          <w:sz w:val="16"/>
        </w:rPr>
        <w:t>sampling importance resampling (</w:t>
      </w:r>
      <w:r w:rsidRPr="00A02AE6">
        <w:rPr>
          <w:rFonts w:cs="Arial"/>
          <w:sz w:val="16"/>
        </w:rPr>
        <w:t>SIR</w:t>
      </w:r>
      <w:r>
        <w:rPr>
          <w:rFonts w:cs="Arial"/>
          <w:sz w:val="16"/>
        </w:rPr>
        <w:t xml:space="preserve">); </w:t>
      </w:r>
      <w:r w:rsidRPr="0039448E">
        <w:rPr>
          <w:rFonts w:cs="Arial"/>
          <w:sz w:val="16"/>
          <w:vertAlign w:val="superscript"/>
        </w:rPr>
        <w:t>b</w:t>
      </w:r>
      <w:r>
        <w:rPr>
          <w:rFonts w:cs="Arial"/>
          <w:sz w:val="16"/>
        </w:rPr>
        <w:t xml:space="preserve"> lowest of bimodal estimation. </w:t>
      </w:r>
      <w:r>
        <w:rPr>
          <w:rFonts w:cs="Arial"/>
          <w:sz w:val="16"/>
          <w:szCs w:val="16"/>
          <w:vertAlign w:val="superscript"/>
        </w:rPr>
        <w:t>c</w:t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</w:rPr>
        <w:t>Parameter scaled to 1 kg body weight</w:t>
      </w:r>
      <w:r>
        <w:rPr>
          <w:rFonts w:cs="Arial"/>
          <w:sz w:val="16"/>
          <w:szCs w:val="16"/>
        </w:rPr>
        <w:t xml:space="preserve">. </w:t>
      </w:r>
      <w:r>
        <w:rPr>
          <w:rFonts w:cs="Arial"/>
          <w:sz w:val="16"/>
          <w:szCs w:val="16"/>
          <w:vertAlign w:val="superscript"/>
        </w:rPr>
        <w:t>d</w:t>
      </w:r>
      <w:r w:rsidRPr="00880D26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>Parameter scaled to 1.76 m</w:t>
      </w:r>
      <w:r w:rsidRPr="009B50BD">
        <w:rPr>
          <w:rFonts w:cs="Arial"/>
          <w:sz w:val="16"/>
          <w:szCs w:val="16"/>
          <w:vertAlign w:val="superscript"/>
        </w:rPr>
        <w:t>2</w:t>
      </w:r>
      <w:r w:rsidRPr="008E3A8C"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t xml:space="preserve">body surface area. </w:t>
      </w:r>
      <w:r>
        <w:rPr>
          <w:rFonts w:cs="Arial"/>
          <w:sz w:val="16"/>
          <w:vertAlign w:val="superscript"/>
        </w:rPr>
        <w:t>e</w:t>
      </w:r>
      <w:r>
        <w:rPr>
          <w:rFonts w:cs="Arial"/>
          <w:sz w:val="16"/>
          <w:szCs w:val="16"/>
        </w:rPr>
        <w:t xml:space="preserve"> rate of baseline infusion, baseline implemented using infusion from a pool of infinite factor concentrate.</w:t>
      </w:r>
      <w:r w:rsidRPr="001773AF">
        <w:rPr>
          <w:rFonts w:cs="Arial"/>
          <w:sz w:val="16"/>
          <w:vertAlign w:val="superscript"/>
        </w:rPr>
        <w:t xml:space="preserve"> </w:t>
      </w:r>
      <w:r>
        <w:rPr>
          <w:rFonts w:cs="Arial"/>
          <w:sz w:val="16"/>
          <w:vertAlign w:val="superscript"/>
        </w:rPr>
        <w:t xml:space="preserve">f </w:t>
      </w:r>
      <w:r w:rsidRPr="001773AF">
        <w:rPr>
          <w:rFonts w:cs="Arial"/>
          <w:sz w:val="16"/>
        </w:rPr>
        <w:t>Using lean body mass.</w:t>
      </w:r>
      <w:r>
        <w:rPr>
          <w:rFonts w:cs="Arial"/>
          <w:sz w:val="16"/>
        </w:rPr>
        <w:t xml:space="preserve"> </w:t>
      </w:r>
      <w:r>
        <w:rPr>
          <w:rFonts w:cs="Arial"/>
          <w:sz w:val="16"/>
          <w:szCs w:val="16"/>
          <w:vertAlign w:val="superscript"/>
        </w:rPr>
        <w:t>g</w:t>
      </w:r>
      <w:r>
        <w:rPr>
          <w:rFonts w:cs="Arial"/>
          <w:sz w:val="16"/>
          <w:szCs w:val="16"/>
        </w:rPr>
        <w:t xml:space="preserve"> baseline estimated using a multiplier. </w:t>
      </w:r>
      <w:r>
        <w:rPr>
          <w:rFonts w:cs="Arial"/>
          <w:sz w:val="16"/>
          <w:szCs w:val="16"/>
          <w:vertAlign w:val="superscript"/>
        </w:rPr>
        <w:t xml:space="preserve">h </w:t>
      </w:r>
      <w:r>
        <w:rPr>
          <w:rFonts w:cs="Arial"/>
          <w:sz w:val="16"/>
          <w:szCs w:val="16"/>
        </w:rPr>
        <w:t>actual body weight linear to parameter. ~~ Parameters were scaled to a median body weight of 70 kg.</w:t>
      </w:r>
    </w:p>
    <w:p w14:paraId="5905735F" w14:textId="77777777" w:rsidR="00A70CA9" w:rsidRDefault="00A70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lef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 w14:paraId="4127DD0D" w14:textId="77777777" w:rsidR="00A70CA9" w:rsidRPr="00635CAF" w:rsidRDefault="00A70CA9" w:rsidP="00FE1150">
      <w:pPr>
        <w:pStyle w:val="Heading1"/>
      </w:pPr>
      <w:r w:rsidRPr="00635CAF">
        <w:t xml:space="preserve">Table </w:t>
      </w:r>
      <w:r>
        <w:t>S4</w:t>
      </w:r>
      <w:r w:rsidRPr="00635CAF">
        <w:t>. Population PK models for extended half-life FVIII</w:t>
      </w:r>
      <w:r>
        <w:t xml:space="preserve"> concentrates</w:t>
      </w:r>
    </w:p>
    <w:tbl>
      <w:tblPr>
        <w:tblW w:w="11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5"/>
        <w:gridCol w:w="1162"/>
        <w:gridCol w:w="928"/>
        <w:gridCol w:w="1172"/>
        <w:gridCol w:w="1417"/>
        <w:gridCol w:w="1276"/>
        <w:gridCol w:w="1134"/>
      </w:tblGrid>
      <w:tr w:rsidR="00A70CA9" w:rsidRPr="00E92522" w14:paraId="2164EDB4" w14:textId="77777777" w:rsidTr="00FE1150">
        <w:trPr>
          <w:trHeight w:hRule="exact" w:val="774"/>
        </w:trPr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5817E3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B9922FA" w14:textId="676570B5" w:rsidR="00A70CA9" w:rsidRPr="008E563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Nestorov et al.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PEVuZE5vdGU+PENpdGU+PEF1dGhvcj5OZXN0b3JvdjwvQXV0aG9yPjxZZWFyPjIwMTU8L1llYXI+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PEVuZE5vdGU+PENpdGU+PEF1dGhvcj5OZXN0b3JvdjwvQXV0aG9yPjxZZWFyPjIwMTU8L1llYXI+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[52]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DF9D8C" w14:textId="62DBED5F" w:rsidR="00A70CA9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Shah et al. (2019)**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PEVuZE5vdGU+PENpdGU+PEF1dGhvcj5TaGFoPC9BdXRob3I+PFllYXI+MjAxOTwvWWVhcj48UmVj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PEVuZE5vdGU+PENpdGU+PEF1dGhvcj5TaGFoPC9BdXRob3I+PFllYXI+MjAxOTwvWWVhcj48UmVj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[53]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ABDDB4" w14:textId="7832F43C" w:rsidR="00A70CA9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Chelle (2020)</w:t>
            </w:r>
            <w:r w:rsidRPr="006C0ADD">
              <w:rPr>
                <w:rFonts w:cs="Arial"/>
                <w:b/>
                <w:sz w:val="16"/>
                <w:szCs w:val="16"/>
                <w:vertAlign w:val="superscript"/>
              </w:rPr>
              <w:t>$$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PEVuZE5vdGU+PENpdGU+PEF1dGhvcj5DaGVsbGU8L0F1dGhvcj48WWVhcj4yMDIwPC9ZZWFyPjxS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PEVuZE5vdGU+PENpdGU+PEF1dGhvcj5DaGVsbGU8L0F1dGhvcj48WWVhcj4yMDIwPC9ZZWFyPjxS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[54]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E92522" w14:paraId="1A9CDD15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FFC56B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456818" w14:textId="77777777" w:rsidR="00A70CA9" w:rsidRPr="00E5035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B752D7" w14:textId="77777777" w:rsidR="00A70CA9" w:rsidRPr="00E5035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1A7B9" w14:textId="77777777" w:rsidR="00A70CA9" w:rsidRPr="00E50353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C1EBB" w14:textId="77777777" w:rsidR="00A70CA9" w:rsidRPr="00E50353" w:rsidRDefault="00A70CA9" w:rsidP="00FE1150">
            <w:pPr>
              <w:jc w:val="left"/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39A17" w14:textId="77777777" w:rsidR="00A70CA9" w:rsidRPr="00E5035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B3A00" w14:textId="77777777" w:rsidR="00A70CA9" w:rsidRPr="00E5035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RSE (%)</w:t>
            </w:r>
          </w:p>
        </w:tc>
      </w:tr>
      <w:tr w:rsidR="00A70CA9" w:rsidRPr="00E92522" w14:paraId="4741125C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EDA2242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Patient and product characteristics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160F738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FF916D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1EE9E8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A44B27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87FE1E3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D09AD1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E92522" w14:paraId="09AE7779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6A1B34" w14:textId="77777777" w:rsidR="00A70CA9" w:rsidRPr="00BA3CC4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A2742E" w14:textId="77777777" w:rsidR="00A70CA9" w:rsidRPr="00BA3CC4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Severe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4FDDD5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Severe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FDF50A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Severe and moderate</w:t>
            </w:r>
          </w:p>
        </w:tc>
      </w:tr>
      <w:tr w:rsidR="00A70CA9" w:rsidRPr="00E92522" w14:paraId="080BB7F8" w14:textId="77777777" w:rsidTr="00FE1150">
        <w:trPr>
          <w:trHeight w:hRule="exact" w:val="465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2A1395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20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3DFE91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Eloctate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BC66E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DA2C83">
              <w:rPr>
                <w:rFonts w:cs="Arial"/>
                <w:sz w:val="16"/>
                <w:szCs w:val="16"/>
              </w:rPr>
              <w:t>BAY 94-9027</w:t>
            </w:r>
            <w:r>
              <w:rPr>
                <w:rFonts w:cs="Arial"/>
                <w:sz w:val="16"/>
                <w:szCs w:val="16"/>
              </w:rPr>
              <w:t xml:space="preserve"> and rFVIIIFc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D86E4A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Adynovate</w:t>
            </w:r>
          </w:p>
        </w:tc>
      </w:tr>
      <w:tr w:rsidR="00A70CA9" w:rsidRPr="00E92522" w14:paraId="4313D4ED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449D6994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5E82D5A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720C6B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F73247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F4B54A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7FB7FEE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667B19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E92522" w14:paraId="12266D64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DC6C59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Clearance (CL; mLh</w:t>
            </w:r>
            <w:r w:rsidRPr="00E5035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E5035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3593E3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173</w:t>
            </w:r>
            <w:r w:rsidRPr="00996BDA">
              <w:rPr>
                <w:rFonts w:cs="Arial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77213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5C411157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432DD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7418463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80C586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3.3</w:t>
            </w:r>
          </w:p>
        </w:tc>
      </w:tr>
      <w:tr w:rsidR="00A70CA9" w:rsidRPr="00DD4306" w14:paraId="3B7F432A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3F424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Volume of central compartment (V1;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EC3C3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3680</w:t>
            </w:r>
            <w:r w:rsidRPr="00996BDA">
              <w:rPr>
                <w:rFonts w:cs="Arial"/>
                <w:sz w:val="16"/>
                <w:szCs w:val="16"/>
                <w:vertAlign w:val="superscript"/>
              </w:rPr>
              <w:t>b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08D02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562555FC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1607B63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D6A72D0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2780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C35421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2.5</w:t>
            </w:r>
          </w:p>
        </w:tc>
      </w:tr>
      <w:tr w:rsidR="00A70CA9" w:rsidRPr="00DD4306" w14:paraId="2277FC4B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407F8C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Distribution CL to compartment 2 (Q; mLh</w:t>
            </w:r>
            <w:r w:rsidRPr="00E5035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E5035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9D6CD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27.9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2787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50B4997D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B7140F4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2D5A3BD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8F74DFE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25.1</w:t>
            </w:r>
          </w:p>
        </w:tc>
      </w:tr>
      <w:tr w:rsidR="00A70CA9" w:rsidRPr="00DD4306" w14:paraId="38E00D20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168CC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Volume of compartment 2 (V2;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22BB34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409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493BB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52543E9B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6020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4F299B4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9FF3640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ED1275D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11.8</w:t>
            </w:r>
          </w:p>
        </w:tc>
      </w:tr>
      <w:tr w:rsidR="00A70CA9" w:rsidRPr="00DD4306" w14:paraId="49B37EC9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066465A9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Inter-individual variability (%CV</w:t>
            </w:r>
            <w:r>
              <w:rPr>
                <w:rFonts w:cs="Arial"/>
                <w:b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49CC07C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C9148D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CA31F65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8F81246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FE1E432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7FC00B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DD4306" w14:paraId="55ED7E1E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13C1DC" w14:textId="77777777" w:rsidR="00A70CA9" w:rsidRPr="00E50353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E50353">
              <w:rPr>
                <w:rFonts w:cs="Arial"/>
                <w:bCs/>
                <w:sz w:val="16"/>
                <w:szCs w:val="16"/>
              </w:rPr>
              <w:t>IIV on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0CA6C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25.1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25F3D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04EC5E03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33.3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ADF4B1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34FAAEF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30.6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25D7210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7.0</w:t>
            </w:r>
          </w:p>
        </w:tc>
      </w:tr>
      <w:tr w:rsidR="00A70CA9" w:rsidRPr="00DD4306" w14:paraId="02C3457C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0C287C" w14:textId="77777777" w:rsidR="00A70CA9" w:rsidRPr="00E50353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E50353">
              <w:rPr>
                <w:rFonts w:cs="Arial"/>
                <w:bCs/>
                <w:sz w:val="16"/>
                <w:szCs w:val="16"/>
              </w:rPr>
              <w:t>IIV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9D086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13.6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1765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4A663416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11.1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DE8FE3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34.2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E6D7618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858690F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17.4</w:t>
            </w:r>
          </w:p>
        </w:tc>
      </w:tr>
      <w:tr w:rsidR="00A70CA9" w:rsidRPr="00DD4306" w14:paraId="0482F17C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184D6224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Correlation between CL and V1 (%)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BACC7B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56.3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36D83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4DCD2AE8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2F3EAE9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287C44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31.4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D82F87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43.1</w:t>
            </w:r>
          </w:p>
        </w:tc>
      </w:tr>
      <w:tr w:rsidR="00A70CA9" w:rsidRPr="00DD4306" w14:paraId="5CE73850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hideMark/>
          </w:tcPr>
          <w:p w14:paraId="2E76C604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Inter-oc</w:t>
            </w:r>
            <w:r w:rsidRPr="00E50353">
              <w:rPr>
                <w:rFonts w:cs="Arial"/>
                <w:b/>
                <w:bCs/>
                <w:sz w:val="16"/>
                <w:szCs w:val="16"/>
              </w:rPr>
              <w:t>casion variability</w:t>
            </w:r>
            <w:r w:rsidRPr="00E50353">
              <w:rPr>
                <w:rFonts w:cs="Arial"/>
                <w:b/>
                <w:sz w:val="16"/>
                <w:szCs w:val="16"/>
              </w:rPr>
              <w:t xml:space="preserve"> (%CV)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D974220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ED081B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00D3D3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6F365B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291F06D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3C1625B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DD4306" w14:paraId="639041D3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684DA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IOV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6B092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22.0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0826C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6278113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33A7794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50A2C80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25A0C21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DD4306" w14:paraId="37EE2CAD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3A34D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IOV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8DE63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9.27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8591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298F0BD2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FC534CD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B87A18B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D4D421E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5BA617C5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4734B00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Correlation between CL and V1 (%)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1EBD0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52.6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05A4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7424868C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384A9582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0565E64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C6FE4B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132E4D13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DEAD1DD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Covariate relationships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481B0FA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E6F284E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96A2F1A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99DA82D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04994D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1E116A3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71BAE5F7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724F8DEB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Exponent on vWF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45D2A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-0.391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70A92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24DD55B0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A2D01D3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0BABE109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BE4C08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21A460B8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A15164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Exponent on HCT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4DB8B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-0.412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721FE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268FAD1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70F1394D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1304444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3B7EA4C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68F941FB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F370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Body weight exponent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8EEC9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0.423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186AE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1BC8E86C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58930EF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B26EF0D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FADC8B3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16BFF2A5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D653AE9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Allometric exponent on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91D8BB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460D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7973E8F3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EBCB21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32.9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58098B27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0.941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2C2CD1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7.0</w:t>
            </w:r>
          </w:p>
        </w:tc>
      </w:tr>
      <w:tr w:rsidR="00A70CA9" w:rsidRPr="005816C0" w14:paraId="1EC29A80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CCC5791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Allometric exponent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840CA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EA3EC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01773762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5944AF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15.5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50CF7EB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0.985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D8FBFEC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6.1</w:t>
            </w:r>
          </w:p>
        </w:tc>
      </w:tr>
      <w:tr w:rsidR="00A70CA9" w:rsidRPr="005816C0" w14:paraId="7138F471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AADEB35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Reduction of CL for BAY 94-9027 compared with rFVIIIFc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250766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9C845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66A4CE6A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-0.21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B8FA00F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2FFC3A57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A56DBBE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5816C0" w14:paraId="4A5B5380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31068CF6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Age effect on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5A8139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1C48F7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3227FCBB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31752F9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0D6E768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-0.178</w:t>
            </w:r>
            <w:r w:rsidRPr="00A70757">
              <w:rPr>
                <w:rFonts w:cs="Arial"/>
                <w:sz w:val="16"/>
                <w:szCs w:val="16"/>
                <w:vertAlign w:val="superscript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F786F86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14.7</w:t>
            </w:r>
          </w:p>
        </w:tc>
      </w:tr>
      <w:tr w:rsidR="00A70CA9" w:rsidRPr="005816C0" w14:paraId="3BBF04B6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2C9F3E07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Assay scaling factor##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1B54ED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605C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3167881E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BDDB9EB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432501A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937C64C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14.4</w:t>
            </w:r>
          </w:p>
        </w:tc>
      </w:tr>
      <w:tr w:rsidR="00A70CA9" w:rsidRPr="00DD4306" w14:paraId="224D0A59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2A248F50" w14:textId="77777777" w:rsidR="00A70CA9" w:rsidRPr="00E5035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E50353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79AB7B1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585F404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5EEF1AD0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15E483D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7AA2A69E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4CDF0198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DD4306" w14:paraId="71A4B5F1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92C1E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Additive (SD; IU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E50353">
              <w:rPr>
                <w:rFonts w:cs="Arial"/>
                <w:sz w:val="16"/>
                <w:szCs w:val="16"/>
              </w:rPr>
              <w:t>mL</w:t>
            </w:r>
            <w:r w:rsidRPr="00E5035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E5035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5EFB9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0.0024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A4B25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14:paraId="0BD1C5F7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0.296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09A445BD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18.2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7E140F31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297B918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DD4306" w14:paraId="24D20E0F" w14:textId="77777777" w:rsidTr="00FE1150">
        <w:trPr>
          <w:trHeight w:hRule="exact" w:val="216"/>
        </w:trPr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E4D1C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Proportional (%CV)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511A4F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15.4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6B2010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 w:rsidRPr="00E50353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B9FE13" w14:textId="77777777" w:rsidR="00A70CA9" w:rsidRPr="00E50353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29.7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54E6EA" w14:textId="77777777" w:rsidR="00A70CA9" w:rsidRPr="00E5035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2B4179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7BAE13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6.5</w:t>
            </w:r>
          </w:p>
        </w:tc>
      </w:tr>
    </w:tbl>
    <w:p w14:paraId="2972125E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 w:rsidRPr="006F0D63">
        <w:rPr>
          <w:rFonts w:cs="Arial"/>
          <w:bCs/>
          <w:sz w:val="16"/>
        </w:rPr>
        <w:t xml:space="preserve">RSE indicates relative standard error; </w:t>
      </w:r>
      <w:r>
        <w:rPr>
          <w:rFonts w:cs="Arial"/>
          <w:bCs/>
          <w:sz w:val="16"/>
        </w:rPr>
        <w:t xml:space="preserve">SD, standard deviation; </w:t>
      </w:r>
      <w:r w:rsidRPr="006F0D63">
        <w:rPr>
          <w:rFonts w:cs="Arial"/>
          <w:bCs/>
          <w:sz w:val="16"/>
        </w:rPr>
        <w:t>CV, coefficient of va</w:t>
      </w:r>
      <w:r>
        <w:rPr>
          <w:rFonts w:cs="Arial"/>
          <w:bCs/>
          <w:sz w:val="16"/>
        </w:rPr>
        <w:t>riation.</w:t>
      </w:r>
    </w:p>
    <w:p w14:paraId="18376D7A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 w:rsidRPr="00996BDA">
        <w:rPr>
          <w:rFonts w:cs="Arial"/>
          <w:bCs/>
          <w:sz w:val="16"/>
          <w:vertAlign w:val="superscript"/>
        </w:rPr>
        <w:t>a</w:t>
      </w:r>
      <w:r>
        <w:rPr>
          <w:rFonts w:cs="Arial"/>
          <w:bCs/>
          <w:sz w:val="16"/>
        </w:rPr>
        <w:t xml:space="preserve"> Parameter scaled to von Willebrand antigen concentration of 118. </w:t>
      </w:r>
      <w:r w:rsidRPr="00996BDA">
        <w:rPr>
          <w:rFonts w:cs="Arial"/>
          <w:bCs/>
          <w:sz w:val="16"/>
          <w:vertAlign w:val="superscript"/>
        </w:rPr>
        <w:t>b</w:t>
      </w:r>
      <w:r>
        <w:rPr>
          <w:rFonts w:cs="Arial"/>
          <w:bCs/>
          <w:sz w:val="16"/>
        </w:rPr>
        <w:t xml:space="preserve"> parameter scaled to 73 kg actual body weight and 45 hematocrit. ** Publication does not mention how parameters were scaled. ## Individual predicted activity (corrected) = Individual predicted activity * (1 + assay scaling factor * δ-assay), with δ-assay being 0 for the one-stage assay and 1 for the chromogenic assay).$$ Parameters (CL and V1) were allometrically scaled by fat free mass to a median of 54.6 kg. % age was scaled linearly to a median of 19 years.</w:t>
      </w:r>
    </w:p>
    <w:p w14:paraId="216FA62E" w14:textId="77777777" w:rsidR="00A70CA9" w:rsidRPr="00DC5F7D" w:rsidRDefault="00A70CA9" w:rsidP="00FE1150">
      <w:pPr>
        <w:spacing w:line="240" w:lineRule="auto"/>
        <w:rPr>
          <w:rFonts w:cs="Arial"/>
          <w:b/>
          <w:sz w:val="16"/>
        </w:rPr>
      </w:pPr>
    </w:p>
    <w:p w14:paraId="534709C7" w14:textId="77777777" w:rsidR="00A70CA9" w:rsidRDefault="00A70C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left"/>
        <w:rPr>
          <w:rFonts w:cs="Arial"/>
          <w:b/>
          <w:sz w:val="18"/>
          <w:szCs w:val="12"/>
        </w:rPr>
      </w:pPr>
      <w:r>
        <w:rPr>
          <w:rFonts w:cs="Arial"/>
          <w:b/>
          <w:sz w:val="18"/>
          <w:szCs w:val="12"/>
        </w:rPr>
        <w:br w:type="page"/>
      </w:r>
    </w:p>
    <w:p w14:paraId="674EF3AD" w14:textId="77777777" w:rsidR="00A70CA9" w:rsidRPr="00E06AB4" w:rsidRDefault="00A70CA9" w:rsidP="00FE1150">
      <w:pPr>
        <w:pStyle w:val="Heading1"/>
        <w:rPr>
          <w:sz w:val="22"/>
        </w:rPr>
      </w:pPr>
      <w:r>
        <w:t>Table S5</w:t>
      </w:r>
      <w:r w:rsidRPr="00264AC6">
        <w:t>. Population PK models for desmopressin</w:t>
      </w:r>
    </w:p>
    <w:tbl>
      <w:tblPr>
        <w:tblW w:w="5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7"/>
        <w:gridCol w:w="1026"/>
        <w:gridCol w:w="936"/>
      </w:tblGrid>
      <w:tr w:rsidR="00A70CA9" w:rsidRPr="00B741D4" w14:paraId="4E432828" w14:textId="77777777" w:rsidTr="00FE1150">
        <w:trPr>
          <w:trHeight w:hRule="exact" w:val="216"/>
        </w:trPr>
        <w:tc>
          <w:tcPr>
            <w:tcW w:w="39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AE732A0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E0AD9" w14:textId="0F3774DF" w:rsidR="00A70CA9" w:rsidRPr="00B741D4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Schütte et al.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PEVuZE5vdGU+PENpdGU+PEF1dGhvcj5TY2h1dHRlPC9BdXRob3I+PFllYXI+MjAxODwvWWVhcj48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PEVuZE5vdGU+PENpdGU+PEF1dGhvcj5TY2h1dHRlPC9BdXRob3I+PFllYXI+MjAxODwvWWVhcj48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[59]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B741D4" w14:paraId="3181167D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687428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CCC0B" w14:textId="77777777" w:rsidR="00A70CA9" w:rsidRPr="00B741D4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C8D99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RSE (%)</w:t>
            </w:r>
          </w:p>
        </w:tc>
      </w:tr>
      <w:tr w:rsidR="00A70CA9" w:rsidRPr="00B741D4" w14:paraId="36FF0524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0488ADC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Patient and product characteristics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03DE68" w14:textId="77777777" w:rsidR="00A70CA9" w:rsidRPr="00B741D4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178165F" w14:textId="77777777" w:rsidR="00A70CA9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A70CA9" w:rsidRPr="00B741D4" w14:paraId="11B95859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50C9E" w14:textId="77777777" w:rsidR="00A70CA9" w:rsidRPr="00DD666A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201BB" w14:textId="77777777" w:rsidR="00A70CA9" w:rsidRPr="00DD666A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Mild to moderate</w:t>
            </w:r>
          </w:p>
        </w:tc>
      </w:tr>
      <w:tr w:rsidR="00A70CA9" w:rsidRPr="00B741D4" w14:paraId="032B6617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F1A03" w14:textId="77777777" w:rsidR="00A70CA9" w:rsidRPr="00DD666A" w:rsidRDefault="00A70CA9" w:rsidP="00FE1150">
            <w:pPr>
              <w:rPr>
                <w:rFonts w:cs="Arial"/>
                <w:sz w:val="16"/>
                <w:szCs w:val="16"/>
              </w:rPr>
            </w:pPr>
            <w:r w:rsidRPr="00DD666A"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19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5AA19" w14:textId="77777777" w:rsidR="00A70CA9" w:rsidRPr="00DD666A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Desmopressin/FVIII</w:t>
            </w:r>
          </w:p>
        </w:tc>
      </w:tr>
      <w:tr w:rsidR="00A70CA9" w:rsidRPr="00B741D4" w14:paraId="7ADE4FA5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32F82E23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60ECDE1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0FD276D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0E52E2C9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A25EFC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Clearance (CL; mLh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1922AEB5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260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62952254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6.5</w:t>
            </w:r>
          </w:p>
        </w:tc>
      </w:tr>
      <w:tr w:rsidR="00A70CA9" w:rsidRPr="00B741D4" w14:paraId="13086249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D2EC93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Volume of central compartment (V1; mL)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62CA75AD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1700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0C11697C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6.9</w:t>
            </w:r>
          </w:p>
        </w:tc>
      </w:tr>
      <w:tr w:rsidR="00A70CA9" w:rsidRPr="00B741D4" w14:paraId="2FC871C0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AF52C0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Distribution CL to compartment 2 (Q2; mLh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38066D7C" w14:textId="1A08A674" w:rsidR="00A70CA9" w:rsidRPr="00B741D4" w:rsidRDefault="009F171A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69A310CD" w14:textId="7A2FFA7F" w:rsidR="00A70CA9" w:rsidRPr="00B741D4" w:rsidRDefault="009F171A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48</w:t>
            </w:r>
          </w:p>
        </w:tc>
      </w:tr>
      <w:tr w:rsidR="00A70CA9" w:rsidRPr="00B741D4" w14:paraId="09E8102D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C08E18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Vol</w:t>
            </w:r>
            <w:r>
              <w:rPr>
                <w:rFonts w:cs="Arial"/>
                <w:sz w:val="16"/>
                <w:szCs w:val="16"/>
              </w:rPr>
              <w:t>ume of compartment 2 (V2; mL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71180329" w14:textId="1DA9C6A3" w:rsidR="00A70CA9" w:rsidRPr="00B741D4" w:rsidRDefault="009F171A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413E30EF" w14:textId="4243E709" w:rsidR="00A70CA9" w:rsidRPr="00B741D4" w:rsidRDefault="009F171A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36</w:t>
            </w:r>
          </w:p>
        </w:tc>
      </w:tr>
      <w:tr w:rsidR="00A70CA9" w:rsidRPr="00B741D4" w14:paraId="13D6B1D5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14F8A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Absorption rate constant (k</w:t>
            </w:r>
            <w:r w:rsidRPr="00B741D4">
              <w:rPr>
                <w:rFonts w:cs="Arial"/>
                <w:sz w:val="16"/>
                <w:szCs w:val="16"/>
                <w:vertAlign w:val="subscript"/>
              </w:rPr>
              <w:t>a</w:t>
            </w:r>
            <w:r w:rsidRPr="00B741D4">
              <w:rPr>
                <w:rFonts w:cs="Arial"/>
                <w:sz w:val="16"/>
                <w:szCs w:val="16"/>
              </w:rPr>
              <w:t>; h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611515A8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3.8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00ECB48A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24</w:t>
            </w:r>
          </w:p>
        </w:tc>
      </w:tr>
      <w:tr w:rsidR="00A70CA9" w:rsidRPr="00B741D4" w14:paraId="2707CBD3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0E57D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Baseline FVIII (IU mL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3C20B8BA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0.15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4E5B7E44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4.6</w:t>
            </w:r>
          </w:p>
        </w:tc>
      </w:tr>
      <w:tr w:rsidR="00A70CA9" w:rsidRPr="00042303" w14:paraId="5FEE3CBF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71231E50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Inter-individual variability (%CV)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B4ED9E5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B0A29B1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7FCE03C2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9D563C" w14:textId="77777777" w:rsidR="00A70CA9" w:rsidRPr="00B741D4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B741D4">
              <w:rPr>
                <w:rFonts w:cs="Arial"/>
                <w:bCs/>
                <w:sz w:val="16"/>
                <w:szCs w:val="16"/>
              </w:rPr>
              <w:t>IIV on CL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1C021663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50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17219E99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22</w:t>
            </w:r>
          </w:p>
        </w:tc>
      </w:tr>
      <w:tr w:rsidR="00A70CA9" w:rsidRPr="00B741D4" w14:paraId="66A6EA7D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7321D0" w14:textId="77777777" w:rsidR="00A70CA9" w:rsidRPr="00B741D4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B741D4">
              <w:rPr>
                <w:rFonts w:cs="Arial"/>
                <w:bCs/>
                <w:sz w:val="16"/>
                <w:szCs w:val="16"/>
              </w:rPr>
              <w:t>IIV on V1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64E4F79C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43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3EFC0DB7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33</w:t>
            </w:r>
          </w:p>
        </w:tc>
      </w:tr>
      <w:tr w:rsidR="00A70CA9" w:rsidRPr="00B741D4" w14:paraId="2FFADE10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EA26A" w14:textId="77777777" w:rsidR="00A70CA9" w:rsidRPr="00B741D4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B741D4">
              <w:rPr>
                <w:rFonts w:cs="Arial"/>
                <w:bCs/>
                <w:sz w:val="16"/>
                <w:szCs w:val="16"/>
              </w:rPr>
              <w:t>IIV on baseline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112990A8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37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029F2FD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99</w:t>
            </w:r>
          </w:p>
        </w:tc>
      </w:tr>
      <w:tr w:rsidR="00A70CA9" w:rsidRPr="00042303" w14:paraId="5F8FF7A1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625E3EE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Inter-occasion variability (%CV)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6A60351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9DA1CCF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3AE4734B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1BD1CD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IOV on baseline FVIII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4C780C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38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A61E47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71</w:t>
            </w:r>
          </w:p>
        </w:tc>
      </w:tr>
      <w:tr w:rsidR="00A70CA9" w:rsidRPr="00B741D4" w14:paraId="776FA813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7D47E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IOV on V1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0FD438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38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D3824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28</w:t>
            </w:r>
          </w:p>
        </w:tc>
      </w:tr>
      <w:tr w:rsidR="00A70CA9" w:rsidRPr="00B741D4" w14:paraId="3F2E22F2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18FC96E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42F436C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43A647F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65704613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F6A57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Additive (SD; IU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mL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4C9F6FEF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0.018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1B9605FC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20</w:t>
            </w:r>
          </w:p>
        </w:tc>
      </w:tr>
      <w:tr w:rsidR="00A70CA9" w:rsidRPr="00B741D4" w14:paraId="0563A602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3D2337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Proportional (%CV)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077CC66E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58D52E72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9.7</w:t>
            </w:r>
          </w:p>
        </w:tc>
      </w:tr>
      <w:tr w:rsidR="00A70CA9" w:rsidRPr="00B741D4" w14:paraId="4113C975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5AE43EFE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Covariate relations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1516CD2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BC85FE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2E7D6676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456BF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Baseline FVIII - FVIII</w:t>
            </w:r>
            <w:r w:rsidRPr="00B741D4">
              <w:rPr>
                <w:rFonts w:cs="Arial"/>
                <w:sz w:val="16"/>
                <w:szCs w:val="16"/>
                <w:vertAlign w:val="subscript"/>
              </w:rPr>
              <w:t xml:space="preserve">recent </w:t>
            </w:r>
            <w:r w:rsidRPr="00B741D4">
              <w:rPr>
                <w:rFonts w:cs="Arial"/>
                <w:sz w:val="16"/>
                <w:szCs w:val="16"/>
              </w:rPr>
              <w:t>(available/not available)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2020B940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0.74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/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1.2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226F9A41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18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/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15</w:t>
            </w:r>
          </w:p>
        </w:tc>
      </w:tr>
      <w:tr w:rsidR="00A70CA9" w:rsidRPr="00B741D4" w14:paraId="48365114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D0953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V1 – FVIII</w:t>
            </w:r>
            <w:r w:rsidRPr="00B741D4">
              <w:rPr>
                <w:rFonts w:cs="Arial"/>
                <w:sz w:val="16"/>
                <w:szCs w:val="16"/>
                <w:vertAlign w:val="subscript"/>
              </w:rPr>
              <w:t xml:space="preserve">recent </w:t>
            </w:r>
            <w:r w:rsidRPr="00B741D4">
              <w:rPr>
                <w:rFonts w:cs="Arial"/>
                <w:sz w:val="16"/>
                <w:szCs w:val="16"/>
              </w:rPr>
              <w:t>(available/not available)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</w:tcPr>
          <w:p w14:paraId="2BF8F204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-0.61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/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1.2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08693C2D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16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/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15</w:t>
            </w:r>
          </w:p>
        </w:tc>
      </w:tr>
      <w:tr w:rsidR="00A70CA9" w:rsidRPr="00B741D4" w14:paraId="7AD4E2CA" w14:textId="77777777" w:rsidTr="00FE1150">
        <w:trPr>
          <w:trHeight w:hRule="exact" w:val="216"/>
        </w:trPr>
        <w:tc>
          <w:tcPr>
            <w:tcW w:w="39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D1581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CL - FVIII</w:t>
            </w:r>
            <w:r w:rsidRPr="00B741D4">
              <w:rPr>
                <w:rFonts w:cs="Arial"/>
                <w:sz w:val="16"/>
                <w:szCs w:val="16"/>
                <w:vertAlign w:val="subscript"/>
              </w:rPr>
              <w:t xml:space="preserve">recent </w:t>
            </w:r>
            <w:r w:rsidRPr="00B741D4">
              <w:rPr>
                <w:rFonts w:cs="Arial"/>
                <w:sz w:val="16"/>
                <w:szCs w:val="16"/>
              </w:rPr>
              <w:t>(available/not available)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D2C72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-0.73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/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0.78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0ECCD5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10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/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17</w:t>
            </w:r>
          </w:p>
        </w:tc>
      </w:tr>
    </w:tbl>
    <w:p w14:paraId="540D504D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>
        <w:rPr>
          <w:rFonts w:cs="Arial"/>
          <w:bCs/>
          <w:sz w:val="16"/>
        </w:rPr>
        <w:t>CI:</w:t>
      </w:r>
      <w:r w:rsidRPr="006F0D63">
        <w:rPr>
          <w:rFonts w:cs="Arial"/>
          <w:bCs/>
          <w:sz w:val="16"/>
        </w:rPr>
        <w:t xml:space="preserve"> </w:t>
      </w:r>
      <w:r>
        <w:rPr>
          <w:rFonts w:cs="Arial"/>
          <w:bCs/>
          <w:sz w:val="16"/>
        </w:rPr>
        <w:t>confidence interval;</w:t>
      </w:r>
      <w:r w:rsidRPr="006F0D63">
        <w:rPr>
          <w:rFonts w:cs="Arial"/>
          <w:bCs/>
          <w:sz w:val="16"/>
        </w:rPr>
        <w:t xml:space="preserve"> CV</w:t>
      </w:r>
      <w:r>
        <w:rPr>
          <w:rFonts w:cs="Arial"/>
          <w:bCs/>
          <w:sz w:val="16"/>
        </w:rPr>
        <w:t>:</w:t>
      </w:r>
      <w:r w:rsidRPr="006F0D63">
        <w:rPr>
          <w:rFonts w:cs="Arial"/>
          <w:bCs/>
          <w:sz w:val="16"/>
        </w:rPr>
        <w:t xml:space="preserve"> coefficient of va</w:t>
      </w:r>
      <w:r>
        <w:rPr>
          <w:rFonts w:cs="Arial"/>
          <w:bCs/>
          <w:sz w:val="16"/>
        </w:rPr>
        <w:t>riation; SD: standard deviation.</w:t>
      </w:r>
    </w:p>
    <w:p w14:paraId="1DCE69A0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left"/>
        <w:rPr>
          <w:rFonts w:cs="Arial"/>
        </w:rPr>
      </w:pPr>
      <w:r>
        <w:rPr>
          <w:rFonts w:cs="Arial"/>
        </w:rPr>
        <w:br w:type="page"/>
      </w:r>
    </w:p>
    <w:p w14:paraId="12B6D5D3" w14:textId="77777777" w:rsidR="00A70CA9" w:rsidRPr="00264AC6" w:rsidRDefault="00A70CA9" w:rsidP="00FE1150">
      <w:pPr>
        <w:pStyle w:val="Heading1"/>
        <w:rPr>
          <w:sz w:val="22"/>
        </w:rPr>
      </w:pPr>
      <w:r>
        <w:t>Table S6</w:t>
      </w:r>
      <w:r w:rsidRPr="00264AC6">
        <w:t>. Perioperative population PK models for FVIII concentrates</w:t>
      </w:r>
    </w:p>
    <w:tbl>
      <w:tblPr>
        <w:tblW w:w="62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4"/>
        <w:gridCol w:w="1204"/>
        <w:gridCol w:w="1150"/>
      </w:tblGrid>
      <w:tr w:rsidR="00A70CA9" w:rsidRPr="00B741D4" w14:paraId="63072153" w14:textId="77777777" w:rsidTr="00FE1150">
        <w:trPr>
          <w:trHeight w:hRule="exact" w:val="490"/>
        </w:trPr>
        <w:tc>
          <w:tcPr>
            <w:tcW w:w="39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35CA0F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3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956317" w14:textId="51AC7CB8" w:rsidR="00A70CA9" w:rsidRPr="00B741D4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Hazendonk et al. *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PEVuZE5vdGU+PENpdGU+PEF1dGhvcj5IYXplbmRvbms8L0F1dGhvcj48WWVhcj4yMDE2PC9ZZWFy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PEVuZE5vdGU+PENpdGU+PEF1dGhvcj5IYXplbmRvbms8L0F1dGhvcj48WWVhcj4yMDE2PC9ZZWFy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[57]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B741D4" w14:paraId="608F05BB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6614B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1F428D" w14:textId="77777777" w:rsidR="00A70CA9" w:rsidRPr="00B741D4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8FFED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RSE (%)</w:t>
            </w:r>
          </w:p>
        </w:tc>
      </w:tr>
      <w:tr w:rsidR="00A70CA9" w:rsidRPr="00B741D4" w14:paraId="3CAA7A40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9DBC095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Patient characteristics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E77F251" w14:textId="77777777" w:rsidR="00A70CA9" w:rsidRPr="00B741D4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97CD44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A70CA9" w:rsidRPr="00B741D4" w14:paraId="12E08C40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0CD34" w14:textId="77777777" w:rsidR="00A70CA9" w:rsidRPr="00DD666A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23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D2991" w14:textId="77777777" w:rsidR="00A70CA9" w:rsidRPr="00DD666A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</w:tr>
      <w:tr w:rsidR="00A70CA9" w:rsidRPr="00B741D4" w14:paraId="23D10DDF" w14:textId="77777777" w:rsidTr="00FE1150">
        <w:trPr>
          <w:trHeight w:hRule="exact" w:val="794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12E4B" w14:textId="77777777" w:rsidR="00A70CA9" w:rsidRPr="00DD666A" w:rsidRDefault="00A70CA9" w:rsidP="00FE1150">
            <w:pPr>
              <w:spacing w:line="240" w:lineRule="auto"/>
              <w:rPr>
                <w:rFonts w:cs="Arial"/>
                <w:sz w:val="16"/>
                <w:szCs w:val="16"/>
              </w:rPr>
            </w:pPr>
            <w:r w:rsidRPr="00DD666A"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23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9D22E" w14:textId="77777777" w:rsidR="00A70CA9" w:rsidRPr="00DD666A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4567AC">
              <w:rPr>
                <w:rFonts w:cs="Arial"/>
                <w:sz w:val="16"/>
                <w:szCs w:val="16"/>
              </w:rPr>
              <w:t>Kogenate FS, Helixate FS, Advate, Recombinate, Refacto AF, Aafact, Hemofil M</w:t>
            </w:r>
          </w:p>
        </w:tc>
      </w:tr>
      <w:tr w:rsidR="00A70CA9" w:rsidRPr="00B741D4" w14:paraId="5F28C015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60DF1B7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FFEBAD0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A51CCC0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2821B01E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5DD9C5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Clearance (CL; mLh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822DF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150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BDEA9B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8</w:t>
            </w:r>
          </w:p>
        </w:tc>
      </w:tr>
      <w:tr w:rsidR="00A70CA9" w:rsidRPr="00B741D4" w14:paraId="5E815276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6E3243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Volume of central compartment (V1; mL)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AF322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2810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3A9E1B12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4</w:t>
            </w:r>
          </w:p>
        </w:tc>
      </w:tr>
      <w:tr w:rsidR="00A70CA9" w:rsidRPr="00B741D4" w14:paraId="738FD2FA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45594D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Distribution CL to compartment 2 (Q2; mLh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FB00B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160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1291845E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20</w:t>
            </w:r>
          </w:p>
        </w:tc>
      </w:tr>
      <w:tr w:rsidR="00A70CA9" w:rsidRPr="00B741D4" w14:paraId="21528C40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9DAFF0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Vol</w:t>
            </w:r>
            <w:r>
              <w:rPr>
                <w:rFonts w:cs="Arial"/>
                <w:sz w:val="16"/>
                <w:szCs w:val="16"/>
              </w:rPr>
              <w:t>ume of compartment 2 (V2; mL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73726B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1900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5AF91975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11</w:t>
            </w:r>
          </w:p>
        </w:tc>
      </w:tr>
      <w:tr w:rsidR="00A70CA9" w:rsidRPr="00042303" w14:paraId="12F6DD7F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76DB388E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Inter-individual variability (%CV)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315A076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FB9B8E3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310924C5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BFC86" w14:textId="77777777" w:rsidR="00A70CA9" w:rsidRPr="00B741D4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B741D4">
              <w:rPr>
                <w:rFonts w:cs="Arial"/>
                <w:bCs/>
                <w:sz w:val="16"/>
                <w:szCs w:val="16"/>
              </w:rPr>
              <w:t>IIV on CL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35AAD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37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72A68F3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14</w:t>
            </w:r>
          </w:p>
        </w:tc>
      </w:tr>
      <w:tr w:rsidR="00A70CA9" w:rsidRPr="00B741D4" w14:paraId="340C0D97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46206" w14:textId="77777777" w:rsidR="00A70CA9" w:rsidRPr="00B741D4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B741D4">
              <w:rPr>
                <w:rFonts w:cs="Arial"/>
                <w:bCs/>
                <w:sz w:val="16"/>
                <w:szCs w:val="16"/>
              </w:rPr>
              <w:t>IIV on V1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14C75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27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E9EFAE5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14</w:t>
            </w:r>
          </w:p>
        </w:tc>
      </w:tr>
      <w:tr w:rsidR="00A70CA9" w:rsidRPr="00B741D4" w14:paraId="0EC606C8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7230FF" w14:textId="77777777" w:rsidR="00A70CA9" w:rsidRPr="00B741D4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>
              <w:rPr>
                <w:rFonts w:cs="Arial"/>
                <w:bCs/>
                <w:sz w:val="16"/>
                <w:szCs w:val="16"/>
              </w:rPr>
              <w:t>IIV on V2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E89FE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E90A990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3F0E07C7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5DFED7BC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4A7202A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A89AF11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5632F2A8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4D26A7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Additive (SD; IU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B741D4">
              <w:rPr>
                <w:rFonts w:cs="Arial"/>
                <w:sz w:val="16"/>
                <w:szCs w:val="16"/>
              </w:rPr>
              <w:t>mL</w:t>
            </w:r>
            <w:r w:rsidRPr="00B741D4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B741D4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08179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0.05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7403F09F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28</w:t>
            </w:r>
          </w:p>
        </w:tc>
      </w:tr>
      <w:tr w:rsidR="00A70CA9" w:rsidRPr="00B741D4" w14:paraId="2DD655EE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3EA4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Proportional (%CV)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8F7810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23.0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3EFDE8BC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9</w:t>
            </w:r>
          </w:p>
        </w:tc>
      </w:tr>
      <w:tr w:rsidR="00A70CA9" w:rsidRPr="00B741D4" w14:paraId="14F1ACA7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2AB58F1" w14:textId="77777777" w:rsidR="00A70CA9" w:rsidRPr="00B741D4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B741D4">
              <w:rPr>
                <w:rFonts w:cs="Arial"/>
                <w:b/>
                <w:sz w:val="16"/>
                <w:szCs w:val="16"/>
              </w:rPr>
              <w:t>Covariate relations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27FC1FC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A41AF60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B741D4" w14:paraId="60A7CB69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92DAE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CL – Age (change with increasing age)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A29BA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-0.17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697FA347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22</w:t>
            </w:r>
          </w:p>
        </w:tc>
      </w:tr>
      <w:tr w:rsidR="00A70CA9" w:rsidRPr="00B741D4" w14:paraId="772BB521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3553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CL – Blood group O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8B8D4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26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22B79068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7</w:t>
            </w:r>
          </w:p>
        </w:tc>
      </w:tr>
      <w:tr w:rsidR="00A70CA9" w:rsidRPr="00B741D4" w14:paraId="6D1BC4C7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09A8A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CL – Major surgical procedure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C57B2B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-7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6E13150F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6</w:t>
            </w:r>
          </w:p>
        </w:tc>
      </w:tr>
      <w:tr w:rsidR="00A70CA9" w:rsidRPr="00B741D4" w14:paraId="4BB3ACDD" w14:textId="77777777" w:rsidTr="00FE1150">
        <w:trPr>
          <w:trHeight w:hRule="exact" w:val="216"/>
        </w:trPr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58E886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V1 – Age (change with increasing age)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D3B9D" w14:textId="77777777" w:rsidR="00A70CA9" w:rsidRPr="00B741D4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-0.09</w:t>
            </w:r>
          </w:p>
        </w:tc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14:paraId="6044D531" w14:textId="77777777" w:rsidR="00A70CA9" w:rsidRPr="00B741D4" w:rsidRDefault="00A70CA9" w:rsidP="00FE1150">
            <w:pPr>
              <w:rPr>
                <w:rFonts w:cs="Arial"/>
                <w:sz w:val="16"/>
                <w:szCs w:val="16"/>
              </w:rPr>
            </w:pPr>
            <w:r w:rsidRPr="00B741D4">
              <w:rPr>
                <w:rFonts w:cs="Arial"/>
                <w:sz w:val="16"/>
                <w:szCs w:val="16"/>
              </w:rPr>
              <w:t>28</w:t>
            </w:r>
          </w:p>
        </w:tc>
      </w:tr>
    </w:tbl>
    <w:p w14:paraId="46FB81FC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 w:rsidRPr="006F0D63">
        <w:rPr>
          <w:rFonts w:cs="Arial"/>
          <w:bCs/>
          <w:sz w:val="16"/>
        </w:rPr>
        <w:t>RSE</w:t>
      </w:r>
      <w:r>
        <w:rPr>
          <w:rFonts w:cs="Arial"/>
          <w:bCs/>
          <w:sz w:val="16"/>
        </w:rPr>
        <w:t>:</w:t>
      </w:r>
      <w:r w:rsidRPr="006F0D63">
        <w:rPr>
          <w:rFonts w:cs="Arial"/>
          <w:bCs/>
          <w:sz w:val="16"/>
        </w:rPr>
        <w:t xml:space="preserve"> relative standard error</w:t>
      </w:r>
      <w:r>
        <w:rPr>
          <w:rFonts w:cs="Arial"/>
          <w:bCs/>
          <w:sz w:val="16"/>
        </w:rPr>
        <w:t>;</w:t>
      </w:r>
      <w:r w:rsidRPr="006F0D63">
        <w:rPr>
          <w:rFonts w:cs="Arial"/>
          <w:bCs/>
          <w:sz w:val="16"/>
        </w:rPr>
        <w:t xml:space="preserve"> </w:t>
      </w:r>
      <w:r>
        <w:rPr>
          <w:rFonts w:cs="Arial"/>
          <w:bCs/>
          <w:sz w:val="16"/>
        </w:rPr>
        <w:t xml:space="preserve">SD: standard deviation; </w:t>
      </w:r>
      <w:r w:rsidRPr="006F0D63">
        <w:rPr>
          <w:rFonts w:cs="Arial"/>
          <w:bCs/>
          <w:sz w:val="16"/>
        </w:rPr>
        <w:t>CV</w:t>
      </w:r>
      <w:r>
        <w:rPr>
          <w:rFonts w:cs="Arial"/>
          <w:bCs/>
          <w:sz w:val="16"/>
        </w:rPr>
        <w:t>:</w:t>
      </w:r>
      <w:r w:rsidRPr="006F0D63">
        <w:rPr>
          <w:rFonts w:cs="Arial"/>
          <w:bCs/>
          <w:sz w:val="16"/>
        </w:rPr>
        <w:t xml:space="preserve"> coefficient of va</w:t>
      </w:r>
      <w:r>
        <w:rPr>
          <w:rFonts w:cs="Arial"/>
          <w:bCs/>
          <w:sz w:val="16"/>
        </w:rPr>
        <w:t>riation.</w:t>
      </w:r>
    </w:p>
    <w:p w14:paraId="39B6895F" w14:textId="77777777" w:rsidR="00A70CA9" w:rsidRDefault="00A70CA9" w:rsidP="00FE1150">
      <w:pPr>
        <w:spacing w:line="240" w:lineRule="auto"/>
        <w:rPr>
          <w:rFonts w:cs="Arial"/>
          <w:sz w:val="16"/>
          <w:szCs w:val="16"/>
        </w:rPr>
      </w:pPr>
      <w:r w:rsidRPr="00115A0B">
        <w:rPr>
          <w:rFonts w:cs="Arial"/>
          <w:sz w:val="16"/>
          <w:szCs w:val="16"/>
        </w:rPr>
        <w:t>* Parameters scaled to 68 kg.</w:t>
      </w:r>
    </w:p>
    <w:p w14:paraId="2AC0DFC6" w14:textId="77777777" w:rsidR="00A70CA9" w:rsidRDefault="00A70CA9" w:rsidP="00FE11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left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 w14:paraId="445575BD" w14:textId="77777777" w:rsidR="00A70CA9" w:rsidRPr="00635CAF" w:rsidRDefault="00A70CA9" w:rsidP="00FE1150">
      <w:pPr>
        <w:pStyle w:val="Heading1"/>
      </w:pPr>
      <w:r w:rsidRPr="00635CAF">
        <w:t xml:space="preserve">Table </w:t>
      </w:r>
      <w:r>
        <w:t>S7.</w:t>
      </w:r>
      <w:r w:rsidRPr="00635CAF">
        <w:t xml:space="preserve"> Population PK models for standard half-life FIX</w:t>
      </w:r>
      <w:r>
        <w:t xml:space="preserve"> concentrates</w:t>
      </w:r>
    </w:p>
    <w:tbl>
      <w:tblPr>
        <w:tblW w:w="12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4"/>
        <w:gridCol w:w="1222"/>
        <w:gridCol w:w="1043"/>
        <w:gridCol w:w="972"/>
        <w:gridCol w:w="1032"/>
        <w:gridCol w:w="972"/>
        <w:gridCol w:w="1106"/>
        <w:gridCol w:w="972"/>
        <w:gridCol w:w="928"/>
      </w:tblGrid>
      <w:tr w:rsidR="00A70CA9" w:rsidRPr="006F0D63" w14:paraId="430FCC40" w14:textId="77777777" w:rsidTr="00FE1150">
        <w:trPr>
          <w:trHeight w:hRule="exact" w:val="216"/>
        </w:trPr>
        <w:tc>
          <w:tcPr>
            <w:tcW w:w="39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92A017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D145053" w14:textId="6C00CCFC" w:rsidR="00A70CA9" w:rsidRPr="006F0D6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Björkman et al. (2012)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/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&lt;EndNote&gt;&lt;Cite&gt;&lt;Author&gt;Bjorkman&lt;/Author&gt;&lt;Year&gt;2012&lt;/Year&gt;&lt;RecNum&gt;17&lt;/RecNum&gt;&lt;DisplayText&gt;[15]&lt;/DisplayText&gt;&lt;record&gt;&lt;rec-number&gt;17&lt;/rec-number&gt;&lt;foreign-keys&gt;&lt;key app="EN" db-id="9pdvrfd22xddr2ezew95a22ww5zw90d5e295" timestamp="1548327295"&gt;17&lt;/key&gt;&lt;/foreign-keys&gt;&lt;ref-type name="Journal Article"&gt;17&lt;/ref-type&gt;&lt;contributors&gt;&lt;authors&gt;&lt;author&gt;Bjorkman, S.&lt;/author&gt;&lt;author&gt;Ahlen, V.&lt;/author&gt;&lt;/authors&gt;&lt;/contributors&gt;&lt;auth-address&gt;Department of Pharmaceutical Biosciences, Uppsala University, Uppsala, Sweden. sven.bjorkman@farmbio.uu.se&lt;/auth-address&gt;&lt;titles&gt;&lt;title&gt;Population pharmacokinetics of plasma-derived factor IX in adult patients with haemophilia B: implications for dosing in prophylaxis&lt;/title&gt;&lt;secondary-title&gt;Eur J Clin Pharmacol&lt;/secondary-title&gt;&lt;alt-title&gt;European journal of clinical pharmacology&lt;/alt-title&gt;&lt;/titles&gt;&lt;periodical&gt;&lt;full-title&gt;Eur J Clin Pharmacol&lt;/full-title&gt;&lt;abbr-1&gt;European journal of clinical pharmacology&lt;/abbr-1&gt;&lt;/periodical&gt;&lt;alt-periodical&gt;&lt;full-title&gt;Eur J Clin Pharmacol&lt;/full-title&gt;&lt;abbr-1&gt;European journal of clinical pharmacology&lt;/abbr-1&gt;&lt;/alt-periodical&gt;&lt;pages&gt;969-77&lt;/pages&gt;&lt;volume&gt;68&lt;/volume&gt;&lt;number&gt;6&lt;/number&gt;&lt;edition&gt;2012/01/28&lt;/edition&gt;&lt;keywords&gt;&lt;keyword&gt;Adolescent&lt;/keyword&gt;&lt;keyword&gt;Adult&lt;/keyword&gt;&lt;keyword&gt;Aged&lt;/keyword&gt;&lt;keyword&gt;Cohort Studies&lt;/keyword&gt;&lt;keyword&gt;Factor IX/administration &amp;amp; dosage/*pharmacokinetics&lt;/keyword&gt;&lt;keyword&gt;Half-Life&lt;/keyword&gt;&lt;keyword&gt;Hemophilia B/blood/drug therapy/*metabolism&lt;/keyword&gt;&lt;keyword&gt;Humans&lt;/keyword&gt;&lt;keyword&gt;Middle Aged&lt;/keyword&gt;&lt;keyword&gt;Models, Biological&lt;/keyword&gt;&lt;keyword&gt;Young Adult&lt;/keyword&gt;&lt;/keywords&gt;&lt;dates&gt;&lt;year&gt;2012&lt;/year&gt;&lt;pub-dates&gt;&lt;date&gt;Jun&lt;/date&gt;&lt;/pub-dates&gt;&lt;/dates&gt;&lt;isbn&gt;1432-1041 (Electronic)&amp;#xD;0031-6970 (Linking)&lt;/isbn&gt;&lt;accession-num&gt;22281721&lt;/accession-num&gt;&lt;urls&gt;&lt;related-urls&gt;&lt;url&gt;https://www.ncbi.nlm.nih.gov/pubmed/22281721&lt;/url&gt;&lt;/related-urls&gt;&lt;/urls&gt;&lt;electronic-resource-num&gt;10.1007/s00228-012-1211-z&lt;/electronic-resource-num&gt;&lt;remote-database-provider&gt;NLM&lt;/remote-database-provider&gt;&lt;language&gt;eng&lt;/language&gt;&lt;/record&gt;&lt;/Cite&gt;&lt;/EndNote&gt;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[15]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F5A3BF2" w14:textId="44266282" w:rsidR="00A70CA9" w:rsidRPr="006F0D6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Brekkan et al.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PEVuZE5vdGU+PENpdGU+PEF1dGhvcj5CcmVra2FuPC9BdXRob3I+PFllYXI+MjAxNjwvWWVhcj48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==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PEVuZE5vdGU+PENpdGU+PEF1dGhvcj5CcmVra2FuPC9BdXRob3I+PFllYXI+MjAxNjwvWWVhcj48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==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[62]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3BA8ACE" w14:textId="3172BE15" w:rsidR="00A70CA9" w:rsidRPr="006F0D6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Björkman et al. (2013)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PEVuZE5vdGU+PENpdGU+PEF1dGhvcj5Cam9ya21hbjwvQXV0aG9yPjxZZWFyPjIwMTM8L1llYXI+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PEVuZE5vdGU+PENpdGU+PEF1dGhvcj5Cam9ya21hbjwvQXV0aG9yPjxZZWFyPjIwMTM8L1llYXI+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[61]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6BDD27" w14:textId="190E2291" w:rsidR="00A70CA9" w:rsidRPr="006F0D63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Suzuki et al.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PEVuZE5vdGU+PENpdGU+PEF1dGhvcj5TdXp1a2k8L0F1dGhvcj48WWVhcj4yMDE2PC9ZZWFyPjxS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PEVuZE5vdGU+PENpdGU+PEF1dGhvcj5TdXp1a2k8L0F1dGhvcj48WWVhcj4yMDE2PC9ZZWFyPjxS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[63]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6F0D63" w14:paraId="737B30D2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1B9E19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8CFFAB" w14:textId="77777777" w:rsidR="00A70CA9" w:rsidRPr="006F0D63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39341E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911314" w14:textId="77777777" w:rsidR="00A70CA9" w:rsidRPr="006F0D63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95B83C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9CB10" w14:textId="77777777" w:rsidR="00A70CA9" w:rsidRPr="006F0D63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7FE28E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32ED7" w14:textId="77777777" w:rsidR="00A70CA9" w:rsidRPr="006F0D63" w:rsidRDefault="00A70CA9" w:rsidP="00FE1150">
            <w:pPr>
              <w:jc w:val="right"/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8ABFE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RSE (%)</w:t>
            </w:r>
          </w:p>
        </w:tc>
      </w:tr>
      <w:tr w:rsidR="00A70CA9" w:rsidRPr="006F0D63" w14:paraId="65C299E7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80CEABD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Patient and product characteristics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29637A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7E16665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D220609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D4E73D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5BEE09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6BAC065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573BDBB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4427D02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2F49C2ED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972D7F" w14:textId="77777777" w:rsidR="00A70CA9" w:rsidRPr="00DF02C4" w:rsidRDefault="00A70CA9" w:rsidP="00FE1150">
            <w:pPr>
              <w:rPr>
                <w:rFonts w:cs="Arial"/>
                <w:sz w:val="16"/>
                <w:szCs w:val="16"/>
              </w:rPr>
            </w:pPr>
            <w:r w:rsidRPr="00DF02C4"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B967A2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  <w:tc>
          <w:tcPr>
            <w:tcW w:w="2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C98D7D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45D3DE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DDD539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</w:t>
            </w:r>
          </w:p>
        </w:tc>
      </w:tr>
      <w:tr w:rsidR="00A70CA9" w:rsidRPr="006F0D63" w14:paraId="06B53768" w14:textId="77777777" w:rsidTr="00FE1150">
        <w:trPr>
          <w:trHeight w:hRule="exact" w:val="794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C7C20F" w14:textId="77777777" w:rsidR="00A70CA9" w:rsidRPr="00DF02C4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6C899F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947DF">
              <w:rPr>
                <w:rFonts w:cs="Arial"/>
                <w:sz w:val="16"/>
                <w:szCs w:val="16"/>
              </w:rPr>
              <w:t>Alphanine, Mononine, Preconativ, Nanotiv, Replenine-VF</w:t>
            </w:r>
          </w:p>
        </w:tc>
        <w:tc>
          <w:tcPr>
            <w:tcW w:w="2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E8803D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947DF">
              <w:rPr>
                <w:rFonts w:cs="Arial"/>
                <w:sz w:val="16"/>
                <w:szCs w:val="16"/>
              </w:rPr>
              <w:t>Alphanine</w:t>
            </w:r>
            <w:r>
              <w:rPr>
                <w:rFonts w:cs="Arial"/>
                <w:sz w:val="16"/>
                <w:szCs w:val="16"/>
              </w:rPr>
              <w:t>,</w:t>
            </w:r>
            <w:r w:rsidRPr="000947DF">
              <w:rPr>
                <w:rFonts w:cs="Arial"/>
                <w:sz w:val="16"/>
                <w:szCs w:val="16"/>
              </w:rPr>
              <w:t xml:space="preserve"> Mononine, Preconativ, Nanotiv, Factor IX Grifols, Immunine, Octanine</w:t>
            </w:r>
          </w:p>
        </w:tc>
        <w:tc>
          <w:tcPr>
            <w:tcW w:w="2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8C7828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947DF">
              <w:rPr>
                <w:rFonts w:cs="Arial"/>
                <w:sz w:val="16"/>
                <w:szCs w:val="16"/>
              </w:rPr>
              <w:t>BeneFix</w:t>
            </w: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EA61C3" w14:textId="77777777" w:rsidR="00A70CA9" w:rsidRDefault="00A70CA9" w:rsidP="00FE1150">
            <w:pPr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0947DF">
              <w:rPr>
                <w:rFonts w:cs="Arial"/>
                <w:sz w:val="16"/>
                <w:szCs w:val="16"/>
              </w:rPr>
              <w:t>BeneFix</w:t>
            </w:r>
          </w:p>
        </w:tc>
      </w:tr>
      <w:tr w:rsidR="00A70CA9" w:rsidRPr="006F0D63" w14:paraId="054C9408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711B41C8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DB78DEB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5CC386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69BAA1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CD83D4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EB44E6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163064F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99E1D56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1D862A2" w14:textId="77777777" w:rsidR="00A70CA9" w:rsidRPr="0083604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3AEA7944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D7ACB4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Clearance (CL; mLh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70kg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095F4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290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8806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3.7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83D5C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319.8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DEB2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7.2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2C3D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560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BF909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3.1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C1B561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551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FC16FC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2.2</w:t>
            </w:r>
          </w:p>
        </w:tc>
      </w:tr>
      <w:tr w:rsidR="00A70CA9" w:rsidRPr="006F0D63" w14:paraId="176E03D6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3AFA4C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Volume of central compartment (V1; mL70kg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1123A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5710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4DBA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3.6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BE32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5922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503D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7.0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18D6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6090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B502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73F0C4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9770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8C6386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4.0</w:t>
            </w:r>
          </w:p>
        </w:tc>
      </w:tr>
      <w:tr w:rsidR="00A70CA9" w:rsidRPr="006F0D63" w14:paraId="2F3CAB5D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95E25C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Distribution CL to compartment 2 (Q2; mLh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70kg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9D768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1990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69B7E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FF96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1049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F7C8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20.3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9CD1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22400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CE6A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24D9A0F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577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BFFCBD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12.6</w:t>
            </w:r>
          </w:p>
        </w:tc>
      </w:tr>
      <w:tr w:rsidR="00A70CA9" w:rsidRPr="006F0D63" w14:paraId="63645F3F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86CC9A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Volume of compartment 2 (V2; mL70kg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64042A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810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09F65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F9AE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828.9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15F55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50.7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1122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4160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11D1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A56799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4620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283551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4.1</w:t>
            </w:r>
          </w:p>
        </w:tc>
      </w:tr>
      <w:tr w:rsidR="00A70CA9" w:rsidRPr="006F0D63" w14:paraId="154C8A73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A6D273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Distribution CL to compartment 3 (Q3; mLh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70kg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44218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170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8750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6.7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E4D0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160.4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D19C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8.1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73794E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430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18923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CF701D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B0DA3A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646EEF8F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682183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Volume of compartment 3 (V3; mL70kg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A8039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2890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5D82E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355D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2234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21AE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73.9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F40B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3900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3D300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7.7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0E28B4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E0517C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08E9FED6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0EE923DC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Baseline FIX level</w:t>
            </w:r>
            <w:r>
              <w:rPr>
                <w:rFonts w:cs="Arial"/>
                <w:sz w:val="16"/>
                <w:szCs w:val="16"/>
              </w:rPr>
              <w:t xml:space="preserve"> (BL)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15969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FC43F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87A1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0.01588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3F4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10.9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77B9B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B98A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BBC71AC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761AB00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3F6486CB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3E2176F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Inter-individual variability (%CV)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3A9BFE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235200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B1A44B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9CC209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70A289A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BC4723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A5D77E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ECD91F0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001B59E5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93F516" w14:textId="77777777" w:rsidR="00A70CA9" w:rsidRPr="006F0D63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6F0D63">
              <w:rPr>
                <w:rFonts w:cs="Arial"/>
                <w:bCs/>
                <w:sz w:val="16"/>
                <w:szCs w:val="16"/>
              </w:rPr>
              <w:t>IIV on CL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E109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ED17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64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F6719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36.8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70598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36.8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7D90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CB4F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6277F52C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25.6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F0579B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18.9</w:t>
            </w:r>
          </w:p>
        </w:tc>
      </w:tr>
      <w:tr w:rsidR="00A70CA9" w:rsidRPr="006F0D63" w14:paraId="17A71857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5455B2" w14:textId="77777777" w:rsidR="00A70CA9" w:rsidRPr="006F0D63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6F0D63">
              <w:rPr>
                <w:rFonts w:cs="Arial"/>
                <w:bCs/>
                <w:sz w:val="16"/>
                <w:szCs w:val="16"/>
              </w:rPr>
              <w:t>IIV on V1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686DA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3555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CE05E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41.2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824C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34.2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6D93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7841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2933EAB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23.2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7BF798E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10.2</w:t>
            </w:r>
          </w:p>
        </w:tc>
      </w:tr>
      <w:tr w:rsidR="00A70CA9" w:rsidRPr="006F0D63" w14:paraId="6F4B35F6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5D7203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IIV on V2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B9D9B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63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A05D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8F231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97.4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1C0E3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72.6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1794A" w14:textId="3E9F430F" w:rsidR="00A70CA9" w:rsidRPr="00836046" w:rsidRDefault="00E313D0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6E7E4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135B1822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37.5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8B97F0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13.7</w:t>
            </w:r>
          </w:p>
        </w:tc>
      </w:tr>
      <w:tr w:rsidR="00A70CA9" w:rsidRPr="006F0D63" w14:paraId="1136EEA3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3621953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IIV on V3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261D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78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0430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8602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133.2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D6E45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34.5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C0617" w14:textId="7EDC7A40" w:rsidR="00A70CA9" w:rsidRPr="00836046" w:rsidRDefault="00E313D0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25C9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83734EB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8F6055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50CA6FDB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036DA096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IIV on Q2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644E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E246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7CFD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98E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2F28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EA3E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590352C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69.1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F8B5F0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17.6</w:t>
            </w:r>
          </w:p>
        </w:tc>
      </w:tr>
      <w:tr w:rsidR="00A70CA9" w:rsidRPr="006F0D63" w14:paraId="035E6771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01320166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 xml:space="preserve">IIV on baseline FIX level 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6C5B8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1249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57751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48.0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F3CAF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73.2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67F2B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855D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2760F0E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D063CF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38F67348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hideMark/>
          </w:tcPr>
          <w:p w14:paraId="57B30FFF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b/>
                <w:bCs/>
                <w:sz w:val="16"/>
                <w:szCs w:val="16"/>
              </w:rPr>
              <w:t>Inter-occasion variability</w:t>
            </w:r>
            <w:r w:rsidRPr="006F0D63">
              <w:rPr>
                <w:rFonts w:cs="Arial"/>
                <w:b/>
                <w:sz w:val="16"/>
                <w:szCs w:val="16"/>
              </w:rPr>
              <w:t xml:space="preserve"> (%CV)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B79A17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4337D43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6594DE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B0F6E1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9FF3EE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01CCF8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C523CF1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9F8CDA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50D6E124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B17569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IOV CL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F2185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15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C50E4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816C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48.8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E322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10.1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79B1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5009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58589A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24.7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5EFDFCC4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14.3</w:t>
            </w:r>
          </w:p>
        </w:tc>
      </w:tr>
      <w:tr w:rsidR="00A70CA9" w:rsidRPr="006F0D63" w14:paraId="1D7D1FC4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87F82B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IOV V1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87E8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A28D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24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E150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47.2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A764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17.8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7700E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2BE1F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624A0F9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18.9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7640580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8.6</w:t>
            </w:r>
          </w:p>
        </w:tc>
      </w:tr>
      <w:tr w:rsidR="00A70CA9" w:rsidRPr="006F0D63" w14:paraId="1D21D3E3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6438705A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Allometric scaling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43B17D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A0E899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AC0602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136C31E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CE819C9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F31FD3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0BCC5F4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A7106E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638F9334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5CA5F64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Exponent on CL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A5473" w14:textId="0C845D2C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1.26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68071" w14:textId="18019DBB" w:rsidR="00A70CA9" w:rsidRPr="00836046" w:rsidRDefault="00FF50D6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A3F8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0.75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3D4A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2678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B9EB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AB463B8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0.799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56234C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3.6</w:t>
            </w:r>
          </w:p>
        </w:tc>
      </w:tr>
      <w:tr w:rsidR="00A70CA9" w:rsidRPr="006F0D63" w14:paraId="13243C1B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160F14B9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Exponent on V1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AC71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1.0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47494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9269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A13A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081E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43B8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F5D23B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0.881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32F92E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3.9</w:t>
            </w:r>
          </w:p>
        </w:tc>
      </w:tr>
      <w:tr w:rsidR="00A70CA9" w:rsidRPr="006F0D63" w14:paraId="75C56809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70229F83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Exponent on V2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E5E4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37CA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5292D9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869CB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F7E38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9EC5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3C6D39D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1.02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4551FF8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9.9</w:t>
            </w:r>
          </w:p>
        </w:tc>
      </w:tr>
      <w:tr w:rsidR="00A70CA9" w:rsidRPr="006F0D63" w14:paraId="39FC67B7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1351ABB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Exponent on Q</w:t>
            </w:r>
            <w:r>
              <w:rPr>
                <w:rFonts w:cs="Arial"/>
                <w:sz w:val="16"/>
                <w:szCs w:val="16"/>
              </w:rPr>
              <w:t>(2)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4F3C5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ACF9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AA29B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CEA7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0C1FC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D5210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7DB2386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0.741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92ACCB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22.1</w:t>
            </w:r>
          </w:p>
        </w:tc>
      </w:tr>
      <w:tr w:rsidR="00A70CA9" w:rsidRPr="006F0D63" w14:paraId="724929B5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2323AC27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Exponent on V3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0116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7C5C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6C243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60441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CE2D3E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A987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52A8BBB7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2E36402F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3BA82BAF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7BD1EE66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Exponent on Q3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3C3C1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990F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B2301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ABE1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B8BAA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0.66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9D6CA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7.6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CF20204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3B44060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2E1EA550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DA0BD0E" w14:textId="77777777" w:rsidR="00A70CA9" w:rsidRPr="000B53CD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0B53CD">
              <w:rPr>
                <w:rFonts w:cs="Arial"/>
                <w:b/>
                <w:sz w:val="16"/>
                <w:szCs w:val="16"/>
              </w:rPr>
              <w:t>Covariate relations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5A818BD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6DDA093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6F660476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7C613A3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44EC15E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0120A67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3F25DB13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A523096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6C0C9028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68B8B817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CL – (% difference for Mononine)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7B35E1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-16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EC551" w14:textId="402C69D2" w:rsidR="00A70CA9" w:rsidRPr="00836046" w:rsidRDefault="00FF50D6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47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48055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BF06F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3849A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2DD3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B5D5595" w14:textId="77777777" w:rsidR="00A70CA9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16A8FD5D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6ADC4B3B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3903314A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V2 – (% change with age different from 23 years)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6A6F1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F5B3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A595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33A93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AE18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C01B7" w14:textId="31A808DD" w:rsidR="00A70CA9" w:rsidRPr="00836046" w:rsidRDefault="00E313D0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419AB05B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66C7BF5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6596FABD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203EFF7C" w14:textId="77777777" w:rsidR="00A70CA9" w:rsidRPr="006F0D63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6F0D63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BDC0500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2B8996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EE109E8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A460A28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C008A8D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BD04440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FD71CF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3A8042FF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6F0D63" w14:paraId="0F4E34BB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1E1726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Additive (SD; IU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6F0D63">
              <w:rPr>
                <w:rFonts w:cs="Arial"/>
                <w:sz w:val="16"/>
                <w:szCs w:val="16"/>
              </w:rPr>
              <w:t>mL</w:t>
            </w:r>
            <w:r w:rsidRPr="006F0D63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6F0D63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AFB9F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0.0037</w:t>
            </w: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43F579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10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2D26AE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0.0067</w:t>
            </w: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1C7A2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3.1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C49DAC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0.0064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180D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</w:tcPr>
          <w:p w14:paraId="00196CAA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0.00614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</w:tcPr>
          <w:p w14:paraId="6A6A6915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8.4</w:t>
            </w:r>
          </w:p>
        </w:tc>
      </w:tr>
      <w:tr w:rsidR="00A70CA9" w:rsidRPr="006F0D63" w14:paraId="7857F8E9" w14:textId="77777777" w:rsidTr="00FE1150">
        <w:trPr>
          <w:trHeight w:hRule="exact" w:val="216"/>
        </w:trPr>
        <w:tc>
          <w:tcPr>
            <w:tcW w:w="39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49B2D7" w14:textId="77777777" w:rsidR="00A70CA9" w:rsidRPr="006F0D63" w:rsidRDefault="00A70CA9" w:rsidP="00FE1150">
            <w:pPr>
              <w:rPr>
                <w:rFonts w:cs="Arial"/>
                <w:sz w:val="16"/>
                <w:szCs w:val="16"/>
              </w:rPr>
            </w:pPr>
            <w:r w:rsidRPr="006F0D63">
              <w:rPr>
                <w:rFonts w:cs="Arial"/>
                <w:sz w:val="16"/>
                <w:szCs w:val="16"/>
              </w:rPr>
              <w:t>Proportional (%CV)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5EB1D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9.2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FD8F60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63F0A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6.95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13ABF4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1.5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B88A75" w14:textId="77777777" w:rsidR="00A70CA9" w:rsidRPr="00836046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8.7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A463AC" w14:textId="77777777" w:rsidR="00A70CA9" w:rsidRPr="00836046" w:rsidRDefault="00A70CA9" w:rsidP="00FE1150">
            <w:pPr>
              <w:rPr>
                <w:rFonts w:cs="Arial"/>
                <w:sz w:val="16"/>
                <w:szCs w:val="16"/>
              </w:rPr>
            </w:pPr>
            <w:r w:rsidRPr="00836046">
              <w:rPr>
                <w:rFonts w:cs="Arial"/>
                <w:sz w:val="16"/>
                <w:szCs w:val="16"/>
              </w:rPr>
              <w:t>4.9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90AE07" w14:textId="3E527C29" w:rsidR="00A70CA9" w:rsidRPr="00836046" w:rsidRDefault="0024583D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26.0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7115A3" w14:textId="1187EA16" w:rsidR="00A70CA9" w:rsidRPr="00836046" w:rsidRDefault="0024583D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11.7</w:t>
            </w:r>
          </w:p>
        </w:tc>
      </w:tr>
    </w:tbl>
    <w:p w14:paraId="61F4F5A8" w14:textId="77777777" w:rsidR="00A70CA9" w:rsidRPr="00C65CFF" w:rsidRDefault="00A70CA9" w:rsidP="00FE1150">
      <w:pPr>
        <w:spacing w:line="240" w:lineRule="auto"/>
        <w:rPr>
          <w:rFonts w:cs="Arial"/>
        </w:rPr>
      </w:pPr>
      <w:r w:rsidRPr="00C65CFF">
        <w:rPr>
          <w:rFonts w:cs="Arial"/>
          <w:bCs/>
          <w:sz w:val="16"/>
        </w:rPr>
        <w:t xml:space="preserve">RSE: relative standard error; </w:t>
      </w:r>
      <w:r w:rsidRPr="00C65CFF">
        <w:rPr>
          <w:rFonts w:cs="Arial"/>
          <w:sz w:val="16"/>
        </w:rPr>
        <w:t>CV: coefficient of variation; SD: standard deviation</w:t>
      </w:r>
      <w:r>
        <w:rPr>
          <w:rFonts w:cs="Arial"/>
          <w:sz w:val="16"/>
        </w:rPr>
        <w:t>.</w:t>
      </w:r>
    </w:p>
    <w:p w14:paraId="0D812758" w14:textId="77777777" w:rsidR="00A70CA9" w:rsidRPr="00C65CFF" w:rsidRDefault="00A70CA9" w:rsidP="00FE1150">
      <w:pPr>
        <w:spacing w:line="240" w:lineRule="auto"/>
        <w:rPr>
          <w:rFonts w:cs="Arial"/>
        </w:rPr>
      </w:pPr>
      <w:r w:rsidRPr="00C65CFF">
        <w:rPr>
          <w:rFonts w:cs="Arial"/>
        </w:rPr>
        <w:br w:type="page"/>
      </w:r>
    </w:p>
    <w:p w14:paraId="2ECF115E" w14:textId="77777777" w:rsidR="00A70CA9" w:rsidRPr="00635CAF" w:rsidRDefault="00A70CA9" w:rsidP="00FE1150">
      <w:pPr>
        <w:pStyle w:val="Heading1"/>
        <w:rPr>
          <w:bCs/>
          <w:iCs/>
        </w:rPr>
      </w:pPr>
      <w:r w:rsidRPr="00635CAF">
        <w:t xml:space="preserve">Table </w:t>
      </w:r>
      <w:r>
        <w:t>S8.</w:t>
      </w:r>
      <w:r w:rsidRPr="00635CAF">
        <w:t xml:space="preserve"> Population PK models for extended half-life FIX</w:t>
      </w:r>
      <w:r>
        <w:t xml:space="preserve"> concentrates</w:t>
      </w:r>
    </w:p>
    <w:tbl>
      <w:tblPr>
        <w:tblW w:w="10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4"/>
        <w:gridCol w:w="1162"/>
        <w:gridCol w:w="1106"/>
        <w:gridCol w:w="1067"/>
        <w:gridCol w:w="1106"/>
        <w:gridCol w:w="1067"/>
        <w:gridCol w:w="1017"/>
      </w:tblGrid>
      <w:tr w:rsidR="00A70CA9" w:rsidRPr="007359E7" w14:paraId="0CB83DE6" w14:textId="77777777" w:rsidTr="00FE1150">
        <w:trPr>
          <w:trHeight w:hRule="exact" w:val="216"/>
        </w:trPr>
        <w:tc>
          <w:tcPr>
            <w:tcW w:w="40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DA180A" w14:textId="77777777" w:rsidR="00A70CA9" w:rsidRPr="007359E7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1D9301E" w14:textId="7DFB6389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  <w:vertAlign w:val="superscript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Collins et al.*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PEVuZE5vdGU+PENpdGU+PEF1dGhvcj5Db2xsaW5zPC9BdXRob3I+PFllYXI+MjAxMjwvWWVhcj48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==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PEVuZE5vdGU+PENpdGU+PEF1dGhvcj5Db2xsaW5zPC9BdXRob3I+PFllYXI+MjAxMjwvWWVhcj48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==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[67]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17CBBC" w14:textId="1DA49252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Diao et al.**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PEVuZE5vdGU+PENpdGU+PEF1dGhvcj5EaWFvPC9BdXRob3I+PFllYXI+MjAxNDwvWWVhcj48UmVj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PEVuZE5vdGU+PENpdGU+PEF1dGhvcj5EaWFvPC9BdXRob3I+PFllYXI+MjAxNDwvWWVhcj48UmVj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[68]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0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EFC728" w14:textId="6CF135C4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Zhang et al.***</w:t>
            </w:r>
            <w:r>
              <w:t xml:space="preserve"> 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PEVuZE5vdGU+PENpdGU+PEF1dGhvcj5aaGFuZzwvQXV0aG9yPjxZZWFyPjIwMTY8L1llYXI+PFJl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begin">
                <w:fldData xml:space="preserve">PEVuZE5vdGU+PENpdGU+PEF1dGhvcj5aaGFuZzwvQXV0aG9yPjxZZWFyPjIwMTY8L1llYXI+PFJl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</w:fldData>
              </w:fldChar>
            </w:r>
            <w:r w:rsidR="00355D09">
              <w:rPr>
                <w:rFonts w:cs="Arial"/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  <w:r w:rsidR="00355D09">
              <w:rPr>
                <w:rFonts w:cs="Arial"/>
                <w:b/>
                <w:sz w:val="16"/>
                <w:szCs w:val="16"/>
              </w:rPr>
            </w:r>
            <w:r w:rsidR="00355D09">
              <w:rPr>
                <w:rFonts w:cs="Arial"/>
                <w:b/>
                <w:sz w:val="16"/>
                <w:szCs w:val="16"/>
              </w:rPr>
              <w:fldChar w:fldCharType="separate"/>
            </w:r>
            <w:r w:rsidR="00355D09">
              <w:rPr>
                <w:rFonts w:cs="Arial"/>
                <w:b/>
                <w:noProof/>
                <w:sz w:val="16"/>
                <w:szCs w:val="16"/>
              </w:rPr>
              <w:t>[66]</w:t>
            </w:r>
            <w:r w:rsidR="00355D09">
              <w:rPr>
                <w:rFonts w:cs="Arial"/>
                <w:b/>
                <w:sz w:val="16"/>
                <w:szCs w:val="16"/>
              </w:rPr>
              <w:fldChar w:fldCharType="end"/>
            </w:r>
          </w:p>
        </w:tc>
      </w:tr>
      <w:tr w:rsidR="00A70CA9" w:rsidRPr="007359E7" w14:paraId="4C4CD1C8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2B5768" w14:textId="77777777" w:rsidR="00A70CA9" w:rsidRPr="007359E7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C4E2C3" w14:textId="77777777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3C0C3D" w14:textId="77777777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AE38E2" w14:textId="77777777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C90856" w14:textId="77777777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RSE (%)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519F50" w14:textId="77777777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Estimate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99243" w14:textId="77777777" w:rsidR="00A70CA9" w:rsidRPr="007359E7" w:rsidRDefault="00A70CA9" w:rsidP="00FE115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RSE (%)</w:t>
            </w:r>
          </w:p>
        </w:tc>
      </w:tr>
      <w:tr w:rsidR="00A70CA9" w:rsidRPr="007359E7" w14:paraId="21D929FB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18BD66" w14:textId="77777777" w:rsidR="00A70CA9" w:rsidRPr="007359E7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>
              <w:rPr>
                <w:rFonts w:cs="Arial"/>
                <w:b/>
                <w:sz w:val="16"/>
                <w:szCs w:val="16"/>
              </w:rPr>
              <w:t>Patient and product characteristics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6226C06E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3B115A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B986B67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15D300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F093033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E8AE753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264B00C7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2C38F5" w14:textId="77777777" w:rsidR="00A70CA9" w:rsidRPr="00467306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91E060" w14:textId="77777777" w:rsidR="00A70CA9" w:rsidRPr="0046730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59A6C1" w14:textId="77777777" w:rsidR="00A70CA9" w:rsidRPr="0046730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5F18E6" w14:textId="77777777" w:rsidR="00A70CA9" w:rsidRPr="00467306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Moderate to severe</w:t>
            </w:r>
          </w:p>
        </w:tc>
      </w:tr>
      <w:tr w:rsidR="00A70CA9" w:rsidRPr="007359E7" w14:paraId="6D6FC544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69A83D" w14:textId="77777777" w:rsidR="00A70CA9" w:rsidRDefault="00A70CA9" w:rsidP="00FE1150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67ECC0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Refixia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F24B41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Alprolix</w:t>
            </w:r>
          </w:p>
        </w:tc>
        <w:tc>
          <w:tcPr>
            <w:tcW w:w="2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3DDDB8" w14:textId="77777777" w:rsidR="00A70CA9" w:rsidRDefault="00A70CA9" w:rsidP="00FE115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Idelvion</w:t>
            </w:r>
          </w:p>
        </w:tc>
      </w:tr>
      <w:tr w:rsidR="00A70CA9" w:rsidRPr="007359E7" w14:paraId="3774156B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14:paraId="73EFB16B" w14:textId="77777777" w:rsidR="00A70CA9" w:rsidRPr="007359E7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Structural model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D764F7B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ED3F40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445A249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E6F9A04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A7480F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7283703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4BFE3299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66690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Clearance (CL; mLh</w:t>
            </w:r>
            <w:r w:rsidRPr="007359E7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7359E7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85CD5" w14:textId="77777777" w:rsidR="00A70CA9" w:rsidRPr="00C02B28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0.684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E13D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4.6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C35B6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239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A564B4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52235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57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E3CC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2.7</w:t>
            </w:r>
          </w:p>
        </w:tc>
      </w:tr>
      <w:tr w:rsidR="00A70CA9" w:rsidRPr="007359E7" w14:paraId="4E8917B2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E7FA09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Volume of central compartment (V1;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01F08" w14:textId="77777777" w:rsidR="00A70CA9" w:rsidRPr="00C02B28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73.9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63682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4.8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A039F9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7140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CE510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C8E53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6480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CD521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3.2</w:t>
            </w:r>
          </w:p>
        </w:tc>
      </w:tr>
      <w:tr w:rsidR="00A70CA9" w:rsidRPr="007359E7" w14:paraId="43E7F5BF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5EF72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Distribution CL to compartment 2 (Q(2); mLh</w:t>
            </w:r>
            <w:r w:rsidRPr="007359E7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7359E7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3C9E28" w14:textId="77777777" w:rsidR="00A70CA9" w:rsidRPr="00C02B28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0.614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8C62A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35.2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B0D59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167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EDB8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94D97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62A1D9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36.4</w:t>
            </w:r>
          </w:p>
        </w:tc>
      </w:tr>
      <w:tr w:rsidR="00A70CA9" w:rsidRPr="007359E7" w14:paraId="15496D3E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CB7A2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Volume of compartment 2 (V2;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9F4DE" w14:textId="77777777" w:rsidR="00A70CA9" w:rsidRPr="00C02B28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15.6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3EC8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11.8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259E8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8700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3F96A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8471CB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1580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E57C1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12.1</w:t>
            </w:r>
          </w:p>
        </w:tc>
      </w:tr>
      <w:tr w:rsidR="00A70CA9" w:rsidRPr="007359E7" w14:paraId="1755D4B9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F0AD1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Distribution CL to compartment 3 (Q3; mLh</w:t>
            </w:r>
            <w:r w:rsidRPr="007359E7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7359E7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DA685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A21A0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89A6B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3930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8C38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2D969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B34CF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71A8B600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CE89C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Volume of compartment 3 (V3; mL)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8AFEC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1CAA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581AF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3990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E8B2F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E58AC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CAD1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27DBD77A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</w:tcPr>
          <w:p w14:paraId="705B00C1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Baseline FIX level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8D589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4D87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206A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562D4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4CDBE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0.0106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25EC01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11.6</w:t>
            </w:r>
          </w:p>
        </w:tc>
      </w:tr>
      <w:tr w:rsidR="00A70CA9" w:rsidRPr="007359E7" w14:paraId="0F426C77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E63990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Body weight exponent on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3B25C7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24FC4F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F06BAC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0.436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F5A76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E2475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0.53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949D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9.3</w:t>
            </w:r>
          </w:p>
        </w:tc>
      </w:tr>
      <w:tr w:rsidR="00A70CA9" w:rsidRPr="007359E7" w14:paraId="7B8B3187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47BCE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Body weight exponent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2732E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D79B5D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6FFD0D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0.396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4BB364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2DCABD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0.79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76C1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6.6</w:t>
            </w:r>
          </w:p>
        </w:tc>
      </w:tr>
      <w:tr w:rsidR="00A70CA9" w:rsidRPr="007359E7" w14:paraId="74BCCB45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5F81390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Body weight exponent on V2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13372E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38BE92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F3BF3A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FC0C41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F00F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0.79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3E38A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6.6</w:t>
            </w:r>
          </w:p>
        </w:tc>
      </w:tr>
      <w:tr w:rsidR="00A70CA9" w:rsidRPr="007359E7" w14:paraId="7136D684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CF015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Weight-adjusted dose exponent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742AD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9B928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522A60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30881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153FD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0.38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FD9E4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16.9</w:t>
            </w:r>
          </w:p>
        </w:tc>
      </w:tr>
      <w:tr w:rsidR="00A70CA9" w:rsidRPr="00042303" w14:paraId="4B6A1D67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5FD08C39" w14:textId="77777777" w:rsidR="00A70CA9" w:rsidRPr="007359E7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Inter-individual variability (%CV)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EA053BA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47B8EB6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1C2C7ACF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170123D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378B374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8896EB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39C91999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F6E30B" w14:textId="77777777" w:rsidR="00A70CA9" w:rsidRPr="007359E7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7359E7">
              <w:rPr>
                <w:rFonts w:cs="Arial"/>
                <w:bCs/>
                <w:sz w:val="16"/>
                <w:szCs w:val="16"/>
              </w:rPr>
              <w:t>IIV on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70E2AE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16.8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B50434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F144F" w14:textId="7F54CC10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17.</w:t>
            </w:r>
            <w:r w:rsidR="00377A3D">
              <w:rPr>
                <w:rFonts w:cs="Arial"/>
                <w:sz w:val="16"/>
                <w:szCs w:val="16"/>
              </w:rPr>
              <w:t>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6AF73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B9F26" w14:textId="7DA1EBB5" w:rsidR="00A70CA9" w:rsidRPr="000574B0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22.6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5534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22.0</w:t>
            </w:r>
          </w:p>
        </w:tc>
      </w:tr>
      <w:tr w:rsidR="00A70CA9" w:rsidRPr="007359E7" w14:paraId="09B6BE9C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E7C2A5" w14:textId="77777777" w:rsidR="00A70CA9" w:rsidRPr="007359E7" w:rsidRDefault="00A70CA9" w:rsidP="00FE1150">
            <w:pPr>
              <w:rPr>
                <w:rFonts w:cs="Arial"/>
                <w:bCs/>
                <w:sz w:val="16"/>
                <w:szCs w:val="16"/>
              </w:rPr>
            </w:pPr>
            <w:r w:rsidRPr="007359E7">
              <w:rPr>
                <w:rFonts w:cs="Arial"/>
                <w:bCs/>
                <w:sz w:val="16"/>
                <w:szCs w:val="16"/>
              </w:rPr>
              <w:t>IIV on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31965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18.71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920F6F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6E3B4" w14:textId="590404AA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</w:t>
            </w:r>
            <w:r w:rsidR="00377A3D">
              <w:rPr>
                <w:rFonts w:cs="Arial"/>
                <w:sz w:val="16"/>
                <w:szCs w:val="16"/>
              </w:rPr>
              <w:t>2.0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A23B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90D93" w14:textId="11DCF4EB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26.9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AC86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30.2</w:t>
            </w:r>
          </w:p>
        </w:tc>
      </w:tr>
      <w:tr w:rsidR="00A70CA9" w:rsidRPr="007359E7" w14:paraId="6E4B5F99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</w:tcPr>
          <w:p w14:paraId="42BB1A1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IIV on Q(2)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4159C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127.28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1DB8D2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481E24" w14:textId="540DA2BD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3</w:t>
            </w:r>
            <w:r w:rsidR="00377A3D">
              <w:rPr>
                <w:rFonts w:cs="Arial"/>
                <w:sz w:val="16"/>
                <w:szCs w:val="16"/>
              </w:rPr>
              <w:t>7.0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B91A5A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4CF47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00B5C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123260E5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</w:tcPr>
          <w:p w14:paraId="5C9F6086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IIV on V2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46DCE7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957D2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EF4F4F" w14:textId="04A1941E" w:rsidR="00A70CA9" w:rsidRPr="007359E7" w:rsidRDefault="00377A3D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48.8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25322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BF32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B002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0D2683D1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</w:tcPr>
          <w:p w14:paraId="31BBDA8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IIV on V3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C374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07EE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0FF91" w14:textId="7FD26355" w:rsidR="00A70CA9" w:rsidRPr="007359E7" w:rsidRDefault="00CC5B78" w:rsidP="00FE1150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</w:t>
            </w:r>
            <w:r w:rsidR="00377A3D">
              <w:rPr>
                <w:rFonts w:cs="Arial"/>
                <w:sz w:val="16"/>
                <w:szCs w:val="16"/>
              </w:rPr>
              <w:t>9.1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9387D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8F2F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CF81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278B16D5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</w:tcPr>
          <w:p w14:paraId="199BAD4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Correlation between CL and V1 (%)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2AFFF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16.09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367624" w14:textId="6B5258F1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5F3F3D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75.6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9B9E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D122D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F4AF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2D20CE68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</w:tcPr>
          <w:p w14:paraId="1DF7B8F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IIV on baseline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F3EBC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680D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8DFEA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2F5D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6F01AB" w14:textId="4F097FF4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41.7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FC3A2" w14:textId="7CFEB255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11.6</w:t>
            </w:r>
          </w:p>
        </w:tc>
      </w:tr>
      <w:tr w:rsidR="00A70CA9" w:rsidRPr="007359E7" w14:paraId="3C5A4823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hideMark/>
          </w:tcPr>
          <w:p w14:paraId="5E9B3A3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b/>
                <w:bCs/>
                <w:sz w:val="16"/>
                <w:szCs w:val="16"/>
              </w:rPr>
              <w:t>Inter-occasion variability</w:t>
            </w:r>
            <w:r w:rsidRPr="007359E7">
              <w:rPr>
                <w:rFonts w:cs="Arial"/>
                <w:b/>
                <w:sz w:val="16"/>
                <w:szCs w:val="16"/>
              </w:rPr>
              <w:t xml:space="preserve"> (%CV)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415CA1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2F6BA5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E5730E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1FB3E6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E96736D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CD6ED4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7A443D2C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8E4426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IOV CL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9530C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3ED4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237DA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15.2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55A1E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F2C6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66C4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5F8BF544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EBC456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IOV V1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7DAC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FEAD8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113F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17.5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36FC9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4DFE1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-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DAF54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7357E6A9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74D240C" w14:textId="77777777" w:rsidR="00A70CA9" w:rsidRPr="007359E7" w:rsidRDefault="00A70CA9" w:rsidP="00FE1150">
            <w:pPr>
              <w:rPr>
                <w:rFonts w:cs="Arial"/>
                <w:b/>
                <w:sz w:val="16"/>
                <w:szCs w:val="16"/>
              </w:rPr>
            </w:pPr>
            <w:r w:rsidRPr="007359E7">
              <w:rPr>
                <w:rFonts w:cs="Arial"/>
                <w:b/>
                <w:sz w:val="16"/>
                <w:szCs w:val="16"/>
              </w:rPr>
              <w:t>Residual variability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56C9AE2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27E7E42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39BE7F9F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5C32C1D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22432F19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06728B55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</w:tr>
      <w:tr w:rsidR="00A70CA9" w:rsidRPr="007359E7" w14:paraId="5201746A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38D6BC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Additive (SD; IU mL</w:t>
            </w:r>
            <w:r w:rsidRPr="007359E7">
              <w:rPr>
                <w:rFonts w:cs="Arial"/>
                <w:sz w:val="16"/>
                <w:szCs w:val="16"/>
                <w:vertAlign w:val="superscript"/>
              </w:rPr>
              <w:t>-1</w:t>
            </w:r>
            <w:r w:rsidRPr="007359E7">
              <w:rPr>
                <w:rFonts w:cs="Arial"/>
                <w:sz w:val="16"/>
                <w:szCs w:val="16"/>
              </w:rPr>
              <w:t>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2AF2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0.000267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66899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41.6</w:t>
            </w: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791F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0.0024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7AF82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4F4F5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0.0066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60F9B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27.6</w:t>
            </w:r>
          </w:p>
        </w:tc>
      </w:tr>
      <w:tr w:rsidR="00A70CA9" w:rsidRPr="007359E7" w14:paraId="168669DE" w14:textId="77777777" w:rsidTr="00FE1150">
        <w:trPr>
          <w:trHeight w:hRule="exact" w:val="216"/>
        </w:trPr>
        <w:tc>
          <w:tcPr>
            <w:tcW w:w="40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DBEECF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Proportional (%CV)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654F0B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6.47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963CA7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56.1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A19C79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10.6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FCA493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427458" w14:textId="77777777" w:rsidR="00A70CA9" w:rsidRPr="007359E7" w:rsidRDefault="00A70CA9" w:rsidP="00FE1150">
            <w:pPr>
              <w:jc w:val="right"/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761EBF" w14:textId="77777777" w:rsidR="00A70CA9" w:rsidRPr="007359E7" w:rsidRDefault="00A70CA9" w:rsidP="00FE1150">
            <w:pPr>
              <w:rPr>
                <w:rFonts w:cs="Arial"/>
                <w:sz w:val="16"/>
                <w:szCs w:val="16"/>
              </w:rPr>
            </w:pPr>
            <w:r w:rsidRPr="007359E7">
              <w:rPr>
                <w:rFonts w:cs="Arial"/>
                <w:sz w:val="16"/>
                <w:szCs w:val="16"/>
              </w:rPr>
              <w:t>11.4</w:t>
            </w:r>
          </w:p>
        </w:tc>
      </w:tr>
    </w:tbl>
    <w:p w14:paraId="3D983361" w14:textId="77777777" w:rsidR="00A70CA9" w:rsidRDefault="00A70CA9" w:rsidP="00FE1150">
      <w:pPr>
        <w:spacing w:line="240" w:lineRule="auto"/>
        <w:rPr>
          <w:rFonts w:cs="Arial"/>
          <w:bCs/>
          <w:sz w:val="16"/>
        </w:rPr>
      </w:pPr>
      <w:r w:rsidRPr="006F0D63">
        <w:rPr>
          <w:rFonts w:cs="Arial"/>
          <w:bCs/>
          <w:sz w:val="16"/>
        </w:rPr>
        <w:t xml:space="preserve">RSE indicates relative standard error; </w:t>
      </w:r>
      <w:r>
        <w:rPr>
          <w:rFonts w:cs="Arial"/>
          <w:bCs/>
          <w:sz w:val="16"/>
        </w:rPr>
        <w:t xml:space="preserve">SD, standard deviation; </w:t>
      </w:r>
      <w:r w:rsidRPr="006F0D63">
        <w:rPr>
          <w:rFonts w:cs="Arial"/>
          <w:bCs/>
          <w:sz w:val="16"/>
        </w:rPr>
        <w:t>CV, coefficient of va</w:t>
      </w:r>
      <w:r>
        <w:rPr>
          <w:rFonts w:cs="Arial"/>
          <w:bCs/>
          <w:sz w:val="16"/>
        </w:rPr>
        <w:t>riation.</w:t>
      </w:r>
    </w:p>
    <w:p w14:paraId="12F7DFE4" w14:textId="77777777" w:rsidR="00A70CA9" w:rsidRPr="007359E7" w:rsidRDefault="00A70CA9" w:rsidP="00FE1150">
      <w:pPr>
        <w:spacing w:line="240" w:lineRule="auto"/>
        <w:rPr>
          <w:rFonts w:cs="Arial"/>
          <w:sz w:val="16"/>
          <w:szCs w:val="18"/>
        </w:rPr>
      </w:pPr>
      <w:r w:rsidRPr="007359E7">
        <w:rPr>
          <w:rFonts w:cs="Arial"/>
          <w:sz w:val="16"/>
          <w:szCs w:val="18"/>
        </w:rPr>
        <w:t xml:space="preserve">* Parameters scaled to 1 kg. ** Parameters CL and V1 scaled to 73 kg. *** Parameters scaled to 70 kg. Moreover, V1 </w:t>
      </w:r>
      <w:r>
        <w:rPr>
          <w:rFonts w:cs="Arial"/>
          <w:sz w:val="16"/>
          <w:szCs w:val="18"/>
        </w:rPr>
        <w:t xml:space="preserve">was </w:t>
      </w:r>
      <w:r w:rsidRPr="007359E7">
        <w:rPr>
          <w:rFonts w:cs="Arial"/>
          <w:sz w:val="16"/>
          <w:szCs w:val="18"/>
        </w:rPr>
        <w:t>scaled to 50 IUkg</w:t>
      </w:r>
      <w:r w:rsidRPr="007359E7">
        <w:rPr>
          <w:rFonts w:cs="Arial"/>
          <w:sz w:val="16"/>
          <w:szCs w:val="18"/>
          <w:vertAlign w:val="superscript"/>
        </w:rPr>
        <w:t>-1</w:t>
      </w:r>
      <w:r w:rsidRPr="007359E7">
        <w:rPr>
          <w:rFonts w:cs="Arial"/>
          <w:sz w:val="16"/>
          <w:szCs w:val="18"/>
        </w:rPr>
        <w:t>.</w:t>
      </w:r>
    </w:p>
    <w:p w14:paraId="4A54E487" w14:textId="77777777" w:rsidR="00A70CA9" w:rsidRDefault="00A70CA9" w:rsidP="00FE1150">
      <w:pPr>
        <w:pStyle w:val="Heading1"/>
        <w:rPr>
          <w:sz w:val="16"/>
        </w:rPr>
      </w:pPr>
      <w:r>
        <w:br w:type="page"/>
      </w:r>
    </w:p>
    <w:p w14:paraId="35CFD973" w14:textId="77777777" w:rsidR="00A70CA9" w:rsidRPr="00264AC6" w:rsidRDefault="00A70CA9" w:rsidP="00FE1150">
      <w:pPr>
        <w:pStyle w:val="Heading1"/>
        <w:rPr>
          <w:sz w:val="22"/>
        </w:rPr>
      </w:pPr>
      <w:r w:rsidRPr="00264AC6">
        <w:t>Table S</w:t>
      </w:r>
      <w:r>
        <w:t>9</w:t>
      </w:r>
      <w:r w:rsidRPr="00264AC6">
        <w:t>. Perioperati</w:t>
      </w:r>
      <w:r>
        <w:t xml:space="preserve">ve population PK model </w:t>
      </w:r>
      <w:r w:rsidRPr="00264AC6">
        <w:t xml:space="preserve">for </w:t>
      </w:r>
      <w:r>
        <w:t xml:space="preserve">FIX </w:t>
      </w:r>
      <w:r w:rsidRPr="00264AC6">
        <w:t>concentrates</w:t>
      </w:r>
    </w:p>
    <w:tbl>
      <w:tblPr>
        <w:tblW w:w="6521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011"/>
        <w:gridCol w:w="981"/>
        <w:gridCol w:w="1529"/>
      </w:tblGrid>
      <w:tr w:rsidR="00A70CA9" w:rsidRPr="005B1429" w14:paraId="340ACE3F" w14:textId="77777777" w:rsidTr="00FE1150">
        <w:trPr>
          <w:trHeight w:hRule="exact" w:val="216"/>
        </w:trPr>
        <w:tc>
          <w:tcPr>
            <w:tcW w:w="4011" w:type="dxa"/>
            <w:vAlign w:val="center"/>
          </w:tcPr>
          <w:p w14:paraId="01D5D26B" w14:textId="77777777" w:rsidR="00A70CA9" w:rsidRPr="005B1429" w:rsidRDefault="00A70CA9" w:rsidP="00FE1150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2510" w:type="dxa"/>
            <w:gridSpan w:val="2"/>
            <w:vAlign w:val="center"/>
          </w:tcPr>
          <w:p w14:paraId="02F60AD9" w14:textId="500E7F8B" w:rsidR="00A70CA9" w:rsidRPr="005B1429" w:rsidRDefault="00A70CA9" w:rsidP="00FE115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Preijers et al.</w:t>
            </w:r>
            <w:r>
              <w:t xml:space="preserve"> </w:t>
            </w:r>
            <w:r w:rsidR="00355D09">
              <w:rPr>
                <w:b/>
                <w:sz w:val="16"/>
                <w:szCs w:val="16"/>
              </w:rPr>
              <w:fldChar w:fldCharType="begin">
                <w:fldData xml:space="preserve">PEVuZE5vdGU+PENpdGU+PEF1dGhvcj5QcmVpamVyczwvQXV0aG9yPjxZZWFyPjIwMTg8L1llYXI+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</w:fldData>
              </w:fldChar>
            </w:r>
            <w:r w:rsidR="00355D09">
              <w:rPr>
                <w:b/>
                <w:sz w:val="16"/>
                <w:szCs w:val="16"/>
              </w:rPr>
              <w:instrText xml:space="preserve"> ADDIN EN.CITE </w:instrText>
            </w:r>
            <w:r w:rsidR="00355D09">
              <w:rPr>
                <w:b/>
                <w:sz w:val="16"/>
                <w:szCs w:val="16"/>
              </w:rPr>
              <w:fldChar w:fldCharType="begin">
                <w:fldData xml:space="preserve">PEVuZE5vdGU+PENpdGU+PEF1dGhvcj5QcmVpamVyczwvQXV0aG9yPjxZZWFyPjIwMTg8L1llYXI+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</w:fldData>
              </w:fldChar>
            </w:r>
            <w:r w:rsidR="00355D09">
              <w:rPr>
                <w:b/>
                <w:sz w:val="16"/>
                <w:szCs w:val="16"/>
              </w:rPr>
              <w:instrText xml:space="preserve"> ADDIN EN.CITE.DATA </w:instrText>
            </w:r>
            <w:r w:rsidR="00355D09">
              <w:rPr>
                <w:b/>
                <w:sz w:val="16"/>
                <w:szCs w:val="16"/>
              </w:rPr>
            </w:r>
            <w:r w:rsidR="00355D09">
              <w:rPr>
                <w:b/>
                <w:sz w:val="16"/>
                <w:szCs w:val="16"/>
              </w:rPr>
              <w:fldChar w:fldCharType="end"/>
            </w:r>
            <w:r w:rsidR="00355D09">
              <w:rPr>
                <w:b/>
                <w:sz w:val="16"/>
                <w:szCs w:val="16"/>
              </w:rPr>
            </w:r>
            <w:r w:rsidR="00355D09">
              <w:rPr>
                <w:b/>
                <w:sz w:val="16"/>
                <w:szCs w:val="16"/>
              </w:rPr>
              <w:fldChar w:fldCharType="separate"/>
            </w:r>
            <w:r w:rsidR="00355D09">
              <w:rPr>
                <w:b/>
                <w:noProof/>
                <w:sz w:val="16"/>
                <w:szCs w:val="16"/>
              </w:rPr>
              <w:t>[69]</w:t>
            </w:r>
            <w:r w:rsidR="00355D09">
              <w:rPr>
                <w:b/>
                <w:sz w:val="16"/>
                <w:szCs w:val="16"/>
              </w:rPr>
              <w:fldChar w:fldCharType="end"/>
            </w:r>
          </w:p>
        </w:tc>
      </w:tr>
      <w:tr w:rsidR="00A70CA9" w:rsidRPr="005B1429" w14:paraId="20E1152C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1D972631" w14:textId="77777777" w:rsidR="00A70CA9" w:rsidRPr="005B1429" w:rsidRDefault="00A70CA9" w:rsidP="00FE1150">
            <w:pP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81" w:type="dxa"/>
            <w:vAlign w:val="center"/>
            <w:hideMark/>
          </w:tcPr>
          <w:p w14:paraId="4AA0F9CC" w14:textId="77777777" w:rsidR="00A70CA9" w:rsidRPr="005B1429" w:rsidRDefault="00A70CA9" w:rsidP="00FE1150">
            <w:pPr>
              <w:jc w:val="right"/>
              <w:rPr>
                <w:b/>
                <w:sz w:val="16"/>
                <w:szCs w:val="16"/>
              </w:rPr>
            </w:pPr>
            <w:r w:rsidRPr="005B1429">
              <w:rPr>
                <w:b/>
                <w:sz w:val="16"/>
                <w:szCs w:val="16"/>
              </w:rPr>
              <w:t>Estimate</w:t>
            </w:r>
          </w:p>
        </w:tc>
        <w:tc>
          <w:tcPr>
            <w:tcW w:w="1529" w:type="dxa"/>
            <w:vAlign w:val="center"/>
            <w:hideMark/>
          </w:tcPr>
          <w:p w14:paraId="1C9BD257" w14:textId="77777777" w:rsidR="00A70CA9" w:rsidRPr="005B1429" w:rsidRDefault="00A70CA9" w:rsidP="00FE11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95% CI</w:t>
            </w:r>
          </w:p>
        </w:tc>
      </w:tr>
      <w:tr w:rsidR="00A70CA9" w:rsidRPr="005B1429" w14:paraId="45259329" w14:textId="77777777" w:rsidTr="00FE1150">
        <w:trPr>
          <w:trHeight w:hRule="exact" w:val="227"/>
        </w:trPr>
        <w:tc>
          <w:tcPr>
            <w:tcW w:w="4011" w:type="dxa"/>
            <w:shd w:val="clear" w:color="auto" w:fill="D9D9D9"/>
            <w:vAlign w:val="center"/>
          </w:tcPr>
          <w:p w14:paraId="75F5E9FC" w14:textId="77777777" w:rsidR="00A70CA9" w:rsidRPr="005B1429" w:rsidRDefault="00A70CA9" w:rsidP="00FE115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Patient and product characteristics</w:t>
            </w:r>
          </w:p>
        </w:tc>
        <w:tc>
          <w:tcPr>
            <w:tcW w:w="981" w:type="dxa"/>
            <w:shd w:val="clear" w:color="auto" w:fill="D9D9D9"/>
            <w:vAlign w:val="center"/>
          </w:tcPr>
          <w:p w14:paraId="761E60CE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29" w:type="dxa"/>
            <w:shd w:val="clear" w:color="auto" w:fill="D9D9D9"/>
            <w:vAlign w:val="center"/>
          </w:tcPr>
          <w:p w14:paraId="0674AD36" w14:textId="77777777" w:rsidR="00A70CA9" w:rsidRPr="005B1429" w:rsidRDefault="00A70CA9" w:rsidP="00FE1150">
            <w:pPr>
              <w:jc w:val="left"/>
              <w:rPr>
                <w:sz w:val="16"/>
                <w:szCs w:val="16"/>
              </w:rPr>
            </w:pPr>
          </w:p>
        </w:tc>
      </w:tr>
      <w:tr w:rsidR="00A70CA9" w:rsidRPr="005B1429" w14:paraId="0E85623F" w14:textId="77777777" w:rsidTr="00FE1150">
        <w:trPr>
          <w:trHeight w:hRule="exact" w:val="227"/>
        </w:trPr>
        <w:tc>
          <w:tcPr>
            <w:tcW w:w="4011" w:type="dxa"/>
            <w:shd w:val="clear" w:color="auto" w:fill="auto"/>
            <w:vAlign w:val="center"/>
          </w:tcPr>
          <w:p w14:paraId="4D8B5B9E" w14:textId="77777777" w:rsidR="00A70CA9" w:rsidRDefault="00A70CA9" w:rsidP="00FE1150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Clinical phenotype</w:t>
            </w:r>
          </w:p>
        </w:tc>
        <w:tc>
          <w:tcPr>
            <w:tcW w:w="2510" w:type="dxa"/>
            <w:gridSpan w:val="2"/>
            <w:shd w:val="clear" w:color="auto" w:fill="auto"/>
            <w:vAlign w:val="center"/>
          </w:tcPr>
          <w:p w14:paraId="7646A06D" w14:textId="77777777" w:rsidR="00A70CA9" w:rsidRPr="005B1429" w:rsidRDefault="00A70CA9" w:rsidP="00FE115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Severe to moderate</w:t>
            </w:r>
          </w:p>
        </w:tc>
      </w:tr>
      <w:tr w:rsidR="00A70CA9" w:rsidRPr="005B1429" w14:paraId="1686BF77" w14:textId="77777777" w:rsidTr="00FE1150">
        <w:trPr>
          <w:trHeight w:hRule="exact" w:val="454"/>
        </w:trPr>
        <w:tc>
          <w:tcPr>
            <w:tcW w:w="4011" w:type="dxa"/>
            <w:shd w:val="clear" w:color="auto" w:fill="auto"/>
            <w:vAlign w:val="center"/>
          </w:tcPr>
          <w:p w14:paraId="2E16CD0D" w14:textId="77777777" w:rsidR="00A70CA9" w:rsidRDefault="00A70CA9" w:rsidP="00FE1150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Concentrates</w:t>
            </w:r>
          </w:p>
        </w:tc>
        <w:tc>
          <w:tcPr>
            <w:tcW w:w="2510" w:type="dxa"/>
            <w:gridSpan w:val="2"/>
            <w:shd w:val="clear" w:color="auto" w:fill="auto"/>
            <w:vAlign w:val="center"/>
          </w:tcPr>
          <w:p w14:paraId="3BC52E1C" w14:textId="77777777" w:rsidR="00A70CA9" w:rsidRPr="005B1429" w:rsidRDefault="00A70CA9" w:rsidP="00FE1150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0B35B0">
              <w:rPr>
                <w:sz w:val="16"/>
                <w:szCs w:val="16"/>
              </w:rPr>
              <w:t>Mononine, Replenine, Nonafact, BeneFix</w:t>
            </w:r>
          </w:p>
        </w:tc>
      </w:tr>
      <w:tr w:rsidR="00A70CA9" w:rsidRPr="005B1429" w14:paraId="64EB4D99" w14:textId="77777777" w:rsidTr="00FE1150">
        <w:trPr>
          <w:trHeight w:hRule="exact" w:val="216"/>
        </w:trPr>
        <w:tc>
          <w:tcPr>
            <w:tcW w:w="4011" w:type="dxa"/>
            <w:shd w:val="clear" w:color="auto" w:fill="D9D9D9"/>
            <w:vAlign w:val="center"/>
            <w:hideMark/>
          </w:tcPr>
          <w:p w14:paraId="4A6C0329" w14:textId="77777777" w:rsidR="00A70CA9" w:rsidRPr="005B1429" w:rsidRDefault="00A70CA9" w:rsidP="00FE1150">
            <w:pPr>
              <w:rPr>
                <w:b/>
                <w:sz w:val="16"/>
                <w:szCs w:val="16"/>
              </w:rPr>
            </w:pPr>
            <w:r w:rsidRPr="005B1429">
              <w:rPr>
                <w:b/>
                <w:sz w:val="16"/>
                <w:szCs w:val="16"/>
              </w:rPr>
              <w:t>Structural model</w:t>
            </w:r>
          </w:p>
        </w:tc>
        <w:tc>
          <w:tcPr>
            <w:tcW w:w="981" w:type="dxa"/>
            <w:shd w:val="clear" w:color="auto" w:fill="D9D9D9"/>
            <w:vAlign w:val="center"/>
          </w:tcPr>
          <w:p w14:paraId="2CC207F3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29" w:type="dxa"/>
            <w:shd w:val="clear" w:color="auto" w:fill="D9D9D9"/>
          </w:tcPr>
          <w:p w14:paraId="2AB7B6C4" w14:textId="77777777" w:rsidR="00A70CA9" w:rsidRPr="005B1429" w:rsidRDefault="00A70CA9" w:rsidP="00FE1150">
            <w:pPr>
              <w:rPr>
                <w:sz w:val="16"/>
                <w:szCs w:val="16"/>
              </w:rPr>
            </w:pPr>
          </w:p>
        </w:tc>
      </w:tr>
      <w:tr w:rsidR="00A70CA9" w:rsidRPr="005B1429" w14:paraId="6031CB2F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320CE2F7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Clearance (CL; mLh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70kg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)</w:t>
            </w:r>
          </w:p>
        </w:tc>
        <w:tc>
          <w:tcPr>
            <w:tcW w:w="981" w:type="dxa"/>
            <w:vAlign w:val="center"/>
          </w:tcPr>
          <w:p w14:paraId="336BE54A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284</w:t>
            </w:r>
          </w:p>
        </w:tc>
        <w:tc>
          <w:tcPr>
            <w:tcW w:w="1529" w:type="dxa"/>
            <w:vAlign w:val="center"/>
          </w:tcPr>
          <w:p w14:paraId="4D480D44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D515FE">
              <w:rPr>
                <w:sz w:val="16"/>
                <w:szCs w:val="16"/>
              </w:rPr>
              <w:t>[266 - 302]</w:t>
            </w:r>
          </w:p>
        </w:tc>
      </w:tr>
      <w:tr w:rsidR="00A70CA9" w:rsidRPr="005B1429" w14:paraId="119A8FB1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714CAFF9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Volume of central compartment (V1; mL70kg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)</w:t>
            </w:r>
          </w:p>
        </w:tc>
        <w:tc>
          <w:tcPr>
            <w:tcW w:w="981" w:type="dxa"/>
            <w:vAlign w:val="center"/>
          </w:tcPr>
          <w:p w14:paraId="2607E4DC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5450</w:t>
            </w:r>
          </w:p>
        </w:tc>
        <w:tc>
          <w:tcPr>
            <w:tcW w:w="1529" w:type="dxa"/>
            <w:vAlign w:val="center"/>
          </w:tcPr>
          <w:p w14:paraId="17E39A13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D515FE">
              <w:rPr>
                <w:sz w:val="16"/>
                <w:szCs w:val="16"/>
              </w:rPr>
              <w:t>[5005 - 5895]</w:t>
            </w:r>
          </w:p>
        </w:tc>
      </w:tr>
      <w:tr w:rsidR="00A70CA9" w:rsidRPr="005B1429" w14:paraId="3810D921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71872308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 xml:space="preserve">Distribution </w:t>
            </w:r>
            <w:r>
              <w:rPr>
                <w:sz w:val="16"/>
                <w:szCs w:val="16"/>
              </w:rPr>
              <w:t>c</w:t>
            </w:r>
            <w:r w:rsidRPr="005B1429">
              <w:rPr>
                <w:sz w:val="16"/>
                <w:szCs w:val="16"/>
              </w:rPr>
              <w:t>learance to compartment 2 (Q2; mLh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70kg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)</w:t>
            </w:r>
          </w:p>
        </w:tc>
        <w:tc>
          <w:tcPr>
            <w:tcW w:w="981" w:type="dxa"/>
            <w:vAlign w:val="center"/>
          </w:tcPr>
          <w:p w14:paraId="6857F0C6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110</w:t>
            </w:r>
          </w:p>
        </w:tc>
        <w:tc>
          <w:tcPr>
            <w:tcW w:w="1529" w:type="dxa"/>
            <w:vAlign w:val="center"/>
          </w:tcPr>
          <w:p w14:paraId="10BCDA56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D515FE">
              <w:rPr>
                <w:sz w:val="16"/>
                <w:szCs w:val="16"/>
              </w:rPr>
              <w:t>[86 - 134]</w:t>
            </w:r>
          </w:p>
        </w:tc>
      </w:tr>
      <w:tr w:rsidR="00A70CA9" w:rsidRPr="005B1429" w14:paraId="056272CE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79669031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Volume of compartment 2 (V2; mL70kg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)</w:t>
            </w:r>
          </w:p>
        </w:tc>
        <w:tc>
          <w:tcPr>
            <w:tcW w:w="981" w:type="dxa"/>
            <w:vAlign w:val="center"/>
          </w:tcPr>
          <w:p w14:paraId="6EB69365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4800</w:t>
            </w:r>
          </w:p>
        </w:tc>
        <w:tc>
          <w:tcPr>
            <w:tcW w:w="1529" w:type="dxa"/>
            <w:vAlign w:val="center"/>
          </w:tcPr>
          <w:p w14:paraId="6D418399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D515FE">
              <w:rPr>
                <w:sz w:val="16"/>
                <w:szCs w:val="16"/>
              </w:rPr>
              <w:t>[3793 - 5807]</w:t>
            </w:r>
          </w:p>
        </w:tc>
      </w:tr>
      <w:tr w:rsidR="00A70CA9" w:rsidRPr="005B1429" w14:paraId="4B51FD70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2CDB03CE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 xml:space="preserve">Distribution </w:t>
            </w:r>
            <w:r>
              <w:rPr>
                <w:sz w:val="16"/>
                <w:szCs w:val="16"/>
              </w:rPr>
              <w:t>c</w:t>
            </w:r>
            <w:r w:rsidRPr="005B1429">
              <w:rPr>
                <w:sz w:val="16"/>
                <w:szCs w:val="16"/>
              </w:rPr>
              <w:t>learance to compartment 3 (Q3; mLh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70kg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)</w:t>
            </w:r>
          </w:p>
        </w:tc>
        <w:tc>
          <w:tcPr>
            <w:tcW w:w="981" w:type="dxa"/>
            <w:vAlign w:val="center"/>
          </w:tcPr>
          <w:p w14:paraId="692DCDCD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1610</w:t>
            </w:r>
          </w:p>
        </w:tc>
        <w:tc>
          <w:tcPr>
            <w:tcW w:w="1529" w:type="dxa"/>
            <w:vAlign w:val="center"/>
          </w:tcPr>
          <w:p w14:paraId="1D3D14C1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D515FE">
              <w:rPr>
                <w:sz w:val="16"/>
                <w:szCs w:val="16"/>
              </w:rPr>
              <w:t>[-32 - 3252]</w:t>
            </w:r>
          </w:p>
        </w:tc>
      </w:tr>
      <w:tr w:rsidR="00A70CA9" w:rsidRPr="005B1429" w14:paraId="65E31C47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23749CE9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Volume of compartment 3 (V3; mL70kg</w:t>
            </w:r>
            <w:r w:rsidRPr="005B1429">
              <w:rPr>
                <w:sz w:val="16"/>
                <w:szCs w:val="16"/>
                <w:vertAlign w:val="superscript"/>
              </w:rPr>
              <w:t>-1</w:t>
            </w:r>
            <w:r w:rsidRPr="005B1429">
              <w:rPr>
                <w:sz w:val="16"/>
                <w:szCs w:val="16"/>
              </w:rPr>
              <w:t>)</w:t>
            </w:r>
          </w:p>
        </w:tc>
        <w:tc>
          <w:tcPr>
            <w:tcW w:w="981" w:type="dxa"/>
            <w:vAlign w:val="center"/>
          </w:tcPr>
          <w:p w14:paraId="4BB46DB6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2040</w:t>
            </w:r>
          </w:p>
        </w:tc>
        <w:tc>
          <w:tcPr>
            <w:tcW w:w="1529" w:type="dxa"/>
            <w:vAlign w:val="center"/>
          </w:tcPr>
          <w:p w14:paraId="63E1BB80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D515FE">
              <w:rPr>
                <w:sz w:val="16"/>
                <w:szCs w:val="16"/>
              </w:rPr>
              <w:t>[1344 - 2736]</w:t>
            </w:r>
          </w:p>
        </w:tc>
      </w:tr>
      <w:tr w:rsidR="00A70CA9" w:rsidRPr="005B1429" w14:paraId="2242FEA5" w14:textId="77777777" w:rsidTr="00FE1150">
        <w:trPr>
          <w:trHeight w:hRule="exact" w:val="216"/>
        </w:trPr>
        <w:tc>
          <w:tcPr>
            <w:tcW w:w="4011" w:type="dxa"/>
            <w:shd w:val="clear" w:color="auto" w:fill="D9D9D9"/>
            <w:vAlign w:val="center"/>
            <w:hideMark/>
          </w:tcPr>
          <w:p w14:paraId="54C0B685" w14:textId="77777777" w:rsidR="00A70CA9" w:rsidRPr="005B1429" w:rsidRDefault="00A70CA9" w:rsidP="00FE1150">
            <w:pPr>
              <w:rPr>
                <w:b/>
                <w:sz w:val="16"/>
                <w:szCs w:val="16"/>
              </w:rPr>
            </w:pPr>
            <w:r w:rsidRPr="005B1429">
              <w:rPr>
                <w:b/>
                <w:sz w:val="16"/>
                <w:szCs w:val="16"/>
              </w:rPr>
              <w:t>Inter-individual variability (%CV)</w:t>
            </w:r>
          </w:p>
        </w:tc>
        <w:tc>
          <w:tcPr>
            <w:tcW w:w="981" w:type="dxa"/>
            <w:shd w:val="clear" w:color="auto" w:fill="D9D9D9"/>
            <w:vAlign w:val="center"/>
          </w:tcPr>
          <w:p w14:paraId="0026E749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29" w:type="dxa"/>
            <w:shd w:val="clear" w:color="auto" w:fill="D9D9D9"/>
            <w:vAlign w:val="center"/>
          </w:tcPr>
          <w:p w14:paraId="6F837C43" w14:textId="77777777" w:rsidR="00A70CA9" w:rsidRPr="005B1429" w:rsidRDefault="00A70CA9" w:rsidP="00FE1150">
            <w:pPr>
              <w:rPr>
                <w:sz w:val="16"/>
                <w:szCs w:val="16"/>
              </w:rPr>
            </w:pPr>
          </w:p>
        </w:tc>
      </w:tr>
      <w:tr w:rsidR="00A70CA9" w:rsidRPr="005B1429" w14:paraId="6CE12B24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7F2FBBCE" w14:textId="77777777" w:rsidR="00A70CA9" w:rsidRPr="005B1429" w:rsidRDefault="00A70CA9" w:rsidP="00FE1150">
            <w:pPr>
              <w:rPr>
                <w:bCs/>
                <w:sz w:val="16"/>
                <w:szCs w:val="16"/>
              </w:rPr>
            </w:pPr>
            <w:r w:rsidRPr="005B1429">
              <w:rPr>
                <w:bCs/>
                <w:sz w:val="16"/>
                <w:szCs w:val="16"/>
              </w:rPr>
              <w:t>IIV on CL</w:t>
            </w:r>
          </w:p>
        </w:tc>
        <w:tc>
          <w:tcPr>
            <w:tcW w:w="981" w:type="dxa"/>
            <w:vAlign w:val="center"/>
          </w:tcPr>
          <w:p w14:paraId="6544D30E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18.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529" w:type="dxa"/>
            <w:vAlign w:val="center"/>
          </w:tcPr>
          <w:p w14:paraId="1C61BECB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[16.4 – 21.3]</w:t>
            </w:r>
          </w:p>
        </w:tc>
      </w:tr>
      <w:tr w:rsidR="00A70CA9" w:rsidRPr="005B1429" w14:paraId="2FA68147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1540E32A" w14:textId="77777777" w:rsidR="00A70CA9" w:rsidRPr="005B1429" w:rsidRDefault="00A70CA9" w:rsidP="00FE1150">
            <w:pPr>
              <w:rPr>
                <w:bCs/>
                <w:sz w:val="16"/>
                <w:szCs w:val="16"/>
              </w:rPr>
            </w:pPr>
            <w:r w:rsidRPr="005B1429">
              <w:rPr>
                <w:bCs/>
                <w:sz w:val="16"/>
                <w:szCs w:val="16"/>
              </w:rPr>
              <w:t>IIV on V1</w:t>
            </w:r>
          </w:p>
        </w:tc>
        <w:tc>
          <w:tcPr>
            <w:tcW w:w="981" w:type="dxa"/>
            <w:vAlign w:val="center"/>
          </w:tcPr>
          <w:p w14:paraId="75578910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18.7</w:t>
            </w:r>
          </w:p>
        </w:tc>
        <w:tc>
          <w:tcPr>
            <w:tcW w:w="1529" w:type="dxa"/>
            <w:vAlign w:val="center"/>
          </w:tcPr>
          <w:p w14:paraId="3A321D9A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[16.5 – 21.4]</w:t>
            </w:r>
          </w:p>
        </w:tc>
      </w:tr>
      <w:tr w:rsidR="00A70CA9" w:rsidRPr="005B1429" w14:paraId="369BEF75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21BA3C97" w14:textId="77777777" w:rsidR="00A70CA9" w:rsidRPr="005B1429" w:rsidRDefault="00A70CA9" w:rsidP="00FE1150">
            <w:pPr>
              <w:rPr>
                <w:bCs/>
                <w:sz w:val="16"/>
                <w:szCs w:val="16"/>
              </w:rPr>
            </w:pPr>
            <w:r w:rsidRPr="005B1429">
              <w:rPr>
                <w:bCs/>
                <w:sz w:val="16"/>
                <w:szCs w:val="16"/>
              </w:rPr>
              <w:t>Correlation between CL and V1 (%)</w:t>
            </w:r>
          </w:p>
        </w:tc>
        <w:tc>
          <w:tcPr>
            <w:tcW w:w="981" w:type="dxa"/>
            <w:vAlign w:val="center"/>
          </w:tcPr>
          <w:p w14:paraId="00B31E63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89.4</w:t>
            </w:r>
          </w:p>
        </w:tc>
        <w:tc>
          <w:tcPr>
            <w:tcW w:w="1529" w:type="dxa"/>
            <w:vAlign w:val="center"/>
          </w:tcPr>
          <w:p w14:paraId="72A171E9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[85.0 – 92.5]</w:t>
            </w:r>
          </w:p>
        </w:tc>
      </w:tr>
      <w:tr w:rsidR="00A70CA9" w:rsidRPr="005B1429" w14:paraId="4ED84BF5" w14:textId="77777777" w:rsidTr="00FE1150">
        <w:trPr>
          <w:trHeight w:hRule="exact" w:val="216"/>
        </w:trPr>
        <w:tc>
          <w:tcPr>
            <w:tcW w:w="4011" w:type="dxa"/>
            <w:shd w:val="clear" w:color="auto" w:fill="D9D9D9"/>
            <w:vAlign w:val="center"/>
            <w:hideMark/>
          </w:tcPr>
          <w:p w14:paraId="173E2B9B" w14:textId="77777777" w:rsidR="00A70CA9" w:rsidRPr="005B1429" w:rsidRDefault="00A70CA9" w:rsidP="00FE1150">
            <w:pPr>
              <w:rPr>
                <w:b/>
                <w:sz w:val="16"/>
                <w:szCs w:val="16"/>
              </w:rPr>
            </w:pPr>
            <w:r w:rsidRPr="005B1429">
              <w:rPr>
                <w:b/>
                <w:sz w:val="16"/>
                <w:szCs w:val="16"/>
              </w:rPr>
              <w:t>Residual variability</w:t>
            </w:r>
          </w:p>
        </w:tc>
        <w:tc>
          <w:tcPr>
            <w:tcW w:w="981" w:type="dxa"/>
            <w:shd w:val="clear" w:color="auto" w:fill="D9D9D9"/>
            <w:vAlign w:val="center"/>
          </w:tcPr>
          <w:p w14:paraId="471B9374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29" w:type="dxa"/>
            <w:shd w:val="clear" w:color="auto" w:fill="D9D9D9"/>
            <w:vAlign w:val="center"/>
          </w:tcPr>
          <w:p w14:paraId="07F4A12F" w14:textId="77777777" w:rsidR="00A70CA9" w:rsidRPr="005B1429" w:rsidRDefault="00A70CA9" w:rsidP="00FE1150">
            <w:pPr>
              <w:rPr>
                <w:sz w:val="16"/>
                <w:szCs w:val="16"/>
              </w:rPr>
            </w:pPr>
          </w:p>
        </w:tc>
      </w:tr>
      <w:tr w:rsidR="00A70CA9" w:rsidRPr="005B1429" w14:paraId="1A8AE5A0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5AE6E592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Proportional residual error (%CV)</w:t>
            </w:r>
          </w:p>
        </w:tc>
        <w:tc>
          <w:tcPr>
            <w:tcW w:w="981" w:type="dxa"/>
            <w:vAlign w:val="center"/>
          </w:tcPr>
          <w:p w14:paraId="6701FDA2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21.9</w:t>
            </w:r>
          </w:p>
        </w:tc>
        <w:tc>
          <w:tcPr>
            <w:tcW w:w="1529" w:type="dxa"/>
            <w:vAlign w:val="center"/>
          </w:tcPr>
          <w:p w14:paraId="526C29C2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</w:t>
            </w:r>
            <w:r w:rsidRPr="00035C85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.2</w:t>
            </w:r>
            <w:r w:rsidRPr="00035C8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–</w:t>
            </w:r>
            <w:r w:rsidRPr="00035C85">
              <w:rPr>
                <w:sz w:val="16"/>
                <w:szCs w:val="16"/>
              </w:rPr>
              <w:t xml:space="preserve"> 2</w:t>
            </w:r>
            <w:r>
              <w:rPr>
                <w:sz w:val="16"/>
                <w:szCs w:val="16"/>
              </w:rPr>
              <w:t>3.6</w:t>
            </w:r>
            <w:r w:rsidRPr="00035C85">
              <w:rPr>
                <w:sz w:val="16"/>
                <w:szCs w:val="16"/>
              </w:rPr>
              <w:t>]</w:t>
            </w:r>
          </w:p>
        </w:tc>
      </w:tr>
      <w:tr w:rsidR="00A70CA9" w:rsidRPr="005B1429" w14:paraId="14C4C5D4" w14:textId="77777777" w:rsidTr="00FE1150">
        <w:trPr>
          <w:trHeight w:hRule="exact" w:val="216"/>
        </w:trPr>
        <w:tc>
          <w:tcPr>
            <w:tcW w:w="4011" w:type="dxa"/>
            <w:shd w:val="clear" w:color="auto" w:fill="D9D9D9"/>
            <w:vAlign w:val="center"/>
            <w:hideMark/>
          </w:tcPr>
          <w:p w14:paraId="5D97DF0D" w14:textId="77777777" w:rsidR="00A70CA9" w:rsidRPr="005B1429" w:rsidRDefault="00A70CA9" w:rsidP="00FE1150">
            <w:pPr>
              <w:rPr>
                <w:b/>
                <w:sz w:val="16"/>
                <w:szCs w:val="16"/>
              </w:rPr>
            </w:pPr>
            <w:r w:rsidRPr="005B1429">
              <w:rPr>
                <w:b/>
                <w:sz w:val="16"/>
                <w:szCs w:val="16"/>
              </w:rPr>
              <w:t>Covariate relations</w:t>
            </w:r>
          </w:p>
        </w:tc>
        <w:tc>
          <w:tcPr>
            <w:tcW w:w="981" w:type="dxa"/>
            <w:shd w:val="clear" w:color="auto" w:fill="D9D9D9"/>
            <w:vAlign w:val="center"/>
          </w:tcPr>
          <w:p w14:paraId="2654CAD8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529" w:type="dxa"/>
            <w:shd w:val="clear" w:color="auto" w:fill="D9D9D9"/>
            <w:vAlign w:val="center"/>
          </w:tcPr>
          <w:p w14:paraId="1DF68122" w14:textId="77777777" w:rsidR="00A70CA9" w:rsidRPr="005B1429" w:rsidRDefault="00A70CA9" w:rsidP="00FE1150">
            <w:pPr>
              <w:rPr>
                <w:sz w:val="16"/>
                <w:szCs w:val="16"/>
              </w:rPr>
            </w:pPr>
          </w:p>
        </w:tc>
      </w:tr>
      <w:tr w:rsidR="00A70CA9" w:rsidRPr="005B1429" w14:paraId="1E750394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5BE60CA3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 xml:space="preserve">CL – (% change with age different from </w:t>
            </w:r>
            <w:r>
              <w:rPr>
                <w:sz w:val="16"/>
                <w:szCs w:val="16"/>
              </w:rPr>
              <w:t>34</w:t>
            </w:r>
            <w:r w:rsidRPr="005B1429">
              <w:rPr>
                <w:sz w:val="16"/>
                <w:szCs w:val="16"/>
              </w:rPr>
              <w:t xml:space="preserve"> years)</w:t>
            </w:r>
          </w:p>
        </w:tc>
        <w:tc>
          <w:tcPr>
            <w:tcW w:w="981" w:type="dxa"/>
            <w:vAlign w:val="center"/>
          </w:tcPr>
          <w:p w14:paraId="237FB304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-0.89</w:t>
            </w:r>
          </w:p>
        </w:tc>
        <w:tc>
          <w:tcPr>
            <w:tcW w:w="1529" w:type="dxa"/>
            <w:vAlign w:val="center"/>
          </w:tcPr>
          <w:p w14:paraId="75036635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[-1.4 - -0.4]</w:t>
            </w:r>
          </w:p>
        </w:tc>
      </w:tr>
      <w:tr w:rsidR="00A70CA9" w:rsidRPr="005B1429" w14:paraId="24E7D5EB" w14:textId="77777777" w:rsidTr="00FE1150">
        <w:trPr>
          <w:trHeight w:hRule="exact" w:val="216"/>
        </w:trPr>
        <w:tc>
          <w:tcPr>
            <w:tcW w:w="4011" w:type="dxa"/>
            <w:vAlign w:val="center"/>
            <w:hideMark/>
          </w:tcPr>
          <w:p w14:paraId="0A171637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 xml:space="preserve">V1 – (% change with age different from </w:t>
            </w:r>
            <w:r>
              <w:rPr>
                <w:sz w:val="16"/>
                <w:szCs w:val="16"/>
              </w:rPr>
              <w:t>34</w:t>
            </w:r>
            <w:r w:rsidRPr="005B1429">
              <w:rPr>
                <w:sz w:val="16"/>
                <w:szCs w:val="16"/>
              </w:rPr>
              <w:t xml:space="preserve"> years)</w:t>
            </w:r>
          </w:p>
        </w:tc>
        <w:tc>
          <w:tcPr>
            <w:tcW w:w="981" w:type="dxa"/>
            <w:vAlign w:val="center"/>
          </w:tcPr>
          <w:p w14:paraId="32BC0077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-1.15</w:t>
            </w:r>
          </w:p>
        </w:tc>
        <w:tc>
          <w:tcPr>
            <w:tcW w:w="1529" w:type="dxa"/>
            <w:vAlign w:val="center"/>
          </w:tcPr>
          <w:p w14:paraId="716AAFD1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[-1.7 - -0.6]</w:t>
            </w:r>
          </w:p>
        </w:tc>
      </w:tr>
      <w:tr w:rsidR="00A70CA9" w:rsidRPr="005B1429" w14:paraId="19F19D7A" w14:textId="77777777" w:rsidTr="00FE1150">
        <w:trPr>
          <w:trHeight w:hRule="exact" w:val="216"/>
        </w:trPr>
        <w:tc>
          <w:tcPr>
            <w:tcW w:w="4011" w:type="dxa"/>
            <w:vAlign w:val="center"/>
          </w:tcPr>
          <w:p w14:paraId="6D066EE9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CL – plasma-derived product (%)</w:t>
            </w:r>
          </w:p>
        </w:tc>
        <w:tc>
          <w:tcPr>
            <w:tcW w:w="981" w:type="dxa"/>
            <w:vAlign w:val="center"/>
          </w:tcPr>
          <w:p w14:paraId="2AD9D8FB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88.8</w:t>
            </w:r>
          </w:p>
        </w:tc>
        <w:tc>
          <w:tcPr>
            <w:tcW w:w="1529" w:type="dxa"/>
            <w:vAlign w:val="center"/>
          </w:tcPr>
          <w:p w14:paraId="0265E43D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9C6115">
              <w:rPr>
                <w:sz w:val="16"/>
                <w:szCs w:val="16"/>
              </w:rPr>
              <w:t>[83.8 - 93.8]</w:t>
            </w:r>
          </w:p>
        </w:tc>
      </w:tr>
      <w:tr w:rsidR="00A70CA9" w:rsidRPr="005B1429" w14:paraId="7241FF9D" w14:textId="77777777" w:rsidTr="00FE1150">
        <w:trPr>
          <w:trHeight w:hRule="exact" w:val="216"/>
        </w:trPr>
        <w:tc>
          <w:tcPr>
            <w:tcW w:w="4011" w:type="dxa"/>
            <w:vAlign w:val="center"/>
          </w:tcPr>
          <w:p w14:paraId="65331654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V1 – plasma-derived product (%)</w:t>
            </w:r>
          </w:p>
        </w:tc>
        <w:tc>
          <w:tcPr>
            <w:tcW w:w="981" w:type="dxa"/>
            <w:vAlign w:val="center"/>
          </w:tcPr>
          <w:p w14:paraId="73EC9085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82.7</w:t>
            </w:r>
          </w:p>
        </w:tc>
        <w:tc>
          <w:tcPr>
            <w:tcW w:w="1529" w:type="dxa"/>
            <w:vAlign w:val="center"/>
          </w:tcPr>
          <w:p w14:paraId="55712FC2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9C6115">
              <w:rPr>
                <w:sz w:val="16"/>
                <w:szCs w:val="16"/>
              </w:rPr>
              <w:t>[74.7 - 90.7]</w:t>
            </w:r>
          </w:p>
        </w:tc>
      </w:tr>
      <w:tr w:rsidR="00A70CA9" w:rsidRPr="005B1429" w14:paraId="179F8816" w14:textId="77777777" w:rsidTr="00FE1150">
        <w:trPr>
          <w:trHeight w:hRule="exact" w:val="216"/>
        </w:trPr>
        <w:tc>
          <w:tcPr>
            <w:tcW w:w="4011" w:type="dxa"/>
            <w:vAlign w:val="center"/>
          </w:tcPr>
          <w:p w14:paraId="68F81794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V1 – if moderate hemophilia patient (%)</w:t>
            </w:r>
          </w:p>
        </w:tc>
        <w:tc>
          <w:tcPr>
            <w:tcW w:w="981" w:type="dxa"/>
            <w:vAlign w:val="center"/>
          </w:tcPr>
          <w:p w14:paraId="10AD7830" w14:textId="77777777" w:rsidR="00A70CA9" w:rsidRPr="005B1429" w:rsidRDefault="00A70CA9" w:rsidP="00FE1150">
            <w:pPr>
              <w:jc w:val="right"/>
              <w:rPr>
                <w:sz w:val="16"/>
                <w:szCs w:val="16"/>
              </w:rPr>
            </w:pPr>
            <w:r w:rsidRPr="005B1429">
              <w:rPr>
                <w:sz w:val="16"/>
                <w:szCs w:val="16"/>
              </w:rPr>
              <w:t>89.5</w:t>
            </w:r>
          </w:p>
        </w:tc>
        <w:tc>
          <w:tcPr>
            <w:tcW w:w="1529" w:type="dxa"/>
            <w:vAlign w:val="center"/>
          </w:tcPr>
          <w:p w14:paraId="69E880BB" w14:textId="77777777" w:rsidR="00A70CA9" w:rsidRPr="005B1429" w:rsidRDefault="00A70CA9" w:rsidP="00FE1150">
            <w:pPr>
              <w:rPr>
                <w:sz w:val="16"/>
                <w:szCs w:val="16"/>
              </w:rPr>
            </w:pPr>
            <w:r w:rsidRPr="009C6115">
              <w:rPr>
                <w:sz w:val="16"/>
                <w:szCs w:val="16"/>
              </w:rPr>
              <w:t>[82.8 - 96.2]</w:t>
            </w:r>
          </w:p>
        </w:tc>
      </w:tr>
    </w:tbl>
    <w:p w14:paraId="5E347B06" w14:textId="77777777" w:rsidR="00A70CA9" w:rsidRPr="00AF6631" w:rsidRDefault="00A70CA9" w:rsidP="00FE1150">
      <w:pPr>
        <w:spacing w:line="240" w:lineRule="auto"/>
        <w:rPr>
          <w:rFonts w:cs="Arial"/>
          <w:bCs/>
          <w:sz w:val="16"/>
        </w:rPr>
      </w:pPr>
      <w:r w:rsidRPr="005B1429">
        <w:rPr>
          <w:bCs/>
          <w:sz w:val="16"/>
          <w:szCs w:val="16"/>
        </w:rPr>
        <w:t xml:space="preserve">CI, confidence interval as obtained </w:t>
      </w:r>
      <w:r>
        <w:rPr>
          <w:bCs/>
          <w:sz w:val="16"/>
          <w:szCs w:val="16"/>
        </w:rPr>
        <w:t xml:space="preserve">using </w:t>
      </w:r>
      <w:r w:rsidRPr="005B1429">
        <w:rPr>
          <w:bCs/>
          <w:sz w:val="16"/>
          <w:szCs w:val="16"/>
        </w:rPr>
        <w:t>the 2.5</w:t>
      </w:r>
      <w:r w:rsidRPr="005B1429">
        <w:rPr>
          <w:bCs/>
          <w:sz w:val="16"/>
          <w:szCs w:val="16"/>
          <w:vertAlign w:val="superscript"/>
        </w:rPr>
        <w:t>th</w:t>
      </w:r>
      <w:r w:rsidRPr="005B1429">
        <w:rPr>
          <w:bCs/>
          <w:sz w:val="16"/>
          <w:szCs w:val="16"/>
        </w:rPr>
        <w:t xml:space="preserve"> and 97.5</w:t>
      </w:r>
      <w:r w:rsidRPr="005B1429">
        <w:rPr>
          <w:bCs/>
          <w:sz w:val="16"/>
          <w:szCs w:val="16"/>
          <w:vertAlign w:val="superscript"/>
        </w:rPr>
        <w:t>th</w:t>
      </w:r>
      <w:r w:rsidRPr="005B1429">
        <w:rPr>
          <w:bCs/>
          <w:sz w:val="16"/>
          <w:szCs w:val="16"/>
        </w:rPr>
        <w:t xml:space="preserve"> percentiles </w:t>
      </w:r>
      <w:r>
        <w:rPr>
          <w:bCs/>
          <w:sz w:val="16"/>
          <w:szCs w:val="16"/>
        </w:rPr>
        <w:t>from</w:t>
      </w:r>
      <w:r w:rsidRPr="005B1429">
        <w:rPr>
          <w:bCs/>
          <w:sz w:val="16"/>
          <w:szCs w:val="16"/>
        </w:rPr>
        <w:t xml:space="preserve"> the non-parametric distributions</w:t>
      </w:r>
      <w:r>
        <w:rPr>
          <w:bCs/>
          <w:sz w:val="16"/>
          <w:szCs w:val="16"/>
        </w:rPr>
        <w:t xml:space="preserve">; </w:t>
      </w:r>
      <w:r w:rsidRPr="006F0D63">
        <w:rPr>
          <w:rFonts w:cs="Arial"/>
          <w:bCs/>
          <w:sz w:val="16"/>
        </w:rPr>
        <w:t>CV</w:t>
      </w:r>
      <w:r>
        <w:rPr>
          <w:rFonts w:cs="Arial"/>
          <w:bCs/>
          <w:sz w:val="16"/>
        </w:rPr>
        <w:t>:</w:t>
      </w:r>
      <w:r w:rsidRPr="006F0D63">
        <w:rPr>
          <w:rFonts w:cs="Arial"/>
          <w:bCs/>
          <w:sz w:val="16"/>
        </w:rPr>
        <w:t xml:space="preserve"> coefficient of va</w:t>
      </w:r>
      <w:r>
        <w:rPr>
          <w:rFonts w:cs="Arial"/>
          <w:bCs/>
          <w:sz w:val="16"/>
        </w:rPr>
        <w:t xml:space="preserve">riation. </w:t>
      </w:r>
      <w:r>
        <w:rPr>
          <w:bCs/>
          <w:sz w:val="16"/>
          <w:szCs w:val="16"/>
        </w:rPr>
        <w:t>In this case, the final model is presented, as the estimated parameters describing the virtual dosing were only considered for establishing the structural model.</w:t>
      </w:r>
    </w:p>
    <w:p w14:paraId="371B6997" w14:textId="71FB472C" w:rsidR="00872A45" w:rsidRPr="00F56D1F" w:rsidRDefault="00872A45" w:rsidP="00F56D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jc w:val="left"/>
        <w:rPr>
          <w:b/>
        </w:rPr>
      </w:pPr>
    </w:p>
    <w:sectPr w:rsidR="00872A45" w:rsidRPr="00F56D1F" w:rsidSect="00FE1150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B31D96" w14:textId="77777777" w:rsidR="00020884" w:rsidRDefault="00020884" w:rsidP="0014250D">
      <w:pPr>
        <w:spacing w:line="240" w:lineRule="auto"/>
      </w:pPr>
      <w:r>
        <w:separator/>
      </w:r>
    </w:p>
    <w:p w14:paraId="6182DE87" w14:textId="77777777" w:rsidR="00020884" w:rsidRDefault="00020884"/>
  </w:endnote>
  <w:endnote w:type="continuationSeparator" w:id="0">
    <w:p w14:paraId="32CDB3DD" w14:textId="77777777" w:rsidR="00020884" w:rsidRDefault="00020884" w:rsidP="0014250D">
      <w:pPr>
        <w:spacing w:line="240" w:lineRule="auto"/>
      </w:pPr>
      <w:r>
        <w:continuationSeparator/>
      </w:r>
    </w:p>
    <w:p w14:paraId="1879F995" w14:textId="77777777" w:rsidR="00020884" w:rsidRDefault="00020884"/>
  </w:endnote>
  <w:endnote w:type="continuationNotice" w:id="1">
    <w:p w14:paraId="377DE117" w14:textId="77777777" w:rsidR="00020884" w:rsidRDefault="00020884">
      <w:pPr>
        <w:spacing w:line="240" w:lineRule="auto"/>
      </w:pPr>
    </w:p>
    <w:p w14:paraId="73310838" w14:textId="77777777" w:rsidR="00020884" w:rsidRDefault="000208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168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CA1799" w14:textId="77777777" w:rsidR="002A54B6" w:rsidRDefault="002A54B6" w:rsidP="00FE11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78153" w14:textId="77777777" w:rsidR="00020884" w:rsidRDefault="00020884" w:rsidP="0014250D">
      <w:pPr>
        <w:spacing w:line="240" w:lineRule="auto"/>
      </w:pPr>
      <w:r>
        <w:separator/>
      </w:r>
    </w:p>
    <w:p w14:paraId="14193F45" w14:textId="77777777" w:rsidR="00020884" w:rsidRDefault="00020884"/>
  </w:footnote>
  <w:footnote w:type="continuationSeparator" w:id="0">
    <w:p w14:paraId="4E0094C0" w14:textId="77777777" w:rsidR="00020884" w:rsidRDefault="00020884" w:rsidP="0014250D">
      <w:pPr>
        <w:spacing w:line="240" w:lineRule="auto"/>
      </w:pPr>
      <w:r>
        <w:continuationSeparator/>
      </w:r>
    </w:p>
    <w:p w14:paraId="07575A27" w14:textId="77777777" w:rsidR="00020884" w:rsidRDefault="00020884"/>
  </w:footnote>
  <w:footnote w:type="continuationNotice" w:id="1">
    <w:p w14:paraId="17F91B36" w14:textId="77777777" w:rsidR="00020884" w:rsidRDefault="00020884">
      <w:pPr>
        <w:spacing w:line="240" w:lineRule="auto"/>
      </w:pPr>
    </w:p>
    <w:p w14:paraId="4A95AC00" w14:textId="77777777" w:rsidR="00020884" w:rsidRDefault="0002088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05D5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F6248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179737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438692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CFB01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FFB0E2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E360AA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7A7392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BEF0B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F6015F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F8E796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12C710D"/>
    <w:multiLevelType w:val="multilevel"/>
    <w:tmpl w:val="040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2">
    <w:nsid w:val="469D48B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F467132"/>
    <w:multiLevelType w:val="hybridMultilevel"/>
    <w:tmpl w:val="DE249614"/>
    <w:lvl w:ilvl="0" w:tplc="4D8AF8C2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FE40B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7A75B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5AF2407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C090066"/>
    <w:multiLevelType w:val="hybridMultilevel"/>
    <w:tmpl w:val="BAB8931C"/>
    <w:lvl w:ilvl="0" w:tplc="71A8C69A">
      <w:start w:val="2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B011C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F84763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13F5E5B"/>
    <w:multiLevelType w:val="hybridMultilevel"/>
    <w:tmpl w:val="5204C634"/>
    <w:lvl w:ilvl="0" w:tplc="6816A73C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C8544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A364D3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A9F7232"/>
    <w:multiLevelType w:val="hybridMultilevel"/>
    <w:tmpl w:val="470E47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A914A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7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3"/>
  </w:num>
  <w:num w:numId="5">
    <w:abstractNumId w:val="12"/>
  </w:num>
  <w:num w:numId="6">
    <w:abstractNumId w:val="22"/>
  </w:num>
  <w:num w:numId="7">
    <w:abstractNumId w:val="1"/>
  </w:num>
  <w:num w:numId="8">
    <w:abstractNumId w:val="9"/>
  </w:num>
  <w:num w:numId="9">
    <w:abstractNumId w:val="11"/>
  </w:num>
  <w:num w:numId="10">
    <w:abstractNumId w:val="16"/>
  </w:num>
  <w:num w:numId="11">
    <w:abstractNumId w:val="5"/>
  </w:num>
  <w:num w:numId="12">
    <w:abstractNumId w:val="2"/>
  </w:num>
  <w:num w:numId="13">
    <w:abstractNumId w:val="8"/>
  </w:num>
  <w:num w:numId="14">
    <w:abstractNumId w:val="0"/>
  </w:num>
  <w:num w:numId="15">
    <w:abstractNumId w:val="15"/>
  </w:num>
  <w:num w:numId="16">
    <w:abstractNumId w:val="6"/>
  </w:num>
  <w:num w:numId="17">
    <w:abstractNumId w:val="21"/>
  </w:num>
  <w:num w:numId="18">
    <w:abstractNumId w:val="19"/>
  </w:num>
  <w:num w:numId="19">
    <w:abstractNumId w:val="18"/>
  </w:num>
  <w:num w:numId="20">
    <w:abstractNumId w:val="7"/>
  </w:num>
  <w:num w:numId="21">
    <w:abstractNumId w:val="3"/>
  </w:num>
  <w:num w:numId="22">
    <w:abstractNumId w:val="24"/>
  </w:num>
  <w:num w:numId="23">
    <w:abstractNumId w:val="4"/>
  </w:num>
  <w:num w:numId="24">
    <w:abstractNumId w:val="14"/>
  </w:num>
  <w:num w:numId="25">
    <w:abstractNumId w:val="10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5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LA0sDAysbA0NLQwNjZX0lEKTi0uzszPAykwtKwFADCNh9UtAAAA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SpringerVancouverNumber&lt;/Style&gt;&lt;LeftDelim&gt;{&lt;/LeftDelim&gt;&lt;RightDelim&gt;}&lt;/RightDelim&gt;&lt;FontName&gt;Arial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9pdvrfd22xddr2ezew95a22ww5zw90d5e295&quot;&gt;20190124_PopPK-review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8&lt;/item&gt;&lt;item&gt;33&lt;/item&gt;&lt;item&gt;34&lt;/item&gt;&lt;item&gt;35&lt;/item&gt;&lt;item&gt;36&lt;/item&gt;&lt;item&gt;38&lt;/item&gt;&lt;item&gt;44&lt;/item&gt;&lt;item&gt;75&lt;/item&gt;&lt;item&gt;79&lt;/item&gt;&lt;item&gt;81&lt;/item&gt;&lt;item&gt;82&lt;/item&gt;&lt;item&gt;83&lt;/item&gt;&lt;item&gt;84&lt;/item&gt;&lt;item&gt;85&lt;/item&gt;&lt;item&gt;86&lt;/item&gt;&lt;item&gt;87&lt;/item&gt;&lt;item&gt;88&lt;/item&gt;&lt;item&gt;89&lt;/item&gt;&lt;item&gt;91&lt;/item&gt;&lt;item&gt;92&lt;/item&gt;&lt;item&gt;93&lt;/item&gt;&lt;item&gt;94&lt;/item&gt;&lt;item&gt;95&lt;/item&gt;&lt;item&gt;96&lt;/item&gt;&lt;item&gt;97&lt;/item&gt;&lt;item&gt;98&lt;/item&gt;&lt;item&gt;100&lt;/item&gt;&lt;item&gt;101&lt;/item&gt;&lt;item&gt;102&lt;/item&gt;&lt;item&gt;104&lt;/item&gt;&lt;item&gt;105&lt;/item&gt;&lt;item&gt;107&lt;/item&gt;&lt;item&gt;108&lt;/item&gt;&lt;item&gt;109&lt;/item&gt;&lt;item&gt;110&lt;/item&gt;&lt;item&gt;111&lt;/item&gt;&lt;item&gt;112&lt;/item&gt;&lt;item&gt;116&lt;/item&gt;&lt;item&gt;117&lt;/item&gt;&lt;item&gt;119&lt;/item&gt;&lt;item&gt;122&lt;/item&gt;&lt;item&gt;123&lt;/item&gt;&lt;item&gt;124&lt;/item&gt;&lt;item&gt;125&lt;/item&gt;&lt;item&gt;126&lt;/item&gt;&lt;item&gt;127&lt;/item&gt;&lt;item&gt;128&lt;/item&gt;&lt;item&gt;129&lt;/item&gt;&lt;item&gt;130&lt;/item&gt;&lt;item&gt;131&lt;/item&gt;&lt;item&gt;132&lt;/item&gt;&lt;item&gt;135&lt;/item&gt;&lt;item&gt;137&lt;/item&gt;&lt;item&gt;138&lt;/item&gt;&lt;item&gt;139&lt;/item&gt;&lt;item&gt;140&lt;/item&gt;&lt;item&gt;141&lt;/item&gt;&lt;item&gt;142&lt;/item&gt;&lt;item&gt;143&lt;/item&gt;&lt;item&gt;144&lt;/item&gt;&lt;item&gt;145&lt;/item&gt;&lt;item&gt;146&lt;/item&gt;&lt;item&gt;147&lt;/item&gt;&lt;item&gt;150&lt;/item&gt;&lt;/record-ids&gt;&lt;/item&gt;&lt;/Libraries&gt;"/>
  </w:docVars>
  <w:rsids>
    <w:rsidRoot w:val="00F621BA"/>
    <w:rsid w:val="00000C84"/>
    <w:rsid w:val="0000159D"/>
    <w:rsid w:val="00002864"/>
    <w:rsid w:val="00003E24"/>
    <w:rsid w:val="00003E6F"/>
    <w:rsid w:val="000041B5"/>
    <w:rsid w:val="00004FF3"/>
    <w:rsid w:val="000057F9"/>
    <w:rsid w:val="00005EC6"/>
    <w:rsid w:val="00006CF7"/>
    <w:rsid w:val="00011D47"/>
    <w:rsid w:val="00013086"/>
    <w:rsid w:val="00013D77"/>
    <w:rsid w:val="0001455D"/>
    <w:rsid w:val="000165BD"/>
    <w:rsid w:val="00016B73"/>
    <w:rsid w:val="00020884"/>
    <w:rsid w:val="00021396"/>
    <w:rsid w:val="0002365F"/>
    <w:rsid w:val="00023D08"/>
    <w:rsid w:val="00024045"/>
    <w:rsid w:val="00026534"/>
    <w:rsid w:val="00027E56"/>
    <w:rsid w:val="00034812"/>
    <w:rsid w:val="0003558A"/>
    <w:rsid w:val="00037D8F"/>
    <w:rsid w:val="000416B4"/>
    <w:rsid w:val="00041CCD"/>
    <w:rsid w:val="00041FF0"/>
    <w:rsid w:val="0004298D"/>
    <w:rsid w:val="000431F8"/>
    <w:rsid w:val="00043487"/>
    <w:rsid w:val="00044112"/>
    <w:rsid w:val="00050515"/>
    <w:rsid w:val="00051D41"/>
    <w:rsid w:val="00052707"/>
    <w:rsid w:val="0005302C"/>
    <w:rsid w:val="000536C3"/>
    <w:rsid w:val="00056888"/>
    <w:rsid w:val="00056AF0"/>
    <w:rsid w:val="00060A0D"/>
    <w:rsid w:val="000631AA"/>
    <w:rsid w:val="00064DEC"/>
    <w:rsid w:val="0006620C"/>
    <w:rsid w:val="0006763B"/>
    <w:rsid w:val="000706AC"/>
    <w:rsid w:val="00072E36"/>
    <w:rsid w:val="00073728"/>
    <w:rsid w:val="00076AFA"/>
    <w:rsid w:val="00076E16"/>
    <w:rsid w:val="00076E30"/>
    <w:rsid w:val="00080D86"/>
    <w:rsid w:val="000810AC"/>
    <w:rsid w:val="00082E33"/>
    <w:rsid w:val="000900F7"/>
    <w:rsid w:val="0009016C"/>
    <w:rsid w:val="00092298"/>
    <w:rsid w:val="00093BF5"/>
    <w:rsid w:val="00093C99"/>
    <w:rsid w:val="0009484A"/>
    <w:rsid w:val="00094F00"/>
    <w:rsid w:val="000956E6"/>
    <w:rsid w:val="000979A6"/>
    <w:rsid w:val="000A0241"/>
    <w:rsid w:val="000A0D2D"/>
    <w:rsid w:val="000A1B83"/>
    <w:rsid w:val="000A1F01"/>
    <w:rsid w:val="000A1FBA"/>
    <w:rsid w:val="000B00B5"/>
    <w:rsid w:val="000B0CB0"/>
    <w:rsid w:val="000B23F0"/>
    <w:rsid w:val="000B272D"/>
    <w:rsid w:val="000B27C5"/>
    <w:rsid w:val="000B3117"/>
    <w:rsid w:val="000B41C0"/>
    <w:rsid w:val="000B5C16"/>
    <w:rsid w:val="000B70B3"/>
    <w:rsid w:val="000B73D1"/>
    <w:rsid w:val="000B7B2E"/>
    <w:rsid w:val="000B7C51"/>
    <w:rsid w:val="000C12CF"/>
    <w:rsid w:val="000C247F"/>
    <w:rsid w:val="000C3A92"/>
    <w:rsid w:val="000C4CF7"/>
    <w:rsid w:val="000C5093"/>
    <w:rsid w:val="000C559B"/>
    <w:rsid w:val="000C5FE2"/>
    <w:rsid w:val="000C6FB8"/>
    <w:rsid w:val="000C7CC7"/>
    <w:rsid w:val="000D5EB1"/>
    <w:rsid w:val="000D7429"/>
    <w:rsid w:val="000E0878"/>
    <w:rsid w:val="000E1911"/>
    <w:rsid w:val="000E1BF9"/>
    <w:rsid w:val="000E20A8"/>
    <w:rsid w:val="000E5EC4"/>
    <w:rsid w:val="000E704C"/>
    <w:rsid w:val="000F3EF5"/>
    <w:rsid w:val="000F5567"/>
    <w:rsid w:val="001007AA"/>
    <w:rsid w:val="00101BFC"/>
    <w:rsid w:val="00101DCD"/>
    <w:rsid w:val="001037DD"/>
    <w:rsid w:val="00103AE2"/>
    <w:rsid w:val="00103C8B"/>
    <w:rsid w:val="00103F3C"/>
    <w:rsid w:val="001044CC"/>
    <w:rsid w:val="00104A10"/>
    <w:rsid w:val="0010579C"/>
    <w:rsid w:val="00106339"/>
    <w:rsid w:val="0010634E"/>
    <w:rsid w:val="00107130"/>
    <w:rsid w:val="00110C2D"/>
    <w:rsid w:val="00112DBE"/>
    <w:rsid w:val="0011302C"/>
    <w:rsid w:val="00114A6F"/>
    <w:rsid w:val="00115C8E"/>
    <w:rsid w:val="00115DA6"/>
    <w:rsid w:val="001162D1"/>
    <w:rsid w:val="001164B1"/>
    <w:rsid w:val="00120AE8"/>
    <w:rsid w:val="0012105C"/>
    <w:rsid w:val="00121440"/>
    <w:rsid w:val="00121733"/>
    <w:rsid w:val="0012256A"/>
    <w:rsid w:val="00122718"/>
    <w:rsid w:val="001237E5"/>
    <w:rsid w:val="00123FC6"/>
    <w:rsid w:val="00127595"/>
    <w:rsid w:val="001309A4"/>
    <w:rsid w:val="00130CAC"/>
    <w:rsid w:val="00132A02"/>
    <w:rsid w:val="00136C55"/>
    <w:rsid w:val="0013775A"/>
    <w:rsid w:val="00141D39"/>
    <w:rsid w:val="0014250D"/>
    <w:rsid w:val="001435F8"/>
    <w:rsid w:val="001452C7"/>
    <w:rsid w:val="00150952"/>
    <w:rsid w:val="001556F9"/>
    <w:rsid w:val="00157DBB"/>
    <w:rsid w:val="0016218A"/>
    <w:rsid w:val="00162ED6"/>
    <w:rsid w:val="001660DA"/>
    <w:rsid w:val="00166B09"/>
    <w:rsid w:val="00166B9A"/>
    <w:rsid w:val="00167C45"/>
    <w:rsid w:val="00170AAA"/>
    <w:rsid w:val="00172949"/>
    <w:rsid w:val="0017492F"/>
    <w:rsid w:val="00174BEE"/>
    <w:rsid w:val="001760E8"/>
    <w:rsid w:val="00176CCD"/>
    <w:rsid w:val="0018066E"/>
    <w:rsid w:val="00180F6C"/>
    <w:rsid w:val="00181780"/>
    <w:rsid w:val="0018260B"/>
    <w:rsid w:val="00182DD5"/>
    <w:rsid w:val="001834B1"/>
    <w:rsid w:val="00183DF3"/>
    <w:rsid w:val="00183ECF"/>
    <w:rsid w:val="001849ED"/>
    <w:rsid w:val="00184BB0"/>
    <w:rsid w:val="001856F1"/>
    <w:rsid w:val="00187D1B"/>
    <w:rsid w:val="00190CE1"/>
    <w:rsid w:val="00191D62"/>
    <w:rsid w:val="00191E33"/>
    <w:rsid w:val="001934A0"/>
    <w:rsid w:val="00193DBE"/>
    <w:rsid w:val="00194BE5"/>
    <w:rsid w:val="00194D1E"/>
    <w:rsid w:val="0019542D"/>
    <w:rsid w:val="00195AD2"/>
    <w:rsid w:val="00196F0D"/>
    <w:rsid w:val="001974CF"/>
    <w:rsid w:val="001A154D"/>
    <w:rsid w:val="001A1843"/>
    <w:rsid w:val="001A32BF"/>
    <w:rsid w:val="001A40C9"/>
    <w:rsid w:val="001A4B43"/>
    <w:rsid w:val="001A6A7C"/>
    <w:rsid w:val="001A7A28"/>
    <w:rsid w:val="001B073A"/>
    <w:rsid w:val="001B09C6"/>
    <w:rsid w:val="001B1F84"/>
    <w:rsid w:val="001B2204"/>
    <w:rsid w:val="001B3186"/>
    <w:rsid w:val="001B410F"/>
    <w:rsid w:val="001B42E6"/>
    <w:rsid w:val="001B504C"/>
    <w:rsid w:val="001B5801"/>
    <w:rsid w:val="001B64A2"/>
    <w:rsid w:val="001B6856"/>
    <w:rsid w:val="001C20DB"/>
    <w:rsid w:val="001C3D64"/>
    <w:rsid w:val="001C4F42"/>
    <w:rsid w:val="001C53A2"/>
    <w:rsid w:val="001C57CD"/>
    <w:rsid w:val="001C6A55"/>
    <w:rsid w:val="001C6F37"/>
    <w:rsid w:val="001D01D9"/>
    <w:rsid w:val="001D0D07"/>
    <w:rsid w:val="001D1DCF"/>
    <w:rsid w:val="001D33FB"/>
    <w:rsid w:val="001D541A"/>
    <w:rsid w:val="001D6981"/>
    <w:rsid w:val="001D754C"/>
    <w:rsid w:val="001D77D3"/>
    <w:rsid w:val="001E243A"/>
    <w:rsid w:val="001E3039"/>
    <w:rsid w:val="001E37B5"/>
    <w:rsid w:val="001E38E3"/>
    <w:rsid w:val="001E42D5"/>
    <w:rsid w:val="001E43A5"/>
    <w:rsid w:val="001E4516"/>
    <w:rsid w:val="001E53EA"/>
    <w:rsid w:val="001F1F20"/>
    <w:rsid w:val="001F3885"/>
    <w:rsid w:val="001F40B8"/>
    <w:rsid w:val="001F6AC6"/>
    <w:rsid w:val="00201472"/>
    <w:rsid w:val="0020154C"/>
    <w:rsid w:val="00201811"/>
    <w:rsid w:val="0020338D"/>
    <w:rsid w:val="0020422F"/>
    <w:rsid w:val="0020450E"/>
    <w:rsid w:val="002064E8"/>
    <w:rsid w:val="00206BF1"/>
    <w:rsid w:val="00210FC1"/>
    <w:rsid w:val="0021298E"/>
    <w:rsid w:val="0021524D"/>
    <w:rsid w:val="002156EC"/>
    <w:rsid w:val="00221DCA"/>
    <w:rsid w:val="00222C9D"/>
    <w:rsid w:val="00223039"/>
    <w:rsid w:val="00225DE3"/>
    <w:rsid w:val="00225E14"/>
    <w:rsid w:val="0022673C"/>
    <w:rsid w:val="00226814"/>
    <w:rsid w:val="0023224F"/>
    <w:rsid w:val="002332C9"/>
    <w:rsid w:val="002334E9"/>
    <w:rsid w:val="00233764"/>
    <w:rsid w:val="00234F4E"/>
    <w:rsid w:val="0023583E"/>
    <w:rsid w:val="00235BBB"/>
    <w:rsid w:val="00237B5B"/>
    <w:rsid w:val="00237FE7"/>
    <w:rsid w:val="00240D6A"/>
    <w:rsid w:val="00241439"/>
    <w:rsid w:val="002438BD"/>
    <w:rsid w:val="0024583D"/>
    <w:rsid w:val="0024726A"/>
    <w:rsid w:val="00247855"/>
    <w:rsid w:val="0025479B"/>
    <w:rsid w:val="002617AB"/>
    <w:rsid w:val="002627AF"/>
    <w:rsid w:val="00263CA0"/>
    <w:rsid w:val="002642F4"/>
    <w:rsid w:val="00264596"/>
    <w:rsid w:val="002648A8"/>
    <w:rsid w:val="00264977"/>
    <w:rsid w:val="0026535B"/>
    <w:rsid w:val="0027335E"/>
    <w:rsid w:val="00274101"/>
    <w:rsid w:val="00275AA9"/>
    <w:rsid w:val="00277527"/>
    <w:rsid w:val="00280CA8"/>
    <w:rsid w:val="00280ECB"/>
    <w:rsid w:val="0028385E"/>
    <w:rsid w:val="00283FD5"/>
    <w:rsid w:val="00284548"/>
    <w:rsid w:val="00285163"/>
    <w:rsid w:val="002857F9"/>
    <w:rsid w:val="00287416"/>
    <w:rsid w:val="00287795"/>
    <w:rsid w:val="00291354"/>
    <w:rsid w:val="00293652"/>
    <w:rsid w:val="00293BB5"/>
    <w:rsid w:val="00293E7C"/>
    <w:rsid w:val="00293FC7"/>
    <w:rsid w:val="0029421B"/>
    <w:rsid w:val="002945EA"/>
    <w:rsid w:val="002A034B"/>
    <w:rsid w:val="002A0EAA"/>
    <w:rsid w:val="002A2A12"/>
    <w:rsid w:val="002A38A7"/>
    <w:rsid w:val="002A53D6"/>
    <w:rsid w:val="002A54B6"/>
    <w:rsid w:val="002B09AA"/>
    <w:rsid w:val="002B09CC"/>
    <w:rsid w:val="002B0CC1"/>
    <w:rsid w:val="002B2149"/>
    <w:rsid w:val="002B5AE0"/>
    <w:rsid w:val="002B5DCD"/>
    <w:rsid w:val="002B65B0"/>
    <w:rsid w:val="002C015B"/>
    <w:rsid w:val="002C3A61"/>
    <w:rsid w:val="002C4F9F"/>
    <w:rsid w:val="002C5329"/>
    <w:rsid w:val="002C638D"/>
    <w:rsid w:val="002C65A4"/>
    <w:rsid w:val="002D011A"/>
    <w:rsid w:val="002D190A"/>
    <w:rsid w:val="002D3006"/>
    <w:rsid w:val="002D3906"/>
    <w:rsid w:val="002D4979"/>
    <w:rsid w:val="002D4A0D"/>
    <w:rsid w:val="002D4B12"/>
    <w:rsid w:val="002D58E5"/>
    <w:rsid w:val="002D62DF"/>
    <w:rsid w:val="002D6362"/>
    <w:rsid w:val="002E0E3F"/>
    <w:rsid w:val="002E1367"/>
    <w:rsid w:val="002E3E37"/>
    <w:rsid w:val="002E4B1C"/>
    <w:rsid w:val="002E5A35"/>
    <w:rsid w:val="002E63EC"/>
    <w:rsid w:val="002E72BA"/>
    <w:rsid w:val="002E7A3E"/>
    <w:rsid w:val="002F218E"/>
    <w:rsid w:val="002F31D2"/>
    <w:rsid w:val="002F362F"/>
    <w:rsid w:val="002F7FC4"/>
    <w:rsid w:val="00300C56"/>
    <w:rsid w:val="00301177"/>
    <w:rsid w:val="003020D0"/>
    <w:rsid w:val="00302109"/>
    <w:rsid w:val="0030239B"/>
    <w:rsid w:val="003031BA"/>
    <w:rsid w:val="00303BB6"/>
    <w:rsid w:val="0030420F"/>
    <w:rsid w:val="00306EA0"/>
    <w:rsid w:val="0030730D"/>
    <w:rsid w:val="003078A0"/>
    <w:rsid w:val="003107BF"/>
    <w:rsid w:val="00313331"/>
    <w:rsid w:val="00314732"/>
    <w:rsid w:val="00315A98"/>
    <w:rsid w:val="003178F2"/>
    <w:rsid w:val="00320847"/>
    <w:rsid w:val="00320B2B"/>
    <w:rsid w:val="00321617"/>
    <w:rsid w:val="00322CB3"/>
    <w:rsid w:val="0032330E"/>
    <w:rsid w:val="00323B0B"/>
    <w:rsid w:val="003241A2"/>
    <w:rsid w:val="003248B6"/>
    <w:rsid w:val="00324F74"/>
    <w:rsid w:val="0033002C"/>
    <w:rsid w:val="003304DC"/>
    <w:rsid w:val="00331C23"/>
    <w:rsid w:val="00333FBC"/>
    <w:rsid w:val="003340BA"/>
    <w:rsid w:val="00335E34"/>
    <w:rsid w:val="00336EB3"/>
    <w:rsid w:val="003379D7"/>
    <w:rsid w:val="00337AFC"/>
    <w:rsid w:val="00337B2E"/>
    <w:rsid w:val="00341F3E"/>
    <w:rsid w:val="00342223"/>
    <w:rsid w:val="003422F4"/>
    <w:rsid w:val="00346421"/>
    <w:rsid w:val="00346B50"/>
    <w:rsid w:val="00347B9F"/>
    <w:rsid w:val="00347C09"/>
    <w:rsid w:val="00347F18"/>
    <w:rsid w:val="00350275"/>
    <w:rsid w:val="00351162"/>
    <w:rsid w:val="00354933"/>
    <w:rsid w:val="00355A5E"/>
    <w:rsid w:val="00355D09"/>
    <w:rsid w:val="00356472"/>
    <w:rsid w:val="00360ADC"/>
    <w:rsid w:val="00361890"/>
    <w:rsid w:val="00361B5C"/>
    <w:rsid w:val="00363468"/>
    <w:rsid w:val="00363F43"/>
    <w:rsid w:val="00372940"/>
    <w:rsid w:val="00375795"/>
    <w:rsid w:val="00377A3D"/>
    <w:rsid w:val="00380FDB"/>
    <w:rsid w:val="0038289C"/>
    <w:rsid w:val="0038379D"/>
    <w:rsid w:val="00384C1C"/>
    <w:rsid w:val="003866A0"/>
    <w:rsid w:val="00386AD9"/>
    <w:rsid w:val="0038791E"/>
    <w:rsid w:val="00387BC2"/>
    <w:rsid w:val="00392048"/>
    <w:rsid w:val="0039284A"/>
    <w:rsid w:val="003935DF"/>
    <w:rsid w:val="00393723"/>
    <w:rsid w:val="00396CEC"/>
    <w:rsid w:val="00397F30"/>
    <w:rsid w:val="003A124B"/>
    <w:rsid w:val="003A2097"/>
    <w:rsid w:val="003A451B"/>
    <w:rsid w:val="003A576A"/>
    <w:rsid w:val="003B1886"/>
    <w:rsid w:val="003B40D4"/>
    <w:rsid w:val="003B508F"/>
    <w:rsid w:val="003B560F"/>
    <w:rsid w:val="003C1268"/>
    <w:rsid w:val="003C1359"/>
    <w:rsid w:val="003C1457"/>
    <w:rsid w:val="003C1A50"/>
    <w:rsid w:val="003D1336"/>
    <w:rsid w:val="003D2986"/>
    <w:rsid w:val="003D4876"/>
    <w:rsid w:val="003D5A61"/>
    <w:rsid w:val="003D648E"/>
    <w:rsid w:val="003D6DA5"/>
    <w:rsid w:val="003D7360"/>
    <w:rsid w:val="003D7B23"/>
    <w:rsid w:val="003D7D6D"/>
    <w:rsid w:val="003E5D6F"/>
    <w:rsid w:val="003E7F54"/>
    <w:rsid w:val="003F259C"/>
    <w:rsid w:val="003F25AD"/>
    <w:rsid w:val="003F29B0"/>
    <w:rsid w:val="003F53E4"/>
    <w:rsid w:val="003F58B1"/>
    <w:rsid w:val="003F5A99"/>
    <w:rsid w:val="003F69DE"/>
    <w:rsid w:val="0040026E"/>
    <w:rsid w:val="004006B9"/>
    <w:rsid w:val="00400A63"/>
    <w:rsid w:val="00400F9A"/>
    <w:rsid w:val="004021D9"/>
    <w:rsid w:val="004036AA"/>
    <w:rsid w:val="004039A4"/>
    <w:rsid w:val="0040417A"/>
    <w:rsid w:val="004054E6"/>
    <w:rsid w:val="004059F0"/>
    <w:rsid w:val="004108FF"/>
    <w:rsid w:val="00412820"/>
    <w:rsid w:val="00413657"/>
    <w:rsid w:val="00414982"/>
    <w:rsid w:val="00416AAF"/>
    <w:rsid w:val="00417B55"/>
    <w:rsid w:val="00417CA8"/>
    <w:rsid w:val="00420EC0"/>
    <w:rsid w:val="00424D42"/>
    <w:rsid w:val="004257AB"/>
    <w:rsid w:val="00425F88"/>
    <w:rsid w:val="00434BEE"/>
    <w:rsid w:val="00435C4B"/>
    <w:rsid w:val="0044112B"/>
    <w:rsid w:val="0044143E"/>
    <w:rsid w:val="0044162A"/>
    <w:rsid w:val="00441E0A"/>
    <w:rsid w:val="004453B8"/>
    <w:rsid w:val="0044674B"/>
    <w:rsid w:val="00447D4E"/>
    <w:rsid w:val="0045246E"/>
    <w:rsid w:val="004535BB"/>
    <w:rsid w:val="00454ACF"/>
    <w:rsid w:val="00457308"/>
    <w:rsid w:val="004605D4"/>
    <w:rsid w:val="00461071"/>
    <w:rsid w:val="00461088"/>
    <w:rsid w:val="00461C89"/>
    <w:rsid w:val="00462569"/>
    <w:rsid w:val="004630FF"/>
    <w:rsid w:val="004652E1"/>
    <w:rsid w:val="00466A7A"/>
    <w:rsid w:val="00466C42"/>
    <w:rsid w:val="00467EAE"/>
    <w:rsid w:val="0047121F"/>
    <w:rsid w:val="0047183A"/>
    <w:rsid w:val="00473153"/>
    <w:rsid w:val="00473FFC"/>
    <w:rsid w:val="00475107"/>
    <w:rsid w:val="0047514A"/>
    <w:rsid w:val="00476FAC"/>
    <w:rsid w:val="00477C9F"/>
    <w:rsid w:val="00482B38"/>
    <w:rsid w:val="00482B43"/>
    <w:rsid w:val="0048305A"/>
    <w:rsid w:val="00483744"/>
    <w:rsid w:val="004858B1"/>
    <w:rsid w:val="00486E11"/>
    <w:rsid w:val="00491976"/>
    <w:rsid w:val="004928EA"/>
    <w:rsid w:val="0049323D"/>
    <w:rsid w:val="00495474"/>
    <w:rsid w:val="00497CC6"/>
    <w:rsid w:val="004A2473"/>
    <w:rsid w:val="004A3221"/>
    <w:rsid w:val="004A4F75"/>
    <w:rsid w:val="004A60B8"/>
    <w:rsid w:val="004A69DC"/>
    <w:rsid w:val="004B1161"/>
    <w:rsid w:val="004B1400"/>
    <w:rsid w:val="004B172A"/>
    <w:rsid w:val="004B32DD"/>
    <w:rsid w:val="004B3D88"/>
    <w:rsid w:val="004B53FF"/>
    <w:rsid w:val="004B5EAC"/>
    <w:rsid w:val="004B6BF6"/>
    <w:rsid w:val="004B74D0"/>
    <w:rsid w:val="004B7821"/>
    <w:rsid w:val="004B7C6B"/>
    <w:rsid w:val="004C1566"/>
    <w:rsid w:val="004C24BF"/>
    <w:rsid w:val="004C312D"/>
    <w:rsid w:val="004C38D3"/>
    <w:rsid w:val="004C433C"/>
    <w:rsid w:val="004C4EE6"/>
    <w:rsid w:val="004C5596"/>
    <w:rsid w:val="004C57BF"/>
    <w:rsid w:val="004C618A"/>
    <w:rsid w:val="004C61ED"/>
    <w:rsid w:val="004C6BA7"/>
    <w:rsid w:val="004C7C6E"/>
    <w:rsid w:val="004D02B3"/>
    <w:rsid w:val="004D2312"/>
    <w:rsid w:val="004D3B80"/>
    <w:rsid w:val="004D4E50"/>
    <w:rsid w:val="004E04FB"/>
    <w:rsid w:val="004E18FF"/>
    <w:rsid w:val="004E1A9C"/>
    <w:rsid w:val="004E2568"/>
    <w:rsid w:val="004E398D"/>
    <w:rsid w:val="004E4E8D"/>
    <w:rsid w:val="004E6EB6"/>
    <w:rsid w:val="004E7CB4"/>
    <w:rsid w:val="00500214"/>
    <w:rsid w:val="00502C1D"/>
    <w:rsid w:val="0050383B"/>
    <w:rsid w:val="0050423A"/>
    <w:rsid w:val="00505DDE"/>
    <w:rsid w:val="00505EFB"/>
    <w:rsid w:val="00505FEA"/>
    <w:rsid w:val="0050758A"/>
    <w:rsid w:val="005113FB"/>
    <w:rsid w:val="005132C2"/>
    <w:rsid w:val="00514C27"/>
    <w:rsid w:val="00514E44"/>
    <w:rsid w:val="0051596A"/>
    <w:rsid w:val="005215EF"/>
    <w:rsid w:val="005215F3"/>
    <w:rsid w:val="005216F2"/>
    <w:rsid w:val="00521A32"/>
    <w:rsid w:val="00521DCD"/>
    <w:rsid w:val="005220B6"/>
    <w:rsid w:val="0052211E"/>
    <w:rsid w:val="005226D0"/>
    <w:rsid w:val="00522756"/>
    <w:rsid w:val="0052349B"/>
    <w:rsid w:val="00525E53"/>
    <w:rsid w:val="005343F3"/>
    <w:rsid w:val="00534A38"/>
    <w:rsid w:val="00535E3A"/>
    <w:rsid w:val="00535E6A"/>
    <w:rsid w:val="00537C89"/>
    <w:rsid w:val="00541938"/>
    <w:rsid w:val="00543289"/>
    <w:rsid w:val="00545DD8"/>
    <w:rsid w:val="00545F7C"/>
    <w:rsid w:val="00546275"/>
    <w:rsid w:val="00547E2F"/>
    <w:rsid w:val="00547E33"/>
    <w:rsid w:val="005503AF"/>
    <w:rsid w:val="00551604"/>
    <w:rsid w:val="00551842"/>
    <w:rsid w:val="00551FDD"/>
    <w:rsid w:val="0055304F"/>
    <w:rsid w:val="00553587"/>
    <w:rsid w:val="0055602B"/>
    <w:rsid w:val="00556C08"/>
    <w:rsid w:val="005600AD"/>
    <w:rsid w:val="0056024F"/>
    <w:rsid w:val="005616CD"/>
    <w:rsid w:val="00561FAC"/>
    <w:rsid w:val="005620F6"/>
    <w:rsid w:val="00562BBA"/>
    <w:rsid w:val="00563152"/>
    <w:rsid w:val="00563610"/>
    <w:rsid w:val="005636E1"/>
    <w:rsid w:val="00565A0D"/>
    <w:rsid w:val="00565D50"/>
    <w:rsid w:val="0056690F"/>
    <w:rsid w:val="005678E0"/>
    <w:rsid w:val="00567BC8"/>
    <w:rsid w:val="005704FD"/>
    <w:rsid w:val="00570C59"/>
    <w:rsid w:val="00571570"/>
    <w:rsid w:val="005734A5"/>
    <w:rsid w:val="00573791"/>
    <w:rsid w:val="00576687"/>
    <w:rsid w:val="0058124E"/>
    <w:rsid w:val="00581AB9"/>
    <w:rsid w:val="00582B39"/>
    <w:rsid w:val="00584745"/>
    <w:rsid w:val="00585547"/>
    <w:rsid w:val="00590DC1"/>
    <w:rsid w:val="0059402E"/>
    <w:rsid w:val="00594E48"/>
    <w:rsid w:val="005968CE"/>
    <w:rsid w:val="005A05B8"/>
    <w:rsid w:val="005A073B"/>
    <w:rsid w:val="005A25A9"/>
    <w:rsid w:val="005A2DCE"/>
    <w:rsid w:val="005A467E"/>
    <w:rsid w:val="005A4774"/>
    <w:rsid w:val="005A5F0F"/>
    <w:rsid w:val="005A699A"/>
    <w:rsid w:val="005A7245"/>
    <w:rsid w:val="005A7BE2"/>
    <w:rsid w:val="005B023C"/>
    <w:rsid w:val="005B1ABD"/>
    <w:rsid w:val="005B2EE1"/>
    <w:rsid w:val="005B3B2E"/>
    <w:rsid w:val="005B4646"/>
    <w:rsid w:val="005B5B1F"/>
    <w:rsid w:val="005B7FA5"/>
    <w:rsid w:val="005C018C"/>
    <w:rsid w:val="005C0CB3"/>
    <w:rsid w:val="005C1527"/>
    <w:rsid w:val="005C201D"/>
    <w:rsid w:val="005C2177"/>
    <w:rsid w:val="005C39CD"/>
    <w:rsid w:val="005C3A5C"/>
    <w:rsid w:val="005C3DAC"/>
    <w:rsid w:val="005C561E"/>
    <w:rsid w:val="005D1FB2"/>
    <w:rsid w:val="005D2251"/>
    <w:rsid w:val="005D2E4F"/>
    <w:rsid w:val="005D2F08"/>
    <w:rsid w:val="005D3426"/>
    <w:rsid w:val="005E02FC"/>
    <w:rsid w:val="005E0F97"/>
    <w:rsid w:val="005E0FE0"/>
    <w:rsid w:val="005E1857"/>
    <w:rsid w:val="005E2040"/>
    <w:rsid w:val="005E2333"/>
    <w:rsid w:val="005E36D7"/>
    <w:rsid w:val="005E5A06"/>
    <w:rsid w:val="005E7CA9"/>
    <w:rsid w:val="005F25A9"/>
    <w:rsid w:val="005F3729"/>
    <w:rsid w:val="005F38A3"/>
    <w:rsid w:val="005F499A"/>
    <w:rsid w:val="005F617C"/>
    <w:rsid w:val="005F7E70"/>
    <w:rsid w:val="006004AA"/>
    <w:rsid w:val="006010BA"/>
    <w:rsid w:val="0060296D"/>
    <w:rsid w:val="00602E58"/>
    <w:rsid w:val="00604A36"/>
    <w:rsid w:val="00607F3A"/>
    <w:rsid w:val="00611D61"/>
    <w:rsid w:val="006121D3"/>
    <w:rsid w:val="00613D80"/>
    <w:rsid w:val="00617A99"/>
    <w:rsid w:val="00620488"/>
    <w:rsid w:val="00620763"/>
    <w:rsid w:val="006220CD"/>
    <w:rsid w:val="0062355D"/>
    <w:rsid w:val="006237F6"/>
    <w:rsid w:val="00625B11"/>
    <w:rsid w:val="0062687B"/>
    <w:rsid w:val="0062690D"/>
    <w:rsid w:val="00626C0B"/>
    <w:rsid w:val="00627424"/>
    <w:rsid w:val="00630AAB"/>
    <w:rsid w:val="0063120C"/>
    <w:rsid w:val="006315AA"/>
    <w:rsid w:val="00633661"/>
    <w:rsid w:val="00637BB1"/>
    <w:rsid w:val="006400BC"/>
    <w:rsid w:val="0064174C"/>
    <w:rsid w:val="006444F3"/>
    <w:rsid w:val="006513EA"/>
    <w:rsid w:val="00651403"/>
    <w:rsid w:val="00654617"/>
    <w:rsid w:val="00655625"/>
    <w:rsid w:val="006577C3"/>
    <w:rsid w:val="00661F0D"/>
    <w:rsid w:val="00663937"/>
    <w:rsid w:val="00664FDD"/>
    <w:rsid w:val="006650FD"/>
    <w:rsid w:val="006664D8"/>
    <w:rsid w:val="00666605"/>
    <w:rsid w:val="00666ECD"/>
    <w:rsid w:val="0066761C"/>
    <w:rsid w:val="00673EAF"/>
    <w:rsid w:val="00680870"/>
    <w:rsid w:val="00686C65"/>
    <w:rsid w:val="00687919"/>
    <w:rsid w:val="006903DB"/>
    <w:rsid w:val="00691003"/>
    <w:rsid w:val="00693A52"/>
    <w:rsid w:val="00694D46"/>
    <w:rsid w:val="00697FA4"/>
    <w:rsid w:val="006A103A"/>
    <w:rsid w:val="006A469C"/>
    <w:rsid w:val="006A59F8"/>
    <w:rsid w:val="006A6EFC"/>
    <w:rsid w:val="006B0B6D"/>
    <w:rsid w:val="006B36A4"/>
    <w:rsid w:val="006B3A4B"/>
    <w:rsid w:val="006B464B"/>
    <w:rsid w:val="006B545D"/>
    <w:rsid w:val="006B5927"/>
    <w:rsid w:val="006B5C09"/>
    <w:rsid w:val="006B5C6C"/>
    <w:rsid w:val="006B61A5"/>
    <w:rsid w:val="006C1C47"/>
    <w:rsid w:val="006C1D8A"/>
    <w:rsid w:val="006C1F64"/>
    <w:rsid w:val="006C2A8A"/>
    <w:rsid w:val="006C451F"/>
    <w:rsid w:val="006C546A"/>
    <w:rsid w:val="006C5D07"/>
    <w:rsid w:val="006C5FDC"/>
    <w:rsid w:val="006C69E4"/>
    <w:rsid w:val="006D16F7"/>
    <w:rsid w:val="006D220B"/>
    <w:rsid w:val="006D4838"/>
    <w:rsid w:val="006D6986"/>
    <w:rsid w:val="006E0432"/>
    <w:rsid w:val="006E0B97"/>
    <w:rsid w:val="006E20FD"/>
    <w:rsid w:val="006E2DCD"/>
    <w:rsid w:val="006E30AA"/>
    <w:rsid w:val="006E533A"/>
    <w:rsid w:val="006E568A"/>
    <w:rsid w:val="006E6265"/>
    <w:rsid w:val="006E65F8"/>
    <w:rsid w:val="006E6A3E"/>
    <w:rsid w:val="006E6B33"/>
    <w:rsid w:val="006E7C8B"/>
    <w:rsid w:val="006F38FC"/>
    <w:rsid w:val="006F6E5A"/>
    <w:rsid w:val="0070032C"/>
    <w:rsid w:val="00701D34"/>
    <w:rsid w:val="00703432"/>
    <w:rsid w:val="00704577"/>
    <w:rsid w:val="007052F9"/>
    <w:rsid w:val="007064BE"/>
    <w:rsid w:val="00707614"/>
    <w:rsid w:val="007109F2"/>
    <w:rsid w:val="00712087"/>
    <w:rsid w:val="0071260F"/>
    <w:rsid w:val="0071264B"/>
    <w:rsid w:val="00713CFA"/>
    <w:rsid w:val="00713E01"/>
    <w:rsid w:val="007140D2"/>
    <w:rsid w:val="0071468C"/>
    <w:rsid w:val="0071708C"/>
    <w:rsid w:val="0072054A"/>
    <w:rsid w:val="00722F99"/>
    <w:rsid w:val="007235EE"/>
    <w:rsid w:val="0072588E"/>
    <w:rsid w:val="0072698B"/>
    <w:rsid w:val="007269DA"/>
    <w:rsid w:val="00726CC4"/>
    <w:rsid w:val="00727624"/>
    <w:rsid w:val="00730261"/>
    <w:rsid w:val="0073122E"/>
    <w:rsid w:val="0073135B"/>
    <w:rsid w:val="007359E0"/>
    <w:rsid w:val="007366DE"/>
    <w:rsid w:val="00736AB2"/>
    <w:rsid w:val="00737297"/>
    <w:rsid w:val="00737410"/>
    <w:rsid w:val="00740520"/>
    <w:rsid w:val="00740B9A"/>
    <w:rsid w:val="007417A0"/>
    <w:rsid w:val="00741ECD"/>
    <w:rsid w:val="0074232C"/>
    <w:rsid w:val="00742C9D"/>
    <w:rsid w:val="007441B0"/>
    <w:rsid w:val="00746818"/>
    <w:rsid w:val="00746BA1"/>
    <w:rsid w:val="00747091"/>
    <w:rsid w:val="0075073F"/>
    <w:rsid w:val="0075166A"/>
    <w:rsid w:val="00751EE1"/>
    <w:rsid w:val="007521C2"/>
    <w:rsid w:val="007552C7"/>
    <w:rsid w:val="00756985"/>
    <w:rsid w:val="00756BC1"/>
    <w:rsid w:val="00757561"/>
    <w:rsid w:val="00757683"/>
    <w:rsid w:val="007613C8"/>
    <w:rsid w:val="007631C0"/>
    <w:rsid w:val="00765557"/>
    <w:rsid w:val="00765A97"/>
    <w:rsid w:val="00770A11"/>
    <w:rsid w:val="00771095"/>
    <w:rsid w:val="00772813"/>
    <w:rsid w:val="00772AEF"/>
    <w:rsid w:val="00773DD0"/>
    <w:rsid w:val="00774092"/>
    <w:rsid w:val="0077627C"/>
    <w:rsid w:val="0077732B"/>
    <w:rsid w:val="00777CBB"/>
    <w:rsid w:val="00780BEA"/>
    <w:rsid w:val="0078535B"/>
    <w:rsid w:val="0078647A"/>
    <w:rsid w:val="00786508"/>
    <w:rsid w:val="00786582"/>
    <w:rsid w:val="00790680"/>
    <w:rsid w:val="00792E24"/>
    <w:rsid w:val="00795857"/>
    <w:rsid w:val="00796190"/>
    <w:rsid w:val="00796738"/>
    <w:rsid w:val="00797023"/>
    <w:rsid w:val="007973DA"/>
    <w:rsid w:val="00797D97"/>
    <w:rsid w:val="007A0173"/>
    <w:rsid w:val="007A30F2"/>
    <w:rsid w:val="007A7710"/>
    <w:rsid w:val="007A7A93"/>
    <w:rsid w:val="007B0172"/>
    <w:rsid w:val="007B1914"/>
    <w:rsid w:val="007B242C"/>
    <w:rsid w:val="007B24A2"/>
    <w:rsid w:val="007B2E6B"/>
    <w:rsid w:val="007B7546"/>
    <w:rsid w:val="007C1422"/>
    <w:rsid w:val="007C1D6F"/>
    <w:rsid w:val="007C2823"/>
    <w:rsid w:val="007C3E1C"/>
    <w:rsid w:val="007C44A9"/>
    <w:rsid w:val="007C5633"/>
    <w:rsid w:val="007C5F5F"/>
    <w:rsid w:val="007C7243"/>
    <w:rsid w:val="007D06B3"/>
    <w:rsid w:val="007D1E2D"/>
    <w:rsid w:val="007D2B78"/>
    <w:rsid w:val="007D341E"/>
    <w:rsid w:val="007D530D"/>
    <w:rsid w:val="007D7623"/>
    <w:rsid w:val="007D7F83"/>
    <w:rsid w:val="007E31FB"/>
    <w:rsid w:val="007E32F0"/>
    <w:rsid w:val="007E5FF0"/>
    <w:rsid w:val="007E67F5"/>
    <w:rsid w:val="007E75B6"/>
    <w:rsid w:val="007E766A"/>
    <w:rsid w:val="007E7A00"/>
    <w:rsid w:val="007F2246"/>
    <w:rsid w:val="007F3784"/>
    <w:rsid w:val="007F4BDC"/>
    <w:rsid w:val="007F4D5D"/>
    <w:rsid w:val="007F5CA3"/>
    <w:rsid w:val="007F5DFF"/>
    <w:rsid w:val="007F6E1C"/>
    <w:rsid w:val="007F7A19"/>
    <w:rsid w:val="008018A4"/>
    <w:rsid w:val="00802C4E"/>
    <w:rsid w:val="00804C95"/>
    <w:rsid w:val="008053B0"/>
    <w:rsid w:val="00806377"/>
    <w:rsid w:val="008063EA"/>
    <w:rsid w:val="00806785"/>
    <w:rsid w:val="008075B0"/>
    <w:rsid w:val="00810668"/>
    <w:rsid w:val="00811845"/>
    <w:rsid w:val="00812603"/>
    <w:rsid w:val="008141BB"/>
    <w:rsid w:val="00817527"/>
    <w:rsid w:val="00817554"/>
    <w:rsid w:val="0082123E"/>
    <w:rsid w:val="008219F8"/>
    <w:rsid w:val="00822335"/>
    <w:rsid w:val="00825286"/>
    <w:rsid w:val="008257EC"/>
    <w:rsid w:val="0082656C"/>
    <w:rsid w:val="008269C3"/>
    <w:rsid w:val="00826D8E"/>
    <w:rsid w:val="008276E6"/>
    <w:rsid w:val="00830694"/>
    <w:rsid w:val="008306CC"/>
    <w:rsid w:val="00831269"/>
    <w:rsid w:val="0083165A"/>
    <w:rsid w:val="008324B6"/>
    <w:rsid w:val="0083422B"/>
    <w:rsid w:val="008371CB"/>
    <w:rsid w:val="00837696"/>
    <w:rsid w:val="00837DAF"/>
    <w:rsid w:val="008400B9"/>
    <w:rsid w:val="008401C0"/>
    <w:rsid w:val="0084217A"/>
    <w:rsid w:val="0084444F"/>
    <w:rsid w:val="0084648A"/>
    <w:rsid w:val="008468F1"/>
    <w:rsid w:val="00850AAC"/>
    <w:rsid w:val="00850DFD"/>
    <w:rsid w:val="008512DC"/>
    <w:rsid w:val="00851790"/>
    <w:rsid w:val="0085211B"/>
    <w:rsid w:val="0085234A"/>
    <w:rsid w:val="00852A6E"/>
    <w:rsid w:val="00852C1E"/>
    <w:rsid w:val="008530C2"/>
    <w:rsid w:val="00853104"/>
    <w:rsid w:val="008533EB"/>
    <w:rsid w:val="00853484"/>
    <w:rsid w:val="00853B34"/>
    <w:rsid w:val="00854C18"/>
    <w:rsid w:val="00856492"/>
    <w:rsid w:val="008564B4"/>
    <w:rsid w:val="00861FD3"/>
    <w:rsid w:val="00862E46"/>
    <w:rsid w:val="00863ED8"/>
    <w:rsid w:val="008641B0"/>
    <w:rsid w:val="00866140"/>
    <w:rsid w:val="0086655A"/>
    <w:rsid w:val="0087005D"/>
    <w:rsid w:val="0087014E"/>
    <w:rsid w:val="008716C7"/>
    <w:rsid w:val="00871AE6"/>
    <w:rsid w:val="00872A45"/>
    <w:rsid w:val="00872E34"/>
    <w:rsid w:val="00873FA5"/>
    <w:rsid w:val="0087499F"/>
    <w:rsid w:val="008767D1"/>
    <w:rsid w:val="0088083F"/>
    <w:rsid w:val="00881EEB"/>
    <w:rsid w:val="0088465D"/>
    <w:rsid w:val="0088469E"/>
    <w:rsid w:val="00885284"/>
    <w:rsid w:val="00892B22"/>
    <w:rsid w:val="0089342A"/>
    <w:rsid w:val="0089356A"/>
    <w:rsid w:val="008951E4"/>
    <w:rsid w:val="00895355"/>
    <w:rsid w:val="00897B02"/>
    <w:rsid w:val="008A116D"/>
    <w:rsid w:val="008A2B96"/>
    <w:rsid w:val="008A5371"/>
    <w:rsid w:val="008A7CF8"/>
    <w:rsid w:val="008A7DFE"/>
    <w:rsid w:val="008B2AB7"/>
    <w:rsid w:val="008C0200"/>
    <w:rsid w:val="008C749D"/>
    <w:rsid w:val="008D0E49"/>
    <w:rsid w:val="008D0EFC"/>
    <w:rsid w:val="008D36C6"/>
    <w:rsid w:val="008D3870"/>
    <w:rsid w:val="008D6620"/>
    <w:rsid w:val="008E13BC"/>
    <w:rsid w:val="008E28C5"/>
    <w:rsid w:val="008E3185"/>
    <w:rsid w:val="008E4049"/>
    <w:rsid w:val="008E48E9"/>
    <w:rsid w:val="008E4EC6"/>
    <w:rsid w:val="008E6F3B"/>
    <w:rsid w:val="008F11D4"/>
    <w:rsid w:val="008F2966"/>
    <w:rsid w:val="008F3437"/>
    <w:rsid w:val="008F3D15"/>
    <w:rsid w:val="008F5CF0"/>
    <w:rsid w:val="0090290B"/>
    <w:rsid w:val="0090331E"/>
    <w:rsid w:val="00911035"/>
    <w:rsid w:val="00913023"/>
    <w:rsid w:val="0091310E"/>
    <w:rsid w:val="00914DD1"/>
    <w:rsid w:val="00915931"/>
    <w:rsid w:val="00915A44"/>
    <w:rsid w:val="0091693F"/>
    <w:rsid w:val="00916E00"/>
    <w:rsid w:val="00916F2F"/>
    <w:rsid w:val="00917CD3"/>
    <w:rsid w:val="00920BF3"/>
    <w:rsid w:val="00920D2C"/>
    <w:rsid w:val="009215B6"/>
    <w:rsid w:val="00922356"/>
    <w:rsid w:val="009236BA"/>
    <w:rsid w:val="00925BFE"/>
    <w:rsid w:val="00926279"/>
    <w:rsid w:val="00931489"/>
    <w:rsid w:val="009317D6"/>
    <w:rsid w:val="00932073"/>
    <w:rsid w:val="0093776D"/>
    <w:rsid w:val="0094036B"/>
    <w:rsid w:val="0094044D"/>
    <w:rsid w:val="00941363"/>
    <w:rsid w:val="009436F2"/>
    <w:rsid w:val="00943D73"/>
    <w:rsid w:val="0094524A"/>
    <w:rsid w:val="00947E92"/>
    <w:rsid w:val="00950684"/>
    <w:rsid w:val="00951739"/>
    <w:rsid w:val="0095209D"/>
    <w:rsid w:val="00952B7C"/>
    <w:rsid w:val="00952D93"/>
    <w:rsid w:val="009549D5"/>
    <w:rsid w:val="00955828"/>
    <w:rsid w:val="00955A31"/>
    <w:rsid w:val="00956DED"/>
    <w:rsid w:val="00960F21"/>
    <w:rsid w:val="00961EF2"/>
    <w:rsid w:val="009643F6"/>
    <w:rsid w:val="00965388"/>
    <w:rsid w:val="00967581"/>
    <w:rsid w:val="00967D76"/>
    <w:rsid w:val="00970650"/>
    <w:rsid w:val="00971BC1"/>
    <w:rsid w:val="00971ED5"/>
    <w:rsid w:val="00975743"/>
    <w:rsid w:val="00975BE4"/>
    <w:rsid w:val="00980079"/>
    <w:rsid w:val="0098325A"/>
    <w:rsid w:val="00983A73"/>
    <w:rsid w:val="0098477F"/>
    <w:rsid w:val="00985C9E"/>
    <w:rsid w:val="00987370"/>
    <w:rsid w:val="00987404"/>
    <w:rsid w:val="00987ACA"/>
    <w:rsid w:val="00991C2B"/>
    <w:rsid w:val="00991FD1"/>
    <w:rsid w:val="009921CC"/>
    <w:rsid w:val="009930E9"/>
    <w:rsid w:val="009933E6"/>
    <w:rsid w:val="0099443C"/>
    <w:rsid w:val="00994C35"/>
    <w:rsid w:val="00994F56"/>
    <w:rsid w:val="009972DE"/>
    <w:rsid w:val="009A0957"/>
    <w:rsid w:val="009A0F9E"/>
    <w:rsid w:val="009A18E6"/>
    <w:rsid w:val="009A2C86"/>
    <w:rsid w:val="009A47B7"/>
    <w:rsid w:val="009A635F"/>
    <w:rsid w:val="009B1A2F"/>
    <w:rsid w:val="009B396F"/>
    <w:rsid w:val="009B6DAD"/>
    <w:rsid w:val="009B7D7C"/>
    <w:rsid w:val="009B7E72"/>
    <w:rsid w:val="009C16DF"/>
    <w:rsid w:val="009C1FE8"/>
    <w:rsid w:val="009C2FE2"/>
    <w:rsid w:val="009C382D"/>
    <w:rsid w:val="009C4DAC"/>
    <w:rsid w:val="009C519E"/>
    <w:rsid w:val="009C5386"/>
    <w:rsid w:val="009C59C7"/>
    <w:rsid w:val="009C6C8A"/>
    <w:rsid w:val="009C7130"/>
    <w:rsid w:val="009D1A47"/>
    <w:rsid w:val="009D1DF2"/>
    <w:rsid w:val="009D48F7"/>
    <w:rsid w:val="009D5176"/>
    <w:rsid w:val="009D6EAA"/>
    <w:rsid w:val="009D7008"/>
    <w:rsid w:val="009E22E0"/>
    <w:rsid w:val="009E22E5"/>
    <w:rsid w:val="009E5E82"/>
    <w:rsid w:val="009E613F"/>
    <w:rsid w:val="009E6591"/>
    <w:rsid w:val="009E6DA9"/>
    <w:rsid w:val="009E7E19"/>
    <w:rsid w:val="009E7FE9"/>
    <w:rsid w:val="009F171A"/>
    <w:rsid w:val="009F385F"/>
    <w:rsid w:val="009F6677"/>
    <w:rsid w:val="009F6AFA"/>
    <w:rsid w:val="009F6F56"/>
    <w:rsid w:val="009F75FF"/>
    <w:rsid w:val="009F7FA1"/>
    <w:rsid w:val="00A020B0"/>
    <w:rsid w:val="00A030F9"/>
    <w:rsid w:val="00A04286"/>
    <w:rsid w:val="00A04720"/>
    <w:rsid w:val="00A05599"/>
    <w:rsid w:val="00A0582C"/>
    <w:rsid w:val="00A05AA1"/>
    <w:rsid w:val="00A0637C"/>
    <w:rsid w:val="00A06870"/>
    <w:rsid w:val="00A069D1"/>
    <w:rsid w:val="00A12723"/>
    <w:rsid w:val="00A12F0F"/>
    <w:rsid w:val="00A13A37"/>
    <w:rsid w:val="00A150FD"/>
    <w:rsid w:val="00A15240"/>
    <w:rsid w:val="00A16A59"/>
    <w:rsid w:val="00A218EE"/>
    <w:rsid w:val="00A232F4"/>
    <w:rsid w:val="00A23EE8"/>
    <w:rsid w:val="00A24957"/>
    <w:rsid w:val="00A25AD6"/>
    <w:rsid w:val="00A32C55"/>
    <w:rsid w:val="00A33354"/>
    <w:rsid w:val="00A34618"/>
    <w:rsid w:val="00A350B7"/>
    <w:rsid w:val="00A35D1F"/>
    <w:rsid w:val="00A36F60"/>
    <w:rsid w:val="00A3744B"/>
    <w:rsid w:val="00A37C26"/>
    <w:rsid w:val="00A411FD"/>
    <w:rsid w:val="00A43BE5"/>
    <w:rsid w:val="00A442D2"/>
    <w:rsid w:val="00A44342"/>
    <w:rsid w:val="00A45D5C"/>
    <w:rsid w:val="00A474AC"/>
    <w:rsid w:val="00A50C3B"/>
    <w:rsid w:val="00A52D54"/>
    <w:rsid w:val="00A52D7A"/>
    <w:rsid w:val="00A52ED8"/>
    <w:rsid w:val="00A53DF9"/>
    <w:rsid w:val="00A57B28"/>
    <w:rsid w:val="00A61303"/>
    <w:rsid w:val="00A6161F"/>
    <w:rsid w:val="00A62877"/>
    <w:rsid w:val="00A6573A"/>
    <w:rsid w:val="00A65B51"/>
    <w:rsid w:val="00A673BB"/>
    <w:rsid w:val="00A70CA9"/>
    <w:rsid w:val="00A738CA"/>
    <w:rsid w:val="00A741C6"/>
    <w:rsid w:val="00A749C6"/>
    <w:rsid w:val="00A752F6"/>
    <w:rsid w:val="00A8020A"/>
    <w:rsid w:val="00A8198C"/>
    <w:rsid w:val="00A81CE8"/>
    <w:rsid w:val="00A84F99"/>
    <w:rsid w:val="00A871D1"/>
    <w:rsid w:val="00A90973"/>
    <w:rsid w:val="00A90A32"/>
    <w:rsid w:val="00A90A65"/>
    <w:rsid w:val="00A90E53"/>
    <w:rsid w:val="00A911F9"/>
    <w:rsid w:val="00A9247D"/>
    <w:rsid w:val="00A96C4A"/>
    <w:rsid w:val="00A97A6A"/>
    <w:rsid w:val="00AA006A"/>
    <w:rsid w:val="00AA1D4E"/>
    <w:rsid w:val="00AA4207"/>
    <w:rsid w:val="00AA4E5F"/>
    <w:rsid w:val="00AA5055"/>
    <w:rsid w:val="00AA56B3"/>
    <w:rsid w:val="00AA734F"/>
    <w:rsid w:val="00AB1125"/>
    <w:rsid w:val="00AB2A5D"/>
    <w:rsid w:val="00AB3A9B"/>
    <w:rsid w:val="00AB4906"/>
    <w:rsid w:val="00AB58FB"/>
    <w:rsid w:val="00AB5F04"/>
    <w:rsid w:val="00AC0400"/>
    <w:rsid w:val="00AC0F33"/>
    <w:rsid w:val="00AC1BA9"/>
    <w:rsid w:val="00AC22FF"/>
    <w:rsid w:val="00AC44F0"/>
    <w:rsid w:val="00AC58F5"/>
    <w:rsid w:val="00AC5A73"/>
    <w:rsid w:val="00AC63EB"/>
    <w:rsid w:val="00AC7595"/>
    <w:rsid w:val="00AD08AE"/>
    <w:rsid w:val="00AD12EE"/>
    <w:rsid w:val="00AD1763"/>
    <w:rsid w:val="00AD31AF"/>
    <w:rsid w:val="00AD3C9A"/>
    <w:rsid w:val="00AD46F6"/>
    <w:rsid w:val="00AD616B"/>
    <w:rsid w:val="00AE3584"/>
    <w:rsid w:val="00AE37A1"/>
    <w:rsid w:val="00AE37BE"/>
    <w:rsid w:val="00AE3A5B"/>
    <w:rsid w:val="00AE4C8D"/>
    <w:rsid w:val="00AE6C98"/>
    <w:rsid w:val="00AE7439"/>
    <w:rsid w:val="00AE77AE"/>
    <w:rsid w:val="00AF06E0"/>
    <w:rsid w:val="00AF38AE"/>
    <w:rsid w:val="00AF40E4"/>
    <w:rsid w:val="00AF4F1F"/>
    <w:rsid w:val="00AF6B9B"/>
    <w:rsid w:val="00AF7006"/>
    <w:rsid w:val="00B01941"/>
    <w:rsid w:val="00B023DD"/>
    <w:rsid w:val="00B0408F"/>
    <w:rsid w:val="00B06C1C"/>
    <w:rsid w:val="00B0754C"/>
    <w:rsid w:val="00B078F4"/>
    <w:rsid w:val="00B11D95"/>
    <w:rsid w:val="00B128CD"/>
    <w:rsid w:val="00B12C5E"/>
    <w:rsid w:val="00B12EB2"/>
    <w:rsid w:val="00B1390C"/>
    <w:rsid w:val="00B156A4"/>
    <w:rsid w:val="00B15BD5"/>
    <w:rsid w:val="00B210FB"/>
    <w:rsid w:val="00B21938"/>
    <w:rsid w:val="00B2200D"/>
    <w:rsid w:val="00B22849"/>
    <w:rsid w:val="00B2365B"/>
    <w:rsid w:val="00B2402C"/>
    <w:rsid w:val="00B248CB"/>
    <w:rsid w:val="00B24D3B"/>
    <w:rsid w:val="00B24D89"/>
    <w:rsid w:val="00B25267"/>
    <w:rsid w:val="00B258EF"/>
    <w:rsid w:val="00B25E7B"/>
    <w:rsid w:val="00B26B82"/>
    <w:rsid w:val="00B27C80"/>
    <w:rsid w:val="00B30719"/>
    <w:rsid w:val="00B31553"/>
    <w:rsid w:val="00B319F7"/>
    <w:rsid w:val="00B33272"/>
    <w:rsid w:val="00B35448"/>
    <w:rsid w:val="00B402F1"/>
    <w:rsid w:val="00B40ACC"/>
    <w:rsid w:val="00B40D0C"/>
    <w:rsid w:val="00B429C5"/>
    <w:rsid w:val="00B431F6"/>
    <w:rsid w:val="00B4329C"/>
    <w:rsid w:val="00B43675"/>
    <w:rsid w:val="00B44085"/>
    <w:rsid w:val="00B441F4"/>
    <w:rsid w:val="00B44B15"/>
    <w:rsid w:val="00B44C01"/>
    <w:rsid w:val="00B502B9"/>
    <w:rsid w:val="00B50873"/>
    <w:rsid w:val="00B50957"/>
    <w:rsid w:val="00B518C4"/>
    <w:rsid w:val="00B52D59"/>
    <w:rsid w:val="00B5331D"/>
    <w:rsid w:val="00B53370"/>
    <w:rsid w:val="00B555E5"/>
    <w:rsid w:val="00B56E1D"/>
    <w:rsid w:val="00B5736E"/>
    <w:rsid w:val="00B615E8"/>
    <w:rsid w:val="00B61F42"/>
    <w:rsid w:val="00B6493B"/>
    <w:rsid w:val="00B650C8"/>
    <w:rsid w:val="00B65434"/>
    <w:rsid w:val="00B65EF9"/>
    <w:rsid w:val="00B70064"/>
    <w:rsid w:val="00B70B72"/>
    <w:rsid w:val="00B7211C"/>
    <w:rsid w:val="00B72152"/>
    <w:rsid w:val="00B732D5"/>
    <w:rsid w:val="00B73EE1"/>
    <w:rsid w:val="00B75E57"/>
    <w:rsid w:val="00B8090A"/>
    <w:rsid w:val="00B83E81"/>
    <w:rsid w:val="00B84237"/>
    <w:rsid w:val="00B8555D"/>
    <w:rsid w:val="00B87FA6"/>
    <w:rsid w:val="00B93751"/>
    <w:rsid w:val="00BA09E0"/>
    <w:rsid w:val="00BA1F7E"/>
    <w:rsid w:val="00BA388C"/>
    <w:rsid w:val="00BA56A1"/>
    <w:rsid w:val="00BA7FBC"/>
    <w:rsid w:val="00BB20BC"/>
    <w:rsid w:val="00BB27DD"/>
    <w:rsid w:val="00BB2E34"/>
    <w:rsid w:val="00BB5D89"/>
    <w:rsid w:val="00BB7B9E"/>
    <w:rsid w:val="00BC00DA"/>
    <w:rsid w:val="00BC0815"/>
    <w:rsid w:val="00BC25B4"/>
    <w:rsid w:val="00BC26C3"/>
    <w:rsid w:val="00BC2B51"/>
    <w:rsid w:val="00BC37D5"/>
    <w:rsid w:val="00BC45A5"/>
    <w:rsid w:val="00BC5E98"/>
    <w:rsid w:val="00BC796C"/>
    <w:rsid w:val="00BC7FAA"/>
    <w:rsid w:val="00BD0F93"/>
    <w:rsid w:val="00BD3291"/>
    <w:rsid w:val="00BD6F9B"/>
    <w:rsid w:val="00BD7C7D"/>
    <w:rsid w:val="00BE193B"/>
    <w:rsid w:val="00BE1D06"/>
    <w:rsid w:val="00BE2E7F"/>
    <w:rsid w:val="00BE2F3D"/>
    <w:rsid w:val="00BE3B03"/>
    <w:rsid w:val="00BE6142"/>
    <w:rsid w:val="00BE6789"/>
    <w:rsid w:val="00BE71D5"/>
    <w:rsid w:val="00BF2DC8"/>
    <w:rsid w:val="00BF3414"/>
    <w:rsid w:val="00BF3B67"/>
    <w:rsid w:val="00BF44B1"/>
    <w:rsid w:val="00BF5B4E"/>
    <w:rsid w:val="00BF6E9D"/>
    <w:rsid w:val="00C003F3"/>
    <w:rsid w:val="00C00860"/>
    <w:rsid w:val="00C040FD"/>
    <w:rsid w:val="00C04382"/>
    <w:rsid w:val="00C045B9"/>
    <w:rsid w:val="00C05C86"/>
    <w:rsid w:val="00C06D87"/>
    <w:rsid w:val="00C103D9"/>
    <w:rsid w:val="00C1056A"/>
    <w:rsid w:val="00C10F9D"/>
    <w:rsid w:val="00C13A2D"/>
    <w:rsid w:val="00C15483"/>
    <w:rsid w:val="00C1557A"/>
    <w:rsid w:val="00C16C0C"/>
    <w:rsid w:val="00C20095"/>
    <w:rsid w:val="00C21069"/>
    <w:rsid w:val="00C21AD2"/>
    <w:rsid w:val="00C21F20"/>
    <w:rsid w:val="00C24A4F"/>
    <w:rsid w:val="00C24EB0"/>
    <w:rsid w:val="00C25B6B"/>
    <w:rsid w:val="00C27246"/>
    <w:rsid w:val="00C31738"/>
    <w:rsid w:val="00C3282A"/>
    <w:rsid w:val="00C3308F"/>
    <w:rsid w:val="00C35CC2"/>
    <w:rsid w:val="00C365D2"/>
    <w:rsid w:val="00C37EBE"/>
    <w:rsid w:val="00C401BF"/>
    <w:rsid w:val="00C4021E"/>
    <w:rsid w:val="00C402CF"/>
    <w:rsid w:val="00C41A91"/>
    <w:rsid w:val="00C41AAC"/>
    <w:rsid w:val="00C4451E"/>
    <w:rsid w:val="00C45472"/>
    <w:rsid w:val="00C45971"/>
    <w:rsid w:val="00C45E13"/>
    <w:rsid w:val="00C540AE"/>
    <w:rsid w:val="00C563CD"/>
    <w:rsid w:val="00C57C17"/>
    <w:rsid w:val="00C61E18"/>
    <w:rsid w:val="00C62F6E"/>
    <w:rsid w:val="00C650CC"/>
    <w:rsid w:val="00C66BB5"/>
    <w:rsid w:val="00C66CA9"/>
    <w:rsid w:val="00C66F45"/>
    <w:rsid w:val="00C716ED"/>
    <w:rsid w:val="00C726E6"/>
    <w:rsid w:val="00C72AEE"/>
    <w:rsid w:val="00C74251"/>
    <w:rsid w:val="00C74BA1"/>
    <w:rsid w:val="00C754F9"/>
    <w:rsid w:val="00C773A8"/>
    <w:rsid w:val="00C77CCE"/>
    <w:rsid w:val="00C816CA"/>
    <w:rsid w:val="00C81B81"/>
    <w:rsid w:val="00C8242D"/>
    <w:rsid w:val="00C82615"/>
    <w:rsid w:val="00C84017"/>
    <w:rsid w:val="00C84929"/>
    <w:rsid w:val="00C84CB8"/>
    <w:rsid w:val="00C850B5"/>
    <w:rsid w:val="00C85B60"/>
    <w:rsid w:val="00C866FC"/>
    <w:rsid w:val="00C8752E"/>
    <w:rsid w:val="00C8793B"/>
    <w:rsid w:val="00C91D95"/>
    <w:rsid w:val="00C91F4E"/>
    <w:rsid w:val="00C929C0"/>
    <w:rsid w:val="00C9356D"/>
    <w:rsid w:val="00C941FF"/>
    <w:rsid w:val="00C9533B"/>
    <w:rsid w:val="00C96CAB"/>
    <w:rsid w:val="00C97D80"/>
    <w:rsid w:val="00CA2C19"/>
    <w:rsid w:val="00CA2FB9"/>
    <w:rsid w:val="00CA3CF0"/>
    <w:rsid w:val="00CA40F8"/>
    <w:rsid w:val="00CA451B"/>
    <w:rsid w:val="00CA5D7B"/>
    <w:rsid w:val="00CA7F72"/>
    <w:rsid w:val="00CB2E36"/>
    <w:rsid w:val="00CB4193"/>
    <w:rsid w:val="00CB73AE"/>
    <w:rsid w:val="00CB7DE6"/>
    <w:rsid w:val="00CC2404"/>
    <w:rsid w:val="00CC3407"/>
    <w:rsid w:val="00CC467E"/>
    <w:rsid w:val="00CC4C81"/>
    <w:rsid w:val="00CC55F3"/>
    <w:rsid w:val="00CC57DA"/>
    <w:rsid w:val="00CC5B78"/>
    <w:rsid w:val="00CC5D27"/>
    <w:rsid w:val="00CC7720"/>
    <w:rsid w:val="00CD00BD"/>
    <w:rsid w:val="00CD0CCA"/>
    <w:rsid w:val="00CD13CF"/>
    <w:rsid w:val="00CD39EC"/>
    <w:rsid w:val="00CD49E1"/>
    <w:rsid w:val="00CD7488"/>
    <w:rsid w:val="00CD777B"/>
    <w:rsid w:val="00CE0C8C"/>
    <w:rsid w:val="00CE28CD"/>
    <w:rsid w:val="00CE65F0"/>
    <w:rsid w:val="00CE673F"/>
    <w:rsid w:val="00CE7599"/>
    <w:rsid w:val="00CE7D46"/>
    <w:rsid w:val="00CF13CE"/>
    <w:rsid w:val="00CF405C"/>
    <w:rsid w:val="00CF4292"/>
    <w:rsid w:val="00CF49D6"/>
    <w:rsid w:val="00CF6743"/>
    <w:rsid w:val="00CF6AE5"/>
    <w:rsid w:val="00D0133D"/>
    <w:rsid w:val="00D01408"/>
    <w:rsid w:val="00D046D3"/>
    <w:rsid w:val="00D05131"/>
    <w:rsid w:val="00D05301"/>
    <w:rsid w:val="00D070D1"/>
    <w:rsid w:val="00D11088"/>
    <w:rsid w:val="00D125D4"/>
    <w:rsid w:val="00D13483"/>
    <w:rsid w:val="00D13786"/>
    <w:rsid w:val="00D1468F"/>
    <w:rsid w:val="00D175F3"/>
    <w:rsid w:val="00D204C1"/>
    <w:rsid w:val="00D20E71"/>
    <w:rsid w:val="00D212B0"/>
    <w:rsid w:val="00D229E7"/>
    <w:rsid w:val="00D22C16"/>
    <w:rsid w:val="00D244FB"/>
    <w:rsid w:val="00D25858"/>
    <w:rsid w:val="00D26CCE"/>
    <w:rsid w:val="00D27516"/>
    <w:rsid w:val="00D3023E"/>
    <w:rsid w:val="00D30C03"/>
    <w:rsid w:val="00D315D9"/>
    <w:rsid w:val="00D31FB9"/>
    <w:rsid w:val="00D32F8F"/>
    <w:rsid w:val="00D33C74"/>
    <w:rsid w:val="00D413FD"/>
    <w:rsid w:val="00D41766"/>
    <w:rsid w:val="00D41860"/>
    <w:rsid w:val="00D433D5"/>
    <w:rsid w:val="00D46439"/>
    <w:rsid w:val="00D473B6"/>
    <w:rsid w:val="00D517FD"/>
    <w:rsid w:val="00D5198C"/>
    <w:rsid w:val="00D51B46"/>
    <w:rsid w:val="00D51FDA"/>
    <w:rsid w:val="00D5306C"/>
    <w:rsid w:val="00D53EDD"/>
    <w:rsid w:val="00D54574"/>
    <w:rsid w:val="00D54860"/>
    <w:rsid w:val="00D55287"/>
    <w:rsid w:val="00D60151"/>
    <w:rsid w:val="00D616EB"/>
    <w:rsid w:val="00D61B27"/>
    <w:rsid w:val="00D62228"/>
    <w:rsid w:val="00D6407A"/>
    <w:rsid w:val="00D64DA7"/>
    <w:rsid w:val="00D65B76"/>
    <w:rsid w:val="00D65E59"/>
    <w:rsid w:val="00D66574"/>
    <w:rsid w:val="00D67847"/>
    <w:rsid w:val="00D7129F"/>
    <w:rsid w:val="00D71D47"/>
    <w:rsid w:val="00D729D7"/>
    <w:rsid w:val="00D72A2D"/>
    <w:rsid w:val="00D73C40"/>
    <w:rsid w:val="00D754CE"/>
    <w:rsid w:val="00D80327"/>
    <w:rsid w:val="00D805E7"/>
    <w:rsid w:val="00D80E3B"/>
    <w:rsid w:val="00D834D5"/>
    <w:rsid w:val="00D84288"/>
    <w:rsid w:val="00D85F13"/>
    <w:rsid w:val="00D912F7"/>
    <w:rsid w:val="00D91546"/>
    <w:rsid w:val="00D9175C"/>
    <w:rsid w:val="00D94977"/>
    <w:rsid w:val="00D94A2D"/>
    <w:rsid w:val="00D95767"/>
    <w:rsid w:val="00D95F5C"/>
    <w:rsid w:val="00D966EC"/>
    <w:rsid w:val="00DA1E0B"/>
    <w:rsid w:val="00DA2054"/>
    <w:rsid w:val="00DA2850"/>
    <w:rsid w:val="00DA46B8"/>
    <w:rsid w:val="00DB02E2"/>
    <w:rsid w:val="00DB06E3"/>
    <w:rsid w:val="00DB0A3F"/>
    <w:rsid w:val="00DB1723"/>
    <w:rsid w:val="00DB194A"/>
    <w:rsid w:val="00DB61EE"/>
    <w:rsid w:val="00DB6C65"/>
    <w:rsid w:val="00DC2D0B"/>
    <w:rsid w:val="00DC3312"/>
    <w:rsid w:val="00DC7C40"/>
    <w:rsid w:val="00DC7D42"/>
    <w:rsid w:val="00DD2121"/>
    <w:rsid w:val="00DD2A72"/>
    <w:rsid w:val="00DD2DBD"/>
    <w:rsid w:val="00DD3437"/>
    <w:rsid w:val="00DD3768"/>
    <w:rsid w:val="00DD51D0"/>
    <w:rsid w:val="00DD68AC"/>
    <w:rsid w:val="00DD76AE"/>
    <w:rsid w:val="00DE2554"/>
    <w:rsid w:val="00DE2DD6"/>
    <w:rsid w:val="00DE445B"/>
    <w:rsid w:val="00DE4B22"/>
    <w:rsid w:val="00DE5878"/>
    <w:rsid w:val="00DE5F0F"/>
    <w:rsid w:val="00DE6749"/>
    <w:rsid w:val="00DE75BE"/>
    <w:rsid w:val="00DE7889"/>
    <w:rsid w:val="00DF0398"/>
    <w:rsid w:val="00DF057C"/>
    <w:rsid w:val="00DF0F2F"/>
    <w:rsid w:val="00DF30A9"/>
    <w:rsid w:val="00DF6A72"/>
    <w:rsid w:val="00DF6BDB"/>
    <w:rsid w:val="00DF7226"/>
    <w:rsid w:val="00E023F4"/>
    <w:rsid w:val="00E028CB"/>
    <w:rsid w:val="00E03671"/>
    <w:rsid w:val="00E040F6"/>
    <w:rsid w:val="00E106B0"/>
    <w:rsid w:val="00E117EA"/>
    <w:rsid w:val="00E12F42"/>
    <w:rsid w:val="00E14CFB"/>
    <w:rsid w:val="00E15634"/>
    <w:rsid w:val="00E15BB4"/>
    <w:rsid w:val="00E200F6"/>
    <w:rsid w:val="00E20361"/>
    <w:rsid w:val="00E20B3B"/>
    <w:rsid w:val="00E21ECA"/>
    <w:rsid w:val="00E22450"/>
    <w:rsid w:val="00E233B1"/>
    <w:rsid w:val="00E27D46"/>
    <w:rsid w:val="00E313D0"/>
    <w:rsid w:val="00E3162F"/>
    <w:rsid w:val="00E31BD2"/>
    <w:rsid w:val="00E342CA"/>
    <w:rsid w:val="00E3593A"/>
    <w:rsid w:val="00E37E79"/>
    <w:rsid w:val="00E414F8"/>
    <w:rsid w:val="00E42439"/>
    <w:rsid w:val="00E4448C"/>
    <w:rsid w:val="00E44E7F"/>
    <w:rsid w:val="00E477DB"/>
    <w:rsid w:val="00E47E49"/>
    <w:rsid w:val="00E47F09"/>
    <w:rsid w:val="00E50F2E"/>
    <w:rsid w:val="00E568C5"/>
    <w:rsid w:val="00E5693D"/>
    <w:rsid w:val="00E57ACA"/>
    <w:rsid w:val="00E57BEE"/>
    <w:rsid w:val="00E6311D"/>
    <w:rsid w:val="00E636D6"/>
    <w:rsid w:val="00E63806"/>
    <w:rsid w:val="00E64271"/>
    <w:rsid w:val="00E66B1B"/>
    <w:rsid w:val="00E67B4E"/>
    <w:rsid w:val="00E71874"/>
    <w:rsid w:val="00E765F8"/>
    <w:rsid w:val="00E76C21"/>
    <w:rsid w:val="00E76EAC"/>
    <w:rsid w:val="00E8138F"/>
    <w:rsid w:val="00E814D9"/>
    <w:rsid w:val="00E81755"/>
    <w:rsid w:val="00E82499"/>
    <w:rsid w:val="00E848F4"/>
    <w:rsid w:val="00E85210"/>
    <w:rsid w:val="00E85690"/>
    <w:rsid w:val="00E90D5B"/>
    <w:rsid w:val="00E92443"/>
    <w:rsid w:val="00E92552"/>
    <w:rsid w:val="00E93544"/>
    <w:rsid w:val="00E93D71"/>
    <w:rsid w:val="00E94982"/>
    <w:rsid w:val="00E9795A"/>
    <w:rsid w:val="00EA0FAD"/>
    <w:rsid w:val="00EA286B"/>
    <w:rsid w:val="00EA7DE2"/>
    <w:rsid w:val="00EB0096"/>
    <w:rsid w:val="00EB095B"/>
    <w:rsid w:val="00EB24E7"/>
    <w:rsid w:val="00EB30D0"/>
    <w:rsid w:val="00EB39F6"/>
    <w:rsid w:val="00EB56B0"/>
    <w:rsid w:val="00EB627E"/>
    <w:rsid w:val="00EB63FA"/>
    <w:rsid w:val="00EB6927"/>
    <w:rsid w:val="00EB6E01"/>
    <w:rsid w:val="00EB7B2A"/>
    <w:rsid w:val="00EC0EE2"/>
    <w:rsid w:val="00EC508C"/>
    <w:rsid w:val="00EC6452"/>
    <w:rsid w:val="00ED26DD"/>
    <w:rsid w:val="00ED5981"/>
    <w:rsid w:val="00ED6C58"/>
    <w:rsid w:val="00ED7EDD"/>
    <w:rsid w:val="00EE04A2"/>
    <w:rsid w:val="00EE04BA"/>
    <w:rsid w:val="00EE077E"/>
    <w:rsid w:val="00EE0977"/>
    <w:rsid w:val="00EE54EB"/>
    <w:rsid w:val="00EE5C23"/>
    <w:rsid w:val="00EE73F5"/>
    <w:rsid w:val="00EF0968"/>
    <w:rsid w:val="00EF14AA"/>
    <w:rsid w:val="00EF1DAC"/>
    <w:rsid w:val="00EF334B"/>
    <w:rsid w:val="00F013D1"/>
    <w:rsid w:val="00F04F6F"/>
    <w:rsid w:val="00F061D9"/>
    <w:rsid w:val="00F06E59"/>
    <w:rsid w:val="00F10D52"/>
    <w:rsid w:val="00F12328"/>
    <w:rsid w:val="00F127F4"/>
    <w:rsid w:val="00F13BA0"/>
    <w:rsid w:val="00F13FD3"/>
    <w:rsid w:val="00F163C3"/>
    <w:rsid w:val="00F16756"/>
    <w:rsid w:val="00F16BDA"/>
    <w:rsid w:val="00F20A3F"/>
    <w:rsid w:val="00F20E14"/>
    <w:rsid w:val="00F21F2E"/>
    <w:rsid w:val="00F2293C"/>
    <w:rsid w:val="00F23C47"/>
    <w:rsid w:val="00F25299"/>
    <w:rsid w:val="00F253C2"/>
    <w:rsid w:val="00F265A7"/>
    <w:rsid w:val="00F2662A"/>
    <w:rsid w:val="00F32FD7"/>
    <w:rsid w:val="00F33679"/>
    <w:rsid w:val="00F35121"/>
    <w:rsid w:val="00F36FCC"/>
    <w:rsid w:val="00F3731C"/>
    <w:rsid w:val="00F4008D"/>
    <w:rsid w:val="00F4029B"/>
    <w:rsid w:val="00F40F4D"/>
    <w:rsid w:val="00F41721"/>
    <w:rsid w:val="00F41DAD"/>
    <w:rsid w:val="00F46836"/>
    <w:rsid w:val="00F468D9"/>
    <w:rsid w:val="00F47986"/>
    <w:rsid w:val="00F50870"/>
    <w:rsid w:val="00F51EA6"/>
    <w:rsid w:val="00F52EB7"/>
    <w:rsid w:val="00F55B1E"/>
    <w:rsid w:val="00F56D1F"/>
    <w:rsid w:val="00F574DF"/>
    <w:rsid w:val="00F60D90"/>
    <w:rsid w:val="00F621BA"/>
    <w:rsid w:val="00F62D12"/>
    <w:rsid w:val="00F634C7"/>
    <w:rsid w:val="00F644A0"/>
    <w:rsid w:val="00F65854"/>
    <w:rsid w:val="00F66683"/>
    <w:rsid w:val="00F66780"/>
    <w:rsid w:val="00F67393"/>
    <w:rsid w:val="00F70084"/>
    <w:rsid w:val="00F717B3"/>
    <w:rsid w:val="00F73B54"/>
    <w:rsid w:val="00F7462E"/>
    <w:rsid w:val="00F74D7E"/>
    <w:rsid w:val="00F75210"/>
    <w:rsid w:val="00F75C20"/>
    <w:rsid w:val="00F77EC0"/>
    <w:rsid w:val="00F81AEB"/>
    <w:rsid w:val="00F82408"/>
    <w:rsid w:val="00F84CAC"/>
    <w:rsid w:val="00F84E66"/>
    <w:rsid w:val="00F8526A"/>
    <w:rsid w:val="00F86B52"/>
    <w:rsid w:val="00F86B8C"/>
    <w:rsid w:val="00F87B01"/>
    <w:rsid w:val="00F9085E"/>
    <w:rsid w:val="00F92ED8"/>
    <w:rsid w:val="00F9352E"/>
    <w:rsid w:val="00F9632E"/>
    <w:rsid w:val="00F96D08"/>
    <w:rsid w:val="00F96E42"/>
    <w:rsid w:val="00F97634"/>
    <w:rsid w:val="00FA0D6A"/>
    <w:rsid w:val="00FA2118"/>
    <w:rsid w:val="00FA4C36"/>
    <w:rsid w:val="00FA6028"/>
    <w:rsid w:val="00FA61D9"/>
    <w:rsid w:val="00FA6339"/>
    <w:rsid w:val="00FA75B4"/>
    <w:rsid w:val="00FB10F3"/>
    <w:rsid w:val="00FB1F0D"/>
    <w:rsid w:val="00FB4AE9"/>
    <w:rsid w:val="00FB56D4"/>
    <w:rsid w:val="00FB6302"/>
    <w:rsid w:val="00FB6629"/>
    <w:rsid w:val="00FB6DB4"/>
    <w:rsid w:val="00FB7705"/>
    <w:rsid w:val="00FB78E1"/>
    <w:rsid w:val="00FB7975"/>
    <w:rsid w:val="00FB7EF0"/>
    <w:rsid w:val="00FC0AAF"/>
    <w:rsid w:val="00FC18D9"/>
    <w:rsid w:val="00FC1F27"/>
    <w:rsid w:val="00FC2D46"/>
    <w:rsid w:val="00FC46AC"/>
    <w:rsid w:val="00FC4F39"/>
    <w:rsid w:val="00FC501C"/>
    <w:rsid w:val="00FC5DE3"/>
    <w:rsid w:val="00FC7FC6"/>
    <w:rsid w:val="00FD01BA"/>
    <w:rsid w:val="00FD06B1"/>
    <w:rsid w:val="00FD44BA"/>
    <w:rsid w:val="00FD45AF"/>
    <w:rsid w:val="00FD51A3"/>
    <w:rsid w:val="00FD61E4"/>
    <w:rsid w:val="00FD715D"/>
    <w:rsid w:val="00FE0570"/>
    <w:rsid w:val="00FE1150"/>
    <w:rsid w:val="00FE23F4"/>
    <w:rsid w:val="00FE263C"/>
    <w:rsid w:val="00FE4608"/>
    <w:rsid w:val="00FE487A"/>
    <w:rsid w:val="00FE5181"/>
    <w:rsid w:val="00FF1EDB"/>
    <w:rsid w:val="00FF2A07"/>
    <w:rsid w:val="00FF30CD"/>
    <w:rsid w:val="00FF3482"/>
    <w:rsid w:val="00FF3899"/>
    <w:rsid w:val="00FF50D6"/>
    <w:rsid w:val="00FF58EF"/>
    <w:rsid w:val="00FF5F97"/>
    <w:rsid w:val="00FF695F"/>
    <w:rsid w:val="00FF7493"/>
    <w:rsid w:val="00FF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01CF54E"/>
  <w15:docId w15:val="{61305353-55E1-E14C-AA2D-45608A44D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621BA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jc w:val="both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en-US" w:eastAsia="nl-N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21BA"/>
    <w:pPr>
      <w:outlineLvl w:val="0"/>
    </w:pPr>
    <w:rPr>
      <w:b/>
    </w:rPr>
  </w:style>
  <w:style w:type="paragraph" w:styleId="Heading2">
    <w:name w:val="heading 2"/>
    <w:basedOn w:val="Heading4"/>
    <w:next w:val="Normal"/>
    <w:link w:val="Heading2Char"/>
    <w:unhideWhenUsed/>
    <w:qFormat/>
    <w:rsid w:val="00F574DF"/>
    <w:pPr>
      <w:outlineLvl w:val="1"/>
    </w:pPr>
    <w:rPr>
      <w:rFonts w:cs="Arial"/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0F9A"/>
    <w:pPr>
      <w:keepNext/>
      <w:keepLines/>
      <w:spacing w:before="40"/>
      <w:outlineLvl w:val="2"/>
    </w:pPr>
    <w:rPr>
      <w:rFonts w:eastAsiaTheme="majorEastAsia" w:cstheme="majorBidi"/>
      <w:b/>
      <w:i/>
      <w:color w:val="auto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400F9A"/>
    <w:pPr>
      <w:outlineLvl w:val="3"/>
    </w:pPr>
    <w:rPr>
      <w:b w:val="0"/>
      <w:u w:val="single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00F9A"/>
    <w:pPr>
      <w:keepNext/>
      <w:keepLines/>
      <w:spacing w:before="40"/>
      <w:outlineLvl w:val="4"/>
    </w:pPr>
    <w:rPr>
      <w:rFonts w:eastAsiaTheme="majorEastAsia" w:cstheme="majorBidi"/>
      <w:i/>
      <w:color w:val="auto"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EF14AA"/>
    <w:pPr>
      <w:outlineLvl w:val="5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621BA"/>
    <w:rPr>
      <w:u w:val="single"/>
    </w:rPr>
  </w:style>
  <w:style w:type="paragraph" w:styleId="Title">
    <w:name w:val="Title"/>
    <w:next w:val="Normal"/>
    <w:link w:val="TitleChar"/>
    <w:rsid w:val="00F621BA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jc w:val="both"/>
      <w:outlineLvl w:val="1"/>
    </w:pPr>
    <w:rPr>
      <w:rFonts w:ascii="Arial" w:eastAsia="Arial Unicode MS" w:hAnsi="Arial" w:cs="Arial Unicode MS"/>
      <w:b/>
      <w:bCs/>
      <w:color w:val="000000"/>
      <w:u w:color="000000"/>
      <w:bdr w:val="nil"/>
      <w:lang w:val="en-US" w:eastAsia="zh-CN"/>
    </w:rPr>
  </w:style>
  <w:style w:type="character" w:customStyle="1" w:styleId="TitleChar">
    <w:name w:val="Title Char"/>
    <w:basedOn w:val="DefaultParagraphFont"/>
    <w:link w:val="Title"/>
    <w:rsid w:val="00F621BA"/>
    <w:rPr>
      <w:rFonts w:ascii="Arial" w:eastAsia="Arial Unicode MS" w:hAnsi="Arial" w:cs="Arial Unicode MS"/>
      <w:b/>
      <w:bCs/>
      <w:color w:val="000000"/>
      <w:u w:color="000000"/>
      <w:bdr w:val="nil"/>
      <w:lang w:val="en-US" w:eastAsia="zh-CN"/>
    </w:rPr>
  </w:style>
  <w:style w:type="character" w:styleId="BookTitle">
    <w:name w:val="Book Title"/>
    <w:uiPriority w:val="33"/>
    <w:qFormat/>
    <w:rsid w:val="00F621BA"/>
    <w:rPr>
      <w:color w:val="auto"/>
    </w:rPr>
  </w:style>
  <w:style w:type="paragraph" w:customStyle="1" w:styleId="Tekst">
    <w:name w:val="Tekst"/>
    <w:basedOn w:val="Normal"/>
    <w:link w:val="TekstChar"/>
    <w:qFormat/>
    <w:rsid w:val="00F621BA"/>
    <w:rPr>
      <w:color w:val="auto"/>
    </w:rPr>
  </w:style>
  <w:style w:type="paragraph" w:styleId="NoSpacing">
    <w:name w:val="No Spacing"/>
    <w:basedOn w:val="Tekst"/>
    <w:link w:val="NoSpacingChar"/>
    <w:uiPriority w:val="1"/>
    <w:qFormat/>
    <w:rsid w:val="00F621BA"/>
  </w:style>
  <w:style w:type="character" w:customStyle="1" w:styleId="TekstChar">
    <w:name w:val="Tekst Char"/>
    <w:basedOn w:val="DefaultParagraphFont"/>
    <w:link w:val="Tekst"/>
    <w:rsid w:val="00F621BA"/>
    <w:rPr>
      <w:rFonts w:ascii="Arial" w:eastAsia="Arial Unicode MS" w:hAnsi="Arial" w:cs="Arial Unicode MS"/>
      <w:sz w:val="20"/>
      <w:szCs w:val="20"/>
      <w:u w:color="000000"/>
      <w:bdr w:val="nil"/>
      <w:lang w:val="en-US" w:eastAsia="nl-NL"/>
    </w:rPr>
  </w:style>
  <w:style w:type="character" w:customStyle="1" w:styleId="Heading1Char">
    <w:name w:val="Heading 1 Char"/>
    <w:basedOn w:val="DefaultParagraphFont"/>
    <w:link w:val="Heading1"/>
    <w:uiPriority w:val="9"/>
    <w:rsid w:val="00F621BA"/>
    <w:rPr>
      <w:rFonts w:ascii="Arial" w:eastAsia="Arial Unicode MS" w:hAnsi="Arial" w:cs="Arial Unicode MS"/>
      <w:b/>
      <w:color w:val="000000"/>
      <w:sz w:val="20"/>
      <w:szCs w:val="20"/>
      <w:u w:color="000000"/>
      <w:bdr w:val="nil"/>
      <w:lang w:val="en-US" w:eastAsia="nl-NL"/>
    </w:rPr>
  </w:style>
  <w:style w:type="character" w:customStyle="1" w:styleId="Heading3Char">
    <w:name w:val="Heading 3 Char"/>
    <w:basedOn w:val="DefaultParagraphFont"/>
    <w:link w:val="Heading3"/>
    <w:uiPriority w:val="9"/>
    <w:rsid w:val="00400F9A"/>
    <w:rPr>
      <w:rFonts w:ascii="Arial" w:eastAsiaTheme="majorEastAsia" w:hAnsi="Arial" w:cstheme="majorBidi"/>
      <w:b/>
      <w:i/>
      <w:sz w:val="20"/>
      <w:szCs w:val="24"/>
      <w:u w:color="000000"/>
      <w:bdr w:val="nil"/>
      <w:lang w:val="en-US" w:eastAsia="nl-NL"/>
    </w:rPr>
  </w:style>
  <w:style w:type="character" w:customStyle="1" w:styleId="Heading4Char">
    <w:name w:val="Heading 4 Char"/>
    <w:basedOn w:val="DefaultParagraphFont"/>
    <w:link w:val="Heading4"/>
    <w:uiPriority w:val="9"/>
    <w:rsid w:val="00400F9A"/>
    <w:rPr>
      <w:rFonts w:ascii="Arial" w:eastAsiaTheme="majorEastAsia" w:hAnsi="Arial" w:cstheme="majorBidi"/>
      <w:i/>
      <w:sz w:val="20"/>
      <w:szCs w:val="24"/>
      <w:u w:val="single" w:color="000000"/>
      <w:bdr w:val="nil"/>
      <w:lang w:val="en-US" w:eastAsia="nl-NL"/>
    </w:rPr>
  </w:style>
  <w:style w:type="character" w:customStyle="1" w:styleId="Heading5Char">
    <w:name w:val="Heading 5 Char"/>
    <w:basedOn w:val="DefaultParagraphFont"/>
    <w:link w:val="Heading5"/>
    <w:uiPriority w:val="9"/>
    <w:rsid w:val="00400F9A"/>
    <w:rPr>
      <w:rFonts w:ascii="Arial" w:eastAsiaTheme="majorEastAsia" w:hAnsi="Arial" w:cstheme="majorBidi"/>
      <w:i/>
      <w:sz w:val="20"/>
      <w:szCs w:val="20"/>
      <w:u w:color="000000"/>
      <w:bdr w:val="nil"/>
      <w:lang w:val="en-US" w:eastAsia="nl-NL"/>
    </w:rPr>
  </w:style>
  <w:style w:type="character" w:customStyle="1" w:styleId="Heading2Char">
    <w:name w:val="Heading 2 Char"/>
    <w:basedOn w:val="DefaultParagraphFont"/>
    <w:link w:val="Heading2"/>
    <w:rsid w:val="00F574DF"/>
    <w:rPr>
      <w:rFonts w:ascii="Arial" w:eastAsiaTheme="majorEastAsia" w:hAnsi="Arial" w:cs="Arial"/>
      <w:b/>
      <w:i/>
      <w:iCs/>
      <w:sz w:val="20"/>
      <w:szCs w:val="20"/>
      <w:u w:color="000000"/>
      <w:bdr w:val="nil"/>
      <w:lang w:val="en-US" w:eastAsia="nl-NL"/>
    </w:rPr>
  </w:style>
  <w:style w:type="paragraph" w:styleId="Revision">
    <w:name w:val="Revision"/>
    <w:hidden/>
    <w:uiPriority w:val="99"/>
    <w:semiHidden/>
    <w:rsid w:val="00B56E1D"/>
    <w:pP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en-US" w:eastAsia="nl-NL"/>
    </w:rPr>
  </w:style>
  <w:style w:type="character" w:styleId="CommentReference">
    <w:name w:val="annotation reference"/>
    <w:basedOn w:val="DefaultParagraphFont"/>
    <w:uiPriority w:val="99"/>
    <w:semiHidden/>
    <w:unhideWhenUsed/>
    <w:rsid w:val="00AF40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F40E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F40E4"/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en-US" w:eastAsia="nl-N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40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40E4"/>
    <w:rPr>
      <w:rFonts w:ascii="Arial" w:eastAsia="Arial Unicode MS" w:hAnsi="Arial" w:cs="Arial Unicode MS"/>
      <w:b/>
      <w:bCs/>
      <w:color w:val="000000"/>
      <w:sz w:val="20"/>
      <w:szCs w:val="20"/>
      <w:u w:color="000000"/>
      <w:bdr w:val="nil"/>
      <w:lang w:val="en-US"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40E4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0E4"/>
    <w:rPr>
      <w:rFonts w:ascii="Times New Roman" w:eastAsia="Arial Unicode MS" w:hAnsi="Times New Roman" w:cs="Times New Roman"/>
      <w:color w:val="000000"/>
      <w:sz w:val="18"/>
      <w:szCs w:val="18"/>
      <w:u w:color="000000"/>
      <w:bdr w:val="nil"/>
      <w:lang w:val="en-US" w:eastAsia="nl-NL"/>
    </w:rPr>
  </w:style>
  <w:style w:type="character" w:styleId="PlaceholderText">
    <w:name w:val="Placeholder Text"/>
    <w:basedOn w:val="DefaultParagraphFont"/>
    <w:uiPriority w:val="99"/>
    <w:semiHidden/>
    <w:rsid w:val="0012256A"/>
    <w:rPr>
      <w:color w:val="808080"/>
    </w:rPr>
  </w:style>
  <w:style w:type="character" w:customStyle="1" w:styleId="Heading6Char">
    <w:name w:val="Heading 6 Char"/>
    <w:basedOn w:val="DefaultParagraphFont"/>
    <w:link w:val="Heading6"/>
    <w:uiPriority w:val="9"/>
    <w:rsid w:val="00EF14AA"/>
    <w:rPr>
      <w:rFonts w:ascii="Arial" w:eastAsiaTheme="majorEastAsia" w:hAnsi="Arial" w:cstheme="majorBidi"/>
      <w:i/>
      <w:sz w:val="20"/>
      <w:szCs w:val="20"/>
      <w:u w:val="single" w:color="000000"/>
      <w:bdr w:val="nil"/>
      <w:lang w:val="en-US" w:eastAsia="nl-NL"/>
    </w:rPr>
  </w:style>
  <w:style w:type="paragraph" w:styleId="Header">
    <w:name w:val="header"/>
    <w:basedOn w:val="Normal"/>
    <w:link w:val="HeaderChar"/>
    <w:uiPriority w:val="99"/>
    <w:unhideWhenUsed/>
    <w:rsid w:val="0014250D"/>
    <w:pPr>
      <w:tabs>
        <w:tab w:val="center" w:pos="4703"/>
        <w:tab w:val="right" w:pos="94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50D"/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en-US" w:eastAsia="nl-NL"/>
    </w:rPr>
  </w:style>
  <w:style w:type="paragraph" w:styleId="Footer">
    <w:name w:val="footer"/>
    <w:basedOn w:val="Normal"/>
    <w:link w:val="FooterChar"/>
    <w:uiPriority w:val="99"/>
    <w:unhideWhenUsed/>
    <w:rsid w:val="0014250D"/>
    <w:pPr>
      <w:tabs>
        <w:tab w:val="center" w:pos="4703"/>
        <w:tab w:val="right" w:pos="940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50D"/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en-US" w:eastAsia="nl-NL"/>
    </w:rPr>
  </w:style>
  <w:style w:type="paragraph" w:customStyle="1" w:styleId="EndNoteBibliographyTitle">
    <w:name w:val="EndNote Bibliography Title"/>
    <w:basedOn w:val="Normal"/>
    <w:link w:val="EndNoteBibliographyTitleChar"/>
    <w:rsid w:val="0025479B"/>
    <w:pPr>
      <w:jc w:val="center"/>
    </w:pPr>
    <w:rPr>
      <w:rFonts w:cs="Arial"/>
      <w:lang w:val="nl-NL"/>
    </w:rPr>
  </w:style>
  <w:style w:type="character" w:customStyle="1" w:styleId="NoSpacingChar">
    <w:name w:val="No Spacing Char"/>
    <w:basedOn w:val="TekstChar"/>
    <w:link w:val="NoSpacing"/>
    <w:uiPriority w:val="1"/>
    <w:rsid w:val="0025479B"/>
    <w:rPr>
      <w:rFonts w:ascii="Arial" w:eastAsia="Arial Unicode MS" w:hAnsi="Arial" w:cs="Arial Unicode MS"/>
      <w:sz w:val="20"/>
      <w:szCs w:val="20"/>
      <w:u w:color="000000"/>
      <w:bdr w:val="nil"/>
      <w:lang w:val="en-US" w:eastAsia="nl-NL"/>
    </w:rPr>
  </w:style>
  <w:style w:type="character" w:customStyle="1" w:styleId="EndNoteBibliographyTitleChar">
    <w:name w:val="EndNote Bibliography Title Char"/>
    <w:basedOn w:val="NoSpacingChar"/>
    <w:link w:val="EndNoteBibliographyTitle"/>
    <w:rsid w:val="0025479B"/>
    <w:rPr>
      <w:rFonts w:ascii="Arial" w:eastAsia="Arial Unicode MS" w:hAnsi="Arial" w:cs="Arial"/>
      <w:color w:val="000000"/>
      <w:sz w:val="20"/>
      <w:szCs w:val="20"/>
      <w:u w:color="000000"/>
      <w:bdr w:val="nil"/>
      <w:lang w:val="en-US" w:eastAsia="nl-NL"/>
    </w:rPr>
  </w:style>
  <w:style w:type="paragraph" w:customStyle="1" w:styleId="EndNoteBibliography">
    <w:name w:val="EndNote Bibliography"/>
    <w:basedOn w:val="Normal"/>
    <w:link w:val="EndNoteBibliographyChar"/>
    <w:rsid w:val="0025479B"/>
    <w:pPr>
      <w:spacing w:line="240" w:lineRule="auto"/>
    </w:pPr>
    <w:rPr>
      <w:rFonts w:cs="Arial"/>
      <w:lang w:val="nl-NL"/>
    </w:rPr>
  </w:style>
  <w:style w:type="character" w:customStyle="1" w:styleId="EndNoteBibliographyChar">
    <w:name w:val="EndNote Bibliography Char"/>
    <w:basedOn w:val="NoSpacingChar"/>
    <w:link w:val="EndNoteBibliography"/>
    <w:rsid w:val="0025479B"/>
    <w:rPr>
      <w:rFonts w:ascii="Arial" w:eastAsia="Arial Unicode MS" w:hAnsi="Arial" w:cs="Arial"/>
      <w:color w:val="000000"/>
      <w:sz w:val="20"/>
      <w:szCs w:val="20"/>
      <w:u w:color="000000"/>
      <w:bdr w:val="nil"/>
      <w:lang w:val="en-US" w:eastAsia="nl-NL"/>
    </w:rPr>
  </w:style>
  <w:style w:type="paragraph" w:customStyle="1" w:styleId="Standaard1">
    <w:name w:val="Standaard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bdr w:val="nil"/>
      <w:lang w:val="en-US"/>
    </w:rPr>
  </w:style>
  <w:style w:type="paragraph" w:customStyle="1" w:styleId="Koptekst2">
    <w:name w:val="Koptekst 2"/>
    <w:next w:val="Normal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480" w:lineRule="auto"/>
      <w:jc w:val="both"/>
      <w:outlineLvl w:val="1"/>
    </w:pPr>
    <w:rPr>
      <w:rFonts w:ascii="Arial" w:eastAsia="Arial Unicode MS" w:hAnsi="Arial" w:cs="Arial Unicode MS"/>
      <w:b/>
      <w:bCs/>
      <w:i/>
      <w:iCs/>
      <w:color w:val="000000"/>
      <w:sz w:val="20"/>
      <w:szCs w:val="20"/>
      <w:u w:val="single" w:color="000000"/>
      <w:bdr w:val="nil"/>
      <w:lang w:val="en-US"/>
    </w:rPr>
  </w:style>
  <w:style w:type="paragraph" w:customStyle="1" w:styleId="Koptekst1">
    <w:name w:val="Koptekst1"/>
    <w:next w:val="Normal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jc w:val="both"/>
      <w:outlineLvl w:val="0"/>
    </w:pPr>
    <w:rPr>
      <w:rFonts w:ascii="Arial" w:eastAsia="Arial Unicode MS" w:hAnsi="Arial" w:cs="Arial Unicode MS"/>
      <w:b/>
      <w:bCs/>
      <w:color w:val="000000"/>
      <w:sz w:val="20"/>
      <w:szCs w:val="20"/>
      <w:u w:color="000000"/>
      <w:bdr w:val="nil"/>
      <w:lang w:val="de-DE"/>
    </w:rPr>
  </w:style>
  <w:style w:type="table" w:customStyle="1" w:styleId="TableNormal1">
    <w:name w:val="Table Normal1"/>
    <w:rsid w:val="00A70C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nl-N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Kop-envoettekst">
    <w:name w:val="Kop- en voettekst"/>
    <w:rsid w:val="00A70CA9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nl-NL"/>
    </w:rPr>
  </w:style>
  <w:style w:type="character" w:customStyle="1" w:styleId="Geen">
    <w:name w:val="Geen"/>
    <w:rsid w:val="00A70CA9"/>
  </w:style>
  <w:style w:type="character" w:customStyle="1" w:styleId="Hyperlink0">
    <w:name w:val="Hyperlink.0"/>
    <w:basedOn w:val="Koppeling"/>
    <w:rsid w:val="00A70CA9"/>
    <w:rPr>
      <w:color w:val="0000FF"/>
      <w:u w:val="single" w:color="0000FF"/>
      <w:lang w:val="en-US"/>
    </w:rPr>
  </w:style>
  <w:style w:type="character" w:customStyle="1" w:styleId="HoofdtekstChar">
    <w:name w:val="Hoofdtekst Char"/>
    <w:basedOn w:val="DefaultParagraphFont"/>
    <w:link w:val="Hoofdtekst"/>
    <w:rsid w:val="00A70CA9"/>
    <w:rPr>
      <w:rFonts w:ascii="Helvetica" w:hAnsi="Helvetica" w:cs="Arial Unicode MS"/>
      <w:color w:val="000000"/>
      <w:u w:color="000000"/>
    </w:rPr>
  </w:style>
  <w:style w:type="paragraph" w:customStyle="1" w:styleId="Hoofdtekst">
    <w:name w:val="Hoofdtekst"/>
    <w:link w:val="HoofdtekstChar"/>
    <w:rsid w:val="00A70C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hAnsi="Helvetica" w:cs="Arial Unicode MS"/>
      <w:color w:val="000000"/>
      <w:u w:color="000000"/>
    </w:rPr>
  </w:style>
  <w:style w:type="character" w:customStyle="1" w:styleId="Koppeling">
    <w:name w:val="Koppeling"/>
    <w:rsid w:val="00A70CA9"/>
    <w:rPr>
      <w:color w:val="0000FF"/>
      <w:u w:val="single" w:color="0000FF"/>
    </w:rPr>
  </w:style>
  <w:style w:type="paragraph" w:customStyle="1" w:styleId="HoofdtekstA">
    <w:name w:val="Hoofdtekst A"/>
    <w:rsid w:val="00A70CA9"/>
    <w:pPr>
      <w:pBdr>
        <w:top w:val="nil"/>
        <w:left w:val="nil"/>
        <w:bottom w:val="nil"/>
        <w:right w:val="nil"/>
        <w:between w:val="nil"/>
        <w:bar w:val="nil"/>
      </w:pBdr>
      <w:spacing w:after="0" w:line="480" w:lineRule="auto"/>
      <w:jc w:val="both"/>
    </w:pPr>
    <w:rPr>
      <w:rFonts w:ascii="Helvetica" w:eastAsia="Arial Unicode MS" w:hAnsi="Helvetica" w:cs="Arial Unicode MS"/>
      <w:color w:val="000000"/>
      <w:u w:color="000000"/>
      <w:bdr w:val="nil"/>
      <w:lang w:val="en-US" w:eastAsia="nl-NL"/>
    </w:rPr>
  </w:style>
  <w:style w:type="table" w:styleId="LightList">
    <w:name w:val="Light List"/>
    <w:basedOn w:val="TableNormal"/>
    <w:uiPriority w:val="61"/>
    <w:rsid w:val="00A70CA9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ListParagraph">
    <w:name w:val="List Paragraph"/>
    <w:basedOn w:val="Normal"/>
    <w:uiPriority w:val="34"/>
    <w:qFormat/>
    <w:rsid w:val="00A70CA9"/>
    <w:pPr>
      <w:spacing w:line="240" w:lineRule="auto"/>
      <w:ind w:left="720"/>
      <w:contextualSpacing/>
      <w:jc w:val="left"/>
    </w:pPr>
    <w:rPr>
      <w:rFonts w:ascii="Times New Roman" w:hAnsi="Times New Roman" w:cs="Times New Roman"/>
      <w:color w:val="auto"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semiHidden/>
    <w:unhideWhenUsed/>
    <w:rsid w:val="00A70CA9"/>
  </w:style>
  <w:style w:type="table" w:customStyle="1" w:styleId="PlainTable41">
    <w:name w:val="Plain Table 41"/>
    <w:basedOn w:val="TableNormal"/>
    <w:uiPriority w:val="44"/>
    <w:rsid w:val="00A70CA9"/>
    <w:pPr>
      <w:spacing w:after="0" w:line="240" w:lineRule="auto"/>
    </w:pPr>
    <w:rPr>
      <w:sz w:val="24"/>
      <w:szCs w:val="24"/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0CA9"/>
    <w:rPr>
      <w:color w:val="605E5C"/>
      <w:shd w:val="clear" w:color="auto" w:fill="E1DFDD"/>
    </w:rPr>
  </w:style>
  <w:style w:type="table" w:customStyle="1" w:styleId="TableNormal2">
    <w:name w:val="Table Normal2"/>
    <w:rsid w:val="00A70CA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zh-C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yperlink1">
    <w:name w:val="Hyperlink.1"/>
    <w:basedOn w:val="Geen"/>
    <w:rsid w:val="00A70CA9"/>
    <w:rPr>
      <w:sz w:val="18"/>
      <w:szCs w:val="18"/>
    </w:rPr>
  </w:style>
  <w:style w:type="paragraph" w:customStyle="1" w:styleId="Kop2">
    <w:name w:val="Kop2"/>
    <w:basedOn w:val="Normal"/>
    <w:rsid w:val="00A70CA9"/>
    <w:rPr>
      <w:i/>
      <w:iCs/>
      <w:color w:val="E36C0A" w:themeColor="accent6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60B70-F655-4E72-962B-F6CB7445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6164</Words>
  <Characters>35140</Characters>
  <Application>Microsoft Office Word</Application>
  <DocSecurity>0</DocSecurity>
  <Lines>292</Lines>
  <Paragraphs>82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AMC</Company>
  <LinksUpToDate>false</LinksUpToDate>
  <CharactersWithSpaces>41222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 Preijers</dc:creator>
  <cp:lastModifiedBy>Amaravathi G.</cp:lastModifiedBy>
  <cp:revision>13</cp:revision>
  <cp:lastPrinted>2019-02-18T14:00:00Z</cp:lastPrinted>
  <dcterms:created xsi:type="dcterms:W3CDTF">2020-07-28T18:37:00Z</dcterms:created>
  <dcterms:modified xsi:type="dcterms:W3CDTF">2020-08-26T09:40:00Z</dcterms:modified>
</cp:coreProperties>
</file>