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747B7" w14:textId="77777777" w:rsidR="00D13C0C" w:rsidRPr="00FC2DEA" w:rsidRDefault="00D13C0C" w:rsidP="00D13C0C">
      <w:pPr>
        <w:pStyle w:val="Heading1"/>
        <w:contextualSpacing w:val="0"/>
      </w:pPr>
      <w:bookmarkStart w:id="0" w:name="_Hlk210254960"/>
      <w:r w:rsidRPr="00FC2DEA">
        <w:t>AS01</w:t>
      </w:r>
      <w:r w:rsidRPr="00FC2DEA">
        <w:rPr>
          <w:vertAlign w:val="subscript"/>
        </w:rPr>
        <w:t>E</w:t>
      </w:r>
      <w:r w:rsidRPr="00FC2DEA">
        <w:t>-adjuvanted respiratory syncytial virus prefusion F protein vaccine (adjuvanted RSVPreF3)—Review of the first two years of post-marketing safety surveillance</w:t>
      </w:r>
    </w:p>
    <w:p w14:paraId="48B70D20" w14:textId="77777777" w:rsidR="00D13C0C" w:rsidRPr="00FC2DEA" w:rsidRDefault="00D13C0C" w:rsidP="00D13C0C">
      <w:pPr>
        <w:pStyle w:val="Heading1"/>
        <w:rPr>
          <w:rFonts w:cs="Arial"/>
          <w:szCs w:val="22"/>
        </w:rPr>
      </w:pPr>
      <w:r w:rsidRPr="00FC2DEA">
        <w:rPr>
          <w:rFonts w:cs="Arial"/>
          <w:szCs w:val="22"/>
        </w:rPr>
        <w:t>Authors</w:t>
      </w:r>
    </w:p>
    <w:p w14:paraId="317F4FB4" w14:textId="77777777" w:rsidR="00D13C0C" w:rsidRPr="00FC2DEA" w:rsidRDefault="00D13C0C" w:rsidP="00D13C0C">
      <w:r w:rsidRPr="00FC2DEA">
        <w:t>Catherine Tregunno,</w:t>
      </w:r>
      <w:r w:rsidRPr="00FC2DEA">
        <w:rPr>
          <w:vertAlign w:val="superscript"/>
        </w:rPr>
        <w:t>1</w:t>
      </w:r>
      <w:r w:rsidRPr="00FC2DEA">
        <w:t xml:space="preserve"> Quentin Deraedt,</w:t>
      </w:r>
      <w:r w:rsidRPr="00FC2DEA">
        <w:rPr>
          <w:vertAlign w:val="superscript"/>
        </w:rPr>
        <w:t>2</w:t>
      </w:r>
      <w:r w:rsidRPr="00FC2DEA">
        <w:t xml:space="preserve"> Susanna Cuadripani,</w:t>
      </w:r>
      <w:r w:rsidRPr="00FC2DEA">
        <w:rPr>
          <w:vertAlign w:val="superscript"/>
        </w:rPr>
        <w:t>3</w:t>
      </w:r>
      <w:r w:rsidRPr="00FC2DEA">
        <w:t xml:space="preserve"> Céline Verheust,</w:t>
      </w:r>
      <w:r w:rsidRPr="00FC2DEA">
        <w:rPr>
          <w:vertAlign w:val="superscript"/>
        </w:rPr>
        <w:t>2</w:t>
      </w:r>
      <w:r w:rsidRPr="00FC2DEA">
        <w:t xml:space="preserve"> Philip Bryan</w:t>
      </w:r>
      <w:r w:rsidRPr="00FC2DEA">
        <w:rPr>
          <w:vertAlign w:val="superscript"/>
        </w:rPr>
        <w:t>1</w:t>
      </w:r>
    </w:p>
    <w:p w14:paraId="7C218660" w14:textId="77777777" w:rsidR="00D13C0C" w:rsidRPr="00FC2DEA" w:rsidRDefault="00D13C0C" w:rsidP="00D13C0C">
      <w:pPr>
        <w:pStyle w:val="Heading1"/>
      </w:pPr>
      <w:r w:rsidRPr="00FC2DEA">
        <w:t>Affiliations</w:t>
      </w:r>
    </w:p>
    <w:p w14:paraId="2D2D16D9" w14:textId="77777777" w:rsidR="00D13C0C" w:rsidRPr="00FC2DEA" w:rsidRDefault="00D13C0C" w:rsidP="00D13C0C">
      <w:pPr>
        <w:pStyle w:val="ListParagraph"/>
        <w:numPr>
          <w:ilvl w:val="0"/>
          <w:numId w:val="24"/>
        </w:numPr>
        <w:spacing w:after="0"/>
        <w:rPr>
          <w:rFonts w:cs="Arial"/>
        </w:rPr>
      </w:pPr>
      <w:r w:rsidRPr="00FC2DEA">
        <w:rPr>
          <w:rFonts w:cs="Arial"/>
        </w:rPr>
        <w:t>GSK, London, UK</w:t>
      </w:r>
    </w:p>
    <w:p w14:paraId="35D253FB" w14:textId="77777777" w:rsidR="00D13C0C" w:rsidRPr="00FC2DEA" w:rsidRDefault="00D13C0C" w:rsidP="00D13C0C">
      <w:pPr>
        <w:pStyle w:val="ListParagraph"/>
        <w:numPr>
          <w:ilvl w:val="0"/>
          <w:numId w:val="24"/>
        </w:numPr>
        <w:spacing w:after="0"/>
        <w:rPr>
          <w:rFonts w:cs="Arial"/>
        </w:rPr>
      </w:pPr>
      <w:r w:rsidRPr="00FC2DEA">
        <w:rPr>
          <w:rFonts w:cs="Arial"/>
        </w:rPr>
        <w:t>GSK, Wavre, Belgium</w:t>
      </w:r>
      <w:bookmarkStart w:id="1" w:name="_GoBack"/>
      <w:bookmarkEnd w:id="1"/>
    </w:p>
    <w:p w14:paraId="60EC9328" w14:textId="77777777" w:rsidR="00D13C0C" w:rsidRPr="00FC2DEA" w:rsidRDefault="00D13C0C" w:rsidP="00D13C0C">
      <w:pPr>
        <w:pStyle w:val="ListParagraph"/>
        <w:numPr>
          <w:ilvl w:val="0"/>
          <w:numId w:val="24"/>
        </w:numPr>
        <w:spacing w:after="0"/>
        <w:rPr>
          <w:rFonts w:cs="Arial"/>
        </w:rPr>
      </w:pPr>
      <w:r w:rsidRPr="00FC2DEA">
        <w:rPr>
          <w:rFonts w:cs="Arial"/>
        </w:rPr>
        <w:t>GSK, Stevenage, UK</w:t>
      </w:r>
    </w:p>
    <w:p w14:paraId="6ED6509A" w14:textId="77777777" w:rsidR="00D13C0C" w:rsidRPr="00FC2DEA" w:rsidRDefault="00D13C0C" w:rsidP="00D13C0C">
      <w:pPr>
        <w:pStyle w:val="Heading1"/>
        <w:spacing w:before="480" w:after="0"/>
        <w:contextualSpacing w:val="0"/>
        <w:rPr>
          <w:rFonts w:cs="Arial"/>
        </w:rPr>
      </w:pPr>
      <w:r w:rsidRPr="00FC2DEA">
        <w:rPr>
          <w:rFonts w:cs="Arial"/>
          <w:szCs w:val="22"/>
        </w:rPr>
        <w:t>Corresponding author</w:t>
      </w:r>
    </w:p>
    <w:p w14:paraId="2EDF1371" w14:textId="77777777" w:rsidR="00D13C0C" w:rsidRPr="00FC2DEA" w:rsidRDefault="00D13C0C" w:rsidP="00D13C0C">
      <w:pPr>
        <w:spacing w:after="0"/>
        <w:contextualSpacing/>
        <w:rPr>
          <w:rFonts w:cs="Arial"/>
        </w:rPr>
      </w:pPr>
      <w:r w:rsidRPr="00FC2DEA">
        <w:t>Quentin Deraedt</w:t>
      </w:r>
    </w:p>
    <w:p w14:paraId="3EF99451" w14:textId="77777777" w:rsidR="00D13C0C" w:rsidRPr="00FC2DEA" w:rsidRDefault="00D13C0C" w:rsidP="00D13C0C">
      <w:pPr>
        <w:spacing w:after="0"/>
        <w:contextualSpacing/>
        <w:rPr>
          <w:rFonts w:cs="Arial"/>
        </w:rPr>
      </w:pPr>
      <w:r w:rsidRPr="00FC2DEA">
        <w:rPr>
          <w:rFonts w:cs="Arial"/>
        </w:rPr>
        <w:t>Postal address: Av. Fleming 20, 1300 Wavre, Belgium</w:t>
      </w:r>
    </w:p>
    <w:p w14:paraId="07BBBF18" w14:textId="77777777" w:rsidR="00D13C0C" w:rsidRPr="00FC2DEA" w:rsidRDefault="00D13C0C" w:rsidP="00D13C0C">
      <w:r w:rsidRPr="00FC2DEA">
        <w:t xml:space="preserve">Email: </w:t>
      </w:r>
      <w:hyperlink r:id="rId11" w:history="1">
        <w:r w:rsidRPr="00FC2DEA">
          <w:rPr>
            <w:rStyle w:val="Hyperlink"/>
            <w:rFonts w:cs="Arial"/>
          </w:rPr>
          <w:t>QUENTIN.X.DERAEDT@GSK.COM</w:t>
        </w:r>
      </w:hyperlink>
    </w:p>
    <w:p w14:paraId="489EC320" w14:textId="5FCAB346" w:rsidR="00B005D6" w:rsidRPr="00FC2DEA" w:rsidRDefault="00D13C0C" w:rsidP="00D13C0C">
      <w:pPr>
        <w:pStyle w:val="Heading1"/>
        <w:contextualSpacing w:val="0"/>
        <w:rPr>
          <w:rFonts w:cs="Arial"/>
        </w:rPr>
      </w:pPr>
      <w:r w:rsidRPr="00FC2DEA">
        <w:t>Journal name:</w:t>
      </w:r>
      <w:r w:rsidRPr="00FC2DEA">
        <w:rPr>
          <w:b w:val="0"/>
          <w:bCs w:val="0"/>
        </w:rPr>
        <w:t xml:space="preserve"> Drug Safety</w:t>
      </w:r>
      <w:r w:rsidRPr="00FC2DEA">
        <w:rPr>
          <w:rFonts w:cs="Arial"/>
        </w:rPr>
        <w:t xml:space="preserve"> </w:t>
      </w:r>
    </w:p>
    <w:p w14:paraId="7E4C75F1" w14:textId="77777777" w:rsidR="00B005D6" w:rsidRPr="00FC2DEA" w:rsidRDefault="00B005D6">
      <w:pPr>
        <w:spacing w:after="160" w:line="259" w:lineRule="auto"/>
        <w:rPr>
          <w:rFonts w:cs="Arial"/>
          <w:b/>
          <w:bCs/>
          <w:szCs w:val="24"/>
        </w:rPr>
      </w:pPr>
      <w:r w:rsidRPr="00FC2DEA">
        <w:rPr>
          <w:rFonts w:cs="Arial"/>
        </w:rPr>
        <w:br w:type="page"/>
      </w:r>
    </w:p>
    <w:p w14:paraId="69305CBE" w14:textId="1780FB22" w:rsidR="00DD0B1F" w:rsidRPr="00FC2DEA" w:rsidRDefault="005F6871" w:rsidP="00B80EFF">
      <w:pPr>
        <w:pStyle w:val="Heading1"/>
      </w:pPr>
      <w:r w:rsidRPr="00FC2DEA">
        <w:lastRenderedPageBreak/>
        <w:t>Online resource</w:t>
      </w:r>
    </w:p>
    <w:p w14:paraId="7F62D8A2" w14:textId="77777777" w:rsidR="007B5B33" w:rsidRPr="00FC2DEA" w:rsidRDefault="007B5B33" w:rsidP="007F6DB4">
      <w:pPr>
        <w:pStyle w:val="ListParagraph"/>
        <w:numPr>
          <w:ilvl w:val="0"/>
          <w:numId w:val="13"/>
        </w:numPr>
        <w:rPr>
          <w:b/>
          <w:bCs/>
        </w:rPr>
      </w:pPr>
      <w:r w:rsidRPr="00FC2DEA">
        <w:rPr>
          <w:b/>
          <w:bCs/>
        </w:rPr>
        <w:t xml:space="preserve">Database </w:t>
      </w:r>
      <w:r w:rsidR="00C7600C" w:rsidRPr="00FC2DEA">
        <w:rPr>
          <w:b/>
          <w:bCs/>
        </w:rPr>
        <w:t>s</w:t>
      </w:r>
      <w:r w:rsidRPr="00FC2DEA">
        <w:rPr>
          <w:b/>
          <w:bCs/>
        </w:rPr>
        <w:t>earch strategy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9"/>
        <w:gridCol w:w="6193"/>
      </w:tblGrid>
      <w:tr w:rsidR="00B71E28" w:rsidRPr="00FC2DEA" w14:paraId="12F0236A" w14:textId="77777777" w:rsidTr="002D4DCF">
        <w:tc>
          <w:tcPr>
            <w:tcW w:w="1587" w:type="pct"/>
            <w:tcBorders>
              <w:bottom w:val="single" w:sz="4" w:space="0" w:color="auto"/>
            </w:tcBorders>
            <w:vAlign w:val="center"/>
          </w:tcPr>
          <w:p w14:paraId="0E1DC979" w14:textId="77777777" w:rsidR="00B71E28" w:rsidRPr="00FC2DEA" w:rsidRDefault="00AB43D9" w:rsidP="00414362">
            <w:pPr>
              <w:spacing w:after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C2DEA">
              <w:rPr>
                <w:rFonts w:ascii="Arial Narrow" w:hAnsi="Arial Narrow"/>
                <w:b/>
                <w:bCs/>
                <w:sz w:val="20"/>
                <w:szCs w:val="20"/>
              </w:rPr>
              <w:t>Type of reports</w:t>
            </w:r>
          </w:p>
        </w:tc>
        <w:tc>
          <w:tcPr>
            <w:tcW w:w="3413" w:type="pct"/>
            <w:tcBorders>
              <w:bottom w:val="single" w:sz="4" w:space="0" w:color="auto"/>
            </w:tcBorders>
            <w:vAlign w:val="center"/>
          </w:tcPr>
          <w:p w14:paraId="27C6DBEF" w14:textId="298348C1" w:rsidR="00B71E28" w:rsidRPr="00FC2DEA" w:rsidRDefault="00182F4A" w:rsidP="00414362">
            <w:pPr>
              <w:spacing w:after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C2DEA">
              <w:rPr>
                <w:rFonts w:ascii="Arial Narrow" w:hAnsi="Arial Narrow"/>
                <w:b/>
                <w:bCs/>
                <w:sz w:val="20"/>
                <w:szCs w:val="20"/>
              </w:rPr>
              <w:t>MedD</w:t>
            </w:r>
            <w:r w:rsidR="00AB43D9" w:rsidRPr="00FC2DEA">
              <w:rPr>
                <w:rFonts w:ascii="Arial Narrow" w:hAnsi="Arial Narrow"/>
                <w:b/>
                <w:bCs/>
                <w:sz w:val="20"/>
                <w:szCs w:val="20"/>
              </w:rPr>
              <w:t>RA</w:t>
            </w:r>
            <w:r w:rsidR="002070D5" w:rsidRPr="00FC2DEA">
              <w:rPr>
                <w:vertAlign w:val="superscript"/>
                <w:lang w:eastAsia="ja-JP"/>
              </w:rPr>
              <w:t>®</w:t>
            </w:r>
            <w:r w:rsidR="00AB43D9" w:rsidRPr="00FC2DEA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terms (version 28.0)</w:t>
            </w:r>
          </w:p>
        </w:tc>
      </w:tr>
      <w:tr w:rsidR="00B71E28" w:rsidRPr="00FC2DEA" w14:paraId="0D801FB4" w14:textId="77777777" w:rsidTr="002D4DCF">
        <w:tc>
          <w:tcPr>
            <w:tcW w:w="1587" w:type="pct"/>
            <w:tcBorders>
              <w:top w:val="single" w:sz="4" w:space="0" w:color="auto"/>
            </w:tcBorders>
          </w:tcPr>
          <w:p w14:paraId="218B46D7" w14:textId="77777777" w:rsidR="00B71E28" w:rsidRPr="00FC2DEA" w:rsidRDefault="00EF17FA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Vaccination</w:t>
            </w:r>
            <w:r w:rsidR="00B71E28" w:rsidRPr="00FC2DEA">
              <w:rPr>
                <w:rFonts w:ascii="Arial Narrow" w:hAnsi="Arial Narrow"/>
                <w:sz w:val="20"/>
                <w:szCs w:val="20"/>
              </w:rPr>
              <w:t xml:space="preserve"> errors</w:t>
            </w:r>
          </w:p>
        </w:tc>
        <w:tc>
          <w:tcPr>
            <w:tcW w:w="3413" w:type="pct"/>
            <w:tcBorders>
              <w:top w:val="single" w:sz="4" w:space="0" w:color="auto"/>
            </w:tcBorders>
          </w:tcPr>
          <w:p w14:paraId="77297BD2" w14:textId="77777777" w:rsidR="00B71E28" w:rsidRPr="00FC2DEA" w:rsidRDefault="00B71E28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SMQ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“Medication errors” (broad)</w:t>
            </w:r>
          </w:p>
        </w:tc>
      </w:tr>
      <w:tr w:rsidR="00B71E28" w:rsidRPr="00FC2DEA" w14:paraId="068D1065" w14:textId="77777777" w:rsidTr="002D4DCF">
        <w:tc>
          <w:tcPr>
            <w:tcW w:w="1587" w:type="pct"/>
          </w:tcPr>
          <w:p w14:paraId="074CEBF9" w14:textId="2D236601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pIMDs</w:t>
            </w:r>
            <w:r w:rsidR="001A1C05" w:rsidRPr="00FC2DEA">
              <w:rPr>
                <w:rFonts w:ascii="Arial Narrow" w:hAnsi="Arial Narrow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413" w:type="pct"/>
          </w:tcPr>
          <w:p w14:paraId="2D05700C" w14:textId="243315C5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SMQ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“Immune</w:t>
            </w:r>
            <w:r w:rsidR="00A91746" w:rsidRPr="00FC2DEA">
              <w:rPr>
                <w:rFonts w:ascii="Arial Narrow" w:hAnsi="Arial Narrow"/>
                <w:sz w:val="20"/>
                <w:szCs w:val="20"/>
              </w:rPr>
              <w:t>-</w:t>
            </w:r>
            <w:r w:rsidRPr="00FC2DEA">
              <w:rPr>
                <w:rFonts w:ascii="Arial Narrow" w:hAnsi="Arial Narrow"/>
                <w:sz w:val="20"/>
                <w:szCs w:val="20"/>
              </w:rPr>
              <w:t>mediated/autoimmune disorders” (broad)</w:t>
            </w:r>
            <w:r w:rsidR="00E96243" w:rsidRPr="00FC2DEA">
              <w:rPr>
                <w:rFonts w:ascii="Arial Narrow" w:hAnsi="Arial Narrow"/>
                <w:sz w:val="20"/>
                <w:szCs w:val="20"/>
              </w:rPr>
              <w:t xml:space="preserve"> and SMQ: “Demyelination” (broad)</w:t>
            </w:r>
          </w:p>
          <w:p w14:paraId="44A845DD" w14:textId="77777777" w:rsidR="00B71E28" w:rsidRPr="00FC2DEA" w:rsidRDefault="004B6737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 xml:space="preserve">Exacerbation of pre-existing pIMD </w:t>
            </w:r>
            <w:r w:rsidR="00742C8C" w:rsidRPr="00FC2DEA">
              <w:rPr>
                <w:rFonts w:ascii="Arial Narrow" w:hAnsi="Arial Narrow"/>
                <w:sz w:val="20"/>
                <w:szCs w:val="20"/>
              </w:rPr>
              <w:t>is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defined as </w:t>
            </w:r>
            <w:r w:rsidR="00742C8C" w:rsidRPr="00FC2DEA">
              <w:rPr>
                <w:rFonts w:ascii="Arial Narrow" w:hAnsi="Arial Narrow"/>
                <w:sz w:val="20"/>
                <w:szCs w:val="20"/>
              </w:rPr>
              <w:t xml:space="preserve">a </w:t>
            </w:r>
            <w:r w:rsidRPr="00FC2DEA">
              <w:rPr>
                <w:rFonts w:ascii="Arial Narrow" w:hAnsi="Arial Narrow"/>
                <w:sz w:val="20"/>
                <w:szCs w:val="20"/>
              </w:rPr>
              <w:t>report in</w:t>
            </w:r>
            <w:r w:rsidR="000D6CC6" w:rsidRPr="00FC2DEA">
              <w:rPr>
                <w:rFonts w:ascii="Arial Narrow" w:hAnsi="Arial Narrow"/>
                <w:sz w:val="20"/>
                <w:szCs w:val="20"/>
              </w:rPr>
              <w:t>cluding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42C8C" w:rsidRPr="00FC2DEA">
              <w:rPr>
                <w:rFonts w:ascii="Arial Narrow" w:hAnsi="Arial Narrow"/>
                <w:sz w:val="20"/>
                <w:szCs w:val="20"/>
              </w:rPr>
              <w:t>the PT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="00742C8C" w:rsidRPr="00FC2DEA">
              <w:rPr>
                <w:rFonts w:ascii="Arial Narrow" w:hAnsi="Arial Narrow"/>
                <w:sz w:val="20"/>
                <w:szCs w:val="20"/>
              </w:rPr>
              <w:t xml:space="preserve"> “C</w:t>
            </w:r>
            <w:r w:rsidRPr="00FC2DEA">
              <w:rPr>
                <w:rFonts w:ascii="Arial Narrow" w:hAnsi="Arial Narrow"/>
                <w:sz w:val="20"/>
                <w:szCs w:val="20"/>
              </w:rPr>
              <w:t>ondition aggravated”</w:t>
            </w:r>
            <w:r w:rsidR="005E4E86" w:rsidRPr="00FC2DEA">
              <w:rPr>
                <w:rFonts w:ascii="Arial Narrow" w:hAnsi="Arial Narrow"/>
                <w:sz w:val="20"/>
                <w:szCs w:val="20"/>
              </w:rPr>
              <w:t>,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and</w:t>
            </w:r>
            <w:r w:rsidR="00742C8C" w:rsidRPr="00FC2DEA">
              <w:rPr>
                <w:rFonts w:ascii="Arial Narrow" w:hAnsi="Arial Narrow"/>
                <w:sz w:val="20"/>
                <w:szCs w:val="20"/>
              </w:rPr>
              <w:t>/or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indicating that </w:t>
            </w:r>
            <w:r w:rsidR="00867331" w:rsidRPr="00FC2DEA">
              <w:rPr>
                <w:rFonts w:ascii="Arial Narrow" w:hAnsi="Arial Narrow"/>
                <w:sz w:val="20"/>
                <w:szCs w:val="20"/>
              </w:rPr>
              <w:t>the reported pIMD was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pre</w:t>
            </w:r>
            <w:r w:rsidR="002E0D3A" w:rsidRPr="00FC2DEA">
              <w:rPr>
                <w:rFonts w:ascii="Arial Narrow" w:hAnsi="Arial Narrow"/>
                <w:sz w:val="20"/>
                <w:szCs w:val="20"/>
              </w:rPr>
              <w:t>sent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E4E86" w:rsidRPr="00FC2DEA">
              <w:rPr>
                <w:rFonts w:ascii="Arial Narrow" w:hAnsi="Arial Narrow"/>
                <w:sz w:val="20"/>
                <w:szCs w:val="20"/>
              </w:rPr>
              <w:t>prior to vaccination, and/or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reported as worsening or disease flare-up</w:t>
            </w:r>
          </w:p>
        </w:tc>
      </w:tr>
      <w:tr w:rsidR="00B71E28" w:rsidRPr="00FC2DEA" w14:paraId="6B59CD0B" w14:textId="77777777" w:rsidTr="002D4DCF">
        <w:tc>
          <w:tcPr>
            <w:tcW w:w="1587" w:type="pct"/>
          </w:tcPr>
          <w:p w14:paraId="6CBAB5C0" w14:textId="77777777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Cardiac arrythmias including atrial fibrillation</w:t>
            </w:r>
          </w:p>
        </w:tc>
        <w:tc>
          <w:tcPr>
            <w:tcW w:w="3413" w:type="pct"/>
          </w:tcPr>
          <w:p w14:paraId="51DB7664" w14:textId="77777777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SMQ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“Cardiac arrhythmias terms (including bradyarrhythmias and tachyarrhythmias)” (narrow)</w:t>
            </w:r>
          </w:p>
        </w:tc>
      </w:tr>
      <w:tr w:rsidR="00B71E28" w:rsidRPr="00FC2DEA" w14:paraId="4E1E1B93" w14:textId="77777777" w:rsidTr="002D4DCF">
        <w:tc>
          <w:tcPr>
            <w:tcW w:w="1587" w:type="pct"/>
          </w:tcPr>
          <w:p w14:paraId="6F1BFC5B" w14:textId="77777777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Injection</w:t>
            </w:r>
            <w:r w:rsidR="00A91746" w:rsidRPr="00FC2DEA">
              <w:rPr>
                <w:rFonts w:ascii="Arial Narrow" w:hAnsi="Arial Narrow"/>
                <w:sz w:val="20"/>
                <w:szCs w:val="20"/>
              </w:rPr>
              <w:t>-</w:t>
            </w:r>
            <w:r w:rsidRPr="00FC2DEA">
              <w:rPr>
                <w:rFonts w:ascii="Arial Narrow" w:hAnsi="Arial Narrow"/>
                <w:sz w:val="20"/>
                <w:szCs w:val="20"/>
              </w:rPr>
              <w:t>site necrosis</w:t>
            </w:r>
          </w:p>
        </w:tc>
        <w:tc>
          <w:tcPr>
            <w:tcW w:w="3413" w:type="pct"/>
          </w:tcPr>
          <w:p w14:paraId="1FAD157D" w14:textId="77777777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PT</w:t>
            </w:r>
            <w:r w:rsidR="00742C8C" w:rsidRPr="00FC2DEA">
              <w:rPr>
                <w:rFonts w:ascii="Arial Narrow" w:hAnsi="Arial Narrow"/>
                <w:sz w:val="20"/>
                <w:szCs w:val="20"/>
              </w:rPr>
              <w:t>s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“Wound necrosis”, “Application site necrosis”, “Vaccination site necrosis”, “Fat necrosis”, “Muscle necrosis”, “Necrosis”, “Administration site necrosis”, “Soft tissue necrosis”, “Skin necrosis”, “Extremity necrosis”, “Injection site necrosis”, “Epidermal necrosis”, “Septic necrosis”</w:t>
            </w:r>
          </w:p>
        </w:tc>
      </w:tr>
      <w:tr w:rsidR="00B71E28" w:rsidRPr="00FC2DEA" w14:paraId="3EBC8D74" w14:textId="77777777" w:rsidTr="002D4DCF">
        <w:tc>
          <w:tcPr>
            <w:tcW w:w="1587" w:type="pct"/>
          </w:tcPr>
          <w:p w14:paraId="7414B4F6" w14:textId="77777777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Vaccination failure</w:t>
            </w:r>
          </w:p>
        </w:tc>
        <w:tc>
          <w:tcPr>
            <w:tcW w:w="3413" w:type="pct"/>
          </w:tcPr>
          <w:p w14:paraId="596F240C" w14:textId="77777777" w:rsidR="00C7600C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SMQ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“Lack of efficacy/effect” 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(</w:t>
            </w:r>
            <w:r w:rsidRPr="00FC2DEA">
              <w:rPr>
                <w:rFonts w:ascii="Arial Narrow" w:hAnsi="Arial Narrow"/>
                <w:sz w:val="20"/>
                <w:szCs w:val="20"/>
              </w:rPr>
              <w:t>narrow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)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, </w:t>
            </w:r>
          </w:p>
          <w:p w14:paraId="17C6C2BE" w14:textId="77777777" w:rsidR="00C7600C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HLT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“Respiratory syncytial viral infections”</w:t>
            </w:r>
          </w:p>
          <w:p w14:paraId="3F29B975" w14:textId="77777777" w:rsidR="00B71E28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PT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“Respiratory syncytial virus test positive”</w:t>
            </w:r>
          </w:p>
        </w:tc>
      </w:tr>
      <w:tr w:rsidR="00AB43D9" w:rsidRPr="00FC2DEA" w14:paraId="1047958F" w14:textId="77777777" w:rsidTr="002D4DCF">
        <w:tc>
          <w:tcPr>
            <w:tcW w:w="1587" w:type="pct"/>
            <w:tcBorders>
              <w:bottom w:val="single" w:sz="4" w:space="0" w:color="auto"/>
            </w:tcBorders>
          </w:tcPr>
          <w:p w14:paraId="628B6DB6" w14:textId="77777777" w:rsidR="00AB43D9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Anaphylaxis</w:t>
            </w:r>
          </w:p>
        </w:tc>
        <w:tc>
          <w:tcPr>
            <w:tcW w:w="3413" w:type="pct"/>
            <w:tcBorders>
              <w:bottom w:val="single" w:sz="4" w:space="0" w:color="auto"/>
            </w:tcBorders>
          </w:tcPr>
          <w:p w14:paraId="19FCBF67" w14:textId="56D6F311" w:rsidR="00AB43D9" w:rsidRPr="00FC2DEA" w:rsidRDefault="00AB43D9" w:rsidP="00414362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FC2DEA">
              <w:rPr>
                <w:rFonts w:ascii="Arial Narrow" w:hAnsi="Arial Narrow"/>
                <w:sz w:val="20"/>
                <w:szCs w:val="20"/>
              </w:rPr>
              <w:t>SMQ</w:t>
            </w:r>
            <w:r w:rsidR="00C7600C" w:rsidRPr="00FC2DEA">
              <w:rPr>
                <w:rFonts w:ascii="Arial Narrow" w:hAnsi="Arial Narrow"/>
                <w:sz w:val="20"/>
                <w:szCs w:val="20"/>
              </w:rPr>
              <w:t>:</w:t>
            </w:r>
            <w:r w:rsidRPr="00FC2DEA">
              <w:rPr>
                <w:rFonts w:ascii="Arial Narrow" w:hAnsi="Arial Narrow"/>
                <w:sz w:val="20"/>
                <w:szCs w:val="20"/>
              </w:rPr>
              <w:t xml:space="preserve"> “Anaphylactic/anaphylactoid shock conditions” (narrow)</w:t>
            </w:r>
          </w:p>
        </w:tc>
      </w:tr>
    </w:tbl>
    <w:p w14:paraId="7D7B1CBB" w14:textId="6B59B989" w:rsidR="001A1C05" w:rsidRPr="00FC2DEA" w:rsidRDefault="001A1C05" w:rsidP="002D4DCF">
      <w:pPr>
        <w:spacing w:before="240"/>
      </w:pPr>
      <w:r w:rsidRPr="00FC2DEA">
        <w:rPr>
          <w:vertAlign w:val="superscript"/>
        </w:rPr>
        <w:t>a</w:t>
      </w:r>
      <w:r w:rsidR="008833C5" w:rsidRPr="00FC2DEA">
        <w:t xml:space="preserve">Guillain-Barré syndrome (and/or Miller Fisher syndrome) cases were considered </w:t>
      </w:r>
      <w:r w:rsidR="00A8280A" w:rsidRPr="00FC2DEA">
        <w:t>under</w:t>
      </w:r>
      <w:r w:rsidR="008833C5" w:rsidRPr="00FC2DEA">
        <w:t xml:space="preserve"> pIMD</w:t>
      </w:r>
      <w:r w:rsidR="00A8280A" w:rsidRPr="00FC2DEA">
        <w:t>s</w:t>
      </w:r>
      <w:r w:rsidR="008833C5" w:rsidRPr="00FC2DEA">
        <w:t>.</w:t>
      </w:r>
    </w:p>
    <w:p w14:paraId="254138D6" w14:textId="40AD36A6" w:rsidR="00B71E28" w:rsidRPr="00FC2DEA" w:rsidRDefault="00C7600C" w:rsidP="002D4DCF">
      <w:pPr>
        <w:spacing w:before="240"/>
      </w:pPr>
      <w:r w:rsidRPr="00FC2DEA">
        <w:t>H</w:t>
      </w:r>
      <w:r w:rsidR="000B697F" w:rsidRPr="00FC2DEA">
        <w:t>L</w:t>
      </w:r>
      <w:r w:rsidRPr="00FC2DEA">
        <w:t>T, high level term; MedDRA</w:t>
      </w:r>
      <w:r w:rsidR="002070D5" w:rsidRPr="00FC2DEA">
        <w:rPr>
          <w:vertAlign w:val="superscript"/>
          <w:lang w:eastAsia="ja-JP"/>
        </w:rPr>
        <w:t>®</w:t>
      </w:r>
      <w:r w:rsidRPr="00FC2DEA">
        <w:t>, Medical Dictionary for Regulatory Activities;</w:t>
      </w:r>
      <w:r w:rsidRPr="00FC2DEA" w:rsidDel="00C7600C">
        <w:t xml:space="preserve"> </w:t>
      </w:r>
      <w:r w:rsidR="00AB43D9" w:rsidRPr="00FC2DEA">
        <w:t>PT</w:t>
      </w:r>
      <w:r w:rsidRPr="00FC2DEA">
        <w:t>, p</w:t>
      </w:r>
      <w:r w:rsidR="00AB43D9" w:rsidRPr="00FC2DEA">
        <w:t xml:space="preserve">referred </w:t>
      </w:r>
      <w:r w:rsidRPr="00FC2DEA">
        <w:t>t</w:t>
      </w:r>
      <w:r w:rsidR="00AB43D9" w:rsidRPr="00FC2DEA">
        <w:t>erm</w:t>
      </w:r>
      <w:r w:rsidRPr="00FC2DEA">
        <w:t>; pIMD, potential immune-mediated dise</w:t>
      </w:r>
      <w:r w:rsidR="00755A94" w:rsidRPr="00FC2DEA">
        <w:t>a</w:t>
      </w:r>
      <w:r w:rsidRPr="00FC2DEA">
        <w:t>s</w:t>
      </w:r>
      <w:r w:rsidR="00755A94" w:rsidRPr="00FC2DEA">
        <w:t>e</w:t>
      </w:r>
      <w:r w:rsidRPr="00FC2DEA">
        <w:t>; SMQ, Standard MedDRA</w:t>
      </w:r>
      <w:r w:rsidR="002070D5" w:rsidRPr="00FC2DEA">
        <w:rPr>
          <w:vertAlign w:val="superscript"/>
          <w:lang w:eastAsia="ja-JP"/>
        </w:rPr>
        <w:t>®</w:t>
      </w:r>
      <w:r w:rsidRPr="00FC2DEA">
        <w:t xml:space="preserve"> Query</w:t>
      </w:r>
      <w:r w:rsidR="00414362" w:rsidRPr="00FC2DEA">
        <w:t>.</w:t>
      </w:r>
    </w:p>
    <w:p w14:paraId="522E31D3" w14:textId="77777777" w:rsidR="002944BF" w:rsidRPr="00FC2DEA" w:rsidRDefault="002944BF" w:rsidP="007F6DB4">
      <w:pPr>
        <w:pStyle w:val="ListParagraph"/>
        <w:numPr>
          <w:ilvl w:val="0"/>
          <w:numId w:val="13"/>
        </w:numPr>
        <w:rPr>
          <w:b/>
          <w:bCs/>
        </w:rPr>
      </w:pPr>
      <w:r w:rsidRPr="00FC2DEA">
        <w:rPr>
          <w:b/>
          <w:bCs/>
        </w:rPr>
        <w:t>Vaccination failure case definition</w:t>
      </w:r>
    </w:p>
    <w:p w14:paraId="513A3B73" w14:textId="77777777" w:rsidR="002944BF" w:rsidRPr="00FC2DEA" w:rsidRDefault="002944BF" w:rsidP="007F6DB4">
      <w:pPr>
        <w:pStyle w:val="ListParagraph"/>
        <w:numPr>
          <w:ilvl w:val="1"/>
          <w:numId w:val="13"/>
        </w:numPr>
        <w:rPr>
          <w:b/>
          <w:bCs/>
        </w:rPr>
      </w:pPr>
      <w:r w:rsidRPr="00FC2DEA">
        <w:rPr>
          <w:b/>
          <w:bCs/>
        </w:rPr>
        <w:t>Confirmed vaccination failure</w:t>
      </w:r>
    </w:p>
    <w:p w14:paraId="420795C6" w14:textId="77777777" w:rsidR="002944BF" w:rsidRPr="00FC2DEA" w:rsidRDefault="002944BF" w:rsidP="00414362">
      <w:r w:rsidRPr="00FC2DEA">
        <w:t xml:space="preserve">Report of </w:t>
      </w:r>
      <w:r w:rsidR="00414362" w:rsidRPr="00FC2DEA">
        <w:t>respiratory syncytial virus (</w:t>
      </w:r>
      <w:r w:rsidRPr="00FC2DEA">
        <w:t>RSV</w:t>
      </w:r>
      <w:r w:rsidR="00414362" w:rsidRPr="00FC2DEA">
        <w:t>)</w:t>
      </w:r>
      <w:r w:rsidRPr="00FC2DEA">
        <w:t xml:space="preserve"> infection with lower respirat</w:t>
      </w:r>
      <w:r w:rsidR="00143754" w:rsidRPr="00FC2DEA">
        <w:t>o</w:t>
      </w:r>
      <w:r w:rsidRPr="00FC2DEA">
        <w:t>ry tract disease (LRTD) symptoms and/or signs, which occur more than 14 days after the first dose of</w:t>
      </w:r>
      <w:r w:rsidR="00414362" w:rsidRPr="00FC2DEA">
        <w:t xml:space="preserve"> AS01</w:t>
      </w:r>
      <w:r w:rsidR="00721D5F" w:rsidRPr="00FC2DEA">
        <w:rPr>
          <w:vertAlign w:val="subscript"/>
        </w:rPr>
        <w:t>E</w:t>
      </w:r>
      <w:r w:rsidR="00414362" w:rsidRPr="00FC2DEA">
        <w:t>-</w:t>
      </w:r>
      <w:r w:rsidR="00414362" w:rsidRPr="00FC2DEA">
        <w:lastRenderedPageBreak/>
        <w:t>adjuvanted RSV prefusion F protein vaccine (</w:t>
      </w:r>
      <w:r w:rsidRPr="00FC2DEA">
        <w:t>adjuvanted RSVPreF3</w:t>
      </w:r>
      <w:r w:rsidR="00414362" w:rsidRPr="00FC2DEA">
        <w:t>)</w:t>
      </w:r>
      <w:r w:rsidRPr="00FC2DEA">
        <w:t>, accompanied by confirmatory laboratory testing for RSV.</w:t>
      </w:r>
    </w:p>
    <w:p w14:paraId="3809B575" w14:textId="77777777" w:rsidR="002944BF" w:rsidRPr="00FC2DEA" w:rsidRDefault="002944BF" w:rsidP="007F6DB4">
      <w:pPr>
        <w:pStyle w:val="ListParagraph"/>
        <w:numPr>
          <w:ilvl w:val="1"/>
          <w:numId w:val="13"/>
        </w:numPr>
        <w:rPr>
          <w:b/>
          <w:bCs/>
        </w:rPr>
      </w:pPr>
      <w:r w:rsidRPr="00FC2DEA">
        <w:rPr>
          <w:b/>
          <w:bCs/>
        </w:rPr>
        <w:t>Suspected vaccination failure</w:t>
      </w:r>
    </w:p>
    <w:p w14:paraId="67830BE3" w14:textId="2D41AA98" w:rsidR="00D546F0" w:rsidRPr="00FC2DEA" w:rsidRDefault="002944BF" w:rsidP="007F6DB4">
      <w:pPr>
        <w:pStyle w:val="ListParagraph"/>
        <w:numPr>
          <w:ilvl w:val="0"/>
          <w:numId w:val="14"/>
        </w:numPr>
        <w:ind w:left="348"/>
      </w:pPr>
      <w:r w:rsidRPr="00FC2DEA">
        <w:t>Report of RSV infection with LRTD symptoms and/or signs, at an unknown time after the first dose of adjuvanted RSVPreF3 accompanied by confirmatory laboratory testing for RSV OR</w:t>
      </w:r>
      <w:r w:rsidR="00C35F32" w:rsidRPr="00FC2DEA">
        <w:t xml:space="preserve"> </w:t>
      </w:r>
    </w:p>
    <w:p w14:paraId="296C011F" w14:textId="77777777" w:rsidR="002944BF" w:rsidRPr="00FC2DEA" w:rsidRDefault="002944BF" w:rsidP="007F6DB4">
      <w:pPr>
        <w:pStyle w:val="ListParagraph"/>
        <w:numPr>
          <w:ilvl w:val="0"/>
          <w:numId w:val="14"/>
        </w:numPr>
        <w:ind w:left="348"/>
      </w:pPr>
      <w:r w:rsidRPr="00FC2DEA">
        <w:t>Report of RSV infection with LRTD symptoms and/or signs, which occur more than 14 days OR at an unknown time after the first dose of adjuvanted RSVPreF3, and no RSV laboratory testing reported OR</w:t>
      </w:r>
    </w:p>
    <w:p w14:paraId="2F73CD31" w14:textId="77777777" w:rsidR="002944BF" w:rsidRPr="00FC2DEA" w:rsidRDefault="002944BF" w:rsidP="007F6DB4">
      <w:pPr>
        <w:pStyle w:val="ListParagraph"/>
        <w:numPr>
          <w:ilvl w:val="0"/>
          <w:numId w:val="14"/>
        </w:numPr>
        <w:ind w:left="348"/>
      </w:pPr>
      <w:r w:rsidRPr="00FC2DEA">
        <w:t>Report of RSV infection with no information on LRTD symptoms and/or signs, which occur more than 14 days OR at an unknown time after the first dose of adjuvanted RSVPreF3 accompanied by confirmatory laboratory testing for RSV OR</w:t>
      </w:r>
    </w:p>
    <w:p w14:paraId="08939CDB" w14:textId="77777777" w:rsidR="002944BF" w:rsidRPr="00FC2DEA" w:rsidRDefault="002944BF" w:rsidP="007F6DB4">
      <w:pPr>
        <w:pStyle w:val="ListParagraph"/>
        <w:numPr>
          <w:ilvl w:val="0"/>
          <w:numId w:val="14"/>
        </w:numPr>
        <w:ind w:left="348"/>
      </w:pPr>
      <w:r w:rsidRPr="00FC2DEA">
        <w:t>Report of RSV infection with no information on LRTD symptoms and/or signs, which occur more than 14 days OR at an unknown time after the first dose of adjuvanted RSVPreF3, and no RSV laboratory testing reported</w:t>
      </w:r>
      <w:r w:rsidR="0030349B" w:rsidRPr="00FC2DEA">
        <w:t>.</w:t>
      </w:r>
    </w:p>
    <w:bookmarkEnd w:id="0"/>
    <w:p w14:paraId="37AB6362" w14:textId="77777777" w:rsidR="00182FB1" w:rsidRPr="00FC2DEA" w:rsidRDefault="00182FB1" w:rsidP="006E316A">
      <w:pPr>
        <w:pStyle w:val="ListParagraph"/>
        <w:numPr>
          <w:ilvl w:val="0"/>
          <w:numId w:val="26"/>
        </w:numPr>
        <w:rPr>
          <w:b/>
          <w:bCs/>
        </w:rPr>
      </w:pPr>
      <w:r w:rsidRPr="00FC2DEA">
        <w:rPr>
          <w:b/>
          <w:bCs/>
        </w:rPr>
        <w:t>Handling of potential duplicate reports</w:t>
      </w:r>
    </w:p>
    <w:p w14:paraId="6059EFE7" w14:textId="2F9A56B4" w:rsidR="00C3252A" w:rsidRPr="00FC2DEA" w:rsidRDefault="00182FB1" w:rsidP="00C3252A">
      <w:r w:rsidRPr="00FC2DEA">
        <w:t xml:space="preserve">Potential duplicate reports </w:t>
      </w:r>
      <w:r w:rsidR="006E316A" w:rsidRPr="00FC2DEA">
        <w:t>we</w:t>
      </w:r>
      <w:r w:rsidRPr="00FC2DEA">
        <w:t xml:space="preserve">re flagged through an automated tool </w:t>
      </w:r>
      <w:r w:rsidR="008D34F5" w:rsidRPr="00FC2DEA">
        <w:t>that</w:t>
      </w:r>
      <w:r w:rsidRPr="00FC2DEA">
        <w:t xml:space="preserve"> compar</w:t>
      </w:r>
      <w:r w:rsidR="008D34F5" w:rsidRPr="00FC2DEA">
        <w:t>ed</w:t>
      </w:r>
      <w:r w:rsidRPr="00FC2DEA">
        <w:t xml:space="preserve"> reported case information</w:t>
      </w:r>
      <w:r w:rsidR="007B00D8" w:rsidRPr="00FC2DEA">
        <w:t>, including</w:t>
      </w:r>
      <w:r w:rsidRPr="00FC2DEA">
        <w:t xml:space="preserve"> patient demographics, dates of events/outcomes, suspected product(s), reporter/sender, and adverse reactions. </w:t>
      </w:r>
      <w:r w:rsidR="0063191E" w:rsidRPr="00FC2DEA">
        <w:t>When</w:t>
      </w:r>
      <w:r w:rsidRPr="00FC2DEA">
        <w:t xml:space="preserve"> duplication </w:t>
      </w:r>
      <w:r w:rsidR="006E316A" w:rsidRPr="00FC2DEA">
        <w:t>wa</w:t>
      </w:r>
      <w:r w:rsidRPr="00FC2DEA">
        <w:t xml:space="preserve">s confirmed, duplicate reports </w:t>
      </w:r>
      <w:r w:rsidR="006E316A" w:rsidRPr="00FC2DEA">
        <w:t>we</w:t>
      </w:r>
      <w:r w:rsidRPr="00FC2DEA">
        <w:t xml:space="preserve">re merged to a single case. </w:t>
      </w:r>
      <w:r w:rsidR="0063191E" w:rsidRPr="00FC2DEA">
        <w:t>T</w:t>
      </w:r>
      <w:r w:rsidR="001666C1" w:rsidRPr="00FC2DEA">
        <w:t>he</w:t>
      </w:r>
      <w:r w:rsidRPr="00FC2DEA">
        <w:t xml:space="preserve"> same case reported </w:t>
      </w:r>
      <w:r w:rsidR="0063191E" w:rsidRPr="00FC2DEA">
        <w:t>through</w:t>
      </w:r>
      <w:r w:rsidRPr="00FC2DEA">
        <w:t xml:space="preserve"> different sources</w:t>
      </w:r>
      <w:r w:rsidR="0063191E" w:rsidRPr="00FC2DEA">
        <w:t xml:space="preserve"> </w:t>
      </w:r>
      <w:r w:rsidR="00756DC0" w:rsidRPr="00FC2DEA">
        <w:t>may contain varying levels of information</w:t>
      </w:r>
      <w:r w:rsidR="00627825" w:rsidRPr="00FC2DEA">
        <w:t>. Hence, it is possible that some duplicates may not have been identified correctly by the tool</w:t>
      </w:r>
      <w:r w:rsidR="009967DF" w:rsidRPr="00FC2DEA">
        <w:t xml:space="preserve">, </w:t>
      </w:r>
      <w:r w:rsidR="00D07619" w:rsidRPr="00FC2DEA">
        <w:t>prevent</w:t>
      </w:r>
      <w:r w:rsidR="009967DF" w:rsidRPr="00FC2DEA">
        <w:t>ing</w:t>
      </w:r>
      <w:r w:rsidR="00D07619" w:rsidRPr="00FC2DEA">
        <w:t xml:space="preserve"> </w:t>
      </w:r>
      <w:r w:rsidR="00C3252A" w:rsidRPr="00FC2DEA">
        <w:t>confirmation of duplication</w:t>
      </w:r>
      <w:r w:rsidR="009967DF" w:rsidRPr="00FC2DEA">
        <w:t xml:space="preserve">, </w:t>
      </w:r>
      <w:r w:rsidR="00EA585F" w:rsidRPr="00FC2DEA">
        <w:t xml:space="preserve">and </w:t>
      </w:r>
      <w:r w:rsidR="009967DF" w:rsidRPr="00FC2DEA">
        <w:t>potentially</w:t>
      </w:r>
      <w:r w:rsidR="00C3252A" w:rsidRPr="00FC2DEA">
        <w:t xml:space="preserve"> lead</w:t>
      </w:r>
      <w:r w:rsidR="00CF5511" w:rsidRPr="00FC2DEA">
        <w:t>ing</w:t>
      </w:r>
      <w:r w:rsidR="00C3252A" w:rsidRPr="00FC2DEA">
        <w:t xml:space="preserve"> to </w:t>
      </w:r>
      <w:r w:rsidR="0019278E" w:rsidRPr="00FC2DEA">
        <w:t>an</w:t>
      </w:r>
      <w:r w:rsidR="00C3252A" w:rsidRPr="00FC2DEA">
        <w:t xml:space="preserve"> overestimation of </w:t>
      </w:r>
      <w:r w:rsidR="0019278E" w:rsidRPr="00FC2DEA">
        <w:t xml:space="preserve">the number of </w:t>
      </w:r>
      <w:r w:rsidR="00C3252A" w:rsidRPr="00FC2DEA">
        <w:t>some reports.</w:t>
      </w:r>
    </w:p>
    <w:p w14:paraId="04FE43E2" w14:textId="77777777" w:rsidR="00760B0A" w:rsidRPr="00D13C0C" w:rsidRDefault="00760B0A" w:rsidP="00D13C0C">
      <w:pPr>
        <w:spacing w:after="160" w:line="259" w:lineRule="auto"/>
      </w:pPr>
    </w:p>
    <w:sectPr w:rsidR="00760B0A" w:rsidRPr="00D13C0C" w:rsidSect="0037422A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BAFF8" w14:textId="77777777" w:rsidR="00C85730" w:rsidRDefault="00C85730" w:rsidP="001350D1">
      <w:pPr>
        <w:spacing w:after="0" w:line="240" w:lineRule="auto"/>
      </w:pPr>
      <w:r>
        <w:separator/>
      </w:r>
    </w:p>
  </w:endnote>
  <w:endnote w:type="continuationSeparator" w:id="0">
    <w:p w14:paraId="5973B3A3" w14:textId="77777777" w:rsidR="00C85730" w:rsidRDefault="00C85730" w:rsidP="001350D1">
      <w:pPr>
        <w:spacing w:after="0" w:line="240" w:lineRule="auto"/>
      </w:pPr>
      <w:r>
        <w:continuationSeparator/>
      </w:r>
    </w:p>
  </w:endnote>
  <w:endnote w:type="continuationNotice" w:id="1">
    <w:p w14:paraId="337B8843" w14:textId="77777777" w:rsidR="00C85730" w:rsidRDefault="00C857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F741C" w14:textId="77777777" w:rsidR="00C14218" w:rsidRDefault="00C14218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8B74427" wp14:editId="04CE24C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68525" cy="495300"/>
              <wp:effectExtent l="0" t="0" r="3175" b="0"/>
              <wp:wrapNone/>
              <wp:docPr id="795187332" name="Text Box 2" descr="Critical &amp; Sensitive Information (CSI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852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D855E" w14:textId="77777777" w:rsidR="00C14218" w:rsidRPr="00C14218" w:rsidRDefault="00C14218" w:rsidP="00C142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1421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Critical &amp; Sensitive Information (CSI)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8B744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ritical &amp; Sensitive Information (CSI)" style="position:absolute;margin-left:0;margin-top:0;width:170.75pt;height:39pt;z-index:25165772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" filled="f" stroked="f">
              <v:textbox style="mso-fit-shape-to-text:t" inset="20pt,0,0,15pt">
                <w:txbxContent>
                  <w:p w14:paraId="7D3D855E" w14:textId="77777777" w:rsidR="00C14218" w:rsidRPr="00C14218" w:rsidRDefault="00C14218" w:rsidP="00C142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1421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Critical &amp; Sensitive Information (CSI)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117"/>
      <w:docPartObj>
        <w:docPartGallery w:val="Page Numbers (Bottom of Page)"/>
        <w:docPartUnique/>
      </w:docPartObj>
    </w:sdtPr>
    <w:sdtEndPr/>
    <w:sdtContent>
      <w:p w14:paraId="41385F5C" w14:textId="3219941C" w:rsidR="006552F4" w:rsidRPr="006E04ED" w:rsidRDefault="00A65649" w:rsidP="00710223">
        <w:pPr>
          <w:pStyle w:val="Footer"/>
          <w:jc w:val="right"/>
          <w:rPr>
            <w:rFonts w:cs="Arial"/>
            <w:i/>
            <w:iCs/>
            <w:sz w:val="18"/>
            <w:szCs w:val="1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22A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E031B" w14:textId="77777777" w:rsidR="00C14218" w:rsidRDefault="00C14218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7B429EA0" wp14:editId="66EDCAE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68525" cy="495300"/>
              <wp:effectExtent l="0" t="0" r="3175" b="0"/>
              <wp:wrapNone/>
              <wp:docPr id="1417408487" name="Text Box 1" descr="Critical &amp; Sensitive Information (CSI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852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7ABE7B" w14:textId="77777777" w:rsidR="00C14218" w:rsidRPr="00C14218" w:rsidRDefault="00C14218" w:rsidP="00C142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1421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Critical &amp; Sensitive Information (CSI)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B429E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ritical &amp; Sensitive Information (CSI)" style="position:absolute;margin-left:0;margin-top:0;width:170.75pt;height:39pt;z-index:2516567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" filled="f" stroked="f">
              <v:textbox style="mso-fit-shape-to-text:t" inset="20pt,0,0,15pt">
                <w:txbxContent>
                  <w:p w14:paraId="717ABE7B" w14:textId="77777777" w:rsidR="00C14218" w:rsidRPr="00C14218" w:rsidRDefault="00C14218" w:rsidP="00C142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1421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Critical &amp; Sensitive Information (CSI)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80501" w14:textId="77777777" w:rsidR="00C85730" w:rsidRDefault="00C85730" w:rsidP="001350D1">
      <w:pPr>
        <w:spacing w:after="0" w:line="240" w:lineRule="auto"/>
      </w:pPr>
      <w:r>
        <w:separator/>
      </w:r>
    </w:p>
  </w:footnote>
  <w:footnote w:type="continuationSeparator" w:id="0">
    <w:p w14:paraId="4BB12D42" w14:textId="77777777" w:rsidR="00C85730" w:rsidRDefault="00C85730" w:rsidP="001350D1">
      <w:pPr>
        <w:spacing w:after="0" w:line="240" w:lineRule="auto"/>
      </w:pPr>
      <w:r>
        <w:continuationSeparator/>
      </w:r>
    </w:p>
  </w:footnote>
  <w:footnote w:type="continuationNotice" w:id="1">
    <w:p w14:paraId="1FBB79A8" w14:textId="77777777" w:rsidR="00C85730" w:rsidRDefault="00C857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772E5" w14:textId="7C046082" w:rsidR="001E2526" w:rsidRDefault="001E2526" w:rsidP="00105F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45EE"/>
    <w:multiLevelType w:val="hybridMultilevel"/>
    <w:tmpl w:val="01848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0644D"/>
    <w:multiLevelType w:val="hybridMultilevel"/>
    <w:tmpl w:val="6EFC2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15A71"/>
    <w:multiLevelType w:val="hybridMultilevel"/>
    <w:tmpl w:val="BD48F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05F67"/>
    <w:multiLevelType w:val="hybridMultilevel"/>
    <w:tmpl w:val="0C78B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97452"/>
    <w:multiLevelType w:val="hybridMultilevel"/>
    <w:tmpl w:val="ECB0D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40EF9"/>
    <w:multiLevelType w:val="hybridMultilevel"/>
    <w:tmpl w:val="33281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D5BCB"/>
    <w:multiLevelType w:val="hybridMultilevel"/>
    <w:tmpl w:val="A2BEEED8"/>
    <w:lvl w:ilvl="0" w:tplc="26BA2CB6">
      <w:start w:val="1"/>
      <w:numFmt w:val="upperRoman"/>
      <w:lvlText w:val="%1.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DA6624"/>
    <w:multiLevelType w:val="hybridMultilevel"/>
    <w:tmpl w:val="5EC06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818E2"/>
    <w:multiLevelType w:val="hybridMultilevel"/>
    <w:tmpl w:val="466050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B48D2"/>
    <w:multiLevelType w:val="hybridMultilevel"/>
    <w:tmpl w:val="A606B2A2"/>
    <w:lvl w:ilvl="0" w:tplc="8D1602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C075FB"/>
    <w:multiLevelType w:val="multilevel"/>
    <w:tmpl w:val="9CF29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A7F0D61"/>
    <w:multiLevelType w:val="hybridMultilevel"/>
    <w:tmpl w:val="F35A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75779"/>
    <w:multiLevelType w:val="hybridMultilevel"/>
    <w:tmpl w:val="F5B6E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D4C50"/>
    <w:multiLevelType w:val="hybridMultilevel"/>
    <w:tmpl w:val="ADE49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4A4756"/>
    <w:multiLevelType w:val="hybridMultilevel"/>
    <w:tmpl w:val="235CC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F3F85"/>
    <w:multiLevelType w:val="hybridMultilevel"/>
    <w:tmpl w:val="3C18B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20987"/>
    <w:multiLevelType w:val="hybridMultilevel"/>
    <w:tmpl w:val="4956B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035F9"/>
    <w:multiLevelType w:val="hybridMultilevel"/>
    <w:tmpl w:val="7C487666"/>
    <w:lvl w:ilvl="0" w:tplc="9D009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DA4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4423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305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878ED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056BA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BA6B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FD6A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1AE8C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0B53F54"/>
    <w:multiLevelType w:val="hybridMultilevel"/>
    <w:tmpl w:val="7E90CEAC"/>
    <w:lvl w:ilvl="0" w:tplc="4BAEB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161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D6D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34ACB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E4E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E425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34A0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C386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430E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3C0C5722"/>
    <w:multiLevelType w:val="hybridMultilevel"/>
    <w:tmpl w:val="F9828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66569"/>
    <w:multiLevelType w:val="hybridMultilevel"/>
    <w:tmpl w:val="B8788C5E"/>
    <w:lvl w:ilvl="0" w:tplc="83283F0C">
      <w:start w:val="1"/>
      <w:numFmt w:val="bullet"/>
      <w:pStyle w:val="EndNoteBibliography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B4449"/>
    <w:multiLevelType w:val="hybridMultilevel"/>
    <w:tmpl w:val="AC7E0C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0E3B82"/>
    <w:multiLevelType w:val="hybridMultilevel"/>
    <w:tmpl w:val="3E605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6208B"/>
    <w:multiLevelType w:val="hybridMultilevel"/>
    <w:tmpl w:val="5742EE3C"/>
    <w:lvl w:ilvl="0" w:tplc="DFF6843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53E17"/>
    <w:multiLevelType w:val="hybridMultilevel"/>
    <w:tmpl w:val="515C8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45573"/>
    <w:multiLevelType w:val="hybridMultilevel"/>
    <w:tmpl w:val="E50C8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5F7A06"/>
    <w:multiLevelType w:val="hybridMultilevel"/>
    <w:tmpl w:val="244E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C12B4"/>
    <w:multiLevelType w:val="hybridMultilevel"/>
    <w:tmpl w:val="914A6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266AE"/>
    <w:multiLevelType w:val="hybridMultilevel"/>
    <w:tmpl w:val="E6ACF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74E0F"/>
    <w:multiLevelType w:val="hybridMultilevel"/>
    <w:tmpl w:val="FF08744E"/>
    <w:lvl w:ilvl="0" w:tplc="7592FB2A">
      <w:start w:val="1"/>
      <w:numFmt w:val="bullet"/>
      <w:pStyle w:val="Instruction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830D13"/>
    <w:multiLevelType w:val="hybridMultilevel"/>
    <w:tmpl w:val="EEC835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033939"/>
    <w:multiLevelType w:val="hybridMultilevel"/>
    <w:tmpl w:val="7E946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430C9"/>
    <w:multiLevelType w:val="multilevel"/>
    <w:tmpl w:val="9CF29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18D26B8"/>
    <w:multiLevelType w:val="hybridMultilevel"/>
    <w:tmpl w:val="49C2F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726914"/>
    <w:multiLevelType w:val="multilevel"/>
    <w:tmpl w:val="AC2CA8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9248A9"/>
    <w:multiLevelType w:val="hybridMultilevel"/>
    <w:tmpl w:val="63089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F2198B"/>
    <w:multiLevelType w:val="hybridMultilevel"/>
    <w:tmpl w:val="5A3AFF5A"/>
    <w:lvl w:ilvl="0" w:tplc="C8CCC2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807E0"/>
    <w:multiLevelType w:val="hybridMultilevel"/>
    <w:tmpl w:val="99C8F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824AC"/>
    <w:multiLevelType w:val="hybridMultilevel"/>
    <w:tmpl w:val="47342820"/>
    <w:lvl w:ilvl="0" w:tplc="A6AE04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0A37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B1A8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9DE4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46CAA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9679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800C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9AC2F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88641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77E426CD"/>
    <w:multiLevelType w:val="hybridMultilevel"/>
    <w:tmpl w:val="720E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1D48D8"/>
    <w:multiLevelType w:val="hybridMultilevel"/>
    <w:tmpl w:val="4DEE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34ACE"/>
    <w:multiLevelType w:val="hybridMultilevel"/>
    <w:tmpl w:val="EDA0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9D23B6"/>
    <w:multiLevelType w:val="hybridMultilevel"/>
    <w:tmpl w:val="12F485BA"/>
    <w:lvl w:ilvl="0" w:tplc="342AA10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D80B3C"/>
    <w:multiLevelType w:val="hybridMultilevel"/>
    <w:tmpl w:val="42A291F8"/>
    <w:lvl w:ilvl="0" w:tplc="68ACF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C0BD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3E27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08F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AC827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68A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E34F7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624D6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04A8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4" w15:restartNumberingAfterBreak="0">
    <w:nsid w:val="7D35291F"/>
    <w:multiLevelType w:val="hybridMultilevel"/>
    <w:tmpl w:val="94F60A12"/>
    <w:lvl w:ilvl="0" w:tplc="0409001B">
      <w:start w:val="1"/>
      <w:numFmt w:val="lowerRoman"/>
      <w:lvlText w:val="%1."/>
      <w:lvlJc w:val="right"/>
      <w:pPr>
        <w:ind w:left="142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D4462BC"/>
    <w:multiLevelType w:val="hybridMultilevel"/>
    <w:tmpl w:val="DFAC46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251A3"/>
    <w:multiLevelType w:val="hybridMultilevel"/>
    <w:tmpl w:val="34C03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9"/>
  </w:num>
  <w:num w:numId="3">
    <w:abstractNumId w:val="20"/>
  </w:num>
  <w:num w:numId="4">
    <w:abstractNumId w:val="45"/>
  </w:num>
  <w:num w:numId="5">
    <w:abstractNumId w:val="10"/>
  </w:num>
  <w:num w:numId="6">
    <w:abstractNumId w:val="5"/>
  </w:num>
  <w:num w:numId="7">
    <w:abstractNumId w:val="24"/>
  </w:num>
  <w:num w:numId="8">
    <w:abstractNumId w:val="21"/>
  </w:num>
  <w:num w:numId="9">
    <w:abstractNumId w:val="35"/>
  </w:num>
  <w:num w:numId="10">
    <w:abstractNumId w:val="40"/>
  </w:num>
  <w:num w:numId="11">
    <w:abstractNumId w:val="14"/>
  </w:num>
  <w:num w:numId="12">
    <w:abstractNumId w:val="4"/>
  </w:num>
  <w:num w:numId="13">
    <w:abstractNumId w:val="34"/>
  </w:num>
  <w:num w:numId="14">
    <w:abstractNumId w:val="16"/>
  </w:num>
  <w:num w:numId="15">
    <w:abstractNumId w:val="7"/>
  </w:num>
  <w:num w:numId="16">
    <w:abstractNumId w:val="31"/>
  </w:num>
  <w:num w:numId="17">
    <w:abstractNumId w:val="30"/>
  </w:num>
  <w:num w:numId="18">
    <w:abstractNumId w:val="19"/>
  </w:num>
  <w:num w:numId="19">
    <w:abstractNumId w:val="25"/>
  </w:num>
  <w:num w:numId="20">
    <w:abstractNumId w:val="28"/>
  </w:num>
  <w:num w:numId="21">
    <w:abstractNumId w:val="27"/>
  </w:num>
  <w:num w:numId="22">
    <w:abstractNumId w:val="41"/>
  </w:num>
  <w:num w:numId="23">
    <w:abstractNumId w:val="1"/>
  </w:num>
  <w:num w:numId="24">
    <w:abstractNumId w:val="8"/>
  </w:num>
  <w:num w:numId="25">
    <w:abstractNumId w:val="2"/>
  </w:num>
  <w:num w:numId="26">
    <w:abstractNumId w:val="23"/>
  </w:num>
  <w:num w:numId="27">
    <w:abstractNumId w:val="33"/>
  </w:num>
  <w:num w:numId="28">
    <w:abstractNumId w:val="11"/>
  </w:num>
  <w:num w:numId="29">
    <w:abstractNumId w:val="46"/>
  </w:num>
  <w:num w:numId="30">
    <w:abstractNumId w:val="26"/>
  </w:num>
  <w:num w:numId="31">
    <w:abstractNumId w:val="3"/>
  </w:num>
  <w:num w:numId="32">
    <w:abstractNumId w:val="12"/>
  </w:num>
  <w:num w:numId="33">
    <w:abstractNumId w:val="36"/>
  </w:num>
  <w:num w:numId="34">
    <w:abstractNumId w:val="17"/>
  </w:num>
  <w:num w:numId="35">
    <w:abstractNumId w:val="43"/>
  </w:num>
  <w:num w:numId="36">
    <w:abstractNumId w:val="18"/>
  </w:num>
  <w:num w:numId="37">
    <w:abstractNumId w:val="38"/>
  </w:num>
  <w:num w:numId="38">
    <w:abstractNumId w:val="42"/>
  </w:num>
  <w:num w:numId="39">
    <w:abstractNumId w:val="6"/>
  </w:num>
  <w:num w:numId="40">
    <w:abstractNumId w:val="44"/>
  </w:num>
  <w:num w:numId="41">
    <w:abstractNumId w:val="0"/>
  </w:num>
  <w:num w:numId="42">
    <w:abstractNumId w:val="22"/>
  </w:num>
  <w:num w:numId="43">
    <w:abstractNumId w:val="15"/>
  </w:num>
  <w:num w:numId="44">
    <w:abstractNumId w:val="37"/>
  </w:num>
  <w:num w:numId="45">
    <w:abstractNumId w:val="39"/>
  </w:num>
  <w:num w:numId="46">
    <w:abstractNumId w:val="13"/>
  </w:num>
  <w:num w:numId="47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trackRevision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 Drug safet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sazds5e0f5w9dgee50evvsrhssa2adz9zww0&quot;&gt;RSV_SAF_MS&lt;record-ids&gt;&lt;item&gt;2&lt;/item&gt;&lt;item&gt;3&lt;/item&gt;&lt;item&gt;4&lt;/item&gt;&lt;item&gt;6&lt;/item&gt;&lt;item&gt;7&lt;/item&gt;&lt;item&gt;9&lt;/item&gt;&lt;item&gt;10&lt;/item&gt;&lt;item&gt;11&lt;/item&gt;&lt;item&gt;12&lt;/item&gt;&lt;item&gt;13&lt;/item&gt;&lt;item&gt;15&lt;/item&gt;&lt;item&gt;16&lt;/item&gt;&lt;item&gt;17&lt;/item&gt;&lt;item&gt;18&lt;/item&gt;&lt;item&gt;19&lt;/item&gt;&lt;item&gt;20&lt;/item&gt;&lt;item&gt;21&lt;/item&gt;&lt;item&gt;24&lt;/item&gt;&lt;item&gt;25&lt;/item&gt;&lt;item&gt;26&lt;/item&gt;&lt;item&gt;27&lt;/item&gt;&lt;item&gt;28&lt;/item&gt;&lt;item&gt;30&lt;/item&gt;&lt;item&gt;31&lt;/item&gt;&lt;item&gt;32&lt;/item&gt;&lt;item&gt;33&lt;/item&gt;&lt;item&gt;34&lt;/item&gt;&lt;item&gt;36&lt;/item&gt;&lt;item&gt;37&lt;/item&gt;&lt;item&gt;38&lt;/item&gt;&lt;item&gt;39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2&lt;/item&gt;&lt;item&gt;53&lt;/item&gt;&lt;item&gt;58&lt;/item&gt;&lt;item&gt;59&lt;/item&gt;&lt;item&gt;61&lt;/item&gt;&lt;item&gt;65&lt;/item&gt;&lt;item&gt;68&lt;/item&gt;&lt;item&gt;70&lt;/item&gt;&lt;item&gt;71&lt;/item&gt;&lt;item&gt;77&lt;/item&gt;&lt;item&gt;79&lt;/item&gt;&lt;item&gt;81&lt;/item&gt;&lt;item&gt;82&lt;/item&gt;&lt;item&gt;83&lt;/item&gt;&lt;item&gt;84&lt;/item&gt;&lt;item&gt;85&lt;/item&gt;&lt;item&gt;86&lt;/item&gt;&lt;item&gt;89&lt;/item&gt;&lt;item&gt;90&lt;/item&gt;&lt;item&gt;91&lt;/item&gt;&lt;item&gt;93&lt;/item&gt;&lt;item&gt;94&lt;/item&gt;&lt;item&gt;95&lt;/item&gt;&lt;item&gt;96&lt;/item&gt;&lt;item&gt;97&lt;/item&gt;&lt;item&gt;98&lt;/item&gt;&lt;item&gt;99&lt;/item&gt;&lt;item&gt;101&lt;/item&gt;&lt;item&gt;102&lt;/item&gt;&lt;item&gt;103&lt;/item&gt;&lt;item&gt;104&lt;/item&gt;&lt;item&gt;108&lt;/item&gt;&lt;item&gt;110&lt;/item&gt;&lt;item&gt;111&lt;/item&gt;&lt;item&gt;112&lt;/item&gt;&lt;item&gt;114&lt;/item&gt;&lt;item&gt;119&lt;/item&gt;&lt;item&gt;120&lt;/item&gt;&lt;item&gt;121&lt;/item&gt;&lt;item&gt;125&lt;/item&gt;&lt;item&gt;126&lt;/item&gt;&lt;item&gt;128&lt;/item&gt;&lt;item&gt;129&lt;/item&gt;&lt;item&gt;131&lt;/item&gt;&lt;item&gt;132&lt;/item&gt;&lt;/record-ids&gt;&lt;/item&gt;&lt;/Libraries&gt;"/>
  </w:docVars>
  <w:rsids>
    <w:rsidRoot w:val="006D67B4"/>
    <w:rsid w:val="00000085"/>
    <w:rsid w:val="00000142"/>
    <w:rsid w:val="000009E7"/>
    <w:rsid w:val="00000BA5"/>
    <w:rsid w:val="00000D6B"/>
    <w:rsid w:val="00000DCC"/>
    <w:rsid w:val="00000FE8"/>
    <w:rsid w:val="00001239"/>
    <w:rsid w:val="00001270"/>
    <w:rsid w:val="000016F4"/>
    <w:rsid w:val="00002100"/>
    <w:rsid w:val="00002569"/>
    <w:rsid w:val="0000258E"/>
    <w:rsid w:val="00002774"/>
    <w:rsid w:val="00002E48"/>
    <w:rsid w:val="000030DE"/>
    <w:rsid w:val="000034AE"/>
    <w:rsid w:val="00003B0E"/>
    <w:rsid w:val="00003C80"/>
    <w:rsid w:val="00003D38"/>
    <w:rsid w:val="00004083"/>
    <w:rsid w:val="00004271"/>
    <w:rsid w:val="00004DFB"/>
    <w:rsid w:val="000052DD"/>
    <w:rsid w:val="00005356"/>
    <w:rsid w:val="000054AD"/>
    <w:rsid w:val="00005691"/>
    <w:rsid w:val="000059EA"/>
    <w:rsid w:val="00005C65"/>
    <w:rsid w:val="00006062"/>
    <w:rsid w:val="00006197"/>
    <w:rsid w:val="000064BD"/>
    <w:rsid w:val="00006867"/>
    <w:rsid w:val="000069E9"/>
    <w:rsid w:val="00006F45"/>
    <w:rsid w:val="00007036"/>
    <w:rsid w:val="00007454"/>
    <w:rsid w:val="00007685"/>
    <w:rsid w:val="00007943"/>
    <w:rsid w:val="00007987"/>
    <w:rsid w:val="00007BD7"/>
    <w:rsid w:val="00007EBE"/>
    <w:rsid w:val="0001005E"/>
    <w:rsid w:val="0001083D"/>
    <w:rsid w:val="000108F7"/>
    <w:rsid w:val="000109DA"/>
    <w:rsid w:val="0001135F"/>
    <w:rsid w:val="000116FF"/>
    <w:rsid w:val="00011FD1"/>
    <w:rsid w:val="000123B1"/>
    <w:rsid w:val="00012B48"/>
    <w:rsid w:val="00012B8F"/>
    <w:rsid w:val="00012BBD"/>
    <w:rsid w:val="00012C18"/>
    <w:rsid w:val="000130F7"/>
    <w:rsid w:val="00013623"/>
    <w:rsid w:val="0001371F"/>
    <w:rsid w:val="00013960"/>
    <w:rsid w:val="000139E6"/>
    <w:rsid w:val="00013C34"/>
    <w:rsid w:val="00014242"/>
    <w:rsid w:val="000142ED"/>
    <w:rsid w:val="0001470C"/>
    <w:rsid w:val="0001472A"/>
    <w:rsid w:val="0001489E"/>
    <w:rsid w:val="000148DA"/>
    <w:rsid w:val="00015278"/>
    <w:rsid w:val="00015598"/>
    <w:rsid w:val="00015846"/>
    <w:rsid w:val="00015919"/>
    <w:rsid w:val="00015B86"/>
    <w:rsid w:val="00015E38"/>
    <w:rsid w:val="00016099"/>
    <w:rsid w:val="000162FF"/>
    <w:rsid w:val="00016644"/>
    <w:rsid w:val="0001676C"/>
    <w:rsid w:val="0001679A"/>
    <w:rsid w:val="00016812"/>
    <w:rsid w:val="0001691B"/>
    <w:rsid w:val="000169C1"/>
    <w:rsid w:val="00016B0F"/>
    <w:rsid w:val="00016E9E"/>
    <w:rsid w:val="000172A1"/>
    <w:rsid w:val="000177E4"/>
    <w:rsid w:val="00017D27"/>
    <w:rsid w:val="00020107"/>
    <w:rsid w:val="0002034A"/>
    <w:rsid w:val="000204FA"/>
    <w:rsid w:val="00020AC6"/>
    <w:rsid w:val="00020ED6"/>
    <w:rsid w:val="00020EE2"/>
    <w:rsid w:val="00021CCB"/>
    <w:rsid w:val="00022537"/>
    <w:rsid w:val="000229A3"/>
    <w:rsid w:val="00022E58"/>
    <w:rsid w:val="00022E92"/>
    <w:rsid w:val="00022F51"/>
    <w:rsid w:val="000230D6"/>
    <w:rsid w:val="00023B57"/>
    <w:rsid w:val="0002406A"/>
    <w:rsid w:val="00024344"/>
    <w:rsid w:val="00024565"/>
    <w:rsid w:val="000246C1"/>
    <w:rsid w:val="000246F9"/>
    <w:rsid w:val="00024BB8"/>
    <w:rsid w:val="00024C21"/>
    <w:rsid w:val="00025092"/>
    <w:rsid w:val="00025118"/>
    <w:rsid w:val="000252AA"/>
    <w:rsid w:val="000252F5"/>
    <w:rsid w:val="00025750"/>
    <w:rsid w:val="0002584C"/>
    <w:rsid w:val="000259B6"/>
    <w:rsid w:val="000260D7"/>
    <w:rsid w:val="0002629E"/>
    <w:rsid w:val="000263EC"/>
    <w:rsid w:val="000266A6"/>
    <w:rsid w:val="00026E6C"/>
    <w:rsid w:val="000272D0"/>
    <w:rsid w:val="000277FF"/>
    <w:rsid w:val="00027CB0"/>
    <w:rsid w:val="00027E75"/>
    <w:rsid w:val="00030139"/>
    <w:rsid w:val="00030275"/>
    <w:rsid w:val="00030398"/>
    <w:rsid w:val="000306F6"/>
    <w:rsid w:val="00030C00"/>
    <w:rsid w:val="00030E3D"/>
    <w:rsid w:val="0003117E"/>
    <w:rsid w:val="0003156F"/>
    <w:rsid w:val="0003174B"/>
    <w:rsid w:val="00031909"/>
    <w:rsid w:val="000319D7"/>
    <w:rsid w:val="00031A19"/>
    <w:rsid w:val="0003240D"/>
    <w:rsid w:val="000326ED"/>
    <w:rsid w:val="00032823"/>
    <w:rsid w:val="00032ABF"/>
    <w:rsid w:val="00032AD1"/>
    <w:rsid w:val="0003336E"/>
    <w:rsid w:val="00033494"/>
    <w:rsid w:val="000334A8"/>
    <w:rsid w:val="000335F2"/>
    <w:rsid w:val="00033915"/>
    <w:rsid w:val="00033AD7"/>
    <w:rsid w:val="00033BEE"/>
    <w:rsid w:val="00033F6C"/>
    <w:rsid w:val="00033FEC"/>
    <w:rsid w:val="000342A4"/>
    <w:rsid w:val="000346B1"/>
    <w:rsid w:val="00034C74"/>
    <w:rsid w:val="00034E98"/>
    <w:rsid w:val="00035070"/>
    <w:rsid w:val="000350FE"/>
    <w:rsid w:val="00035771"/>
    <w:rsid w:val="00035C44"/>
    <w:rsid w:val="00035DD4"/>
    <w:rsid w:val="00035DE8"/>
    <w:rsid w:val="00036204"/>
    <w:rsid w:val="000366B9"/>
    <w:rsid w:val="000369A1"/>
    <w:rsid w:val="000369CB"/>
    <w:rsid w:val="00037E41"/>
    <w:rsid w:val="00040052"/>
    <w:rsid w:val="00040A0F"/>
    <w:rsid w:val="00040A58"/>
    <w:rsid w:val="00040C82"/>
    <w:rsid w:val="0004140D"/>
    <w:rsid w:val="000416AF"/>
    <w:rsid w:val="00041805"/>
    <w:rsid w:val="00041826"/>
    <w:rsid w:val="00041846"/>
    <w:rsid w:val="00041C08"/>
    <w:rsid w:val="0004212C"/>
    <w:rsid w:val="000427EF"/>
    <w:rsid w:val="00042DBB"/>
    <w:rsid w:val="00042EFB"/>
    <w:rsid w:val="000436D8"/>
    <w:rsid w:val="00043A15"/>
    <w:rsid w:val="00043C50"/>
    <w:rsid w:val="00043C55"/>
    <w:rsid w:val="00043DFD"/>
    <w:rsid w:val="0004423A"/>
    <w:rsid w:val="000445B8"/>
    <w:rsid w:val="00044BB1"/>
    <w:rsid w:val="00044D54"/>
    <w:rsid w:val="00045780"/>
    <w:rsid w:val="0004643A"/>
    <w:rsid w:val="0004665B"/>
    <w:rsid w:val="00046683"/>
    <w:rsid w:val="00046691"/>
    <w:rsid w:val="000467FD"/>
    <w:rsid w:val="00046CAA"/>
    <w:rsid w:val="00047510"/>
    <w:rsid w:val="000475A1"/>
    <w:rsid w:val="00047CD5"/>
    <w:rsid w:val="00047F09"/>
    <w:rsid w:val="00047F20"/>
    <w:rsid w:val="00050252"/>
    <w:rsid w:val="0005037A"/>
    <w:rsid w:val="000505CF"/>
    <w:rsid w:val="0005063A"/>
    <w:rsid w:val="000506C7"/>
    <w:rsid w:val="00050F48"/>
    <w:rsid w:val="000512DA"/>
    <w:rsid w:val="0005138F"/>
    <w:rsid w:val="000514B7"/>
    <w:rsid w:val="000515AB"/>
    <w:rsid w:val="00051612"/>
    <w:rsid w:val="00051AA0"/>
    <w:rsid w:val="00052041"/>
    <w:rsid w:val="0005219E"/>
    <w:rsid w:val="000526E2"/>
    <w:rsid w:val="00052A07"/>
    <w:rsid w:val="00052B17"/>
    <w:rsid w:val="00052B7C"/>
    <w:rsid w:val="00052BA4"/>
    <w:rsid w:val="00052BAA"/>
    <w:rsid w:val="00052BF4"/>
    <w:rsid w:val="0005350C"/>
    <w:rsid w:val="000538EE"/>
    <w:rsid w:val="00053AE6"/>
    <w:rsid w:val="00054072"/>
    <w:rsid w:val="000543D9"/>
    <w:rsid w:val="0005471E"/>
    <w:rsid w:val="00054A86"/>
    <w:rsid w:val="00054E00"/>
    <w:rsid w:val="0005535E"/>
    <w:rsid w:val="00055458"/>
    <w:rsid w:val="000555F2"/>
    <w:rsid w:val="0005575F"/>
    <w:rsid w:val="0005580E"/>
    <w:rsid w:val="0005594A"/>
    <w:rsid w:val="00055C70"/>
    <w:rsid w:val="00055C92"/>
    <w:rsid w:val="000561AF"/>
    <w:rsid w:val="000562D2"/>
    <w:rsid w:val="00056518"/>
    <w:rsid w:val="00056AE8"/>
    <w:rsid w:val="0005715C"/>
    <w:rsid w:val="00057682"/>
    <w:rsid w:val="00057914"/>
    <w:rsid w:val="00057BBF"/>
    <w:rsid w:val="00057E94"/>
    <w:rsid w:val="00057F3C"/>
    <w:rsid w:val="00057FF8"/>
    <w:rsid w:val="0006029B"/>
    <w:rsid w:val="000605D3"/>
    <w:rsid w:val="000607C7"/>
    <w:rsid w:val="00060D7C"/>
    <w:rsid w:val="000612AB"/>
    <w:rsid w:val="000612F7"/>
    <w:rsid w:val="00061766"/>
    <w:rsid w:val="00061807"/>
    <w:rsid w:val="00061AA7"/>
    <w:rsid w:val="00061D19"/>
    <w:rsid w:val="00061D7A"/>
    <w:rsid w:val="00061F7C"/>
    <w:rsid w:val="0006243B"/>
    <w:rsid w:val="000625B8"/>
    <w:rsid w:val="0006295D"/>
    <w:rsid w:val="00062BE2"/>
    <w:rsid w:val="00063088"/>
    <w:rsid w:val="000636F5"/>
    <w:rsid w:val="0006371E"/>
    <w:rsid w:val="000638B9"/>
    <w:rsid w:val="00063C0A"/>
    <w:rsid w:val="00063C58"/>
    <w:rsid w:val="00063D18"/>
    <w:rsid w:val="00063D4E"/>
    <w:rsid w:val="00063E3B"/>
    <w:rsid w:val="00064318"/>
    <w:rsid w:val="00064C44"/>
    <w:rsid w:val="000650CD"/>
    <w:rsid w:val="00065130"/>
    <w:rsid w:val="00065232"/>
    <w:rsid w:val="0006567A"/>
    <w:rsid w:val="000656E9"/>
    <w:rsid w:val="00065AAD"/>
    <w:rsid w:val="00065DF3"/>
    <w:rsid w:val="0006608A"/>
    <w:rsid w:val="000665BC"/>
    <w:rsid w:val="000669F1"/>
    <w:rsid w:val="00066B99"/>
    <w:rsid w:val="00066CD0"/>
    <w:rsid w:val="0006705C"/>
    <w:rsid w:val="0006716E"/>
    <w:rsid w:val="00067389"/>
    <w:rsid w:val="000675A9"/>
    <w:rsid w:val="0006777B"/>
    <w:rsid w:val="00067856"/>
    <w:rsid w:val="000679F5"/>
    <w:rsid w:val="00067AE6"/>
    <w:rsid w:val="00067B98"/>
    <w:rsid w:val="00067F3D"/>
    <w:rsid w:val="000701AD"/>
    <w:rsid w:val="00070D98"/>
    <w:rsid w:val="00070E32"/>
    <w:rsid w:val="000713E6"/>
    <w:rsid w:val="000714BA"/>
    <w:rsid w:val="00071605"/>
    <w:rsid w:val="00071EB5"/>
    <w:rsid w:val="0007248E"/>
    <w:rsid w:val="0007267E"/>
    <w:rsid w:val="00072A53"/>
    <w:rsid w:val="00073259"/>
    <w:rsid w:val="000733BA"/>
    <w:rsid w:val="000733C2"/>
    <w:rsid w:val="000734C7"/>
    <w:rsid w:val="000734E9"/>
    <w:rsid w:val="000735E9"/>
    <w:rsid w:val="0007368E"/>
    <w:rsid w:val="0007387A"/>
    <w:rsid w:val="00073DA2"/>
    <w:rsid w:val="00073ED2"/>
    <w:rsid w:val="00074030"/>
    <w:rsid w:val="00074039"/>
    <w:rsid w:val="000744C3"/>
    <w:rsid w:val="00074785"/>
    <w:rsid w:val="000752EA"/>
    <w:rsid w:val="000759E2"/>
    <w:rsid w:val="00076998"/>
    <w:rsid w:val="00076A08"/>
    <w:rsid w:val="00076CF0"/>
    <w:rsid w:val="0007708B"/>
    <w:rsid w:val="000773F7"/>
    <w:rsid w:val="0007760D"/>
    <w:rsid w:val="00077A6C"/>
    <w:rsid w:val="00077CB4"/>
    <w:rsid w:val="0008025C"/>
    <w:rsid w:val="0008042A"/>
    <w:rsid w:val="00080E99"/>
    <w:rsid w:val="000811A5"/>
    <w:rsid w:val="00081B3D"/>
    <w:rsid w:val="00081CB6"/>
    <w:rsid w:val="00082EF8"/>
    <w:rsid w:val="000833D5"/>
    <w:rsid w:val="0008348F"/>
    <w:rsid w:val="000834AB"/>
    <w:rsid w:val="00083575"/>
    <w:rsid w:val="00083796"/>
    <w:rsid w:val="000839C2"/>
    <w:rsid w:val="00083E68"/>
    <w:rsid w:val="00083FCB"/>
    <w:rsid w:val="00084023"/>
    <w:rsid w:val="00084213"/>
    <w:rsid w:val="0008445D"/>
    <w:rsid w:val="00084871"/>
    <w:rsid w:val="000848BD"/>
    <w:rsid w:val="000849EF"/>
    <w:rsid w:val="00084D64"/>
    <w:rsid w:val="00084F24"/>
    <w:rsid w:val="00085007"/>
    <w:rsid w:val="00085019"/>
    <w:rsid w:val="00085244"/>
    <w:rsid w:val="000852B1"/>
    <w:rsid w:val="00085406"/>
    <w:rsid w:val="0008567D"/>
    <w:rsid w:val="000859AD"/>
    <w:rsid w:val="00085A06"/>
    <w:rsid w:val="00085C81"/>
    <w:rsid w:val="00085FDA"/>
    <w:rsid w:val="0008600A"/>
    <w:rsid w:val="0008639D"/>
    <w:rsid w:val="00086422"/>
    <w:rsid w:val="000865D1"/>
    <w:rsid w:val="0008680C"/>
    <w:rsid w:val="000868A5"/>
    <w:rsid w:val="00086CBD"/>
    <w:rsid w:val="00086F48"/>
    <w:rsid w:val="00086FBD"/>
    <w:rsid w:val="00087018"/>
    <w:rsid w:val="00087404"/>
    <w:rsid w:val="00087601"/>
    <w:rsid w:val="000877C3"/>
    <w:rsid w:val="0008784C"/>
    <w:rsid w:val="000879BF"/>
    <w:rsid w:val="00087CB8"/>
    <w:rsid w:val="00087D66"/>
    <w:rsid w:val="00087E78"/>
    <w:rsid w:val="00087EE6"/>
    <w:rsid w:val="00087F57"/>
    <w:rsid w:val="00090461"/>
    <w:rsid w:val="00090853"/>
    <w:rsid w:val="00090D40"/>
    <w:rsid w:val="00090DFC"/>
    <w:rsid w:val="00090F26"/>
    <w:rsid w:val="0009131E"/>
    <w:rsid w:val="00091602"/>
    <w:rsid w:val="000918F8"/>
    <w:rsid w:val="0009193A"/>
    <w:rsid w:val="00091B7D"/>
    <w:rsid w:val="00091D26"/>
    <w:rsid w:val="0009214C"/>
    <w:rsid w:val="00092838"/>
    <w:rsid w:val="00092A21"/>
    <w:rsid w:val="00092C1C"/>
    <w:rsid w:val="00092FA5"/>
    <w:rsid w:val="000930F7"/>
    <w:rsid w:val="00093134"/>
    <w:rsid w:val="00093200"/>
    <w:rsid w:val="00093216"/>
    <w:rsid w:val="0009325B"/>
    <w:rsid w:val="000933C2"/>
    <w:rsid w:val="00093A8E"/>
    <w:rsid w:val="0009411F"/>
    <w:rsid w:val="000943E1"/>
    <w:rsid w:val="0009449E"/>
    <w:rsid w:val="00094A87"/>
    <w:rsid w:val="00094E11"/>
    <w:rsid w:val="00094FE3"/>
    <w:rsid w:val="00095055"/>
    <w:rsid w:val="0009526E"/>
    <w:rsid w:val="00095485"/>
    <w:rsid w:val="0009554F"/>
    <w:rsid w:val="0009587A"/>
    <w:rsid w:val="00095EB0"/>
    <w:rsid w:val="00095EC1"/>
    <w:rsid w:val="000962F1"/>
    <w:rsid w:val="00096611"/>
    <w:rsid w:val="0009666A"/>
    <w:rsid w:val="0009686A"/>
    <w:rsid w:val="00096A06"/>
    <w:rsid w:val="00096D1A"/>
    <w:rsid w:val="00097366"/>
    <w:rsid w:val="00097FBB"/>
    <w:rsid w:val="000A042C"/>
    <w:rsid w:val="000A081F"/>
    <w:rsid w:val="000A09F0"/>
    <w:rsid w:val="000A0D70"/>
    <w:rsid w:val="000A0DCD"/>
    <w:rsid w:val="000A10A1"/>
    <w:rsid w:val="000A145C"/>
    <w:rsid w:val="000A17F0"/>
    <w:rsid w:val="000A1909"/>
    <w:rsid w:val="000A1F74"/>
    <w:rsid w:val="000A2429"/>
    <w:rsid w:val="000A26EE"/>
    <w:rsid w:val="000A2825"/>
    <w:rsid w:val="000A2C1B"/>
    <w:rsid w:val="000A2C84"/>
    <w:rsid w:val="000A30F6"/>
    <w:rsid w:val="000A32C4"/>
    <w:rsid w:val="000A37C5"/>
    <w:rsid w:val="000A3D46"/>
    <w:rsid w:val="000A4282"/>
    <w:rsid w:val="000A4796"/>
    <w:rsid w:val="000A49B9"/>
    <w:rsid w:val="000A4D43"/>
    <w:rsid w:val="000A4E0B"/>
    <w:rsid w:val="000A4FDE"/>
    <w:rsid w:val="000A52E6"/>
    <w:rsid w:val="000A54BD"/>
    <w:rsid w:val="000A598C"/>
    <w:rsid w:val="000A5B92"/>
    <w:rsid w:val="000A5CE8"/>
    <w:rsid w:val="000A5EBC"/>
    <w:rsid w:val="000A615D"/>
    <w:rsid w:val="000A680A"/>
    <w:rsid w:val="000A6AE0"/>
    <w:rsid w:val="000A6D74"/>
    <w:rsid w:val="000A6F8D"/>
    <w:rsid w:val="000A70E5"/>
    <w:rsid w:val="000A749C"/>
    <w:rsid w:val="000A7970"/>
    <w:rsid w:val="000A7A75"/>
    <w:rsid w:val="000A7A89"/>
    <w:rsid w:val="000B046E"/>
    <w:rsid w:val="000B072D"/>
    <w:rsid w:val="000B07EB"/>
    <w:rsid w:val="000B088A"/>
    <w:rsid w:val="000B09CE"/>
    <w:rsid w:val="000B0A11"/>
    <w:rsid w:val="000B0B0B"/>
    <w:rsid w:val="000B0C8B"/>
    <w:rsid w:val="000B0E5A"/>
    <w:rsid w:val="000B1314"/>
    <w:rsid w:val="000B147E"/>
    <w:rsid w:val="000B15FF"/>
    <w:rsid w:val="000B1987"/>
    <w:rsid w:val="000B1AB7"/>
    <w:rsid w:val="000B1B63"/>
    <w:rsid w:val="000B1BAD"/>
    <w:rsid w:val="000B21D5"/>
    <w:rsid w:val="000B2A64"/>
    <w:rsid w:val="000B311F"/>
    <w:rsid w:val="000B3894"/>
    <w:rsid w:val="000B3BDD"/>
    <w:rsid w:val="000B3E91"/>
    <w:rsid w:val="000B3F71"/>
    <w:rsid w:val="000B3F8A"/>
    <w:rsid w:val="000B3FBE"/>
    <w:rsid w:val="000B4151"/>
    <w:rsid w:val="000B43EF"/>
    <w:rsid w:val="000B44AF"/>
    <w:rsid w:val="000B44DB"/>
    <w:rsid w:val="000B45BE"/>
    <w:rsid w:val="000B46A2"/>
    <w:rsid w:val="000B46E1"/>
    <w:rsid w:val="000B4914"/>
    <w:rsid w:val="000B4C9B"/>
    <w:rsid w:val="000B4EA2"/>
    <w:rsid w:val="000B5472"/>
    <w:rsid w:val="000B5E84"/>
    <w:rsid w:val="000B66BC"/>
    <w:rsid w:val="000B6707"/>
    <w:rsid w:val="000B6739"/>
    <w:rsid w:val="000B688A"/>
    <w:rsid w:val="000B697F"/>
    <w:rsid w:val="000B6D6D"/>
    <w:rsid w:val="000B7318"/>
    <w:rsid w:val="000B7521"/>
    <w:rsid w:val="000B75DB"/>
    <w:rsid w:val="000B781F"/>
    <w:rsid w:val="000B79ED"/>
    <w:rsid w:val="000B7E18"/>
    <w:rsid w:val="000C00B5"/>
    <w:rsid w:val="000C02B4"/>
    <w:rsid w:val="000C0396"/>
    <w:rsid w:val="000C064A"/>
    <w:rsid w:val="000C07A6"/>
    <w:rsid w:val="000C0992"/>
    <w:rsid w:val="000C0C22"/>
    <w:rsid w:val="000C0FA0"/>
    <w:rsid w:val="000C0FAC"/>
    <w:rsid w:val="000C122E"/>
    <w:rsid w:val="000C1258"/>
    <w:rsid w:val="000C13EB"/>
    <w:rsid w:val="000C147C"/>
    <w:rsid w:val="000C176D"/>
    <w:rsid w:val="000C1988"/>
    <w:rsid w:val="000C21E2"/>
    <w:rsid w:val="000C2414"/>
    <w:rsid w:val="000C2424"/>
    <w:rsid w:val="000C2457"/>
    <w:rsid w:val="000C2B32"/>
    <w:rsid w:val="000C312D"/>
    <w:rsid w:val="000C3465"/>
    <w:rsid w:val="000C3492"/>
    <w:rsid w:val="000C377B"/>
    <w:rsid w:val="000C37FB"/>
    <w:rsid w:val="000C3BD7"/>
    <w:rsid w:val="000C3EBF"/>
    <w:rsid w:val="000C42DE"/>
    <w:rsid w:val="000C4341"/>
    <w:rsid w:val="000C46A7"/>
    <w:rsid w:val="000C4B27"/>
    <w:rsid w:val="000C4BB4"/>
    <w:rsid w:val="000C4DBF"/>
    <w:rsid w:val="000C4EAA"/>
    <w:rsid w:val="000C5013"/>
    <w:rsid w:val="000C5017"/>
    <w:rsid w:val="000C504E"/>
    <w:rsid w:val="000C509F"/>
    <w:rsid w:val="000C51C6"/>
    <w:rsid w:val="000C544F"/>
    <w:rsid w:val="000C558C"/>
    <w:rsid w:val="000C57D7"/>
    <w:rsid w:val="000C57F3"/>
    <w:rsid w:val="000C5DA5"/>
    <w:rsid w:val="000C5E0C"/>
    <w:rsid w:val="000C652B"/>
    <w:rsid w:val="000C669A"/>
    <w:rsid w:val="000C6791"/>
    <w:rsid w:val="000C67C1"/>
    <w:rsid w:val="000C6880"/>
    <w:rsid w:val="000C6C9F"/>
    <w:rsid w:val="000C6D23"/>
    <w:rsid w:val="000C6E0F"/>
    <w:rsid w:val="000C7144"/>
    <w:rsid w:val="000C750A"/>
    <w:rsid w:val="000C7618"/>
    <w:rsid w:val="000C7773"/>
    <w:rsid w:val="000C7836"/>
    <w:rsid w:val="000D005E"/>
    <w:rsid w:val="000D0207"/>
    <w:rsid w:val="000D0610"/>
    <w:rsid w:val="000D0876"/>
    <w:rsid w:val="000D08BE"/>
    <w:rsid w:val="000D0EC4"/>
    <w:rsid w:val="000D1025"/>
    <w:rsid w:val="000D1288"/>
    <w:rsid w:val="000D1441"/>
    <w:rsid w:val="000D1664"/>
    <w:rsid w:val="000D1BC0"/>
    <w:rsid w:val="000D1EAC"/>
    <w:rsid w:val="000D22F9"/>
    <w:rsid w:val="000D283A"/>
    <w:rsid w:val="000D2954"/>
    <w:rsid w:val="000D2959"/>
    <w:rsid w:val="000D29EA"/>
    <w:rsid w:val="000D2A28"/>
    <w:rsid w:val="000D2BD9"/>
    <w:rsid w:val="000D2EC4"/>
    <w:rsid w:val="000D32E1"/>
    <w:rsid w:val="000D3FA9"/>
    <w:rsid w:val="000D42B2"/>
    <w:rsid w:val="000D42C6"/>
    <w:rsid w:val="000D44DE"/>
    <w:rsid w:val="000D490B"/>
    <w:rsid w:val="000D4A92"/>
    <w:rsid w:val="000D4EB4"/>
    <w:rsid w:val="000D4EC8"/>
    <w:rsid w:val="000D5302"/>
    <w:rsid w:val="000D5CD6"/>
    <w:rsid w:val="000D6CC6"/>
    <w:rsid w:val="000D6D8D"/>
    <w:rsid w:val="000D6DA5"/>
    <w:rsid w:val="000D6EAC"/>
    <w:rsid w:val="000D6FE5"/>
    <w:rsid w:val="000D7B5E"/>
    <w:rsid w:val="000D7BA3"/>
    <w:rsid w:val="000D7E31"/>
    <w:rsid w:val="000D7EC9"/>
    <w:rsid w:val="000E025F"/>
    <w:rsid w:val="000E0BE5"/>
    <w:rsid w:val="000E105C"/>
    <w:rsid w:val="000E1294"/>
    <w:rsid w:val="000E1B8A"/>
    <w:rsid w:val="000E1BB7"/>
    <w:rsid w:val="000E1E54"/>
    <w:rsid w:val="000E2C65"/>
    <w:rsid w:val="000E36B0"/>
    <w:rsid w:val="000E3730"/>
    <w:rsid w:val="000E38BA"/>
    <w:rsid w:val="000E3923"/>
    <w:rsid w:val="000E3B57"/>
    <w:rsid w:val="000E3DC6"/>
    <w:rsid w:val="000E3F48"/>
    <w:rsid w:val="000E3FB7"/>
    <w:rsid w:val="000E4200"/>
    <w:rsid w:val="000E432B"/>
    <w:rsid w:val="000E456F"/>
    <w:rsid w:val="000E4640"/>
    <w:rsid w:val="000E4642"/>
    <w:rsid w:val="000E4A2C"/>
    <w:rsid w:val="000E4D69"/>
    <w:rsid w:val="000E503A"/>
    <w:rsid w:val="000E5293"/>
    <w:rsid w:val="000E52EC"/>
    <w:rsid w:val="000E58A8"/>
    <w:rsid w:val="000E5A39"/>
    <w:rsid w:val="000E5F11"/>
    <w:rsid w:val="000E6046"/>
    <w:rsid w:val="000E643B"/>
    <w:rsid w:val="000E68BB"/>
    <w:rsid w:val="000E7419"/>
    <w:rsid w:val="000E768C"/>
    <w:rsid w:val="000E7BFE"/>
    <w:rsid w:val="000F06DB"/>
    <w:rsid w:val="000F09F9"/>
    <w:rsid w:val="000F0EAD"/>
    <w:rsid w:val="000F1189"/>
    <w:rsid w:val="000F128E"/>
    <w:rsid w:val="000F1619"/>
    <w:rsid w:val="000F1A6C"/>
    <w:rsid w:val="000F21D2"/>
    <w:rsid w:val="000F27D8"/>
    <w:rsid w:val="000F28B3"/>
    <w:rsid w:val="000F2D31"/>
    <w:rsid w:val="000F2E7D"/>
    <w:rsid w:val="000F3379"/>
    <w:rsid w:val="000F3852"/>
    <w:rsid w:val="000F39A5"/>
    <w:rsid w:val="000F3C54"/>
    <w:rsid w:val="000F3E21"/>
    <w:rsid w:val="000F45AB"/>
    <w:rsid w:val="000F4810"/>
    <w:rsid w:val="000F4B17"/>
    <w:rsid w:val="000F4D57"/>
    <w:rsid w:val="000F4E7F"/>
    <w:rsid w:val="000F4FC4"/>
    <w:rsid w:val="000F5239"/>
    <w:rsid w:val="000F5456"/>
    <w:rsid w:val="000F575A"/>
    <w:rsid w:val="000F57EA"/>
    <w:rsid w:val="000F5EA0"/>
    <w:rsid w:val="000F5F48"/>
    <w:rsid w:val="000F611D"/>
    <w:rsid w:val="000F63D5"/>
    <w:rsid w:val="000F6725"/>
    <w:rsid w:val="000F6768"/>
    <w:rsid w:val="000F686F"/>
    <w:rsid w:val="000F6E31"/>
    <w:rsid w:val="000F6FB2"/>
    <w:rsid w:val="000F7128"/>
    <w:rsid w:val="000F732F"/>
    <w:rsid w:val="000F74D1"/>
    <w:rsid w:val="000F7DAB"/>
    <w:rsid w:val="00100163"/>
    <w:rsid w:val="001004DD"/>
    <w:rsid w:val="00100AF7"/>
    <w:rsid w:val="00100E43"/>
    <w:rsid w:val="00101122"/>
    <w:rsid w:val="001011A0"/>
    <w:rsid w:val="001015C1"/>
    <w:rsid w:val="001015C8"/>
    <w:rsid w:val="001017FD"/>
    <w:rsid w:val="001020F6"/>
    <w:rsid w:val="00102145"/>
    <w:rsid w:val="0010230A"/>
    <w:rsid w:val="00102621"/>
    <w:rsid w:val="001026A2"/>
    <w:rsid w:val="001031FA"/>
    <w:rsid w:val="0010341D"/>
    <w:rsid w:val="00103972"/>
    <w:rsid w:val="00103BFB"/>
    <w:rsid w:val="00103CF7"/>
    <w:rsid w:val="00103F0F"/>
    <w:rsid w:val="001040AD"/>
    <w:rsid w:val="001040EF"/>
    <w:rsid w:val="001042DF"/>
    <w:rsid w:val="00104741"/>
    <w:rsid w:val="0010490E"/>
    <w:rsid w:val="00104DBD"/>
    <w:rsid w:val="00105299"/>
    <w:rsid w:val="001054B8"/>
    <w:rsid w:val="00105ADB"/>
    <w:rsid w:val="00105C6A"/>
    <w:rsid w:val="00105D5D"/>
    <w:rsid w:val="00105F07"/>
    <w:rsid w:val="00105F59"/>
    <w:rsid w:val="00106269"/>
    <w:rsid w:val="0010629D"/>
    <w:rsid w:val="001069B5"/>
    <w:rsid w:val="00106C26"/>
    <w:rsid w:val="00106E11"/>
    <w:rsid w:val="001074E2"/>
    <w:rsid w:val="001103DC"/>
    <w:rsid w:val="00110439"/>
    <w:rsid w:val="001107EE"/>
    <w:rsid w:val="001112BE"/>
    <w:rsid w:val="00111955"/>
    <w:rsid w:val="00112392"/>
    <w:rsid w:val="001126DA"/>
    <w:rsid w:val="00112851"/>
    <w:rsid w:val="001129EC"/>
    <w:rsid w:val="00112AC2"/>
    <w:rsid w:val="00112BFC"/>
    <w:rsid w:val="00112D2E"/>
    <w:rsid w:val="00112E88"/>
    <w:rsid w:val="0011350E"/>
    <w:rsid w:val="00113511"/>
    <w:rsid w:val="001137B6"/>
    <w:rsid w:val="00113B43"/>
    <w:rsid w:val="00113D3D"/>
    <w:rsid w:val="00113E11"/>
    <w:rsid w:val="00114085"/>
    <w:rsid w:val="001147A9"/>
    <w:rsid w:val="00114809"/>
    <w:rsid w:val="00114AE3"/>
    <w:rsid w:val="00114CD3"/>
    <w:rsid w:val="00114EB4"/>
    <w:rsid w:val="00114F8B"/>
    <w:rsid w:val="001157A8"/>
    <w:rsid w:val="0011583C"/>
    <w:rsid w:val="001158AA"/>
    <w:rsid w:val="001159D0"/>
    <w:rsid w:val="00115E08"/>
    <w:rsid w:val="0011653D"/>
    <w:rsid w:val="001165EC"/>
    <w:rsid w:val="00117115"/>
    <w:rsid w:val="0011748C"/>
    <w:rsid w:val="001175EF"/>
    <w:rsid w:val="00117695"/>
    <w:rsid w:val="0011782D"/>
    <w:rsid w:val="001179C1"/>
    <w:rsid w:val="00117AA5"/>
    <w:rsid w:val="00117AA6"/>
    <w:rsid w:val="00117C9E"/>
    <w:rsid w:val="001210F3"/>
    <w:rsid w:val="00121129"/>
    <w:rsid w:val="001217CA"/>
    <w:rsid w:val="001217E1"/>
    <w:rsid w:val="001218B6"/>
    <w:rsid w:val="00121951"/>
    <w:rsid w:val="001225E6"/>
    <w:rsid w:val="0012263B"/>
    <w:rsid w:val="00123311"/>
    <w:rsid w:val="00123407"/>
    <w:rsid w:val="001234DB"/>
    <w:rsid w:val="00123877"/>
    <w:rsid w:val="00123B22"/>
    <w:rsid w:val="00123B5D"/>
    <w:rsid w:val="00123C53"/>
    <w:rsid w:val="00123CDD"/>
    <w:rsid w:val="001240F3"/>
    <w:rsid w:val="0012414D"/>
    <w:rsid w:val="00124231"/>
    <w:rsid w:val="00124342"/>
    <w:rsid w:val="0012445D"/>
    <w:rsid w:val="0012468B"/>
    <w:rsid w:val="001249D7"/>
    <w:rsid w:val="00124C3F"/>
    <w:rsid w:val="00124C67"/>
    <w:rsid w:val="00124E8C"/>
    <w:rsid w:val="00124EF6"/>
    <w:rsid w:val="00125105"/>
    <w:rsid w:val="00125117"/>
    <w:rsid w:val="001257FC"/>
    <w:rsid w:val="00125CD7"/>
    <w:rsid w:val="00126858"/>
    <w:rsid w:val="00126869"/>
    <w:rsid w:val="00126EB7"/>
    <w:rsid w:val="001272A9"/>
    <w:rsid w:val="00127344"/>
    <w:rsid w:val="00127824"/>
    <w:rsid w:val="00127890"/>
    <w:rsid w:val="00127D2C"/>
    <w:rsid w:val="00127FE0"/>
    <w:rsid w:val="00130077"/>
    <w:rsid w:val="0013027D"/>
    <w:rsid w:val="001303C1"/>
    <w:rsid w:val="001305D0"/>
    <w:rsid w:val="00130D20"/>
    <w:rsid w:val="001310D3"/>
    <w:rsid w:val="001313AF"/>
    <w:rsid w:val="00131436"/>
    <w:rsid w:val="00131BB9"/>
    <w:rsid w:val="00131E6B"/>
    <w:rsid w:val="001323E0"/>
    <w:rsid w:val="001324FD"/>
    <w:rsid w:val="00132565"/>
    <w:rsid w:val="00132B0A"/>
    <w:rsid w:val="0013336B"/>
    <w:rsid w:val="00133607"/>
    <w:rsid w:val="00133717"/>
    <w:rsid w:val="00133CE3"/>
    <w:rsid w:val="001345F9"/>
    <w:rsid w:val="001346A9"/>
    <w:rsid w:val="001347D7"/>
    <w:rsid w:val="00134C61"/>
    <w:rsid w:val="001350D1"/>
    <w:rsid w:val="001354EF"/>
    <w:rsid w:val="001356A9"/>
    <w:rsid w:val="001364F4"/>
    <w:rsid w:val="00136543"/>
    <w:rsid w:val="00136796"/>
    <w:rsid w:val="001367F4"/>
    <w:rsid w:val="00136ED7"/>
    <w:rsid w:val="00136F2D"/>
    <w:rsid w:val="0013751C"/>
    <w:rsid w:val="001376BA"/>
    <w:rsid w:val="00137A95"/>
    <w:rsid w:val="00137E5F"/>
    <w:rsid w:val="0014005D"/>
    <w:rsid w:val="00140467"/>
    <w:rsid w:val="0014099B"/>
    <w:rsid w:val="00140A3C"/>
    <w:rsid w:val="00140BA6"/>
    <w:rsid w:val="0014131C"/>
    <w:rsid w:val="001414B4"/>
    <w:rsid w:val="001414BA"/>
    <w:rsid w:val="00141514"/>
    <w:rsid w:val="00141802"/>
    <w:rsid w:val="00141A65"/>
    <w:rsid w:val="00141B06"/>
    <w:rsid w:val="00141EB2"/>
    <w:rsid w:val="00141EDD"/>
    <w:rsid w:val="00141EFF"/>
    <w:rsid w:val="00141F2D"/>
    <w:rsid w:val="001423C3"/>
    <w:rsid w:val="001425B1"/>
    <w:rsid w:val="001428C5"/>
    <w:rsid w:val="00142CCF"/>
    <w:rsid w:val="00143378"/>
    <w:rsid w:val="0014352A"/>
    <w:rsid w:val="00143754"/>
    <w:rsid w:val="00143871"/>
    <w:rsid w:val="00143955"/>
    <w:rsid w:val="00143F82"/>
    <w:rsid w:val="001441DC"/>
    <w:rsid w:val="00144E43"/>
    <w:rsid w:val="00144F60"/>
    <w:rsid w:val="001450DB"/>
    <w:rsid w:val="00145154"/>
    <w:rsid w:val="001451FE"/>
    <w:rsid w:val="00145353"/>
    <w:rsid w:val="001456C9"/>
    <w:rsid w:val="00145F08"/>
    <w:rsid w:val="001467E0"/>
    <w:rsid w:val="00146BB2"/>
    <w:rsid w:val="00147110"/>
    <w:rsid w:val="0014773A"/>
    <w:rsid w:val="0014792F"/>
    <w:rsid w:val="00147B58"/>
    <w:rsid w:val="00147D7A"/>
    <w:rsid w:val="00150253"/>
    <w:rsid w:val="00150371"/>
    <w:rsid w:val="00150812"/>
    <w:rsid w:val="00150BB7"/>
    <w:rsid w:val="00150CD3"/>
    <w:rsid w:val="00150DF8"/>
    <w:rsid w:val="0015117B"/>
    <w:rsid w:val="001512A6"/>
    <w:rsid w:val="0015130F"/>
    <w:rsid w:val="00151451"/>
    <w:rsid w:val="001514A9"/>
    <w:rsid w:val="001518EE"/>
    <w:rsid w:val="00151CC6"/>
    <w:rsid w:val="00152954"/>
    <w:rsid w:val="001529A7"/>
    <w:rsid w:val="00152D63"/>
    <w:rsid w:val="00152FF2"/>
    <w:rsid w:val="001532E6"/>
    <w:rsid w:val="00153308"/>
    <w:rsid w:val="00153678"/>
    <w:rsid w:val="00153F68"/>
    <w:rsid w:val="001543EF"/>
    <w:rsid w:val="0015445E"/>
    <w:rsid w:val="001549F2"/>
    <w:rsid w:val="00154C20"/>
    <w:rsid w:val="00154D95"/>
    <w:rsid w:val="00154FD8"/>
    <w:rsid w:val="00155474"/>
    <w:rsid w:val="0015552D"/>
    <w:rsid w:val="001555D6"/>
    <w:rsid w:val="00155C65"/>
    <w:rsid w:val="00155C71"/>
    <w:rsid w:val="001562DF"/>
    <w:rsid w:val="001562E0"/>
    <w:rsid w:val="0015655A"/>
    <w:rsid w:val="00157821"/>
    <w:rsid w:val="00157C6A"/>
    <w:rsid w:val="00157D4B"/>
    <w:rsid w:val="00157EC2"/>
    <w:rsid w:val="00157F83"/>
    <w:rsid w:val="00160507"/>
    <w:rsid w:val="001607D3"/>
    <w:rsid w:val="00160813"/>
    <w:rsid w:val="00160A38"/>
    <w:rsid w:val="00160B0C"/>
    <w:rsid w:val="00160C5A"/>
    <w:rsid w:val="00161274"/>
    <w:rsid w:val="00161559"/>
    <w:rsid w:val="00161A1F"/>
    <w:rsid w:val="00161E16"/>
    <w:rsid w:val="00161F14"/>
    <w:rsid w:val="001625E6"/>
    <w:rsid w:val="00162E08"/>
    <w:rsid w:val="00162FC5"/>
    <w:rsid w:val="00163039"/>
    <w:rsid w:val="00163802"/>
    <w:rsid w:val="00163979"/>
    <w:rsid w:val="001639C8"/>
    <w:rsid w:val="00163DFF"/>
    <w:rsid w:val="0016401F"/>
    <w:rsid w:val="00164200"/>
    <w:rsid w:val="00164474"/>
    <w:rsid w:val="001646BE"/>
    <w:rsid w:val="00164836"/>
    <w:rsid w:val="00164951"/>
    <w:rsid w:val="00164E3B"/>
    <w:rsid w:val="00164F0B"/>
    <w:rsid w:val="00165046"/>
    <w:rsid w:val="001657E7"/>
    <w:rsid w:val="0016596A"/>
    <w:rsid w:val="001659F3"/>
    <w:rsid w:val="00165A58"/>
    <w:rsid w:val="00166362"/>
    <w:rsid w:val="00166390"/>
    <w:rsid w:val="001666C1"/>
    <w:rsid w:val="00166888"/>
    <w:rsid w:val="00166968"/>
    <w:rsid w:val="00166AF6"/>
    <w:rsid w:val="00166DF9"/>
    <w:rsid w:val="00166E6E"/>
    <w:rsid w:val="001670E1"/>
    <w:rsid w:val="001673A1"/>
    <w:rsid w:val="001674C7"/>
    <w:rsid w:val="00167602"/>
    <w:rsid w:val="001676DC"/>
    <w:rsid w:val="00167754"/>
    <w:rsid w:val="00167CEF"/>
    <w:rsid w:val="00170166"/>
    <w:rsid w:val="0017019D"/>
    <w:rsid w:val="00170355"/>
    <w:rsid w:val="0017036F"/>
    <w:rsid w:val="0017047B"/>
    <w:rsid w:val="001710CA"/>
    <w:rsid w:val="0017131E"/>
    <w:rsid w:val="0017187C"/>
    <w:rsid w:val="00172211"/>
    <w:rsid w:val="0017223E"/>
    <w:rsid w:val="001723EC"/>
    <w:rsid w:val="00172559"/>
    <w:rsid w:val="00172561"/>
    <w:rsid w:val="00172964"/>
    <w:rsid w:val="00172ABF"/>
    <w:rsid w:val="00172B25"/>
    <w:rsid w:val="00172EDE"/>
    <w:rsid w:val="001731B6"/>
    <w:rsid w:val="00173687"/>
    <w:rsid w:val="00173690"/>
    <w:rsid w:val="00174057"/>
    <w:rsid w:val="0017413E"/>
    <w:rsid w:val="00174147"/>
    <w:rsid w:val="00174500"/>
    <w:rsid w:val="00174971"/>
    <w:rsid w:val="00174D3C"/>
    <w:rsid w:val="00174DCE"/>
    <w:rsid w:val="00174DE3"/>
    <w:rsid w:val="00174F44"/>
    <w:rsid w:val="0017522F"/>
    <w:rsid w:val="00175375"/>
    <w:rsid w:val="001759EC"/>
    <w:rsid w:val="0017605A"/>
    <w:rsid w:val="0017612E"/>
    <w:rsid w:val="0017616A"/>
    <w:rsid w:val="001761A2"/>
    <w:rsid w:val="001762F0"/>
    <w:rsid w:val="0017641E"/>
    <w:rsid w:val="00176626"/>
    <w:rsid w:val="001766FC"/>
    <w:rsid w:val="0017686C"/>
    <w:rsid w:val="00176D7B"/>
    <w:rsid w:val="00176F24"/>
    <w:rsid w:val="0017711E"/>
    <w:rsid w:val="0017765E"/>
    <w:rsid w:val="001804A7"/>
    <w:rsid w:val="0018066C"/>
    <w:rsid w:val="0018095E"/>
    <w:rsid w:val="00180B67"/>
    <w:rsid w:val="00180B97"/>
    <w:rsid w:val="00180C76"/>
    <w:rsid w:val="00180F80"/>
    <w:rsid w:val="001812BD"/>
    <w:rsid w:val="00181A25"/>
    <w:rsid w:val="00181E18"/>
    <w:rsid w:val="00181F91"/>
    <w:rsid w:val="00182180"/>
    <w:rsid w:val="00182354"/>
    <w:rsid w:val="001823DB"/>
    <w:rsid w:val="001826B6"/>
    <w:rsid w:val="00182825"/>
    <w:rsid w:val="0018290C"/>
    <w:rsid w:val="00182E79"/>
    <w:rsid w:val="00182F4A"/>
    <w:rsid w:val="00182FB1"/>
    <w:rsid w:val="0018300B"/>
    <w:rsid w:val="00183298"/>
    <w:rsid w:val="00183446"/>
    <w:rsid w:val="001843A8"/>
    <w:rsid w:val="00184CCC"/>
    <w:rsid w:val="00184CDB"/>
    <w:rsid w:val="00184D3F"/>
    <w:rsid w:val="00184E07"/>
    <w:rsid w:val="00185219"/>
    <w:rsid w:val="001854C8"/>
    <w:rsid w:val="00185542"/>
    <w:rsid w:val="001858EB"/>
    <w:rsid w:val="00185EB8"/>
    <w:rsid w:val="001860AF"/>
    <w:rsid w:val="001860CB"/>
    <w:rsid w:val="0018643A"/>
    <w:rsid w:val="0018664D"/>
    <w:rsid w:val="00186BBC"/>
    <w:rsid w:val="00186F19"/>
    <w:rsid w:val="00186F2B"/>
    <w:rsid w:val="00186F5C"/>
    <w:rsid w:val="0018747C"/>
    <w:rsid w:val="00187A13"/>
    <w:rsid w:val="00187B91"/>
    <w:rsid w:val="00187BFE"/>
    <w:rsid w:val="00187C4B"/>
    <w:rsid w:val="00187F89"/>
    <w:rsid w:val="00187FF5"/>
    <w:rsid w:val="001900BC"/>
    <w:rsid w:val="00190120"/>
    <w:rsid w:val="001903C3"/>
    <w:rsid w:val="00190717"/>
    <w:rsid w:val="00190731"/>
    <w:rsid w:val="00190889"/>
    <w:rsid w:val="00190899"/>
    <w:rsid w:val="00190B44"/>
    <w:rsid w:val="00190E61"/>
    <w:rsid w:val="0019126D"/>
    <w:rsid w:val="0019129D"/>
    <w:rsid w:val="00191553"/>
    <w:rsid w:val="00191577"/>
    <w:rsid w:val="00191DFC"/>
    <w:rsid w:val="00191E36"/>
    <w:rsid w:val="001921ED"/>
    <w:rsid w:val="001923EF"/>
    <w:rsid w:val="001924B8"/>
    <w:rsid w:val="0019278E"/>
    <w:rsid w:val="001929C1"/>
    <w:rsid w:val="00192FFB"/>
    <w:rsid w:val="0019309B"/>
    <w:rsid w:val="001931D2"/>
    <w:rsid w:val="001932C2"/>
    <w:rsid w:val="001933D7"/>
    <w:rsid w:val="0019357E"/>
    <w:rsid w:val="001936D1"/>
    <w:rsid w:val="001939BB"/>
    <w:rsid w:val="00193F9B"/>
    <w:rsid w:val="00193FF7"/>
    <w:rsid w:val="001940ED"/>
    <w:rsid w:val="00194335"/>
    <w:rsid w:val="00194708"/>
    <w:rsid w:val="00194714"/>
    <w:rsid w:val="0019474B"/>
    <w:rsid w:val="001957B7"/>
    <w:rsid w:val="001959CD"/>
    <w:rsid w:val="00195B2E"/>
    <w:rsid w:val="00195E0B"/>
    <w:rsid w:val="001962C1"/>
    <w:rsid w:val="00196527"/>
    <w:rsid w:val="00196574"/>
    <w:rsid w:val="00196EF4"/>
    <w:rsid w:val="00197119"/>
    <w:rsid w:val="00197409"/>
    <w:rsid w:val="0019777F"/>
    <w:rsid w:val="00197929"/>
    <w:rsid w:val="001979DC"/>
    <w:rsid w:val="00197AD7"/>
    <w:rsid w:val="00197D4B"/>
    <w:rsid w:val="00197F2B"/>
    <w:rsid w:val="001A00CE"/>
    <w:rsid w:val="001A02C5"/>
    <w:rsid w:val="001A06C2"/>
    <w:rsid w:val="001A087F"/>
    <w:rsid w:val="001A0ABD"/>
    <w:rsid w:val="001A0D02"/>
    <w:rsid w:val="001A0DAD"/>
    <w:rsid w:val="001A0E59"/>
    <w:rsid w:val="001A115D"/>
    <w:rsid w:val="001A19FF"/>
    <w:rsid w:val="001A1C05"/>
    <w:rsid w:val="001A336A"/>
    <w:rsid w:val="001A3906"/>
    <w:rsid w:val="001A39CC"/>
    <w:rsid w:val="001A3A41"/>
    <w:rsid w:val="001A3D7F"/>
    <w:rsid w:val="001A3E98"/>
    <w:rsid w:val="001A4074"/>
    <w:rsid w:val="001A4728"/>
    <w:rsid w:val="001A49BB"/>
    <w:rsid w:val="001A4D07"/>
    <w:rsid w:val="001A5092"/>
    <w:rsid w:val="001A5191"/>
    <w:rsid w:val="001A52B5"/>
    <w:rsid w:val="001A55F4"/>
    <w:rsid w:val="001A578C"/>
    <w:rsid w:val="001A594D"/>
    <w:rsid w:val="001A67C3"/>
    <w:rsid w:val="001A6883"/>
    <w:rsid w:val="001A69F0"/>
    <w:rsid w:val="001A6CDF"/>
    <w:rsid w:val="001A6DA4"/>
    <w:rsid w:val="001A6DB7"/>
    <w:rsid w:val="001A6F0E"/>
    <w:rsid w:val="001A6F72"/>
    <w:rsid w:val="001A6FE4"/>
    <w:rsid w:val="001A70C1"/>
    <w:rsid w:val="001A722B"/>
    <w:rsid w:val="001A74F0"/>
    <w:rsid w:val="001A77D2"/>
    <w:rsid w:val="001A7D0A"/>
    <w:rsid w:val="001A7D6E"/>
    <w:rsid w:val="001B000F"/>
    <w:rsid w:val="001B0559"/>
    <w:rsid w:val="001B086B"/>
    <w:rsid w:val="001B092C"/>
    <w:rsid w:val="001B0BF3"/>
    <w:rsid w:val="001B142C"/>
    <w:rsid w:val="001B153F"/>
    <w:rsid w:val="001B16A8"/>
    <w:rsid w:val="001B2325"/>
    <w:rsid w:val="001B2528"/>
    <w:rsid w:val="001B29D2"/>
    <w:rsid w:val="001B2E06"/>
    <w:rsid w:val="001B3568"/>
    <w:rsid w:val="001B3739"/>
    <w:rsid w:val="001B3EBE"/>
    <w:rsid w:val="001B3F1E"/>
    <w:rsid w:val="001B3F88"/>
    <w:rsid w:val="001B4013"/>
    <w:rsid w:val="001B4376"/>
    <w:rsid w:val="001B4F26"/>
    <w:rsid w:val="001B4F9E"/>
    <w:rsid w:val="001B51A3"/>
    <w:rsid w:val="001B51A5"/>
    <w:rsid w:val="001B55EE"/>
    <w:rsid w:val="001B5915"/>
    <w:rsid w:val="001B5ADD"/>
    <w:rsid w:val="001B5B72"/>
    <w:rsid w:val="001B5C6E"/>
    <w:rsid w:val="001B6183"/>
    <w:rsid w:val="001B61FE"/>
    <w:rsid w:val="001B641D"/>
    <w:rsid w:val="001B663D"/>
    <w:rsid w:val="001B6838"/>
    <w:rsid w:val="001B6A43"/>
    <w:rsid w:val="001B6A5C"/>
    <w:rsid w:val="001B6C91"/>
    <w:rsid w:val="001B7451"/>
    <w:rsid w:val="001B7A8D"/>
    <w:rsid w:val="001B7B29"/>
    <w:rsid w:val="001B7BDB"/>
    <w:rsid w:val="001B7C55"/>
    <w:rsid w:val="001B7D9B"/>
    <w:rsid w:val="001B7FC0"/>
    <w:rsid w:val="001C03CE"/>
    <w:rsid w:val="001C054C"/>
    <w:rsid w:val="001C0670"/>
    <w:rsid w:val="001C0935"/>
    <w:rsid w:val="001C0A81"/>
    <w:rsid w:val="001C0B63"/>
    <w:rsid w:val="001C0CFF"/>
    <w:rsid w:val="001C0D01"/>
    <w:rsid w:val="001C0D4B"/>
    <w:rsid w:val="001C10CF"/>
    <w:rsid w:val="001C160C"/>
    <w:rsid w:val="001C1F48"/>
    <w:rsid w:val="001C207E"/>
    <w:rsid w:val="001C248E"/>
    <w:rsid w:val="001C24A7"/>
    <w:rsid w:val="001C2CC6"/>
    <w:rsid w:val="001C2FC8"/>
    <w:rsid w:val="001C31E0"/>
    <w:rsid w:val="001C35A5"/>
    <w:rsid w:val="001C394E"/>
    <w:rsid w:val="001C3B05"/>
    <w:rsid w:val="001C3CCC"/>
    <w:rsid w:val="001C3FC4"/>
    <w:rsid w:val="001C49BF"/>
    <w:rsid w:val="001C5401"/>
    <w:rsid w:val="001C5447"/>
    <w:rsid w:val="001C5B98"/>
    <w:rsid w:val="001C5F32"/>
    <w:rsid w:val="001C6012"/>
    <w:rsid w:val="001C6029"/>
    <w:rsid w:val="001C65FD"/>
    <w:rsid w:val="001C699C"/>
    <w:rsid w:val="001C6ACE"/>
    <w:rsid w:val="001C6BD7"/>
    <w:rsid w:val="001C6D26"/>
    <w:rsid w:val="001C6F9C"/>
    <w:rsid w:val="001C7182"/>
    <w:rsid w:val="001C7227"/>
    <w:rsid w:val="001C76CC"/>
    <w:rsid w:val="001D003A"/>
    <w:rsid w:val="001D00A5"/>
    <w:rsid w:val="001D0322"/>
    <w:rsid w:val="001D0671"/>
    <w:rsid w:val="001D08F9"/>
    <w:rsid w:val="001D0B00"/>
    <w:rsid w:val="001D0B24"/>
    <w:rsid w:val="001D0EA6"/>
    <w:rsid w:val="001D11E9"/>
    <w:rsid w:val="001D13D4"/>
    <w:rsid w:val="001D1462"/>
    <w:rsid w:val="001D181B"/>
    <w:rsid w:val="001D1A97"/>
    <w:rsid w:val="001D2184"/>
    <w:rsid w:val="001D251C"/>
    <w:rsid w:val="001D2606"/>
    <w:rsid w:val="001D27AA"/>
    <w:rsid w:val="001D29D3"/>
    <w:rsid w:val="001D2B03"/>
    <w:rsid w:val="001D2E08"/>
    <w:rsid w:val="001D2E98"/>
    <w:rsid w:val="001D2EBE"/>
    <w:rsid w:val="001D31B4"/>
    <w:rsid w:val="001D32D1"/>
    <w:rsid w:val="001D3865"/>
    <w:rsid w:val="001D3980"/>
    <w:rsid w:val="001D3A51"/>
    <w:rsid w:val="001D4170"/>
    <w:rsid w:val="001D463A"/>
    <w:rsid w:val="001D4727"/>
    <w:rsid w:val="001D4A19"/>
    <w:rsid w:val="001D4D74"/>
    <w:rsid w:val="001D4E4E"/>
    <w:rsid w:val="001D4E60"/>
    <w:rsid w:val="001D506C"/>
    <w:rsid w:val="001D5299"/>
    <w:rsid w:val="001D5503"/>
    <w:rsid w:val="001D58F9"/>
    <w:rsid w:val="001D5EAC"/>
    <w:rsid w:val="001D5FED"/>
    <w:rsid w:val="001D60F9"/>
    <w:rsid w:val="001D661A"/>
    <w:rsid w:val="001D6C15"/>
    <w:rsid w:val="001D6F4F"/>
    <w:rsid w:val="001D7630"/>
    <w:rsid w:val="001D7657"/>
    <w:rsid w:val="001D7FAB"/>
    <w:rsid w:val="001E0237"/>
    <w:rsid w:val="001E024F"/>
    <w:rsid w:val="001E07EC"/>
    <w:rsid w:val="001E0F1E"/>
    <w:rsid w:val="001E0F67"/>
    <w:rsid w:val="001E0FB3"/>
    <w:rsid w:val="001E1578"/>
    <w:rsid w:val="001E1A6F"/>
    <w:rsid w:val="001E1B1C"/>
    <w:rsid w:val="001E1D31"/>
    <w:rsid w:val="001E1ED3"/>
    <w:rsid w:val="001E2526"/>
    <w:rsid w:val="001E2C19"/>
    <w:rsid w:val="001E2E20"/>
    <w:rsid w:val="001E34DD"/>
    <w:rsid w:val="001E3607"/>
    <w:rsid w:val="001E399C"/>
    <w:rsid w:val="001E3A26"/>
    <w:rsid w:val="001E3FFF"/>
    <w:rsid w:val="001E40FA"/>
    <w:rsid w:val="001E44E3"/>
    <w:rsid w:val="001E48BA"/>
    <w:rsid w:val="001E4E81"/>
    <w:rsid w:val="001E4ECF"/>
    <w:rsid w:val="001E4F80"/>
    <w:rsid w:val="001E542F"/>
    <w:rsid w:val="001E56C5"/>
    <w:rsid w:val="001E5847"/>
    <w:rsid w:val="001E5961"/>
    <w:rsid w:val="001E5A80"/>
    <w:rsid w:val="001E6209"/>
    <w:rsid w:val="001E64DF"/>
    <w:rsid w:val="001E67AC"/>
    <w:rsid w:val="001E6A62"/>
    <w:rsid w:val="001E6E91"/>
    <w:rsid w:val="001E6FA6"/>
    <w:rsid w:val="001E754F"/>
    <w:rsid w:val="001E7604"/>
    <w:rsid w:val="001E774A"/>
    <w:rsid w:val="001E7B3A"/>
    <w:rsid w:val="001E7CE1"/>
    <w:rsid w:val="001F0689"/>
    <w:rsid w:val="001F0778"/>
    <w:rsid w:val="001F0A7A"/>
    <w:rsid w:val="001F0BEF"/>
    <w:rsid w:val="001F10A5"/>
    <w:rsid w:val="001F1627"/>
    <w:rsid w:val="001F1679"/>
    <w:rsid w:val="001F1D4D"/>
    <w:rsid w:val="001F1D88"/>
    <w:rsid w:val="001F1DBC"/>
    <w:rsid w:val="001F1E60"/>
    <w:rsid w:val="001F1ED2"/>
    <w:rsid w:val="001F1F16"/>
    <w:rsid w:val="001F1F3F"/>
    <w:rsid w:val="001F2180"/>
    <w:rsid w:val="001F236E"/>
    <w:rsid w:val="001F24CA"/>
    <w:rsid w:val="001F29B4"/>
    <w:rsid w:val="001F30B0"/>
    <w:rsid w:val="001F3709"/>
    <w:rsid w:val="001F389F"/>
    <w:rsid w:val="001F3A7E"/>
    <w:rsid w:val="001F3C12"/>
    <w:rsid w:val="001F3C71"/>
    <w:rsid w:val="001F53B9"/>
    <w:rsid w:val="001F57B7"/>
    <w:rsid w:val="001F5835"/>
    <w:rsid w:val="001F586C"/>
    <w:rsid w:val="001F60A7"/>
    <w:rsid w:val="001F6122"/>
    <w:rsid w:val="001F6159"/>
    <w:rsid w:val="001F6208"/>
    <w:rsid w:val="001F6296"/>
    <w:rsid w:val="001F6CE3"/>
    <w:rsid w:val="001F7291"/>
    <w:rsid w:val="001F72E5"/>
    <w:rsid w:val="001F74B0"/>
    <w:rsid w:val="001F74FE"/>
    <w:rsid w:val="001F76C4"/>
    <w:rsid w:val="002000F4"/>
    <w:rsid w:val="00200462"/>
    <w:rsid w:val="0020052D"/>
    <w:rsid w:val="0020096E"/>
    <w:rsid w:val="002009A4"/>
    <w:rsid w:val="002009DA"/>
    <w:rsid w:val="00200BA2"/>
    <w:rsid w:val="00200DFD"/>
    <w:rsid w:val="00200EB5"/>
    <w:rsid w:val="0020100D"/>
    <w:rsid w:val="002011B9"/>
    <w:rsid w:val="002011C3"/>
    <w:rsid w:val="00201429"/>
    <w:rsid w:val="0020162C"/>
    <w:rsid w:val="002017D5"/>
    <w:rsid w:val="00201826"/>
    <w:rsid w:val="00201837"/>
    <w:rsid w:val="0020228A"/>
    <w:rsid w:val="0020228B"/>
    <w:rsid w:val="00203387"/>
    <w:rsid w:val="00203584"/>
    <w:rsid w:val="002039EC"/>
    <w:rsid w:val="0020400A"/>
    <w:rsid w:val="00204D82"/>
    <w:rsid w:val="00205325"/>
    <w:rsid w:val="002059AB"/>
    <w:rsid w:val="0020601D"/>
    <w:rsid w:val="002065AE"/>
    <w:rsid w:val="0020671F"/>
    <w:rsid w:val="0020685C"/>
    <w:rsid w:val="0020694A"/>
    <w:rsid w:val="002069E1"/>
    <w:rsid w:val="00206A9A"/>
    <w:rsid w:val="00206B74"/>
    <w:rsid w:val="00206D08"/>
    <w:rsid w:val="002070D5"/>
    <w:rsid w:val="0020735E"/>
    <w:rsid w:val="002077AB"/>
    <w:rsid w:val="00207D1F"/>
    <w:rsid w:val="00207E96"/>
    <w:rsid w:val="00211156"/>
    <w:rsid w:val="002111A7"/>
    <w:rsid w:val="002113C9"/>
    <w:rsid w:val="00211691"/>
    <w:rsid w:val="002116FF"/>
    <w:rsid w:val="00211922"/>
    <w:rsid w:val="00212326"/>
    <w:rsid w:val="0021254D"/>
    <w:rsid w:val="00212628"/>
    <w:rsid w:val="002126C6"/>
    <w:rsid w:val="00212863"/>
    <w:rsid w:val="00212981"/>
    <w:rsid w:val="00213316"/>
    <w:rsid w:val="00213348"/>
    <w:rsid w:val="00213770"/>
    <w:rsid w:val="002139FF"/>
    <w:rsid w:val="00213D78"/>
    <w:rsid w:val="00213E04"/>
    <w:rsid w:val="00214265"/>
    <w:rsid w:val="00214347"/>
    <w:rsid w:val="002144B4"/>
    <w:rsid w:val="0021454A"/>
    <w:rsid w:val="00214832"/>
    <w:rsid w:val="00214893"/>
    <w:rsid w:val="00214C13"/>
    <w:rsid w:val="00214E10"/>
    <w:rsid w:val="002150A6"/>
    <w:rsid w:val="002153D3"/>
    <w:rsid w:val="0021571A"/>
    <w:rsid w:val="00215F5F"/>
    <w:rsid w:val="0021601A"/>
    <w:rsid w:val="00216163"/>
    <w:rsid w:val="002163D0"/>
    <w:rsid w:val="0021640F"/>
    <w:rsid w:val="002165E5"/>
    <w:rsid w:val="0021669C"/>
    <w:rsid w:val="002169C3"/>
    <w:rsid w:val="00216BF9"/>
    <w:rsid w:val="0021714D"/>
    <w:rsid w:val="00217476"/>
    <w:rsid w:val="002174C7"/>
    <w:rsid w:val="002174DB"/>
    <w:rsid w:val="002175EE"/>
    <w:rsid w:val="0021783B"/>
    <w:rsid w:val="0021787C"/>
    <w:rsid w:val="002178CA"/>
    <w:rsid w:val="00217B4D"/>
    <w:rsid w:val="002200BA"/>
    <w:rsid w:val="00220553"/>
    <w:rsid w:val="00220B99"/>
    <w:rsid w:val="002210D2"/>
    <w:rsid w:val="002216BE"/>
    <w:rsid w:val="00221992"/>
    <w:rsid w:val="00221E0D"/>
    <w:rsid w:val="00222046"/>
    <w:rsid w:val="0022226B"/>
    <w:rsid w:val="0022256E"/>
    <w:rsid w:val="002225AF"/>
    <w:rsid w:val="00222728"/>
    <w:rsid w:val="00222897"/>
    <w:rsid w:val="00222AA8"/>
    <w:rsid w:val="00222AAB"/>
    <w:rsid w:val="00222E4D"/>
    <w:rsid w:val="00222E82"/>
    <w:rsid w:val="00222E9C"/>
    <w:rsid w:val="00222F1F"/>
    <w:rsid w:val="0022347B"/>
    <w:rsid w:val="00223640"/>
    <w:rsid w:val="002237C0"/>
    <w:rsid w:val="00223867"/>
    <w:rsid w:val="00223B67"/>
    <w:rsid w:val="00223CCF"/>
    <w:rsid w:val="00224032"/>
    <w:rsid w:val="00224509"/>
    <w:rsid w:val="00224634"/>
    <w:rsid w:val="0022463C"/>
    <w:rsid w:val="00224AB5"/>
    <w:rsid w:val="00225289"/>
    <w:rsid w:val="00225B00"/>
    <w:rsid w:val="00225D96"/>
    <w:rsid w:val="00225E3B"/>
    <w:rsid w:val="00226738"/>
    <w:rsid w:val="00226BCA"/>
    <w:rsid w:val="00227BE9"/>
    <w:rsid w:val="00230298"/>
    <w:rsid w:val="002309CF"/>
    <w:rsid w:val="00230ABF"/>
    <w:rsid w:val="00231431"/>
    <w:rsid w:val="0023144C"/>
    <w:rsid w:val="00231450"/>
    <w:rsid w:val="00231464"/>
    <w:rsid w:val="0023158E"/>
    <w:rsid w:val="0023166A"/>
    <w:rsid w:val="00231C58"/>
    <w:rsid w:val="00231C7E"/>
    <w:rsid w:val="00232883"/>
    <w:rsid w:val="00232A98"/>
    <w:rsid w:val="00232CBB"/>
    <w:rsid w:val="00232F82"/>
    <w:rsid w:val="00233057"/>
    <w:rsid w:val="00233484"/>
    <w:rsid w:val="00233518"/>
    <w:rsid w:val="0023356F"/>
    <w:rsid w:val="002336D6"/>
    <w:rsid w:val="00233A23"/>
    <w:rsid w:val="00233CD5"/>
    <w:rsid w:val="00233D6C"/>
    <w:rsid w:val="00233DB0"/>
    <w:rsid w:val="002340E0"/>
    <w:rsid w:val="0023415F"/>
    <w:rsid w:val="0023417E"/>
    <w:rsid w:val="002343FA"/>
    <w:rsid w:val="0023448D"/>
    <w:rsid w:val="00234783"/>
    <w:rsid w:val="0023494D"/>
    <w:rsid w:val="00234BA5"/>
    <w:rsid w:val="00234FCA"/>
    <w:rsid w:val="00235A8C"/>
    <w:rsid w:val="00235BBA"/>
    <w:rsid w:val="00235E42"/>
    <w:rsid w:val="00236323"/>
    <w:rsid w:val="00236CA8"/>
    <w:rsid w:val="00236D3D"/>
    <w:rsid w:val="00236F7E"/>
    <w:rsid w:val="00236FEA"/>
    <w:rsid w:val="002372AC"/>
    <w:rsid w:val="002374AA"/>
    <w:rsid w:val="00240236"/>
    <w:rsid w:val="002405B0"/>
    <w:rsid w:val="00240779"/>
    <w:rsid w:val="002409EC"/>
    <w:rsid w:val="00240EBD"/>
    <w:rsid w:val="0024131B"/>
    <w:rsid w:val="002415AF"/>
    <w:rsid w:val="00241917"/>
    <w:rsid w:val="00241F81"/>
    <w:rsid w:val="002420DC"/>
    <w:rsid w:val="00242198"/>
    <w:rsid w:val="00242349"/>
    <w:rsid w:val="0024260A"/>
    <w:rsid w:val="0024269D"/>
    <w:rsid w:val="00242BFE"/>
    <w:rsid w:val="00242E04"/>
    <w:rsid w:val="00242EF4"/>
    <w:rsid w:val="00242F7D"/>
    <w:rsid w:val="002432D0"/>
    <w:rsid w:val="00243311"/>
    <w:rsid w:val="00243412"/>
    <w:rsid w:val="0024349E"/>
    <w:rsid w:val="0024367C"/>
    <w:rsid w:val="00243889"/>
    <w:rsid w:val="002439CC"/>
    <w:rsid w:val="00243F5E"/>
    <w:rsid w:val="00244088"/>
    <w:rsid w:val="0024454A"/>
    <w:rsid w:val="00244743"/>
    <w:rsid w:val="00244880"/>
    <w:rsid w:val="00244F03"/>
    <w:rsid w:val="002450B0"/>
    <w:rsid w:val="00245671"/>
    <w:rsid w:val="00245C0E"/>
    <w:rsid w:val="00245C99"/>
    <w:rsid w:val="00245EB2"/>
    <w:rsid w:val="002466AB"/>
    <w:rsid w:val="00246A68"/>
    <w:rsid w:val="00246A80"/>
    <w:rsid w:val="00246AEE"/>
    <w:rsid w:val="00246AF8"/>
    <w:rsid w:val="00246CFD"/>
    <w:rsid w:val="00246E35"/>
    <w:rsid w:val="00247170"/>
    <w:rsid w:val="002471C3"/>
    <w:rsid w:val="00247C20"/>
    <w:rsid w:val="00247D7D"/>
    <w:rsid w:val="00247E67"/>
    <w:rsid w:val="00250092"/>
    <w:rsid w:val="0025058F"/>
    <w:rsid w:val="00250720"/>
    <w:rsid w:val="00250812"/>
    <w:rsid w:val="002508B0"/>
    <w:rsid w:val="00250909"/>
    <w:rsid w:val="00250BE2"/>
    <w:rsid w:val="00250CEC"/>
    <w:rsid w:val="002512A6"/>
    <w:rsid w:val="0025137D"/>
    <w:rsid w:val="002514D5"/>
    <w:rsid w:val="002514F0"/>
    <w:rsid w:val="00251832"/>
    <w:rsid w:val="00251916"/>
    <w:rsid w:val="00251967"/>
    <w:rsid w:val="0025205E"/>
    <w:rsid w:val="002527A7"/>
    <w:rsid w:val="00252A06"/>
    <w:rsid w:val="00252ACC"/>
    <w:rsid w:val="00252CAB"/>
    <w:rsid w:val="00253715"/>
    <w:rsid w:val="00253870"/>
    <w:rsid w:val="00253A23"/>
    <w:rsid w:val="00253DA8"/>
    <w:rsid w:val="00254079"/>
    <w:rsid w:val="00254128"/>
    <w:rsid w:val="002541EA"/>
    <w:rsid w:val="002544AA"/>
    <w:rsid w:val="00254617"/>
    <w:rsid w:val="00254700"/>
    <w:rsid w:val="002547BC"/>
    <w:rsid w:val="00254D18"/>
    <w:rsid w:val="00254EDB"/>
    <w:rsid w:val="0025501D"/>
    <w:rsid w:val="002555C5"/>
    <w:rsid w:val="00255719"/>
    <w:rsid w:val="002558BB"/>
    <w:rsid w:val="002559F6"/>
    <w:rsid w:val="002559FF"/>
    <w:rsid w:val="00255DCC"/>
    <w:rsid w:val="00255F7B"/>
    <w:rsid w:val="0025672B"/>
    <w:rsid w:val="00256A1F"/>
    <w:rsid w:val="00256DC3"/>
    <w:rsid w:val="00256EA3"/>
    <w:rsid w:val="0025741C"/>
    <w:rsid w:val="00257482"/>
    <w:rsid w:val="00257A89"/>
    <w:rsid w:val="00257AE0"/>
    <w:rsid w:val="002600C2"/>
    <w:rsid w:val="00260280"/>
    <w:rsid w:val="0026060E"/>
    <w:rsid w:val="00261011"/>
    <w:rsid w:val="002614D9"/>
    <w:rsid w:val="00261613"/>
    <w:rsid w:val="00261A0D"/>
    <w:rsid w:val="00262322"/>
    <w:rsid w:val="0026246E"/>
    <w:rsid w:val="002626C3"/>
    <w:rsid w:val="00263154"/>
    <w:rsid w:val="002632E9"/>
    <w:rsid w:val="00263492"/>
    <w:rsid w:val="00263932"/>
    <w:rsid w:val="00263977"/>
    <w:rsid w:val="00263F0F"/>
    <w:rsid w:val="00263F60"/>
    <w:rsid w:val="00264017"/>
    <w:rsid w:val="00264745"/>
    <w:rsid w:val="002647F9"/>
    <w:rsid w:val="00264868"/>
    <w:rsid w:val="00264D38"/>
    <w:rsid w:val="00264F89"/>
    <w:rsid w:val="002654D2"/>
    <w:rsid w:val="00265562"/>
    <w:rsid w:val="00265881"/>
    <w:rsid w:val="0026599A"/>
    <w:rsid w:val="002661CD"/>
    <w:rsid w:val="002663A1"/>
    <w:rsid w:val="002664E1"/>
    <w:rsid w:val="002666BB"/>
    <w:rsid w:val="00266AE4"/>
    <w:rsid w:val="00266AE7"/>
    <w:rsid w:val="002672CC"/>
    <w:rsid w:val="002675FF"/>
    <w:rsid w:val="00267939"/>
    <w:rsid w:val="00270436"/>
    <w:rsid w:val="002705EA"/>
    <w:rsid w:val="00270977"/>
    <w:rsid w:val="00271D88"/>
    <w:rsid w:val="00271DEE"/>
    <w:rsid w:val="002721AF"/>
    <w:rsid w:val="0027246B"/>
    <w:rsid w:val="002726BB"/>
    <w:rsid w:val="002733D0"/>
    <w:rsid w:val="00273433"/>
    <w:rsid w:val="002735F4"/>
    <w:rsid w:val="00273610"/>
    <w:rsid w:val="00273706"/>
    <w:rsid w:val="00273838"/>
    <w:rsid w:val="00273D42"/>
    <w:rsid w:val="00274284"/>
    <w:rsid w:val="002742DB"/>
    <w:rsid w:val="00274CD3"/>
    <w:rsid w:val="00274D36"/>
    <w:rsid w:val="00275163"/>
    <w:rsid w:val="0027527C"/>
    <w:rsid w:val="00275519"/>
    <w:rsid w:val="0027564F"/>
    <w:rsid w:val="00275685"/>
    <w:rsid w:val="00275C5C"/>
    <w:rsid w:val="00275ECA"/>
    <w:rsid w:val="00276B48"/>
    <w:rsid w:val="00276E61"/>
    <w:rsid w:val="002771A7"/>
    <w:rsid w:val="002771B7"/>
    <w:rsid w:val="002771D8"/>
    <w:rsid w:val="002775F6"/>
    <w:rsid w:val="002779C4"/>
    <w:rsid w:val="00277CC5"/>
    <w:rsid w:val="00280329"/>
    <w:rsid w:val="00280485"/>
    <w:rsid w:val="00280839"/>
    <w:rsid w:val="0028091B"/>
    <w:rsid w:val="00280F4F"/>
    <w:rsid w:val="0028125B"/>
    <w:rsid w:val="002813C8"/>
    <w:rsid w:val="00281475"/>
    <w:rsid w:val="0028184C"/>
    <w:rsid w:val="002818F4"/>
    <w:rsid w:val="00281A61"/>
    <w:rsid w:val="00281B86"/>
    <w:rsid w:val="00281D1C"/>
    <w:rsid w:val="00282399"/>
    <w:rsid w:val="00282576"/>
    <w:rsid w:val="002826CE"/>
    <w:rsid w:val="00282863"/>
    <w:rsid w:val="00282A80"/>
    <w:rsid w:val="00282E21"/>
    <w:rsid w:val="00282F93"/>
    <w:rsid w:val="00283003"/>
    <w:rsid w:val="0028317D"/>
    <w:rsid w:val="00283262"/>
    <w:rsid w:val="00283275"/>
    <w:rsid w:val="0028339C"/>
    <w:rsid w:val="00283D9A"/>
    <w:rsid w:val="00283DF0"/>
    <w:rsid w:val="00283E75"/>
    <w:rsid w:val="002840E4"/>
    <w:rsid w:val="00284B08"/>
    <w:rsid w:val="00285034"/>
    <w:rsid w:val="002859D1"/>
    <w:rsid w:val="00285BB4"/>
    <w:rsid w:val="0028606D"/>
    <w:rsid w:val="002861D5"/>
    <w:rsid w:val="0028621E"/>
    <w:rsid w:val="0028671C"/>
    <w:rsid w:val="002867CA"/>
    <w:rsid w:val="002870BF"/>
    <w:rsid w:val="002870D6"/>
    <w:rsid w:val="002871BF"/>
    <w:rsid w:val="002875E3"/>
    <w:rsid w:val="00287670"/>
    <w:rsid w:val="002879E9"/>
    <w:rsid w:val="00287D38"/>
    <w:rsid w:val="002907B1"/>
    <w:rsid w:val="00290A51"/>
    <w:rsid w:val="00290BED"/>
    <w:rsid w:val="00290C37"/>
    <w:rsid w:val="00290E12"/>
    <w:rsid w:val="00291786"/>
    <w:rsid w:val="0029193C"/>
    <w:rsid w:val="00291DAE"/>
    <w:rsid w:val="00292A5B"/>
    <w:rsid w:val="00292C06"/>
    <w:rsid w:val="00292E40"/>
    <w:rsid w:val="00293027"/>
    <w:rsid w:val="00293230"/>
    <w:rsid w:val="00293DB7"/>
    <w:rsid w:val="002944A7"/>
    <w:rsid w:val="002944AF"/>
    <w:rsid w:val="002944BF"/>
    <w:rsid w:val="002948CC"/>
    <w:rsid w:val="00294B45"/>
    <w:rsid w:val="00294BAE"/>
    <w:rsid w:val="00295547"/>
    <w:rsid w:val="002955AC"/>
    <w:rsid w:val="0029575C"/>
    <w:rsid w:val="002958D1"/>
    <w:rsid w:val="00295EF2"/>
    <w:rsid w:val="00295F87"/>
    <w:rsid w:val="002961B5"/>
    <w:rsid w:val="00296246"/>
    <w:rsid w:val="002962C3"/>
    <w:rsid w:val="00296477"/>
    <w:rsid w:val="002964A5"/>
    <w:rsid w:val="002968C2"/>
    <w:rsid w:val="00296AEB"/>
    <w:rsid w:val="00296B19"/>
    <w:rsid w:val="00296B9E"/>
    <w:rsid w:val="002976E5"/>
    <w:rsid w:val="002978EB"/>
    <w:rsid w:val="00297AF0"/>
    <w:rsid w:val="002A0037"/>
    <w:rsid w:val="002A0164"/>
    <w:rsid w:val="002A04F9"/>
    <w:rsid w:val="002A0633"/>
    <w:rsid w:val="002A0856"/>
    <w:rsid w:val="002A093E"/>
    <w:rsid w:val="002A0AAE"/>
    <w:rsid w:val="002A0D43"/>
    <w:rsid w:val="002A1242"/>
    <w:rsid w:val="002A1619"/>
    <w:rsid w:val="002A1794"/>
    <w:rsid w:val="002A18D1"/>
    <w:rsid w:val="002A191E"/>
    <w:rsid w:val="002A19D1"/>
    <w:rsid w:val="002A1A3A"/>
    <w:rsid w:val="002A1E3B"/>
    <w:rsid w:val="002A1FD4"/>
    <w:rsid w:val="002A22C1"/>
    <w:rsid w:val="002A25B0"/>
    <w:rsid w:val="002A277A"/>
    <w:rsid w:val="002A379C"/>
    <w:rsid w:val="002A3EEF"/>
    <w:rsid w:val="002A40BD"/>
    <w:rsid w:val="002A4A07"/>
    <w:rsid w:val="002A4B64"/>
    <w:rsid w:val="002A53F3"/>
    <w:rsid w:val="002A53F7"/>
    <w:rsid w:val="002A54CF"/>
    <w:rsid w:val="002A5BDD"/>
    <w:rsid w:val="002A65D9"/>
    <w:rsid w:val="002A6DEF"/>
    <w:rsid w:val="002A7051"/>
    <w:rsid w:val="002A71A0"/>
    <w:rsid w:val="002A71C2"/>
    <w:rsid w:val="002A7510"/>
    <w:rsid w:val="002A7D56"/>
    <w:rsid w:val="002B06C3"/>
    <w:rsid w:val="002B0DE2"/>
    <w:rsid w:val="002B0F31"/>
    <w:rsid w:val="002B156A"/>
    <w:rsid w:val="002B18DC"/>
    <w:rsid w:val="002B19BE"/>
    <w:rsid w:val="002B1AB0"/>
    <w:rsid w:val="002B1C70"/>
    <w:rsid w:val="002B20E1"/>
    <w:rsid w:val="002B2288"/>
    <w:rsid w:val="002B2745"/>
    <w:rsid w:val="002B2747"/>
    <w:rsid w:val="002B27EE"/>
    <w:rsid w:val="002B2DC6"/>
    <w:rsid w:val="002B324B"/>
    <w:rsid w:val="002B3371"/>
    <w:rsid w:val="002B39DE"/>
    <w:rsid w:val="002B3ED1"/>
    <w:rsid w:val="002B3F48"/>
    <w:rsid w:val="002B4034"/>
    <w:rsid w:val="002B4565"/>
    <w:rsid w:val="002B4A46"/>
    <w:rsid w:val="002B4C18"/>
    <w:rsid w:val="002B544C"/>
    <w:rsid w:val="002B5828"/>
    <w:rsid w:val="002B5E50"/>
    <w:rsid w:val="002B5E9A"/>
    <w:rsid w:val="002B644C"/>
    <w:rsid w:val="002B64F0"/>
    <w:rsid w:val="002B678A"/>
    <w:rsid w:val="002B6A60"/>
    <w:rsid w:val="002B6B5F"/>
    <w:rsid w:val="002B6C27"/>
    <w:rsid w:val="002B7847"/>
    <w:rsid w:val="002B790B"/>
    <w:rsid w:val="002B7997"/>
    <w:rsid w:val="002B7EAD"/>
    <w:rsid w:val="002C0612"/>
    <w:rsid w:val="002C0750"/>
    <w:rsid w:val="002C0758"/>
    <w:rsid w:val="002C07C7"/>
    <w:rsid w:val="002C0844"/>
    <w:rsid w:val="002C0F58"/>
    <w:rsid w:val="002C10C7"/>
    <w:rsid w:val="002C1389"/>
    <w:rsid w:val="002C146D"/>
    <w:rsid w:val="002C15FE"/>
    <w:rsid w:val="002C188F"/>
    <w:rsid w:val="002C189E"/>
    <w:rsid w:val="002C19C3"/>
    <w:rsid w:val="002C1A81"/>
    <w:rsid w:val="002C1B73"/>
    <w:rsid w:val="002C1E91"/>
    <w:rsid w:val="002C269C"/>
    <w:rsid w:val="002C27BF"/>
    <w:rsid w:val="002C2A5A"/>
    <w:rsid w:val="002C2C54"/>
    <w:rsid w:val="002C2D5E"/>
    <w:rsid w:val="002C2D73"/>
    <w:rsid w:val="002C36EE"/>
    <w:rsid w:val="002C3733"/>
    <w:rsid w:val="002C38E7"/>
    <w:rsid w:val="002C3EF3"/>
    <w:rsid w:val="002C40E9"/>
    <w:rsid w:val="002C4148"/>
    <w:rsid w:val="002C42EC"/>
    <w:rsid w:val="002C4552"/>
    <w:rsid w:val="002C4962"/>
    <w:rsid w:val="002C4C20"/>
    <w:rsid w:val="002C5601"/>
    <w:rsid w:val="002C58AC"/>
    <w:rsid w:val="002C5A1D"/>
    <w:rsid w:val="002C61A9"/>
    <w:rsid w:val="002C6343"/>
    <w:rsid w:val="002C6394"/>
    <w:rsid w:val="002C6B5B"/>
    <w:rsid w:val="002C7025"/>
    <w:rsid w:val="002C73C5"/>
    <w:rsid w:val="002C782F"/>
    <w:rsid w:val="002C7AF2"/>
    <w:rsid w:val="002C7C81"/>
    <w:rsid w:val="002D022D"/>
    <w:rsid w:val="002D024B"/>
    <w:rsid w:val="002D0DA6"/>
    <w:rsid w:val="002D0F79"/>
    <w:rsid w:val="002D1410"/>
    <w:rsid w:val="002D172F"/>
    <w:rsid w:val="002D17D8"/>
    <w:rsid w:val="002D1ADC"/>
    <w:rsid w:val="002D25C1"/>
    <w:rsid w:val="002D2659"/>
    <w:rsid w:val="002D2AE0"/>
    <w:rsid w:val="002D3140"/>
    <w:rsid w:val="002D374E"/>
    <w:rsid w:val="002D393F"/>
    <w:rsid w:val="002D3B0D"/>
    <w:rsid w:val="002D3C71"/>
    <w:rsid w:val="002D3D38"/>
    <w:rsid w:val="002D3D66"/>
    <w:rsid w:val="002D3D80"/>
    <w:rsid w:val="002D3D9B"/>
    <w:rsid w:val="002D3E31"/>
    <w:rsid w:val="002D3E8A"/>
    <w:rsid w:val="002D3ED1"/>
    <w:rsid w:val="002D413D"/>
    <w:rsid w:val="002D439B"/>
    <w:rsid w:val="002D44BD"/>
    <w:rsid w:val="002D4608"/>
    <w:rsid w:val="002D4643"/>
    <w:rsid w:val="002D466A"/>
    <w:rsid w:val="002D48A1"/>
    <w:rsid w:val="002D4C18"/>
    <w:rsid w:val="002D4DCF"/>
    <w:rsid w:val="002D4E63"/>
    <w:rsid w:val="002D4F94"/>
    <w:rsid w:val="002D51AF"/>
    <w:rsid w:val="002D5305"/>
    <w:rsid w:val="002D5513"/>
    <w:rsid w:val="002D5B10"/>
    <w:rsid w:val="002D5C06"/>
    <w:rsid w:val="002D5DE5"/>
    <w:rsid w:val="002D6865"/>
    <w:rsid w:val="002D6C73"/>
    <w:rsid w:val="002D6D74"/>
    <w:rsid w:val="002D70E6"/>
    <w:rsid w:val="002D71FB"/>
    <w:rsid w:val="002D7246"/>
    <w:rsid w:val="002D72A2"/>
    <w:rsid w:val="002D732F"/>
    <w:rsid w:val="002D797F"/>
    <w:rsid w:val="002D7A0B"/>
    <w:rsid w:val="002E040E"/>
    <w:rsid w:val="002E0BCA"/>
    <w:rsid w:val="002E0D3A"/>
    <w:rsid w:val="002E0F0D"/>
    <w:rsid w:val="002E102E"/>
    <w:rsid w:val="002E1405"/>
    <w:rsid w:val="002E1618"/>
    <w:rsid w:val="002E1900"/>
    <w:rsid w:val="002E1D7D"/>
    <w:rsid w:val="002E2289"/>
    <w:rsid w:val="002E24C0"/>
    <w:rsid w:val="002E29A1"/>
    <w:rsid w:val="002E29E1"/>
    <w:rsid w:val="002E2F66"/>
    <w:rsid w:val="002E35B8"/>
    <w:rsid w:val="002E3991"/>
    <w:rsid w:val="002E413C"/>
    <w:rsid w:val="002E4AB9"/>
    <w:rsid w:val="002E4FEA"/>
    <w:rsid w:val="002E56EA"/>
    <w:rsid w:val="002E5745"/>
    <w:rsid w:val="002E599A"/>
    <w:rsid w:val="002E5ACD"/>
    <w:rsid w:val="002E5D95"/>
    <w:rsid w:val="002E5F7D"/>
    <w:rsid w:val="002E6941"/>
    <w:rsid w:val="002E6B75"/>
    <w:rsid w:val="002E72E8"/>
    <w:rsid w:val="002E74B4"/>
    <w:rsid w:val="002E77B0"/>
    <w:rsid w:val="002E78A5"/>
    <w:rsid w:val="002E799F"/>
    <w:rsid w:val="002E7ABD"/>
    <w:rsid w:val="002E7BCB"/>
    <w:rsid w:val="002E7DA9"/>
    <w:rsid w:val="002F02E3"/>
    <w:rsid w:val="002F04E7"/>
    <w:rsid w:val="002F0605"/>
    <w:rsid w:val="002F0618"/>
    <w:rsid w:val="002F08BF"/>
    <w:rsid w:val="002F0AEE"/>
    <w:rsid w:val="002F0DE0"/>
    <w:rsid w:val="002F0EDF"/>
    <w:rsid w:val="002F0F4C"/>
    <w:rsid w:val="002F14BD"/>
    <w:rsid w:val="002F16C0"/>
    <w:rsid w:val="002F1861"/>
    <w:rsid w:val="002F1C54"/>
    <w:rsid w:val="002F1CEA"/>
    <w:rsid w:val="002F1FF7"/>
    <w:rsid w:val="002F233C"/>
    <w:rsid w:val="002F23BD"/>
    <w:rsid w:val="002F2439"/>
    <w:rsid w:val="002F26F2"/>
    <w:rsid w:val="002F2ABF"/>
    <w:rsid w:val="002F2BD1"/>
    <w:rsid w:val="002F2E4D"/>
    <w:rsid w:val="002F2F82"/>
    <w:rsid w:val="002F2FBE"/>
    <w:rsid w:val="002F345C"/>
    <w:rsid w:val="002F34CC"/>
    <w:rsid w:val="002F34FF"/>
    <w:rsid w:val="002F36EE"/>
    <w:rsid w:val="002F3A7B"/>
    <w:rsid w:val="002F4115"/>
    <w:rsid w:val="002F442D"/>
    <w:rsid w:val="002F4B9A"/>
    <w:rsid w:val="002F4BF6"/>
    <w:rsid w:val="002F4E45"/>
    <w:rsid w:val="002F4EA7"/>
    <w:rsid w:val="002F4F03"/>
    <w:rsid w:val="002F4F7D"/>
    <w:rsid w:val="002F5A16"/>
    <w:rsid w:val="002F5A3D"/>
    <w:rsid w:val="002F5BA7"/>
    <w:rsid w:val="002F5D0D"/>
    <w:rsid w:val="002F5DCD"/>
    <w:rsid w:val="002F6489"/>
    <w:rsid w:val="002F6503"/>
    <w:rsid w:val="002F6D8E"/>
    <w:rsid w:val="002F6DF9"/>
    <w:rsid w:val="002F7AEC"/>
    <w:rsid w:val="002F7BB7"/>
    <w:rsid w:val="0030004E"/>
    <w:rsid w:val="0030011D"/>
    <w:rsid w:val="003001B8"/>
    <w:rsid w:val="003006CE"/>
    <w:rsid w:val="003007CE"/>
    <w:rsid w:val="00300924"/>
    <w:rsid w:val="00300ACF"/>
    <w:rsid w:val="00300E8E"/>
    <w:rsid w:val="00301422"/>
    <w:rsid w:val="00301517"/>
    <w:rsid w:val="003015CB"/>
    <w:rsid w:val="00301707"/>
    <w:rsid w:val="003017F7"/>
    <w:rsid w:val="00301968"/>
    <w:rsid w:val="00301A0F"/>
    <w:rsid w:val="00301D66"/>
    <w:rsid w:val="00301DB3"/>
    <w:rsid w:val="00301E2A"/>
    <w:rsid w:val="003020CC"/>
    <w:rsid w:val="0030211A"/>
    <w:rsid w:val="00302256"/>
    <w:rsid w:val="00302908"/>
    <w:rsid w:val="00302D34"/>
    <w:rsid w:val="00302F92"/>
    <w:rsid w:val="003032AD"/>
    <w:rsid w:val="0030349B"/>
    <w:rsid w:val="0030382F"/>
    <w:rsid w:val="00303C35"/>
    <w:rsid w:val="00303D87"/>
    <w:rsid w:val="00303EDF"/>
    <w:rsid w:val="00304411"/>
    <w:rsid w:val="0030469B"/>
    <w:rsid w:val="0030471B"/>
    <w:rsid w:val="0030472A"/>
    <w:rsid w:val="00304904"/>
    <w:rsid w:val="00304AE5"/>
    <w:rsid w:val="00304BED"/>
    <w:rsid w:val="00304F7C"/>
    <w:rsid w:val="00305103"/>
    <w:rsid w:val="0030529F"/>
    <w:rsid w:val="00305D59"/>
    <w:rsid w:val="00305EB3"/>
    <w:rsid w:val="00305EC2"/>
    <w:rsid w:val="00305FBD"/>
    <w:rsid w:val="0030624A"/>
    <w:rsid w:val="0030629B"/>
    <w:rsid w:val="003067AD"/>
    <w:rsid w:val="00306AC8"/>
    <w:rsid w:val="00306FB0"/>
    <w:rsid w:val="00307492"/>
    <w:rsid w:val="0030775B"/>
    <w:rsid w:val="003078A8"/>
    <w:rsid w:val="00310516"/>
    <w:rsid w:val="0031066F"/>
    <w:rsid w:val="0031075D"/>
    <w:rsid w:val="00310920"/>
    <w:rsid w:val="00310B96"/>
    <w:rsid w:val="00310ED4"/>
    <w:rsid w:val="003110AA"/>
    <w:rsid w:val="003111A0"/>
    <w:rsid w:val="003117EE"/>
    <w:rsid w:val="00311871"/>
    <w:rsid w:val="003118C7"/>
    <w:rsid w:val="00311E4D"/>
    <w:rsid w:val="00311F28"/>
    <w:rsid w:val="003120F2"/>
    <w:rsid w:val="003126AF"/>
    <w:rsid w:val="003126B2"/>
    <w:rsid w:val="003126F7"/>
    <w:rsid w:val="00312B0E"/>
    <w:rsid w:val="00312CA2"/>
    <w:rsid w:val="00312CB9"/>
    <w:rsid w:val="00312E6B"/>
    <w:rsid w:val="00313F01"/>
    <w:rsid w:val="00313F23"/>
    <w:rsid w:val="00314236"/>
    <w:rsid w:val="00314785"/>
    <w:rsid w:val="00315155"/>
    <w:rsid w:val="00315322"/>
    <w:rsid w:val="0031554F"/>
    <w:rsid w:val="0031567F"/>
    <w:rsid w:val="003156AF"/>
    <w:rsid w:val="003158CC"/>
    <w:rsid w:val="00315A01"/>
    <w:rsid w:val="00315A8B"/>
    <w:rsid w:val="00315E4E"/>
    <w:rsid w:val="00315EDE"/>
    <w:rsid w:val="00315F19"/>
    <w:rsid w:val="00315F64"/>
    <w:rsid w:val="00316497"/>
    <w:rsid w:val="003166C4"/>
    <w:rsid w:val="0031674C"/>
    <w:rsid w:val="00316986"/>
    <w:rsid w:val="00316B9A"/>
    <w:rsid w:val="00316C14"/>
    <w:rsid w:val="00316CC8"/>
    <w:rsid w:val="00316CDD"/>
    <w:rsid w:val="00316D35"/>
    <w:rsid w:val="003177CC"/>
    <w:rsid w:val="00317854"/>
    <w:rsid w:val="00317CF7"/>
    <w:rsid w:val="00320114"/>
    <w:rsid w:val="00320299"/>
    <w:rsid w:val="003205C7"/>
    <w:rsid w:val="003205FF"/>
    <w:rsid w:val="0032065F"/>
    <w:rsid w:val="00320D40"/>
    <w:rsid w:val="00320F7C"/>
    <w:rsid w:val="00321077"/>
    <w:rsid w:val="0032108E"/>
    <w:rsid w:val="003212DD"/>
    <w:rsid w:val="0032154C"/>
    <w:rsid w:val="00321616"/>
    <w:rsid w:val="0032166B"/>
    <w:rsid w:val="003216DD"/>
    <w:rsid w:val="003219FE"/>
    <w:rsid w:val="0032222C"/>
    <w:rsid w:val="003222E4"/>
    <w:rsid w:val="00322384"/>
    <w:rsid w:val="0032243A"/>
    <w:rsid w:val="003228D5"/>
    <w:rsid w:val="0032295D"/>
    <w:rsid w:val="00322BD3"/>
    <w:rsid w:val="00322D81"/>
    <w:rsid w:val="003230F9"/>
    <w:rsid w:val="003234D3"/>
    <w:rsid w:val="00323524"/>
    <w:rsid w:val="003235AB"/>
    <w:rsid w:val="003235C0"/>
    <w:rsid w:val="00323736"/>
    <w:rsid w:val="0032389A"/>
    <w:rsid w:val="00323944"/>
    <w:rsid w:val="003247D5"/>
    <w:rsid w:val="0032493F"/>
    <w:rsid w:val="00324DFC"/>
    <w:rsid w:val="00325230"/>
    <w:rsid w:val="003252FF"/>
    <w:rsid w:val="003257F5"/>
    <w:rsid w:val="00325833"/>
    <w:rsid w:val="003259BD"/>
    <w:rsid w:val="00325C85"/>
    <w:rsid w:val="00325CB4"/>
    <w:rsid w:val="003260D3"/>
    <w:rsid w:val="0032681E"/>
    <w:rsid w:val="00326C9B"/>
    <w:rsid w:val="00326DB4"/>
    <w:rsid w:val="00327071"/>
    <w:rsid w:val="003271BE"/>
    <w:rsid w:val="003273F3"/>
    <w:rsid w:val="003302CD"/>
    <w:rsid w:val="00330789"/>
    <w:rsid w:val="003308F7"/>
    <w:rsid w:val="003310BC"/>
    <w:rsid w:val="00331103"/>
    <w:rsid w:val="00331613"/>
    <w:rsid w:val="0033171C"/>
    <w:rsid w:val="00331774"/>
    <w:rsid w:val="003317DB"/>
    <w:rsid w:val="0033192F"/>
    <w:rsid w:val="00331BDB"/>
    <w:rsid w:val="00331EEF"/>
    <w:rsid w:val="00331FFB"/>
    <w:rsid w:val="00332079"/>
    <w:rsid w:val="00332594"/>
    <w:rsid w:val="00332708"/>
    <w:rsid w:val="0033295B"/>
    <w:rsid w:val="00332A9C"/>
    <w:rsid w:val="00333171"/>
    <w:rsid w:val="003332DC"/>
    <w:rsid w:val="003333C7"/>
    <w:rsid w:val="00333652"/>
    <w:rsid w:val="0033365F"/>
    <w:rsid w:val="00333A6A"/>
    <w:rsid w:val="00333CAD"/>
    <w:rsid w:val="00333D7B"/>
    <w:rsid w:val="00333F2E"/>
    <w:rsid w:val="003340E1"/>
    <w:rsid w:val="00334600"/>
    <w:rsid w:val="003346A1"/>
    <w:rsid w:val="003346BB"/>
    <w:rsid w:val="003347F4"/>
    <w:rsid w:val="00334970"/>
    <w:rsid w:val="00334E81"/>
    <w:rsid w:val="0033525A"/>
    <w:rsid w:val="003359B0"/>
    <w:rsid w:val="00335ACF"/>
    <w:rsid w:val="00335CCA"/>
    <w:rsid w:val="0033634C"/>
    <w:rsid w:val="0033639D"/>
    <w:rsid w:val="003365BF"/>
    <w:rsid w:val="00336C15"/>
    <w:rsid w:val="00337159"/>
    <w:rsid w:val="003371B7"/>
    <w:rsid w:val="003377A7"/>
    <w:rsid w:val="0033785E"/>
    <w:rsid w:val="00337E67"/>
    <w:rsid w:val="00337EAF"/>
    <w:rsid w:val="00337F75"/>
    <w:rsid w:val="003401A6"/>
    <w:rsid w:val="003409D7"/>
    <w:rsid w:val="00340B89"/>
    <w:rsid w:val="00340D3F"/>
    <w:rsid w:val="00340EDB"/>
    <w:rsid w:val="003410DD"/>
    <w:rsid w:val="00341180"/>
    <w:rsid w:val="00341870"/>
    <w:rsid w:val="0034228A"/>
    <w:rsid w:val="003423E5"/>
    <w:rsid w:val="003428BF"/>
    <w:rsid w:val="00342922"/>
    <w:rsid w:val="00342B56"/>
    <w:rsid w:val="00342F0A"/>
    <w:rsid w:val="00343088"/>
    <w:rsid w:val="0034391B"/>
    <w:rsid w:val="00343A32"/>
    <w:rsid w:val="00343DA7"/>
    <w:rsid w:val="00343DAC"/>
    <w:rsid w:val="00344160"/>
    <w:rsid w:val="00344262"/>
    <w:rsid w:val="003443BA"/>
    <w:rsid w:val="003445AA"/>
    <w:rsid w:val="0034460E"/>
    <w:rsid w:val="00344863"/>
    <w:rsid w:val="003448AF"/>
    <w:rsid w:val="00344B84"/>
    <w:rsid w:val="00344EDB"/>
    <w:rsid w:val="0034501F"/>
    <w:rsid w:val="00345132"/>
    <w:rsid w:val="00345302"/>
    <w:rsid w:val="003456F3"/>
    <w:rsid w:val="00345834"/>
    <w:rsid w:val="00345CAA"/>
    <w:rsid w:val="00345F0C"/>
    <w:rsid w:val="00345F82"/>
    <w:rsid w:val="00346183"/>
    <w:rsid w:val="0034626B"/>
    <w:rsid w:val="00346425"/>
    <w:rsid w:val="003465F5"/>
    <w:rsid w:val="0034660F"/>
    <w:rsid w:val="00346712"/>
    <w:rsid w:val="003467DF"/>
    <w:rsid w:val="00346B00"/>
    <w:rsid w:val="00346BA0"/>
    <w:rsid w:val="00346BC0"/>
    <w:rsid w:val="00346D39"/>
    <w:rsid w:val="00347350"/>
    <w:rsid w:val="00347499"/>
    <w:rsid w:val="0034792A"/>
    <w:rsid w:val="00347E29"/>
    <w:rsid w:val="00347FB7"/>
    <w:rsid w:val="00350223"/>
    <w:rsid w:val="0035061F"/>
    <w:rsid w:val="003508CB"/>
    <w:rsid w:val="00350AE6"/>
    <w:rsid w:val="00350D79"/>
    <w:rsid w:val="0035120A"/>
    <w:rsid w:val="003519E8"/>
    <w:rsid w:val="00351CB7"/>
    <w:rsid w:val="00351E1B"/>
    <w:rsid w:val="00351F50"/>
    <w:rsid w:val="00351FC3"/>
    <w:rsid w:val="00352038"/>
    <w:rsid w:val="0035205B"/>
    <w:rsid w:val="003523BC"/>
    <w:rsid w:val="003524CD"/>
    <w:rsid w:val="003525BD"/>
    <w:rsid w:val="00352CA9"/>
    <w:rsid w:val="00352E4A"/>
    <w:rsid w:val="00352EDC"/>
    <w:rsid w:val="00352F96"/>
    <w:rsid w:val="003535FB"/>
    <w:rsid w:val="00353650"/>
    <w:rsid w:val="0035371B"/>
    <w:rsid w:val="003537D0"/>
    <w:rsid w:val="003538A9"/>
    <w:rsid w:val="0035395A"/>
    <w:rsid w:val="00353A66"/>
    <w:rsid w:val="00353F35"/>
    <w:rsid w:val="00353FA2"/>
    <w:rsid w:val="00354B4C"/>
    <w:rsid w:val="00354BEA"/>
    <w:rsid w:val="00354CA0"/>
    <w:rsid w:val="00354DF9"/>
    <w:rsid w:val="003550D5"/>
    <w:rsid w:val="0035512C"/>
    <w:rsid w:val="00355419"/>
    <w:rsid w:val="00355DD8"/>
    <w:rsid w:val="00355EFD"/>
    <w:rsid w:val="00356683"/>
    <w:rsid w:val="0035670F"/>
    <w:rsid w:val="00356884"/>
    <w:rsid w:val="00356A8D"/>
    <w:rsid w:val="00356B7F"/>
    <w:rsid w:val="00356DF3"/>
    <w:rsid w:val="00356F4F"/>
    <w:rsid w:val="00357738"/>
    <w:rsid w:val="003577F9"/>
    <w:rsid w:val="0035786A"/>
    <w:rsid w:val="00357DFC"/>
    <w:rsid w:val="00357E71"/>
    <w:rsid w:val="00357E78"/>
    <w:rsid w:val="0036005C"/>
    <w:rsid w:val="0036050A"/>
    <w:rsid w:val="003606AC"/>
    <w:rsid w:val="00360D10"/>
    <w:rsid w:val="00360D7F"/>
    <w:rsid w:val="00360FE6"/>
    <w:rsid w:val="00361408"/>
    <w:rsid w:val="003618BF"/>
    <w:rsid w:val="00361CD5"/>
    <w:rsid w:val="00361E2A"/>
    <w:rsid w:val="00361F76"/>
    <w:rsid w:val="00361FA4"/>
    <w:rsid w:val="00361FAB"/>
    <w:rsid w:val="003621C4"/>
    <w:rsid w:val="00362373"/>
    <w:rsid w:val="00362652"/>
    <w:rsid w:val="003627A0"/>
    <w:rsid w:val="0036283C"/>
    <w:rsid w:val="003628D4"/>
    <w:rsid w:val="00362BF9"/>
    <w:rsid w:val="00362D36"/>
    <w:rsid w:val="00362FA4"/>
    <w:rsid w:val="0036321C"/>
    <w:rsid w:val="00363A04"/>
    <w:rsid w:val="00363F4C"/>
    <w:rsid w:val="00364292"/>
    <w:rsid w:val="00364456"/>
    <w:rsid w:val="0036446A"/>
    <w:rsid w:val="003644B0"/>
    <w:rsid w:val="003647AB"/>
    <w:rsid w:val="00364BBE"/>
    <w:rsid w:val="00364D73"/>
    <w:rsid w:val="00364E99"/>
    <w:rsid w:val="003650E7"/>
    <w:rsid w:val="00365215"/>
    <w:rsid w:val="003653F0"/>
    <w:rsid w:val="00365FDD"/>
    <w:rsid w:val="00366078"/>
    <w:rsid w:val="0036614C"/>
    <w:rsid w:val="0036624B"/>
    <w:rsid w:val="00366421"/>
    <w:rsid w:val="0036651F"/>
    <w:rsid w:val="0036653B"/>
    <w:rsid w:val="003668AA"/>
    <w:rsid w:val="00366A29"/>
    <w:rsid w:val="00366AC2"/>
    <w:rsid w:val="00366B80"/>
    <w:rsid w:val="00366C0C"/>
    <w:rsid w:val="00366C38"/>
    <w:rsid w:val="00366D3C"/>
    <w:rsid w:val="0036768F"/>
    <w:rsid w:val="0036771A"/>
    <w:rsid w:val="0036775D"/>
    <w:rsid w:val="00367EAA"/>
    <w:rsid w:val="003700D2"/>
    <w:rsid w:val="00370204"/>
    <w:rsid w:val="00370950"/>
    <w:rsid w:val="00370A02"/>
    <w:rsid w:val="00370C84"/>
    <w:rsid w:val="00370CD6"/>
    <w:rsid w:val="003711B8"/>
    <w:rsid w:val="0037137C"/>
    <w:rsid w:val="0037191B"/>
    <w:rsid w:val="00371CA7"/>
    <w:rsid w:val="00371D36"/>
    <w:rsid w:val="00372523"/>
    <w:rsid w:val="003726A3"/>
    <w:rsid w:val="00372BF3"/>
    <w:rsid w:val="0037422A"/>
    <w:rsid w:val="003742F5"/>
    <w:rsid w:val="00374427"/>
    <w:rsid w:val="00374712"/>
    <w:rsid w:val="003748EF"/>
    <w:rsid w:val="00374A46"/>
    <w:rsid w:val="00374AF4"/>
    <w:rsid w:val="00374CCC"/>
    <w:rsid w:val="00374DBD"/>
    <w:rsid w:val="003750C3"/>
    <w:rsid w:val="003751F6"/>
    <w:rsid w:val="00375AD4"/>
    <w:rsid w:val="003760E3"/>
    <w:rsid w:val="003763C8"/>
    <w:rsid w:val="003764BA"/>
    <w:rsid w:val="003764D5"/>
    <w:rsid w:val="00376787"/>
    <w:rsid w:val="00376AF8"/>
    <w:rsid w:val="00376B52"/>
    <w:rsid w:val="00376B72"/>
    <w:rsid w:val="00376BFD"/>
    <w:rsid w:val="00376E7E"/>
    <w:rsid w:val="00377008"/>
    <w:rsid w:val="00377053"/>
    <w:rsid w:val="0037731C"/>
    <w:rsid w:val="003773AE"/>
    <w:rsid w:val="00377425"/>
    <w:rsid w:val="00377AFA"/>
    <w:rsid w:val="00380742"/>
    <w:rsid w:val="003808D5"/>
    <w:rsid w:val="00380AE4"/>
    <w:rsid w:val="00380D60"/>
    <w:rsid w:val="00380E98"/>
    <w:rsid w:val="00380EC4"/>
    <w:rsid w:val="003814D9"/>
    <w:rsid w:val="003816AC"/>
    <w:rsid w:val="0038178A"/>
    <w:rsid w:val="00381963"/>
    <w:rsid w:val="00381A44"/>
    <w:rsid w:val="00382690"/>
    <w:rsid w:val="003828A6"/>
    <w:rsid w:val="003829B7"/>
    <w:rsid w:val="00382AC6"/>
    <w:rsid w:val="00382C80"/>
    <w:rsid w:val="00382CBB"/>
    <w:rsid w:val="0038311A"/>
    <w:rsid w:val="00383484"/>
    <w:rsid w:val="003837AC"/>
    <w:rsid w:val="00383AA1"/>
    <w:rsid w:val="00383B96"/>
    <w:rsid w:val="003847B0"/>
    <w:rsid w:val="00384CB7"/>
    <w:rsid w:val="00384EAB"/>
    <w:rsid w:val="00384F98"/>
    <w:rsid w:val="00384FD0"/>
    <w:rsid w:val="0038506C"/>
    <w:rsid w:val="003850F1"/>
    <w:rsid w:val="003851D4"/>
    <w:rsid w:val="003859AA"/>
    <w:rsid w:val="0038641F"/>
    <w:rsid w:val="0038649E"/>
    <w:rsid w:val="0038667B"/>
    <w:rsid w:val="00386842"/>
    <w:rsid w:val="0038699E"/>
    <w:rsid w:val="00386BC0"/>
    <w:rsid w:val="00386F28"/>
    <w:rsid w:val="00387005"/>
    <w:rsid w:val="00387051"/>
    <w:rsid w:val="00387265"/>
    <w:rsid w:val="00387611"/>
    <w:rsid w:val="003877DA"/>
    <w:rsid w:val="003877E5"/>
    <w:rsid w:val="003878AB"/>
    <w:rsid w:val="00387D57"/>
    <w:rsid w:val="00387E04"/>
    <w:rsid w:val="0039054E"/>
    <w:rsid w:val="00390B43"/>
    <w:rsid w:val="00390BEC"/>
    <w:rsid w:val="00390F5C"/>
    <w:rsid w:val="00390FC0"/>
    <w:rsid w:val="003913D0"/>
    <w:rsid w:val="003914AF"/>
    <w:rsid w:val="00391501"/>
    <w:rsid w:val="00391B77"/>
    <w:rsid w:val="00391C2D"/>
    <w:rsid w:val="00391D81"/>
    <w:rsid w:val="00391EB9"/>
    <w:rsid w:val="00392160"/>
    <w:rsid w:val="00392596"/>
    <w:rsid w:val="00392882"/>
    <w:rsid w:val="00392947"/>
    <w:rsid w:val="00392D5D"/>
    <w:rsid w:val="00392F3A"/>
    <w:rsid w:val="00392F6B"/>
    <w:rsid w:val="00393062"/>
    <w:rsid w:val="003931C9"/>
    <w:rsid w:val="00393354"/>
    <w:rsid w:val="00393655"/>
    <w:rsid w:val="003936F0"/>
    <w:rsid w:val="0039386F"/>
    <w:rsid w:val="0039396F"/>
    <w:rsid w:val="00393A66"/>
    <w:rsid w:val="00393B6C"/>
    <w:rsid w:val="003940DB"/>
    <w:rsid w:val="003942A5"/>
    <w:rsid w:val="003943C9"/>
    <w:rsid w:val="00394517"/>
    <w:rsid w:val="003945D5"/>
    <w:rsid w:val="00394658"/>
    <w:rsid w:val="00394853"/>
    <w:rsid w:val="003948F0"/>
    <w:rsid w:val="00394BEE"/>
    <w:rsid w:val="00394DD5"/>
    <w:rsid w:val="00394FA2"/>
    <w:rsid w:val="00394FB6"/>
    <w:rsid w:val="003950FC"/>
    <w:rsid w:val="00395129"/>
    <w:rsid w:val="00395604"/>
    <w:rsid w:val="00395847"/>
    <w:rsid w:val="00395A97"/>
    <w:rsid w:val="00395D50"/>
    <w:rsid w:val="00395D56"/>
    <w:rsid w:val="0039607F"/>
    <w:rsid w:val="003963E1"/>
    <w:rsid w:val="00396613"/>
    <w:rsid w:val="00396BDC"/>
    <w:rsid w:val="00396F90"/>
    <w:rsid w:val="003973C3"/>
    <w:rsid w:val="00397951"/>
    <w:rsid w:val="003979AA"/>
    <w:rsid w:val="00397EF3"/>
    <w:rsid w:val="00397F4A"/>
    <w:rsid w:val="003A0065"/>
    <w:rsid w:val="003A00B1"/>
    <w:rsid w:val="003A04F4"/>
    <w:rsid w:val="003A0785"/>
    <w:rsid w:val="003A089B"/>
    <w:rsid w:val="003A0E01"/>
    <w:rsid w:val="003A1132"/>
    <w:rsid w:val="003A126D"/>
    <w:rsid w:val="003A1466"/>
    <w:rsid w:val="003A155E"/>
    <w:rsid w:val="003A1F68"/>
    <w:rsid w:val="003A201F"/>
    <w:rsid w:val="003A2322"/>
    <w:rsid w:val="003A2A6B"/>
    <w:rsid w:val="003A2DFA"/>
    <w:rsid w:val="003A2F1B"/>
    <w:rsid w:val="003A2FE6"/>
    <w:rsid w:val="003A3967"/>
    <w:rsid w:val="003A3A5F"/>
    <w:rsid w:val="003A3E62"/>
    <w:rsid w:val="003A3EDA"/>
    <w:rsid w:val="003A3F74"/>
    <w:rsid w:val="003A3F82"/>
    <w:rsid w:val="003A405D"/>
    <w:rsid w:val="003A43CC"/>
    <w:rsid w:val="003A4532"/>
    <w:rsid w:val="003A4589"/>
    <w:rsid w:val="003A47AD"/>
    <w:rsid w:val="003A495B"/>
    <w:rsid w:val="003A4BD5"/>
    <w:rsid w:val="003A4D36"/>
    <w:rsid w:val="003A4D8C"/>
    <w:rsid w:val="003A5625"/>
    <w:rsid w:val="003A58B8"/>
    <w:rsid w:val="003A5D21"/>
    <w:rsid w:val="003A65DF"/>
    <w:rsid w:val="003A688C"/>
    <w:rsid w:val="003A68FF"/>
    <w:rsid w:val="003A6915"/>
    <w:rsid w:val="003A6B12"/>
    <w:rsid w:val="003A6F75"/>
    <w:rsid w:val="003A71FB"/>
    <w:rsid w:val="003A785C"/>
    <w:rsid w:val="003A7881"/>
    <w:rsid w:val="003A7AF1"/>
    <w:rsid w:val="003A7F75"/>
    <w:rsid w:val="003B0116"/>
    <w:rsid w:val="003B0319"/>
    <w:rsid w:val="003B04F4"/>
    <w:rsid w:val="003B0A5F"/>
    <w:rsid w:val="003B0AFB"/>
    <w:rsid w:val="003B109A"/>
    <w:rsid w:val="003B11E5"/>
    <w:rsid w:val="003B1815"/>
    <w:rsid w:val="003B1974"/>
    <w:rsid w:val="003B1F54"/>
    <w:rsid w:val="003B2111"/>
    <w:rsid w:val="003B24A0"/>
    <w:rsid w:val="003B24C2"/>
    <w:rsid w:val="003B2875"/>
    <w:rsid w:val="003B2C3E"/>
    <w:rsid w:val="003B2E79"/>
    <w:rsid w:val="003B2EA6"/>
    <w:rsid w:val="003B3261"/>
    <w:rsid w:val="003B340D"/>
    <w:rsid w:val="003B3684"/>
    <w:rsid w:val="003B3952"/>
    <w:rsid w:val="003B3E1C"/>
    <w:rsid w:val="003B3F45"/>
    <w:rsid w:val="003B44BF"/>
    <w:rsid w:val="003B48B7"/>
    <w:rsid w:val="003B4AEE"/>
    <w:rsid w:val="003B5098"/>
    <w:rsid w:val="003B52F3"/>
    <w:rsid w:val="003B5A16"/>
    <w:rsid w:val="003B5E85"/>
    <w:rsid w:val="003B65AB"/>
    <w:rsid w:val="003B66AF"/>
    <w:rsid w:val="003B6871"/>
    <w:rsid w:val="003B6AB7"/>
    <w:rsid w:val="003B6D52"/>
    <w:rsid w:val="003B75ED"/>
    <w:rsid w:val="003B766A"/>
    <w:rsid w:val="003B7D10"/>
    <w:rsid w:val="003C015E"/>
    <w:rsid w:val="003C0386"/>
    <w:rsid w:val="003C0641"/>
    <w:rsid w:val="003C0FD5"/>
    <w:rsid w:val="003C137F"/>
    <w:rsid w:val="003C1449"/>
    <w:rsid w:val="003C14BD"/>
    <w:rsid w:val="003C14DF"/>
    <w:rsid w:val="003C15A9"/>
    <w:rsid w:val="003C1661"/>
    <w:rsid w:val="003C1B42"/>
    <w:rsid w:val="003C1B8C"/>
    <w:rsid w:val="003C211D"/>
    <w:rsid w:val="003C2155"/>
    <w:rsid w:val="003C21D6"/>
    <w:rsid w:val="003C23D9"/>
    <w:rsid w:val="003C296E"/>
    <w:rsid w:val="003C3C51"/>
    <w:rsid w:val="003C4095"/>
    <w:rsid w:val="003C454F"/>
    <w:rsid w:val="003C519E"/>
    <w:rsid w:val="003C59BF"/>
    <w:rsid w:val="003C5EB4"/>
    <w:rsid w:val="003C5F83"/>
    <w:rsid w:val="003C6021"/>
    <w:rsid w:val="003C6361"/>
    <w:rsid w:val="003C6598"/>
    <w:rsid w:val="003C696E"/>
    <w:rsid w:val="003C6B36"/>
    <w:rsid w:val="003C6C0F"/>
    <w:rsid w:val="003C6CF3"/>
    <w:rsid w:val="003C7221"/>
    <w:rsid w:val="003C759E"/>
    <w:rsid w:val="003C7AA9"/>
    <w:rsid w:val="003C7ECD"/>
    <w:rsid w:val="003C7ED4"/>
    <w:rsid w:val="003D0423"/>
    <w:rsid w:val="003D0758"/>
    <w:rsid w:val="003D088A"/>
    <w:rsid w:val="003D08C0"/>
    <w:rsid w:val="003D0BE7"/>
    <w:rsid w:val="003D0E94"/>
    <w:rsid w:val="003D11D2"/>
    <w:rsid w:val="003D12A2"/>
    <w:rsid w:val="003D1590"/>
    <w:rsid w:val="003D17D5"/>
    <w:rsid w:val="003D1D55"/>
    <w:rsid w:val="003D1EDD"/>
    <w:rsid w:val="003D1FB3"/>
    <w:rsid w:val="003D2499"/>
    <w:rsid w:val="003D24D9"/>
    <w:rsid w:val="003D26EF"/>
    <w:rsid w:val="003D280E"/>
    <w:rsid w:val="003D2B43"/>
    <w:rsid w:val="003D2B75"/>
    <w:rsid w:val="003D2BE0"/>
    <w:rsid w:val="003D2D30"/>
    <w:rsid w:val="003D2ECC"/>
    <w:rsid w:val="003D308C"/>
    <w:rsid w:val="003D3204"/>
    <w:rsid w:val="003D32DD"/>
    <w:rsid w:val="003D34B1"/>
    <w:rsid w:val="003D3982"/>
    <w:rsid w:val="003D4115"/>
    <w:rsid w:val="003D4578"/>
    <w:rsid w:val="003D4716"/>
    <w:rsid w:val="003D48F6"/>
    <w:rsid w:val="003D4B23"/>
    <w:rsid w:val="003D4CAC"/>
    <w:rsid w:val="003D4D70"/>
    <w:rsid w:val="003D4EDB"/>
    <w:rsid w:val="003D502A"/>
    <w:rsid w:val="003D54C2"/>
    <w:rsid w:val="003D55BA"/>
    <w:rsid w:val="003D5797"/>
    <w:rsid w:val="003D5DFC"/>
    <w:rsid w:val="003D609B"/>
    <w:rsid w:val="003D6533"/>
    <w:rsid w:val="003D6715"/>
    <w:rsid w:val="003D6CE5"/>
    <w:rsid w:val="003D6F05"/>
    <w:rsid w:val="003D70A3"/>
    <w:rsid w:val="003D72BC"/>
    <w:rsid w:val="003D7605"/>
    <w:rsid w:val="003D786B"/>
    <w:rsid w:val="003D7C41"/>
    <w:rsid w:val="003D7C61"/>
    <w:rsid w:val="003D7E6F"/>
    <w:rsid w:val="003D7EC1"/>
    <w:rsid w:val="003E068A"/>
    <w:rsid w:val="003E06CE"/>
    <w:rsid w:val="003E080C"/>
    <w:rsid w:val="003E09CC"/>
    <w:rsid w:val="003E0B2E"/>
    <w:rsid w:val="003E133E"/>
    <w:rsid w:val="003E14D5"/>
    <w:rsid w:val="003E1628"/>
    <w:rsid w:val="003E166F"/>
    <w:rsid w:val="003E1753"/>
    <w:rsid w:val="003E1808"/>
    <w:rsid w:val="003E1B91"/>
    <w:rsid w:val="003E23BA"/>
    <w:rsid w:val="003E2552"/>
    <w:rsid w:val="003E2706"/>
    <w:rsid w:val="003E272D"/>
    <w:rsid w:val="003E29B6"/>
    <w:rsid w:val="003E29F6"/>
    <w:rsid w:val="003E2CF8"/>
    <w:rsid w:val="003E322B"/>
    <w:rsid w:val="003E3726"/>
    <w:rsid w:val="003E37C2"/>
    <w:rsid w:val="003E3B58"/>
    <w:rsid w:val="003E3E38"/>
    <w:rsid w:val="003E45F7"/>
    <w:rsid w:val="003E4651"/>
    <w:rsid w:val="003E473E"/>
    <w:rsid w:val="003E4C70"/>
    <w:rsid w:val="003E4C97"/>
    <w:rsid w:val="003E4F78"/>
    <w:rsid w:val="003E5485"/>
    <w:rsid w:val="003E54BD"/>
    <w:rsid w:val="003E5669"/>
    <w:rsid w:val="003E5752"/>
    <w:rsid w:val="003E5D3A"/>
    <w:rsid w:val="003E5DF4"/>
    <w:rsid w:val="003E5F3C"/>
    <w:rsid w:val="003E6104"/>
    <w:rsid w:val="003E633A"/>
    <w:rsid w:val="003E638A"/>
    <w:rsid w:val="003E6476"/>
    <w:rsid w:val="003E6867"/>
    <w:rsid w:val="003E69F6"/>
    <w:rsid w:val="003E70C8"/>
    <w:rsid w:val="003E7255"/>
    <w:rsid w:val="003E7258"/>
    <w:rsid w:val="003E728A"/>
    <w:rsid w:val="003E744D"/>
    <w:rsid w:val="003E7684"/>
    <w:rsid w:val="003E7B3B"/>
    <w:rsid w:val="003E7C25"/>
    <w:rsid w:val="003E7CD5"/>
    <w:rsid w:val="003E7F21"/>
    <w:rsid w:val="003F0069"/>
    <w:rsid w:val="003F01F2"/>
    <w:rsid w:val="003F02C0"/>
    <w:rsid w:val="003F049D"/>
    <w:rsid w:val="003F06D6"/>
    <w:rsid w:val="003F06F0"/>
    <w:rsid w:val="003F0A2C"/>
    <w:rsid w:val="003F0D29"/>
    <w:rsid w:val="003F11F8"/>
    <w:rsid w:val="003F1266"/>
    <w:rsid w:val="003F1356"/>
    <w:rsid w:val="003F1421"/>
    <w:rsid w:val="003F1870"/>
    <w:rsid w:val="003F1928"/>
    <w:rsid w:val="003F1933"/>
    <w:rsid w:val="003F1A71"/>
    <w:rsid w:val="003F1EC4"/>
    <w:rsid w:val="003F1F5E"/>
    <w:rsid w:val="003F208A"/>
    <w:rsid w:val="003F2587"/>
    <w:rsid w:val="003F3083"/>
    <w:rsid w:val="003F32B4"/>
    <w:rsid w:val="003F3434"/>
    <w:rsid w:val="003F3972"/>
    <w:rsid w:val="003F4586"/>
    <w:rsid w:val="003F4731"/>
    <w:rsid w:val="003F48FB"/>
    <w:rsid w:val="003F4CE2"/>
    <w:rsid w:val="003F4D8E"/>
    <w:rsid w:val="003F50E8"/>
    <w:rsid w:val="003F51B9"/>
    <w:rsid w:val="003F51BE"/>
    <w:rsid w:val="003F552A"/>
    <w:rsid w:val="003F5531"/>
    <w:rsid w:val="003F5D5E"/>
    <w:rsid w:val="003F625C"/>
    <w:rsid w:val="003F643F"/>
    <w:rsid w:val="003F68AF"/>
    <w:rsid w:val="003F69D8"/>
    <w:rsid w:val="003F73A6"/>
    <w:rsid w:val="003F74A8"/>
    <w:rsid w:val="003F7564"/>
    <w:rsid w:val="003F75D4"/>
    <w:rsid w:val="003F7615"/>
    <w:rsid w:val="003F7B16"/>
    <w:rsid w:val="004001FA"/>
    <w:rsid w:val="0040045A"/>
    <w:rsid w:val="00400726"/>
    <w:rsid w:val="0040086E"/>
    <w:rsid w:val="00401366"/>
    <w:rsid w:val="00401400"/>
    <w:rsid w:val="004016E2"/>
    <w:rsid w:val="00401AC7"/>
    <w:rsid w:val="00401E11"/>
    <w:rsid w:val="00401E5B"/>
    <w:rsid w:val="00402010"/>
    <w:rsid w:val="004020B2"/>
    <w:rsid w:val="00402152"/>
    <w:rsid w:val="0040236F"/>
    <w:rsid w:val="004025E4"/>
    <w:rsid w:val="00404558"/>
    <w:rsid w:val="00404976"/>
    <w:rsid w:val="0040530E"/>
    <w:rsid w:val="00405720"/>
    <w:rsid w:val="00405849"/>
    <w:rsid w:val="00405883"/>
    <w:rsid w:val="00405B92"/>
    <w:rsid w:val="00405D16"/>
    <w:rsid w:val="00405D3C"/>
    <w:rsid w:val="00405D43"/>
    <w:rsid w:val="0040609D"/>
    <w:rsid w:val="004062F3"/>
    <w:rsid w:val="00406630"/>
    <w:rsid w:val="0040686C"/>
    <w:rsid w:val="004069E1"/>
    <w:rsid w:val="00406A40"/>
    <w:rsid w:val="00406CCE"/>
    <w:rsid w:val="00406D20"/>
    <w:rsid w:val="00406DE9"/>
    <w:rsid w:val="00406DFD"/>
    <w:rsid w:val="00406FB5"/>
    <w:rsid w:val="00406FBC"/>
    <w:rsid w:val="004072A6"/>
    <w:rsid w:val="0040735C"/>
    <w:rsid w:val="00407489"/>
    <w:rsid w:val="004074EA"/>
    <w:rsid w:val="00407565"/>
    <w:rsid w:val="00407655"/>
    <w:rsid w:val="00407D1B"/>
    <w:rsid w:val="00410269"/>
    <w:rsid w:val="00410819"/>
    <w:rsid w:val="004109C6"/>
    <w:rsid w:val="00410AED"/>
    <w:rsid w:val="00410BEA"/>
    <w:rsid w:val="00410F8C"/>
    <w:rsid w:val="004112CE"/>
    <w:rsid w:val="00411645"/>
    <w:rsid w:val="00411A77"/>
    <w:rsid w:val="004121FA"/>
    <w:rsid w:val="00412274"/>
    <w:rsid w:val="004123D2"/>
    <w:rsid w:val="00412460"/>
    <w:rsid w:val="00412758"/>
    <w:rsid w:val="004127F8"/>
    <w:rsid w:val="00412B77"/>
    <w:rsid w:val="00412C1E"/>
    <w:rsid w:val="00412D71"/>
    <w:rsid w:val="00413022"/>
    <w:rsid w:val="00413087"/>
    <w:rsid w:val="004130DB"/>
    <w:rsid w:val="004130F1"/>
    <w:rsid w:val="0041314D"/>
    <w:rsid w:val="00413558"/>
    <w:rsid w:val="00413597"/>
    <w:rsid w:val="0041384A"/>
    <w:rsid w:val="004142E8"/>
    <w:rsid w:val="00414362"/>
    <w:rsid w:val="00414484"/>
    <w:rsid w:val="0041449D"/>
    <w:rsid w:val="00414693"/>
    <w:rsid w:val="0041492E"/>
    <w:rsid w:val="00414ACC"/>
    <w:rsid w:val="00414EBC"/>
    <w:rsid w:val="00415237"/>
    <w:rsid w:val="004153BD"/>
    <w:rsid w:val="004153EA"/>
    <w:rsid w:val="00415710"/>
    <w:rsid w:val="004157C3"/>
    <w:rsid w:val="00415BA9"/>
    <w:rsid w:val="00415D8A"/>
    <w:rsid w:val="00415EB0"/>
    <w:rsid w:val="00415FFD"/>
    <w:rsid w:val="004162F2"/>
    <w:rsid w:val="004163CD"/>
    <w:rsid w:val="00416523"/>
    <w:rsid w:val="00416D57"/>
    <w:rsid w:val="00416F64"/>
    <w:rsid w:val="00417405"/>
    <w:rsid w:val="00417516"/>
    <w:rsid w:val="00417871"/>
    <w:rsid w:val="00417B2F"/>
    <w:rsid w:val="00417BCA"/>
    <w:rsid w:val="00417C34"/>
    <w:rsid w:val="00417C87"/>
    <w:rsid w:val="004201F2"/>
    <w:rsid w:val="00420848"/>
    <w:rsid w:val="00420B05"/>
    <w:rsid w:val="0042119D"/>
    <w:rsid w:val="0042142C"/>
    <w:rsid w:val="00421C3A"/>
    <w:rsid w:val="00421EC3"/>
    <w:rsid w:val="00421F3F"/>
    <w:rsid w:val="00421F95"/>
    <w:rsid w:val="0042238C"/>
    <w:rsid w:val="004225AB"/>
    <w:rsid w:val="00422A1D"/>
    <w:rsid w:val="00422D2F"/>
    <w:rsid w:val="004230FE"/>
    <w:rsid w:val="00423312"/>
    <w:rsid w:val="0042343A"/>
    <w:rsid w:val="00423479"/>
    <w:rsid w:val="0042369F"/>
    <w:rsid w:val="004238EA"/>
    <w:rsid w:val="00423A28"/>
    <w:rsid w:val="00423C2E"/>
    <w:rsid w:val="00423C74"/>
    <w:rsid w:val="00423E9B"/>
    <w:rsid w:val="004240D8"/>
    <w:rsid w:val="00424106"/>
    <w:rsid w:val="00424438"/>
    <w:rsid w:val="00424641"/>
    <w:rsid w:val="0042467E"/>
    <w:rsid w:val="0042476F"/>
    <w:rsid w:val="00424B44"/>
    <w:rsid w:val="00424CED"/>
    <w:rsid w:val="00424E74"/>
    <w:rsid w:val="0042501B"/>
    <w:rsid w:val="00425050"/>
    <w:rsid w:val="004251D0"/>
    <w:rsid w:val="004257FB"/>
    <w:rsid w:val="004259CB"/>
    <w:rsid w:val="00425D08"/>
    <w:rsid w:val="0042608B"/>
    <w:rsid w:val="0042629B"/>
    <w:rsid w:val="00426570"/>
    <w:rsid w:val="00426641"/>
    <w:rsid w:val="00426673"/>
    <w:rsid w:val="00426BC0"/>
    <w:rsid w:val="00426C91"/>
    <w:rsid w:val="004271AD"/>
    <w:rsid w:val="00427773"/>
    <w:rsid w:val="00427951"/>
    <w:rsid w:val="00427FF6"/>
    <w:rsid w:val="004304BD"/>
    <w:rsid w:val="00430775"/>
    <w:rsid w:val="004307A1"/>
    <w:rsid w:val="004310BF"/>
    <w:rsid w:val="004311DD"/>
    <w:rsid w:val="00431482"/>
    <w:rsid w:val="0043156F"/>
    <w:rsid w:val="004318C7"/>
    <w:rsid w:val="004318E5"/>
    <w:rsid w:val="00431B40"/>
    <w:rsid w:val="00431B44"/>
    <w:rsid w:val="00431E00"/>
    <w:rsid w:val="00432163"/>
    <w:rsid w:val="0043247E"/>
    <w:rsid w:val="0043296F"/>
    <w:rsid w:val="0043361E"/>
    <w:rsid w:val="00433970"/>
    <w:rsid w:val="004339CB"/>
    <w:rsid w:val="00433B7B"/>
    <w:rsid w:val="00433C75"/>
    <w:rsid w:val="00433D5E"/>
    <w:rsid w:val="004340E3"/>
    <w:rsid w:val="004341AB"/>
    <w:rsid w:val="00434540"/>
    <w:rsid w:val="004345BD"/>
    <w:rsid w:val="0043475A"/>
    <w:rsid w:val="0043496A"/>
    <w:rsid w:val="00434C25"/>
    <w:rsid w:val="00434C78"/>
    <w:rsid w:val="00434D7B"/>
    <w:rsid w:val="00435411"/>
    <w:rsid w:val="0043589F"/>
    <w:rsid w:val="004359AE"/>
    <w:rsid w:val="0043609C"/>
    <w:rsid w:val="0043620C"/>
    <w:rsid w:val="004367FC"/>
    <w:rsid w:val="00436B86"/>
    <w:rsid w:val="004374EE"/>
    <w:rsid w:val="0043774C"/>
    <w:rsid w:val="004377B7"/>
    <w:rsid w:val="004377C9"/>
    <w:rsid w:val="004377E3"/>
    <w:rsid w:val="00437936"/>
    <w:rsid w:val="0044044F"/>
    <w:rsid w:val="004407CC"/>
    <w:rsid w:val="00440872"/>
    <w:rsid w:val="00440936"/>
    <w:rsid w:val="00440BED"/>
    <w:rsid w:val="004414EB"/>
    <w:rsid w:val="004419D3"/>
    <w:rsid w:val="00441B12"/>
    <w:rsid w:val="00441C93"/>
    <w:rsid w:val="00441E01"/>
    <w:rsid w:val="0044265B"/>
    <w:rsid w:val="0044270B"/>
    <w:rsid w:val="00442B77"/>
    <w:rsid w:val="00443364"/>
    <w:rsid w:val="004435D3"/>
    <w:rsid w:val="00443736"/>
    <w:rsid w:val="00443809"/>
    <w:rsid w:val="00443B29"/>
    <w:rsid w:val="00443CFE"/>
    <w:rsid w:val="004440B0"/>
    <w:rsid w:val="004443C2"/>
    <w:rsid w:val="00444436"/>
    <w:rsid w:val="00444B86"/>
    <w:rsid w:val="00444D2B"/>
    <w:rsid w:val="00444D58"/>
    <w:rsid w:val="004456B6"/>
    <w:rsid w:val="00445894"/>
    <w:rsid w:val="00445A50"/>
    <w:rsid w:val="00445ECE"/>
    <w:rsid w:val="0044608E"/>
    <w:rsid w:val="00446149"/>
    <w:rsid w:val="00446408"/>
    <w:rsid w:val="004466B8"/>
    <w:rsid w:val="004467C9"/>
    <w:rsid w:val="00446876"/>
    <w:rsid w:val="0044693B"/>
    <w:rsid w:val="004469AA"/>
    <w:rsid w:val="00446E55"/>
    <w:rsid w:val="00446EE6"/>
    <w:rsid w:val="0044765C"/>
    <w:rsid w:val="004478B8"/>
    <w:rsid w:val="004479DC"/>
    <w:rsid w:val="00447A95"/>
    <w:rsid w:val="00447C2E"/>
    <w:rsid w:val="00447D4D"/>
    <w:rsid w:val="00450537"/>
    <w:rsid w:val="004506F2"/>
    <w:rsid w:val="004508AF"/>
    <w:rsid w:val="00450A4B"/>
    <w:rsid w:val="00450BCF"/>
    <w:rsid w:val="00450C71"/>
    <w:rsid w:val="00450E53"/>
    <w:rsid w:val="00450ED6"/>
    <w:rsid w:val="00451112"/>
    <w:rsid w:val="0045116D"/>
    <w:rsid w:val="004512E7"/>
    <w:rsid w:val="004514E4"/>
    <w:rsid w:val="004515BF"/>
    <w:rsid w:val="00451824"/>
    <w:rsid w:val="004520BE"/>
    <w:rsid w:val="0045221E"/>
    <w:rsid w:val="00452608"/>
    <w:rsid w:val="0045296B"/>
    <w:rsid w:val="00452AB0"/>
    <w:rsid w:val="00452B55"/>
    <w:rsid w:val="0045300C"/>
    <w:rsid w:val="0045319C"/>
    <w:rsid w:val="00453243"/>
    <w:rsid w:val="004533E6"/>
    <w:rsid w:val="0045354B"/>
    <w:rsid w:val="004539C7"/>
    <w:rsid w:val="00453D56"/>
    <w:rsid w:val="00453F8A"/>
    <w:rsid w:val="00454177"/>
    <w:rsid w:val="004541E0"/>
    <w:rsid w:val="0045446C"/>
    <w:rsid w:val="00454D12"/>
    <w:rsid w:val="00454E1E"/>
    <w:rsid w:val="00454FDE"/>
    <w:rsid w:val="00455067"/>
    <w:rsid w:val="004552DB"/>
    <w:rsid w:val="004554BE"/>
    <w:rsid w:val="0045572E"/>
    <w:rsid w:val="0045580B"/>
    <w:rsid w:val="0045595F"/>
    <w:rsid w:val="00455BC2"/>
    <w:rsid w:val="00455CDD"/>
    <w:rsid w:val="00455CF4"/>
    <w:rsid w:val="00455E71"/>
    <w:rsid w:val="00456872"/>
    <w:rsid w:val="004569D5"/>
    <w:rsid w:val="00456BF3"/>
    <w:rsid w:val="00456CE2"/>
    <w:rsid w:val="00456ED0"/>
    <w:rsid w:val="00456FC1"/>
    <w:rsid w:val="004571F6"/>
    <w:rsid w:val="00457855"/>
    <w:rsid w:val="00457A67"/>
    <w:rsid w:val="004606F7"/>
    <w:rsid w:val="00460737"/>
    <w:rsid w:val="004608A0"/>
    <w:rsid w:val="00460932"/>
    <w:rsid w:val="00460936"/>
    <w:rsid w:val="00460FE1"/>
    <w:rsid w:val="00461682"/>
    <w:rsid w:val="00461746"/>
    <w:rsid w:val="004617CB"/>
    <w:rsid w:val="00461887"/>
    <w:rsid w:val="00461BF1"/>
    <w:rsid w:val="0046211B"/>
    <w:rsid w:val="0046242A"/>
    <w:rsid w:val="00462521"/>
    <w:rsid w:val="00462523"/>
    <w:rsid w:val="00462992"/>
    <w:rsid w:val="00462A32"/>
    <w:rsid w:val="00462BB7"/>
    <w:rsid w:val="00462CB0"/>
    <w:rsid w:val="00462E7E"/>
    <w:rsid w:val="00462EF0"/>
    <w:rsid w:val="00462F39"/>
    <w:rsid w:val="00462F6D"/>
    <w:rsid w:val="004634AF"/>
    <w:rsid w:val="0046382B"/>
    <w:rsid w:val="00463ADD"/>
    <w:rsid w:val="00463BE1"/>
    <w:rsid w:val="00463BE6"/>
    <w:rsid w:val="00463D30"/>
    <w:rsid w:val="0046412E"/>
    <w:rsid w:val="004641A2"/>
    <w:rsid w:val="00464479"/>
    <w:rsid w:val="00464607"/>
    <w:rsid w:val="004646A3"/>
    <w:rsid w:val="00464892"/>
    <w:rsid w:val="00464B3C"/>
    <w:rsid w:val="004650C2"/>
    <w:rsid w:val="004658CA"/>
    <w:rsid w:val="00465AA0"/>
    <w:rsid w:val="0046635C"/>
    <w:rsid w:val="00466361"/>
    <w:rsid w:val="0046659D"/>
    <w:rsid w:val="00466A36"/>
    <w:rsid w:val="00466E55"/>
    <w:rsid w:val="0046718D"/>
    <w:rsid w:val="004671D5"/>
    <w:rsid w:val="0046734B"/>
    <w:rsid w:val="004673AE"/>
    <w:rsid w:val="0046745D"/>
    <w:rsid w:val="00470068"/>
    <w:rsid w:val="004701B1"/>
    <w:rsid w:val="0047063E"/>
    <w:rsid w:val="004706AF"/>
    <w:rsid w:val="004706F4"/>
    <w:rsid w:val="004709BC"/>
    <w:rsid w:val="00470AEE"/>
    <w:rsid w:val="00470EEC"/>
    <w:rsid w:val="004712AB"/>
    <w:rsid w:val="00471460"/>
    <w:rsid w:val="00471711"/>
    <w:rsid w:val="00471942"/>
    <w:rsid w:val="00471A4B"/>
    <w:rsid w:val="00471B77"/>
    <w:rsid w:val="00471C04"/>
    <w:rsid w:val="0047217F"/>
    <w:rsid w:val="004722C6"/>
    <w:rsid w:val="004725E4"/>
    <w:rsid w:val="0047263A"/>
    <w:rsid w:val="00473269"/>
    <w:rsid w:val="0047337B"/>
    <w:rsid w:val="0047376A"/>
    <w:rsid w:val="00473DC6"/>
    <w:rsid w:val="00473F68"/>
    <w:rsid w:val="00474D47"/>
    <w:rsid w:val="00474E35"/>
    <w:rsid w:val="00474FBF"/>
    <w:rsid w:val="00475662"/>
    <w:rsid w:val="00475E16"/>
    <w:rsid w:val="004760E1"/>
    <w:rsid w:val="00476478"/>
    <w:rsid w:val="00476750"/>
    <w:rsid w:val="00476F35"/>
    <w:rsid w:val="0047719A"/>
    <w:rsid w:val="00477353"/>
    <w:rsid w:val="0047744F"/>
    <w:rsid w:val="004774F6"/>
    <w:rsid w:val="00477675"/>
    <w:rsid w:val="00477914"/>
    <w:rsid w:val="00477920"/>
    <w:rsid w:val="00477A69"/>
    <w:rsid w:val="00477B9C"/>
    <w:rsid w:val="00477DFB"/>
    <w:rsid w:val="00480190"/>
    <w:rsid w:val="004802BC"/>
    <w:rsid w:val="004802DE"/>
    <w:rsid w:val="004803E2"/>
    <w:rsid w:val="004804B0"/>
    <w:rsid w:val="00480976"/>
    <w:rsid w:val="00480F8F"/>
    <w:rsid w:val="00481089"/>
    <w:rsid w:val="004811D0"/>
    <w:rsid w:val="00481540"/>
    <w:rsid w:val="004817C7"/>
    <w:rsid w:val="0048196A"/>
    <w:rsid w:val="00481D5E"/>
    <w:rsid w:val="00481D6C"/>
    <w:rsid w:val="004821D2"/>
    <w:rsid w:val="004828C2"/>
    <w:rsid w:val="00482A99"/>
    <w:rsid w:val="004830F2"/>
    <w:rsid w:val="00483290"/>
    <w:rsid w:val="00483753"/>
    <w:rsid w:val="00483A63"/>
    <w:rsid w:val="00483B09"/>
    <w:rsid w:val="00483CD6"/>
    <w:rsid w:val="0048406F"/>
    <w:rsid w:val="00484296"/>
    <w:rsid w:val="00484559"/>
    <w:rsid w:val="00484D71"/>
    <w:rsid w:val="00484E0C"/>
    <w:rsid w:val="00485120"/>
    <w:rsid w:val="0048528E"/>
    <w:rsid w:val="00485508"/>
    <w:rsid w:val="004857D2"/>
    <w:rsid w:val="004861F0"/>
    <w:rsid w:val="004862DC"/>
    <w:rsid w:val="0048652D"/>
    <w:rsid w:val="00486C66"/>
    <w:rsid w:val="00486E72"/>
    <w:rsid w:val="00487933"/>
    <w:rsid w:val="004879C7"/>
    <w:rsid w:val="00487EC5"/>
    <w:rsid w:val="004901D1"/>
    <w:rsid w:val="00490348"/>
    <w:rsid w:val="004905CB"/>
    <w:rsid w:val="00490AC7"/>
    <w:rsid w:val="00491642"/>
    <w:rsid w:val="0049183A"/>
    <w:rsid w:val="004918BE"/>
    <w:rsid w:val="00491D23"/>
    <w:rsid w:val="00491E52"/>
    <w:rsid w:val="00491EF6"/>
    <w:rsid w:val="004928A9"/>
    <w:rsid w:val="00492AE3"/>
    <w:rsid w:val="00493244"/>
    <w:rsid w:val="00493504"/>
    <w:rsid w:val="0049391C"/>
    <w:rsid w:val="004939C9"/>
    <w:rsid w:val="00493B91"/>
    <w:rsid w:val="00493C71"/>
    <w:rsid w:val="00494215"/>
    <w:rsid w:val="0049438D"/>
    <w:rsid w:val="00494596"/>
    <w:rsid w:val="00494875"/>
    <w:rsid w:val="00494BFD"/>
    <w:rsid w:val="00495022"/>
    <w:rsid w:val="0049575E"/>
    <w:rsid w:val="00495CFC"/>
    <w:rsid w:val="004960DC"/>
    <w:rsid w:val="00496695"/>
    <w:rsid w:val="00496908"/>
    <w:rsid w:val="00496CAA"/>
    <w:rsid w:val="004970CF"/>
    <w:rsid w:val="00497179"/>
    <w:rsid w:val="004971B3"/>
    <w:rsid w:val="004973EC"/>
    <w:rsid w:val="004975C4"/>
    <w:rsid w:val="004975CB"/>
    <w:rsid w:val="00497824"/>
    <w:rsid w:val="00497DD9"/>
    <w:rsid w:val="004A034C"/>
    <w:rsid w:val="004A0C58"/>
    <w:rsid w:val="004A1494"/>
    <w:rsid w:val="004A1C7A"/>
    <w:rsid w:val="004A1F8A"/>
    <w:rsid w:val="004A20B0"/>
    <w:rsid w:val="004A230D"/>
    <w:rsid w:val="004A231C"/>
    <w:rsid w:val="004A27CA"/>
    <w:rsid w:val="004A29D7"/>
    <w:rsid w:val="004A2B25"/>
    <w:rsid w:val="004A2E06"/>
    <w:rsid w:val="004A3435"/>
    <w:rsid w:val="004A34E5"/>
    <w:rsid w:val="004A377A"/>
    <w:rsid w:val="004A3A38"/>
    <w:rsid w:val="004A3FFE"/>
    <w:rsid w:val="004A44D8"/>
    <w:rsid w:val="004A4548"/>
    <w:rsid w:val="004A4811"/>
    <w:rsid w:val="004A5253"/>
    <w:rsid w:val="004A5392"/>
    <w:rsid w:val="004A55F5"/>
    <w:rsid w:val="004A5971"/>
    <w:rsid w:val="004A5A3C"/>
    <w:rsid w:val="004A5C18"/>
    <w:rsid w:val="004A5D8C"/>
    <w:rsid w:val="004A5E3A"/>
    <w:rsid w:val="004A6339"/>
    <w:rsid w:val="004A64CA"/>
    <w:rsid w:val="004A655D"/>
    <w:rsid w:val="004A6AA3"/>
    <w:rsid w:val="004A7DBD"/>
    <w:rsid w:val="004A7E5F"/>
    <w:rsid w:val="004B0694"/>
    <w:rsid w:val="004B08BD"/>
    <w:rsid w:val="004B0C9C"/>
    <w:rsid w:val="004B0D96"/>
    <w:rsid w:val="004B0F20"/>
    <w:rsid w:val="004B1163"/>
    <w:rsid w:val="004B11D7"/>
    <w:rsid w:val="004B14A1"/>
    <w:rsid w:val="004B1A74"/>
    <w:rsid w:val="004B1D4C"/>
    <w:rsid w:val="004B1FCC"/>
    <w:rsid w:val="004B2056"/>
    <w:rsid w:val="004B229C"/>
    <w:rsid w:val="004B24FB"/>
    <w:rsid w:val="004B2501"/>
    <w:rsid w:val="004B2611"/>
    <w:rsid w:val="004B27AD"/>
    <w:rsid w:val="004B290A"/>
    <w:rsid w:val="004B30CE"/>
    <w:rsid w:val="004B3252"/>
    <w:rsid w:val="004B33EF"/>
    <w:rsid w:val="004B3E3E"/>
    <w:rsid w:val="004B40B4"/>
    <w:rsid w:val="004B44A5"/>
    <w:rsid w:val="004B44B0"/>
    <w:rsid w:val="004B463D"/>
    <w:rsid w:val="004B4752"/>
    <w:rsid w:val="004B4886"/>
    <w:rsid w:val="004B5127"/>
    <w:rsid w:val="004B548E"/>
    <w:rsid w:val="004B57F3"/>
    <w:rsid w:val="004B5B4E"/>
    <w:rsid w:val="004B623A"/>
    <w:rsid w:val="004B632A"/>
    <w:rsid w:val="004B63F6"/>
    <w:rsid w:val="004B65C6"/>
    <w:rsid w:val="004B661C"/>
    <w:rsid w:val="004B6737"/>
    <w:rsid w:val="004B6BA1"/>
    <w:rsid w:val="004B6D2B"/>
    <w:rsid w:val="004B7160"/>
    <w:rsid w:val="004B721E"/>
    <w:rsid w:val="004B7293"/>
    <w:rsid w:val="004C00C2"/>
    <w:rsid w:val="004C02D5"/>
    <w:rsid w:val="004C0713"/>
    <w:rsid w:val="004C0AC4"/>
    <w:rsid w:val="004C0C09"/>
    <w:rsid w:val="004C0E82"/>
    <w:rsid w:val="004C1891"/>
    <w:rsid w:val="004C1A5D"/>
    <w:rsid w:val="004C1F4D"/>
    <w:rsid w:val="004C2254"/>
    <w:rsid w:val="004C24A1"/>
    <w:rsid w:val="004C2560"/>
    <w:rsid w:val="004C2591"/>
    <w:rsid w:val="004C29C4"/>
    <w:rsid w:val="004C2A73"/>
    <w:rsid w:val="004C2D63"/>
    <w:rsid w:val="004C3134"/>
    <w:rsid w:val="004C34DC"/>
    <w:rsid w:val="004C3553"/>
    <w:rsid w:val="004C3584"/>
    <w:rsid w:val="004C369E"/>
    <w:rsid w:val="004C36AF"/>
    <w:rsid w:val="004C3A0F"/>
    <w:rsid w:val="004C3C51"/>
    <w:rsid w:val="004C3CAA"/>
    <w:rsid w:val="004C3DA2"/>
    <w:rsid w:val="004C4224"/>
    <w:rsid w:val="004C4362"/>
    <w:rsid w:val="004C43EF"/>
    <w:rsid w:val="004C4B70"/>
    <w:rsid w:val="004C4D51"/>
    <w:rsid w:val="004C510A"/>
    <w:rsid w:val="004C5A31"/>
    <w:rsid w:val="004C5BCC"/>
    <w:rsid w:val="004C6075"/>
    <w:rsid w:val="004C60AD"/>
    <w:rsid w:val="004C6131"/>
    <w:rsid w:val="004C61A6"/>
    <w:rsid w:val="004C6301"/>
    <w:rsid w:val="004C6391"/>
    <w:rsid w:val="004C65F3"/>
    <w:rsid w:val="004C678F"/>
    <w:rsid w:val="004C6BE9"/>
    <w:rsid w:val="004C6E7D"/>
    <w:rsid w:val="004C71F0"/>
    <w:rsid w:val="004C737C"/>
    <w:rsid w:val="004C7571"/>
    <w:rsid w:val="004C7C8A"/>
    <w:rsid w:val="004C7F87"/>
    <w:rsid w:val="004C7FE6"/>
    <w:rsid w:val="004D0104"/>
    <w:rsid w:val="004D0343"/>
    <w:rsid w:val="004D0825"/>
    <w:rsid w:val="004D0FEC"/>
    <w:rsid w:val="004D1019"/>
    <w:rsid w:val="004D1116"/>
    <w:rsid w:val="004D1411"/>
    <w:rsid w:val="004D1531"/>
    <w:rsid w:val="004D1543"/>
    <w:rsid w:val="004D17C8"/>
    <w:rsid w:val="004D20EE"/>
    <w:rsid w:val="004D216E"/>
    <w:rsid w:val="004D29B5"/>
    <w:rsid w:val="004D31D3"/>
    <w:rsid w:val="004D32BB"/>
    <w:rsid w:val="004D3F13"/>
    <w:rsid w:val="004D4008"/>
    <w:rsid w:val="004D442F"/>
    <w:rsid w:val="004D447D"/>
    <w:rsid w:val="004D4C7B"/>
    <w:rsid w:val="004D4D1A"/>
    <w:rsid w:val="004D4F1D"/>
    <w:rsid w:val="004D51B0"/>
    <w:rsid w:val="004D5230"/>
    <w:rsid w:val="004D53D8"/>
    <w:rsid w:val="004D5D92"/>
    <w:rsid w:val="004D634B"/>
    <w:rsid w:val="004D63E4"/>
    <w:rsid w:val="004D7193"/>
    <w:rsid w:val="004D71EE"/>
    <w:rsid w:val="004D73B2"/>
    <w:rsid w:val="004D7618"/>
    <w:rsid w:val="004D794D"/>
    <w:rsid w:val="004D7AFC"/>
    <w:rsid w:val="004D7EE8"/>
    <w:rsid w:val="004D7F65"/>
    <w:rsid w:val="004D7FC4"/>
    <w:rsid w:val="004E056B"/>
    <w:rsid w:val="004E07BD"/>
    <w:rsid w:val="004E0AA5"/>
    <w:rsid w:val="004E0C0F"/>
    <w:rsid w:val="004E1183"/>
    <w:rsid w:val="004E1206"/>
    <w:rsid w:val="004E138D"/>
    <w:rsid w:val="004E13F7"/>
    <w:rsid w:val="004E15D1"/>
    <w:rsid w:val="004E174F"/>
    <w:rsid w:val="004E1927"/>
    <w:rsid w:val="004E198C"/>
    <w:rsid w:val="004E1BF9"/>
    <w:rsid w:val="004E1C3D"/>
    <w:rsid w:val="004E1C58"/>
    <w:rsid w:val="004E1E8D"/>
    <w:rsid w:val="004E208B"/>
    <w:rsid w:val="004E21B4"/>
    <w:rsid w:val="004E2485"/>
    <w:rsid w:val="004E254D"/>
    <w:rsid w:val="004E25C8"/>
    <w:rsid w:val="004E2804"/>
    <w:rsid w:val="004E2899"/>
    <w:rsid w:val="004E2B55"/>
    <w:rsid w:val="004E2CB5"/>
    <w:rsid w:val="004E2F2D"/>
    <w:rsid w:val="004E3207"/>
    <w:rsid w:val="004E32CB"/>
    <w:rsid w:val="004E32E0"/>
    <w:rsid w:val="004E3455"/>
    <w:rsid w:val="004E34A3"/>
    <w:rsid w:val="004E36C9"/>
    <w:rsid w:val="004E38E7"/>
    <w:rsid w:val="004E3BB9"/>
    <w:rsid w:val="004E3C1C"/>
    <w:rsid w:val="004E40E8"/>
    <w:rsid w:val="004E44CC"/>
    <w:rsid w:val="004E4876"/>
    <w:rsid w:val="004E4A0F"/>
    <w:rsid w:val="004E4B81"/>
    <w:rsid w:val="004E4C36"/>
    <w:rsid w:val="004E4D06"/>
    <w:rsid w:val="004E4D0E"/>
    <w:rsid w:val="004E5133"/>
    <w:rsid w:val="004E55E5"/>
    <w:rsid w:val="004E58AC"/>
    <w:rsid w:val="004E5DB5"/>
    <w:rsid w:val="004E63B4"/>
    <w:rsid w:val="004E6435"/>
    <w:rsid w:val="004E6888"/>
    <w:rsid w:val="004E6A89"/>
    <w:rsid w:val="004E6C81"/>
    <w:rsid w:val="004E6CAF"/>
    <w:rsid w:val="004E6D9D"/>
    <w:rsid w:val="004E6FA2"/>
    <w:rsid w:val="004E75E2"/>
    <w:rsid w:val="004E763C"/>
    <w:rsid w:val="004E7700"/>
    <w:rsid w:val="004E797D"/>
    <w:rsid w:val="004E7991"/>
    <w:rsid w:val="004E79DF"/>
    <w:rsid w:val="004E7EE4"/>
    <w:rsid w:val="004F2189"/>
    <w:rsid w:val="004F24B9"/>
    <w:rsid w:val="004F2502"/>
    <w:rsid w:val="004F26D9"/>
    <w:rsid w:val="004F2A0E"/>
    <w:rsid w:val="004F2D66"/>
    <w:rsid w:val="004F30F6"/>
    <w:rsid w:val="004F32F5"/>
    <w:rsid w:val="004F3449"/>
    <w:rsid w:val="004F3A06"/>
    <w:rsid w:val="004F3D07"/>
    <w:rsid w:val="004F3D7C"/>
    <w:rsid w:val="004F44FD"/>
    <w:rsid w:val="004F456A"/>
    <w:rsid w:val="004F4618"/>
    <w:rsid w:val="004F46D3"/>
    <w:rsid w:val="004F4A90"/>
    <w:rsid w:val="004F4D08"/>
    <w:rsid w:val="004F4D25"/>
    <w:rsid w:val="004F4FD8"/>
    <w:rsid w:val="004F5211"/>
    <w:rsid w:val="004F52AC"/>
    <w:rsid w:val="004F56DA"/>
    <w:rsid w:val="004F5737"/>
    <w:rsid w:val="004F584C"/>
    <w:rsid w:val="004F5EB9"/>
    <w:rsid w:val="004F5F6A"/>
    <w:rsid w:val="004F6166"/>
    <w:rsid w:val="004F67E9"/>
    <w:rsid w:val="004F67FE"/>
    <w:rsid w:val="004F693B"/>
    <w:rsid w:val="004F69C4"/>
    <w:rsid w:val="004F6B95"/>
    <w:rsid w:val="004F7A9E"/>
    <w:rsid w:val="005007A1"/>
    <w:rsid w:val="00500D58"/>
    <w:rsid w:val="00500F37"/>
    <w:rsid w:val="00500F86"/>
    <w:rsid w:val="005011D6"/>
    <w:rsid w:val="0050141A"/>
    <w:rsid w:val="00502003"/>
    <w:rsid w:val="00502064"/>
    <w:rsid w:val="005020CD"/>
    <w:rsid w:val="0050234C"/>
    <w:rsid w:val="0050237A"/>
    <w:rsid w:val="00502580"/>
    <w:rsid w:val="00502757"/>
    <w:rsid w:val="005033A6"/>
    <w:rsid w:val="005033AE"/>
    <w:rsid w:val="00503429"/>
    <w:rsid w:val="0050355E"/>
    <w:rsid w:val="00503A18"/>
    <w:rsid w:val="00503BFC"/>
    <w:rsid w:val="00503CCF"/>
    <w:rsid w:val="00503CD5"/>
    <w:rsid w:val="00503FB7"/>
    <w:rsid w:val="0050431E"/>
    <w:rsid w:val="00504DF4"/>
    <w:rsid w:val="00504ECF"/>
    <w:rsid w:val="00504ED8"/>
    <w:rsid w:val="005050DB"/>
    <w:rsid w:val="00505159"/>
    <w:rsid w:val="005051A1"/>
    <w:rsid w:val="00505333"/>
    <w:rsid w:val="0050546E"/>
    <w:rsid w:val="00505528"/>
    <w:rsid w:val="00505584"/>
    <w:rsid w:val="00505830"/>
    <w:rsid w:val="00505BF3"/>
    <w:rsid w:val="005062D3"/>
    <w:rsid w:val="005062E8"/>
    <w:rsid w:val="00506CB0"/>
    <w:rsid w:val="00506D2E"/>
    <w:rsid w:val="00506E50"/>
    <w:rsid w:val="00506ECA"/>
    <w:rsid w:val="0050704D"/>
    <w:rsid w:val="0050715A"/>
    <w:rsid w:val="00510120"/>
    <w:rsid w:val="005104AE"/>
    <w:rsid w:val="0051058E"/>
    <w:rsid w:val="005105AD"/>
    <w:rsid w:val="005105F4"/>
    <w:rsid w:val="005107CA"/>
    <w:rsid w:val="0051082A"/>
    <w:rsid w:val="00510904"/>
    <w:rsid w:val="00510A02"/>
    <w:rsid w:val="00510AF7"/>
    <w:rsid w:val="00510D23"/>
    <w:rsid w:val="00510FC1"/>
    <w:rsid w:val="0051100C"/>
    <w:rsid w:val="00511068"/>
    <w:rsid w:val="00511093"/>
    <w:rsid w:val="005116BF"/>
    <w:rsid w:val="00511712"/>
    <w:rsid w:val="0051177D"/>
    <w:rsid w:val="005121F4"/>
    <w:rsid w:val="00512347"/>
    <w:rsid w:val="005124FB"/>
    <w:rsid w:val="00512504"/>
    <w:rsid w:val="005127DC"/>
    <w:rsid w:val="00512D41"/>
    <w:rsid w:val="00513A03"/>
    <w:rsid w:val="00513BEC"/>
    <w:rsid w:val="00513E6B"/>
    <w:rsid w:val="0051400F"/>
    <w:rsid w:val="00514064"/>
    <w:rsid w:val="005140C9"/>
    <w:rsid w:val="0051419D"/>
    <w:rsid w:val="00514373"/>
    <w:rsid w:val="0051460F"/>
    <w:rsid w:val="0051491B"/>
    <w:rsid w:val="00514ABE"/>
    <w:rsid w:val="0051560C"/>
    <w:rsid w:val="005156AB"/>
    <w:rsid w:val="00515F8B"/>
    <w:rsid w:val="0051600F"/>
    <w:rsid w:val="00516858"/>
    <w:rsid w:val="005168B3"/>
    <w:rsid w:val="00516ABF"/>
    <w:rsid w:val="00516C11"/>
    <w:rsid w:val="00516CCC"/>
    <w:rsid w:val="00517198"/>
    <w:rsid w:val="00517217"/>
    <w:rsid w:val="0051790F"/>
    <w:rsid w:val="00520B85"/>
    <w:rsid w:val="00521E08"/>
    <w:rsid w:val="005221AF"/>
    <w:rsid w:val="00522489"/>
    <w:rsid w:val="00522495"/>
    <w:rsid w:val="0052289A"/>
    <w:rsid w:val="00522A1C"/>
    <w:rsid w:val="00522B6C"/>
    <w:rsid w:val="00522E4D"/>
    <w:rsid w:val="005233D0"/>
    <w:rsid w:val="005233F1"/>
    <w:rsid w:val="0052377E"/>
    <w:rsid w:val="00523DA0"/>
    <w:rsid w:val="00523FBE"/>
    <w:rsid w:val="005240F9"/>
    <w:rsid w:val="0052454A"/>
    <w:rsid w:val="005246BC"/>
    <w:rsid w:val="0052470A"/>
    <w:rsid w:val="00524A93"/>
    <w:rsid w:val="00525078"/>
    <w:rsid w:val="005252C6"/>
    <w:rsid w:val="0052557D"/>
    <w:rsid w:val="0052573D"/>
    <w:rsid w:val="00525933"/>
    <w:rsid w:val="005259B7"/>
    <w:rsid w:val="00525E50"/>
    <w:rsid w:val="00526031"/>
    <w:rsid w:val="005265B6"/>
    <w:rsid w:val="005269DE"/>
    <w:rsid w:val="00527169"/>
    <w:rsid w:val="0052731F"/>
    <w:rsid w:val="005273F0"/>
    <w:rsid w:val="00527436"/>
    <w:rsid w:val="0052746A"/>
    <w:rsid w:val="005277F9"/>
    <w:rsid w:val="005278BB"/>
    <w:rsid w:val="00527BCB"/>
    <w:rsid w:val="00527D0C"/>
    <w:rsid w:val="00530088"/>
    <w:rsid w:val="00530547"/>
    <w:rsid w:val="005307D5"/>
    <w:rsid w:val="00530CE9"/>
    <w:rsid w:val="00530D38"/>
    <w:rsid w:val="00530DF2"/>
    <w:rsid w:val="00531676"/>
    <w:rsid w:val="00531745"/>
    <w:rsid w:val="005318B1"/>
    <w:rsid w:val="00531EAE"/>
    <w:rsid w:val="005329D2"/>
    <w:rsid w:val="00532A9C"/>
    <w:rsid w:val="005333ED"/>
    <w:rsid w:val="005336AB"/>
    <w:rsid w:val="0053380F"/>
    <w:rsid w:val="0053383A"/>
    <w:rsid w:val="00533A60"/>
    <w:rsid w:val="00534294"/>
    <w:rsid w:val="00534726"/>
    <w:rsid w:val="00534AF1"/>
    <w:rsid w:val="00534D25"/>
    <w:rsid w:val="005350B4"/>
    <w:rsid w:val="00535619"/>
    <w:rsid w:val="0053583C"/>
    <w:rsid w:val="0053587F"/>
    <w:rsid w:val="00535A28"/>
    <w:rsid w:val="00535A8F"/>
    <w:rsid w:val="00535B1C"/>
    <w:rsid w:val="00535D66"/>
    <w:rsid w:val="005362C0"/>
    <w:rsid w:val="005362FF"/>
    <w:rsid w:val="00536360"/>
    <w:rsid w:val="00536657"/>
    <w:rsid w:val="0053671D"/>
    <w:rsid w:val="005368C7"/>
    <w:rsid w:val="00536EF6"/>
    <w:rsid w:val="0053749A"/>
    <w:rsid w:val="0053776D"/>
    <w:rsid w:val="00537AE2"/>
    <w:rsid w:val="00537B6B"/>
    <w:rsid w:val="00537D93"/>
    <w:rsid w:val="00537E6E"/>
    <w:rsid w:val="00537FB2"/>
    <w:rsid w:val="00540600"/>
    <w:rsid w:val="005409E0"/>
    <w:rsid w:val="00540A2F"/>
    <w:rsid w:val="005410EC"/>
    <w:rsid w:val="0054120E"/>
    <w:rsid w:val="005417C7"/>
    <w:rsid w:val="005420DE"/>
    <w:rsid w:val="005426CB"/>
    <w:rsid w:val="00542AFC"/>
    <w:rsid w:val="00542C88"/>
    <w:rsid w:val="00542D35"/>
    <w:rsid w:val="00542DFD"/>
    <w:rsid w:val="00542F3A"/>
    <w:rsid w:val="0054305B"/>
    <w:rsid w:val="00543698"/>
    <w:rsid w:val="00543713"/>
    <w:rsid w:val="00543742"/>
    <w:rsid w:val="0054379C"/>
    <w:rsid w:val="00543C15"/>
    <w:rsid w:val="00543D76"/>
    <w:rsid w:val="00543D8B"/>
    <w:rsid w:val="00543E6E"/>
    <w:rsid w:val="00543FC3"/>
    <w:rsid w:val="0054409E"/>
    <w:rsid w:val="00544AB7"/>
    <w:rsid w:val="00544C78"/>
    <w:rsid w:val="00544F6F"/>
    <w:rsid w:val="00545172"/>
    <w:rsid w:val="00545279"/>
    <w:rsid w:val="00545453"/>
    <w:rsid w:val="005454D9"/>
    <w:rsid w:val="00545DE5"/>
    <w:rsid w:val="00545EBC"/>
    <w:rsid w:val="0054630D"/>
    <w:rsid w:val="0054643A"/>
    <w:rsid w:val="005465E4"/>
    <w:rsid w:val="0054694B"/>
    <w:rsid w:val="00546983"/>
    <w:rsid w:val="00546EFD"/>
    <w:rsid w:val="00547099"/>
    <w:rsid w:val="005479AE"/>
    <w:rsid w:val="0055040F"/>
    <w:rsid w:val="005504D2"/>
    <w:rsid w:val="005507C1"/>
    <w:rsid w:val="00550A39"/>
    <w:rsid w:val="00550BE5"/>
    <w:rsid w:val="00550C29"/>
    <w:rsid w:val="00550E50"/>
    <w:rsid w:val="005511D1"/>
    <w:rsid w:val="005514EB"/>
    <w:rsid w:val="0055171E"/>
    <w:rsid w:val="00551A53"/>
    <w:rsid w:val="00551D59"/>
    <w:rsid w:val="00551F29"/>
    <w:rsid w:val="00552B92"/>
    <w:rsid w:val="00552FBF"/>
    <w:rsid w:val="005536D6"/>
    <w:rsid w:val="005536F0"/>
    <w:rsid w:val="00553F35"/>
    <w:rsid w:val="00554088"/>
    <w:rsid w:val="005540D5"/>
    <w:rsid w:val="005543FC"/>
    <w:rsid w:val="0055450C"/>
    <w:rsid w:val="005545A2"/>
    <w:rsid w:val="00554A98"/>
    <w:rsid w:val="00554AC4"/>
    <w:rsid w:val="00554DE9"/>
    <w:rsid w:val="00554EE4"/>
    <w:rsid w:val="00555094"/>
    <w:rsid w:val="0055533A"/>
    <w:rsid w:val="00555614"/>
    <w:rsid w:val="005556B8"/>
    <w:rsid w:val="00555765"/>
    <w:rsid w:val="00556167"/>
    <w:rsid w:val="005561CB"/>
    <w:rsid w:val="0055626E"/>
    <w:rsid w:val="005565AA"/>
    <w:rsid w:val="0055673D"/>
    <w:rsid w:val="005568D9"/>
    <w:rsid w:val="00556C38"/>
    <w:rsid w:val="00556E34"/>
    <w:rsid w:val="00556F0A"/>
    <w:rsid w:val="00557810"/>
    <w:rsid w:val="0055781C"/>
    <w:rsid w:val="005579A4"/>
    <w:rsid w:val="00557B2E"/>
    <w:rsid w:val="00557D3D"/>
    <w:rsid w:val="00560A2F"/>
    <w:rsid w:val="00560EA4"/>
    <w:rsid w:val="00561218"/>
    <w:rsid w:val="00561223"/>
    <w:rsid w:val="0056139B"/>
    <w:rsid w:val="0056162B"/>
    <w:rsid w:val="00561937"/>
    <w:rsid w:val="00561C79"/>
    <w:rsid w:val="00561CA8"/>
    <w:rsid w:val="00561D72"/>
    <w:rsid w:val="00561DE7"/>
    <w:rsid w:val="00561FBE"/>
    <w:rsid w:val="00562213"/>
    <w:rsid w:val="005626B9"/>
    <w:rsid w:val="005627CF"/>
    <w:rsid w:val="00562A86"/>
    <w:rsid w:val="005633BB"/>
    <w:rsid w:val="005636A7"/>
    <w:rsid w:val="005636C6"/>
    <w:rsid w:val="00563784"/>
    <w:rsid w:val="005639F1"/>
    <w:rsid w:val="00563A25"/>
    <w:rsid w:val="00564430"/>
    <w:rsid w:val="005645B4"/>
    <w:rsid w:val="005652D6"/>
    <w:rsid w:val="0056575B"/>
    <w:rsid w:val="00565DEE"/>
    <w:rsid w:val="00565EC7"/>
    <w:rsid w:val="0056648F"/>
    <w:rsid w:val="005667F2"/>
    <w:rsid w:val="00566E5C"/>
    <w:rsid w:val="00567099"/>
    <w:rsid w:val="005676AA"/>
    <w:rsid w:val="005678A0"/>
    <w:rsid w:val="00567980"/>
    <w:rsid w:val="00567B8B"/>
    <w:rsid w:val="00567CF1"/>
    <w:rsid w:val="00567E82"/>
    <w:rsid w:val="00567F5F"/>
    <w:rsid w:val="00567F69"/>
    <w:rsid w:val="0057075C"/>
    <w:rsid w:val="00570A6D"/>
    <w:rsid w:val="00570C54"/>
    <w:rsid w:val="00570D99"/>
    <w:rsid w:val="00570DD8"/>
    <w:rsid w:val="005716C4"/>
    <w:rsid w:val="00571E4E"/>
    <w:rsid w:val="00571E86"/>
    <w:rsid w:val="0057216C"/>
    <w:rsid w:val="00572267"/>
    <w:rsid w:val="00572778"/>
    <w:rsid w:val="00572C73"/>
    <w:rsid w:val="00573155"/>
    <w:rsid w:val="0057336B"/>
    <w:rsid w:val="005738A0"/>
    <w:rsid w:val="00573C66"/>
    <w:rsid w:val="00574091"/>
    <w:rsid w:val="0057436C"/>
    <w:rsid w:val="00574390"/>
    <w:rsid w:val="00574422"/>
    <w:rsid w:val="005750B9"/>
    <w:rsid w:val="0057529C"/>
    <w:rsid w:val="005752BA"/>
    <w:rsid w:val="005752EA"/>
    <w:rsid w:val="00575600"/>
    <w:rsid w:val="00575B4C"/>
    <w:rsid w:val="00575BA5"/>
    <w:rsid w:val="00575F18"/>
    <w:rsid w:val="00575F8F"/>
    <w:rsid w:val="00575F92"/>
    <w:rsid w:val="00576C08"/>
    <w:rsid w:val="005770DC"/>
    <w:rsid w:val="00577470"/>
    <w:rsid w:val="005779A5"/>
    <w:rsid w:val="00577E19"/>
    <w:rsid w:val="0058010D"/>
    <w:rsid w:val="00580647"/>
    <w:rsid w:val="00580867"/>
    <w:rsid w:val="005809E7"/>
    <w:rsid w:val="00580AB4"/>
    <w:rsid w:val="00580C37"/>
    <w:rsid w:val="00580D14"/>
    <w:rsid w:val="00580F95"/>
    <w:rsid w:val="00580FFD"/>
    <w:rsid w:val="00581089"/>
    <w:rsid w:val="00581277"/>
    <w:rsid w:val="00581367"/>
    <w:rsid w:val="00581537"/>
    <w:rsid w:val="00581CD8"/>
    <w:rsid w:val="005823E0"/>
    <w:rsid w:val="005824A3"/>
    <w:rsid w:val="00582678"/>
    <w:rsid w:val="005828E6"/>
    <w:rsid w:val="00582B2F"/>
    <w:rsid w:val="00582B5F"/>
    <w:rsid w:val="00582BCF"/>
    <w:rsid w:val="005830B7"/>
    <w:rsid w:val="0058323F"/>
    <w:rsid w:val="005836F4"/>
    <w:rsid w:val="0058376E"/>
    <w:rsid w:val="0058392D"/>
    <w:rsid w:val="005840A7"/>
    <w:rsid w:val="005840BC"/>
    <w:rsid w:val="00584481"/>
    <w:rsid w:val="005845EB"/>
    <w:rsid w:val="00584CE9"/>
    <w:rsid w:val="00584DBC"/>
    <w:rsid w:val="00584DDB"/>
    <w:rsid w:val="00584EF1"/>
    <w:rsid w:val="00584FB7"/>
    <w:rsid w:val="0058505B"/>
    <w:rsid w:val="0058523F"/>
    <w:rsid w:val="005852F4"/>
    <w:rsid w:val="00585323"/>
    <w:rsid w:val="00585344"/>
    <w:rsid w:val="00585539"/>
    <w:rsid w:val="00585F0B"/>
    <w:rsid w:val="005868F1"/>
    <w:rsid w:val="00586939"/>
    <w:rsid w:val="00586AA0"/>
    <w:rsid w:val="00586AA6"/>
    <w:rsid w:val="00586BB3"/>
    <w:rsid w:val="00586D5D"/>
    <w:rsid w:val="00587209"/>
    <w:rsid w:val="00587AF2"/>
    <w:rsid w:val="00587C40"/>
    <w:rsid w:val="00587E6B"/>
    <w:rsid w:val="00587F02"/>
    <w:rsid w:val="00587FF7"/>
    <w:rsid w:val="0059090C"/>
    <w:rsid w:val="00590C56"/>
    <w:rsid w:val="0059124B"/>
    <w:rsid w:val="00591401"/>
    <w:rsid w:val="00591855"/>
    <w:rsid w:val="00591912"/>
    <w:rsid w:val="00592135"/>
    <w:rsid w:val="005927CC"/>
    <w:rsid w:val="00592EB0"/>
    <w:rsid w:val="00592EB6"/>
    <w:rsid w:val="0059318F"/>
    <w:rsid w:val="005934F9"/>
    <w:rsid w:val="0059356B"/>
    <w:rsid w:val="005935E2"/>
    <w:rsid w:val="0059361B"/>
    <w:rsid w:val="00593C90"/>
    <w:rsid w:val="00593D3C"/>
    <w:rsid w:val="005940F4"/>
    <w:rsid w:val="0059428D"/>
    <w:rsid w:val="0059451E"/>
    <w:rsid w:val="005946E8"/>
    <w:rsid w:val="00594A97"/>
    <w:rsid w:val="00594C9D"/>
    <w:rsid w:val="00595140"/>
    <w:rsid w:val="00595253"/>
    <w:rsid w:val="005955D1"/>
    <w:rsid w:val="005956CB"/>
    <w:rsid w:val="00595A2B"/>
    <w:rsid w:val="00595AB2"/>
    <w:rsid w:val="00595AC4"/>
    <w:rsid w:val="00595B1D"/>
    <w:rsid w:val="00595B9A"/>
    <w:rsid w:val="005961A9"/>
    <w:rsid w:val="00596332"/>
    <w:rsid w:val="005963D5"/>
    <w:rsid w:val="00596B82"/>
    <w:rsid w:val="00596C15"/>
    <w:rsid w:val="00596F8F"/>
    <w:rsid w:val="0059711D"/>
    <w:rsid w:val="0059722A"/>
    <w:rsid w:val="005974F5"/>
    <w:rsid w:val="0059754B"/>
    <w:rsid w:val="00597623"/>
    <w:rsid w:val="00597625"/>
    <w:rsid w:val="00597E82"/>
    <w:rsid w:val="00597F13"/>
    <w:rsid w:val="005A0880"/>
    <w:rsid w:val="005A0BA9"/>
    <w:rsid w:val="005A0BCA"/>
    <w:rsid w:val="005A0BF0"/>
    <w:rsid w:val="005A0C41"/>
    <w:rsid w:val="005A0CF1"/>
    <w:rsid w:val="005A1100"/>
    <w:rsid w:val="005A116E"/>
    <w:rsid w:val="005A151C"/>
    <w:rsid w:val="005A16EF"/>
    <w:rsid w:val="005A1D24"/>
    <w:rsid w:val="005A2164"/>
    <w:rsid w:val="005A22F4"/>
    <w:rsid w:val="005A22FB"/>
    <w:rsid w:val="005A277E"/>
    <w:rsid w:val="005A28C0"/>
    <w:rsid w:val="005A28CA"/>
    <w:rsid w:val="005A28E1"/>
    <w:rsid w:val="005A298C"/>
    <w:rsid w:val="005A29E1"/>
    <w:rsid w:val="005A2BF5"/>
    <w:rsid w:val="005A30D2"/>
    <w:rsid w:val="005A3281"/>
    <w:rsid w:val="005A33A2"/>
    <w:rsid w:val="005A349B"/>
    <w:rsid w:val="005A3578"/>
    <w:rsid w:val="005A3662"/>
    <w:rsid w:val="005A37B0"/>
    <w:rsid w:val="005A558A"/>
    <w:rsid w:val="005A57D6"/>
    <w:rsid w:val="005A5BC6"/>
    <w:rsid w:val="005A5DDE"/>
    <w:rsid w:val="005A603F"/>
    <w:rsid w:val="005A6493"/>
    <w:rsid w:val="005A6498"/>
    <w:rsid w:val="005A669E"/>
    <w:rsid w:val="005A6AD9"/>
    <w:rsid w:val="005A702D"/>
    <w:rsid w:val="005A7079"/>
    <w:rsid w:val="005A71BB"/>
    <w:rsid w:val="005A749B"/>
    <w:rsid w:val="005A773C"/>
    <w:rsid w:val="005A7867"/>
    <w:rsid w:val="005B03B0"/>
    <w:rsid w:val="005B090F"/>
    <w:rsid w:val="005B0973"/>
    <w:rsid w:val="005B09F4"/>
    <w:rsid w:val="005B0C5B"/>
    <w:rsid w:val="005B0D0C"/>
    <w:rsid w:val="005B0DB0"/>
    <w:rsid w:val="005B1021"/>
    <w:rsid w:val="005B11C7"/>
    <w:rsid w:val="005B140C"/>
    <w:rsid w:val="005B1895"/>
    <w:rsid w:val="005B19E0"/>
    <w:rsid w:val="005B1FB0"/>
    <w:rsid w:val="005B2137"/>
    <w:rsid w:val="005B222F"/>
    <w:rsid w:val="005B2499"/>
    <w:rsid w:val="005B2816"/>
    <w:rsid w:val="005B28A0"/>
    <w:rsid w:val="005B2F14"/>
    <w:rsid w:val="005B2F3E"/>
    <w:rsid w:val="005B3332"/>
    <w:rsid w:val="005B3381"/>
    <w:rsid w:val="005B34EC"/>
    <w:rsid w:val="005B3669"/>
    <w:rsid w:val="005B3A42"/>
    <w:rsid w:val="005B3AA9"/>
    <w:rsid w:val="005B3CEB"/>
    <w:rsid w:val="005B3E5B"/>
    <w:rsid w:val="005B424B"/>
    <w:rsid w:val="005B439B"/>
    <w:rsid w:val="005B4A48"/>
    <w:rsid w:val="005B4B17"/>
    <w:rsid w:val="005B4E1E"/>
    <w:rsid w:val="005B5156"/>
    <w:rsid w:val="005B57ED"/>
    <w:rsid w:val="005B5877"/>
    <w:rsid w:val="005B58B5"/>
    <w:rsid w:val="005B58BE"/>
    <w:rsid w:val="005B5BEA"/>
    <w:rsid w:val="005B5DEB"/>
    <w:rsid w:val="005B5F19"/>
    <w:rsid w:val="005B5F1B"/>
    <w:rsid w:val="005B6455"/>
    <w:rsid w:val="005B68DE"/>
    <w:rsid w:val="005B6F7F"/>
    <w:rsid w:val="005B749D"/>
    <w:rsid w:val="005B75D7"/>
    <w:rsid w:val="005B78A8"/>
    <w:rsid w:val="005B7C93"/>
    <w:rsid w:val="005B7F06"/>
    <w:rsid w:val="005B7F2A"/>
    <w:rsid w:val="005C04E7"/>
    <w:rsid w:val="005C05CE"/>
    <w:rsid w:val="005C084E"/>
    <w:rsid w:val="005C0874"/>
    <w:rsid w:val="005C0EB2"/>
    <w:rsid w:val="005C0FDA"/>
    <w:rsid w:val="005C13E9"/>
    <w:rsid w:val="005C15A8"/>
    <w:rsid w:val="005C1778"/>
    <w:rsid w:val="005C1A71"/>
    <w:rsid w:val="005C1F80"/>
    <w:rsid w:val="005C2216"/>
    <w:rsid w:val="005C230B"/>
    <w:rsid w:val="005C2E89"/>
    <w:rsid w:val="005C38AC"/>
    <w:rsid w:val="005C3E1B"/>
    <w:rsid w:val="005C4032"/>
    <w:rsid w:val="005C42A2"/>
    <w:rsid w:val="005C46BA"/>
    <w:rsid w:val="005C4920"/>
    <w:rsid w:val="005C49E8"/>
    <w:rsid w:val="005C4E40"/>
    <w:rsid w:val="005C5150"/>
    <w:rsid w:val="005C5631"/>
    <w:rsid w:val="005C56EC"/>
    <w:rsid w:val="005C58FE"/>
    <w:rsid w:val="005C5B90"/>
    <w:rsid w:val="005C5D04"/>
    <w:rsid w:val="005C5D89"/>
    <w:rsid w:val="005C60E9"/>
    <w:rsid w:val="005C69DA"/>
    <w:rsid w:val="005C6B1B"/>
    <w:rsid w:val="005C6D5D"/>
    <w:rsid w:val="005C73A6"/>
    <w:rsid w:val="005C7433"/>
    <w:rsid w:val="005C77D9"/>
    <w:rsid w:val="005C7D47"/>
    <w:rsid w:val="005D0394"/>
    <w:rsid w:val="005D0643"/>
    <w:rsid w:val="005D08B6"/>
    <w:rsid w:val="005D093C"/>
    <w:rsid w:val="005D0CF5"/>
    <w:rsid w:val="005D0D30"/>
    <w:rsid w:val="005D0DD5"/>
    <w:rsid w:val="005D1035"/>
    <w:rsid w:val="005D1197"/>
    <w:rsid w:val="005D1451"/>
    <w:rsid w:val="005D15E8"/>
    <w:rsid w:val="005D1934"/>
    <w:rsid w:val="005D1E8C"/>
    <w:rsid w:val="005D2933"/>
    <w:rsid w:val="005D32DE"/>
    <w:rsid w:val="005D3557"/>
    <w:rsid w:val="005D3711"/>
    <w:rsid w:val="005D37F7"/>
    <w:rsid w:val="005D382E"/>
    <w:rsid w:val="005D3A01"/>
    <w:rsid w:val="005D3CB8"/>
    <w:rsid w:val="005D3CBB"/>
    <w:rsid w:val="005D41CD"/>
    <w:rsid w:val="005D485E"/>
    <w:rsid w:val="005D4BC7"/>
    <w:rsid w:val="005D4CFE"/>
    <w:rsid w:val="005D53E4"/>
    <w:rsid w:val="005D5635"/>
    <w:rsid w:val="005D56EA"/>
    <w:rsid w:val="005D5AC6"/>
    <w:rsid w:val="005D5D6B"/>
    <w:rsid w:val="005D6978"/>
    <w:rsid w:val="005D7096"/>
    <w:rsid w:val="005D7171"/>
    <w:rsid w:val="005D73A6"/>
    <w:rsid w:val="005D73F6"/>
    <w:rsid w:val="005D746A"/>
    <w:rsid w:val="005D7A60"/>
    <w:rsid w:val="005D7CA2"/>
    <w:rsid w:val="005D7CEB"/>
    <w:rsid w:val="005D7FCD"/>
    <w:rsid w:val="005E06A6"/>
    <w:rsid w:val="005E0F50"/>
    <w:rsid w:val="005E115D"/>
    <w:rsid w:val="005E1457"/>
    <w:rsid w:val="005E1A10"/>
    <w:rsid w:val="005E1B0D"/>
    <w:rsid w:val="005E1B2D"/>
    <w:rsid w:val="005E20D1"/>
    <w:rsid w:val="005E22A4"/>
    <w:rsid w:val="005E2392"/>
    <w:rsid w:val="005E289F"/>
    <w:rsid w:val="005E2A54"/>
    <w:rsid w:val="005E2BAF"/>
    <w:rsid w:val="005E2FC7"/>
    <w:rsid w:val="005E3225"/>
    <w:rsid w:val="005E3302"/>
    <w:rsid w:val="005E34FC"/>
    <w:rsid w:val="005E35E5"/>
    <w:rsid w:val="005E36E1"/>
    <w:rsid w:val="005E36FC"/>
    <w:rsid w:val="005E3C35"/>
    <w:rsid w:val="005E3D26"/>
    <w:rsid w:val="005E3E54"/>
    <w:rsid w:val="005E4064"/>
    <w:rsid w:val="005E4224"/>
    <w:rsid w:val="005E45C8"/>
    <w:rsid w:val="005E48D6"/>
    <w:rsid w:val="005E4C29"/>
    <w:rsid w:val="005E4C61"/>
    <w:rsid w:val="005E4E86"/>
    <w:rsid w:val="005E5E97"/>
    <w:rsid w:val="005E6009"/>
    <w:rsid w:val="005E6351"/>
    <w:rsid w:val="005E66B9"/>
    <w:rsid w:val="005E68D5"/>
    <w:rsid w:val="005E6B29"/>
    <w:rsid w:val="005E6DB2"/>
    <w:rsid w:val="005E7E8F"/>
    <w:rsid w:val="005F0088"/>
    <w:rsid w:val="005F0122"/>
    <w:rsid w:val="005F0643"/>
    <w:rsid w:val="005F074A"/>
    <w:rsid w:val="005F0EFE"/>
    <w:rsid w:val="005F0FEA"/>
    <w:rsid w:val="005F137E"/>
    <w:rsid w:val="005F21FC"/>
    <w:rsid w:val="005F2548"/>
    <w:rsid w:val="005F274C"/>
    <w:rsid w:val="005F2B9C"/>
    <w:rsid w:val="005F2C14"/>
    <w:rsid w:val="005F2E51"/>
    <w:rsid w:val="005F2EA6"/>
    <w:rsid w:val="005F310E"/>
    <w:rsid w:val="005F33E8"/>
    <w:rsid w:val="005F3462"/>
    <w:rsid w:val="005F3BA4"/>
    <w:rsid w:val="005F4256"/>
    <w:rsid w:val="005F43A3"/>
    <w:rsid w:val="005F4661"/>
    <w:rsid w:val="005F4700"/>
    <w:rsid w:val="005F47A7"/>
    <w:rsid w:val="005F4AF3"/>
    <w:rsid w:val="005F538B"/>
    <w:rsid w:val="005F5554"/>
    <w:rsid w:val="005F56AE"/>
    <w:rsid w:val="005F5B0D"/>
    <w:rsid w:val="005F5CE0"/>
    <w:rsid w:val="005F5D1B"/>
    <w:rsid w:val="005F641A"/>
    <w:rsid w:val="005F684B"/>
    <w:rsid w:val="005F6871"/>
    <w:rsid w:val="005F6EF0"/>
    <w:rsid w:val="005F7061"/>
    <w:rsid w:val="005F7F84"/>
    <w:rsid w:val="005F7FE9"/>
    <w:rsid w:val="00600412"/>
    <w:rsid w:val="00600466"/>
    <w:rsid w:val="0060090B"/>
    <w:rsid w:val="00600DFD"/>
    <w:rsid w:val="00600F60"/>
    <w:rsid w:val="00601592"/>
    <w:rsid w:val="006015E4"/>
    <w:rsid w:val="0060172F"/>
    <w:rsid w:val="006018FB"/>
    <w:rsid w:val="00601EAB"/>
    <w:rsid w:val="00602A58"/>
    <w:rsid w:val="00602F9C"/>
    <w:rsid w:val="00603835"/>
    <w:rsid w:val="006039CA"/>
    <w:rsid w:val="00603B76"/>
    <w:rsid w:val="00603ECE"/>
    <w:rsid w:val="006041C4"/>
    <w:rsid w:val="0060425D"/>
    <w:rsid w:val="0060475C"/>
    <w:rsid w:val="00604CBB"/>
    <w:rsid w:val="00605026"/>
    <w:rsid w:val="006056B1"/>
    <w:rsid w:val="00605E19"/>
    <w:rsid w:val="00606187"/>
    <w:rsid w:val="006064BD"/>
    <w:rsid w:val="0060683D"/>
    <w:rsid w:val="00606885"/>
    <w:rsid w:val="00606AD0"/>
    <w:rsid w:val="00606EDD"/>
    <w:rsid w:val="006070C4"/>
    <w:rsid w:val="00607135"/>
    <w:rsid w:val="006076E1"/>
    <w:rsid w:val="00607747"/>
    <w:rsid w:val="00607767"/>
    <w:rsid w:val="00607EB6"/>
    <w:rsid w:val="00610046"/>
    <w:rsid w:val="006102D6"/>
    <w:rsid w:val="006104E9"/>
    <w:rsid w:val="00610F79"/>
    <w:rsid w:val="00611503"/>
    <w:rsid w:val="0061170C"/>
    <w:rsid w:val="00611805"/>
    <w:rsid w:val="00611A14"/>
    <w:rsid w:val="00611EC5"/>
    <w:rsid w:val="006120B7"/>
    <w:rsid w:val="00612113"/>
    <w:rsid w:val="006121CE"/>
    <w:rsid w:val="00612227"/>
    <w:rsid w:val="0061237E"/>
    <w:rsid w:val="00612A6A"/>
    <w:rsid w:val="00612C05"/>
    <w:rsid w:val="00612C1B"/>
    <w:rsid w:val="00612DFD"/>
    <w:rsid w:val="0061313A"/>
    <w:rsid w:val="006135D2"/>
    <w:rsid w:val="0061402F"/>
    <w:rsid w:val="00614168"/>
    <w:rsid w:val="006146B6"/>
    <w:rsid w:val="00614905"/>
    <w:rsid w:val="00614D4F"/>
    <w:rsid w:val="006150A1"/>
    <w:rsid w:val="00615464"/>
    <w:rsid w:val="006159DC"/>
    <w:rsid w:val="006162F7"/>
    <w:rsid w:val="006162FD"/>
    <w:rsid w:val="006166F2"/>
    <w:rsid w:val="006172A9"/>
    <w:rsid w:val="0061757C"/>
    <w:rsid w:val="006175CB"/>
    <w:rsid w:val="00617842"/>
    <w:rsid w:val="00617B35"/>
    <w:rsid w:val="00617C8F"/>
    <w:rsid w:val="00620330"/>
    <w:rsid w:val="00620632"/>
    <w:rsid w:val="00620831"/>
    <w:rsid w:val="006209F4"/>
    <w:rsid w:val="00620A9B"/>
    <w:rsid w:val="00621426"/>
    <w:rsid w:val="0062183F"/>
    <w:rsid w:val="0062199B"/>
    <w:rsid w:val="00621C0D"/>
    <w:rsid w:val="00622102"/>
    <w:rsid w:val="00622484"/>
    <w:rsid w:val="0062253D"/>
    <w:rsid w:val="00622669"/>
    <w:rsid w:val="006227D7"/>
    <w:rsid w:val="00622D4D"/>
    <w:rsid w:val="00622E40"/>
    <w:rsid w:val="0062317B"/>
    <w:rsid w:val="0062364E"/>
    <w:rsid w:val="00623765"/>
    <w:rsid w:val="00623AF1"/>
    <w:rsid w:val="00623C54"/>
    <w:rsid w:val="00624218"/>
    <w:rsid w:val="006244CB"/>
    <w:rsid w:val="006248D9"/>
    <w:rsid w:val="006249BB"/>
    <w:rsid w:val="00625014"/>
    <w:rsid w:val="0062509A"/>
    <w:rsid w:val="0062528D"/>
    <w:rsid w:val="0062550C"/>
    <w:rsid w:val="0062557E"/>
    <w:rsid w:val="00625A52"/>
    <w:rsid w:val="00625EE0"/>
    <w:rsid w:val="00625F2B"/>
    <w:rsid w:val="0062627F"/>
    <w:rsid w:val="006267DD"/>
    <w:rsid w:val="006267E8"/>
    <w:rsid w:val="0062696A"/>
    <w:rsid w:val="00626A7E"/>
    <w:rsid w:val="00626C77"/>
    <w:rsid w:val="0062701D"/>
    <w:rsid w:val="00627825"/>
    <w:rsid w:val="00627947"/>
    <w:rsid w:val="006279B7"/>
    <w:rsid w:val="00627B9F"/>
    <w:rsid w:val="00630020"/>
    <w:rsid w:val="0063073B"/>
    <w:rsid w:val="00630741"/>
    <w:rsid w:val="0063087F"/>
    <w:rsid w:val="00630AD3"/>
    <w:rsid w:val="00630C91"/>
    <w:rsid w:val="00630CEF"/>
    <w:rsid w:val="006311FB"/>
    <w:rsid w:val="006316DE"/>
    <w:rsid w:val="0063191E"/>
    <w:rsid w:val="00631C07"/>
    <w:rsid w:val="00631C3D"/>
    <w:rsid w:val="00631C48"/>
    <w:rsid w:val="00632354"/>
    <w:rsid w:val="00632A7A"/>
    <w:rsid w:val="00632B42"/>
    <w:rsid w:val="00632D6F"/>
    <w:rsid w:val="0063311A"/>
    <w:rsid w:val="0063346C"/>
    <w:rsid w:val="006338A4"/>
    <w:rsid w:val="00634015"/>
    <w:rsid w:val="00634217"/>
    <w:rsid w:val="00634FAD"/>
    <w:rsid w:val="006352A1"/>
    <w:rsid w:val="006352C9"/>
    <w:rsid w:val="00635928"/>
    <w:rsid w:val="00635E99"/>
    <w:rsid w:val="00635EAB"/>
    <w:rsid w:val="00636103"/>
    <w:rsid w:val="006366A6"/>
    <w:rsid w:val="006372CA"/>
    <w:rsid w:val="00637467"/>
    <w:rsid w:val="006378A9"/>
    <w:rsid w:val="00637954"/>
    <w:rsid w:val="006379C8"/>
    <w:rsid w:val="00637A7B"/>
    <w:rsid w:val="00637E2C"/>
    <w:rsid w:val="00640636"/>
    <w:rsid w:val="00640EA0"/>
    <w:rsid w:val="006411C1"/>
    <w:rsid w:val="00641733"/>
    <w:rsid w:val="00641B4E"/>
    <w:rsid w:val="00641C6D"/>
    <w:rsid w:val="00641D9C"/>
    <w:rsid w:val="00641F49"/>
    <w:rsid w:val="00642296"/>
    <w:rsid w:val="00642373"/>
    <w:rsid w:val="00642780"/>
    <w:rsid w:val="00642966"/>
    <w:rsid w:val="0064297B"/>
    <w:rsid w:val="006429EB"/>
    <w:rsid w:val="00642B01"/>
    <w:rsid w:val="006431D4"/>
    <w:rsid w:val="006431D6"/>
    <w:rsid w:val="00643232"/>
    <w:rsid w:val="0064397D"/>
    <w:rsid w:val="006440B7"/>
    <w:rsid w:val="0064426E"/>
    <w:rsid w:val="006444D8"/>
    <w:rsid w:val="006447E8"/>
    <w:rsid w:val="00644BEF"/>
    <w:rsid w:val="00644DAA"/>
    <w:rsid w:val="00644E22"/>
    <w:rsid w:val="006450DB"/>
    <w:rsid w:val="00645175"/>
    <w:rsid w:val="00645691"/>
    <w:rsid w:val="00645957"/>
    <w:rsid w:val="0064609F"/>
    <w:rsid w:val="006461AB"/>
    <w:rsid w:val="006469FD"/>
    <w:rsid w:val="00646A53"/>
    <w:rsid w:val="00647258"/>
    <w:rsid w:val="006474F0"/>
    <w:rsid w:val="006475E4"/>
    <w:rsid w:val="00647960"/>
    <w:rsid w:val="00647989"/>
    <w:rsid w:val="00647C54"/>
    <w:rsid w:val="00647CB8"/>
    <w:rsid w:val="00647D1F"/>
    <w:rsid w:val="00647DE3"/>
    <w:rsid w:val="00647E63"/>
    <w:rsid w:val="00650125"/>
    <w:rsid w:val="006501F1"/>
    <w:rsid w:val="006502E7"/>
    <w:rsid w:val="0065032E"/>
    <w:rsid w:val="00650531"/>
    <w:rsid w:val="006510FD"/>
    <w:rsid w:val="00651138"/>
    <w:rsid w:val="006518BD"/>
    <w:rsid w:val="00651B54"/>
    <w:rsid w:val="00651B99"/>
    <w:rsid w:val="0065216D"/>
    <w:rsid w:val="00652576"/>
    <w:rsid w:val="006525F1"/>
    <w:rsid w:val="00652669"/>
    <w:rsid w:val="006526E3"/>
    <w:rsid w:val="00652C70"/>
    <w:rsid w:val="00653216"/>
    <w:rsid w:val="00653261"/>
    <w:rsid w:val="0065326A"/>
    <w:rsid w:val="006532EA"/>
    <w:rsid w:val="00653636"/>
    <w:rsid w:val="0065365A"/>
    <w:rsid w:val="006538AC"/>
    <w:rsid w:val="00653B0F"/>
    <w:rsid w:val="00653B45"/>
    <w:rsid w:val="006540C5"/>
    <w:rsid w:val="006542D7"/>
    <w:rsid w:val="006542EC"/>
    <w:rsid w:val="00654418"/>
    <w:rsid w:val="0065483B"/>
    <w:rsid w:val="0065485D"/>
    <w:rsid w:val="00654951"/>
    <w:rsid w:val="00654B5F"/>
    <w:rsid w:val="00654C49"/>
    <w:rsid w:val="00655154"/>
    <w:rsid w:val="006552F4"/>
    <w:rsid w:val="00655622"/>
    <w:rsid w:val="00655CCE"/>
    <w:rsid w:val="006560F9"/>
    <w:rsid w:val="006563B9"/>
    <w:rsid w:val="006563E3"/>
    <w:rsid w:val="006568AA"/>
    <w:rsid w:val="0065694D"/>
    <w:rsid w:val="006569B9"/>
    <w:rsid w:val="00656A73"/>
    <w:rsid w:val="00656FF0"/>
    <w:rsid w:val="0065704F"/>
    <w:rsid w:val="00657115"/>
    <w:rsid w:val="006601F2"/>
    <w:rsid w:val="0066026E"/>
    <w:rsid w:val="006602DE"/>
    <w:rsid w:val="00660312"/>
    <w:rsid w:val="00660343"/>
    <w:rsid w:val="00660392"/>
    <w:rsid w:val="0066079D"/>
    <w:rsid w:val="006607C7"/>
    <w:rsid w:val="006608CC"/>
    <w:rsid w:val="00660A68"/>
    <w:rsid w:val="00660FF6"/>
    <w:rsid w:val="00661079"/>
    <w:rsid w:val="006610D0"/>
    <w:rsid w:val="006617D4"/>
    <w:rsid w:val="00661A76"/>
    <w:rsid w:val="00662259"/>
    <w:rsid w:val="006629DA"/>
    <w:rsid w:val="00663338"/>
    <w:rsid w:val="006637A8"/>
    <w:rsid w:val="0066396A"/>
    <w:rsid w:val="00663AE4"/>
    <w:rsid w:val="00663FA6"/>
    <w:rsid w:val="00663FE3"/>
    <w:rsid w:val="0066416D"/>
    <w:rsid w:val="00664563"/>
    <w:rsid w:val="00664A37"/>
    <w:rsid w:val="00664FF4"/>
    <w:rsid w:val="00665567"/>
    <w:rsid w:val="006655FE"/>
    <w:rsid w:val="00665702"/>
    <w:rsid w:val="00665859"/>
    <w:rsid w:val="00665F8C"/>
    <w:rsid w:val="006661D4"/>
    <w:rsid w:val="0066648E"/>
    <w:rsid w:val="00666627"/>
    <w:rsid w:val="006667F8"/>
    <w:rsid w:val="0066681C"/>
    <w:rsid w:val="006668D3"/>
    <w:rsid w:val="0066690B"/>
    <w:rsid w:val="006669D0"/>
    <w:rsid w:val="00666A8F"/>
    <w:rsid w:val="00666AFD"/>
    <w:rsid w:val="00666BAC"/>
    <w:rsid w:val="0066713C"/>
    <w:rsid w:val="006673F2"/>
    <w:rsid w:val="0066772A"/>
    <w:rsid w:val="00667A70"/>
    <w:rsid w:val="00667CB7"/>
    <w:rsid w:val="00670540"/>
    <w:rsid w:val="00670625"/>
    <w:rsid w:val="006709B5"/>
    <w:rsid w:val="00670B34"/>
    <w:rsid w:val="00671818"/>
    <w:rsid w:val="006718F0"/>
    <w:rsid w:val="00671D84"/>
    <w:rsid w:val="006722D2"/>
    <w:rsid w:val="006723D4"/>
    <w:rsid w:val="006723EB"/>
    <w:rsid w:val="00672469"/>
    <w:rsid w:val="0067248A"/>
    <w:rsid w:val="00672559"/>
    <w:rsid w:val="00672586"/>
    <w:rsid w:val="0067290B"/>
    <w:rsid w:val="00672AD0"/>
    <w:rsid w:val="00672B6C"/>
    <w:rsid w:val="00672D61"/>
    <w:rsid w:val="00672FBE"/>
    <w:rsid w:val="00673050"/>
    <w:rsid w:val="00673200"/>
    <w:rsid w:val="00673381"/>
    <w:rsid w:val="006734D4"/>
    <w:rsid w:val="00674425"/>
    <w:rsid w:val="006745AF"/>
    <w:rsid w:val="00674717"/>
    <w:rsid w:val="00674C4B"/>
    <w:rsid w:val="00674CD9"/>
    <w:rsid w:val="0067501E"/>
    <w:rsid w:val="0067555F"/>
    <w:rsid w:val="006758DE"/>
    <w:rsid w:val="00675BD4"/>
    <w:rsid w:val="00675D1D"/>
    <w:rsid w:val="00675DF4"/>
    <w:rsid w:val="00675EE8"/>
    <w:rsid w:val="00675F56"/>
    <w:rsid w:val="00676104"/>
    <w:rsid w:val="0067610D"/>
    <w:rsid w:val="0067648C"/>
    <w:rsid w:val="006764C4"/>
    <w:rsid w:val="00676613"/>
    <w:rsid w:val="00676A4B"/>
    <w:rsid w:val="00676AB4"/>
    <w:rsid w:val="00676BCC"/>
    <w:rsid w:val="00676BF5"/>
    <w:rsid w:val="00676C29"/>
    <w:rsid w:val="00677EAF"/>
    <w:rsid w:val="0068043A"/>
    <w:rsid w:val="0068052B"/>
    <w:rsid w:val="006806D8"/>
    <w:rsid w:val="006807D6"/>
    <w:rsid w:val="00680973"/>
    <w:rsid w:val="00680BE9"/>
    <w:rsid w:val="00680DDB"/>
    <w:rsid w:val="006810CB"/>
    <w:rsid w:val="006826D4"/>
    <w:rsid w:val="006829A1"/>
    <w:rsid w:val="00682A8E"/>
    <w:rsid w:val="00682EEB"/>
    <w:rsid w:val="00682FEB"/>
    <w:rsid w:val="00683006"/>
    <w:rsid w:val="00683430"/>
    <w:rsid w:val="00683D12"/>
    <w:rsid w:val="006840E8"/>
    <w:rsid w:val="006844D7"/>
    <w:rsid w:val="006847D9"/>
    <w:rsid w:val="00684CA1"/>
    <w:rsid w:val="00684ED8"/>
    <w:rsid w:val="00684FFC"/>
    <w:rsid w:val="0068559A"/>
    <w:rsid w:val="006858D0"/>
    <w:rsid w:val="006859C9"/>
    <w:rsid w:val="00685D0D"/>
    <w:rsid w:val="00685EE0"/>
    <w:rsid w:val="00685F89"/>
    <w:rsid w:val="00685FA7"/>
    <w:rsid w:val="00686017"/>
    <w:rsid w:val="00686200"/>
    <w:rsid w:val="00686BBA"/>
    <w:rsid w:val="00686CDB"/>
    <w:rsid w:val="00686EFA"/>
    <w:rsid w:val="00686FB6"/>
    <w:rsid w:val="00687558"/>
    <w:rsid w:val="00687906"/>
    <w:rsid w:val="00687C8B"/>
    <w:rsid w:val="00687E67"/>
    <w:rsid w:val="00687ED6"/>
    <w:rsid w:val="0069008C"/>
    <w:rsid w:val="00690177"/>
    <w:rsid w:val="006901AE"/>
    <w:rsid w:val="006901E6"/>
    <w:rsid w:val="006903F0"/>
    <w:rsid w:val="006905A3"/>
    <w:rsid w:val="00691164"/>
    <w:rsid w:val="0069116C"/>
    <w:rsid w:val="006913AD"/>
    <w:rsid w:val="0069141C"/>
    <w:rsid w:val="0069155F"/>
    <w:rsid w:val="0069186B"/>
    <w:rsid w:val="006919F0"/>
    <w:rsid w:val="00691C07"/>
    <w:rsid w:val="00691F58"/>
    <w:rsid w:val="00691FAA"/>
    <w:rsid w:val="006923EA"/>
    <w:rsid w:val="00692692"/>
    <w:rsid w:val="00692760"/>
    <w:rsid w:val="006929F8"/>
    <w:rsid w:val="00692E43"/>
    <w:rsid w:val="0069334D"/>
    <w:rsid w:val="00693350"/>
    <w:rsid w:val="00693BE0"/>
    <w:rsid w:val="00693DF6"/>
    <w:rsid w:val="0069416F"/>
    <w:rsid w:val="0069417B"/>
    <w:rsid w:val="006945B1"/>
    <w:rsid w:val="00694860"/>
    <w:rsid w:val="00694A13"/>
    <w:rsid w:val="00694B97"/>
    <w:rsid w:val="00694E5A"/>
    <w:rsid w:val="0069537A"/>
    <w:rsid w:val="00695436"/>
    <w:rsid w:val="00695AD1"/>
    <w:rsid w:val="00695B07"/>
    <w:rsid w:val="00695C0B"/>
    <w:rsid w:val="00695CC0"/>
    <w:rsid w:val="00696386"/>
    <w:rsid w:val="0069650A"/>
    <w:rsid w:val="00696535"/>
    <w:rsid w:val="00696856"/>
    <w:rsid w:val="00696BF3"/>
    <w:rsid w:val="00696DF4"/>
    <w:rsid w:val="0069704B"/>
    <w:rsid w:val="006973D5"/>
    <w:rsid w:val="00697891"/>
    <w:rsid w:val="00697BC2"/>
    <w:rsid w:val="00697E3E"/>
    <w:rsid w:val="006A0E4A"/>
    <w:rsid w:val="006A240B"/>
    <w:rsid w:val="006A2645"/>
    <w:rsid w:val="006A27C3"/>
    <w:rsid w:val="006A2A0F"/>
    <w:rsid w:val="006A2E21"/>
    <w:rsid w:val="006A2E52"/>
    <w:rsid w:val="006A2EC2"/>
    <w:rsid w:val="006A3227"/>
    <w:rsid w:val="006A32F9"/>
    <w:rsid w:val="006A349B"/>
    <w:rsid w:val="006A3596"/>
    <w:rsid w:val="006A3941"/>
    <w:rsid w:val="006A394A"/>
    <w:rsid w:val="006A3C12"/>
    <w:rsid w:val="006A400C"/>
    <w:rsid w:val="006A417D"/>
    <w:rsid w:val="006A48E8"/>
    <w:rsid w:val="006A4CE1"/>
    <w:rsid w:val="006A52E8"/>
    <w:rsid w:val="006A5975"/>
    <w:rsid w:val="006A5B36"/>
    <w:rsid w:val="006A5C1C"/>
    <w:rsid w:val="006A6016"/>
    <w:rsid w:val="006A61FE"/>
    <w:rsid w:val="006A6396"/>
    <w:rsid w:val="006A65F3"/>
    <w:rsid w:val="006A67C9"/>
    <w:rsid w:val="006A68B3"/>
    <w:rsid w:val="006A6A41"/>
    <w:rsid w:val="006A6FA8"/>
    <w:rsid w:val="006A6FF6"/>
    <w:rsid w:val="006A725A"/>
    <w:rsid w:val="006A7DCB"/>
    <w:rsid w:val="006A7EFB"/>
    <w:rsid w:val="006A7F5C"/>
    <w:rsid w:val="006B0138"/>
    <w:rsid w:val="006B0436"/>
    <w:rsid w:val="006B0883"/>
    <w:rsid w:val="006B0B20"/>
    <w:rsid w:val="006B0B51"/>
    <w:rsid w:val="006B0B56"/>
    <w:rsid w:val="006B0DED"/>
    <w:rsid w:val="006B1659"/>
    <w:rsid w:val="006B1E44"/>
    <w:rsid w:val="006B2053"/>
    <w:rsid w:val="006B2117"/>
    <w:rsid w:val="006B254D"/>
    <w:rsid w:val="006B2DF5"/>
    <w:rsid w:val="006B30A5"/>
    <w:rsid w:val="006B32D7"/>
    <w:rsid w:val="006B33F0"/>
    <w:rsid w:val="006B34E0"/>
    <w:rsid w:val="006B3763"/>
    <w:rsid w:val="006B3812"/>
    <w:rsid w:val="006B38BA"/>
    <w:rsid w:val="006B3AF4"/>
    <w:rsid w:val="006B3D86"/>
    <w:rsid w:val="006B3DAC"/>
    <w:rsid w:val="006B43B2"/>
    <w:rsid w:val="006B477C"/>
    <w:rsid w:val="006B4882"/>
    <w:rsid w:val="006B5406"/>
    <w:rsid w:val="006B58F5"/>
    <w:rsid w:val="006B58FB"/>
    <w:rsid w:val="006B60B4"/>
    <w:rsid w:val="006B6AFD"/>
    <w:rsid w:val="006B6D89"/>
    <w:rsid w:val="006B6F1B"/>
    <w:rsid w:val="006B7362"/>
    <w:rsid w:val="006B7380"/>
    <w:rsid w:val="006B7A44"/>
    <w:rsid w:val="006B7AA5"/>
    <w:rsid w:val="006B7AC0"/>
    <w:rsid w:val="006B7B09"/>
    <w:rsid w:val="006C01BB"/>
    <w:rsid w:val="006C0334"/>
    <w:rsid w:val="006C086B"/>
    <w:rsid w:val="006C0D87"/>
    <w:rsid w:val="006C14CF"/>
    <w:rsid w:val="006C16DE"/>
    <w:rsid w:val="006C1C8C"/>
    <w:rsid w:val="006C221B"/>
    <w:rsid w:val="006C2264"/>
    <w:rsid w:val="006C25A5"/>
    <w:rsid w:val="006C2758"/>
    <w:rsid w:val="006C2D5D"/>
    <w:rsid w:val="006C33C5"/>
    <w:rsid w:val="006C3CED"/>
    <w:rsid w:val="006C406E"/>
    <w:rsid w:val="006C426F"/>
    <w:rsid w:val="006C4355"/>
    <w:rsid w:val="006C43AB"/>
    <w:rsid w:val="006C43F1"/>
    <w:rsid w:val="006C480D"/>
    <w:rsid w:val="006C4E8F"/>
    <w:rsid w:val="006C4EFC"/>
    <w:rsid w:val="006C50B4"/>
    <w:rsid w:val="006C5166"/>
    <w:rsid w:val="006C526E"/>
    <w:rsid w:val="006C5272"/>
    <w:rsid w:val="006C54CB"/>
    <w:rsid w:val="006C57D4"/>
    <w:rsid w:val="006C5999"/>
    <w:rsid w:val="006C5A0E"/>
    <w:rsid w:val="006C5A68"/>
    <w:rsid w:val="006C5D24"/>
    <w:rsid w:val="006C62E6"/>
    <w:rsid w:val="006C6711"/>
    <w:rsid w:val="006C6AF6"/>
    <w:rsid w:val="006C6CF9"/>
    <w:rsid w:val="006C6D1C"/>
    <w:rsid w:val="006C72A6"/>
    <w:rsid w:val="006C74CB"/>
    <w:rsid w:val="006C7905"/>
    <w:rsid w:val="006C7AA8"/>
    <w:rsid w:val="006C7F42"/>
    <w:rsid w:val="006D0011"/>
    <w:rsid w:val="006D02C9"/>
    <w:rsid w:val="006D0485"/>
    <w:rsid w:val="006D0BD0"/>
    <w:rsid w:val="006D0D11"/>
    <w:rsid w:val="006D134A"/>
    <w:rsid w:val="006D1497"/>
    <w:rsid w:val="006D16CD"/>
    <w:rsid w:val="006D1EB5"/>
    <w:rsid w:val="006D2038"/>
    <w:rsid w:val="006D219D"/>
    <w:rsid w:val="006D2363"/>
    <w:rsid w:val="006D24EC"/>
    <w:rsid w:val="006D25B1"/>
    <w:rsid w:val="006D260F"/>
    <w:rsid w:val="006D2718"/>
    <w:rsid w:val="006D2B2B"/>
    <w:rsid w:val="006D2F50"/>
    <w:rsid w:val="006D31AE"/>
    <w:rsid w:val="006D39FF"/>
    <w:rsid w:val="006D3BD6"/>
    <w:rsid w:val="006D43D3"/>
    <w:rsid w:val="006D4523"/>
    <w:rsid w:val="006D461C"/>
    <w:rsid w:val="006D48BA"/>
    <w:rsid w:val="006D4AB1"/>
    <w:rsid w:val="006D4CCD"/>
    <w:rsid w:val="006D5476"/>
    <w:rsid w:val="006D5646"/>
    <w:rsid w:val="006D5E86"/>
    <w:rsid w:val="006D5F69"/>
    <w:rsid w:val="006D635A"/>
    <w:rsid w:val="006D67B4"/>
    <w:rsid w:val="006D6D59"/>
    <w:rsid w:val="006D6E84"/>
    <w:rsid w:val="006D6FC3"/>
    <w:rsid w:val="006D708C"/>
    <w:rsid w:val="006D70AE"/>
    <w:rsid w:val="006D714C"/>
    <w:rsid w:val="006D731C"/>
    <w:rsid w:val="006D7456"/>
    <w:rsid w:val="006D755F"/>
    <w:rsid w:val="006D78AC"/>
    <w:rsid w:val="006D7BEC"/>
    <w:rsid w:val="006D7C6E"/>
    <w:rsid w:val="006E04ED"/>
    <w:rsid w:val="006E0852"/>
    <w:rsid w:val="006E1239"/>
    <w:rsid w:val="006E16CD"/>
    <w:rsid w:val="006E1733"/>
    <w:rsid w:val="006E1CBC"/>
    <w:rsid w:val="006E20C1"/>
    <w:rsid w:val="006E286B"/>
    <w:rsid w:val="006E29D8"/>
    <w:rsid w:val="006E2D05"/>
    <w:rsid w:val="006E2EB4"/>
    <w:rsid w:val="006E316A"/>
    <w:rsid w:val="006E3441"/>
    <w:rsid w:val="006E37F2"/>
    <w:rsid w:val="006E39A9"/>
    <w:rsid w:val="006E407F"/>
    <w:rsid w:val="006E43B7"/>
    <w:rsid w:val="006E46D6"/>
    <w:rsid w:val="006E4A97"/>
    <w:rsid w:val="006E4BCE"/>
    <w:rsid w:val="006E4E5F"/>
    <w:rsid w:val="006E4E60"/>
    <w:rsid w:val="006E4F02"/>
    <w:rsid w:val="006E501E"/>
    <w:rsid w:val="006E507D"/>
    <w:rsid w:val="006E524A"/>
    <w:rsid w:val="006E5546"/>
    <w:rsid w:val="006E55AF"/>
    <w:rsid w:val="006E5F62"/>
    <w:rsid w:val="006E629A"/>
    <w:rsid w:val="006E63D9"/>
    <w:rsid w:val="006E643C"/>
    <w:rsid w:val="006E64F1"/>
    <w:rsid w:val="006E68B0"/>
    <w:rsid w:val="006E6D78"/>
    <w:rsid w:val="006E6E1C"/>
    <w:rsid w:val="006E6E61"/>
    <w:rsid w:val="006E6F04"/>
    <w:rsid w:val="006E74A1"/>
    <w:rsid w:val="006E7512"/>
    <w:rsid w:val="006E7537"/>
    <w:rsid w:val="006E759E"/>
    <w:rsid w:val="006E78C5"/>
    <w:rsid w:val="006E7CBD"/>
    <w:rsid w:val="006E7D80"/>
    <w:rsid w:val="006E7E0F"/>
    <w:rsid w:val="006F014A"/>
    <w:rsid w:val="006F0BD0"/>
    <w:rsid w:val="006F0D17"/>
    <w:rsid w:val="006F0DE2"/>
    <w:rsid w:val="006F1207"/>
    <w:rsid w:val="006F2708"/>
    <w:rsid w:val="006F2DB0"/>
    <w:rsid w:val="006F3170"/>
    <w:rsid w:val="006F32C7"/>
    <w:rsid w:val="006F3539"/>
    <w:rsid w:val="006F3C16"/>
    <w:rsid w:val="006F3D88"/>
    <w:rsid w:val="006F3EFC"/>
    <w:rsid w:val="006F4609"/>
    <w:rsid w:val="006F46F8"/>
    <w:rsid w:val="006F46FC"/>
    <w:rsid w:val="006F4A1C"/>
    <w:rsid w:val="006F4A26"/>
    <w:rsid w:val="006F4AF5"/>
    <w:rsid w:val="006F4CC0"/>
    <w:rsid w:val="006F4F99"/>
    <w:rsid w:val="006F4FDF"/>
    <w:rsid w:val="006F5089"/>
    <w:rsid w:val="006F5505"/>
    <w:rsid w:val="006F5DF6"/>
    <w:rsid w:val="006F6005"/>
    <w:rsid w:val="006F60BC"/>
    <w:rsid w:val="006F6116"/>
    <w:rsid w:val="006F63B7"/>
    <w:rsid w:val="006F63BE"/>
    <w:rsid w:val="006F6A1F"/>
    <w:rsid w:val="006F6AAC"/>
    <w:rsid w:val="006F6F2D"/>
    <w:rsid w:val="006F7236"/>
    <w:rsid w:val="006F78E5"/>
    <w:rsid w:val="006F7B4E"/>
    <w:rsid w:val="006F7BA1"/>
    <w:rsid w:val="006F7C1A"/>
    <w:rsid w:val="006F7E76"/>
    <w:rsid w:val="006F7E93"/>
    <w:rsid w:val="006F7EE4"/>
    <w:rsid w:val="0070007A"/>
    <w:rsid w:val="007000F8"/>
    <w:rsid w:val="007007D5"/>
    <w:rsid w:val="00700897"/>
    <w:rsid w:val="00700A25"/>
    <w:rsid w:val="00700B4F"/>
    <w:rsid w:val="00700BAF"/>
    <w:rsid w:val="00700EC9"/>
    <w:rsid w:val="00700FDD"/>
    <w:rsid w:val="00700FF2"/>
    <w:rsid w:val="007013C8"/>
    <w:rsid w:val="00701713"/>
    <w:rsid w:val="00701EF2"/>
    <w:rsid w:val="0070241E"/>
    <w:rsid w:val="00702A23"/>
    <w:rsid w:val="00702BD2"/>
    <w:rsid w:val="00702D12"/>
    <w:rsid w:val="00703760"/>
    <w:rsid w:val="007038BA"/>
    <w:rsid w:val="00703CEF"/>
    <w:rsid w:val="0070404F"/>
    <w:rsid w:val="00704168"/>
    <w:rsid w:val="00704807"/>
    <w:rsid w:val="00704B8E"/>
    <w:rsid w:val="0070512D"/>
    <w:rsid w:val="007054DC"/>
    <w:rsid w:val="00705EE2"/>
    <w:rsid w:val="0070601A"/>
    <w:rsid w:val="007065DC"/>
    <w:rsid w:val="00706619"/>
    <w:rsid w:val="007066BD"/>
    <w:rsid w:val="00706DB7"/>
    <w:rsid w:val="007071AC"/>
    <w:rsid w:val="007078DD"/>
    <w:rsid w:val="00707F0A"/>
    <w:rsid w:val="00707F66"/>
    <w:rsid w:val="00710223"/>
    <w:rsid w:val="0071066B"/>
    <w:rsid w:val="00710677"/>
    <w:rsid w:val="00710846"/>
    <w:rsid w:val="00710A75"/>
    <w:rsid w:val="00710F28"/>
    <w:rsid w:val="00711A02"/>
    <w:rsid w:val="00711A21"/>
    <w:rsid w:val="00711E2B"/>
    <w:rsid w:val="00711EDA"/>
    <w:rsid w:val="00712200"/>
    <w:rsid w:val="00712719"/>
    <w:rsid w:val="00712EDD"/>
    <w:rsid w:val="00713330"/>
    <w:rsid w:val="007134B7"/>
    <w:rsid w:val="007134C0"/>
    <w:rsid w:val="0071362B"/>
    <w:rsid w:val="007138C7"/>
    <w:rsid w:val="00713975"/>
    <w:rsid w:val="00713B39"/>
    <w:rsid w:val="00713CF3"/>
    <w:rsid w:val="00713FCD"/>
    <w:rsid w:val="007140F0"/>
    <w:rsid w:val="007142F1"/>
    <w:rsid w:val="0071455F"/>
    <w:rsid w:val="00714D56"/>
    <w:rsid w:val="007150F2"/>
    <w:rsid w:val="00715162"/>
    <w:rsid w:val="007154AB"/>
    <w:rsid w:val="00715669"/>
    <w:rsid w:val="007156E7"/>
    <w:rsid w:val="0071582C"/>
    <w:rsid w:val="00715B2B"/>
    <w:rsid w:val="00715C65"/>
    <w:rsid w:val="00715D32"/>
    <w:rsid w:val="00715E5A"/>
    <w:rsid w:val="00716C39"/>
    <w:rsid w:val="00716E62"/>
    <w:rsid w:val="00716ED3"/>
    <w:rsid w:val="00716EDE"/>
    <w:rsid w:val="00717007"/>
    <w:rsid w:val="007170AD"/>
    <w:rsid w:val="00720465"/>
    <w:rsid w:val="00720629"/>
    <w:rsid w:val="00720663"/>
    <w:rsid w:val="00720777"/>
    <w:rsid w:val="0072170A"/>
    <w:rsid w:val="0072171E"/>
    <w:rsid w:val="00721D5F"/>
    <w:rsid w:val="00721E5C"/>
    <w:rsid w:val="00721EE5"/>
    <w:rsid w:val="00721F81"/>
    <w:rsid w:val="0072228E"/>
    <w:rsid w:val="007224AA"/>
    <w:rsid w:val="007226CD"/>
    <w:rsid w:val="0072282C"/>
    <w:rsid w:val="00722A80"/>
    <w:rsid w:val="00722D9D"/>
    <w:rsid w:val="00722EAD"/>
    <w:rsid w:val="0072302A"/>
    <w:rsid w:val="0072343B"/>
    <w:rsid w:val="00723454"/>
    <w:rsid w:val="00723567"/>
    <w:rsid w:val="007237BA"/>
    <w:rsid w:val="007241BB"/>
    <w:rsid w:val="00724708"/>
    <w:rsid w:val="0072474B"/>
    <w:rsid w:val="007248EB"/>
    <w:rsid w:val="00724999"/>
    <w:rsid w:val="00724B3E"/>
    <w:rsid w:val="00724D98"/>
    <w:rsid w:val="00724E02"/>
    <w:rsid w:val="00725169"/>
    <w:rsid w:val="00725490"/>
    <w:rsid w:val="00725827"/>
    <w:rsid w:val="0072588E"/>
    <w:rsid w:val="00725E00"/>
    <w:rsid w:val="00725E64"/>
    <w:rsid w:val="0072690F"/>
    <w:rsid w:val="00726AFF"/>
    <w:rsid w:val="00726D61"/>
    <w:rsid w:val="00726E74"/>
    <w:rsid w:val="00727065"/>
    <w:rsid w:val="007272E7"/>
    <w:rsid w:val="00727414"/>
    <w:rsid w:val="0072777E"/>
    <w:rsid w:val="00727FCA"/>
    <w:rsid w:val="0073101B"/>
    <w:rsid w:val="0073113B"/>
    <w:rsid w:val="0073113E"/>
    <w:rsid w:val="007319E0"/>
    <w:rsid w:val="0073216C"/>
    <w:rsid w:val="00732736"/>
    <w:rsid w:val="00732BD1"/>
    <w:rsid w:val="00732FC5"/>
    <w:rsid w:val="007330DF"/>
    <w:rsid w:val="0073328C"/>
    <w:rsid w:val="00733445"/>
    <w:rsid w:val="007334C8"/>
    <w:rsid w:val="00733606"/>
    <w:rsid w:val="00733BC5"/>
    <w:rsid w:val="00733C49"/>
    <w:rsid w:val="00733DBC"/>
    <w:rsid w:val="00734058"/>
    <w:rsid w:val="0073432A"/>
    <w:rsid w:val="007349EB"/>
    <w:rsid w:val="007349F0"/>
    <w:rsid w:val="00734AED"/>
    <w:rsid w:val="00734B4A"/>
    <w:rsid w:val="007351EF"/>
    <w:rsid w:val="007353CA"/>
    <w:rsid w:val="00735602"/>
    <w:rsid w:val="00735773"/>
    <w:rsid w:val="0073587E"/>
    <w:rsid w:val="0073595D"/>
    <w:rsid w:val="007363AD"/>
    <w:rsid w:val="00736472"/>
    <w:rsid w:val="007366AE"/>
    <w:rsid w:val="00736DE1"/>
    <w:rsid w:val="007370F6"/>
    <w:rsid w:val="00737B54"/>
    <w:rsid w:val="00740026"/>
    <w:rsid w:val="0074040C"/>
    <w:rsid w:val="0074070B"/>
    <w:rsid w:val="00741057"/>
    <w:rsid w:val="00741C9E"/>
    <w:rsid w:val="00741D70"/>
    <w:rsid w:val="00741F19"/>
    <w:rsid w:val="007420A3"/>
    <w:rsid w:val="00742370"/>
    <w:rsid w:val="007423C2"/>
    <w:rsid w:val="0074266B"/>
    <w:rsid w:val="007427DD"/>
    <w:rsid w:val="00742BC5"/>
    <w:rsid w:val="00742C8C"/>
    <w:rsid w:val="00742DC2"/>
    <w:rsid w:val="0074326C"/>
    <w:rsid w:val="0074333F"/>
    <w:rsid w:val="007438B3"/>
    <w:rsid w:val="00743A9E"/>
    <w:rsid w:val="00743B9E"/>
    <w:rsid w:val="0074423C"/>
    <w:rsid w:val="007447EE"/>
    <w:rsid w:val="00744A23"/>
    <w:rsid w:val="00744ECB"/>
    <w:rsid w:val="00745750"/>
    <w:rsid w:val="00745C23"/>
    <w:rsid w:val="00745DA3"/>
    <w:rsid w:val="00745DD1"/>
    <w:rsid w:val="007460ED"/>
    <w:rsid w:val="00746148"/>
    <w:rsid w:val="007461C4"/>
    <w:rsid w:val="0074628C"/>
    <w:rsid w:val="007467D3"/>
    <w:rsid w:val="00746B64"/>
    <w:rsid w:val="0074703F"/>
    <w:rsid w:val="00747582"/>
    <w:rsid w:val="00747922"/>
    <w:rsid w:val="00747A96"/>
    <w:rsid w:val="00747B92"/>
    <w:rsid w:val="007500A6"/>
    <w:rsid w:val="007504DF"/>
    <w:rsid w:val="007508D2"/>
    <w:rsid w:val="007508E1"/>
    <w:rsid w:val="00750B91"/>
    <w:rsid w:val="007513F1"/>
    <w:rsid w:val="0075140D"/>
    <w:rsid w:val="00751B44"/>
    <w:rsid w:val="00751EF8"/>
    <w:rsid w:val="00751F8E"/>
    <w:rsid w:val="00752604"/>
    <w:rsid w:val="007526BE"/>
    <w:rsid w:val="00752907"/>
    <w:rsid w:val="00752AD3"/>
    <w:rsid w:val="00753082"/>
    <w:rsid w:val="007530C1"/>
    <w:rsid w:val="007534C0"/>
    <w:rsid w:val="00753B9A"/>
    <w:rsid w:val="00753C22"/>
    <w:rsid w:val="00753C55"/>
    <w:rsid w:val="00753D11"/>
    <w:rsid w:val="0075427B"/>
    <w:rsid w:val="00754706"/>
    <w:rsid w:val="00754881"/>
    <w:rsid w:val="007549B9"/>
    <w:rsid w:val="00754CC0"/>
    <w:rsid w:val="0075530E"/>
    <w:rsid w:val="0075589E"/>
    <w:rsid w:val="00755A94"/>
    <w:rsid w:val="00756599"/>
    <w:rsid w:val="00756A31"/>
    <w:rsid w:val="00756A49"/>
    <w:rsid w:val="00756CEC"/>
    <w:rsid w:val="00756D18"/>
    <w:rsid w:val="00756DC0"/>
    <w:rsid w:val="00756FF1"/>
    <w:rsid w:val="00757057"/>
    <w:rsid w:val="007573B3"/>
    <w:rsid w:val="00757682"/>
    <w:rsid w:val="00757A89"/>
    <w:rsid w:val="00757EC2"/>
    <w:rsid w:val="00760759"/>
    <w:rsid w:val="00760887"/>
    <w:rsid w:val="0076097C"/>
    <w:rsid w:val="00760B0A"/>
    <w:rsid w:val="00760C2E"/>
    <w:rsid w:val="00760C3C"/>
    <w:rsid w:val="0076105C"/>
    <w:rsid w:val="007610B6"/>
    <w:rsid w:val="007614E3"/>
    <w:rsid w:val="007619F2"/>
    <w:rsid w:val="00761B9E"/>
    <w:rsid w:val="00761C89"/>
    <w:rsid w:val="00761DEB"/>
    <w:rsid w:val="007620E6"/>
    <w:rsid w:val="007624F2"/>
    <w:rsid w:val="007629BB"/>
    <w:rsid w:val="00762DBA"/>
    <w:rsid w:val="0076308C"/>
    <w:rsid w:val="0076327E"/>
    <w:rsid w:val="00763559"/>
    <w:rsid w:val="007637B2"/>
    <w:rsid w:val="00763CC8"/>
    <w:rsid w:val="00764068"/>
    <w:rsid w:val="00764224"/>
    <w:rsid w:val="007642E3"/>
    <w:rsid w:val="00764E4A"/>
    <w:rsid w:val="00764F7E"/>
    <w:rsid w:val="00765019"/>
    <w:rsid w:val="00765106"/>
    <w:rsid w:val="00765357"/>
    <w:rsid w:val="007655F1"/>
    <w:rsid w:val="0076577F"/>
    <w:rsid w:val="00765999"/>
    <w:rsid w:val="00765A9E"/>
    <w:rsid w:val="00765DCE"/>
    <w:rsid w:val="00766028"/>
    <w:rsid w:val="007663A7"/>
    <w:rsid w:val="00766459"/>
    <w:rsid w:val="00766473"/>
    <w:rsid w:val="0076660F"/>
    <w:rsid w:val="00766F2F"/>
    <w:rsid w:val="0076704E"/>
    <w:rsid w:val="00767165"/>
    <w:rsid w:val="007672D2"/>
    <w:rsid w:val="007674E0"/>
    <w:rsid w:val="007677D5"/>
    <w:rsid w:val="00767963"/>
    <w:rsid w:val="00767C90"/>
    <w:rsid w:val="00767E46"/>
    <w:rsid w:val="00767F70"/>
    <w:rsid w:val="00770151"/>
    <w:rsid w:val="0077015B"/>
    <w:rsid w:val="007702F3"/>
    <w:rsid w:val="00770793"/>
    <w:rsid w:val="0077164D"/>
    <w:rsid w:val="00771721"/>
    <w:rsid w:val="00772058"/>
    <w:rsid w:val="0077226B"/>
    <w:rsid w:val="007722C6"/>
    <w:rsid w:val="00772997"/>
    <w:rsid w:val="00773348"/>
    <w:rsid w:val="00773B1B"/>
    <w:rsid w:val="00773B30"/>
    <w:rsid w:val="00773D82"/>
    <w:rsid w:val="00774187"/>
    <w:rsid w:val="00774503"/>
    <w:rsid w:val="0077460C"/>
    <w:rsid w:val="00774793"/>
    <w:rsid w:val="00774940"/>
    <w:rsid w:val="00774B42"/>
    <w:rsid w:val="00774C35"/>
    <w:rsid w:val="00774C4F"/>
    <w:rsid w:val="00774F10"/>
    <w:rsid w:val="00774F5E"/>
    <w:rsid w:val="007753C8"/>
    <w:rsid w:val="0077556F"/>
    <w:rsid w:val="0077560D"/>
    <w:rsid w:val="00775762"/>
    <w:rsid w:val="00775861"/>
    <w:rsid w:val="0077597A"/>
    <w:rsid w:val="00775B1D"/>
    <w:rsid w:val="00775E16"/>
    <w:rsid w:val="0077633E"/>
    <w:rsid w:val="0077713A"/>
    <w:rsid w:val="0077729E"/>
    <w:rsid w:val="00777675"/>
    <w:rsid w:val="00777BD1"/>
    <w:rsid w:val="0077B507"/>
    <w:rsid w:val="007800C0"/>
    <w:rsid w:val="007809C3"/>
    <w:rsid w:val="00780ACF"/>
    <w:rsid w:val="00780BAA"/>
    <w:rsid w:val="00780E9C"/>
    <w:rsid w:val="00781588"/>
    <w:rsid w:val="007815B6"/>
    <w:rsid w:val="007815B8"/>
    <w:rsid w:val="00781714"/>
    <w:rsid w:val="007817C8"/>
    <w:rsid w:val="007818B2"/>
    <w:rsid w:val="00781E06"/>
    <w:rsid w:val="00781EB2"/>
    <w:rsid w:val="00781F1C"/>
    <w:rsid w:val="00782029"/>
    <w:rsid w:val="007820FE"/>
    <w:rsid w:val="007822E7"/>
    <w:rsid w:val="00782C03"/>
    <w:rsid w:val="00783229"/>
    <w:rsid w:val="007837FB"/>
    <w:rsid w:val="00783835"/>
    <w:rsid w:val="00783894"/>
    <w:rsid w:val="00783A46"/>
    <w:rsid w:val="00783CF0"/>
    <w:rsid w:val="00783DD5"/>
    <w:rsid w:val="00784762"/>
    <w:rsid w:val="007847DD"/>
    <w:rsid w:val="00784A99"/>
    <w:rsid w:val="00784BBC"/>
    <w:rsid w:val="00784F0E"/>
    <w:rsid w:val="0078573C"/>
    <w:rsid w:val="00785950"/>
    <w:rsid w:val="00785BE0"/>
    <w:rsid w:val="00785C4E"/>
    <w:rsid w:val="00785DDA"/>
    <w:rsid w:val="0078616A"/>
    <w:rsid w:val="00786243"/>
    <w:rsid w:val="00786718"/>
    <w:rsid w:val="00786ADD"/>
    <w:rsid w:val="00786BD3"/>
    <w:rsid w:val="00786CB2"/>
    <w:rsid w:val="00786D4D"/>
    <w:rsid w:val="00786D87"/>
    <w:rsid w:val="0078746E"/>
    <w:rsid w:val="00787B2D"/>
    <w:rsid w:val="00787B57"/>
    <w:rsid w:val="00790215"/>
    <w:rsid w:val="007902A6"/>
    <w:rsid w:val="00790375"/>
    <w:rsid w:val="00790AAC"/>
    <w:rsid w:val="007915D1"/>
    <w:rsid w:val="007915F8"/>
    <w:rsid w:val="00791E7A"/>
    <w:rsid w:val="00791EA7"/>
    <w:rsid w:val="0079203A"/>
    <w:rsid w:val="007925E3"/>
    <w:rsid w:val="00792B31"/>
    <w:rsid w:val="00792C1E"/>
    <w:rsid w:val="00792DF2"/>
    <w:rsid w:val="00792E84"/>
    <w:rsid w:val="00792F62"/>
    <w:rsid w:val="00793417"/>
    <w:rsid w:val="00793779"/>
    <w:rsid w:val="00793B66"/>
    <w:rsid w:val="00793D8D"/>
    <w:rsid w:val="00794212"/>
    <w:rsid w:val="007942C8"/>
    <w:rsid w:val="00794AC6"/>
    <w:rsid w:val="00794B54"/>
    <w:rsid w:val="0079572B"/>
    <w:rsid w:val="00795A5F"/>
    <w:rsid w:val="00795A63"/>
    <w:rsid w:val="00795ED9"/>
    <w:rsid w:val="00796183"/>
    <w:rsid w:val="00796ACC"/>
    <w:rsid w:val="00797986"/>
    <w:rsid w:val="00797A31"/>
    <w:rsid w:val="00797BEA"/>
    <w:rsid w:val="00797CAF"/>
    <w:rsid w:val="007A0353"/>
    <w:rsid w:val="007A0456"/>
    <w:rsid w:val="007A0782"/>
    <w:rsid w:val="007A0CFC"/>
    <w:rsid w:val="007A0DB8"/>
    <w:rsid w:val="007A0ED8"/>
    <w:rsid w:val="007A1009"/>
    <w:rsid w:val="007A1280"/>
    <w:rsid w:val="007A151D"/>
    <w:rsid w:val="007A15B6"/>
    <w:rsid w:val="007A19F5"/>
    <w:rsid w:val="007A1BE4"/>
    <w:rsid w:val="007A26C5"/>
    <w:rsid w:val="007A3901"/>
    <w:rsid w:val="007A3BA6"/>
    <w:rsid w:val="007A3E11"/>
    <w:rsid w:val="007A445E"/>
    <w:rsid w:val="007A44C1"/>
    <w:rsid w:val="007A4712"/>
    <w:rsid w:val="007A481C"/>
    <w:rsid w:val="007A4825"/>
    <w:rsid w:val="007A4AEF"/>
    <w:rsid w:val="007A4BD7"/>
    <w:rsid w:val="007A545F"/>
    <w:rsid w:val="007A57F1"/>
    <w:rsid w:val="007A58EF"/>
    <w:rsid w:val="007A5B55"/>
    <w:rsid w:val="007A601F"/>
    <w:rsid w:val="007A61DD"/>
    <w:rsid w:val="007A631C"/>
    <w:rsid w:val="007A636A"/>
    <w:rsid w:val="007A68D3"/>
    <w:rsid w:val="007A6B11"/>
    <w:rsid w:val="007A6F54"/>
    <w:rsid w:val="007A74B3"/>
    <w:rsid w:val="007A76F5"/>
    <w:rsid w:val="007A7957"/>
    <w:rsid w:val="007A795E"/>
    <w:rsid w:val="007B000A"/>
    <w:rsid w:val="007B00D8"/>
    <w:rsid w:val="007B0454"/>
    <w:rsid w:val="007B0C51"/>
    <w:rsid w:val="007B169B"/>
    <w:rsid w:val="007B188D"/>
    <w:rsid w:val="007B1B01"/>
    <w:rsid w:val="007B1C09"/>
    <w:rsid w:val="007B1E98"/>
    <w:rsid w:val="007B25CB"/>
    <w:rsid w:val="007B2774"/>
    <w:rsid w:val="007B312A"/>
    <w:rsid w:val="007B34AC"/>
    <w:rsid w:val="007B3B59"/>
    <w:rsid w:val="007B3EC2"/>
    <w:rsid w:val="007B3EDB"/>
    <w:rsid w:val="007B3F97"/>
    <w:rsid w:val="007B401C"/>
    <w:rsid w:val="007B4138"/>
    <w:rsid w:val="007B511E"/>
    <w:rsid w:val="007B52A3"/>
    <w:rsid w:val="007B545C"/>
    <w:rsid w:val="007B54B2"/>
    <w:rsid w:val="007B5ABB"/>
    <w:rsid w:val="007B5B33"/>
    <w:rsid w:val="007B5C66"/>
    <w:rsid w:val="007B5F06"/>
    <w:rsid w:val="007B6019"/>
    <w:rsid w:val="007B61EB"/>
    <w:rsid w:val="007B6338"/>
    <w:rsid w:val="007B63B5"/>
    <w:rsid w:val="007B6859"/>
    <w:rsid w:val="007B692E"/>
    <w:rsid w:val="007B6B92"/>
    <w:rsid w:val="007B6FA6"/>
    <w:rsid w:val="007B7016"/>
    <w:rsid w:val="007B7390"/>
    <w:rsid w:val="007B75CB"/>
    <w:rsid w:val="007B7860"/>
    <w:rsid w:val="007B7AB3"/>
    <w:rsid w:val="007B7FC4"/>
    <w:rsid w:val="007C0632"/>
    <w:rsid w:val="007C06EB"/>
    <w:rsid w:val="007C0855"/>
    <w:rsid w:val="007C09ED"/>
    <w:rsid w:val="007C0AFF"/>
    <w:rsid w:val="007C122F"/>
    <w:rsid w:val="007C131B"/>
    <w:rsid w:val="007C14E0"/>
    <w:rsid w:val="007C19AA"/>
    <w:rsid w:val="007C1BC8"/>
    <w:rsid w:val="007C1D8B"/>
    <w:rsid w:val="007C1F20"/>
    <w:rsid w:val="007C1FDF"/>
    <w:rsid w:val="007C2040"/>
    <w:rsid w:val="007C204C"/>
    <w:rsid w:val="007C20F1"/>
    <w:rsid w:val="007C223E"/>
    <w:rsid w:val="007C233B"/>
    <w:rsid w:val="007C28E9"/>
    <w:rsid w:val="007C2A43"/>
    <w:rsid w:val="007C2B61"/>
    <w:rsid w:val="007C3051"/>
    <w:rsid w:val="007C3270"/>
    <w:rsid w:val="007C374F"/>
    <w:rsid w:val="007C3927"/>
    <w:rsid w:val="007C3FD5"/>
    <w:rsid w:val="007C4154"/>
    <w:rsid w:val="007C4684"/>
    <w:rsid w:val="007C4726"/>
    <w:rsid w:val="007C482D"/>
    <w:rsid w:val="007C4C09"/>
    <w:rsid w:val="007C4D27"/>
    <w:rsid w:val="007C4E21"/>
    <w:rsid w:val="007C5164"/>
    <w:rsid w:val="007C5229"/>
    <w:rsid w:val="007C525F"/>
    <w:rsid w:val="007C529A"/>
    <w:rsid w:val="007C57BC"/>
    <w:rsid w:val="007C5C1C"/>
    <w:rsid w:val="007C5D4C"/>
    <w:rsid w:val="007C6037"/>
    <w:rsid w:val="007C623A"/>
    <w:rsid w:val="007C6697"/>
    <w:rsid w:val="007C6B3D"/>
    <w:rsid w:val="007C706E"/>
    <w:rsid w:val="007C7191"/>
    <w:rsid w:val="007C71C6"/>
    <w:rsid w:val="007C740C"/>
    <w:rsid w:val="007C7432"/>
    <w:rsid w:val="007C74AE"/>
    <w:rsid w:val="007C76DA"/>
    <w:rsid w:val="007C78E4"/>
    <w:rsid w:val="007C78FF"/>
    <w:rsid w:val="007C7DE1"/>
    <w:rsid w:val="007D10A1"/>
    <w:rsid w:val="007D13AD"/>
    <w:rsid w:val="007D16D9"/>
    <w:rsid w:val="007D177F"/>
    <w:rsid w:val="007D1D42"/>
    <w:rsid w:val="007D232C"/>
    <w:rsid w:val="007D26C0"/>
    <w:rsid w:val="007D28CE"/>
    <w:rsid w:val="007D2CD7"/>
    <w:rsid w:val="007D2CE5"/>
    <w:rsid w:val="007D2EA9"/>
    <w:rsid w:val="007D30FB"/>
    <w:rsid w:val="007D32C8"/>
    <w:rsid w:val="007D33A8"/>
    <w:rsid w:val="007D37D5"/>
    <w:rsid w:val="007D3B41"/>
    <w:rsid w:val="007D3BE0"/>
    <w:rsid w:val="007D4114"/>
    <w:rsid w:val="007D41AD"/>
    <w:rsid w:val="007D463F"/>
    <w:rsid w:val="007D46FB"/>
    <w:rsid w:val="007D4747"/>
    <w:rsid w:val="007D4B8F"/>
    <w:rsid w:val="007D4C5C"/>
    <w:rsid w:val="007D507E"/>
    <w:rsid w:val="007D5505"/>
    <w:rsid w:val="007D552F"/>
    <w:rsid w:val="007D5A27"/>
    <w:rsid w:val="007D5A95"/>
    <w:rsid w:val="007D5AE3"/>
    <w:rsid w:val="007D5DE5"/>
    <w:rsid w:val="007D5F33"/>
    <w:rsid w:val="007D6066"/>
    <w:rsid w:val="007D63B0"/>
    <w:rsid w:val="007D643A"/>
    <w:rsid w:val="007D6553"/>
    <w:rsid w:val="007D6634"/>
    <w:rsid w:val="007D683B"/>
    <w:rsid w:val="007D6E46"/>
    <w:rsid w:val="007D7ACB"/>
    <w:rsid w:val="007D7D40"/>
    <w:rsid w:val="007E01BE"/>
    <w:rsid w:val="007E026D"/>
    <w:rsid w:val="007E035A"/>
    <w:rsid w:val="007E048C"/>
    <w:rsid w:val="007E051C"/>
    <w:rsid w:val="007E05D1"/>
    <w:rsid w:val="007E0642"/>
    <w:rsid w:val="007E0665"/>
    <w:rsid w:val="007E0F17"/>
    <w:rsid w:val="007E118C"/>
    <w:rsid w:val="007E11AA"/>
    <w:rsid w:val="007E1215"/>
    <w:rsid w:val="007E16FA"/>
    <w:rsid w:val="007E1712"/>
    <w:rsid w:val="007E180C"/>
    <w:rsid w:val="007E2070"/>
    <w:rsid w:val="007E2183"/>
    <w:rsid w:val="007E224A"/>
    <w:rsid w:val="007E23B2"/>
    <w:rsid w:val="007E25F9"/>
    <w:rsid w:val="007E26FF"/>
    <w:rsid w:val="007E28FA"/>
    <w:rsid w:val="007E29F6"/>
    <w:rsid w:val="007E2AEB"/>
    <w:rsid w:val="007E2C33"/>
    <w:rsid w:val="007E2CBC"/>
    <w:rsid w:val="007E2FF4"/>
    <w:rsid w:val="007E3326"/>
    <w:rsid w:val="007E3667"/>
    <w:rsid w:val="007E3883"/>
    <w:rsid w:val="007E3C32"/>
    <w:rsid w:val="007E3C56"/>
    <w:rsid w:val="007E3CF3"/>
    <w:rsid w:val="007E3D7F"/>
    <w:rsid w:val="007E407F"/>
    <w:rsid w:val="007E40B0"/>
    <w:rsid w:val="007E413E"/>
    <w:rsid w:val="007E4673"/>
    <w:rsid w:val="007E4A1C"/>
    <w:rsid w:val="007E4A59"/>
    <w:rsid w:val="007E4A97"/>
    <w:rsid w:val="007E507E"/>
    <w:rsid w:val="007E5115"/>
    <w:rsid w:val="007E52CB"/>
    <w:rsid w:val="007E5670"/>
    <w:rsid w:val="007E5A4E"/>
    <w:rsid w:val="007E5CD3"/>
    <w:rsid w:val="007E62FC"/>
    <w:rsid w:val="007E630A"/>
    <w:rsid w:val="007E6454"/>
    <w:rsid w:val="007E68AF"/>
    <w:rsid w:val="007E68DE"/>
    <w:rsid w:val="007E6FC3"/>
    <w:rsid w:val="007E705A"/>
    <w:rsid w:val="007E70D0"/>
    <w:rsid w:val="007E71CE"/>
    <w:rsid w:val="007E7655"/>
    <w:rsid w:val="007E7794"/>
    <w:rsid w:val="007E7A12"/>
    <w:rsid w:val="007E7CE5"/>
    <w:rsid w:val="007E7EB4"/>
    <w:rsid w:val="007F0237"/>
    <w:rsid w:val="007F0291"/>
    <w:rsid w:val="007F0491"/>
    <w:rsid w:val="007F08E5"/>
    <w:rsid w:val="007F0B27"/>
    <w:rsid w:val="007F0FB2"/>
    <w:rsid w:val="007F0FEF"/>
    <w:rsid w:val="007F10DB"/>
    <w:rsid w:val="007F1345"/>
    <w:rsid w:val="007F1677"/>
    <w:rsid w:val="007F1779"/>
    <w:rsid w:val="007F191F"/>
    <w:rsid w:val="007F1A94"/>
    <w:rsid w:val="007F207C"/>
    <w:rsid w:val="007F2127"/>
    <w:rsid w:val="007F281C"/>
    <w:rsid w:val="007F2C46"/>
    <w:rsid w:val="007F2C71"/>
    <w:rsid w:val="007F2CE9"/>
    <w:rsid w:val="007F2DAD"/>
    <w:rsid w:val="007F3617"/>
    <w:rsid w:val="007F3A38"/>
    <w:rsid w:val="007F4215"/>
    <w:rsid w:val="007F44BE"/>
    <w:rsid w:val="007F4821"/>
    <w:rsid w:val="007F48AC"/>
    <w:rsid w:val="007F57CB"/>
    <w:rsid w:val="007F57FC"/>
    <w:rsid w:val="007F5AB1"/>
    <w:rsid w:val="007F5B80"/>
    <w:rsid w:val="007F5C41"/>
    <w:rsid w:val="007F5DC7"/>
    <w:rsid w:val="007F5F90"/>
    <w:rsid w:val="007F6DB4"/>
    <w:rsid w:val="007F71AF"/>
    <w:rsid w:val="007F71E0"/>
    <w:rsid w:val="007F748A"/>
    <w:rsid w:val="007F7543"/>
    <w:rsid w:val="007F7AB7"/>
    <w:rsid w:val="007F7C5F"/>
    <w:rsid w:val="007F7E5B"/>
    <w:rsid w:val="007F7F58"/>
    <w:rsid w:val="007F7F70"/>
    <w:rsid w:val="00800235"/>
    <w:rsid w:val="008004A9"/>
    <w:rsid w:val="00800556"/>
    <w:rsid w:val="0080082D"/>
    <w:rsid w:val="00800A2B"/>
    <w:rsid w:val="00800C45"/>
    <w:rsid w:val="00800CD3"/>
    <w:rsid w:val="00800EFF"/>
    <w:rsid w:val="008011AC"/>
    <w:rsid w:val="008015D7"/>
    <w:rsid w:val="0080167B"/>
    <w:rsid w:val="0080180F"/>
    <w:rsid w:val="00801FB0"/>
    <w:rsid w:val="008024B6"/>
    <w:rsid w:val="00802587"/>
    <w:rsid w:val="00802ADF"/>
    <w:rsid w:val="00802C6B"/>
    <w:rsid w:val="00802D97"/>
    <w:rsid w:val="00802F94"/>
    <w:rsid w:val="0080313D"/>
    <w:rsid w:val="008031EF"/>
    <w:rsid w:val="0080324F"/>
    <w:rsid w:val="00803267"/>
    <w:rsid w:val="008032B8"/>
    <w:rsid w:val="00804095"/>
    <w:rsid w:val="008044EF"/>
    <w:rsid w:val="008045AB"/>
    <w:rsid w:val="00804825"/>
    <w:rsid w:val="00804D1A"/>
    <w:rsid w:val="0080527A"/>
    <w:rsid w:val="00805497"/>
    <w:rsid w:val="00806205"/>
    <w:rsid w:val="00806652"/>
    <w:rsid w:val="00806806"/>
    <w:rsid w:val="008068C8"/>
    <w:rsid w:val="0080690B"/>
    <w:rsid w:val="0080776F"/>
    <w:rsid w:val="00807BB5"/>
    <w:rsid w:val="00807C32"/>
    <w:rsid w:val="00807F38"/>
    <w:rsid w:val="00807F90"/>
    <w:rsid w:val="00810011"/>
    <w:rsid w:val="0081021E"/>
    <w:rsid w:val="008104D5"/>
    <w:rsid w:val="00810544"/>
    <w:rsid w:val="00810605"/>
    <w:rsid w:val="00811040"/>
    <w:rsid w:val="00811414"/>
    <w:rsid w:val="008118E9"/>
    <w:rsid w:val="00811C34"/>
    <w:rsid w:val="0081264A"/>
    <w:rsid w:val="0081267A"/>
    <w:rsid w:val="00812880"/>
    <w:rsid w:val="00812F24"/>
    <w:rsid w:val="00813098"/>
    <w:rsid w:val="008133BC"/>
    <w:rsid w:val="00813B9D"/>
    <w:rsid w:val="00813E59"/>
    <w:rsid w:val="00814062"/>
    <w:rsid w:val="00814067"/>
    <w:rsid w:val="0081419E"/>
    <w:rsid w:val="00814229"/>
    <w:rsid w:val="008142CE"/>
    <w:rsid w:val="00814B42"/>
    <w:rsid w:val="00814B57"/>
    <w:rsid w:val="00815ED2"/>
    <w:rsid w:val="00816F1D"/>
    <w:rsid w:val="008171D4"/>
    <w:rsid w:val="0082035C"/>
    <w:rsid w:val="00820AB3"/>
    <w:rsid w:val="00820EDE"/>
    <w:rsid w:val="00821269"/>
    <w:rsid w:val="00821309"/>
    <w:rsid w:val="00821458"/>
    <w:rsid w:val="00821992"/>
    <w:rsid w:val="00821C96"/>
    <w:rsid w:val="008223AE"/>
    <w:rsid w:val="008223E8"/>
    <w:rsid w:val="00822657"/>
    <w:rsid w:val="00822C62"/>
    <w:rsid w:val="00823248"/>
    <w:rsid w:val="008235A0"/>
    <w:rsid w:val="00823770"/>
    <w:rsid w:val="00823844"/>
    <w:rsid w:val="00823F63"/>
    <w:rsid w:val="00824286"/>
    <w:rsid w:val="00824618"/>
    <w:rsid w:val="00824C82"/>
    <w:rsid w:val="00824DEC"/>
    <w:rsid w:val="00824F31"/>
    <w:rsid w:val="00825091"/>
    <w:rsid w:val="00825134"/>
    <w:rsid w:val="008257A0"/>
    <w:rsid w:val="008257FD"/>
    <w:rsid w:val="00825B99"/>
    <w:rsid w:val="00825E8C"/>
    <w:rsid w:val="008264FB"/>
    <w:rsid w:val="008265F0"/>
    <w:rsid w:val="00826718"/>
    <w:rsid w:val="0082674A"/>
    <w:rsid w:val="00826988"/>
    <w:rsid w:val="00826AB7"/>
    <w:rsid w:val="00826BAD"/>
    <w:rsid w:val="008274B4"/>
    <w:rsid w:val="00827748"/>
    <w:rsid w:val="0082799A"/>
    <w:rsid w:val="008279AF"/>
    <w:rsid w:val="00827BAA"/>
    <w:rsid w:val="00827D0A"/>
    <w:rsid w:val="00827E1F"/>
    <w:rsid w:val="00830242"/>
    <w:rsid w:val="008302A3"/>
    <w:rsid w:val="008303F7"/>
    <w:rsid w:val="0083059C"/>
    <w:rsid w:val="008308D1"/>
    <w:rsid w:val="00830A50"/>
    <w:rsid w:val="00831105"/>
    <w:rsid w:val="008313CE"/>
    <w:rsid w:val="008319DC"/>
    <w:rsid w:val="00831EB7"/>
    <w:rsid w:val="00832A87"/>
    <w:rsid w:val="00832C2E"/>
    <w:rsid w:val="00832CF5"/>
    <w:rsid w:val="00832DD5"/>
    <w:rsid w:val="008332DC"/>
    <w:rsid w:val="0083356C"/>
    <w:rsid w:val="0083376D"/>
    <w:rsid w:val="00833A67"/>
    <w:rsid w:val="00833AD8"/>
    <w:rsid w:val="0083428D"/>
    <w:rsid w:val="008343D1"/>
    <w:rsid w:val="008343E9"/>
    <w:rsid w:val="00834640"/>
    <w:rsid w:val="00834983"/>
    <w:rsid w:val="008349DC"/>
    <w:rsid w:val="00834E15"/>
    <w:rsid w:val="0083512D"/>
    <w:rsid w:val="008353BA"/>
    <w:rsid w:val="008354C6"/>
    <w:rsid w:val="00835565"/>
    <w:rsid w:val="00835755"/>
    <w:rsid w:val="00835D1C"/>
    <w:rsid w:val="008364C1"/>
    <w:rsid w:val="008365A1"/>
    <w:rsid w:val="00836C5D"/>
    <w:rsid w:val="0083746E"/>
    <w:rsid w:val="008378A0"/>
    <w:rsid w:val="00837A67"/>
    <w:rsid w:val="00837C02"/>
    <w:rsid w:val="00840628"/>
    <w:rsid w:val="00840675"/>
    <w:rsid w:val="008408E7"/>
    <w:rsid w:val="00840D67"/>
    <w:rsid w:val="00840DFE"/>
    <w:rsid w:val="00841088"/>
    <w:rsid w:val="00841414"/>
    <w:rsid w:val="00841631"/>
    <w:rsid w:val="00841768"/>
    <w:rsid w:val="008418F4"/>
    <w:rsid w:val="008419F7"/>
    <w:rsid w:val="00841B27"/>
    <w:rsid w:val="00841B82"/>
    <w:rsid w:val="0084242B"/>
    <w:rsid w:val="00842681"/>
    <w:rsid w:val="00842CB1"/>
    <w:rsid w:val="00843D88"/>
    <w:rsid w:val="008444D6"/>
    <w:rsid w:val="008445B3"/>
    <w:rsid w:val="00844B7F"/>
    <w:rsid w:val="00845519"/>
    <w:rsid w:val="00845C61"/>
    <w:rsid w:val="00845D18"/>
    <w:rsid w:val="00846563"/>
    <w:rsid w:val="00846620"/>
    <w:rsid w:val="00846E56"/>
    <w:rsid w:val="008476E2"/>
    <w:rsid w:val="008478D3"/>
    <w:rsid w:val="00847B48"/>
    <w:rsid w:val="00847DB3"/>
    <w:rsid w:val="008501A3"/>
    <w:rsid w:val="008505E5"/>
    <w:rsid w:val="008506AC"/>
    <w:rsid w:val="008506F4"/>
    <w:rsid w:val="00850861"/>
    <w:rsid w:val="0085126C"/>
    <w:rsid w:val="0085150C"/>
    <w:rsid w:val="00851654"/>
    <w:rsid w:val="0085175F"/>
    <w:rsid w:val="00851871"/>
    <w:rsid w:val="008518EB"/>
    <w:rsid w:val="00851957"/>
    <w:rsid w:val="0085207F"/>
    <w:rsid w:val="008520B1"/>
    <w:rsid w:val="008521B9"/>
    <w:rsid w:val="008524CA"/>
    <w:rsid w:val="008524EA"/>
    <w:rsid w:val="008529F1"/>
    <w:rsid w:val="00852D33"/>
    <w:rsid w:val="00852F07"/>
    <w:rsid w:val="008535B9"/>
    <w:rsid w:val="00853B6E"/>
    <w:rsid w:val="00853FF3"/>
    <w:rsid w:val="00854182"/>
    <w:rsid w:val="00854204"/>
    <w:rsid w:val="00854267"/>
    <w:rsid w:val="00854480"/>
    <w:rsid w:val="0085496D"/>
    <w:rsid w:val="00854BF0"/>
    <w:rsid w:val="008550D9"/>
    <w:rsid w:val="0085532B"/>
    <w:rsid w:val="008558F5"/>
    <w:rsid w:val="00855B8F"/>
    <w:rsid w:val="00855C60"/>
    <w:rsid w:val="00855C68"/>
    <w:rsid w:val="00856938"/>
    <w:rsid w:val="00856968"/>
    <w:rsid w:val="00856BCC"/>
    <w:rsid w:val="00856C38"/>
    <w:rsid w:val="00857276"/>
    <w:rsid w:val="00857296"/>
    <w:rsid w:val="0085737C"/>
    <w:rsid w:val="00857620"/>
    <w:rsid w:val="0085782E"/>
    <w:rsid w:val="00857ED0"/>
    <w:rsid w:val="008601F0"/>
    <w:rsid w:val="0086066A"/>
    <w:rsid w:val="0086066B"/>
    <w:rsid w:val="00860814"/>
    <w:rsid w:val="00860A40"/>
    <w:rsid w:val="00860CC7"/>
    <w:rsid w:val="00860DAD"/>
    <w:rsid w:val="008614D2"/>
    <w:rsid w:val="008614ED"/>
    <w:rsid w:val="00861600"/>
    <w:rsid w:val="00861860"/>
    <w:rsid w:val="008618F0"/>
    <w:rsid w:val="0086199F"/>
    <w:rsid w:val="00861B95"/>
    <w:rsid w:val="00861B99"/>
    <w:rsid w:val="00862009"/>
    <w:rsid w:val="008622C8"/>
    <w:rsid w:val="00862A65"/>
    <w:rsid w:val="008631D1"/>
    <w:rsid w:val="00863424"/>
    <w:rsid w:val="0086352E"/>
    <w:rsid w:val="00863B2F"/>
    <w:rsid w:val="00863DD1"/>
    <w:rsid w:val="0086412B"/>
    <w:rsid w:val="008642A0"/>
    <w:rsid w:val="00864BFE"/>
    <w:rsid w:val="00864D3A"/>
    <w:rsid w:val="0086575C"/>
    <w:rsid w:val="00865927"/>
    <w:rsid w:val="00865B02"/>
    <w:rsid w:val="00865BA6"/>
    <w:rsid w:val="00865F37"/>
    <w:rsid w:val="00866993"/>
    <w:rsid w:val="00866E16"/>
    <w:rsid w:val="0086714E"/>
    <w:rsid w:val="00867331"/>
    <w:rsid w:val="0086741C"/>
    <w:rsid w:val="00867532"/>
    <w:rsid w:val="008677F9"/>
    <w:rsid w:val="00867947"/>
    <w:rsid w:val="00867A56"/>
    <w:rsid w:val="00867CCD"/>
    <w:rsid w:val="00867E6A"/>
    <w:rsid w:val="00867FF7"/>
    <w:rsid w:val="008700AF"/>
    <w:rsid w:val="00870677"/>
    <w:rsid w:val="00870AB0"/>
    <w:rsid w:val="00871270"/>
    <w:rsid w:val="00871735"/>
    <w:rsid w:val="00871A99"/>
    <w:rsid w:val="00871ADC"/>
    <w:rsid w:val="00871DD9"/>
    <w:rsid w:val="00871E23"/>
    <w:rsid w:val="00872368"/>
    <w:rsid w:val="00872716"/>
    <w:rsid w:val="00872897"/>
    <w:rsid w:val="00872AAC"/>
    <w:rsid w:val="00872AF8"/>
    <w:rsid w:val="0087301E"/>
    <w:rsid w:val="00873045"/>
    <w:rsid w:val="008738AF"/>
    <w:rsid w:val="0087392F"/>
    <w:rsid w:val="00873A96"/>
    <w:rsid w:val="00873AC8"/>
    <w:rsid w:val="00873B73"/>
    <w:rsid w:val="00874155"/>
    <w:rsid w:val="00874213"/>
    <w:rsid w:val="00874222"/>
    <w:rsid w:val="008749EF"/>
    <w:rsid w:val="00874B5F"/>
    <w:rsid w:val="00874C77"/>
    <w:rsid w:val="00874CAB"/>
    <w:rsid w:val="00875102"/>
    <w:rsid w:val="00875104"/>
    <w:rsid w:val="00875175"/>
    <w:rsid w:val="008753CF"/>
    <w:rsid w:val="00875684"/>
    <w:rsid w:val="008756F0"/>
    <w:rsid w:val="00875706"/>
    <w:rsid w:val="00875B74"/>
    <w:rsid w:val="00875B8E"/>
    <w:rsid w:val="00875C8D"/>
    <w:rsid w:val="00875CD7"/>
    <w:rsid w:val="00875D1D"/>
    <w:rsid w:val="00875E55"/>
    <w:rsid w:val="00875E83"/>
    <w:rsid w:val="00877343"/>
    <w:rsid w:val="00877987"/>
    <w:rsid w:val="00877A29"/>
    <w:rsid w:val="00877D8A"/>
    <w:rsid w:val="00880766"/>
    <w:rsid w:val="00880BEA"/>
    <w:rsid w:val="00880D9E"/>
    <w:rsid w:val="00881ABF"/>
    <w:rsid w:val="00882213"/>
    <w:rsid w:val="0088250E"/>
    <w:rsid w:val="00882854"/>
    <w:rsid w:val="008829DA"/>
    <w:rsid w:val="00882A24"/>
    <w:rsid w:val="00882D92"/>
    <w:rsid w:val="0088309A"/>
    <w:rsid w:val="0088309D"/>
    <w:rsid w:val="008833BF"/>
    <w:rsid w:val="008833C5"/>
    <w:rsid w:val="008834ED"/>
    <w:rsid w:val="00883786"/>
    <w:rsid w:val="00883F43"/>
    <w:rsid w:val="00884405"/>
    <w:rsid w:val="00884558"/>
    <w:rsid w:val="008846DB"/>
    <w:rsid w:val="008846DC"/>
    <w:rsid w:val="008847E9"/>
    <w:rsid w:val="00884872"/>
    <w:rsid w:val="008848C9"/>
    <w:rsid w:val="00884B2B"/>
    <w:rsid w:val="00884C97"/>
    <w:rsid w:val="008854D5"/>
    <w:rsid w:val="00885F0D"/>
    <w:rsid w:val="0088603F"/>
    <w:rsid w:val="00886106"/>
    <w:rsid w:val="00886823"/>
    <w:rsid w:val="008868BB"/>
    <w:rsid w:val="00886A89"/>
    <w:rsid w:val="00886B45"/>
    <w:rsid w:val="00886BA3"/>
    <w:rsid w:val="00886DE9"/>
    <w:rsid w:val="00886FD7"/>
    <w:rsid w:val="00887089"/>
    <w:rsid w:val="00887358"/>
    <w:rsid w:val="008874E0"/>
    <w:rsid w:val="00887501"/>
    <w:rsid w:val="00887582"/>
    <w:rsid w:val="00887974"/>
    <w:rsid w:val="00887AA5"/>
    <w:rsid w:val="00887AB6"/>
    <w:rsid w:val="00887AB7"/>
    <w:rsid w:val="00887D5D"/>
    <w:rsid w:val="008908E9"/>
    <w:rsid w:val="0089095D"/>
    <w:rsid w:val="00890A23"/>
    <w:rsid w:val="00890AA6"/>
    <w:rsid w:val="00890F9F"/>
    <w:rsid w:val="008910B4"/>
    <w:rsid w:val="00891507"/>
    <w:rsid w:val="00891D0D"/>
    <w:rsid w:val="0089266E"/>
    <w:rsid w:val="00892714"/>
    <w:rsid w:val="008927A9"/>
    <w:rsid w:val="00892A79"/>
    <w:rsid w:val="00892E98"/>
    <w:rsid w:val="00892EC7"/>
    <w:rsid w:val="00892F27"/>
    <w:rsid w:val="008933C4"/>
    <w:rsid w:val="00893667"/>
    <w:rsid w:val="0089369B"/>
    <w:rsid w:val="008936ED"/>
    <w:rsid w:val="00893BBD"/>
    <w:rsid w:val="00893DF0"/>
    <w:rsid w:val="008940E0"/>
    <w:rsid w:val="00894271"/>
    <w:rsid w:val="008947F8"/>
    <w:rsid w:val="008948A9"/>
    <w:rsid w:val="00894ADE"/>
    <w:rsid w:val="00894F0F"/>
    <w:rsid w:val="0089502B"/>
    <w:rsid w:val="0089551C"/>
    <w:rsid w:val="00895782"/>
    <w:rsid w:val="0089581D"/>
    <w:rsid w:val="00895897"/>
    <w:rsid w:val="00895942"/>
    <w:rsid w:val="00895E24"/>
    <w:rsid w:val="00895FBB"/>
    <w:rsid w:val="0089612E"/>
    <w:rsid w:val="008962E8"/>
    <w:rsid w:val="008963A6"/>
    <w:rsid w:val="008964E6"/>
    <w:rsid w:val="008965CC"/>
    <w:rsid w:val="008971BD"/>
    <w:rsid w:val="008971FF"/>
    <w:rsid w:val="008974FA"/>
    <w:rsid w:val="008975CB"/>
    <w:rsid w:val="00897ACF"/>
    <w:rsid w:val="00897AF2"/>
    <w:rsid w:val="008A0240"/>
    <w:rsid w:val="008A07B3"/>
    <w:rsid w:val="008A0886"/>
    <w:rsid w:val="008A0B1B"/>
    <w:rsid w:val="008A1186"/>
    <w:rsid w:val="008A1368"/>
    <w:rsid w:val="008A161B"/>
    <w:rsid w:val="008A1A5C"/>
    <w:rsid w:val="008A1AF9"/>
    <w:rsid w:val="008A1B5E"/>
    <w:rsid w:val="008A21AD"/>
    <w:rsid w:val="008A2264"/>
    <w:rsid w:val="008A2851"/>
    <w:rsid w:val="008A295E"/>
    <w:rsid w:val="008A29F2"/>
    <w:rsid w:val="008A2B85"/>
    <w:rsid w:val="008A3278"/>
    <w:rsid w:val="008A3599"/>
    <w:rsid w:val="008A38F1"/>
    <w:rsid w:val="008A397D"/>
    <w:rsid w:val="008A3C3A"/>
    <w:rsid w:val="008A4307"/>
    <w:rsid w:val="008A43BB"/>
    <w:rsid w:val="008A43CC"/>
    <w:rsid w:val="008A44E1"/>
    <w:rsid w:val="008A452B"/>
    <w:rsid w:val="008A4FC7"/>
    <w:rsid w:val="008A5125"/>
    <w:rsid w:val="008A53BE"/>
    <w:rsid w:val="008A5497"/>
    <w:rsid w:val="008A5659"/>
    <w:rsid w:val="008A56AC"/>
    <w:rsid w:val="008A56FB"/>
    <w:rsid w:val="008A57A5"/>
    <w:rsid w:val="008A5A15"/>
    <w:rsid w:val="008A5A47"/>
    <w:rsid w:val="008A6234"/>
    <w:rsid w:val="008A641C"/>
    <w:rsid w:val="008A6B68"/>
    <w:rsid w:val="008A7435"/>
    <w:rsid w:val="008A768D"/>
    <w:rsid w:val="008A7709"/>
    <w:rsid w:val="008B0061"/>
    <w:rsid w:val="008B02A8"/>
    <w:rsid w:val="008B0333"/>
    <w:rsid w:val="008B057E"/>
    <w:rsid w:val="008B06FD"/>
    <w:rsid w:val="008B0DDD"/>
    <w:rsid w:val="008B0EB3"/>
    <w:rsid w:val="008B1027"/>
    <w:rsid w:val="008B1329"/>
    <w:rsid w:val="008B170B"/>
    <w:rsid w:val="008B1748"/>
    <w:rsid w:val="008B1987"/>
    <w:rsid w:val="008B1D26"/>
    <w:rsid w:val="008B1FD4"/>
    <w:rsid w:val="008B2549"/>
    <w:rsid w:val="008B26EC"/>
    <w:rsid w:val="008B2881"/>
    <w:rsid w:val="008B29F4"/>
    <w:rsid w:val="008B2E67"/>
    <w:rsid w:val="008B34D9"/>
    <w:rsid w:val="008B3A25"/>
    <w:rsid w:val="008B405A"/>
    <w:rsid w:val="008B4196"/>
    <w:rsid w:val="008B48F8"/>
    <w:rsid w:val="008B49BC"/>
    <w:rsid w:val="008B4A29"/>
    <w:rsid w:val="008B4C18"/>
    <w:rsid w:val="008B4D98"/>
    <w:rsid w:val="008B4DEA"/>
    <w:rsid w:val="008B534C"/>
    <w:rsid w:val="008B553B"/>
    <w:rsid w:val="008B578B"/>
    <w:rsid w:val="008B5887"/>
    <w:rsid w:val="008B5F04"/>
    <w:rsid w:val="008B62CB"/>
    <w:rsid w:val="008B6519"/>
    <w:rsid w:val="008B6B10"/>
    <w:rsid w:val="008B6B29"/>
    <w:rsid w:val="008B6B4D"/>
    <w:rsid w:val="008B6C40"/>
    <w:rsid w:val="008B6DF2"/>
    <w:rsid w:val="008B7783"/>
    <w:rsid w:val="008B7788"/>
    <w:rsid w:val="008B79F6"/>
    <w:rsid w:val="008B7C81"/>
    <w:rsid w:val="008B7E99"/>
    <w:rsid w:val="008B7EEA"/>
    <w:rsid w:val="008C00B6"/>
    <w:rsid w:val="008C00F4"/>
    <w:rsid w:val="008C06D2"/>
    <w:rsid w:val="008C07B4"/>
    <w:rsid w:val="008C0CB9"/>
    <w:rsid w:val="008C11BF"/>
    <w:rsid w:val="008C178F"/>
    <w:rsid w:val="008C18B4"/>
    <w:rsid w:val="008C1AA6"/>
    <w:rsid w:val="008C1E29"/>
    <w:rsid w:val="008C1F05"/>
    <w:rsid w:val="008C2747"/>
    <w:rsid w:val="008C28AB"/>
    <w:rsid w:val="008C2A4F"/>
    <w:rsid w:val="008C2C76"/>
    <w:rsid w:val="008C2EB6"/>
    <w:rsid w:val="008C32AD"/>
    <w:rsid w:val="008C33D3"/>
    <w:rsid w:val="008C3412"/>
    <w:rsid w:val="008C354B"/>
    <w:rsid w:val="008C35C5"/>
    <w:rsid w:val="008C3633"/>
    <w:rsid w:val="008C37EB"/>
    <w:rsid w:val="008C3955"/>
    <w:rsid w:val="008C3DD6"/>
    <w:rsid w:val="008C40BA"/>
    <w:rsid w:val="008C42AC"/>
    <w:rsid w:val="008C441A"/>
    <w:rsid w:val="008C4552"/>
    <w:rsid w:val="008C45D9"/>
    <w:rsid w:val="008C4C16"/>
    <w:rsid w:val="008C50BA"/>
    <w:rsid w:val="008C585D"/>
    <w:rsid w:val="008C5957"/>
    <w:rsid w:val="008C5AF9"/>
    <w:rsid w:val="008C5FC1"/>
    <w:rsid w:val="008C654A"/>
    <w:rsid w:val="008C6687"/>
    <w:rsid w:val="008C67A1"/>
    <w:rsid w:val="008C68E6"/>
    <w:rsid w:val="008C6A2B"/>
    <w:rsid w:val="008C760B"/>
    <w:rsid w:val="008C79D6"/>
    <w:rsid w:val="008C7E26"/>
    <w:rsid w:val="008C7F61"/>
    <w:rsid w:val="008D0242"/>
    <w:rsid w:val="008D0386"/>
    <w:rsid w:val="008D0605"/>
    <w:rsid w:val="008D099A"/>
    <w:rsid w:val="008D10B9"/>
    <w:rsid w:val="008D19E8"/>
    <w:rsid w:val="008D1AB3"/>
    <w:rsid w:val="008D1D84"/>
    <w:rsid w:val="008D1FA3"/>
    <w:rsid w:val="008D1FD0"/>
    <w:rsid w:val="008D205C"/>
    <w:rsid w:val="008D2832"/>
    <w:rsid w:val="008D2BAE"/>
    <w:rsid w:val="008D2D3D"/>
    <w:rsid w:val="008D34F5"/>
    <w:rsid w:val="008D3507"/>
    <w:rsid w:val="008D35D6"/>
    <w:rsid w:val="008D374C"/>
    <w:rsid w:val="008D40B3"/>
    <w:rsid w:val="008D4108"/>
    <w:rsid w:val="008D4528"/>
    <w:rsid w:val="008D4EC0"/>
    <w:rsid w:val="008D57DB"/>
    <w:rsid w:val="008D58BB"/>
    <w:rsid w:val="008D5C4D"/>
    <w:rsid w:val="008D5C7F"/>
    <w:rsid w:val="008D5F22"/>
    <w:rsid w:val="008D6195"/>
    <w:rsid w:val="008D6273"/>
    <w:rsid w:val="008D6586"/>
    <w:rsid w:val="008D6C05"/>
    <w:rsid w:val="008D6D87"/>
    <w:rsid w:val="008D79B9"/>
    <w:rsid w:val="008D7B72"/>
    <w:rsid w:val="008E0259"/>
    <w:rsid w:val="008E0581"/>
    <w:rsid w:val="008E1285"/>
    <w:rsid w:val="008E148E"/>
    <w:rsid w:val="008E1521"/>
    <w:rsid w:val="008E17D8"/>
    <w:rsid w:val="008E1DDB"/>
    <w:rsid w:val="008E20D8"/>
    <w:rsid w:val="008E22F8"/>
    <w:rsid w:val="008E2546"/>
    <w:rsid w:val="008E2705"/>
    <w:rsid w:val="008E297E"/>
    <w:rsid w:val="008E2B63"/>
    <w:rsid w:val="008E306B"/>
    <w:rsid w:val="008E3857"/>
    <w:rsid w:val="008E3B33"/>
    <w:rsid w:val="008E3B63"/>
    <w:rsid w:val="008E3BDD"/>
    <w:rsid w:val="008E4241"/>
    <w:rsid w:val="008E45C2"/>
    <w:rsid w:val="008E470B"/>
    <w:rsid w:val="008E4A82"/>
    <w:rsid w:val="008E4EC2"/>
    <w:rsid w:val="008E5245"/>
    <w:rsid w:val="008E54B2"/>
    <w:rsid w:val="008E563F"/>
    <w:rsid w:val="008E5962"/>
    <w:rsid w:val="008E5FCC"/>
    <w:rsid w:val="008E635E"/>
    <w:rsid w:val="008E6689"/>
    <w:rsid w:val="008E6E8F"/>
    <w:rsid w:val="008E6F9A"/>
    <w:rsid w:val="008E7046"/>
    <w:rsid w:val="008E7553"/>
    <w:rsid w:val="008E774B"/>
    <w:rsid w:val="008E7EAF"/>
    <w:rsid w:val="008F0300"/>
    <w:rsid w:val="008F0BEB"/>
    <w:rsid w:val="008F1142"/>
    <w:rsid w:val="008F11CE"/>
    <w:rsid w:val="008F1513"/>
    <w:rsid w:val="008F1B28"/>
    <w:rsid w:val="008F1DBD"/>
    <w:rsid w:val="008F1EBC"/>
    <w:rsid w:val="008F2198"/>
    <w:rsid w:val="008F273A"/>
    <w:rsid w:val="008F2B7D"/>
    <w:rsid w:val="008F2DAB"/>
    <w:rsid w:val="008F2F31"/>
    <w:rsid w:val="008F34A7"/>
    <w:rsid w:val="008F3C77"/>
    <w:rsid w:val="008F4194"/>
    <w:rsid w:val="008F441F"/>
    <w:rsid w:val="008F4738"/>
    <w:rsid w:val="008F52C2"/>
    <w:rsid w:val="008F555F"/>
    <w:rsid w:val="008F57A4"/>
    <w:rsid w:val="008F5FF9"/>
    <w:rsid w:val="008F62FE"/>
    <w:rsid w:val="008F63BA"/>
    <w:rsid w:val="008F6752"/>
    <w:rsid w:val="008F6870"/>
    <w:rsid w:val="008F69C6"/>
    <w:rsid w:val="008F6C3C"/>
    <w:rsid w:val="008F6C59"/>
    <w:rsid w:val="008F6DDC"/>
    <w:rsid w:val="008F7B2A"/>
    <w:rsid w:val="008F7C7C"/>
    <w:rsid w:val="009000E0"/>
    <w:rsid w:val="0090066C"/>
    <w:rsid w:val="00900A04"/>
    <w:rsid w:val="00900D8D"/>
    <w:rsid w:val="00900FC8"/>
    <w:rsid w:val="00901063"/>
    <w:rsid w:val="009016D4"/>
    <w:rsid w:val="00901854"/>
    <w:rsid w:val="00901BB8"/>
    <w:rsid w:val="00902231"/>
    <w:rsid w:val="009024DB"/>
    <w:rsid w:val="00902A36"/>
    <w:rsid w:val="009030C2"/>
    <w:rsid w:val="009035B0"/>
    <w:rsid w:val="00903913"/>
    <w:rsid w:val="00903EEC"/>
    <w:rsid w:val="00903FD6"/>
    <w:rsid w:val="0090432B"/>
    <w:rsid w:val="00904FEB"/>
    <w:rsid w:val="009054EA"/>
    <w:rsid w:val="009055EA"/>
    <w:rsid w:val="0090569B"/>
    <w:rsid w:val="0090580F"/>
    <w:rsid w:val="00905B3B"/>
    <w:rsid w:val="00905DC4"/>
    <w:rsid w:val="00905F5D"/>
    <w:rsid w:val="009061A0"/>
    <w:rsid w:val="00906734"/>
    <w:rsid w:val="00906E64"/>
    <w:rsid w:val="00906EE0"/>
    <w:rsid w:val="00906EF1"/>
    <w:rsid w:val="00906F0B"/>
    <w:rsid w:val="009078FD"/>
    <w:rsid w:val="00907C80"/>
    <w:rsid w:val="00910123"/>
    <w:rsid w:val="00910208"/>
    <w:rsid w:val="0091025A"/>
    <w:rsid w:val="00910A55"/>
    <w:rsid w:val="00910DBB"/>
    <w:rsid w:val="009110B8"/>
    <w:rsid w:val="009116D1"/>
    <w:rsid w:val="00911F46"/>
    <w:rsid w:val="00911F96"/>
    <w:rsid w:val="00912041"/>
    <w:rsid w:val="00912144"/>
    <w:rsid w:val="00912852"/>
    <w:rsid w:val="00912C68"/>
    <w:rsid w:val="00912F68"/>
    <w:rsid w:val="0091372C"/>
    <w:rsid w:val="009139C6"/>
    <w:rsid w:val="00913C03"/>
    <w:rsid w:val="00913E04"/>
    <w:rsid w:val="00913F18"/>
    <w:rsid w:val="00914022"/>
    <w:rsid w:val="00914861"/>
    <w:rsid w:val="009148CD"/>
    <w:rsid w:val="00914CFA"/>
    <w:rsid w:val="009151DA"/>
    <w:rsid w:val="0091524A"/>
    <w:rsid w:val="009153BF"/>
    <w:rsid w:val="009157A8"/>
    <w:rsid w:val="0091601D"/>
    <w:rsid w:val="0091603A"/>
    <w:rsid w:val="009160DF"/>
    <w:rsid w:val="00916391"/>
    <w:rsid w:val="009163CE"/>
    <w:rsid w:val="0091671B"/>
    <w:rsid w:val="00916891"/>
    <w:rsid w:val="00916F12"/>
    <w:rsid w:val="00916F87"/>
    <w:rsid w:val="009173FA"/>
    <w:rsid w:val="009177DA"/>
    <w:rsid w:val="009178ED"/>
    <w:rsid w:val="00917C36"/>
    <w:rsid w:val="00917E16"/>
    <w:rsid w:val="00920135"/>
    <w:rsid w:val="00920175"/>
    <w:rsid w:val="00920605"/>
    <w:rsid w:val="00920609"/>
    <w:rsid w:val="00920673"/>
    <w:rsid w:val="00920684"/>
    <w:rsid w:val="009208E6"/>
    <w:rsid w:val="0092091F"/>
    <w:rsid w:val="00920BE9"/>
    <w:rsid w:val="009210C4"/>
    <w:rsid w:val="00921185"/>
    <w:rsid w:val="009218D4"/>
    <w:rsid w:val="00921A1B"/>
    <w:rsid w:val="00921C3C"/>
    <w:rsid w:val="00922190"/>
    <w:rsid w:val="009225FB"/>
    <w:rsid w:val="0092296B"/>
    <w:rsid w:val="00922E9E"/>
    <w:rsid w:val="00923C08"/>
    <w:rsid w:val="00923C67"/>
    <w:rsid w:val="00923D2F"/>
    <w:rsid w:val="0092494D"/>
    <w:rsid w:val="009249C8"/>
    <w:rsid w:val="00924CE5"/>
    <w:rsid w:val="00924FAF"/>
    <w:rsid w:val="00924FC9"/>
    <w:rsid w:val="009250DB"/>
    <w:rsid w:val="00925388"/>
    <w:rsid w:val="00925568"/>
    <w:rsid w:val="009257C1"/>
    <w:rsid w:val="009258AC"/>
    <w:rsid w:val="009258BE"/>
    <w:rsid w:val="00925941"/>
    <w:rsid w:val="00925C37"/>
    <w:rsid w:val="00925D9E"/>
    <w:rsid w:val="009265B5"/>
    <w:rsid w:val="00926649"/>
    <w:rsid w:val="00926666"/>
    <w:rsid w:val="00926B93"/>
    <w:rsid w:val="00926CB9"/>
    <w:rsid w:val="009273E7"/>
    <w:rsid w:val="00927A08"/>
    <w:rsid w:val="00927E8F"/>
    <w:rsid w:val="00930217"/>
    <w:rsid w:val="00930836"/>
    <w:rsid w:val="00930B3E"/>
    <w:rsid w:val="00930C67"/>
    <w:rsid w:val="00930CED"/>
    <w:rsid w:val="0093150C"/>
    <w:rsid w:val="00931776"/>
    <w:rsid w:val="0093178C"/>
    <w:rsid w:val="00931C27"/>
    <w:rsid w:val="0093209C"/>
    <w:rsid w:val="00932108"/>
    <w:rsid w:val="009321C9"/>
    <w:rsid w:val="0093262E"/>
    <w:rsid w:val="00932679"/>
    <w:rsid w:val="00932C49"/>
    <w:rsid w:val="00933137"/>
    <w:rsid w:val="00933735"/>
    <w:rsid w:val="00933CAF"/>
    <w:rsid w:val="00934520"/>
    <w:rsid w:val="00934834"/>
    <w:rsid w:val="0093488E"/>
    <w:rsid w:val="00934D82"/>
    <w:rsid w:val="00934FAB"/>
    <w:rsid w:val="0093566E"/>
    <w:rsid w:val="0093585A"/>
    <w:rsid w:val="00935E40"/>
    <w:rsid w:val="0093616B"/>
    <w:rsid w:val="0093651C"/>
    <w:rsid w:val="009366DD"/>
    <w:rsid w:val="00936E0F"/>
    <w:rsid w:val="00936F6A"/>
    <w:rsid w:val="00937441"/>
    <w:rsid w:val="00937A09"/>
    <w:rsid w:val="00937B25"/>
    <w:rsid w:val="00937B8D"/>
    <w:rsid w:val="009406B3"/>
    <w:rsid w:val="009407D7"/>
    <w:rsid w:val="00940886"/>
    <w:rsid w:val="00940DDC"/>
    <w:rsid w:val="00941040"/>
    <w:rsid w:val="00941487"/>
    <w:rsid w:val="00941689"/>
    <w:rsid w:val="00941D7B"/>
    <w:rsid w:val="0094231B"/>
    <w:rsid w:val="009424D0"/>
    <w:rsid w:val="0094256F"/>
    <w:rsid w:val="00942681"/>
    <w:rsid w:val="00942776"/>
    <w:rsid w:val="00942AE1"/>
    <w:rsid w:val="00944151"/>
    <w:rsid w:val="00944195"/>
    <w:rsid w:val="009441C6"/>
    <w:rsid w:val="0094429F"/>
    <w:rsid w:val="0094443C"/>
    <w:rsid w:val="009444F9"/>
    <w:rsid w:val="00944AA6"/>
    <w:rsid w:val="00944B36"/>
    <w:rsid w:val="00944DD2"/>
    <w:rsid w:val="00944F16"/>
    <w:rsid w:val="009454DC"/>
    <w:rsid w:val="00945548"/>
    <w:rsid w:val="009462C2"/>
    <w:rsid w:val="00946549"/>
    <w:rsid w:val="009466F2"/>
    <w:rsid w:val="009467F1"/>
    <w:rsid w:val="009469CD"/>
    <w:rsid w:val="009469D6"/>
    <w:rsid w:val="00946B7A"/>
    <w:rsid w:val="00946DC8"/>
    <w:rsid w:val="00946F94"/>
    <w:rsid w:val="009473C6"/>
    <w:rsid w:val="009476F8"/>
    <w:rsid w:val="00947B02"/>
    <w:rsid w:val="00947BC2"/>
    <w:rsid w:val="00947EE9"/>
    <w:rsid w:val="009503AF"/>
    <w:rsid w:val="009506E8"/>
    <w:rsid w:val="00950BC4"/>
    <w:rsid w:val="00950DFD"/>
    <w:rsid w:val="00950E0F"/>
    <w:rsid w:val="00951657"/>
    <w:rsid w:val="00951B7C"/>
    <w:rsid w:val="00951C49"/>
    <w:rsid w:val="00951D13"/>
    <w:rsid w:val="009521AC"/>
    <w:rsid w:val="00952207"/>
    <w:rsid w:val="009522F7"/>
    <w:rsid w:val="009522FB"/>
    <w:rsid w:val="009523FA"/>
    <w:rsid w:val="009525E6"/>
    <w:rsid w:val="00952604"/>
    <w:rsid w:val="009527D7"/>
    <w:rsid w:val="00952825"/>
    <w:rsid w:val="00952942"/>
    <w:rsid w:val="00952B4D"/>
    <w:rsid w:val="00952CCC"/>
    <w:rsid w:val="00952D60"/>
    <w:rsid w:val="009536C7"/>
    <w:rsid w:val="00953D2C"/>
    <w:rsid w:val="00953DD9"/>
    <w:rsid w:val="00953FC4"/>
    <w:rsid w:val="00953FCD"/>
    <w:rsid w:val="009541FA"/>
    <w:rsid w:val="0095432F"/>
    <w:rsid w:val="009545F8"/>
    <w:rsid w:val="0095481A"/>
    <w:rsid w:val="00954B3C"/>
    <w:rsid w:val="00954F40"/>
    <w:rsid w:val="00955371"/>
    <w:rsid w:val="009558BF"/>
    <w:rsid w:val="009564B1"/>
    <w:rsid w:val="00956501"/>
    <w:rsid w:val="009565BC"/>
    <w:rsid w:val="00956656"/>
    <w:rsid w:val="009568A7"/>
    <w:rsid w:val="009568B9"/>
    <w:rsid w:val="00956C41"/>
    <w:rsid w:val="00957065"/>
    <w:rsid w:val="0095712C"/>
    <w:rsid w:val="00957249"/>
    <w:rsid w:val="009574B3"/>
    <w:rsid w:val="0095771E"/>
    <w:rsid w:val="00957865"/>
    <w:rsid w:val="0095798C"/>
    <w:rsid w:val="00957AF7"/>
    <w:rsid w:val="00957CD4"/>
    <w:rsid w:val="00960047"/>
    <w:rsid w:val="00960236"/>
    <w:rsid w:val="00960679"/>
    <w:rsid w:val="00960680"/>
    <w:rsid w:val="00960A0A"/>
    <w:rsid w:val="00960A50"/>
    <w:rsid w:val="00960ED6"/>
    <w:rsid w:val="009615FB"/>
    <w:rsid w:val="009615FF"/>
    <w:rsid w:val="0096175D"/>
    <w:rsid w:val="009617C8"/>
    <w:rsid w:val="00961993"/>
    <w:rsid w:val="00961A49"/>
    <w:rsid w:val="00961AFC"/>
    <w:rsid w:val="00961BF9"/>
    <w:rsid w:val="00961F68"/>
    <w:rsid w:val="009621D2"/>
    <w:rsid w:val="0096241E"/>
    <w:rsid w:val="0096286E"/>
    <w:rsid w:val="0096288E"/>
    <w:rsid w:val="00962944"/>
    <w:rsid w:val="0096295F"/>
    <w:rsid w:val="00962DD4"/>
    <w:rsid w:val="009632CD"/>
    <w:rsid w:val="009635CA"/>
    <w:rsid w:val="00963888"/>
    <w:rsid w:val="00963EC8"/>
    <w:rsid w:val="00963F1D"/>
    <w:rsid w:val="009642E4"/>
    <w:rsid w:val="00964330"/>
    <w:rsid w:val="009647DE"/>
    <w:rsid w:val="00964B52"/>
    <w:rsid w:val="00964DDB"/>
    <w:rsid w:val="00964F61"/>
    <w:rsid w:val="0096531E"/>
    <w:rsid w:val="009655D8"/>
    <w:rsid w:val="00965845"/>
    <w:rsid w:val="00965A6B"/>
    <w:rsid w:val="00965C05"/>
    <w:rsid w:val="00965DFE"/>
    <w:rsid w:val="00966679"/>
    <w:rsid w:val="00966AA2"/>
    <w:rsid w:val="00966B60"/>
    <w:rsid w:val="009672BB"/>
    <w:rsid w:val="00967839"/>
    <w:rsid w:val="00967A0D"/>
    <w:rsid w:val="00967D7B"/>
    <w:rsid w:val="009703A9"/>
    <w:rsid w:val="00970723"/>
    <w:rsid w:val="00970876"/>
    <w:rsid w:val="00970AC8"/>
    <w:rsid w:val="00970AE7"/>
    <w:rsid w:val="009710A7"/>
    <w:rsid w:val="009713FE"/>
    <w:rsid w:val="0097192E"/>
    <w:rsid w:val="0097217B"/>
    <w:rsid w:val="009723C8"/>
    <w:rsid w:val="009725A2"/>
    <w:rsid w:val="009725DC"/>
    <w:rsid w:val="0097288C"/>
    <w:rsid w:val="00972AA2"/>
    <w:rsid w:val="00972B53"/>
    <w:rsid w:val="00972BCE"/>
    <w:rsid w:val="00972C56"/>
    <w:rsid w:val="009730D5"/>
    <w:rsid w:val="009731E2"/>
    <w:rsid w:val="00973303"/>
    <w:rsid w:val="009733FE"/>
    <w:rsid w:val="0097340C"/>
    <w:rsid w:val="00973427"/>
    <w:rsid w:val="00973452"/>
    <w:rsid w:val="009735C2"/>
    <w:rsid w:val="00973EA6"/>
    <w:rsid w:val="009741AA"/>
    <w:rsid w:val="009743E1"/>
    <w:rsid w:val="00974442"/>
    <w:rsid w:val="00974A87"/>
    <w:rsid w:val="00974AD6"/>
    <w:rsid w:val="00974B05"/>
    <w:rsid w:val="00974FB8"/>
    <w:rsid w:val="009755AF"/>
    <w:rsid w:val="009758D2"/>
    <w:rsid w:val="00975CB4"/>
    <w:rsid w:val="0097604B"/>
    <w:rsid w:val="009765CD"/>
    <w:rsid w:val="00976B55"/>
    <w:rsid w:val="00976DD2"/>
    <w:rsid w:val="00976EC0"/>
    <w:rsid w:val="0097723F"/>
    <w:rsid w:val="00977604"/>
    <w:rsid w:val="009776BB"/>
    <w:rsid w:val="009776D8"/>
    <w:rsid w:val="00977AF6"/>
    <w:rsid w:val="00977D62"/>
    <w:rsid w:val="00977EFE"/>
    <w:rsid w:val="00977F55"/>
    <w:rsid w:val="009807AD"/>
    <w:rsid w:val="00980832"/>
    <w:rsid w:val="00980867"/>
    <w:rsid w:val="00980A42"/>
    <w:rsid w:val="009810FA"/>
    <w:rsid w:val="009812E5"/>
    <w:rsid w:val="009812ED"/>
    <w:rsid w:val="00981381"/>
    <w:rsid w:val="00981A4C"/>
    <w:rsid w:val="00981A50"/>
    <w:rsid w:val="00981B9C"/>
    <w:rsid w:val="00981CF4"/>
    <w:rsid w:val="00981EAF"/>
    <w:rsid w:val="00981F8F"/>
    <w:rsid w:val="0098236A"/>
    <w:rsid w:val="009823B8"/>
    <w:rsid w:val="00982526"/>
    <w:rsid w:val="0098268F"/>
    <w:rsid w:val="00982774"/>
    <w:rsid w:val="009827B0"/>
    <w:rsid w:val="009829D3"/>
    <w:rsid w:val="00982B72"/>
    <w:rsid w:val="00982E9C"/>
    <w:rsid w:val="0098319B"/>
    <w:rsid w:val="009836B9"/>
    <w:rsid w:val="00983ED1"/>
    <w:rsid w:val="0098459F"/>
    <w:rsid w:val="009845E8"/>
    <w:rsid w:val="0098480C"/>
    <w:rsid w:val="00984984"/>
    <w:rsid w:val="00984A76"/>
    <w:rsid w:val="00984BD7"/>
    <w:rsid w:val="00984E64"/>
    <w:rsid w:val="00985252"/>
    <w:rsid w:val="0098560D"/>
    <w:rsid w:val="009856AA"/>
    <w:rsid w:val="00985B36"/>
    <w:rsid w:val="0098614E"/>
    <w:rsid w:val="00986519"/>
    <w:rsid w:val="00986575"/>
    <w:rsid w:val="00986813"/>
    <w:rsid w:val="00986A66"/>
    <w:rsid w:val="009873A4"/>
    <w:rsid w:val="0098750E"/>
    <w:rsid w:val="0098759B"/>
    <w:rsid w:val="00987A75"/>
    <w:rsid w:val="00987EF0"/>
    <w:rsid w:val="009904EE"/>
    <w:rsid w:val="0099098A"/>
    <w:rsid w:val="00990B22"/>
    <w:rsid w:val="00990E42"/>
    <w:rsid w:val="00991127"/>
    <w:rsid w:val="0099120B"/>
    <w:rsid w:val="0099121A"/>
    <w:rsid w:val="009915AA"/>
    <w:rsid w:val="00991CFD"/>
    <w:rsid w:val="00991FB7"/>
    <w:rsid w:val="0099224D"/>
    <w:rsid w:val="0099230B"/>
    <w:rsid w:val="009923B6"/>
    <w:rsid w:val="00992626"/>
    <w:rsid w:val="009926EF"/>
    <w:rsid w:val="00992769"/>
    <w:rsid w:val="009929F4"/>
    <w:rsid w:val="00992C5A"/>
    <w:rsid w:val="00992EE2"/>
    <w:rsid w:val="0099361C"/>
    <w:rsid w:val="00993704"/>
    <w:rsid w:val="009939B3"/>
    <w:rsid w:val="00993D80"/>
    <w:rsid w:val="009942C0"/>
    <w:rsid w:val="00994315"/>
    <w:rsid w:val="0099436B"/>
    <w:rsid w:val="009943B0"/>
    <w:rsid w:val="00994803"/>
    <w:rsid w:val="0099480B"/>
    <w:rsid w:val="00994BC2"/>
    <w:rsid w:val="00994DCE"/>
    <w:rsid w:val="009952CC"/>
    <w:rsid w:val="009955E0"/>
    <w:rsid w:val="009958F2"/>
    <w:rsid w:val="00995A05"/>
    <w:rsid w:val="00995C48"/>
    <w:rsid w:val="00995D24"/>
    <w:rsid w:val="00995E0D"/>
    <w:rsid w:val="00995FA2"/>
    <w:rsid w:val="00995FA8"/>
    <w:rsid w:val="00996198"/>
    <w:rsid w:val="009964B8"/>
    <w:rsid w:val="00996625"/>
    <w:rsid w:val="009966F4"/>
    <w:rsid w:val="009966FD"/>
    <w:rsid w:val="009967DF"/>
    <w:rsid w:val="009967ED"/>
    <w:rsid w:val="009969D3"/>
    <w:rsid w:val="00996BBE"/>
    <w:rsid w:val="00996C71"/>
    <w:rsid w:val="00996EEB"/>
    <w:rsid w:val="0099703C"/>
    <w:rsid w:val="009977A6"/>
    <w:rsid w:val="00997C97"/>
    <w:rsid w:val="009A0A55"/>
    <w:rsid w:val="009A1301"/>
    <w:rsid w:val="009A13F0"/>
    <w:rsid w:val="009A1744"/>
    <w:rsid w:val="009A1993"/>
    <w:rsid w:val="009A1AC1"/>
    <w:rsid w:val="009A1AD9"/>
    <w:rsid w:val="009A1B9D"/>
    <w:rsid w:val="009A1C42"/>
    <w:rsid w:val="009A1F3E"/>
    <w:rsid w:val="009A2233"/>
    <w:rsid w:val="009A2294"/>
    <w:rsid w:val="009A253D"/>
    <w:rsid w:val="009A2830"/>
    <w:rsid w:val="009A2C0B"/>
    <w:rsid w:val="009A2CD4"/>
    <w:rsid w:val="009A2CDB"/>
    <w:rsid w:val="009A318B"/>
    <w:rsid w:val="009A35CD"/>
    <w:rsid w:val="009A36C8"/>
    <w:rsid w:val="009A3702"/>
    <w:rsid w:val="009A3DFF"/>
    <w:rsid w:val="009A3F52"/>
    <w:rsid w:val="009A402F"/>
    <w:rsid w:val="009A408B"/>
    <w:rsid w:val="009A40E8"/>
    <w:rsid w:val="009A4143"/>
    <w:rsid w:val="009A41DA"/>
    <w:rsid w:val="009A45F4"/>
    <w:rsid w:val="009A4C87"/>
    <w:rsid w:val="009A507D"/>
    <w:rsid w:val="009A514C"/>
    <w:rsid w:val="009A5861"/>
    <w:rsid w:val="009A619F"/>
    <w:rsid w:val="009A6646"/>
    <w:rsid w:val="009A66FD"/>
    <w:rsid w:val="009A6706"/>
    <w:rsid w:val="009A6903"/>
    <w:rsid w:val="009A6F25"/>
    <w:rsid w:val="009A722E"/>
    <w:rsid w:val="009A756F"/>
    <w:rsid w:val="009A75A1"/>
    <w:rsid w:val="009A7759"/>
    <w:rsid w:val="009A7902"/>
    <w:rsid w:val="009A7A45"/>
    <w:rsid w:val="009A7BCB"/>
    <w:rsid w:val="009A7BCD"/>
    <w:rsid w:val="009A7C8F"/>
    <w:rsid w:val="009B010B"/>
    <w:rsid w:val="009B03A8"/>
    <w:rsid w:val="009B05D5"/>
    <w:rsid w:val="009B06A6"/>
    <w:rsid w:val="009B0EA4"/>
    <w:rsid w:val="009B0EBC"/>
    <w:rsid w:val="009B0FCD"/>
    <w:rsid w:val="009B1055"/>
    <w:rsid w:val="009B1372"/>
    <w:rsid w:val="009B1504"/>
    <w:rsid w:val="009B176B"/>
    <w:rsid w:val="009B17B1"/>
    <w:rsid w:val="009B1C60"/>
    <w:rsid w:val="009B2016"/>
    <w:rsid w:val="009B2371"/>
    <w:rsid w:val="009B2493"/>
    <w:rsid w:val="009B249E"/>
    <w:rsid w:val="009B264F"/>
    <w:rsid w:val="009B2EFC"/>
    <w:rsid w:val="009B305C"/>
    <w:rsid w:val="009B3411"/>
    <w:rsid w:val="009B363D"/>
    <w:rsid w:val="009B38F5"/>
    <w:rsid w:val="009B3C88"/>
    <w:rsid w:val="009B3D73"/>
    <w:rsid w:val="009B3E1D"/>
    <w:rsid w:val="009B40A4"/>
    <w:rsid w:val="009B412D"/>
    <w:rsid w:val="009B41A7"/>
    <w:rsid w:val="009B48DC"/>
    <w:rsid w:val="009B4A81"/>
    <w:rsid w:val="009B4B6E"/>
    <w:rsid w:val="009B4C2F"/>
    <w:rsid w:val="009B4D47"/>
    <w:rsid w:val="009B4E6D"/>
    <w:rsid w:val="009B502C"/>
    <w:rsid w:val="009B5118"/>
    <w:rsid w:val="009B547C"/>
    <w:rsid w:val="009B5536"/>
    <w:rsid w:val="009B5755"/>
    <w:rsid w:val="009B57B8"/>
    <w:rsid w:val="009B57C6"/>
    <w:rsid w:val="009B5921"/>
    <w:rsid w:val="009B5BB9"/>
    <w:rsid w:val="009B5C76"/>
    <w:rsid w:val="009B5D09"/>
    <w:rsid w:val="009B5DF2"/>
    <w:rsid w:val="009B5E42"/>
    <w:rsid w:val="009B6011"/>
    <w:rsid w:val="009B62FC"/>
    <w:rsid w:val="009B637C"/>
    <w:rsid w:val="009B63E6"/>
    <w:rsid w:val="009B671A"/>
    <w:rsid w:val="009B6940"/>
    <w:rsid w:val="009B718E"/>
    <w:rsid w:val="009B7233"/>
    <w:rsid w:val="009B779F"/>
    <w:rsid w:val="009B793B"/>
    <w:rsid w:val="009B79AF"/>
    <w:rsid w:val="009B7E10"/>
    <w:rsid w:val="009B7E60"/>
    <w:rsid w:val="009B7F3E"/>
    <w:rsid w:val="009C06BD"/>
    <w:rsid w:val="009C0725"/>
    <w:rsid w:val="009C079F"/>
    <w:rsid w:val="009C092E"/>
    <w:rsid w:val="009C0A49"/>
    <w:rsid w:val="009C0AC5"/>
    <w:rsid w:val="009C0CA2"/>
    <w:rsid w:val="009C0CBA"/>
    <w:rsid w:val="009C0D9B"/>
    <w:rsid w:val="009C123D"/>
    <w:rsid w:val="009C1439"/>
    <w:rsid w:val="009C15E4"/>
    <w:rsid w:val="009C1CA6"/>
    <w:rsid w:val="009C1D8B"/>
    <w:rsid w:val="009C246C"/>
    <w:rsid w:val="009C2700"/>
    <w:rsid w:val="009C2842"/>
    <w:rsid w:val="009C2FDB"/>
    <w:rsid w:val="009C315C"/>
    <w:rsid w:val="009C3630"/>
    <w:rsid w:val="009C3D82"/>
    <w:rsid w:val="009C4055"/>
    <w:rsid w:val="009C4197"/>
    <w:rsid w:val="009C493A"/>
    <w:rsid w:val="009C499B"/>
    <w:rsid w:val="009C4BEB"/>
    <w:rsid w:val="009C4C6D"/>
    <w:rsid w:val="009C4EB9"/>
    <w:rsid w:val="009C5201"/>
    <w:rsid w:val="009C539B"/>
    <w:rsid w:val="009C53B7"/>
    <w:rsid w:val="009C55CE"/>
    <w:rsid w:val="009C5A25"/>
    <w:rsid w:val="009C60D8"/>
    <w:rsid w:val="009C68CE"/>
    <w:rsid w:val="009C694A"/>
    <w:rsid w:val="009C6D72"/>
    <w:rsid w:val="009C6F8A"/>
    <w:rsid w:val="009C73B5"/>
    <w:rsid w:val="009C76A4"/>
    <w:rsid w:val="009C7BE4"/>
    <w:rsid w:val="009C7C31"/>
    <w:rsid w:val="009D0094"/>
    <w:rsid w:val="009D0131"/>
    <w:rsid w:val="009D03F7"/>
    <w:rsid w:val="009D07BB"/>
    <w:rsid w:val="009D0995"/>
    <w:rsid w:val="009D1720"/>
    <w:rsid w:val="009D1E78"/>
    <w:rsid w:val="009D2104"/>
    <w:rsid w:val="009D21D8"/>
    <w:rsid w:val="009D2344"/>
    <w:rsid w:val="009D23EF"/>
    <w:rsid w:val="009D257A"/>
    <w:rsid w:val="009D2E59"/>
    <w:rsid w:val="009D2EF9"/>
    <w:rsid w:val="009D3059"/>
    <w:rsid w:val="009D35DD"/>
    <w:rsid w:val="009D3D90"/>
    <w:rsid w:val="009D408F"/>
    <w:rsid w:val="009D416F"/>
    <w:rsid w:val="009D42E3"/>
    <w:rsid w:val="009D4602"/>
    <w:rsid w:val="009D46F2"/>
    <w:rsid w:val="009D4918"/>
    <w:rsid w:val="009D4AF0"/>
    <w:rsid w:val="009D4B1C"/>
    <w:rsid w:val="009D4B7E"/>
    <w:rsid w:val="009D50B5"/>
    <w:rsid w:val="009D5B8A"/>
    <w:rsid w:val="009D5D98"/>
    <w:rsid w:val="009D5DEB"/>
    <w:rsid w:val="009D6138"/>
    <w:rsid w:val="009D628A"/>
    <w:rsid w:val="009D6654"/>
    <w:rsid w:val="009D69E4"/>
    <w:rsid w:val="009D6B5D"/>
    <w:rsid w:val="009D6D30"/>
    <w:rsid w:val="009D6D9C"/>
    <w:rsid w:val="009D76B8"/>
    <w:rsid w:val="009D798A"/>
    <w:rsid w:val="009D7AA0"/>
    <w:rsid w:val="009D7D94"/>
    <w:rsid w:val="009D7FD2"/>
    <w:rsid w:val="009E00BF"/>
    <w:rsid w:val="009E01A2"/>
    <w:rsid w:val="009E03B9"/>
    <w:rsid w:val="009E03DB"/>
    <w:rsid w:val="009E050A"/>
    <w:rsid w:val="009E05E6"/>
    <w:rsid w:val="009E08A4"/>
    <w:rsid w:val="009E0A8F"/>
    <w:rsid w:val="009E0C8B"/>
    <w:rsid w:val="009E105A"/>
    <w:rsid w:val="009E1380"/>
    <w:rsid w:val="009E1998"/>
    <w:rsid w:val="009E246F"/>
    <w:rsid w:val="009E2DA4"/>
    <w:rsid w:val="009E32A6"/>
    <w:rsid w:val="009E34F4"/>
    <w:rsid w:val="009E35E6"/>
    <w:rsid w:val="009E481A"/>
    <w:rsid w:val="009E4931"/>
    <w:rsid w:val="009E4B2B"/>
    <w:rsid w:val="009E5AFA"/>
    <w:rsid w:val="009E5B8E"/>
    <w:rsid w:val="009E5C6C"/>
    <w:rsid w:val="009E6458"/>
    <w:rsid w:val="009E64DA"/>
    <w:rsid w:val="009E654A"/>
    <w:rsid w:val="009E66AF"/>
    <w:rsid w:val="009E6703"/>
    <w:rsid w:val="009E6F05"/>
    <w:rsid w:val="009E7395"/>
    <w:rsid w:val="009E75CA"/>
    <w:rsid w:val="009E7802"/>
    <w:rsid w:val="009E7958"/>
    <w:rsid w:val="009E7B5D"/>
    <w:rsid w:val="009E7E50"/>
    <w:rsid w:val="009F01A0"/>
    <w:rsid w:val="009F0916"/>
    <w:rsid w:val="009F0955"/>
    <w:rsid w:val="009F0A9F"/>
    <w:rsid w:val="009F0FB8"/>
    <w:rsid w:val="009F118F"/>
    <w:rsid w:val="009F12EA"/>
    <w:rsid w:val="009F176E"/>
    <w:rsid w:val="009F1F39"/>
    <w:rsid w:val="009F20C2"/>
    <w:rsid w:val="009F2170"/>
    <w:rsid w:val="009F259F"/>
    <w:rsid w:val="009F26F6"/>
    <w:rsid w:val="009F289F"/>
    <w:rsid w:val="009F28E3"/>
    <w:rsid w:val="009F2A7D"/>
    <w:rsid w:val="009F2C93"/>
    <w:rsid w:val="009F2F78"/>
    <w:rsid w:val="009F3435"/>
    <w:rsid w:val="009F35FC"/>
    <w:rsid w:val="009F372B"/>
    <w:rsid w:val="009F3D47"/>
    <w:rsid w:val="009F3F63"/>
    <w:rsid w:val="009F413B"/>
    <w:rsid w:val="009F4582"/>
    <w:rsid w:val="009F48B5"/>
    <w:rsid w:val="009F562E"/>
    <w:rsid w:val="009F5AC2"/>
    <w:rsid w:val="009F5F30"/>
    <w:rsid w:val="009F61D0"/>
    <w:rsid w:val="009F675B"/>
    <w:rsid w:val="009F6A35"/>
    <w:rsid w:val="009F6A6C"/>
    <w:rsid w:val="009F701C"/>
    <w:rsid w:val="009F73FF"/>
    <w:rsid w:val="009F77D0"/>
    <w:rsid w:val="009F7E38"/>
    <w:rsid w:val="00A00070"/>
    <w:rsid w:val="00A0025B"/>
    <w:rsid w:val="00A002E4"/>
    <w:rsid w:val="00A003D1"/>
    <w:rsid w:val="00A0041E"/>
    <w:rsid w:val="00A007A6"/>
    <w:rsid w:val="00A00B4F"/>
    <w:rsid w:val="00A0119C"/>
    <w:rsid w:val="00A0198A"/>
    <w:rsid w:val="00A01F46"/>
    <w:rsid w:val="00A01FB6"/>
    <w:rsid w:val="00A022E7"/>
    <w:rsid w:val="00A026A9"/>
    <w:rsid w:val="00A02876"/>
    <w:rsid w:val="00A02C9A"/>
    <w:rsid w:val="00A030CC"/>
    <w:rsid w:val="00A03452"/>
    <w:rsid w:val="00A034AB"/>
    <w:rsid w:val="00A03503"/>
    <w:rsid w:val="00A03897"/>
    <w:rsid w:val="00A03A58"/>
    <w:rsid w:val="00A03E5F"/>
    <w:rsid w:val="00A03EE0"/>
    <w:rsid w:val="00A04361"/>
    <w:rsid w:val="00A04377"/>
    <w:rsid w:val="00A045EE"/>
    <w:rsid w:val="00A04786"/>
    <w:rsid w:val="00A04BBA"/>
    <w:rsid w:val="00A05001"/>
    <w:rsid w:val="00A050D4"/>
    <w:rsid w:val="00A05B0E"/>
    <w:rsid w:val="00A05BC4"/>
    <w:rsid w:val="00A05F38"/>
    <w:rsid w:val="00A05FCC"/>
    <w:rsid w:val="00A062C8"/>
    <w:rsid w:val="00A064A8"/>
    <w:rsid w:val="00A06581"/>
    <w:rsid w:val="00A069C3"/>
    <w:rsid w:val="00A06DA0"/>
    <w:rsid w:val="00A06E7C"/>
    <w:rsid w:val="00A07042"/>
    <w:rsid w:val="00A07059"/>
    <w:rsid w:val="00A07467"/>
    <w:rsid w:val="00A10118"/>
    <w:rsid w:val="00A104F1"/>
    <w:rsid w:val="00A1103A"/>
    <w:rsid w:val="00A11247"/>
    <w:rsid w:val="00A11649"/>
    <w:rsid w:val="00A11755"/>
    <w:rsid w:val="00A11CDB"/>
    <w:rsid w:val="00A11CE7"/>
    <w:rsid w:val="00A120B9"/>
    <w:rsid w:val="00A12109"/>
    <w:rsid w:val="00A123D5"/>
    <w:rsid w:val="00A124F7"/>
    <w:rsid w:val="00A127F8"/>
    <w:rsid w:val="00A1299C"/>
    <w:rsid w:val="00A129E7"/>
    <w:rsid w:val="00A12C23"/>
    <w:rsid w:val="00A12D70"/>
    <w:rsid w:val="00A12D88"/>
    <w:rsid w:val="00A12D93"/>
    <w:rsid w:val="00A12DE0"/>
    <w:rsid w:val="00A1309B"/>
    <w:rsid w:val="00A13164"/>
    <w:rsid w:val="00A13186"/>
    <w:rsid w:val="00A13311"/>
    <w:rsid w:val="00A13787"/>
    <w:rsid w:val="00A13D32"/>
    <w:rsid w:val="00A14010"/>
    <w:rsid w:val="00A14659"/>
    <w:rsid w:val="00A14748"/>
    <w:rsid w:val="00A1477B"/>
    <w:rsid w:val="00A14980"/>
    <w:rsid w:val="00A14BFD"/>
    <w:rsid w:val="00A14DE6"/>
    <w:rsid w:val="00A14F58"/>
    <w:rsid w:val="00A15008"/>
    <w:rsid w:val="00A15026"/>
    <w:rsid w:val="00A154C6"/>
    <w:rsid w:val="00A1558C"/>
    <w:rsid w:val="00A1563A"/>
    <w:rsid w:val="00A15ADA"/>
    <w:rsid w:val="00A15C21"/>
    <w:rsid w:val="00A15C34"/>
    <w:rsid w:val="00A16680"/>
    <w:rsid w:val="00A16A65"/>
    <w:rsid w:val="00A16E20"/>
    <w:rsid w:val="00A16F33"/>
    <w:rsid w:val="00A16FA4"/>
    <w:rsid w:val="00A170BE"/>
    <w:rsid w:val="00A1720C"/>
    <w:rsid w:val="00A1791E"/>
    <w:rsid w:val="00A1797C"/>
    <w:rsid w:val="00A17D59"/>
    <w:rsid w:val="00A17ED0"/>
    <w:rsid w:val="00A17FF5"/>
    <w:rsid w:val="00A201B3"/>
    <w:rsid w:val="00A206D8"/>
    <w:rsid w:val="00A207A1"/>
    <w:rsid w:val="00A207E1"/>
    <w:rsid w:val="00A20AAF"/>
    <w:rsid w:val="00A20ACC"/>
    <w:rsid w:val="00A20AFE"/>
    <w:rsid w:val="00A20C96"/>
    <w:rsid w:val="00A20EBA"/>
    <w:rsid w:val="00A20FF3"/>
    <w:rsid w:val="00A210A0"/>
    <w:rsid w:val="00A21159"/>
    <w:rsid w:val="00A2170A"/>
    <w:rsid w:val="00A218C5"/>
    <w:rsid w:val="00A21A3F"/>
    <w:rsid w:val="00A21A5E"/>
    <w:rsid w:val="00A21D59"/>
    <w:rsid w:val="00A2226C"/>
    <w:rsid w:val="00A22C15"/>
    <w:rsid w:val="00A22C4D"/>
    <w:rsid w:val="00A230D2"/>
    <w:rsid w:val="00A237D0"/>
    <w:rsid w:val="00A239BB"/>
    <w:rsid w:val="00A23AD9"/>
    <w:rsid w:val="00A23B79"/>
    <w:rsid w:val="00A23C19"/>
    <w:rsid w:val="00A23F3A"/>
    <w:rsid w:val="00A240BE"/>
    <w:rsid w:val="00A241D5"/>
    <w:rsid w:val="00A24520"/>
    <w:rsid w:val="00A245AE"/>
    <w:rsid w:val="00A24EAB"/>
    <w:rsid w:val="00A25424"/>
    <w:rsid w:val="00A25CEA"/>
    <w:rsid w:val="00A25DFA"/>
    <w:rsid w:val="00A262B2"/>
    <w:rsid w:val="00A265BF"/>
    <w:rsid w:val="00A26BAB"/>
    <w:rsid w:val="00A26CD8"/>
    <w:rsid w:val="00A27096"/>
    <w:rsid w:val="00A278B8"/>
    <w:rsid w:val="00A300C9"/>
    <w:rsid w:val="00A30279"/>
    <w:rsid w:val="00A30555"/>
    <w:rsid w:val="00A30574"/>
    <w:rsid w:val="00A307E6"/>
    <w:rsid w:val="00A30816"/>
    <w:rsid w:val="00A30954"/>
    <w:rsid w:val="00A310E4"/>
    <w:rsid w:val="00A31258"/>
    <w:rsid w:val="00A317CE"/>
    <w:rsid w:val="00A318DC"/>
    <w:rsid w:val="00A31ACD"/>
    <w:rsid w:val="00A31E0A"/>
    <w:rsid w:val="00A32380"/>
    <w:rsid w:val="00A32A79"/>
    <w:rsid w:val="00A32B67"/>
    <w:rsid w:val="00A32E2B"/>
    <w:rsid w:val="00A32FC7"/>
    <w:rsid w:val="00A330F4"/>
    <w:rsid w:val="00A332A3"/>
    <w:rsid w:val="00A33692"/>
    <w:rsid w:val="00A338C1"/>
    <w:rsid w:val="00A339C0"/>
    <w:rsid w:val="00A33A1C"/>
    <w:rsid w:val="00A33A20"/>
    <w:rsid w:val="00A343D6"/>
    <w:rsid w:val="00A34CA0"/>
    <w:rsid w:val="00A34CC3"/>
    <w:rsid w:val="00A34DDF"/>
    <w:rsid w:val="00A351CB"/>
    <w:rsid w:val="00A35234"/>
    <w:rsid w:val="00A3590A"/>
    <w:rsid w:val="00A359BA"/>
    <w:rsid w:val="00A36658"/>
    <w:rsid w:val="00A367C2"/>
    <w:rsid w:val="00A36964"/>
    <w:rsid w:val="00A3699E"/>
    <w:rsid w:val="00A36A5A"/>
    <w:rsid w:val="00A36D4A"/>
    <w:rsid w:val="00A36FF6"/>
    <w:rsid w:val="00A37402"/>
    <w:rsid w:val="00A379D7"/>
    <w:rsid w:val="00A37BAD"/>
    <w:rsid w:val="00A37FFC"/>
    <w:rsid w:val="00A4006C"/>
    <w:rsid w:val="00A4018E"/>
    <w:rsid w:val="00A401DA"/>
    <w:rsid w:val="00A40208"/>
    <w:rsid w:val="00A402B7"/>
    <w:rsid w:val="00A40AC2"/>
    <w:rsid w:val="00A40C1E"/>
    <w:rsid w:val="00A40C94"/>
    <w:rsid w:val="00A40FC8"/>
    <w:rsid w:val="00A410D1"/>
    <w:rsid w:val="00A410E7"/>
    <w:rsid w:val="00A410F5"/>
    <w:rsid w:val="00A41521"/>
    <w:rsid w:val="00A41541"/>
    <w:rsid w:val="00A417D7"/>
    <w:rsid w:val="00A41A90"/>
    <w:rsid w:val="00A41C69"/>
    <w:rsid w:val="00A421B7"/>
    <w:rsid w:val="00A4226F"/>
    <w:rsid w:val="00A42698"/>
    <w:rsid w:val="00A428B7"/>
    <w:rsid w:val="00A42FF6"/>
    <w:rsid w:val="00A43303"/>
    <w:rsid w:val="00A434FC"/>
    <w:rsid w:val="00A438D5"/>
    <w:rsid w:val="00A43968"/>
    <w:rsid w:val="00A43A38"/>
    <w:rsid w:val="00A43DCD"/>
    <w:rsid w:val="00A446AE"/>
    <w:rsid w:val="00A44861"/>
    <w:rsid w:val="00A44C5D"/>
    <w:rsid w:val="00A44CBC"/>
    <w:rsid w:val="00A45B0E"/>
    <w:rsid w:val="00A45DA0"/>
    <w:rsid w:val="00A45F77"/>
    <w:rsid w:val="00A46518"/>
    <w:rsid w:val="00A46A63"/>
    <w:rsid w:val="00A46F64"/>
    <w:rsid w:val="00A46FCD"/>
    <w:rsid w:val="00A47317"/>
    <w:rsid w:val="00A4742A"/>
    <w:rsid w:val="00A474BE"/>
    <w:rsid w:val="00A477DE"/>
    <w:rsid w:val="00A479E7"/>
    <w:rsid w:val="00A47B13"/>
    <w:rsid w:val="00A47BDB"/>
    <w:rsid w:val="00A50102"/>
    <w:rsid w:val="00A50163"/>
    <w:rsid w:val="00A5019E"/>
    <w:rsid w:val="00A501ED"/>
    <w:rsid w:val="00A506BE"/>
    <w:rsid w:val="00A5098E"/>
    <w:rsid w:val="00A50B76"/>
    <w:rsid w:val="00A50F03"/>
    <w:rsid w:val="00A50F6D"/>
    <w:rsid w:val="00A50FB6"/>
    <w:rsid w:val="00A51148"/>
    <w:rsid w:val="00A51567"/>
    <w:rsid w:val="00A515CC"/>
    <w:rsid w:val="00A5194E"/>
    <w:rsid w:val="00A51E79"/>
    <w:rsid w:val="00A51FDD"/>
    <w:rsid w:val="00A521FE"/>
    <w:rsid w:val="00A522F8"/>
    <w:rsid w:val="00A527A6"/>
    <w:rsid w:val="00A52906"/>
    <w:rsid w:val="00A52B23"/>
    <w:rsid w:val="00A52FF0"/>
    <w:rsid w:val="00A5324B"/>
    <w:rsid w:val="00A5328E"/>
    <w:rsid w:val="00A535E5"/>
    <w:rsid w:val="00A53B57"/>
    <w:rsid w:val="00A53D90"/>
    <w:rsid w:val="00A53E14"/>
    <w:rsid w:val="00A542DE"/>
    <w:rsid w:val="00A54852"/>
    <w:rsid w:val="00A54AE8"/>
    <w:rsid w:val="00A54B06"/>
    <w:rsid w:val="00A54B5C"/>
    <w:rsid w:val="00A54EB6"/>
    <w:rsid w:val="00A550FF"/>
    <w:rsid w:val="00A551B1"/>
    <w:rsid w:val="00A552FE"/>
    <w:rsid w:val="00A5530A"/>
    <w:rsid w:val="00A554A5"/>
    <w:rsid w:val="00A555CC"/>
    <w:rsid w:val="00A559F0"/>
    <w:rsid w:val="00A55CBF"/>
    <w:rsid w:val="00A55F5A"/>
    <w:rsid w:val="00A562CA"/>
    <w:rsid w:val="00A564AB"/>
    <w:rsid w:val="00A568AA"/>
    <w:rsid w:val="00A56DC9"/>
    <w:rsid w:val="00A56FCF"/>
    <w:rsid w:val="00A572B7"/>
    <w:rsid w:val="00A5735D"/>
    <w:rsid w:val="00A5756E"/>
    <w:rsid w:val="00A57764"/>
    <w:rsid w:val="00A57A2D"/>
    <w:rsid w:val="00A57E06"/>
    <w:rsid w:val="00A57F48"/>
    <w:rsid w:val="00A60CF5"/>
    <w:rsid w:val="00A6146F"/>
    <w:rsid w:val="00A615CC"/>
    <w:rsid w:val="00A61B21"/>
    <w:rsid w:val="00A61C50"/>
    <w:rsid w:val="00A61CEF"/>
    <w:rsid w:val="00A6232E"/>
    <w:rsid w:val="00A6233C"/>
    <w:rsid w:val="00A624AF"/>
    <w:rsid w:val="00A628F3"/>
    <w:rsid w:val="00A62AFD"/>
    <w:rsid w:val="00A63255"/>
    <w:rsid w:val="00A638FD"/>
    <w:rsid w:val="00A63D5D"/>
    <w:rsid w:val="00A64400"/>
    <w:rsid w:val="00A64503"/>
    <w:rsid w:val="00A64721"/>
    <w:rsid w:val="00A648E4"/>
    <w:rsid w:val="00A64A80"/>
    <w:rsid w:val="00A64E82"/>
    <w:rsid w:val="00A64EF0"/>
    <w:rsid w:val="00A6501F"/>
    <w:rsid w:val="00A6538E"/>
    <w:rsid w:val="00A6561E"/>
    <w:rsid w:val="00A65649"/>
    <w:rsid w:val="00A65B46"/>
    <w:rsid w:val="00A65F51"/>
    <w:rsid w:val="00A6625C"/>
    <w:rsid w:val="00A66464"/>
    <w:rsid w:val="00A6668B"/>
    <w:rsid w:val="00A666BB"/>
    <w:rsid w:val="00A6678B"/>
    <w:rsid w:val="00A66825"/>
    <w:rsid w:val="00A669B8"/>
    <w:rsid w:val="00A66A65"/>
    <w:rsid w:val="00A66BC5"/>
    <w:rsid w:val="00A66F48"/>
    <w:rsid w:val="00A67177"/>
    <w:rsid w:val="00A67308"/>
    <w:rsid w:val="00A674C2"/>
    <w:rsid w:val="00A677DD"/>
    <w:rsid w:val="00A67915"/>
    <w:rsid w:val="00A67F08"/>
    <w:rsid w:val="00A701B1"/>
    <w:rsid w:val="00A70418"/>
    <w:rsid w:val="00A705E3"/>
    <w:rsid w:val="00A70D14"/>
    <w:rsid w:val="00A70E41"/>
    <w:rsid w:val="00A70E57"/>
    <w:rsid w:val="00A70E5A"/>
    <w:rsid w:val="00A70F58"/>
    <w:rsid w:val="00A71714"/>
    <w:rsid w:val="00A72296"/>
    <w:rsid w:val="00A72323"/>
    <w:rsid w:val="00A72803"/>
    <w:rsid w:val="00A72A5B"/>
    <w:rsid w:val="00A72ABE"/>
    <w:rsid w:val="00A72AFA"/>
    <w:rsid w:val="00A72C85"/>
    <w:rsid w:val="00A72D89"/>
    <w:rsid w:val="00A72FA8"/>
    <w:rsid w:val="00A7348F"/>
    <w:rsid w:val="00A738AD"/>
    <w:rsid w:val="00A73A3F"/>
    <w:rsid w:val="00A73B97"/>
    <w:rsid w:val="00A73F04"/>
    <w:rsid w:val="00A73F4D"/>
    <w:rsid w:val="00A743B6"/>
    <w:rsid w:val="00A744BA"/>
    <w:rsid w:val="00A74692"/>
    <w:rsid w:val="00A74AD3"/>
    <w:rsid w:val="00A74EC6"/>
    <w:rsid w:val="00A74F41"/>
    <w:rsid w:val="00A75298"/>
    <w:rsid w:val="00A7579D"/>
    <w:rsid w:val="00A75DC5"/>
    <w:rsid w:val="00A75EBD"/>
    <w:rsid w:val="00A761CB"/>
    <w:rsid w:val="00A76254"/>
    <w:rsid w:val="00A7634F"/>
    <w:rsid w:val="00A763E4"/>
    <w:rsid w:val="00A76B45"/>
    <w:rsid w:val="00A76D45"/>
    <w:rsid w:val="00A76E6B"/>
    <w:rsid w:val="00A770D4"/>
    <w:rsid w:val="00A771A0"/>
    <w:rsid w:val="00A7734F"/>
    <w:rsid w:val="00A773F4"/>
    <w:rsid w:val="00A775D5"/>
    <w:rsid w:val="00A778A6"/>
    <w:rsid w:val="00A77B98"/>
    <w:rsid w:val="00A77C5B"/>
    <w:rsid w:val="00A77E9E"/>
    <w:rsid w:val="00A77EF3"/>
    <w:rsid w:val="00A80997"/>
    <w:rsid w:val="00A80C33"/>
    <w:rsid w:val="00A80F4E"/>
    <w:rsid w:val="00A80FEB"/>
    <w:rsid w:val="00A81131"/>
    <w:rsid w:val="00A812DA"/>
    <w:rsid w:val="00A8138D"/>
    <w:rsid w:val="00A8166F"/>
    <w:rsid w:val="00A8182F"/>
    <w:rsid w:val="00A8195D"/>
    <w:rsid w:val="00A82161"/>
    <w:rsid w:val="00A82280"/>
    <w:rsid w:val="00A8280A"/>
    <w:rsid w:val="00A82B86"/>
    <w:rsid w:val="00A831AF"/>
    <w:rsid w:val="00A83228"/>
    <w:rsid w:val="00A83484"/>
    <w:rsid w:val="00A8350D"/>
    <w:rsid w:val="00A83561"/>
    <w:rsid w:val="00A83957"/>
    <w:rsid w:val="00A83BEF"/>
    <w:rsid w:val="00A83DEA"/>
    <w:rsid w:val="00A83E9A"/>
    <w:rsid w:val="00A83F26"/>
    <w:rsid w:val="00A841F8"/>
    <w:rsid w:val="00A84349"/>
    <w:rsid w:val="00A84572"/>
    <w:rsid w:val="00A84745"/>
    <w:rsid w:val="00A8489A"/>
    <w:rsid w:val="00A84EE9"/>
    <w:rsid w:val="00A85132"/>
    <w:rsid w:val="00A85511"/>
    <w:rsid w:val="00A8568A"/>
    <w:rsid w:val="00A859A1"/>
    <w:rsid w:val="00A859C1"/>
    <w:rsid w:val="00A85A09"/>
    <w:rsid w:val="00A85C90"/>
    <w:rsid w:val="00A85E32"/>
    <w:rsid w:val="00A86078"/>
    <w:rsid w:val="00A861E6"/>
    <w:rsid w:val="00A86A03"/>
    <w:rsid w:val="00A86CCE"/>
    <w:rsid w:val="00A876B7"/>
    <w:rsid w:val="00A87B0C"/>
    <w:rsid w:val="00A87B37"/>
    <w:rsid w:val="00A87B4C"/>
    <w:rsid w:val="00A87C11"/>
    <w:rsid w:val="00A87C8D"/>
    <w:rsid w:val="00A87CC8"/>
    <w:rsid w:val="00A87D21"/>
    <w:rsid w:val="00A90046"/>
    <w:rsid w:val="00A90585"/>
    <w:rsid w:val="00A90BAE"/>
    <w:rsid w:val="00A90C7D"/>
    <w:rsid w:val="00A90DA1"/>
    <w:rsid w:val="00A90DCF"/>
    <w:rsid w:val="00A90DD1"/>
    <w:rsid w:val="00A9128F"/>
    <w:rsid w:val="00A912CC"/>
    <w:rsid w:val="00A91363"/>
    <w:rsid w:val="00A91415"/>
    <w:rsid w:val="00A91746"/>
    <w:rsid w:val="00A9194E"/>
    <w:rsid w:val="00A91975"/>
    <w:rsid w:val="00A91A53"/>
    <w:rsid w:val="00A91B02"/>
    <w:rsid w:val="00A91BB7"/>
    <w:rsid w:val="00A923D4"/>
    <w:rsid w:val="00A927D5"/>
    <w:rsid w:val="00A92A58"/>
    <w:rsid w:val="00A92C3E"/>
    <w:rsid w:val="00A92DB2"/>
    <w:rsid w:val="00A931B7"/>
    <w:rsid w:val="00A934D3"/>
    <w:rsid w:val="00A93680"/>
    <w:rsid w:val="00A93BA1"/>
    <w:rsid w:val="00A93C21"/>
    <w:rsid w:val="00A940EF"/>
    <w:rsid w:val="00A94881"/>
    <w:rsid w:val="00A94940"/>
    <w:rsid w:val="00A94A34"/>
    <w:rsid w:val="00A94F5D"/>
    <w:rsid w:val="00A954A1"/>
    <w:rsid w:val="00A95673"/>
    <w:rsid w:val="00A9584C"/>
    <w:rsid w:val="00A95903"/>
    <w:rsid w:val="00A95B5F"/>
    <w:rsid w:val="00A95B6A"/>
    <w:rsid w:val="00A95C92"/>
    <w:rsid w:val="00A960A7"/>
    <w:rsid w:val="00A96445"/>
    <w:rsid w:val="00A966AD"/>
    <w:rsid w:val="00A9684C"/>
    <w:rsid w:val="00A96923"/>
    <w:rsid w:val="00A96D88"/>
    <w:rsid w:val="00A971AF"/>
    <w:rsid w:val="00A973B0"/>
    <w:rsid w:val="00A975BA"/>
    <w:rsid w:val="00A97912"/>
    <w:rsid w:val="00A97B33"/>
    <w:rsid w:val="00A97E78"/>
    <w:rsid w:val="00AA021D"/>
    <w:rsid w:val="00AA0263"/>
    <w:rsid w:val="00AA0745"/>
    <w:rsid w:val="00AA0ACA"/>
    <w:rsid w:val="00AA0BA4"/>
    <w:rsid w:val="00AA0DAF"/>
    <w:rsid w:val="00AA100E"/>
    <w:rsid w:val="00AA1269"/>
    <w:rsid w:val="00AA12F1"/>
    <w:rsid w:val="00AA1536"/>
    <w:rsid w:val="00AA15EF"/>
    <w:rsid w:val="00AA167D"/>
    <w:rsid w:val="00AA16BB"/>
    <w:rsid w:val="00AA1BE4"/>
    <w:rsid w:val="00AA2088"/>
    <w:rsid w:val="00AA211D"/>
    <w:rsid w:val="00AA23A8"/>
    <w:rsid w:val="00AA2423"/>
    <w:rsid w:val="00AA36E1"/>
    <w:rsid w:val="00AA37B6"/>
    <w:rsid w:val="00AA38A7"/>
    <w:rsid w:val="00AA394A"/>
    <w:rsid w:val="00AA3A4F"/>
    <w:rsid w:val="00AA3C37"/>
    <w:rsid w:val="00AA3C92"/>
    <w:rsid w:val="00AA3FB2"/>
    <w:rsid w:val="00AA4D4E"/>
    <w:rsid w:val="00AA528A"/>
    <w:rsid w:val="00AA54BC"/>
    <w:rsid w:val="00AA57B7"/>
    <w:rsid w:val="00AA5D24"/>
    <w:rsid w:val="00AA6024"/>
    <w:rsid w:val="00AA635E"/>
    <w:rsid w:val="00AA6438"/>
    <w:rsid w:val="00AA6531"/>
    <w:rsid w:val="00AA668D"/>
    <w:rsid w:val="00AA67B8"/>
    <w:rsid w:val="00AA6813"/>
    <w:rsid w:val="00AA6CAB"/>
    <w:rsid w:val="00AA6D33"/>
    <w:rsid w:val="00AA6DB4"/>
    <w:rsid w:val="00AA72BB"/>
    <w:rsid w:val="00AA73DB"/>
    <w:rsid w:val="00AA7814"/>
    <w:rsid w:val="00AA79A3"/>
    <w:rsid w:val="00AB024D"/>
    <w:rsid w:val="00AB04C5"/>
    <w:rsid w:val="00AB0860"/>
    <w:rsid w:val="00AB0B1F"/>
    <w:rsid w:val="00AB0C05"/>
    <w:rsid w:val="00AB0F3A"/>
    <w:rsid w:val="00AB1584"/>
    <w:rsid w:val="00AB1653"/>
    <w:rsid w:val="00AB18F2"/>
    <w:rsid w:val="00AB1A42"/>
    <w:rsid w:val="00AB1FE9"/>
    <w:rsid w:val="00AB26EE"/>
    <w:rsid w:val="00AB27B9"/>
    <w:rsid w:val="00AB2BDD"/>
    <w:rsid w:val="00AB31AE"/>
    <w:rsid w:val="00AB3227"/>
    <w:rsid w:val="00AB3302"/>
    <w:rsid w:val="00AB3467"/>
    <w:rsid w:val="00AB38D1"/>
    <w:rsid w:val="00AB3995"/>
    <w:rsid w:val="00AB3A43"/>
    <w:rsid w:val="00AB3A69"/>
    <w:rsid w:val="00AB3E5A"/>
    <w:rsid w:val="00AB3EBE"/>
    <w:rsid w:val="00AB43D9"/>
    <w:rsid w:val="00AB446B"/>
    <w:rsid w:val="00AB46E1"/>
    <w:rsid w:val="00AB4ECC"/>
    <w:rsid w:val="00AB5081"/>
    <w:rsid w:val="00AB51EA"/>
    <w:rsid w:val="00AB55DF"/>
    <w:rsid w:val="00AB56CC"/>
    <w:rsid w:val="00AB5D13"/>
    <w:rsid w:val="00AB5DFF"/>
    <w:rsid w:val="00AB6434"/>
    <w:rsid w:val="00AB6445"/>
    <w:rsid w:val="00AB6618"/>
    <w:rsid w:val="00AB66EF"/>
    <w:rsid w:val="00AB67D4"/>
    <w:rsid w:val="00AB69F9"/>
    <w:rsid w:val="00AB6D35"/>
    <w:rsid w:val="00AB6DD6"/>
    <w:rsid w:val="00AB703D"/>
    <w:rsid w:val="00AC008F"/>
    <w:rsid w:val="00AC00B8"/>
    <w:rsid w:val="00AC0546"/>
    <w:rsid w:val="00AC0638"/>
    <w:rsid w:val="00AC074E"/>
    <w:rsid w:val="00AC08B4"/>
    <w:rsid w:val="00AC0A84"/>
    <w:rsid w:val="00AC0C81"/>
    <w:rsid w:val="00AC0E23"/>
    <w:rsid w:val="00AC1224"/>
    <w:rsid w:val="00AC133A"/>
    <w:rsid w:val="00AC15AB"/>
    <w:rsid w:val="00AC1A3F"/>
    <w:rsid w:val="00AC1B7E"/>
    <w:rsid w:val="00AC245B"/>
    <w:rsid w:val="00AC2B0D"/>
    <w:rsid w:val="00AC2D52"/>
    <w:rsid w:val="00AC32CD"/>
    <w:rsid w:val="00AC32F8"/>
    <w:rsid w:val="00AC3A47"/>
    <w:rsid w:val="00AC40D2"/>
    <w:rsid w:val="00AC40F8"/>
    <w:rsid w:val="00AC41D2"/>
    <w:rsid w:val="00AC4A5D"/>
    <w:rsid w:val="00AC4B46"/>
    <w:rsid w:val="00AC4C3E"/>
    <w:rsid w:val="00AC4D4A"/>
    <w:rsid w:val="00AC505E"/>
    <w:rsid w:val="00AC5426"/>
    <w:rsid w:val="00AC54BE"/>
    <w:rsid w:val="00AC59D4"/>
    <w:rsid w:val="00AC5B8E"/>
    <w:rsid w:val="00AC5BA3"/>
    <w:rsid w:val="00AC5C06"/>
    <w:rsid w:val="00AC5EB8"/>
    <w:rsid w:val="00AC5FE8"/>
    <w:rsid w:val="00AC6284"/>
    <w:rsid w:val="00AC66D3"/>
    <w:rsid w:val="00AC6A12"/>
    <w:rsid w:val="00AC70A0"/>
    <w:rsid w:val="00AC724D"/>
    <w:rsid w:val="00AC75BD"/>
    <w:rsid w:val="00AC77D0"/>
    <w:rsid w:val="00AC78DE"/>
    <w:rsid w:val="00AC7BD1"/>
    <w:rsid w:val="00AD08A7"/>
    <w:rsid w:val="00AD0A3E"/>
    <w:rsid w:val="00AD0AD1"/>
    <w:rsid w:val="00AD0D78"/>
    <w:rsid w:val="00AD1185"/>
    <w:rsid w:val="00AD13AB"/>
    <w:rsid w:val="00AD13C6"/>
    <w:rsid w:val="00AD1762"/>
    <w:rsid w:val="00AD1BED"/>
    <w:rsid w:val="00AD1E18"/>
    <w:rsid w:val="00AD21DC"/>
    <w:rsid w:val="00AD264F"/>
    <w:rsid w:val="00AD269D"/>
    <w:rsid w:val="00AD2909"/>
    <w:rsid w:val="00AD2A4B"/>
    <w:rsid w:val="00AD2BF1"/>
    <w:rsid w:val="00AD2E02"/>
    <w:rsid w:val="00AD313E"/>
    <w:rsid w:val="00AD354C"/>
    <w:rsid w:val="00AD358A"/>
    <w:rsid w:val="00AD3877"/>
    <w:rsid w:val="00AD3E5E"/>
    <w:rsid w:val="00AD3EDA"/>
    <w:rsid w:val="00AD4069"/>
    <w:rsid w:val="00AD4455"/>
    <w:rsid w:val="00AD46BD"/>
    <w:rsid w:val="00AD4D7F"/>
    <w:rsid w:val="00AD4DAA"/>
    <w:rsid w:val="00AD52F4"/>
    <w:rsid w:val="00AD57B4"/>
    <w:rsid w:val="00AD689F"/>
    <w:rsid w:val="00AD6BEB"/>
    <w:rsid w:val="00AD6C5E"/>
    <w:rsid w:val="00AD6DF9"/>
    <w:rsid w:val="00AD7082"/>
    <w:rsid w:val="00AD723F"/>
    <w:rsid w:val="00AD739C"/>
    <w:rsid w:val="00AD7554"/>
    <w:rsid w:val="00AD764B"/>
    <w:rsid w:val="00AD79BA"/>
    <w:rsid w:val="00AD79C4"/>
    <w:rsid w:val="00AD7AB0"/>
    <w:rsid w:val="00AD7B52"/>
    <w:rsid w:val="00AE00EC"/>
    <w:rsid w:val="00AE063B"/>
    <w:rsid w:val="00AE06F6"/>
    <w:rsid w:val="00AE0E84"/>
    <w:rsid w:val="00AE0EF6"/>
    <w:rsid w:val="00AE1129"/>
    <w:rsid w:val="00AE141E"/>
    <w:rsid w:val="00AE14A2"/>
    <w:rsid w:val="00AE14EB"/>
    <w:rsid w:val="00AE1508"/>
    <w:rsid w:val="00AE15A5"/>
    <w:rsid w:val="00AE1C4A"/>
    <w:rsid w:val="00AE1E99"/>
    <w:rsid w:val="00AE211F"/>
    <w:rsid w:val="00AE280D"/>
    <w:rsid w:val="00AE2C96"/>
    <w:rsid w:val="00AE2FE7"/>
    <w:rsid w:val="00AE300F"/>
    <w:rsid w:val="00AE353E"/>
    <w:rsid w:val="00AE39DB"/>
    <w:rsid w:val="00AE4186"/>
    <w:rsid w:val="00AE4546"/>
    <w:rsid w:val="00AE47E4"/>
    <w:rsid w:val="00AE48F3"/>
    <w:rsid w:val="00AE4C9D"/>
    <w:rsid w:val="00AE53C1"/>
    <w:rsid w:val="00AE5644"/>
    <w:rsid w:val="00AE5ECF"/>
    <w:rsid w:val="00AE61CC"/>
    <w:rsid w:val="00AE6374"/>
    <w:rsid w:val="00AE63B3"/>
    <w:rsid w:val="00AE6AA2"/>
    <w:rsid w:val="00AE6C7C"/>
    <w:rsid w:val="00AE7006"/>
    <w:rsid w:val="00AE754E"/>
    <w:rsid w:val="00AE7958"/>
    <w:rsid w:val="00AE7BD1"/>
    <w:rsid w:val="00AE7F5C"/>
    <w:rsid w:val="00AF01FF"/>
    <w:rsid w:val="00AF0458"/>
    <w:rsid w:val="00AF07DD"/>
    <w:rsid w:val="00AF08FB"/>
    <w:rsid w:val="00AF0963"/>
    <w:rsid w:val="00AF0C6C"/>
    <w:rsid w:val="00AF0CA8"/>
    <w:rsid w:val="00AF0F9C"/>
    <w:rsid w:val="00AF1294"/>
    <w:rsid w:val="00AF1785"/>
    <w:rsid w:val="00AF18BF"/>
    <w:rsid w:val="00AF19A2"/>
    <w:rsid w:val="00AF1F24"/>
    <w:rsid w:val="00AF20B1"/>
    <w:rsid w:val="00AF248F"/>
    <w:rsid w:val="00AF255A"/>
    <w:rsid w:val="00AF298F"/>
    <w:rsid w:val="00AF2BFE"/>
    <w:rsid w:val="00AF2DEC"/>
    <w:rsid w:val="00AF31EF"/>
    <w:rsid w:val="00AF3229"/>
    <w:rsid w:val="00AF3825"/>
    <w:rsid w:val="00AF3C9C"/>
    <w:rsid w:val="00AF52AB"/>
    <w:rsid w:val="00AF5430"/>
    <w:rsid w:val="00AF5467"/>
    <w:rsid w:val="00AF6124"/>
    <w:rsid w:val="00AF6162"/>
    <w:rsid w:val="00AF6174"/>
    <w:rsid w:val="00AF61BD"/>
    <w:rsid w:val="00AF65AD"/>
    <w:rsid w:val="00AF6AC3"/>
    <w:rsid w:val="00AF6CB1"/>
    <w:rsid w:val="00AF72B1"/>
    <w:rsid w:val="00AF7411"/>
    <w:rsid w:val="00AF76AA"/>
    <w:rsid w:val="00AF7937"/>
    <w:rsid w:val="00AF7D69"/>
    <w:rsid w:val="00B000C0"/>
    <w:rsid w:val="00B005D6"/>
    <w:rsid w:val="00B006A3"/>
    <w:rsid w:val="00B006D8"/>
    <w:rsid w:val="00B007BB"/>
    <w:rsid w:val="00B01083"/>
    <w:rsid w:val="00B01382"/>
    <w:rsid w:val="00B016B2"/>
    <w:rsid w:val="00B0172F"/>
    <w:rsid w:val="00B018E0"/>
    <w:rsid w:val="00B01E2A"/>
    <w:rsid w:val="00B02025"/>
    <w:rsid w:val="00B0229B"/>
    <w:rsid w:val="00B0337D"/>
    <w:rsid w:val="00B037AF"/>
    <w:rsid w:val="00B03BF2"/>
    <w:rsid w:val="00B03E27"/>
    <w:rsid w:val="00B04084"/>
    <w:rsid w:val="00B040F1"/>
    <w:rsid w:val="00B04200"/>
    <w:rsid w:val="00B042E2"/>
    <w:rsid w:val="00B0461F"/>
    <w:rsid w:val="00B04908"/>
    <w:rsid w:val="00B04B1C"/>
    <w:rsid w:val="00B05511"/>
    <w:rsid w:val="00B055C3"/>
    <w:rsid w:val="00B056CA"/>
    <w:rsid w:val="00B05918"/>
    <w:rsid w:val="00B059EF"/>
    <w:rsid w:val="00B05A89"/>
    <w:rsid w:val="00B05E56"/>
    <w:rsid w:val="00B06007"/>
    <w:rsid w:val="00B0629E"/>
    <w:rsid w:val="00B06330"/>
    <w:rsid w:val="00B06881"/>
    <w:rsid w:val="00B06B38"/>
    <w:rsid w:val="00B06CB5"/>
    <w:rsid w:val="00B06E21"/>
    <w:rsid w:val="00B06E50"/>
    <w:rsid w:val="00B06F51"/>
    <w:rsid w:val="00B074F0"/>
    <w:rsid w:val="00B075EB"/>
    <w:rsid w:val="00B076B7"/>
    <w:rsid w:val="00B07830"/>
    <w:rsid w:val="00B0797C"/>
    <w:rsid w:val="00B10163"/>
    <w:rsid w:val="00B1054B"/>
    <w:rsid w:val="00B106A5"/>
    <w:rsid w:val="00B108A8"/>
    <w:rsid w:val="00B10A98"/>
    <w:rsid w:val="00B10ADB"/>
    <w:rsid w:val="00B10BE2"/>
    <w:rsid w:val="00B10F4D"/>
    <w:rsid w:val="00B113A5"/>
    <w:rsid w:val="00B11E12"/>
    <w:rsid w:val="00B120D9"/>
    <w:rsid w:val="00B12824"/>
    <w:rsid w:val="00B128D1"/>
    <w:rsid w:val="00B129DB"/>
    <w:rsid w:val="00B13695"/>
    <w:rsid w:val="00B13BC2"/>
    <w:rsid w:val="00B13C0B"/>
    <w:rsid w:val="00B13FC0"/>
    <w:rsid w:val="00B1431C"/>
    <w:rsid w:val="00B14422"/>
    <w:rsid w:val="00B14583"/>
    <w:rsid w:val="00B147F2"/>
    <w:rsid w:val="00B14B37"/>
    <w:rsid w:val="00B1509B"/>
    <w:rsid w:val="00B1570F"/>
    <w:rsid w:val="00B15B60"/>
    <w:rsid w:val="00B15DEB"/>
    <w:rsid w:val="00B15F16"/>
    <w:rsid w:val="00B16574"/>
    <w:rsid w:val="00B16934"/>
    <w:rsid w:val="00B16E3B"/>
    <w:rsid w:val="00B1728D"/>
    <w:rsid w:val="00B20648"/>
    <w:rsid w:val="00B20D5E"/>
    <w:rsid w:val="00B21094"/>
    <w:rsid w:val="00B21150"/>
    <w:rsid w:val="00B21380"/>
    <w:rsid w:val="00B21621"/>
    <w:rsid w:val="00B21CE9"/>
    <w:rsid w:val="00B225AB"/>
    <w:rsid w:val="00B227D7"/>
    <w:rsid w:val="00B22CB2"/>
    <w:rsid w:val="00B22EFF"/>
    <w:rsid w:val="00B23400"/>
    <w:rsid w:val="00B23972"/>
    <w:rsid w:val="00B23B5A"/>
    <w:rsid w:val="00B248C6"/>
    <w:rsid w:val="00B24959"/>
    <w:rsid w:val="00B24992"/>
    <w:rsid w:val="00B249A7"/>
    <w:rsid w:val="00B24FC0"/>
    <w:rsid w:val="00B25025"/>
    <w:rsid w:val="00B25218"/>
    <w:rsid w:val="00B25347"/>
    <w:rsid w:val="00B2537B"/>
    <w:rsid w:val="00B255E5"/>
    <w:rsid w:val="00B259B5"/>
    <w:rsid w:val="00B2600B"/>
    <w:rsid w:val="00B26692"/>
    <w:rsid w:val="00B269E8"/>
    <w:rsid w:val="00B26BFA"/>
    <w:rsid w:val="00B26C53"/>
    <w:rsid w:val="00B26D55"/>
    <w:rsid w:val="00B26DDE"/>
    <w:rsid w:val="00B26E75"/>
    <w:rsid w:val="00B27486"/>
    <w:rsid w:val="00B27535"/>
    <w:rsid w:val="00B27AEC"/>
    <w:rsid w:val="00B27DD7"/>
    <w:rsid w:val="00B27F50"/>
    <w:rsid w:val="00B3003E"/>
    <w:rsid w:val="00B301EE"/>
    <w:rsid w:val="00B307D1"/>
    <w:rsid w:val="00B30BA2"/>
    <w:rsid w:val="00B30CBB"/>
    <w:rsid w:val="00B3102D"/>
    <w:rsid w:val="00B3117F"/>
    <w:rsid w:val="00B3180B"/>
    <w:rsid w:val="00B31A46"/>
    <w:rsid w:val="00B327A8"/>
    <w:rsid w:val="00B32AA5"/>
    <w:rsid w:val="00B32C6A"/>
    <w:rsid w:val="00B3302E"/>
    <w:rsid w:val="00B34025"/>
    <w:rsid w:val="00B34329"/>
    <w:rsid w:val="00B34351"/>
    <w:rsid w:val="00B343C8"/>
    <w:rsid w:val="00B347EF"/>
    <w:rsid w:val="00B349C7"/>
    <w:rsid w:val="00B34A77"/>
    <w:rsid w:val="00B35046"/>
    <w:rsid w:val="00B352E4"/>
    <w:rsid w:val="00B35320"/>
    <w:rsid w:val="00B3566E"/>
    <w:rsid w:val="00B3596C"/>
    <w:rsid w:val="00B35B5D"/>
    <w:rsid w:val="00B3605E"/>
    <w:rsid w:val="00B3606C"/>
    <w:rsid w:val="00B3607A"/>
    <w:rsid w:val="00B36192"/>
    <w:rsid w:val="00B36524"/>
    <w:rsid w:val="00B36640"/>
    <w:rsid w:val="00B36829"/>
    <w:rsid w:val="00B36A10"/>
    <w:rsid w:val="00B36D8F"/>
    <w:rsid w:val="00B372A4"/>
    <w:rsid w:val="00B3763A"/>
    <w:rsid w:val="00B37864"/>
    <w:rsid w:val="00B37903"/>
    <w:rsid w:val="00B37A0D"/>
    <w:rsid w:val="00B37A34"/>
    <w:rsid w:val="00B37CA8"/>
    <w:rsid w:val="00B37CB4"/>
    <w:rsid w:val="00B4022B"/>
    <w:rsid w:val="00B4040F"/>
    <w:rsid w:val="00B405D9"/>
    <w:rsid w:val="00B40E35"/>
    <w:rsid w:val="00B41301"/>
    <w:rsid w:val="00B41650"/>
    <w:rsid w:val="00B418DB"/>
    <w:rsid w:val="00B41AEB"/>
    <w:rsid w:val="00B41C2D"/>
    <w:rsid w:val="00B41E6E"/>
    <w:rsid w:val="00B42121"/>
    <w:rsid w:val="00B423AF"/>
    <w:rsid w:val="00B427DC"/>
    <w:rsid w:val="00B4298A"/>
    <w:rsid w:val="00B42A51"/>
    <w:rsid w:val="00B42A69"/>
    <w:rsid w:val="00B42FA8"/>
    <w:rsid w:val="00B439CE"/>
    <w:rsid w:val="00B43A4A"/>
    <w:rsid w:val="00B43A91"/>
    <w:rsid w:val="00B43CAA"/>
    <w:rsid w:val="00B4406A"/>
    <w:rsid w:val="00B440A3"/>
    <w:rsid w:val="00B440C6"/>
    <w:rsid w:val="00B443BE"/>
    <w:rsid w:val="00B4465E"/>
    <w:rsid w:val="00B44840"/>
    <w:rsid w:val="00B449F5"/>
    <w:rsid w:val="00B44AC9"/>
    <w:rsid w:val="00B44D55"/>
    <w:rsid w:val="00B452E7"/>
    <w:rsid w:val="00B45BDC"/>
    <w:rsid w:val="00B46085"/>
    <w:rsid w:val="00B46234"/>
    <w:rsid w:val="00B46300"/>
    <w:rsid w:val="00B46436"/>
    <w:rsid w:val="00B46647"/>
    <w:rsid w:val="00B468FB"/>
    <w:rsid w:val="00B469C7"/>
    <w:rsid w:val="00B46BC2"/>
    <w:rsid w:val="00B46E7E"/>
    <w:rsid w:val="00B471AE"/>
    <w:rsid w:val="00B471D3"/>
    <w:rsid w:val="00B4757F"/>
    <w:rsid w:val="00B47649"/>
    <w:rsid w:val="00B476B8"/>
    <w:rsid w:val="00B47EC5"/>
    <w:rsid w:val="00B47F81"/>
    <w:rsid w:val="00B47FEB"/>
    <w:rsid w:val="00B50118"/>
    <w:rsid w:val="00B50145"/>
    <w:rsid w:val="00B5058D"/>
    <w:rsid w:val="00B5090A"/>
    <w:rsid w:val="00B50A1C"/>
    <w:rsid w:val="00B50E9A"/>
    <w:rsid w:val="00B50F49"/>
    <w:rsid w:val="00B50F74"/>
    <w:rsid w:val="00B5110F"/>
    <w:rsid w:val="00B51197"/>
    <w:rsid w:val="00B514B8"/>
    <w:rsid w:val="00B51654"/>
    <w:rsid w:val="00B516A2"/>
    <w:rsid w:val="00B521C2"/>
    <w:rsid w:val="00B5224E"/>
    <w:rsid w:val="00B52408"/>
    <w:rsid w:val="00B5245A"/>
    <w:rsid w:val="00B52549"/>
    <w:rsid w:val="00B52611"/>
    <w:rsid w:val="00B528C0"/>
    <w:rsid w:val="00B52D77"/>
    <w:rsid w:val="00B52DA5"/>
    <w:rsid w:val="00B5310A"/>
    <w:rsid w:val="00B53302"/>
    <w:rsid w:val="00B533D8"/>
    <w:rsid w:val="00B53432"/>
    <w:rsid w:val="00B5353E"/>
    <w:rsid w:val="00B53A1E"/>
    <w:rsid w:val="00B5401C"/>
    <w:rsid w:val="00B541C7"/>
    <w:rsid w:val="00B54574"/>
    <w:rsid w:val="00B546CB"/>
    <w:rsid w:val="00B547FE"/>
    <w:rsid w:val="00B54959"/>
    <w:rsid w:val="00B55939"/>
    <w:rsid w:val="00B55A6C"/>
    <w:rsid w:val="00B55C25"/>
    <w:rsid w:val="00B55EB9"/>
    <w:rsid w:val="00B56469"/>
    <w:rsid w:val="00B56977"/>
    <w:rsid w:val="00B56C77"/>
    <w:rsid w:val="00B56C9F"/>
    <w:rsid w:val="00B56DA9"/>
    <w:rsid w:val="00B570BD"/>
    <w:rsid w:val="00B570DB"/>
    <w:rsid w:val="00B571C7"/>
    <w:rsid w:val="00B5730A"/>
    <w:rsid w:val="00B5739F"/>
    <w:rsid w:val="00B573E6"/>
    <w:rsid w:val="00B57928"/>
    <w:rsid w:val="00B57B58"/>
    <w:rsid w:val="00B57C0C"/>
    <w:rsid w:val="00B57CA5"/>
    <w:rsid w:val="00B57F5B"/>
    <w:rsid w:val="00B600E6"/>
    <w:rsid w:val="00B602D4"/>
    <w:rsid w:val="00B606C4"/>
    <w:rsid w:val="00B607CB"/>
    <w:rsid w:val="00B60849"/>
    <w:rsid w:val="00B60930"/>
    <w:rsid w:val="00B60B5C"/>
    <w:rsid w:val="00B60C54"/>
    <w:rsid w:val="00B60CF3"/>
    <w:rsid w:val="00B615A4"/>
    <w:rsid w:val="00B61653"/>
    <w:rsid w:val="00B61871"/>
    <w:rsid w:val="00B619A9"/>
    <w:rsid w:val="00B61A24"/>
    <w:rsid w:val="00B61A3B"/>
    <w:rsid w:val="00B61AFC"/>
    <w:rsid w:val="00B621A7"/>
    <w:rsid w:val="00B6241E"/>
    <w:rsid w:val="00B6281A"/>
    <w:rsid w:val="00B62AAD"/>
    <w:rsid w:val="00B62EB6"/>
    <w:rsid w:val="00B62F33"/>
    <w:rsid w:val="00B63158"/>
    <w:rsid w:val="00B63198"/>
    <w:rsid w:val="00B63294"/>
    <w:rsid w:val="00B63518"/>
    <w:rsid w:val="00B63AE4"/>
    <w:rsid w:val="00B63C3C"/>
    <w:rsid w:val="00B63CB6"/>
    <w:rsid w:val="00B63D58"/>
    <w:rsid w:val="00B63DB4"/>
    <w:rsid w:val="00B63EB8"/>
    <w:rsid w:val="00B64337"/>
    <w:rsid w:val="00B64627"/>
    <w:rsid w:val="00B64787"/>
    <w:rsid w:val="00B64ABD"/>
    <w:rsid w:val="00B64B16"/>
    <w:rsid w:val="00B64B5F"/>
    <w:rsid w:val="00B64B71"/>
    <w:rsid w:val="00B658CB"/>
    <w:rsid w:val="00B65A8B"/>
    <w:rsid w:val="00B65B03"/>
    <w:rsid w:val="00B65D61"/>
    <w:rsid w:val="00B66259"/>
    <w:rsid w:val="00B66D3E"/>
    <w:rsid w:val="00B66EAF"/>
    <w:rsid w:val="00B67149"/>
    <w:rsid w:val="00B67166"/>
    <w:rsid w:val="00B671DA"/>
    <w:rsid w:val="00B67ACC"/>
    <w:rsid w:val="00B67DFB"/>
    <w:rsid w:val="00B67E21"/>
    <w:rsid w:val="00B702D1"/>
    <w:rsid w:val="00B70327"/>
    <w:rsid w:val="00B70512"/>
    <w:rsid w:val="00B7055C"/>
    <w:rsid w:val="00B70727"/>
    <w:rsid w:val="00B70B7C"/>
    <w:rsid w:val="00B70D5F"/>
    <w:rsid w:val="00B7135E"/>
    <w:rsid w:val="00B7154C"/>
    <w:rsid w:val="00B717C1"/>
    <w:rsid w:val="00B71927"/>
    <w:rsid w:val="00B71A26"/>
    <w:rsid w:val="00B71BF1"/>
    <w:rsid w:val="00B71E28"/>
    <w:rsid w:val="00B7233E"/>
    <w:rsid w:val="00B72566"/>
    <w:rsid w:val="00B727CB"/>
    <w:rsid w:val="00B72F0B"/>
    <w:rsid w:val="00B72F4D"/>
    <w:rsid w:val="00B7308D"/>
    <w:rsid w:val="00B7359C"/>
    <w:rsid w:val="00B7377D"/>
    <w:rsid w:val="00B73944"/>
    <w:rsid w:val="00B73AD2"/>
    <w:rsid w:val="00B73EA9"/>
    <w:rsid w:val="00B73F6A"/>
    <w:rsid w:val="00B7435D"/>
    <w:rsid w:val="00B743A5"/>
    <w:rsid w:val="00B748B7"/>
    <w:rsid w:val="00B74BB2"/>
    <w:rsid w:val="00B74BBF"/>
    <w:rsid w:val="00B74F10"/>
    <w:rsid w:val="00B75301"/>
    <w:rsid w:val="00B75436"/>
    <w:rsid w:val="00B75610"/>
    <w:rsid w:val="00B75909"/>
    <w:rsid w:val="00B759A6"/>
    <w:rsid w:val="00B75A60"/>
    <w:rsid w:val="00B75B15"/>
    <w:rsid w:val="00B75F22"/>
    <w:rsid w:val="00B76A04"/>
    <w:rsid w:val="00B76C01"/>
    <w:rsid w:val="00B76DDD"/>
    <w:rsid w:val="00B774A4"/>
    <w:rsid w:val="00B7781E"/>
    <w:rsid w:val="00B77A0A"/>
    <w:rsid w:val="00B793D4"/>
    <w:rsid w:val="00B80153"/>
    <w:rsid w:val="00B802EB"/>
    <w:rsid w:val="00B805F5"/>
    <w:rsid w:val="00B80D32"/>
    <w:rsid w:val="00B80EFF"/>
    <w:rsid w:val="00B8150C"/>
    <w:rsid w:val="00B81F3A"/>
    <w:rsid w:val="00B82413"/>
    <w:rsid w:val="00B8279E"/>
    <w:rsid w:val="00B829AF"/>
    <w:rsid w:val="00B83160"/>
    <w:rsid w:val="00B837C0"/>
    <w:rsid w:val="00B83956"/>
    <w:rsid w:val="00B83AC8"/>
    <w:rsid w:val="00B83C63"/>
    <w:rsid w:val="00B83D51"/>
    <w:rsid w:val="00B83E3B"/>
    <w:rsid w:val="00B8435C"/>
    <w:rsid w:val="00B84429"/>
    <w:rsid w:val="00B84902"/>
    <w:rsid w:val="00B84EDE"/>
    <w:rsid w:val="00B851F0"/>
    <w:rsid w:val="00B85D4A"/>
    <w:rsid w:val="00B85DC0"/>
    <w:rsid w:val="00B86896"/>
    <w:rsid w:val="00B86B57"/>
    <w:rsid w:val="00B86CE5"/>
    <w:rsid w:val="00B86F80"/>
    <w:rsid w:val="00B8702D"/>
    <w:rsid w:val="00B870E7"/>
    <w:rsid w:val="00B87325"/>
    <w:rsid w:val="00B87350"/>
    <w:rsid w:val="00B87358"/>
    <w:rsid w:val="00B873C8"/>
    <w:rsid w:val="00B87495"/>
    <w:rsid w:val="00B876F8"/>
    <w:rsid w:val="00B87739"/>
    <w:rsid w:val="00B87EC9"/>
    <w:rsid w:val="00B907D8"/>
    <w:rsid w:val="00B90A43"/>
    <w:rsid w:val="00B90AD5"/>
    <w:rsid w:val="00B90C74"/>
    <w:rsid w:val="00B90F35"/>
    <w:rsid w:val="00B914ED"/>
    <w:rsid w:val="00B91546"/>
    <w:rsid w:val="00B91AEF"/>
    <w:rsid w:val="00B9202E"/>
    <w:rsid w:val="00B921CC"/>
    <w:rsid w:val="00B9258F"/>
    <w:rsid w:val="00B92854"/>
    <w:rsid w:val="00B92DD1"/>
    <w:rsid w:val="00B92EF4"/>
    <w:rsid w:val="00B93161"/>
    <w:rsid w:val="00B93435"/>
    <w:rsid w:val="00B93657"/>
    <w:rsid w:val="00B93663"/>
    <w:rsid w:val="00B93983"/>
    <w:rsid w:val="00B93EC1"/>
    <w:rsid w:val="00B941D4"/>
    <w:rsid w:val="00B942CA"/>
    <w:rsid w:val="00B942F3"/>
    <w:rsid w:val="00B9476D"/>
    <w:rsid w:val="00B94B25"/>
    <w:rsid w:val="00B94CB0"/>
    <w:rsid w:val="00B95094"/>
    <w:rsid w:val="00B95302"/>
    <w:rsid w:val="00B95711"/>
    <w:rsid w:val="00B95E74"/>
    <w:rsid w:val="00B95E93"/>
    <w:rsid w:val="00B95F49"/>
    <w:rsid w:val="00B96329"/>
    <w:rsid w:val="00B96395"/>
    <w:rsid w:val="00B967F6"/>
    <w:rsid w:val="00B96848"/>
    <w:rsid w:val="00B96CA7"/>
    <w:rsid w:val="00B96CB3"/>
    <w:rsid w:val="00B96D91"/>
    <w:rsid w:val="00B96DB9"/>
    <w:rsid w:val="00B96E45"/>
    <w:rsid w:val="00B96FF2"/>
    <w:rsid w:val="00B971E7"/>
    <w:rsid w:val="00B97708"/>
    <w:rsid w:val="00B97830"/>
    <w:rsid w:val="00B978B2"/>
    <w:rsid w:val="00B978BE"/>
    <w:rsid w:val="00B97AD9"/>
    <w:rsid w:val="00B97C12"/>
    <w:rsid w:val="00B97C96"/>
    <w:rsid w:val="00BA01D6"/>
    <w:rsid w:val="00BA0336"/>
    <w:rsid w:val="00BA0497"/>
    <w:rsid w:val="00BA0702"/>
    <w:rsid w:val="00BA0B20"/>
    <w:rsid w:val="00BA0F3F"/>
    <w:rsid w:val="00BA10A7"/>
    <w:rsid w:val="00BA127F"/>
    <w:rsid w:val="00BA1436"/>
    <w:rsid w:val="00BA1477"/>
    <w:rsid w:val="00BA16CC"/>
    <w:rsid w:val="00BA1982"/>
    <w:rsid w:val="00BA1B33"/>
    <w:rsid w:val="00BA1F1C"/>
    <w:rsid w:val="00BA1FF9"/>
    <w:rsid w:val="00BA2530"/>
    <w:rsid w:val="00BA256F"/>
    <w:rsid w:val="00BA29AC"/>
    <w:rsid w:val="00BA2A52"/>
    <w:rsid w:val="00BA2ACF"/>
    <w:rsid w:val="00BA3382"/>
    <w:rsid w:val="00BA3456"/>
    <w:rsid w:val="00BA350A"/>
    <w:rsid w:val="00BA3752"/>
    <w:rsid w:val="00BA39B3"/>
    <w:rsid w:val="00BA3B6C"/>
    <w:rsid w:val="00BA3CC1"/>
    <w:rsid w:val="00BA3DAC"/>
    <w:rsid w:val="00BA3E4C"/>
    <w:rsid w:val="00BA4444"/>
    <w:rsid w:val="00BA465C"/>
    <w:rsid w:val="00BA479B"/>
    <w:rsid w:val="00BA4E37"/>
    <w:rsid w:val="00BA5217"/>
    <w:rsid w:val="00BA52C6"/>
    <w:rsid w:val="00BA56A9"/>
    <w:rsid w:val="00BA5820"/>
    <w:rsid w:val="00BA583D"/>
    <w:rsid w:val="00BA59E2"/>
    <w:rsid w:val="00BA59F9"/>
    <w:rsid w:val="00BA5C1D"/>
    <w:rsid w:val="00BA5C5C"/>
    <w:rsid w:val="00BA5D4B"/>
    <w:rsid w:val="00BA61E2"/>
    <w:rsid w:val="00BA6463"/>
    <w:rsid w:val="00BA66EE"/>
    <w:rsid w:val="00BA67E1"/>
    <w:rsid w:val="00BA6A13"/>
    <w:rsid w:val="00BA6CFF"/>
    <w:rsid w:val="00BA6DB0"/>
    <w:rsid w:val="00BA78AB"/>
    <w:rsid w:val="00BA78B7"/>
    <w:rsid w:val="00BA7AC1"/>
    <w:rsid w:val="00BA7CA3"/>
    <w:rsid w:val="00BA7CF2"/>
    <w:rsid w:val="00BA7FCB"/>
    <w:rsid w:val="00BB0266"/>
    <w:rsid w:val="00BB0350"/>
    <w:rsid w:val="00BB0515"/>
    <w:rsid w:val="00BB0649"/>
    <w:rsid w:val="00BB07C9"/>
    <w:rsid w:val="00BB0907"/>
    <w:rsid w:val="00BB0D2A"/>
    <w:rsid w:val="00BB0DE0"/>
    <w:rsid w:val="00BB100B"/>
    <w:rsid w:val="00BB106B"/>
    <w:rsid w:val="00BB124B"/>
    <w:rsid w:val="00BB16BF"/>
    <w:rsid w:val="00BB17E0"/>
    <w:rsid w:val="00BB1836"/>
    <w:rsid w:val="00BB1AFE"/>
    <w:rsid w:val="00BB1C2F"/>
    <w:rsid w:val="00BB1D3F"/>
    <w:rsid w:val="00BB1EBC"/>
    <w:rsid w:val="00BB1F2A"/>
    <w:rsid w:val="00BB2244"/>
    <w:rsid w:val="00BB2873"/>
    <w:rsid w:val="00BB2B06"/>
    <w:rsid w:val="00BB2FD8"/>
    <w:rsid w:val="00BB302B"/>
    <w:rsid w:val="00BB31F5"/>
    <w:rsid w:val="00BB34DA"/>
    <w:rsid w:val="00BB3700"/>
    <w:rsid w:val="00BB3982"/>
    <w:rsid w:val="00BB3A99"/>
    <w:rsid w:val="00BB3D69"/>
    <w:rsid w:val="00BB3F3E"/>
    <w:rsid w:val="00BB407D"/>
    <w:rsid w:val="00BB427B"/>
    <w:rsid w:val="00BB47AB"/>
    <w:rsid w:val="00BB4CE0"/>
    <w:rsid w:val="00BB5163"/>
    <w:rsid w:val="00BB5499"/>
    <w:rsid w:val="00BB588B"/>
    <w:rsid w:val="00BB5B7B"/>
    <w:rsid w:val="00BB5F4C"/>
    <w:rsid w:val="00BB627B"/>
    <w:rsid w:val="00BB660F"/>
    <w:rsid w:val="00BB6A32"/>
    <w:rsid w:val="00BB7074"/>
    <w:rsid w:val="00BB7202"/>
    <w:rsid w:val="00BB7452"/>
    <w:rsid w:val="00BB76FA"/>
    <w:rsid w:val="00BB7796"/>
    <w:rsid w:val="00BB77D4"/>
    <w:rsid w:val="00BB78C7"/>
    <w:rsid w:val="00BB7B80"/>
    <w:rsid w:val="00BC0154"/>
    <w:rsid w:val="00BC03DC"/>
    <w:rsid w:val="00BC0656"/>
    <w:rsid w:val="00BC0DDD"/>
    <w:rsid w:val="00BC0DE7"/>
    <w:rsid w:val="00BC11E4"/>
    <w:rsid w:val="00BC16C6"/>
    <w:rsid w:val="00BC1A38"/>
    <w:rsid w:val="00BC1B36"/>
    <w:rsid w:val="00BC1C8A"/>
    <w:rsid w:val="00BC23DE"/>
    <w:rsid w:val="00BC27EA"/>
    <w:rsid w:val="00BC2819"/>
    <w:rsid w:val="00BC2988"/>
    <w:rsid w:val="00BC2D61"/>
    <w:rsid w:val="00BC2D88"/>
    <w:rsid w:val="00BC2F3C"/>
    <w:rsid w:val="00BC3337"/>
    <w:rsid w:val="00BC3623"/>
    <w:rsid w:val="00BC36BE"/>
    <w:rsid w:val="00BC39BE"/>
    <w:rsid w:val="00BC40E3"/>
    <w:rsid w:val="00BC419B"/>
    <w:rsid w:val="00BC4283"/>
    <w:rsid w:val="00BC47ED"/>
    <w:rsid w:val="00BC4AAC"/>
    <w:rsid w:val="00BC4ADB"/>
    <w:rsid w:val="00BC4BDA"/>
    <w:rsid w:val="00BC55E4"/>
    <w:rsid w:val="00BC5723"/>
    <w:rsid w:val="00BC5A5C"/>
    <w:rsid w:val="00BC5C3D"/>
    <w:rsid w:val="00BC5E44"/>
    <w:rsid w:val="00BC5F12"/>
    <w:rsid w:val="00BC626C"/>
    <w:rsid w:val="00BC635C"/>
    <w:rsid w:val="00BC65C5"/>
    <w:rsid w:val="00BC65FD"/>
    <w:rsid w:val="00BC6836"/>
    <w:rsid w:val="00BC71CC"/>
    <w:rsid w:val="00BC7427"/>
    <w:rsid w:val="00BC7B87"/>
    <w:rsid w:val="00BC7EE2"/>
    <w:rsid w:val="00BD0047"/>
    <w:rsid w:val="00BD01B1"/>
    <w:rsid w:val="00BD01FC"/>
    <w:rsid w:val="00BD029C"/>
    <w:rsid w:val="00BD0696"/>
    <w:rsid w:val="00BD07B0"/>
    <w:rsid w:val="00BD09D9"/>
    <w:rsid w:val="00BD0AD2"/>
    <w:rsid w:val="00BD0DBD"/>
    <w:rsid w:val="00BD0EC9"/>
    <w:rsid w:val="00BD148B"/>
    <w:rsid w:val="00BD14F8"/>
    <w:rsid w:val="00BD1B10"/>
    <w:rsid w:val="00BD23A1"/>
    <w:rsid w:val="00BD25B2"/>
    <w:rsid w:val="00BD27E1"/>
    <w:rsid w:val="00BD2C8E"/>
    <w:rsid w:val="00BD2CAA"/>
    <w:rsid w:val="00BD2EDB"/>
    <w:rsid w:val="00BD2EF2"/>
    <w:rsid w:val="00BD2F73"/>
    <w:rsid w:val="00BD33E6"/>
    <w:rsid w:val="00BD3784"/>
    <w:rsid w:val="00BD3FDA"/>
    <w:rsid w:val="00BD414A"/>
    <w:rsid w:val="00BD4678"/>
    <w:rsid w:val="00BD4767"/>
    <w:rsid w:val="00BD47D0"/>
    <w:rsid w:val="00BD4A53"/>
    <w:rsid w:val="00BD4E37"/>
    <w:rsid w:val="00BD4E96"/>
    <w:rsid w:val="00BD4FA8"/>
    <w:rsid w:val="00BD5021"/>
    <w:rsid w:val="00BD54AC"/>
    <w:rsid w:val="00BD5787"/>
    <w:rsid w:val="00BD58D0"/>
    <w:rsid w:val="00BD5D02"/>
    <w:rsid w:val="00BD5EA8"/>
    <w:rsid w:val="00BD6013"/>
    <w:rsid w:val="00BD60A8"/>
    <w:rsid w:val="00BD60AF"/>
    <w:rsid w:val="00BD6508"/>
    <w:rsid w:val="00BD657A"/>
    <w:rsid w:val="00BD67A8"/>
    <w:rsid w:val="00BD6DF2"/>
    <w:rsid w:val="00BD7132"/>
    <w:rsid w:val="00BD71E3"/>
    <w:rsid w:val="00BD7374"/>
    <w:rsid w:val="00BD7706"/>
    <w:rsid w:val="00BD7A54"/>
    <w:rsid w:val="00BD7AB4"/>
    <w:rsid w:val="00BD7BF2"/>
    <w:rsid w:val="00BE01F4"/>
    <w:rsid w:val="00BE0383"/>
    <w:rsid w:val="00BE039A"/>
    <w:rsid w:val="00BE046D"/>
    <w:rsid w:val="00BE0C99"/>
    <w:rsid w:val="00BE0D54"/>
    <w:rsid w:val="00BE1049"/>
    <w:rsid w:val="00BE10D0"/>
    <w:rsid w:val="00BE11ED"/>
    <w:rsid w:val="00BE1396"/>
    <w:rsid w:val="00BE1908"/>
    <w:rsid w:val="00BE1E7F"/>
    <w:rsid w:val="00BE1E85"/>
    <w:rsid w:val="00BE2362"/>
    <w:rsid w:val="00BE237B"/>
    <w:rsid w:val="00BE252E"/>
    <w:rsid w:val="00BE25E4"/>
    <w:rsid w:val="00BE27CB"/>
    <w:rsid w:val="00BE2A42"/>
    <w:rsid w:val="00BE2C01"/>
    <w:rsid w:val="00BE2F84"/>
    <w:rsid w:val="00BE2F8F"/>
    <w:rsid w:val="00BE38A6"/>
    <w:rsid w:val="00BE39F0"/>
    <w:rsid w:val="00BE406B"/>
    <w:rsid w:val="00BE43F1"/>
    <w:rsid w:val="00BE46E3"/>
    <w:rsid w:val="00BE481B"/>
    <w:rsid w:val="00BE4857"/>
    <w:rsid w:val="00BE5119"/>
    <w:rsid w:val="00BE52C4"/>
    <w:rsid w:val="00BE5A9F"/>
    <w:rsid w:val="00BE5D57"/>
    <w:rsid w:val="00BE5D61"/>
    <w:rsid w:val="00BE5EAC"/>
    <w:rsid w:val="00BE5EE6"/>
    <w:rsid w:val="00BE658D"/>
    <w:rsid w:val="00BE660D"/>
    <w:rsid w:val="00BE6643"/>
    <w:rsid w:val="00BE6674"/>
    <w:rsid w:val="00BE6676"/>
    <w:rsid w:val="00BE69D7"/>
    <w:rsid w:val="00BE6F36"/>
    <w:rsid w:val="00BE6FA5"/>
    <w:rsid w:val="00BE7194"/>
    <w:rsid w:val="00BE7360"/>
    <w:rsid w:val="00BE77F7"/>
    <w:rsid w:val="00BE7C64"/>
    <w:rsid w:val="00BE7E99"/>
    <w:rsid w:val="00BF041E"/>
    <w:rsid w:val="00BF0AD6"/>
    <w:rsid w:val="00BF0B11"/>
    <w:rsid w:val="00BF11DF"/>
    <w:rsid w:val="00BF1444"/>
    <w:rsid w:val="00BF152D"/>
    <w:rsid w:val="00BF173B"/>
    <w:rsid w:val="00BF17D4"/>
    <w:rsid w:val="00BF23D5"/>
    <w:rsid w:val="00BF2A0D"/>
    <w:rsid w:val="00BF2DCF"/>
    <w:rsid w:val="00BF32CE"/>
    <w:rsid w:val="00BF3822"/>
    <w:rsid w:val="00BF3DAF"/>
    <w:rsid w:val="00BF4452"/>
    <w:rsid w:val="00BF480F"/>
    <w:rsid w:val="00BF48E2"/>
    <w:rsid w:val="00BF54A6"/>
    <w:rsid w:val="00BF5C96"/>
    <w:rsid w:val="00BF6231"/>
    <w:rsid w:val="00BF63CC"/>
    <w:rsid w:val="00BF686D"/>
    <w:rsid w:val="00BF68DF"/>
    <w:rsid w:val="00BF6B91"/>
    <w:rsid w:val="00BF6D23"/>
    <w:rsid w:val="00BF70AD"/>
    <w:rsid w:val="00BF70DB"/>
    <w:rsid w:val="00BF7196"/>
    <w:rsid w:val="00BF7E36"/>
    <w:rsid w:val="00BF7F4E"/>
    <w:rsid w:val="00C0020E"/>
    <w:rsid w:val="00C00269"/>
    <w:rsid w:val="00C003D7"/>
    <w:rsid w:val="00C00575"/>
    <w:rsid w:val="00C0099F"/>
    <w:rsid w:val="00C00C51"/>
    <w:rsid w:val="00C00D50"/>
    <w:rsid w:val="00C00D70"/>
    <w:rsid w:val="00C010C1"/>
    <w:rsid w:val="00C01151"/>
    <w:rsid w:val="00C0127C"/>
    <w:rsid w:val="00C01809"/>
    <w:rsid w:val="00C018EC"/>
    <w:rsid w:val="00C01B11"/>
    <w:rsid w:val="00C01D26"/>
    <w:rsid w:val="00C02375"/>
    <w:rsid w:val="00C02408"/>
    <w:rsid w:val="00C0241B"/>
    <w:rsid w:val="00C0243F"/>
    <w:rsid w:val="00C02A14"/>
    <w:rsid w:val="00C02B3E"/>
    <w:rsid w:val="00C02D7E"/>
    <w:rsid w:val="00C02F0F"/>
    <w:rsid w:val="00C03178"/>
    <w:rsid w:val="00C032E3"/>
    <w:rsid w:val="00C0364F"/>
    <w:rsid w:val="00C03871"/>
    <w:rsid w:val="00C038CB"/>
    <w:rsid w:val="00C03AD7"/>
    <w:rsid w:val="00C03FCF"/>
    <w:rsid w:val="00C045DB"/>
    <w:rsid w:val="00C045F6"/>
    <w:rsid w:val="00C0476F"/>
    <w:rsid w:val="00C04FCF"/>
    <w:rsid w:val="00C050F6"/>
    <w:rsid w:val="00C0538B"/>
    <w:rsid w:val="00C0543C"/>
    <w:rsid w:val="00C05DEA"/>
    <w:rsid w:val="00C06141"/>
    <w:rsid w:val="00C061AB"/>
    <w:rsid w:val="00C062BE"/>
    <w:rsid w:val="00C063A8"/>
    <w:rsid w:val="00C066BF"/>
    <w:rsid w:val="00C06808"/>
    <w:rsid w:val="00C06F76"/>
    <w:rsid w:val="00C072BD"/>
    <w:rsid w:val="00C073AB"/>
    <w:rsid w:val="00C076B2"/>
    <w:rsid w:val="00C077EA"/>
    <w:rsid w:val="00C07E97"/>
    <w:rsid w:val="00C103DD"/>
    <w:rsid w:val="00C104D4"/>
    <w:rsid w:val="00C1071C"/>
    <w:rsid w:val="00C10775"/>
    <w:rsid w:val="00C108D0"/>
    <w:rsid w:val="00C10BAA"/>
    <w:rsid w:val="00C10D19"/>
    <w:rsid w:val="00C10E64"/>
    <w:rsid w:val="00C10FED"/>
    <w:rsid w:val="00C1125B"/>
    <w:rsid w:val="00C1133D"/>
    <w:rsid w:val="00C114E3"/>
    <w:rsid w:val="00C11589"/>
    <w:rsid w:val="00C117BA"/>
    <w:rsid w:val="00C11E9F"/>
    <w:rsid w:val="00C12552"/>
    <w:rsid w:val="00C12576"/>
    <w:rsid w:val="00C129BB"/>
    <w:rsid w:val="00C12FFE"/>
    <w:rsid w:val="00C13158"/>
    <w:rsid w:val="00C134B5"/>
    <w:rsid w:val="00C1385C"/>
    <w:rsid w:val="00C13AEE"/>
    <w:rsid w:val="00C13B83"/>
    <w:rsid w:val="00C14184"/>
    <w:rsid w:val="00C14218"/>
    <w:rsid w:val="00C142B9"/>
    <w:rsid w:val="00C14419"/>
    <w:rsid w:val="00C1444B"/>
    <w:rsid w:val="00C146CF"/>
    <w:rsid w:val="00C14826"/>
    <w:rsid w:val="00C148CF"/>
    <w:rsid w:val="00C14C36"/>
    <w:rsid w:val="00C154AF"/>
    <w:rsid w:val="00C15A10"/>
    <w:rsid w:val="00C15ACA"/>
    <w:rsid w:val="00C15BBB"/>
    <w:rsid w:val="00C15EE1"/>
    <w:rsid w:val="00C1652D"/>
    <w:rsid w:val="00C1667E"/>
    <w:rsid w:val="00C17826"/>
    <w:rsid w:val="00C17A0B"/>
    <w:rsid w:val="00C17A20"/>
    <w:rsid w:val="00C17CD2"/>
    <w:rsid w:val="00C17DEA"/>
    <w:rsid w:val="00C20788"/>
    <w:rsid w:val="00C2091D"/>
    <w:rsid w:val="00C20A6D"/>
    <w:rsid w:val="00C20BBE"/>
    <w:rsid w:val="00C20D35"/>
    <w:rsid w:val="00C211DD"/>
    <w:rsid w:val="00C21503"/>
    <w:rsid w:val="00C217BA"/>
    <w:rsid w:val="00C217C3"/>
    <w:rsid w:val="00C220E1"/>
    <w:rsid w:val="00C22549"/>
    <w:rsid w:val="00C227B9"/>
    <w:rsid w:val="00C229D7"/>
    <w:rsid w:val="00C22B9F"/>
    <w:rsid w:val="00C22BBC"/>
    <w:rsid w:val="00C22D34"/>
    <w:rsid w:val="00C23178"/>
    <w:rsid w:val="00C231BA"/>
    <w:rsid w:val="00C2361C"/>
    <w:rsid w:val="00C2372C"/>
    <w:rsid w:val="00C23990"/>
    <w:rsid w:val="00C2414D"/>
    <w:rsid w:val="00C242EC"/>
    <w:rsid w:val="00C24717"/>
    <w:rsid w:val="00C251BF"/>
    <w:rsid w:val="00C25A41"/>
    <w:rsid w:val="00C25CE6"/>
    <w:rsid w:val="00C25FE1"/>
    <w:rsid w:val="00C26312"/>
    <w:rsid w:val="00C265E1"/>
    <w:rsid w:val="00C2663C"/>
    <w:rsid w:val="00C268A0"/>
    <w:rsid w:val="00C26BAC"/>
    <w:rsid w:val="00C26F29"/>
    <w:rsid w:val="00C27352"/>
    <w:rsid w:val="00C27661"/>
    <w:rsid w:val="00C2777C"/>
    <w:rsid w:val="00C2778B"/>
    <w:rsid w:val="00C277E0"/>
    <w:rsid w:val="00C30006"/>
    <w:rsid w:val="00C304B7"/>
    <w:rsid w:val="00C307B1"/>
    <w:rsid w:val="00C31309"/>
    <w:rsid w:val="00C313C7"/>
    <w:rsid w:val="00C31498"/>
    <w:rsid w:val="00C315C6"/>
    <w:rsid w:val="00C3252A"/>
    <w:rsid w:val="00C328BA"/>
    <w:rsid w:val="00C328BE"/>
    <w:rsid w:val="00C32E2B"/>
    <w:rsid w:val="00C32EC4"/>
    <w:rsid w:val="00C336B4"/>
    <w:rsid w:val="00C337A3"/>
    <w:rsid w:val="00C339D2"/>
    <w:rsid w:val="00C342D7"/>
    <w:rsid w:val="00C34E07"/>
    <w:rsid w:val="00C34E42"/>
    <w:rsid w:val="00C352B6"/>
    <w:rsid w:val="00C355B9"/>
    <w:rsid w:val="00C35817"/>
    <w:rsid w:val="00C358B6"/>
    <w:rsid w:val="00C35F32"/>
    <w:rsid w:val="00C361B8"/>
    <w:rsid w:val="00C36585"/>
    <w:rsid w:val="00C36694"/>
    <w:rsid w:val="00C36CAB"/>
    <w:rsid w:val="00C36D75"/>
    <w:rsid w:val="00C36F1C"/>
    <w:rsid w:val="00C3722B"/>
    <w:rsid w:val="00C3739D"/>
    <w:rsid w:val="00C37451"/>
    <w:rsid w:val="00C37698"/>
    <w:rsid w:val="00C376B0"/>
    <w:rsid w:val="00C40605"/>
    <w:rsid w:val="00C40889"/>
    <w:rsid w:val="00C40952"/>
    <w:rsid w:val="00C40C42"/>
    <w:rsid w:val="00C4117C"/>
    <w:rsid w:val="00C413BD"/>
    <w:rsid w:val="00C417A3"/>
    <w:rsid w:val="00C41999"/>
    <w:rsid w:val="00C41B41"/>
    <w:rsid w:val="00C4234B"/>
    <w:rsid w:val="00C423F9"/>
    <w:rsid w:val="00C4267A"/>
    <w:rsid w:val="00C428F6"/>
    <w:rsid w:val="00C4294D"/>
    <w:rsid w:val="00C4295F"/>
    <w:rsid w:val="00C42D89"/>
    <w:rsid w:val="00C435CA"/>
    <w:rsid w:val="00C439EA"/>
    <w:rsid w:val="00C439F6"/>
    <w:rsid w:val="00C43A75"/>
    <w:rsid w:val="00C43AC3"/>
    <w:rsid w:val="00C43CDD"/>
    <w:rsid w:val="00C43D09"/>
    <w:rsid w:val="00C43F7B"/>
    <w:rsid w:val="00C44159"/>
    <w:rsid w:val="00C443A5"/>
    <w:rsid w:val="00C44AAB"/>
    <w:rsid w:val="00C44B41"/>
    <w:rsid w:val="00C44E45"/>
    <w:rsid w:val="00C44F75"/>
    <w:rsid w:val="00C455BF"/>
    <w:rsid w:val="00C458FA"/>
    <w:rsid w:val="00C45925"/>
    <w:rsid w:val="00C45AA9"/>
    <w:rsid w:val="00C45B41"/>
    <w:rsid w:val="00C45D10"/>
    <w:rsid w:val="00C45D33"/>
    <w:rsid w:val="00C46078"/>
    <w:rsid w:val="00C4641B"/>
    <w:rsid w:val="00C4656D"/>
    <w:rsid w:val="00C46A1D"/>
    <w:rsid w:val="00C46F22"/>
    <w:rsid w:val="00C47239"/>
    <w:rsid w:val="00C472AA"/>
    <w:rsid w:val="00C4757E"/>
    <w:rsid w:val="00C4785F"/>
    <w:rsid w:val="00C47E27"/>
    <w:rsid w:val="00C5009D"/>
    <w:rsid w:val="00C500ED"/>
    <w:rsid w:val="00C503CD"/>
    <w:rsid w:val="00C50654"/>
    <w:rsid w:val="00C506CA"/>
    <w:rsid w:val="00C50A8B"/>
    <w:rsid w:val="00C50B9E"/>
    <w:rsid w:val="00C50C1B"/>
    <w:rsid w:val="00C50CFE"/>
    <w:rsid w:val="00C5106B"/>
    <w:rsid w:val="00C51287"/>
    <w:rsid w:val="00C51390"/>
    <w:rsid w:val="00C5152A"/>
    <w:rsid w:val="00C51577"/>
    <w:rsid w:val="00C515A9"/>
    <w:rsid w:val="00C51704"/>
    <w:rsid w:val="00C51882"/>
    <w:rsid w:val="00C51AE0"/>
    <w:rsid w:val="00C51AFC"/>
    <w:rsid w:val="00C51E43"/>
    <w:rsid w:val="00C51FE5"/>
    <w:rsid w:val="00C52191"/>
    <w:rsid w:val="00C52300"/>
    <w:rsid w:val="00C5277E"/>
    <w:rsid w:val="00C52FD6"/>
    <w:rsid w:val="00C53085"/>
    <w:rsid w:val="00C532B0"/>
    <w:rsid w:val="00C53348"/>
    <w:rsid w:val="00C53381"/>
    <w:rsid w:val="00C535E9"/>
    <w:rsid w:val="00C539CE"/>
    <w:rsid w:val="00C53AB7"/>
    <w:rsid w:val="00C53B06"/>
    <w:rsid w:val="00C53BDF"/>
    <w:rsid w:val="00C5403B"/>
    <w:rsid w:val="00C54199"/>
    <w:rsid w:val="00C541CD"/>
    <w:rsid w:val="00C54513"/>
    <w:rsid w:val="00C545FC"/>
    <w:rsid w:val="00C546DC"/>
    <w:rsid w:val="00C54828"/>
    <w:rsid w:val="00C549D2"/>
    <w:rsid w:val="00C54DBC"/>
    <w:rsid w:val="00C54E72"/>
    <w:rsid w:val="00C55030"/>
    <w:rsid w:val="00C55070"/>
    <w:rsid w:val="00C550C0"/>
    <w:rsid w:val="00C55134"/>
    <w:rsid w:val="00C5574B"/>
    <w:rsid w:val="00C55876"/>
    <w:rsid w:val="00C55BC9"/>
    <w:rsid w:val="00C55D71"/>
    <w:rsid w:val="00C563CC"/>
    <w:rsid w:val="00C563EA"/>
    <w:rsid w:val="00C564D5"/>
    <w:rsid w:val="00C56819"/>
    <w:rsid w:val="00C573CA"/>
    <w:rsid w:val="00C57580"/>
    <w:rsid w:val="00C575F4"/>
    <w:rsid w:val="00C57BA4"/>
    <w:rsid w:val="00C57CF7"/>
    <w:rsid w:val="00C57E0D"/>
    <w:rsid w:val="00C57EF5"/>
    <w:rsid w:val="00C60651"/>
    <w:rsid w:val="00C60728"/>
    <w:rsid w:val="00C60988"/>
    <w:rsid w:val="00C60D1C"/>
    <w:rsid w:val="00C6154D"/>
    <w:rsid w:val="00C6206F"/>
    <w:rsid w:val="00C62155"/>
    <w:rsid w:val="00C62288"/>
    <w:rsid w:val="00C62D2A"/>
    <w:rsid w:val="00C62DBB"/>
    <w:rsid w:val="00C63038"/>
    <w:rsid w:val="00C63092"/>
    <w:rsid w:val="00C631A6"/>
    <w:rsid w:val="00C6371A"/>
    <w:rsid w:val="00C637EC"/>
    <w:rsid w:val="00C6409A"/>
    <w:rsid w:val="00C6412D"/>
    <w:rsid w:val="00C64237"/>
    <w:rsid w:val="00C64353"/>
    <w:rsid w:val="00C643F0"/>
    <w:rsid w:val="00C64410"/>
    <w:rsid w:val="00C64CC7"/>
    <w:rsid w:val="00C64CEE"/>
    <w:rsid w:val="00C64FA7"/>
    <w:rsid w:val="00C64FC0"/>
    <w:rsid w:val="00C653D0"/>
    <w:rsid w:val="00C6546B"/>
    <w:rsid w:val="00C6559E"/>
    <w:rsid w:val="00C655A6"/>
    <w:rsid w:val="00C658A7"/>
    <w:rsid w:val="00C65B9A"/>
    <w:rsid w:val="00C66391"/>
    <w:rsid w:val="00C6648C"/>
    <w:rsid w:val="00C66923"/>
    <w:rsid w:val="00C67550"/>
    <w:rsid w:val="00C67B3A"/>
    <w:rsid w:val="00C67F13"/>
    <w:rsid w:val="00C70534"/>
    <w:rsid w:val="00C7092C"/>
    <w:rsid w:val="00C70EED"/>
    <w:rsid w:val="00C716C2"/>
    <w:rsid w:val="00C717F1"/>
    <w:rsid w:val="00C718F3"/>
    <w:rsid w:val="00C71964"/>
    <w:rsid w:val="00C71AF6"/>
    <w:rsid w:val="00C71B8A"/>
    <w:rsid w:val="00C71E11"/>
    <w:rsid w:val="00C72857"/>
    <w:rsid w:val="00C72D4E"/>
    <w:rsid w:val="00C7371E"/>
    <w:rsid w:val="00C739A7"/>
    <w:rsid w:val="00C73AEE"/>
    <w:rsid w:val="00C73BA5"/>
    <w:rsid w:val="00C73F1A"/>
    <w:rsid w:val="00C744AE"/>
    <w:rsid w:val="00C74588"/>
    <w:rsid w:val="00C747B8"/>
    <w:rsid w:val="00C74998"/>
    <w:rsid w:val="00C74B2F"/>
    <w:rsid w:val="00C74F00"/>
    <w:rsid w:val="00C74F77"/>
    <w:rsid w:val="00C753A5"/>
    <w:rsid w:val="00C7565A"/>
    <w:rsid w:val="00C75A9E"/>
    <w:rsid w:val="00C75F0A"/>
    <w:rsid w:val="00C7600C"/>
    <w:rsid w:val="00C76101"/>
    <w:rsid w:val="00C76318"/>
    <w:rsid w:val="00C7674A"/>
    <w:rsid w:val="00C767B1"/>
    <w:rsid w:val="00C77355"/>
    <w:rsid w:val="00C77CFA"/>
    <w:rsid w:val="00C803AD"/>
    <w:rsid w:val="00C805F7"/>
    <w:rsid w:val="00C806D0"/>
    <w:rsid w:val="00C80CE9"/>
    <w:rsid w:val="00C812F4"/>
    <w:rsid w:val="00C8136E"/>
    <w:rsid w:val="00C816BA"/>
    <w:rsid w:val="00C81973"/>
    <w:rsid w:val="00C819AA"/>
    <w:rsid w:val="00C8201D"/>
    <w:rsid w:val="00C82057"/>
    <w:rsid w:val="00C82257"/>
    <w:rsid w:val="00C822C9"/>
    <w:rsid w:val="00C826D8"/>
    <w:rsid w:val="00C82A87"/>
    <w:rsid w:val="00C82EAD"/>
    <w:rsid w:val="00C837DE"/>
    <w:rsid w:val="00C83C6D"/>
    <w:rsid w:val="00C83E1B"/>
    <w:rsid w:val="00C840BD"/>
    <w:rsid w:val="00C840DC"/>
    <w:rsid w:val="00C84314"/>
    <w:rsid w:val="00C844B3"/>
    <w:rsid w:val="00C845A9"/>
    <w:rsid w:val="00C847D7"/>
    <w:rsid w:val="00C8486E"/>
    <w:rsid w:val="00C853AA"/>
    <w:rsid w:val="00C85730"/>
    <w:rsid w:val="00C860D3"/>
    <w:rsid w:val="00C86162"/>
    <w:rsid w:val="00C8639C"/>
    <w:rsid w:val="00C864BA"/>
    <w:rsid w:val="00C868DA"/>
    <w:rsid w:val="00C86A7F"/>
    <w:rsid w:val="00C86B87"/>
    <w:rsid w:val="00C86BA3"/>
    <w:rsid w:val="00C87BF5"/>
    <w:rsid w:val="00C87C4B"/>
    <w:rsid w:val="00C87F11"/>
    <w:rsid w:val="00C900C5"/>
    <w:rsid w:val="00C903E4"/>
    <w:rsid w:val="00C9092B"/>
    <w:rsid w:val="00C909B7"/>
    <w:rsid w:val="00C90EAA"/>
    <w:rsid w:val="00C90F3E"/>
    <w:rsid w:val="00C90F60"/>
    <w:rsid w:val="00C912DD"/>
    <w:rsid w:val="00C91406"/>
    <w:rsid w:val="00C91B16"/>
    <w:rsid w:val="00C91B6F"/>
    <w:rsid w:val="00C924C0"/>
    <w:rsid w:val="00C926C8"/>
    <w:rsid w:val="00C928B4"/>
    <w:rsid w:val="00C92A8C"/>
    <w:rsid w:val="00C92A8D"/>
    <w:rsid w:val="00C92ADC"/>
    <w:rsid w:val="00C93223"/>
    <w:rsid w:val="00C93814"/>
    <w:rsid w:val="00C93BE2"/>
    <w:rsid w:val="00C93D8A"/>
    <w:rsid w:val="00C941C7"/>
    <w:rsid w:val="00C9442B"/>
    <w:rsid w:val="00C9491D"/>
    <w:rsid w:val="00C94FE3"/>
    <w:rsid w:val="00C95070"/>
    <w:rsid w:val="00C955D7"/>
    <w:rsid w:val="00C95989"/>
    <w:rsid w:val="00C95A27"/>
    <w:rsid w:val="00C95C8B"/>
    <w:rsid w:val="00C95E47"/>
    <w:rsid w:val="00C95F50"/>
    <w:rsid w:val="00C960B4"/>
    <w:rsid w:val="00C9611D"/>
    <w:rsid w:val="00C96436"/>
    <w:rsid w:val="00C964F3"/>
    <w:rsid w:val="00C96567"/>
    <w:rsid w:val="00C96C4D"/>
    <w:rsid w:val="00C96FF0"/>
    <w:rsid w:val="00C9712E"/>
    <w:rsid w:val="00C97248"/>
    <w:rsid w:val="00C97255"/>
    <w:rsid w:val="00C972A2"/>
    <w:rsid w:val="00C972CF"/>
    <w:rsid w:val="00C974CB"/>
    <w:rsid w:val="00C97507"/>
    <w:rsid w:val="00C97559"/>
    <w:rsid w:val="00C9771E"/>
    <w:rsid w:val="00C97A2E"/>
    <w:rsid w:val="00C97CB6"/>
    <w:rsid w:val="00CA0419"/>
    <w:rsid w:val="00CA0B04"/>
    <w:rsid w:val="00CA0FA2"/>
    <w:rsid w:val="00CA14A3"/>
    <w:rsid w:val="00CA1A27"/>
    <w:rsid w:val="00CA1B0D"/>
    <w:rsid w:val="00CA1E4A"/>
    <w:rsid w:val="00CA1F44"/>
    <w:rsid w:val="00CA2317"/>
    <w:rsid w:val="00CA2661"/>
    <w:rsid w:val="00CA2AC8"/>
    <w:rsid w:val="00CA2E36"/>
    <w:rsid w:val="00CA3009"/>
    <w:rsid w:val="00CA324B"/>
    <w:rsid w:val="00CA34D4"/>
    <w:rsid w:val="00CA3635"/>
    <w:rsid w:val="00CA38B1"/>
    <w:rsid w:val="00CA406A"/>
    <w:rsid w:val="00CA40B5"/>
    <w:rsid w:val="00CA415C"/>
    <w:rsid w:val="00CA4164"/>
    <w:rsid w:val="00CA46E4"/>
    <w:rsid w:val="00CA492E"/>
    <w:rsid w:val="00CA4D87"/>
    <w:rsid w:val="00CA4D9B"/>
    <w:rsid w:val="00CA4DDD"/>
    <w:rsid w:val="00CA5219"/>
    <w:rsid w:val="00CA5334"/>
    <w:rsid w:val="00CA53FB"/>
    <w:rsid w:val="00CA54CE"/>
    <w:rsid w:val="00CA5B66"/>
    <w:rsid w:val="00CA5D03"/>
    <w:rsid w:val="00CA6163"/>
    <w:rsid w:val="00CA6210"/>
    <w:rsid w:val="00CA6358"/>
    <w:rsid w:val="00CA66DD"/>
    <w:rsid w:val="00CA6A9F"/>
    <w:rsid w:val="00CA723F"/>
    <w:rsid w:val="00CA74A0"/>
    <w:rsid w:val="00CA7558"/>
    <w:rsid w:val="00CA7613"/>
    <w:rsid w:val="00CB00EF"/>
    <w:rsid w:val="00CB02B3"/>
    <w:rsid w:val="00CB0327"/>
    <w:rsid w:val="00CB03A2"/>
    <w:rsid w:val="00CB05C8"/>
    <w:rsid w:val="00CB086D"/>
    <w:rsid w:val="00CB0CE0"/>
    <w:rsid w:val="00CB1727"/>
    <w:rsid w:val="00CB1745"/>
    <w:rsid w:val="00CB18A4"/>
    <w:rsid w:val="00CB1969"/>
    <w:rsid w:val="00CB1AFD"/>
    <w:rsid w:val="00CB1F50"/>
    <w:rsid w:val="00CB209C"/>
    <w:rsid w:val="00CB26AB"/>
    <w:rsid w:val="00CB29C0"/>
    <w:rsid w:val="00CB2C08"/>
    <w:rsid w:val="00CB33B3"/>
    <w:rsid w:val="00CB3670"/>
    <w:rsid w:val="00CB387C"/>
    <w:rsid w:val="00CB3907"/>
    <w:rsid w:val="00CB3977"/>
    <w:rsid w:val="00CB4302"/>
    <w:rsid w:val="00CB440F"/>
    <w:rsid w:val="00CB446F"/>
    <w:rsid w:val="00CB4767"/>
    <w:rsid w:val="00CB478F"/>
    <w:rsid w:val="00CB4903"/>
    <w:rsid w:val="00CB4C0C"/>
    <w:rsid w:val="00CB4F96"/>
    <w:rsid w:val="00CB5406"/>
    <w:rsid w:val="00CB5600"/>
    <w:rsid w:val="00CB560A"/>
    <w:rsid w:val="00CB56C3"/>
    <w:rsid w:val="00CB58C9"/>
    <w:rsid w:val="00CB5B8D"/>
    <w:rsid w:val="00CB5E37"/>
    <w:rsid w:val="00CB662E"/>
    <w:rsid w:val="00CB6A03"/>
    <w:rsid w:val="00CB6B03"/>
    <w:rsid w:val="00CB6C46"/>
    <w:rsid w:val="00CB6CB3"/>
    <w:rsid w:val="00CB6FC5"/>
    <w:rsid w:val="00CB73B5"/>
    <w:rsid w:val="00CB748A"/>
    <w:rsid w:val="00CB761D"/>
    <w:rsid w:val="00CB7CD4"/>
    <w:rsid w:val="00CB7F16"/>
    <w:rsid w:val="00CB7FEF"/>
    <w:rsid w:val="00CC0019"/>
    <w:rsid w:val="00CC01EE"/>
    <w:rsid w:val="00CC0314"/>
    <w:rsid w:val="00CC052B"/>
    <w:rsid w:val="00CC0B0E"/>
    <w:rsid w:val="00CC15FA"/>
    <w:rsid w:val="00CC1A96"/>
    <w:rsid w:val="00CC2B2A"/>
    <w:rsid w:val="00CC2D21"/>
    <w:rsid w:val="00CC2D98"/>
    <w:rsid w:val="00CC2FA2"/>
    <w:rsid w:val="00CC3395"/>
    <w:rsid w:val="00CC3C51"/>
    <w:rsid w:val="00CC497B"/>
    <w:rsid w:val="00CC4B45"/>
    <w:rsid w:val="00CC5371"/>
    <w:rsid w:val="00CC5A3A"/>
    <w:rsid w:val="00CC5BA5"/>
    <w:rsid w:val="00CC5D38"/>
    <w:rsid w:val="00CC5F84"/>
    <w:rsid w:val="00CC6050"/>
    <w:rsid w:val="00CC60AD"/>
    <w:rsid w:val="00CC64DE"/>
    <w:rsid w:val="00CC6A7A"/>
    <w:rsid w:val="00CC6C3A"/>
    <w:rsid w:val="00CC76C3"/>
    <w:rsid w:val="00CC76F6"/>
    <w:rsid w:val="00CC79A0"/>
    <w:rsid w:val="00CC7A0D"/>
    <w:rsid w:val="00CC7A4C"/>
    <w:rsid w:val="00CD0141"/>
    <w:rsid w:val="00CD0355"/>
    <w:rsid w:val="00CD03AE"/>
    <w:rsid w:val="00CD0933"/>
    <w:rsid w:val="00CD09B1"/>
    <w:rsid w:val="00CD0DA1"/>
    <w:rsid w:val="00CD0FC9"/>
    <w:rsid w:val="00CD1358"/>
    <w:rsid w:val="00CD13FB"/>
    <w:rsid w:val="00CD2222"/>
    <w:rsid w:val="00CD2359"/>
    <w:rsid w:val="00CD24BD"/>
    <w:rsid w:val="00CD27E5"/>
    <w:rsid w:val="00CD293B"/>
    <w:rsid w:val="00CD2949"/>
    <w:rsid w:val="00CD2971"/>
    <w:rsid w:val="00CD2D66"/>
    <w:rsid w:val="00CD2E8E"/>
    <w:rsid w:val="00CD2F15"/>
    <w:rsid w:val="00CD2F70"/>
    <w:rsid w:val="00CD2FD0"/>
    <w:rsid w:val="00CD3513"/>
    <w:rsid w:val="00CD3858"/>
    <w:rsid w:val="00CD38BA"/>
    <w:rsid w:val="00CD3A59"/>
    <w:rsid w:val="00CD3CC0"/>
    <w:rsid w:val="00CD3FB6"/>
    <w:rsid w:val="00CD40E6"/>
    <w:rsid w:val="00CD4828"/>
    <w:rsid w:val="00CD4AC8"/>
    <w:rsid w:val="00CD53CF"/>
    <w:rsid w:val="00CD558C"/>
    <w:rsid w:val="00CD5874"/>
    <w:rsid w:val="00CD5D30"/>
    <w:rsid w:val="00CD5D62"/>
    <w:rsid w:val="00CD5DE9"/>
    <w:rsid w:val="00CD5F8A"/>
    <w:rsid w:val="00CD6155"/>
    <w:rsid w:val="00CD633C"/>
    <w:rsid w:val="00CD644E"/>
    <w:rsid w:val="00CD6535"/>
    <w:rsid w:val="00CD691B"/>
    <w:rsid w:val="00CD7019"/>
    <w:rsid w:val="00CD72C0"/>
    <w:rsid w:val="00CD7A6A"/>
    <w:rsid w:val="00CD7B46"/>
    <w:rsid w:val="00CD7E17"/>
    <w:rsid w:val="00CE08C4"/>
    <w:rsid w:val="00CE0AC2"/>
    <w:rsid w:val="00CE10FD"/>
    <w:rsid w:val="00CE137F"/>
    <w:rsid w:val="00CE1463"/>
    <w:rsid w:val="00CE1A06"/>
    <w:rsid w:val="00CE224E"/>
    <w:rsid w:val="00CE27B5"/>
    <w:rsid w:val="00CE27BD"/>
    <w:rsid w:val="00CE2838"/>
    <w:rsid w:val="00CE297E"/>
    <w:rsid w:val="00CE2982"/>
    <w:rsid w:val="00CE2A05"/>
    <w:rsid w:val="00CE3A97"/>
    <w:rsid w:val="00CE3D89"/>
    <w:rsid w:val="00CE418A"/>
    <w:rsid w:val="00CE461F"/>
    <w:rsid w:val="00CE46E7"/>
    <w:rsid w:val="00CE4896"/>
    <w:rsid w:val="00CE4C57"/>
    <w:rsid w:val="00CE4CC8"/>
    <w:rsid w:val="00CE4DE5"/>
    <w:rsid w:val="00CE4FBA"/>
    <w:rsid w:val="00CE5060"/>
    <w:rsid w:val="00CE5122"/>
    <w:rsid w:val="00CE58D7"/>
    <w:rsid w:val="00CE5B81"/>
    <w:rsid w:val="00CE5B8D"/>
    <w:rsid w:val="00CE5D1A"/>
    <w:rsid w:val="00CE5E26"/>
    <w:rsid w:val="00CE5F06"/>
    <w:rsid w:val="00CE6089"/>
    <w:rsid w:val="00CE62EA"/>
    <w:rsid w:val="00CE6D5D"/>
    <w:rsid w:val="00CE6F2A"/>
    <w:rsid w:val="00CE7162"/>
    <w:rsid w:val="00CE726E"/>
    <w:rsid w:val="00CE7435"/>
    <w:rsid w:val="00CE78A0"/>
    <w:rsid w:val="00CE78CE"/>
    <w:rsid w:val="00CE7B6E"/>
    <w:rsid w:val="00CE7E07"/>
    <w:rsid w:val="00CF013B"/>
    <w:rsid w:val="00CF07B3"/>
    <w:rsid w:val="00CF0810"/>
    <w:rsid w:val="00CF0979"/>
    <w:rsid w:val="00CF0E1F"/>
    <w:rsid w:val="00CF0FAE"/>
    <w:rsid w:val="00CF11D7"/>
    <w:rsid w:val="00CF15BA"/>
    <w:rsid w:val="00CF16D7"/>
    <w:rsid w:val="00CF18F6"/>
    <w:rsid w:val="00CF1B51"/>
    <w:rsid w:val="00CF1F5E"/>
    <w:rsid w:val="00CF2033"/>
    <w:rsid w:val="00CF20F8"/>
    <w:rsid w:val="00CF225B"/>
    <w:rsid w:val="00CF275E"/>
    <w:rsid w:val="00CF27FB"/>
    <w:rsid w:val="00CF2A35"/>
    <w:rsid w:val="00CF2B59"/>
    <w:rsid w:val="00CF2D2F"/>
    <w:rsid w:val="00CF300B"/>
    <w:rsid w:val="00CF31F8"/>
    <w:rsid w:val="00CF328E"/>
    <w:rsid w:val="00CF32B2"/>
    <w:rsid w:val="00CF3444"/>
    <w:rsid w:val="00CF3B1B"/>
    <w:rsid w:val="00CF3C4D"/>
    <w:rsid w:val="00CF3D9F"/>
    <w:rsid w:val="00CF3F84"/>
    <w:rsid w:val="00CF415D"/>
    <w:rsid w:val="00CF41FF"/>
    <w:rsid w:val="00CF4321"/>
    <w:rsid w:val="00CF44BA"/>
    <w:rsid w:val="00CF4565"/>
    <w:rsid w:val="00CF463D"/>
    <w:rsid w:val="00CF46F8"/>
    <w:rsid w:val="00CF476C"/>
    <w:rsid w:val="00CF47AA"/>
    <w:rsid w:val="00CF4AE9"/>
    <w:rsid w:val="00CF4B3B"/>
    <w:rsid w:val="00CF4D4C"/>
    <w:rsid w:val="00CF5511"/>
    <w:rsid w:val="00CF575C"/>
    <w:rsid w:val="00CF58B5"/>
    <w:rsid w:val="00CF58E3"/>
    <w:rsid w:val="00CF59AB"/>
    <w:rsid w:val="00CF5A91"/>
    <w:rsid w:val="00CF5B62"/>
    <w:rsid w:val="00CF5C64"/>
    <w:rsid w:val="00CF5E54"/>
    <w:rsid w:val="00CF6175"/>
    <w:rsid w:val="00CF62D0"/>
    <w:rsid w:val="00CF668C"/>
    <w:rsid w:val="00CF6772"/>
    <w:rsid w:val="00CF6EED"/>
    <w:rsid w:val="00CF7092"/>
    <w:rsid w:val="00CF737A"/>
    <w:rsid w:val="00CF7423"/>
    <w:rsid w:val="00CF7A70"/>
    <w:rsid w:val="00CF7ABE"/>
    <w:rsid w:val="00CF7F28"/>
    <w:rsid w:val="00D00217"/>
    <w:rsid w:val="00D004E7"/>
    <w:rsid w:val="00D00A0E"/>
    <w:rsid w:val="00D00A14"/>
    <w:rsid w:val="00D00BD7"/>
    <w:rsid w:val="00D00F63"/>
    <w:rsid w:val="00D019FD"/>
    <w:rsid w:val="00D01A9C"/>
    <w:rsid w:val="00D01AC8"/>
    <w:rsid w:val="00D0245D"/>
    <w:rsid w:val="00D0282F"/>
    <w:rsid w:val="00D02D7A"/>
    <w:rsid w:val="00D03258"/>
    <w:rsid w:val="00D037D4"/>
    <w:rsid w:val="00D0390E"/>
    <w:rsid w:val="00D03955"/>
    <w:rsid w:val="00D03B99"/>
    <w:rsid w:val="00D0440E"/>
    <w:rsid w:val="00D04489"/>
    <w:rsid w:val="00D04D14"/>
    <w:rsid w:val="00D04EBF"/>
    <w:rsid w:val="00D04FD6"/>
    <w:rsid w:val="00D058AA"/>
    <w:rsid w:val="00D05B17"/>
    <w:rsid w:val="00D0621B"/>
    <w:rsid w:val="00D0668B"/>
    <w:rsid w:val="00D068FB"/>
    <w:rsid w:val="00D069B8"/>
    <w:rsid w:val="00D070EE"/>
    <w:rsid w:val="00D075E0"/>
    <w:rsid w:val="00D07619"/>
    <w:rsid w:val="00D07715"/>
    <w:rsid w:val="00D07758"/>
    <w:rsid w:val="00D0778F"/>
    <w:rsid w:val="00D079A2"/>
    <w:rsid w:val="00D07A75"/>
    <w:rsid w:val="00D07D27"/>
    <w:rsid w:val="00D10243"/>
    <w:rsid w:val="00D10265"/>
    <w:rsid w:val="00D10353"/>
    <w:rsid w:val="00D103A7"/>
    <w:rsid w:val="00D1042E"/>
    <w:rsid w:val="00D109CA"/>
    <w:rsid w:val="00D10D45"/>
    <w:rsid w:val="00D10D51"/>
    <w:rsid w:val="00D11125"/>
    <w:rsid w:val="00D11703"/>
    <w:rsid w:val="00D118B5"/>
    <w:rsid w:val="00D11B62"/>
    <w:rsid w:val="00D11CDA"/>
    <w:rsid w:val="00D11F44"/>
    <w:rsid w:val="00D120D4"/>
    <w:rsid w:val="00D12238"/>
    <w:rsid w:val="00D125BF"/>
    <w:rsid w:val="00D12AB0"/>
    <w:rsid w:val="00D12D17"/>
    <w:rsid w:val="00D13887"/>
    <w:rsid w:val="00D13C0C"/>
    <w:rsid w:val="00D143DB"/>
    <w:rsid w:val="00D146E7"/>
    <w:rsid w:val="00D1493E"/>
    <w:rsid w:val="00D14A43"/>
    <w:rsid w:val="00D14AAD"/>
    <w:rsid w:val="00D14CA1"/>
    <w:rsid w:val="00D155AE"/>
    <w:rsid w:val="00D15686"/>
    <w:rsid w:val="00D157F1"/>
    <w:rsid w:val="00D15BF6"/>
    <w:rsid w:val="00D15C97"/>
    <w:rsid w:val="00D15CED"/>
    <w:rsid w:val="00D16116"/>
    <w:rsid w:val="00D16248"/>
    <w:rsid w:val="00D164F5"/>
    <w:rsid w:val="00D168E0"/>
    <w:rsid w:val="00D168EC"/>
    <w:rsid w:val="00D16C69"/>
    <w:rsid w:val="00D177B5"/>
    <w:rsid w:val="00D17C44"/>
    <w:rsid w:val="00D2031B"/>
    <w:rsid w:val="00D20511"/>
    <w:rsid w:val="00D20A84"/>
    <w:rsid w:val="00D215CE"/>
    <w:rsid w:val="00D21E15"/>
    <w:rsid w:val="00D21F00"/>
    <w:rsid w:val="00D2203E"/>
    <w:rsid w:val="00D2206F"/>
    <w:rsid w:val="00D225F8"/>
    <w:rsid w:val="00D22612"/>
    <w:rsid w:val="00D22890"/>
    <w:rsid w:val="00D2316C"/>
    <w:rsid w:val="00D23304"/>
    <w:rsid w:val="00D2342D"/>
    <w:rsid w:val="00D236E4"/>
    <w:rsid w:val="00D23A7C"/>
    <w:rsid w:val="00D23B55"/>
    <w:rsid w:val="00D23B7F"/>
    <w:rsid w:val="00D24173"/>
    <w:rsid w:val="00D24A45"/>
    <w:rsid w:val="00D24A5D"/>
    <w:rsid w:val="00D24E17"/>
    <w:rsid w:val="00D25408"/>
    <w:rsid w:val="00D25652"/>
    <w:rsid w:val="00D25824"/>
    <w:rsid w:val="00D25A52"/>
    <w:rsid w:val="00D25C74"/>
    <w:rsid w:val="00D25EF7"/>
    <w:rsid w:val="00D260BC"/>
    <w:rsid w:val="00D262FA"/>
    <w:rsid w:val="00D262FF"/>
    <w:rsid w:val="00D263ED"/>
    <w:rsid w:val="00D2690B"/>
    <w:rsid w:val="00D26A34"/>
    <w:rsid w:val="00D2707F"/>
    <w:rsid w:val="00D2717B"/>
    <w:rsid w:val="00D2774F"/>
    <w:rsid w:val="00D277EE"/>
    <w:rsid w:val="00D30295"/>
    <w:rsid w:val="00D30431"/>
    <w:rsid w:val="00D30441"/>
    <w:rsid w:val="00D30514"/>
    <w:rsid w:val="00D3066D"/>
    <w:rsid w:val="00D307AB"/>
    <w:rsid w:val="00D30920"/>
    <w:rsid w:val="00D30B64"/>
    <w:rsid w:val="00D30DA0"/>
    <w:rsid w:val="00D30F36"/>
    <w:rsid w:val="00D310B2"/>
    <w:rsid w:val="00D311AD"/>
    <w:rsid w:val="00D3122C"/>
    <w:rsid w:val="00D31943"/>
    <w:rsid w:val="00D31C64"/>
    <w:rsid w:val="00D31F17"/>
    <w:rsid w:val="00D3202B"/>
    <w:rsid w:val="00D324F5"/>
    <w:rsid w:val="00D3266A"/>
    <w:rsid w:val="00D3283F"/>
    <w:rsid w:val="00D32887"/>
    <w:rsid w:val="00D32E37"/>
    <w:rsid w:val="00D32F67"/>
    <w:rsid w:val="00D32FDD"/>
    <w:rsid w:val="00D3347A"/>
    <w:rsid w:val="00D3377A"/>
    <w:rsid w:val="00D33ACE"/>
    <w:rsid w:val="00D33B5F"/>
    <w:rsid w:val="00D33CBD"/>
    <w:rsid w:val="00D33D25"/>
    <w:rsid w:val="00D341D8"/>
    <w:rsid w:val="00D343B5"/>
    <w:rsid w:val="00D3442C"/>
    <w:rsid w:val="00D345DE"/>
    <w:rsid w:val="00D347AB"/>
    <w:rsid w:val="00D34A98"/>
    <w:rsid w:val="00D34B08"/>
    <w:rsid w:val="00D353FF"/>
    <w:rsid w:val="00D35451"/>
    <w:rsid w:val="00D359FC"/>
    <w:rsid w:val="00D35A35"/>
    <w:rsid w:val="00D35F23"/>
    <w:rsid w:val="00D35FB8"/>
    <w:rsid w:val="00D3663B"/>
    <w:rsid w:val="00D36A02"/>
    <w:rsid w:val="00D36BC9"/>
    <w:rsid w:val="00D36BD3"/>
    <w:rsid w:val="00D36C0E"/>
    <w:rsid w:val="00D3720A"/>
    <w:rsid w:val="00D37681"/>
    <w:rsid w:val="00D37874"/>
    <w:rsid w:val="00D378C4"/>
    <w:rsid w:val="00D37E3E"/>
    <w:rsid w:val="00D40294"/>
    <w:rsid w:val="00D40D48"/>
    <w:rsid w:val="00D40DDD"/>
    <w:rsid w:val="00D40EB2"/>
    <w:rsid w:val="00D415AE"/>
    <w:rsid w:val="00D4180D"/>
    <w:rsid w:val="00D419E2"/>
    <w:rsid w:val="00D41CEA"/>
    <w:rsid w:val="00D420AD"/>
    <w:rsid w:val="00D422B0"/>
    <w:rsid w:val="00D425C3"/>
    <w:rsid w:val="00D4285D"/>
    <w:rsid w:val="00D42886"/>
    <w:rsid w:val="00D42970"/>
    <w:rsid w:val="00D42AEC"/>
    <w:rsid w:val="00D42BCA"/>
    <w:rsid w:val="00D42CB0"/>
    <w:rsid w:val="00D42CD0"/>
    <w:rsid w:val="00D42EB3"/>
    <w:rsid w:val="00D430C2"/>
    <w:rsid w:val="00D43200"/>
    <w:rsid w:val="00D43AE6"/>
    <w:rsid w:val="00D4410F"/>
    <w:rsid w:val="00D446D5"/>
    <w:rsid w:val="00D44715"/>
    <w:rsid w:val="00D45070"/>
    <w:rsid w:val="00D45075"/>
    <w:rsid w:val="00D45092"/>
    <w:rsid w:val="00D45105"/>
    <w:rsid w:val="00D45264"/>
    <w:rsid w:val="00D454C6"/>
    <w:rsid w:val="00D45686"/>
    <w:rsid w:val="00D456C0"/>
    <w:rsid w:val="00D45D76"/>
    <w:rsid w:val="00D45E09"/>
    <w:rsid w:val="00D45FCC"/>
    <w:rsid w:val="00D46554"/>
    <w:rsid w:val="00D46701"/>
    <w:rsid w:val="00D467EE"/>
    <w:rsid w:val="00D469D5"/>
    <w:rsid w:val="00D46BD1"/>
    <w:rsid w:val="00D46C51"/>
    <w:rsid w:val="00D46E22"/>
    <w:rsid w:val="00D472F9"/>
    <w:rsid w:val="00D473B7"/>
    <w:rsid w:val="00D474A0"/>
    <w:rsid w:val="00D474F3"/>
    <w:rsid w:val="00D47819"/>
    <w:rsid w:val="00D50868"/>
    <w:rsid w:val="00D5115A"/>
    <w:rsid w:val="00D51383"/>
    <w:rsid w:val="00D514C9"/>
    <w:rsid w:val="00D5191F"/>
    <w:rsid w:val="00D51C97"/>
    <w:rsid w:val="00D51D68"/>
    <w:rsid w:val="00D523B3"/>
    <w:rsid w:val="00D52444"/>
    <w:rsid w:val="00D52492"/>
    <w:rsid w:val="00D52588"/>
    <w:rsid w:val="00D525F6"/>
    <w:rsid w:val="00D528BF"/>
    <w:rsid w:val="00D52922"/>
    <w:rsid w:val="00D52DEE"/>
    <w:rsid w:val="00D5317E"/>
    <w:rsid w:val="00D53451"/>
    <w:rsid w:val="00D5359F"/>
    <w:rsid w:val="00D53C15"/>
    <w:rsid w:val="00D53C50"/>
    <w:rsid w:val="00D53EFA"/>
    <w:rsid w:val="00D546F0"/>
    <w:rsid w:val="00D54F9A"/>
    <w:rsid w:val="00D55082"/>
    <w:rsid w:val="00D55098"/>
    <w:rsid w:val="00D5514D"/>
    <w:rsid w:val="00D55314"/>
    <w:rsid w:val="00D553A2"/>
    <w:rsid w:val="00D55789"/>
    <w:rsid w:val="00D559D9"/>
    <w:rsid w:val="00D55B7C"/>
    <w:rsid w:val="00D55C1E"/>
    <w:rsid w:val="00D55F24"/>
    <w:rsid w:val="00D564D4"/>
    <w:rsid w:val="00D5702E"/>
    <w:rsid w:val="00D57218"/>
    <w:rsid w:val="00D57279"/>
    <w:rsid w:val="00D5747B"/>
    <w:rsid w:val="00D576D6"/>
    <w:rsid w:val="00D577BB"/>
    <w:rsid w:val="00D6024C"/>
    <w:rsid w:val="00D605EC"/>
    <w:rsid w:val="00D608D7"/>
    <w:rsid w:val="00D60EC8"/>
    <w:rsid w:val="00D60EED"/>
    <w:rsid w:val="00D60FBC"/>
    <w:rsid w:val="00D613E8"/>
    <w:rsid w:val="00D61609"/>
    <w:rsid w:val="00D6179D"/>
    <w:rsid w:val="00D6189E"/>
    <w:rsid w:val="00D61C19"/>
    <w:rsid w:val="00D621DE"/>
    <w:rsid w:val="00D622A7"/>
    <w:rsid w:val="00D627FC"/>
    <w:rsid w:val="00D62BC7"/>
    <w:rsid w:val="00D62D20"/>
    <w:rsid w:val="00D62E3F"/>
    <w:rsid w:val="00D63435"/>
    <w:rsid w:val="00D634F1"/>
    <w:rsid w:val="00D63C4A"/>
    <w:rsid w:val="00D64058"/>
    <w:rsid w:val="00D64442"/>
    <w:rsid w:val="00D64722"/>
    <w:rsid w:val="00D64747"/>
    <w:rsid w:val="00D64E66"/>
    <w:rsid w:val="00D65237"/>
    <w:rsid w:val="00D65DD0"/>
    <w:rsid w:val="00D6672F"/>
    <w:rsid w:val="00D668D3"/>
    <w:rsid w:val="00D66A0F"/>
    <w:rsid w:val="00D66DE3"/>
    <w:rsid w:val="00D66EC6"/>
    <w:rsid w:val="00D66FEE"/>
    <w:rsid w:val="00D674F4"/>
    <w:rsid w:val="00D67538"/>
    <w:rsid w:val="00D67686"/>
    <w:rsid w:val="00D67DA7"/>
    <w:rsid w:val="00D67F00"/>
    <w:rsid w:val="00D70076"/>
    <w:rsid w:val="00D701A8"/>
    <w:rsid w:val="00D70284"/>
    <w:rsid w:val="00D705BB"/>
    <w:rsid w:val="00D70858"/>
    <w:rsid w:val="00D715B5"/>
    <w:rsid w:val="00D719CB"/>
    <w:rsid w:val="00D71A5A"/>
    <w:rsid w:val="00D71B3B"/>
    <w:rsid w:val="00D71C59"/>
    <w:rsid w:val="00D71EB9"/>
    <w:rsid w:val="00D72679"/>
    <w:rsid w:val="00D72C5D"/>
    <w:rsid w:val="00D72D4E"/>
    <w:rsid w:val="00D72F91"/>
    <w:rsid w:val="00D730C2"/>
    <w:rsid w:val="00D73572"/>
    <w:rsid w:val="00D735DB"/>
    <w:rsid w:val="00D73816"/>
    <w:rsid w:val="00D73A3C"/>
    <w:rsid w:val="00D73A64"/>
    <w:rsid w:val="00D73DEE"/>
    <w:rsid w:val="00D743F0"/>
    <w:rsid w:val="00D7455E"/>
    <w:rsid w:val="00D747EB"/>
    <w:rsid w:val="00D749EF"/>
    <w:rsid w:val="00D74A28"/>
    <w:rsid w:val="00D75399"/>
    <w:rsid w:val="00D75AFE"/>
    <w:rsid w:val="00D75C0F"/>
    <w:rsid w:val="00D75E12"/>
    <w:rsid w:val="00D75EA0"/>
    <w:rsid w:val="00D75ECE"/>
    <w:rsid w:val="00D7614D"/>
    <w:rsid w:val="00D7625C"/>
    <w:rsid w:val="00D76466"/>
    <w:rsid w:val="00D76D1C"/>
    <w:rsid w:val="00D76D82"/>
    <w:rsid w:val="00D76F5A"/>
    <w:rsid w:val="00D771BC"/>
    <w:rsid w:val="00D77319"/>
    <w:rsid w:val="00D773AA"/>
    <w:rsid w:val="00D775B9"/>
    <w:rsid w:val="00D775E9"/>
    <w:rsid w:val="00D777D1"/>
    <w:rsid w:val="00D77D96"/>
    <w:rsid w:val="00D77F66"/>
    <w:rsid w:val="00D801A8"/>
    <w:rsid w:val="00D80317"/>
    <w:rsid w:val="00D804A3"/>
    <w:rsid w:val="00D80586"/>
    <w:rsid w:val="00D8059F"/>
    <w:rsid w:val="00D80821"/>
    <w:rsid w:val="00D80896"/>
    <w:rsid w:val="00D80AFC"/>
    <w:rsid w:val="00D80CA9"/>
    <w:rsid w:val="00D80CE3"/>
    <w:rsid w:val="00D81076"/>
    <w:rsid w:val="00D8109E"/>
    <w:rsid w:val="00D810CB"/>
    <w:rsid w:val="00D81156"/>
    <w:rsid w:val="00D81916"/>
    <w:rsid w:val="00D81FB4"/>
    <w:rsid w:val="00D821AB"/>
    <w:rsid w:val="00D823EB"/>
    <w:rsid w:val="00D82413"/>
    <w:rsid w:val="00D8246F"/>
    <w:rsid w:val="00D8282F"/>
    <w:rsid w:val="00D82DD3"/>
    <w:rsid w:val="00D83309"/>
    <w:rsid w:val="00D83681"/>
    <w:rsid w:val="00D83751"/>
    <w:rsid w:val="00D8377E"/>
    <w:rsid w:val="00D840A1"/>
    <w:rsid w:val="00D847CF"/>
    <w:rsid w:val="00D84C8C"/>
    <w:rsid w:val="00D84D0A"/>
    <w:rsid w:val="00D85029"/>
    <w:rsid w:val="00D85172"/>
    <w:rsid w:val="00D857FB"/>
    <w:rsid w:val="00D85881"/>
    <w:rsid w:val="00D85F35"/>
    <w:rsid w:val="00D86008"/>
    <w:rsid w:val="00D86388"/>
    <w:rsid w:val="00D863C4"/>
    <w:rsid w:val="00D8689E"/>
    <w:rsid w:val="00D87238"/>
    <w:rsid w:val="00D8749D"/>
    <w:rsid w:val="00D876B4"/>
    <w:rsid w:val="00D877A0"/>
    <w:rsid w:val="00D87ED3"/>
    <w:rsid w:val="00D90250"/>
    <w:rsid w:val="00D90571"/>
    <w:rsid w:val="00D90877"/>
    <w:rsid w:val="00D90B46"/>
    <w:rsid w:val="00D90B92"/>
    <w:rsid w:val="00D90DB9"/>
    <w:rsid w:val="00D90DE7"/>
    <w:rsid w:val="00D91287"/>
    <w:rsid w:val="00D912DF"/>
    <w:rsid w:val="00D91378"/>
    <w:rsid w:val="00D91381"/>
    <w:rsid w:val="00D91AE6"/>
    <w:rsid w:val="00D91F09"/>
    <w:rsid w:val="00D92243"/>
    <w:rsid w:val="00D92E56"/>
    <w:rsid w:val="00D933C2"/>
    <w:rsid w:val="00D93533"/>
    <w:rsid w:val="00D935FF"/>
    <w:rsid w:val="00D9404C"/>
    <w:rsid w:val="00D94462"/>
    <w:rsid w:val="00D94791"/>
    <w:rsid w:val="00D94E56"/>
    <w:rsid w:val="00D95466"/>
    <w:rsid w:val="00D95B8C"/>
    <w:rsid w:val="00D969D0"/>
    <w:rsid w:val="00D96A50"/>
    <w:rsid w:val="00D96EA1"/>
    <w:rsid w:val="00D97243"/>
    <w:rsid w:val="00D97540"/>
    <w:rsid w:val="00D97907"/>
    <w:rsid w:val="00D9799E"/>
    <w:rsid w:val="00D97B49"/>
    <w:rsid w:val="00DA0351"/>
    <w:rsid w:val="00DA0617"/>
    <w:rsid w:val="00DA09B5"/>
    <w:rsid w:val="00DA0DDB"/>
    <w:rsid w:val="00DA0F37"/>
    <w:rsid w:val="00DA100C"/>
    <w:rsid w:val="00DA184F"/>
    <w:rsid w:val="00DA225D"/>
    <w:rsid w:val="00DA2363"/>
    <w:rsid w:val="00DA2673"/>
    <w:rsid w:val="00DA26F8"/>
    <w:rsid w:val="00DA2AF9"/>
    <w:rsid w:val="00DA2C60"/>
    <w:rsid w:val="00DA2EB3"/>
    <w:rsid w:val="00DA2EFB"/>
    <w:rsid w:val="00DA3006"/>
    <w:rsid w:val="00DA3167"/>
    <w:rsid w:val="00DA37A5"/>
    <w:rsid w:val="00DA37B6"/>
    <w:rsid w:val="00DA41D6"/>
    <w:rsid w:val="00DA41FC"/>
    <w:rsid w:val="00DA425B"/>
    <w:rsid w:val="00DA4948"/>
    <w:rsid w:val="00DA4BCC"/>
    <w:rsid w:val="00DA4C42"/>
    <w:rsid w:val="00DA4E94"/>
    <w:rsid w:val="00DA4FB7"/>
    <w:rsid w:val="00DA524F"/>
    <w:rsid w:val="00DA5438"/>
    <w:rsid w:val="00DA55A9"/>
    <w:rsid w:val="00DA56BD"/>
    <w:rsid w:val="00DA5795"/>
    <w:rsid w:val="00DA57D2"/>
    <w:rsid w:val="00DA5D92"/>
    <w:rsid w:val="00DA60BE"/>
    <w:rsid w:val="00DA66F9"/>
    <w:rsid w:val="00DA6898"/>
    <w:rsid w:val="00DA6CFF"/>
    <w:rsid w:val="00DA6ED4"/>
    <w:rsid w:val="00DA6F37"/>
    <w:rsid w:val="00DA6F66"/>
    <w:rsid w:val="00DA6FDF"/>
    <w:rsid w:val="00DA772F"/>
    <w:rsid w:val="00DA7BD2"/>
    <w:rsid w:val="00DA7C0C"/>
    <w:rsid w:val="00DB0117"/>
    <w:rsid w:val="00DB0264"/>
    <w:rsid w:val="00DB0515"/>
    <w:rsid w:val="00DB0589"/>
    <w:rsid w:val="00DB0DF3"/>
    <w:rsid w:val="00DB17B5"/>
    <w:rsid w:val="00DB1930"/>
    <w:rsid w:val="00DB1C12"/>
    <w:rsid w:val="00DB2072"/>
    <w:rsid w:val="00DB2A05"/>
    <w:rsid w:val="00DB2DCD"/>
    <w:rsid w:val="00DB2EE1"/>
    <w:rsid w:val="00DB2F40"/>
    <w:rsid w:val="00DB2FA7"/>
    <w:rsid w:val="00DB386D"/>
    <w:rsid w:val="00DB38BA"/>
    <w:rsid w:val="00DB392D"/>
    <w:rsid w:val="00DB3D32"/>
    <w:rsid w:val="00DB3FEF"/>
    <w:rsid w:val="00DB4236"/>
    <w:rsid w:val="00DB4901"/>
    <w:rsid w:val="00DB4D03"/>
    <w:rsid w:val="00DB50AE"/>
    <w:rsid w:val="00DB51DB"/>
    <w:rsid w:val="00DB546F"/>
    <w:rsid w:val="00DB55E4"/>
    <w:rsid w:val="00DB568D"/>
    <w:rsid w:val="00DB56D3"/>
    <w:rsid w:val="00DB6375"/>
    <w:rsid w:val="00DB66E1"/>
    <w:rsid w:val="00DB6B15"/>
    <w:rsid w:val="00DB6DD3"/>
    <w:rsid w:val="00DB714A"/>
    <w:rsid w:val="00DB76BC"/>
    <w:rsid w:val="00DB7B83"/>
    <w:rsid w:val="00DB7D32"/>
    <w:rsid w:val="00DB7ED6"/>
    <w:rsid w:val="00DB7F3B"/>
    <w:rsid w:val="00DC0049"/>
    <w:rsid w:val="00DC08C5"/>
    <w:rsid w:val="00DC08FD"/>
    <w:rsid w:val="00DC097A"/>
    <w:rsid w:val="00DC0C28"/>
    <w:rsid w:val="00DC128C"/>
    <w:rsid w:val="00DC1527"/>
    <w:rsid w:val="00DC196D"/>
    <w:rsid w:val="00DC24EC"/>
    <w:rsid w:val="00DC26E0"/>
    <w:rsid w:val="00DC2A45"/>
    <w:rsid w:val="00DC2D06"/>
    <w:rsid w:val="00DC2E56"/>
    <w:rsid w:val="00DC324E"/>
    <w:rsid w:val="00DC35FF"/>
    <w:rsid w:val="00DC36AE"/>
    <w:rsid w:val="00DC3CCF"/>
    <w:rsid w:val="00DC4037"/>
    <w:rsid w:val="00DC4446"/>
    <w:rsid w:val="00DC4490"/>
    <w:rsid w:val="00DC4898"/>
    <w:rsid w:val="00DC4EB4"/>
    <w:rsid w:val="00DC5008"/>
    <w:rsid w:val="00DC516A"/>
    <w:rsid w:val="00DC5488"/>
    <w:rsid w:val="00DC5498"/>
    <w:rsid w:val="00DC5EA1"/>
    <w:rsid w:val="00DC60DA"/>
    <w:rsid w:val="00DC636C"/>
    <w:rsid w:val="00DC666D"/>
    <w:rsid w:val="00DC6AB7"/>
    <w:rsid w:val="00DC6FB4"/>
    <w:rsid w:val="00DC7035"/>
    <w:rsid w:val="00DC7456"/>
    <w:rsid w:val="00DC7CA3"/>
    <w:rsid w:val="00DD05E2"/>
    <w:rsid w:val="00DD09E6"/>
    <w:rsid w:val="00DD0B1F"/>
    <w:rsid w:val="00DD0B26"/>
    <w:rsid w:val="00DD0B82"/>
    <w:rsid w:val="00DD0BE6"/>
    <w:rsid w:val="00DD0CBB"/>
    <w:rsid w:val="00DD0CCE"/>
    <w:rsid w:val="00DD0E80"/>
    <w:rsid w:val="00DD0F4A"/>
    <w:rsid w:val="00DD0FC8"/>
    <w:rsid w:val="00DD11E3"/>
    <w:rsid w:val="00DD1341"/>
    <w:rsid w:val="00DD1948"/>
    <w:rsid w:val="00DD1A35"/>
    <w:rsid w:val="00DD1CEA"/>
    <w:rsid w:val="00DD1F65"/>
    <w:rsid w:val="00DD2351"/>
    <w:rsid w:val="00DD26A1"/>
    <w:rsid w:val="00DD2AA7"/>
    <w:rsid w:val="00DD2C0F"/>
    <w:rsid w:val="00DD2F9D"/>
    <w:rsid w:val="00DD313C"/>
    <w:rsid w:val="00DD346F"/>
    <w:rsid w:val="00DD360B"/>
    <w:rsid w:val="00DD36BB"/>
    <w:rsid w:val="00DD3A9B"/>
    <w:rsid w:val="00DD3B26"/>
    <w:rsid w:val="00DD3B34"/>
    <w:rsid w:val="00DD3DF1"/>
    <w:rsid w:val="00DD3E8D"/>
    <w:rsid w:val="00DD3ED6"/>
    <w:rsid w:val="00DD4152"/>
    <w:rsid w:val="00DD420B"/>
    <w:rsid w:val="00DD4228"/>
    <w:rsid w:val="00DD4E9A"/>
    <w:rsid w:val="00DD4F25"/>
    <w:rsid w:val="00DD4FD9"/>
    <w:rsid w:val="00DD508A"/>
    <w:rsid w:val="00DD50B7"/>
    <w:rsid w:val="00DD50F3"/>
    <w:rsid w:val="00DD50FB"/>
    <w:rsid w:val="00DD51A6"/>
    <w:rsid w:val="00DD53D2"/>
    <w:rsid w:val="00DD57C9"/>
    <w:rsid w:val="00DD5CD8"/>
    <w:rsid w:val="00DD64D6"/>
    <w:rsid w:val="00DD6787"/>
    <w:rsid w:val="00DD6911"/>
    <w:rsid w:val="00DD6A32"/>
    <w:rsid w:val="00DD6C96"/>
    <w:rsid w:val="00DD6D19"/>
    <w:rsid w:val="00DD6F6D"/>
    <w:rsid w:val="00DD7291"/>
    <w:rsid w:val="00DD7506"/>
    <w:rsid w:val="00DD78DF"/>
    <w:rsid w:val="00DD7994"/>
    <w:rsid w:val="00DD7CF2"/>
    <w:rsid w:val="00DE0B76"/>
    <w:rsid w:val="00DE0C84"/>
    <w:rsid w:val="00DE1682"/>
    <w:rsid w:val="00DE1B7D"/>
    <w:rsid w:val="00DE1C35"/>
    <w:rsid w:val="00DE1CB2"/>
    <w:rsid w:val="00DE287F"/>
    <w:rsid w:val="00DE2B36"/>
    <w:rsid w:val="00DE2E70"/>
    <w:rsid w:val="00DE3281"/>
    <w:rsid w:val="00DE3979"/>
    <w:rsid w:val="00DE3EEA"/>
    <w:rsid w:val="00DE4255"/>
    <w:rsid w:val="00DE42BF"/>
    <w:rsid w:val="00DE463B"/>
    <w:rsid w:val="00DE4A87"/>
    <w:rsid w:val="00DE4E90"/>
    <w:rsid w:val="00DE6043"/>
    <w:rsid w:val="00DE6206"/>
    <w:rsid w:val="00DE623A"/>
    <w:rsid w:val="00DE647D"/>
    <w:rsid w:val="00DE6596"/>
    <w:rsid w:val="00DE6ACE"/>
    <w:rsid w:val="00DE70AF"/>
    <w:rsid w:val="00DE7290"/>
    <w:rsid w:val="00DE754A"/>
    <w:rsid w:val="00DE7786"/>
    <w:rsid w:val="00DE7956"/>
    <w:rsid w:val="00DE799D"/>
    <w:rsid w:val="00DE7BD9"/>
    <w:rsid w:val="00DE7FC0"/>
    <w:rsid w:val="00DF0192"/>
    <w:rsid w:val="00DF057A"/>
    <w:rsid w:val="00DF0593"/>
    <w:rsid w:val="00DF05AF"/>
    <w:rsid w:val="00DF06A3"/>
    <w:rsid w:val="00DF08CB"/>
    <w:rsid w:val="00DF0AAF"/>
    <w:rsid w:val="00DF1405"/>
    <w:rsid w:val="00DF142C"/>
    <w:rsid w:val="00DF199D"/>
    <w:rsid w:val="00DF1B51"/>
    <w:rsid w:val="00DF1D9E"/>
    <w:rsid w:val="00DF1F6F"/>
    <w:rsid w:val="00DF246A"/>
    <w:rsid w:val="00DF2B50"/>
    <w:rsid w:val="00DF3085"/>
    <w:rsid w:val="00DF37CE"/>
    <w:rsid w:val="00DF3B6B"/>
    <w:rsid w:val="00DF45CB"/>
    <w:rsid w:val="00DF49B9"/>
    <w:rsid w:val="00DF4A68"/>
    <w:rsid w:val="00DF5C0A"/>
    <w:rsid w:val="00DF5EBA"/>
    <w:rsid w:val="00DF5F0A"/>
    <w:rsid w:val="00DF5F80"/>
    <w:rsid w:val="00DF65B0"/>
    <w:rsid w:val="00DF6623"/>
    <w:rsid w:val="00DF671E"/>
    <w:rsid w:val="00DF6C1F"/>
    <w:rsid w:val="00DF6FBF"/>
    <w:rsid w:val="00DF7124"/>
    <w:rsid w:val="00DF7420"/>
    <w:rsid w:val="00DF780B"/>
    <w:rsid w:val="00DF7A88"/>
    <w:rsid w:val="00DF7EDD"/>
    <w:rsid w:val="00E008BB"/>
    <w:rsid w:val="00E008BE"/>
    <w:rsid w:val="00E00C62"/>
    <w:rsid w:val="00E014D5"/>
    <w:rsid w:val="00E016D3"/>
    <w:rsid w:val="00E01752"/>
    <w:rsid w:val="00E01D34"/>
    <w:rsid w:val="00E01F10"/>
    <w:rsid w:val="00E022BE"/>
    <w:rsid w:val="00E022E4"/>
    <w:rsid w:val="00E0242A"/>
    <w:rsid w:val="00E025FD"/>
    <w:rsid w:val="00E027C7"/>
    <w:rsid w:val="00E02847"/>
    <w:rsid w:val="00E0284D"/>
    <w:rsid w:val="00E02E50"/>
    <w:rsid w:val="00E03047"/>
    <w:rsid w:val="00E0324F"/>
    <w:rsid w:val="00E0387D"/>
    <w:rsid w:val="00E03D6C"/>
    <w:rsid w:val="00E03E24"/>
    <w:rsid w:val="00E041B5"/>
    <w:rsid w:val="00E04289"/>
    <w:rsid w:val="00E04392"/>
    <w:rsid w:val="00E044FA"/>
    <w:rsid w:val="00E04889"/>
    <w:rsid w:val="00E04A42"/>
    <w:rsid w:val="00E04AFB"/>
    <w:rsid w:val="00E04D41"/>
    <w:rsid w:val="00E050E6"/>
    <w:rsid w:val="00E051F2"/>
    <w:rsid w:val="00E056D2"/>
    <w:rsid w:val="00E05DD7"/>
    <w:rsid w:val="00E061E1"/>
    <w:rsid w:val="00E062AE"/>
    <w:rsid w:val="00E06532"/>
    <w:rsid w:val="00E0698A"/>
    <w:rsid w:val="00E06A8E"/>
    <w:rsid w:val="00E06EEF"/>
    <w:rsid w:val="00E0740A"/>
    <w:rsid w:val="00E07874"/>
    <w:rsid w:val="00E07F58"/>
    <w:rsid w:val="00E07F99"/>
    <w:rsid w:val="00E10013"/>
    <w:rsid w:val="00E10273"/>
    <w:rsid w:val="00E10451"/>
    <w:rsid w:val="00E10691"/>
    <w:rsid w:val="00E1093C"/>
    <w:rsid w:val="00E109BB"/>
    <w:rsid w:val="00E10A26"/>
    <w:rsid w:val="00E10AD4"/>
    <w:rsid w:val="00E11222"/>
    <w:rsid w:val="00E1136B"/>
    <w:rsid w:val="00E114FC"/>
    <w:rsid w:val="00E11686"/>
    <w:rsid w:val="00E11931"/>
    <w:rsid w:val="00E11CAC"/>
    <w:rsid w:val="00E1221D"/>
    <w:rsid w:val="00E12225"/>
    <w:rsid w:val="00E124CC"/>
    <w:rsid w:val="00E12698"/>
    <w:rsid w:val="00E128CA"/>
    <w:rsid w:val="00E128D1"/>
    <w:rsid w:val="00E12B1A"/>
    <w:rsid w:val="00E12C32"/>
    <w:rsid w:val="00E12ED9"/>
    <w:rsid w:val="00E12EF4"/>
    <w:rsid w:val="00E13138"/>
    <w:rsid w:val="00E13517"/>
    <w:rsid w:val="00E13821"/>
    <w:rsid w:val="00E13A38"/>
    <w:rsid w:val="00E13A47"/>
    <w:rsid w:val="00E13F75"/>
    <w:rsid w:val="00E140DE"/>
    <w:rsid w:val="00E146D0"/>
    <w:rsid w:val="00E147B2"/>
    <w:rsid w:val="00E14A28"/>
    <w:rsid w:val="00E14BB6"/>
    <w:rsid w:val="00E14C69"/>
    <w:rsid w:val="00E14FD1"/>
    <w:rsid w:val="00E15134"/>
    <w:rsid w:val="00E15BEC"/>
    <w:rsid w:val="00E1604C"/>
    <w:rsid w:val="00E16187"/>
    <w:rsid w:val="00E167D9"/>
    <w:rsid w:val="00E16BC3"/>
    <w:rsid w:val="00E16F40"/>
    <w:rsid w:val="00E170E3"/>
    <w:rsid w:val="00E17B0D"/>
    <w:rsid w:val="00E17C34"/>
    <w:rsid w:val="00E17DB0"/>
    <w:rsid w:val="00E20029"/>
    <w:rsid w:val="00E20049"/>
    <w:rsid w:val="00E20413"/>
    <w:rsid w:val="00E20505"/>
    <w:rsid w:val="00E2069A"/>
    <w:rsid w:val="00E208E9"/>
    <w:rsid w:val="00E20922"/>
    <w:rsid w:val="00E20F29"/>
    <w:rsid w:val="00E2152E"/>
    <w:rsid w:val="00E216E0"/>
    <w:rsid w:val="00E21A38"/>
    <w:rsid w:val="00E21B87"/>
    <w:rsid w:val="00E2327D"/>
    <w:rsid w:val="00E233E2"/>
    <w:rsid w:val="00E23420"/>
    <w:rsid w:val="00E23C1E"/>
    <w:rsid w:val="00E24027"/>
    <w:rsid w:val="00E2441D"/>
    <w:rsid w:val="00E245ED"/>
    <w:rsid w:val="00E24AB0"/>
    <w:rsid w:val="00E24C13"/>
    <w:rsid w:val="00E24E14"/>
    <w:rsid w:val="00E24E96"/>
    <w:rsid w:val="00E24FA5"/>
    <w:rsid w:val="00E25078"/>
    <w:rsid w:val="00E251C5"/>
    <w:rsid w:val="00E2531C"/>
    <w:rsid w:val="00E25478"/>
    <w:rsid w:val="00E254DA"/>
    <w:rsid w:val="00E256DE"/>
    <w:rsid w:val="00E25B75"/>
    <w:rsid w:val="00E25D9D"/>
    <w:rsid w:val="00E26012"/>
    <w:rsid w:val="00E26740"/>
    <w:rsid w:val="00E267E5"/>
    <w:rsid w:val="00E26BF1"/>
    <w:rsid w:val="00E2732F"/>
    <w:rsid w:val="00E27361"/>
    <w:rsid w:val="00E27C46"/>
    <w:rsid w:val="00E27E89"/>
    <w:rsid w:val="00E27FE7"/>
    <w:rsid w:val="00E30074"/>
    <w:rsid w:val="00E300DB"/>
    <w:rsid w:val="00E3014D"/>
    <w:rsid w:val="00E30191"/>
    <w:rsid w:val="00E3061D"/>
    <w:rsid w:val="00E30A24"/>
    <w:rsid w:val="00E30FD1"/>
    <w:rsid w:val="00E312F7"/>
    <w:rsid w:val="00E313DA"/>
    <w:rsid w:val="00E31741"/>
    <w:rsid w:val="00E31A83"/>
    <w:rsid w:val="00E31AE8"/>
    <w:rsid w:val="00E31D23"/>
    <w:rsid w:val="00E32362"/>
    <w:rsid w:val="00E324D2"/>
    <w:rsid w:val="00E32755"/>
    <w:rsid w:val="00E3292A"/>
    <w:rsid w:val="00E32BDD"/>
    <w:rsid w:val="00E32CBF"/>
    <w:rsid w:val="00E33074"/>
    <w:rsid w:val="00E333D9"/>
    <w:rsid w:val="00E334E6"/>
    <w:rsid w:val="00E33B29"/>
    <w:rsid w:val="00E3485C"/>
    <w:rsid w:val="00E34A30"/>
    <w:rsid w:val="00E34D43"/>
    <w:rsid w:val="00E34FB2"/>
    <w:rsid w:val="00E3508B"/>
    <w:rsid w:val="00E35B8F"/>
    <w:rsid w:val="00E35E52"/>
    <w:rsid w:val="00E35F25"/>
    <w:rsid w:val="00E35FFA"/>
    <w:rsid w:val="00E3600D"/>
    <w:rsid w:val="00E36398"/>
    <w:rsid w:val="00E3678D"/>
    <w:rsid w:val="00E36BC7"/>
    <w:rsid w:val="00E36F83"/>
    <w:rsid w:val="00E3703B"/>
    <w:rsid w:val="00E371C9"/>
    <w:rsid w:val="00E375C9"/>
    <w:rsid w:val="00E37873"/>
    <w:rsid w:val="00E37899"/>
    <w:rsid w:val="00E3792C"/>
    <w:rsid w:val="00E379C6"/>
    <w:rsid w:val="00E37DDA"/>
    <w:rsid w:val="00E37DFE"/>
    <w:rsid w:val="00E37E56"/>
    <w:rsid w:val="00E40262"/>
    <w:rsid w:val="00E405A7"/>
    <w:rsid w:val="00E405B2"/>
    <w:rsid w:val="00E406A0"/>
    <w:rsid w:val="00E40B49"/>
    <w:rsid w:val="00E40CC3"/>
    <w:rsid w:val="00E40D85"/>
    <w:rsid w:val="00E40FA1"/>
    <w:rsid w:val="00E41431"/>
    <w:rsid w:val="00E41695"/>
    <w:rsid w:val="00E4197B"/>
    <w:rsid w:val="00E41A79"/>
    <w:rsid w:val="00E41B09"/>
    <w:rsid w:val="00E41F72"/>
    <w:rsid w:val="00E42620"/>
    <w:rsid w:val="00E42748"/>
    <w:rsid w:val="00E428DD"/>
    <w:rsid w:val="00E42B24"/>
    <w:rsid w:val="00E42F6C"/>
    <w:rsid w:val="00E43291"/>
    <w:rsid w:val="00E43662"/>
    <w:rsid w:val="00E439FD"/>
    <w:rsid w:val="00E43AD4"/>
    <w:rsid w:val="00E43B18"/>
    <w:rsid w:val="00E43B86"/>
    <w:rsid w:val="00E44136"/>
    <w:rsid w:val="00E44181"/>
    <w:rsid w:val="00E441C5"/>
    <w:rsid w:val="00E442FC"/>
    <w:rsid w:val="00E445E0"/>
    <w:rsid w:val="00E4464A"/>
    <w:rsid w:val="00E4464B"/>
    <w:rsid w:val="00E44888"/>
    <w:rsid w:val="00E4492D"/>
    <w:rsid w:val="00E4497F"/>
    <w:rsid w:val="00E44C4F"/>
    <w:rsid w:val="00E4522E"/>
    <w:rsid w:val="00E45444"/>
    <w:rsid w:val="00E454A8"/>
    <w:rsid w:val="00E45698"/>
    <w:rsid w:val="00E45763"/>
    <w:rsid w:val="00E459F9"/>
    <w:rsid w:val="00E45A65"/>
    <w:rsid w:val="00E45F41"/>
    <w:rsid w:val="00E460A2"/>
    <w:rsid w:val="00E4610E"/>
    <w:rsid w:val="00E464E9"/>
    <w:rsid w:val="00E466B7"/>
    <w:rsid w:val="00E466BA"/>
    <w:rsid w:val="00E46C52"/>
    <w:rsid w:val="00E47314"/>
    <w:rsid w:val="00E47560"/>
    <w:rsid w:val="00E475B4"/>
    <w:rsid w:val="00E477C2"/>
    <w:rsid w:val="00E47A60"/>
    <w:rsid w:val="00E47B05"/>
    <w:rsid w:val="00E47F2A"/>
    <w:rsid w:val="00E50310"/>
    <w:rsid w:val="00E50636"/>
    <w:rsid w:val="00E506EE"/>
    <w:rsid w:val="00E50DBE"/>
    <w:rsid w:val="00E50F38"/>
    <w:rsid w:val="00E51233"/>
    <w:rsid w:val="00E514D6"/>
    <w:rsid w:val="00E51ACD"/>
    <w:rsid w:val="00E51D72"/>
    <w:rsid w:val="00E51E62"/>
    <w:rsid w:val="00E52ADC"/>
    <w:rsid w:val="00E530EB"/>
    <w:rsid w:val="00E538B6"/>
    <w:rsid w:val="00E53BB5"/>
    <w:rsid w:val="00E53C39"/>
    <w:rsid w:val="00E54163"/>
    <w:rsid w:val="00E54547"/>
    <w:rsid w:val="00E5464D"/>
    <w:rsid w:val="00E5551D"/>
    <w:rsid w:val="00E559C3"/>
    <w:rsid w:val="00E55ECC"/>
    <w:rsid w:val="00E55F65"/>
    <w:rsid w:val="00E560B5"/>
    <w:rsid w:val="00E561D3"/>
    <w:rsid w:val="00E56745"/>
    <w:rsid w:val="00E569BB"/>
    <w:rsid w:val="00E56A51"/>
    <w:rsid w:val="00E56E05"/>
    <w:rsid w:val="00E57137"/>
    <w:rsid w:val="00E57A68"/>
    <w:rsid w:val="00E57AC1"/>
    <w:rsid w:val="00E60592"/>
    <w:rsid w:val="00E606EF"/>
    <w:rsid w:val="00E60711"/>
    <w:rsid w:val="00E608F3"/>
    <w:rsid w:val="00E609F9"/>
    <w:rsid w:val="00E60C5A"/>
    <w:rsid w:val="00E60DB7"/>
    <w:rsid w:val="00E612CA"/>
    <w:rsid w:val="00E614D7"/>
    <w:rsid w:val="00E6155F"/>
    <w:rsid w:val="00E6166C"/>
    <w:rsid w:val="00E61827"/>
    <w:rsid w:val="00E61B6C"/>
    <w:rsid w:val="00E61BBC"/>
    <w:rsid w:val="00E61E61"/>
    <w:rsid w:val="00E61F65"/>
    <w:rsid w:val="00E61FC4"/>
    <w:rsid w:val="00E61FEF"/>
    <w:rsid w:val="00E622C4"/>
    <w:rsid w:val="00E6266E"/>
    <w:rsid w:val="00E629EE"/>
    <w:rsid w:val="00E62E7C"/>
    <w:rsid w:val="00E62FC5"/>
    <w:rsid w:val="00E635F2"/>
    <w:rsid w:val="00E636D7"/>
    <w:rsid w:val="00E63714"/>
    <w:rsid w:val="00E63B70"/>
    <w:rsid w:val="00E63BAE"/>
    <w:rsid w:val="00E63C72"/>
    <w:rsid w:val="00E6419A"/>
    <w:rsid w:val="00E6432B"/>
    <w:rsid w:val="00E645E5"/>
    <w:rsid w:val="00E64680"/>
    <w:rsid w:val="00E647AF"/>
    <w:rsid w:val="00E64AB5"/>
    <w:rsid w:val="00E64B76"/>
    <w:rsid w:val="00E65138"/>
    <w:rsid w:val="00E65969"/>
    <w:rsid w:val="00E662F2"/>
    <w:rsid w:val="00E6638F"/>
    <w:rsid w:val="00E66E74"/>
    <w:rsid w:val="00E670EF"/>
    <w:rsid w:val="00E674CC"/>
    <w:rsid w:val="00E6772F"/>
    <w:rsid w:val="00E67CD3"/>
    <w:rsid w:val="00E67E53"/>
    <w:rsid w:val="00E67FA2"/>
    <w:rsid w:val="00E70411"/>
    <w:rsid w:val="00E70873"/>
    <w:rsid w:val="00E70CC0"/>
    <w:rsid w:val="00E7126A"/>
    <w:rsid w:val="00E71CAD"/>
    <w:rsid w:val="00E71D0D"/>
    <w:rsid w:val="00E725C5"/>
    <w:rsid w:val="00E7270D"/>
    <w:rsid w:val="00E72BB1"/>
    <w:rsid w:val="00E72F7D"/>
    <w:rsid w:val="00E73CA5"/>
    <w:rsid w:val="00E74324"/>
    <w:rsid w:val="00E74373"/>
    <w:rsid w:val="00E74528"/>
    <w:rsid w:val="00E7493E"/>
    <w:rsid w:val="00E74E2F"/>
    <w:rsid w:val="00E74E6A"/>
    <w:rsid w:val="00E7522B"/>
    <w:rsid w:val="00E7538F"/>
    <w:rsid w:val="00E75392"/>
    <w:rsid w:val="00E759C5"/>
    <w:rsid w:val="00E75AB6"/>
    <w:rsid w:val="00E75DE7"/>
    <w:rsid w:val="00E75DF2"/>
    <w:rsid w:val="00E75E42"/>
    <w:rsid w:val="00E75EA8"/>
    <w:rsid w:val="00E75F56"/>
    <w:rsid w:val="00E760B0"/>
    <w:rsid w:val="00E7622F"/>
    <w:rsid w:val="00E764B1"/>
    <w:rsid w:val="00E765B1"/>
    <w:rsid w:val="00E76CDB"/>
    <w:rsid w:val="00E76FEB"/>
    <w:rsid w:val="00E76FEC"/>
    <w:rsid w:val="00E77607"/>
    <w:rsid w:val="00E77815"/>
    <w:rsid w:val="00E77E66"/>
    <w:rsid w:val="00E80623"/>
    <w:rsid w:val="00E80A9A"/>
    <w:rsid w:val="00E80AE5"/>
    <w:rsid w:val="00E80C6A"/>
    <w:rsid w:val="00E810C7"/>
    <w:rsid w:val="00E813DC"/>
    <w:rsid w:val="00E81526"/>
    <w:rsid w:val="00E8164B"/>
    <w:rsid w:val="00E81D85"/>
    <w:rsid w:val="00E81D8B"/>
    <w:rsid w:val="00E82454"/>
    <w:rsid w:val="00E82723"/>
    <w:rsid w:val="00E828BE"/>
    <w:rsid w:val="00E82A01"/>
    <w:rsid w:val="00E82A49"/>
    <w:rsid w:val="00E82BF3"/>
    <w:rsid w:val="00E82CEB"/>
    <w:rsid w:val="00E82D2A"/>
    <w:rsid w:val="00E83113"/>
    <w:rsid w:val="00E83205"/>
    <w:rsid w:val="00E834FD"/>
    <w:rsid w:val="00E83570"/>
    <w:rsid w:val="00E83635"/>
    <w:rsid w:val="00E83A84"/>
    <w:rsid w:val="00E84348"/>
    <w:rsid w:val="00E84869"/>
    <w:rsid w:val="00E84891"/>
    <w:rsid w:val="00E848A2"/>
    <w:rsid w:val="00E84FF5"/>
    <w:rsid w:val="00E850FD"/>
    <w:rsid w:val="00E85570"/>
    <w:rsid w:val="00E85789"/>
    <w:rsid w:val="00E861D7"/>
    <w:rsid w:val="00E867C5"/>
    <w:rsid w:val="00E868B3"/>
    <w:rsid w:val="00E86E7B"/>
    <w:rsid w:val="00E8704E"/>
    <w:rsid w:val="00E87219"/>
    <w:rsid w:val="00E8730D"/>
    <w:rsid w:val="00E87332"/>
    <w:rsid w:val="00E873CD"/>
    <w:rsid w:val="00E87795"/>
    <w:rsid w:val="00E87C20"/>
    <w:rsid w:val="00E905E1"/>
    <w:rsid w:val="00E90C0B"/>
    <w:rsid w:val="00E91383"/>
    <w:rsid w:val="00E91A28"/>
    <w:rsid w:val="00E91D0D"/>
    <w:rsid w:val="00E91FD9"/>
    <w:rsid w:val="00E922ED"/>
    <w:rsid w:val="00E92498"/>
    <w:rsid w:val="00E92553"/>
    <w:rsid w:val="00E92B23"/>
    <w:rsid w:val="00E92B41"/>
    <w:rsid w:val="00E92D51"/>
    <w:rsid w:val="00E93F9F"/>
    <w:rsid w:val="00E94205"/>
    <w:rsid w:val="00E94958"/>
    <w:rsid w:val="00E949CD"/>
    <w:rsid w:val="00E94B34"/>
    <w:rsid w:val="00E94EED"/>
    <w:rsid w:val="00E94F86"/>
    <w:rsid w:val="00E95286"/>
    <w:rsid w:val="00E95722"/>
    <w:rsid w:val="00E95DD2"/>
    <w:rsid w:val="00E95E01"/>
    <w:rsid w:val="00E96243"/>
    <w:rsid w:val="00E96962"/>
    <w:rsid w:val="00E974C6"/>
    <w:rsid w:val="00E978D9"/>
    <w:rsid w:val="00E97F96"/>
    <w:rsid w:val="00EA0348"/>
    <w:rsid w:val="00EA0512"/>
    <w:rsid w:val="00EA0E40"/>
    <w:rsid w:val="00EA0ECE"/>
    <w:rsid w:val="00EA1062"/>
    <w:rsid w:val="00EA1237"/>
    <w:rsid w:val="00EA1553"/>
    <w:rsid w:val="00EA162C"/>
    <w:rsid w:val="00EA16F5"/>
    <w:rsid w:val="00EA1966"/>
    <w:rsid w:val="00EA1A31"/>
    <w:rsid w:val="00EA1B06"/>
    <w:rsid w:val="00EA1EF3"/>
    <w:rsid w:val="00EA28D5"/>
    <w:rsid w:val="00EA2D49"/>
    <w:rsid w:val="00EA335F"/>
    <w:rsid w:val="00EA3571"/>
    <w:rsid w:val="00EA359E"/>
    <w:rsid w:val="00EA3A9E"/>
    <w:rsid w:val="00EA3B51"/>
    <w:rsid w:val="00EA3C58"/>
    <w:rsid w:val="00EA3D18"/>
    <w:rsid w:val="00EA3FA0"/>
    <w:rsid w:val="00EA457E"/>
    <w:rsid w:val="00EA48A6"/>
    <w:rsid w:val="00EA4A20"/>
    <w:rsid w:val="00EA4ABC"/>
    <w:rsid w:val="00EA4BB6"/>
    <w:rsid w:val="00EA4DE0"/>
    <w:rsid w:val="00EA4E3E"/>
    <w:rsid w:val="00EA52B6"/>
    <w:rsid w:val="00EA52F1"/>
    <w:rsid w:val="00EA548A"/>
    <w:rsid w:val="00EA5499"/>
    <w:rsid w:val="00EA56BC"/>
    <w:rsid w:val="00EA585F"/>
    <w:rsid w:val="00EA58F1"/>
    <w:rsid w:val="00EA5996"/>
    <w:rsid w:val="00EA5F71"/>
    <w:rsid w:val="00EA6EEB"/>
    <w:rsid w:val="00EA70E1"/>
    <w:rsid w:val="00EA713F"/>
    <w:rsid w:val="00EA73BD"/>
    <w:rsid w:val="00EA774C"/>
    <w:rsid w:val="00EA7974"/>
    <w:rsid w:val="00EB063D"/>
    <w:rsid w:val="00EB0671"/>
    <w:rsid w:val="00EB07C5"/>
    <w:rsid w:val="00EB0B83"/>
    <w:rsid w:val="00EB0BFE"/>
    <w:rsid w:val="00EB0C3E"/>
    <w:rsid w:val="00EB0F92"/>
    <w:rsid w:val="00EB119C"/>
    <w:rsid w:val="00EB14BC"/>
    <w:rsid w:val="00EB1835"/>
    <w:rsid w:val="00EB19A0"/>
    <w:rsid w:val="00EB1B17"/>
    <w:rsid w:val="00EB1B31"/>
    <w:rsid w:val="00EB1E4E"/>
    <w:rsid w:val="00EB2892"/>
    <w:rsid w:val="00EB30A6"/>
    <w:rsid w:val="00EB30BF"/>
    <w:rsid w:val="00EB3A59"/>
    <w:rsid w:val="00EB4367"/>
    <w:rsid w:val="00EB450B"/>
    <w:rsid w:val="00EB472E"/>
    <w:rsid w:val="00EB4B13"/>
    <w:rsid w:val="00EB4CC6"/>
    <w:rsid w:val="00EB508C"/>
    <w:rsid w:val="00EB50C6"/>
    <w:rsid w:val="00EB560E"/>
    <w:rsid w:val="00EB564F"/>
    <w:rsid w:val="00EB5B3B"/>
    <w:rsid w:val="00EB5F20"/>
    <w:rsid w:val="00EB638F"/>
    <w:rsid w:val="00EB678E"/>
    <w:rsid w:val="00EB7561"/>
    <w:rsid w:val="00EB782B"/>
    <w:rsid w:val="00EB7843"/>
    <w:rsid w:val="00EB7E98"/>
    <w:rsid w:val="00EB7F40"/>
    <w:rsid w:val="00EC01CB"/>
    <w:rsid w:val="00EC0489"/>
    <w:rsid w:val="00EC1010"/>
    <w:rsid w:val="00EC12AB"/>
    <w:rsid w:val="00EC1400"/>
    <w:rsid w:val="00EC1875"/>
    <w:rsid w:val="00EC189B"/>
    <w:rsid w:val="00EC1DAE"/>
    <w:rsid w:val="00EC251E"/>
    <w:rsid w:val="00EC266B"/>
    <w:rsid w:val="00EC29C7"/>
    <w:rsid w:val="00EC2DAC"/>
    <w:rsid w:val="00EC2FFD"/>
    <w:rsid w:val="00EC361D"/>
    <w:rsid w:val="00EC368B"/>
    <w:rsid w:val="00EC36C4"/>
    <w:rsid w:val="00EC3EE7"/>
    <w:rsid w:val="00EC41BC"/>
    <w:rsid w:val="00EC41E8"/>
    <w:rsid w:val="00EC437D"/>
    <w:rsid w:val="00EC43DC"/>
    <w:rsid w:val="00EC4457"/>
    <w:rsid w:val="00EC44B3"/>
    <w:rsid w:val="00EC4610"/>
    <w:rsid w:val="00EC4CFC"/>
    <w:rsid w:val="00EC535D"/>
    <w:rsid w:val="00EC5A11"/>
    <w:rsid w:val="00EC5B41"/>
    <w:rsid w:val="00EC6484"/>
    <w:rsid w:val="00EC6683"/>
    <w:rsid w:val="00EC6AA0"/>
    <w:rsid w:val="00EC6B47"/>
    <w:rsid w:val="00EC71C7"/>
    <w:rsid w:val="00EC7337"/>
    <w:rsid w:val="00EC746C"/>
    <w:rsid w:val="00EC76EF"/>
    <w:rsid w:val="00EC77C3"/>
    <w:rsid w:val="00EC78FB"/>
    <w:rsid w:val="00EC7A3A"/>
    <w:rsid w:val="00EC7E5D"/>
    <w:rsid w:val="00ED0309"/>
    <w:rsid w:val="00ED0860"/>
    <w:rsid w:val="00ED0984"/>
    <w:rsid w:val="00ED0CC3"/>
    <w:rsid w:val="00ED0EF5"/>
    <w:rsid w:val="00ED1236"/>
    <w:rsid w:val="00ED141D"/>
    <w:rsid w:val="00ED17D2"/>
    <w:rsid w:val="00ED19AD"/>
    <w:rsid w:val="00ED1A3F"/>
    <w:rsid w:val="00ED1A44"/>
    <w:rsid w:val="00ED1AFD"/>
    <w:rsid w:val="00ED1BAE"/>
    <w:rsid w:val="00ED20DC"/>
    <w:rsid w:val="00ED22EC"/>
    <w:rsid w:val="00ED26A2"/>
    <w:rsid w:val="00ED2702"/>
    <w:rsid w:val="00ED2869"/>
    <w:rsid w:val="00ED2A01"/>
    <w:rsid w:val="00ED2C8F"/>
    <w:rsid w:val="00ED2D83"/>
    <w:rsid w:val="00ED32BD"/>
    <w:rsid w:val="00ED35C6"/>
    <w:rsid w:val="00ED3EF5"/>
    <w:rsid w:val="00ED4175"/>
    <w:rsid w:val="00ED44C6"/>
    <w:rsid w:val="00ED4744"/>
    <w:rsid w:val="00ED547A"/>
    <w:rsid w:val="00ED587C"/>
    <w:rsid w:val="00ED5B7D"/>
    <w:rsid w:val="00ED5CCC"/>
    <w:rsid w:val="00ED6222"/>
    <w:rsid w:val="00ED6414"/>
    <w:rsid w:val="00ED64CE"/>
    <w:rsid w:val="00ED6746"/>
    <w:rsid w:val="00ED677E"/>
    <w:rsid w:val="00ED68F3"/>
    <w:rsid w:val="00ED68F8"/>
    <w:rsid w:val="00ED6DE6"/>
    <w:rsid w:val="00ED6F43"/>
    <w:rsid w:val="00ED6F53"/>
    <w:rsid w:val="00ED71BA"/>
    <w:rsid w:val="00ED74F0"/>
    <w:rsid w:val="00ED7562"/>
    <w:rsid w:val="00ED770B"/>
    <w:rsid w:val="00ED7C70"/>
    <w:rsid w:val="00ED7D88"/>
    <w:rsid w:val="00EE007B"/>
    <w:rsid w:val="00EE0291"/>
    <w:rsid w:val="00EE04A8"/>
    <w:rsid w:val="00EE057B"/>
    <w:rsid w:val="00EE0B1B"/>
    <w:rsid w:val="00EE0C2B"/>
    <w:rsid w:val="00EE0C59"/>
    <w:rsid w:val="00EE0C79"/>
    <w:rsid w:val="00EE1184"/>
    <w:rsid w:val="00EE1215"/>
    <w:rsid w:val="00EE1411"/>
    <w:rsid w:val="00EE16C6"/>
    <w:rsid w:val="00EE17DB"/>
    <w:rsid w:val="00EE1A1D"/>
    <w:rsid w:val="00EE21A9"/>
    <w:rsid w:val="00EE24A6"/>
    <w:rsid w:val="00EE254C"/>
    <w:rsid w:val="00EE287E"/>
    <w:rsid w:val="00EE298E"/>
    <w:rsid w:val="00EE2BE1"/>
    <w:rsid w:val="00EE33BB"/>
    <w:rsid w:val="00EE35BF"/>
    <w:rsid w:val="00EE35D1"/>
    <w:rsid w:val="00EE3787"/>
    <w:rsid w:val="00EE397B"/>
    <w:rsid w:val="00EE3A05"/>
    <w:rsid w:val="00EE3BFF"/>
    <w:rsid w:val="00EE3C1C"/>
    <w:rsid w:val="00EE3CF0"/>
    <w:rsid w:val="00EE3D1C"/>
    <w:rsid w:val="00EE3F52"/>
    <w:rsid w:val="00EE42AD"/>
    <w:rsid w:val="00EE4380"/>
    <w:rsid w:val="00EE475B"/>
    <w:rsid w:val="00EE4879"/>
    <w:rsid w:val="00EE49C3"/>
    <w:rsid w:val="00EE49F2"/>
    <w:rsid w:val="00EE4E4D"/>
    <w:rsid w:val="00EE4ED2"/>
    <w:rsid w:val="00EE5EC2"/>
    <w:rsid w:val="00EE5F91"/>
    <w:rsid w:val="00EE626A"/>
    <w:rsid w:val="00EE62C9"/>
    <w:rsid w:val="00EE6334"/>
    <w:rsid w:val="00EE63CA"/>
    <w:rsid w:val="00EE65C2"/>
    <w:rsid w:val="00EE680D"/>
    <w:rsid w:val="00EE6838"/>
    <w:rsid w:val="00EE68FD"/>
    <w:rsid w:val="00EE6A6E"/>
    <w:rsid w:val="00EE716E"/>
    <w:rsid w:val="00EE75EB"/>
    <w:rsid w:val="00EE7640"/>
    <w:rsid w:val="00EE7734"/>
    <w:rsid w:val="00EE7902"/>
    <w:rsid w:val="00EE7F89"/>
    <w:rsid w:val="00EF01D2"/>
    <w:rsid w:val="00EF041B"/>
    <w:rsid w:val="00EF080F"/>
    <w:rsid w:val="00EF0894"/>
    <w:rsid w:val="00EF0915"/>
    <w:rsid w:val="00EF0A45"/>
    <w:rsid w:val="00EF0B7A"/>
    <w:rsid w:val="00EF0EDF"/>
    <w:rsid w:val="00EF0F44"/>
    <w:rsid w:val="00EF0F8D"/>
    <w:rsid w:val="00EF12ED"/>
    <w:rsid w:val="00EF13E2"/>
    <w:rsid w:val="00EF17FA"/>
    <w:rsid w:val="00EF1911"/>
    <w:rsid w:val="00EF1A22"/>
    <w:rsid w:val="00EF215D"/>
    <w:rsid w:val="00EF2443"/>
    <w:rsid w:val="00EF254E"/>
    <w:rsid w:val="00EF2789"/>
    <w:rsid w:val="00EF281F"/>
    <w:rsid w:val="00EF291D"/>
    <w:rsid w:val="00EF2950"/>
    <w:rsid w:val="00EF29D5"/>
    <w:rsid w:val="00EF2C91"/>
    <w:rsid w:val="00EF2F2C"/>
    <w:rsid w:val="00EF3080"/>
    <w:rsid w:val="00EF3185"/>
    <w:rsid w:val="00EF31DF"/>
    <w:rsid w:val="00EF354A"/>
    <w:rsid w:val="00EF4183"/>
    <w:rsid w:val="00EF4198"/>
    <w:rsid w:val="00EF43E9"/>
    <w:rsid w:val="00EF4639"/>
    <w:rsid w:val="00EF4B7C"/>
    <w:rsid w:val="00EF4E78"/>
    <w:rsid w:val="00EF4FF2"/>
    <w:rsid w:val="00EF53B0"/>
    <w:rsid w:val="00EF5690"/>
    <w:rsid w:val="00EF56A8"/>
    <w:rsid w:val="00EF5925"/>
    <w:rsid w:val="00EF5A7A"/>
    <w:rsid w:val="00EF5C44"/>
    <w:rsid w:val="00EF5F7C"/>
    <w:rsid w:val="00EF5F9C"/>
    <w:rsid w:val="00EF5FA4"/>
    <w:rsid w:val="00EF6361"/>
    <w:rsid w:val="00EF63A9"/>
    <w:rsid w:val="00EF694D"/>
    <w:rsid w:val="00EF6A3A"/>
    <w:rsid w:val="00EF6CB9"/>
    <w:rsid w:val="00EF6D5E"/>
    <w:rsid w:val="00EF7065"/>
    <w:rsid w:val="00EF7079"/>
    <w:rsid w:val="00EF70D5"/>
    <w:rsid w:val="00EF711A"/>
    <w:rsid w:val="00EF7283"/>
    <w:rsid w:val="00EF7B8F"/>
    <w:rsid w:val="00EF7EF7"/>
    <w:rsid w:val="00F0010A"/>
    <w:rsid w:val="00F00248"/>
    <w:rsid w:val="00F00268"/>
    <w:rsid w:val="00F00724"/>
    <w:rsid w:val="00F00A10"/>
    <w:rsid w:val="00F00A6A"/>
    <w:rsid w:val="00F00B35"/>
    <w:rsid w:val="00F00BA0"/>
    <w:rsid w:val="00F00FC4"/>
    <w:rsid w:val="00F010BA"/>
    <w:rsid w:val="00F024CE"/>
    <w:rsid w:val="00F025DA"/>
    <w:rsid w:val="00F0274B"/>
    <w:rsid w:val="00F028B6"/>
    <w:rsid w:val="00F032DF"/>
    <w:rsid w:val="00F04151"/>
    <w:rsid w:val="00F04411"/>
    <w:rsid w:val="00F04FB2"/>
    <w:rsid w:val="00F05145"/>
    <w:rsid w:val="00F051FA"/>
    <w:rsid w:val="00F0571B"/>
    <w:rsid w:val="00F05B8E"/>
    <w:rsid w:val="00F060A3"/>
    <w:rsid w:val="00F0684D"/>
    <w:rsid w:val="00F06E55"/>
    <w:rsid w:val="00F06F0B"/>
    <w:rsid w:val="00F06F10"/>
    <w:rsid w:val="00F070CB"/>
    <w:rsid w:val="00F07A65"/>
    <w:rsid w:val="00F10474"/>
    <w:rsid w:val="00F1052B"/>
    <w:rsid w:val="00F1059B"/>
    <w:rsid w:val="00F1063E"/>
    <w:rsid w:val="00F10783"/>
    <w:rsid w:val="00F10CCA"/>
    <w:rsid w:val="00F10CD9"/>
    <w:rsid w:val="00F10D38"/>
    <w:rsid w:val="00F1104F"/>
    <w:rsid w:val="00F11220"/>
    <w:rsid w:val="00F115EE"/>
    <w:rsid w:val="00F11799"/>
    <w:rsid w:val="00F12782"/>
    <w:rsid w:val="00F12D3C"/>
    <w:rsid w:val="00F12D72"/>
    <w:rsid w:val="00F12D7A"/>
    <w:rsid w:val="00F12DA5"/>
    <w:rsid w:val="00F13168"/>
    <w:rsid w:val="00F137BA"/>
    <w:rsid w:val="00F13871"/>
    <w:rsid w:val="00F13CFF"/>
    <w:rsid w:val="00F13E5C"/>
    <w:rsid w:val="00F14077"/>
    <w:rsid w:val="00F140D9"/>
    <w:rsid w:val="00F14416"/>
    <w:rsid w:val="00F14553"/>
    <w:rsid w:val="00F1455F"/>
    <w:rsid w:val="00F146AF"/>
    <w:rsid w:val="00F14A74"/>
    <w:rsid w:val="00F14C27"/>
    <w:rsid w:val="00F14F2A"/>
    <w:rsid w:val="00F15206"/>
    <w:rsid w:val="00F1529E"/>
    <w:rsid w:val="00F15560"/>
    <w:rsid w:val="00F15964"/>
    <w:rsid w:val="00F15CB3"/>
    <w:rsid w:val="00F160C9"/>
    <w:rsid w:val="00F1615E"/>
    <w:rsid w:val="00F165FC"/>
    <w:rsid w:val="00F16BC6"/>
    <w:rsid w:val="00F16FB7"/>
    <w:rsid w:val="00F1732A"/>
    <w:rsid w:val="00F1735B"/>
    <w:rsid w:val="00F17722"/>
    <w:rsid w:val="00F178D4"/>
    <w:rsid w:val="00F17DC9"/>
    <w:rsid w:val="00F201B4"/>
    <w:rsid w:val="00F2026F"/>
    <w:rsid w:val="00F208E1"/>
    <w:rsid w:val="00F20C7F"/>
    <w:rsid w:val="00F21485"/>
    <w:rsid w:val="00F21756"/>
    <w:rsid w:val="00F21AA8"/>
    <w:rsid w:val="00F21AF1"/>
    <w:rsid w:val="00F21CCB"/>
    <w:rsid w:val="00F220E5"/>
    <w:rsid w:val="00F2234E"/>
    <w:rsid w:val="00F227AF"/>
    <w:rsid w:val="00F22BE2"/>
    <w:rsid w:val="00F23266"/>
    <w:rsid w:val="00F23312"/>
    <w:rsid w:val="00F23327"/>
    <w:rsid w:val="00F234B8"/>
    <w:rsid w:val="00F2361D"/>
    <w:rsid w:val="00F23AC8"/>
    <w:rsid w:val="00F24157"/>
    <w:rsid w:val="00F243F6"/>
    <w:rsid w:val="00F24862"/>
    <w:rsid w:val="00F24979"/>
    <w:rsid w:val="00F24CAB"/>
    <w:rsid w:val="00F25185"/>
    <w:rsid w:val="00F25192"/>
    <w:rsid w:val="00F25199"/>
    <w:rsid w:val="00F25671"/>
    <w:rsid w:val="00F259B7"/>
    <w:rsid w:val="00F259BD"/>
    <w:rsid w:val="00F25C5E"/>
    <w:rsid w:val="00F260E0"/>
    <w:rsid w:val="00F264E5"/>
    <w:rsid w:val="00F26677"/>
    <w:rsid w:val="00F26B47"/>
    <w:rsid w:val="00F273C6"/>
    <w:rsid w:val="00F277B1"/>
    <w:rsid w:val="00F279E8"/>
    <w:rsid w:val="00F27B16"/>
    <w:rsid w:val="00F27D2C"/>
    <w:rsid w:val="00F27E43"/>
    <w:rsid w:val="00F27ED6"/>
    <w:rsid w:val="00F27F50"/>
    <w:rsid w:val="00F30153"/>
    <w:rsid w:val="00F301D3"/>
    <w:rsid w:val="00F3048B"/>
    <w:rsid w:val="00F30790"/>
    <w:rsid w:val="00F307C2"/>
    <w:rsid w:val="00F309C8"/>
    <w:rsid w:val="00F309EB"/>
    <w:rsid w:val="00F30CD2"/>
    <w:rsid w:val="00F3115B"/>
    <w:rsid w:val="00F31408"/>
    <w:rsid w:val="00F316D1"/>
    <w:rsid w:val="00F31A50"/>
    <w:rsid w:val="00F31E25"/>
    <w:rsid w:val="00F321AF"/>
    <w:rsid w:val="00F3227C"/>
    <w:rsid w:val="00F32366"/>
    <w:rsid w:val="00F32439"/>
    <w:rsid w:val="00F32488"/>
    <w:rsid w:val="00F3259E"/>
    <w:rsid w:val="00F32D88"/>
    <w:rsid w:val="00F3327B"/>
    <w:rsid w:val="00F33B16"/>
    <w:rsid w:val="00F33E63"/>
    <w:rsid w:val="00F341CD"/>
    <w:rsid w:val="00F342F9"/>
    <w:rsid w:val="00F34820"/>
    <w:rsid w:val="00F3488D"/>
    <w:rsid w:val="00F3503F"/>
    <w:rsid w:val="00F3510B"/>
    <w:rsid w:val="00F3556B"/>
    <w:rsid w:val="00F35BCE"/>
    <w:rsid w:val="00F35E0D"/>
    <w:rsid w:val="00F36062"/>
    <w:rsid w:val="00F360DA"/>
    <w:rsid w:val="00F36799"/>
    <w:rsid w:val="00F36CBD"/>
    <w:rsid w:val="00F36D41"/>
    <w:rsid w:val="00F37150"/>
    <w:rsid w:val="00F371A2"/>
    <w:rsid w:val="00F3742C"/>
    <w:rsid w:val="00F377DC"/>
    <w:rsid w:val="00F37A51"/>
    <w:rsid w:val="00F40344"/>
    <w:rsid w:val="00F408D6"/>
    <w:rsid w:val="00F40E41"/>
    <w:rsid w:val="00F4102A"/>
    <w:rsid w:val="00F41083"/>
    <w:rsid w:val="00F41295"/>
    <w:rsid w:val="00F41501"/>
    <w:rsid w:val="00F41616"/>
    <w:rsid w:val="00F41C1E"/>
    <w:rsid w:val="00F41D28"/>
    <w:rsid w:val="00F41D46"/>
    <w:rsid w:val="00F41F7B"/>
    <w:rsid w:val="00F4220E"/>
    <w:rsid w:val="00F42321"/>
    <w:rsid w:val="00F42452"/>
    <w:rsid w:val="00F431DC"/>
    <w:rsid w:val="00F432FA"/>
    <w:rsid w:val="00F435E0"/>
    <w:rsid w:val="00F43709"/>
    <w:rsid w:val="00F43C1A"/>
    <w:rsid w:val="00F43C69"/>
    <w:rsid w:val="00F4432D"/>
    <w:rsid w:val="00F443BC"/>
    <w:rsid w:val="00F4440C"/>
    <w:rsid w:val="00F44706"/>
    <w:rsid w:val="00F44792"/>
    <w:rsid w:val="00F448F6"/>
    <w:rsid w:val="00F4498F"/>
    <w:rsid w:val="00F44BB6"/>
    <w:rsid w:val="00F44D33"/>
    <w:rsid w:val="00F44E86"/>
    <w:rsid w:val="00F44F13"/>
    <w:rsid w:val="00F450EC"/>
    <w:rsid w:val="00F4517D"/>
    <w:rsid w:val="00F45372"/>
    <w:rsid w:val="00F45742"/>
    <w:rsid w:val="00F4585C"/>
    <w:rsid w:val="00F45C68"/>
    <w:rsid w:val="00F4631F"/>
    <w:rsid w:val="00F469EB"/>
    <w:rsid w:val="00F46B47"/>
    <w:rsid w:val="00F46B75"/>
    <w:rsid w:val="00F46CE5"/>
    <w:rsid w:val="00F46E6D"/>
    <w:rsid w:val="00F47823"/>
    <w:rsid w:val="00F47B6C"/>
    <w:rsid w:val="00F47BAC"/>
    <w:rsid w:val="00F47E37"/>
    <w:rsid w:val="00F504C2"/>
    <w:rsid w:val="00F509A0"/>
    <w:rsid w:val="00F51087"/>
    <w:rsid w:val="00F511BA"/>
    <w:rsid w:val="00F51577"/>
    <w:rsid w:val="00F51AA8"/>
    <w:rsid w:val="00F51E03"/>
    <w:rsid w:val="00F51E73"/>
    <w:rsid w:val="00F51E9A"/>
    <w:rsid w:val="00F520B4"/>
    <w:rsid w:val="00F52292"/>
    <w:rsid w:val="00F5270E"/>
    <w:rsid w:val="00F52716"/>
    <w:rsid w:val="00F533D0"/>
    <w:rsid w:val="00F53532"/>
    <w:rsid w:val="00F546E6"/>
    <w:rsid w:val="00F54842"/>
    <w:rsid w:val="00F548B1"/>
    <w:rsid w:val="00F54A43"/>
    <w:rsid w:val="00F54B75"/>
    <w:rsid w:val="00F54FB1"/>
    <w:rsid w:val="00F55065"/>
    <w:rsid w:val="00F5537C"/>
    <w:rsid w:val="00F55A93"/>
    <w:rsid w:val="00F55BD3"/>
    <w:rsid w:val="00F55C32"/>
    <w:rsid w:val="00F5607D"/>
    <w:rsid w:val="00F561B8"/>
    <w:rsid w:val="00F564AF"/>
    <w:rsid w:val="00F566D5"/>
    <w:rsid w:val="00F56980"/>
    <w:rsid w:val="00F56A02"/>
    <w:rsid w:val="00F56D42"/>
    <w:rsid w:val="00F56D98"/>
    <w:rsid w:val="00F5733E"/>
    <w:rsid w:val="00F57717"/>
    <w:rsid w:val="00F57C43"/>
    <w:rsid w:val="00F57D53"/>
    <w:rsid w:val="00F600AA"/>
    <w:rsid w:val="00F60126"/>
    <w:rsid w:val="00F603E7"/>
    <w:rsid w:val="00F60B5F"/>
    <w:rsid w:val="00F60C44"/>
    <w:rsid w:val="00F60EB9"/>
    <w:rsid w:val="00F61157"/>
    <w:rsid w:val="00F6116E"/>
    <w:rsid w:val="00F61333"/>
    <w:rsid w:val="00F615FA"/>
    <w:rsid w:val="00F61847"/>
    <w:rsid w:val="00F6230F"/>
    <w:rsid w:val="00F62685"/>
    <w:rsid w:val="00F626B8"/>
    <w:rsid w:val="00F62B2A"/>
    <w:rsid w:val="00F62B2B"/>
    <w:rsid w:val="00F62BC2"/>
    <w:rsid w:val="00F62D62"/>
    <w:rsid w:val="00F6324D"/>
    <w:rsid w:val="00F63298"/>
    <w:rsid w:val="00F63338"/>
    <w:rsid w:val="00F63544"/>
    <w:rsid w:val="00F63C47"/>
    <w:rsid w:val="00F643A0"/>
    <w:rsid w:val="00F64687"/>
    <w:rsid w:val="00F64C0C"/>
    <w:rsid w:val="00F64CD9"/>
    <w:rsid w:val="00F64CE4"/>
    <w:rsid w:val="00F64FB1"/>
    <w:rsid w:val="00F650CB"/>
    <w:rsid w:val="00F653C2"/>
    <w:rsid w:val="00F65469"/>
    <w:rsid w:val="00F6586A"/>
    <w:rsid w:val="00F659E2"/>
    <w:rsid w:val="00F65B08"/>
    <w:rsid w:val="00F65BCB"/>
    <w:rsid w:val="00F65E43"/>
    <w:rsid w:val="00F662FC"/>
    <w:rsid w:val="00F66343"/>
    <w:rsid w:val="00F6673A"/>
    <w:rsid w:val="00F6679A"/>
    <w:rsid w:val="00F66D80"/>
    <w:rsid w:val="00F66E72"/>
    <w:rsid w:val="00F6741A"/>
    <w:rsid w:val="00F67718"/>
    <w:rsid w:val="00F679B6"/>
    <w:rsid w:val="00F67B90"/>
    <w:rsid w:val="00F67C32"/>
    <w:rsid w:val="00F67DF0"/>
    <w:rsid w:val="00F701D0"/>
    <w:rsid w:val="00F701DD"/>
    <w:rsid w:val="00F70632"/>
    <w:rsid w:val="00F70782"/>
    <w:rsid w:val="00F709FE"/>
    <w:rsid w:val="00F70CF6"/>
    <w:rsid w:val="00F70F45"/>
    <w:rsid w:val="00F71AB2"/>
    <w:rsid w:val="00F72284"/>
    <w:rsid w:val="00F7241A"/>
    <w:rsid w:val="00F7288D"/>
    <w:rsid w:val="00F72D06"/>
    <w:rsid w:val="00F73091"/>
    <w:rsid w:val="00F73463"/>
    <w:rsid w:val="00F73540"/>
    <w:rsid w:val="00F7382D"/>
    <w:rsid w:val="00F73B2D"/>
    <w:rsid w:val="00F73C39"/>
    <w:rsid w:val="00F740D0"/>
    <w:rsid w:val="00F7429B"/>
    <w:rsid w:val="00F74307"/>
    <w:rsid w:val="00F74AFC"/>
    <w:rsid w:val="00F74BC6"/>
    <w:rsid w:val="00F74D29"/>
    <w:rsid w:val="00F7543D"/>
    <w:rsid w:val="00F75C5E"/>
    <w:rsid w:val="00F763A3"/>
    <w:rsid w:val="00F763CB"/>
    <w:rsid w:val="00F763F1"/>
    <w:rsid w:val="00F76861"/>
    <w:rsid w:val="00F76AAC"/>
    <w:rsid w:val="00F76C23"/>
    <w:rsid w:val="00F77046"/>
    <w:rsid w:val="00F77100"/>
    <w:rsid w:val="00F7739E"/>
    <w:rsid w:val="00F775E1"/>
    <w:rsid w:val="00F77600"/>
    <w:rsid w:val="00F77689"/>
    <w:rsid w:val="00F77C2C"/>
    <w:rsid w:val="00F80248"/>
    <w:rsid w:val="00F803AA"/>
    <w:rsid w:val="00F80622"/>
    <w:rsid w:val="00F807F2"/>
    <w:rsid w:val="00F807FC"/>
    <w:rsid w:val="00F80AB2"/>
    <w:rsid w:val="00F80EB8"/>
    <w:rsid w:val="00F80F3E"/>
    <w:rsid w:val="00F815D3"/>
    <w:rsid w:val="00F8168F"/>
    <w:rsid w:val="00F81843"/>
    <w:rsid w:val="00F81BC9"/>
    <w:rsid w:val="00F81FAA"/>
    <w:rsid w:val="00F824C1"/>
    <w:rsid w:val="00F83472"/>
    <w:rsid w:val="00F83D6E"/>
    <w:rsid w:val="00F83F5C"/>
    <w:rsid w:val="00F84448"/>
    <w:rsid w:val="00F84E2A"/>
    <w:rsid w:val="00F84E9F"/>
    <w:rsid w:val="00F85450"/>
    <w:rsid w:val="00F85866"/>
    <w:rsid w:val="00F858A7"/>
    <w:rsid w:val="00F858E6"/>
    <w:rsid w:val="00F85914"/>
    <w:rsid w:val="00F85BFF"/>
    <w:rsid w:val="00F85D71"/>
    <w:rsid w:val="00F85F74"/>
    <w:rsid w:val="00F861A1"/>
    <w:rsid w:val="00F864B8"/>
    <w:rsid w:val="00F86688"/>
    <w:rsid w:val="00F86A1D"/>
    <w:rsid w:val="00F86D21"/>
    <w:rsid w:val="00F86E37"/>
    <w:rsid w:val="00F8787C"/>
    <w:rsid w:val="00F87887"/>
    <w:rsid w:val="00F8797D"/>
    <w:rsid w:val="00F90038"/>
    <w:rsid w:val="00F90452"/>
    <w:rsid w:val="00F90468"/>
    <w:rsid w:val="00F906D5"/>
    <w:rsid w:val="00F907D2"/>
    <w:rsid w:val="00F90A42"/>
    <w:rsid w:val="00F90C9D"/>
    <w:rsid w:val="00F9104F"/>
    <w:rsid w:val="00F9108B"/>
    <w:rsid w:val="00F91101"/>
    <w:rsid w:val="00F911A1"/>
    <w:rsid w:val="00F911A7"/>
    <w:rsid w:val="00F91464"/>
    <w:rsid w:val="00F91570"/>
    <w:rsid w:val="00F9164D"/>
    <w:rsid w:val="00F9190E"/>
    <w:rsid w:val="00F91A60"/>
    <w:rsid w:val="00F91D34"/>
    <w:rsid w:val="00F91D45"/>
    <w:rsid w:val="00F9224A"/>
    <w:rsid w:val="00F92492"/>
    <w:rsid w:val="00F92650"/>
    <w:rsid w:val="00F9273D"/>
    <w:rsid w:val="00F92D1D"/>
    <w:rsid w:val="00F9300B"/>
    <w:rsid w:val="00F931C4"/>
    <w:rsid w:val="00F93421"/>
    <w:rsid w:val="00F9343C"/>
    <w:rsid w:val="00F936B6"/>
    <w:rsid w:val="00F93B97"/>
    <w:rsid w:val="00F94274"/>
    <w:rsid w:val="00F94318"/>
    <w:rsid w:val="00F94365"/>
    <w:rsid w:val="00F94714"/>
    <w:rsid w:val="00F94813"/>
    <w:rsid w:val="00F94A16"/>
    <w:rsid w:val="00F95064"/>
    <w:rsid w:val="00F955F7"/>
    <w:rsid w:val="00F95B6A"/>
    <w:rsid w:val="00F95E33"/>
    <w:rsid w:val="00F9612B"/>
    <w:rsid w:val="00F963A4"/>
    <w:rsid w:val="00F966A2"/>
    <w:rsid w:val="00F96D8C"/>
    <w:rsid w:val="00F96DB9"/>
    <w:rsid w:val="00F96FF5"/>
    <w:rsid w:val="00F97133"/>
    <w:rsid w:val="00F973A7"/>
    <w:rsid w:val="00F975F9"/>
    <w:rsid w:val="00F97939"/>
    <w:rsid w:val="00F97D56"/>
    <w:rsid w:val="00F97E14"/>
    <w:rsid w:val="00FA0446"/>
    <w:rsid w:val="00FA045A"/>
    <w:rsid w:val="00FA056D"/>
    <w:rsid w:val="00FA0819"/>
    <w:rsid w:val="00FA09F8"/>
    <w:rsid w:val="00FA0E71"/>
    <w:rsid w:val="00FA0F55"/>
    <w:rsid w:val="00FA0F85"/>
    <w:rsid w:val="00FA0FB2"/>
    <w:rsid w:val="00FA1023"/>
    <w:rsid w:val="00FA1093"/>
    <w:rsid w:val="00FA1116"/>
    <w:rsid w:val="00FA11A0"/>
    <w:rsid w:val="00FA150F"/>
    <w:rsid w:val="00FA154D"/>
    <w:rsid w:val="00FA17E2"/>
    <w:rsid w:val="00FA1D2B"/>
    <w:rsid w:val="00FA1DA5"/>
    <w:rsid w:val="00FA1DF8"/>
    <w:rsid w:val="00FA1ECF"/>
    <w:rsid w:val="00FA226E"/>
    <w:rsid w:val="00FA23C3"/>
    <w:rsid w:val="00FA24A3"/>
    <w:rsid w:val="00FA25E2"/>
    <w:rsid w:val="00FA26CD"/>
    <w:rsid w:val="00FA2713"/>
    <w:rsid w:val="00FA29BF"/>
    <w:rsid w:val="00FA2F82"/>
    <w:rsid w:val="00FA34BF"/>
    <w:rsid w:val="00FA4222"/>
    <w:rsid w:val="00FA4271"/>
    <w:rsid w:val="00FA43F9"/>
    <w:rsid w:val="00FA454F"/>
    <w:rsid w:val="00FA4D7A"/>
    <w:rsid w:val="00FA4EC7"/>
    <w:rsid w:val="00FA5208"/>
    <w:rsid w:val="00FA5327"/>
    <w:rsid w:val="00FA5FE5"/>
    <w:rsid w:val="00FA6581"/>
    <w:rsid w:val="00FA67AC"/>
    <w:rsid w:val="00FA6932"/>
    <w:rsid w:val="00FA6BCF"/>
    <w:rsid w:val="00FA6C26"/>
    <w:rsid w:val="00FA6E3D"/>
    <w:rsid w:val="00FA7661"/>
    <w:rsid w:val="00FA7B23"/>
    <w:rsid w:val="00FB019D"/>
    <w:rsid w:val="00FB0490"/>
    <w:rsid w:val="00FB04DA"/>
    <w:rsid w:val="00FB0666"/>
    <w:rsid w:val="00FB0836"/>
    <w:rsid w:val="00FB083E"/>
    <w:rsid w:val="00FB1307"/>
    <w:rsid w:val="00FB14E4"/>
    <w:rsid w:val="00FB14E9"/>
    <w:rsid w:val="00FB14F2"/>
    <w:rsid w:val="00FB1710"/>
    <w:rsid w:val="00FB1CB9"/>
    <w:rsid w:val="00FB273D"/>
    <w:rsid w:val="00FB2985"/>
    <w:rsid w:val="00FB29E9"/>
    <w:rsid w:val="00FB2A1E"/>
    <w:rsid w:val="00FB2AC2"/>
    <w:rsid w:val="00FB2AC7"/>
    <w:rsid w:val="00FB2EDB"/>
    <w:rsid w:val="00FB30DD"/>
    <w:rsid w:val="00FB3113"/>
    <w:rsid w:val="00FB3215"/>
    <w:rsid w:val="00FB323F"/>
    <w:rsid w:val="00FB387E"/>
    <w:rsid w:val="00FB38DE"/>
    <w:rsid w:val="00FB4325"/>
    <w:rsid w:val="00FB4441"/>
    <w:rsid w:val="00FB4513"/>
    <w:rsid w:val="00FB464D"/>
    <w:rsid w:val="00FB469A"/>
    <w:rsid w:val="00FB485F"/>
    <w:rsid w:val="00FB4989"/>
    <w:rsid w:val="00FB4BFC"/>
    <w:rsid w:val="00FB4D9D"/>
    <w:rsid w:val="00FB5090"/>
    <w:rsid w:val="00FB51D1"/>
    <w:rsid w:val="00FB57DF"/>
    <w:rsid w:val="00FB5D78"/>
    <w:rsid w:val="00FB5DCD"/>
    <w:rsid w:val="00FB5E6E"/>
    <w:rsid w:val="00FB6506"/>
    <w:rsid w:val="00FB660C"/>
    <w:rsid w:val="00FB6BB7"/>
    <w:rsid w:val="00FB71E8"/>
    <w:rsid w:val="00FB7A62"/>
    <w:rsid w:val="00FB7B3D"/>
    <w:rsid w:val="00FB7B76"/>
    <w:rsid w:val="00FB7BB8"/>
    <w:rsid w:val="00FC00C9"/>
    <w:rsid w:val="00FC063A"/>
    <w:rsid w:val="00FC0878"/>
    <w:rsid w:val="00FC0BD1"/>
    <w:rsid w:val="00FC0E8F"/>
    <w:rsid w:val="00FC1860"/>
    <w:rsid w:val="00FC1A3A"/>
    <w:rsid w:val="00FC1B1F"/>
    <w:rsid w:val="00FC1D38"/>
    <w:rsid w:val="00FC1FC3"/>
    <w:rsid w:val="00FC2754"/>
    <w:rsid w:val="00FC278B"/>
    <w:rsid w:val="00FC2848"/>
    <w:rsid w:val="00FC2C98"/>
    <w:rsid w:val="00FC2DEA"/>
    <w:rsid w:val="00FC31BF"/>
    <w:rsid w:val="00FC39E3"/>
    <w:rsid w:val="00FC3A74"/>
    <w:rsid w:val="00FC3B59"/>
    <w:rsid w:val="00FC3EF1"/>
    <w:rsid w:val="00FC40B9"/>
    <w:rsid w:val="00FC45B5"/>
    <w:rsid w:val="00FC482B"/>
    <w:rsid w:val="00FC48B9"/>
    <w:rsid w:val="00FC4A72"/>
    <w:rsid w:val="00FC4CD8"/>
    <w:rsid w:val="00FC4ED1"/>
    <w:rsid w:val="00FC5763"/>
    <w:rsid w:val="00FC59C9"/>
    <w:rsid w:val="00FC5BD5"/>
    <w:rsid w:val="00FC6108"/>
    <w:rsid w:val="00FC6817"/>
    <w:rsid w:val="00FC68B9"/>
    <w:rsid w:val="00FC6A7B"/>
    <w:rsid w:val="00FC7730"/>
    <w:rsid w:val="00FC7814"/>
    <w:rsid w:val="00FC7CFC"/>
    <w:rsid w:val="00FC7EB1"/>
    <w:rsid w:val="00FD01EA"/>
    <w:rsid w:val="00FD03B7"/>
    <w:rsid w:val="00FD049C"/>
    <w:rsid w:val="00FD074E"/>
    <w:rsid w:val="00FD0960"/>
    <w:rsid w:val="00FD097B"/>
    <w:rsid w:val="00FD0AE6"/>
    <w:rsid w:val="00FD0C8F"/>
    <w:rsid w:val="00FD118D"/>
    <w:rsid w:val="00FD1321"/>
    <w:rsid w:val="00FD1381"/>
    <w:rsid w:val="00FD1597"/>
    <w:rsid w:val="00FD1899"/>
    <w:rsid w:val="00FD18CB"/>
    <w:rsid w:val="00FD1A69"/>
    <w:rsid w:val="00FD1A78"/>
    <w:rsid w:val="00FD21EC"/>
    <w:rsid w:val="00FD23A4"/>
    <w:rsid w:val="00FD2949"/>
    <w:rsid w:val="00FD2DDE"/>
    <w:rsid w:val="00FD2F7F"/>
    <w:rsid w:val="00FD30BF"/>
    <w:rsid w:val="00FD35A5"/>
    <w:rsid w:val="00FD3B2A"/>
    <w:rsid w:val="00FD3F06"/>
    <w:rsid w:val="00FD42F9"/>
    <w:rsid w:val="00FD469C"/>
    <w:rsid w:val="00FD49DE"/>
    <w:rsid w:val="00FD504A"/>
    <w:rsid w:val="00FD5790"/>
    <w:rsid w:val="00FD5941"/>
    <w:rsid w:val="00FD5956"/>
    <w:rsid w:val="00FD5A57"/>
    <w:rsid w:val="00FD6138"/>
    <w:rsid w:val="00FD6493"/>
    <w:rsid w:val="00FD66B4"/>
    <w:rsid w:val="00FD6D18"/>
    <w:rsid w:val="00FD6E6C"/>
    <w:rsid w:val="00FD6F03"/>
    <w:rsid w:val="00FD7100"/>
    <w:rsid w:val="00FD71C9"/>
    <w:rsid w:val="00FD7617"/>
    <w:rsid w:val="00FD7657"/>
    <w:rsid w:val="00FD7825"/>
    <w:rsid w:val="00FD785E"/>
    <w:rsid w:val="00FD7987"/>
    <w:rsid w:val="00FD7AAF"/>
    <w:rsid w:val="00FE0251"/>
    <w:rsid w:val="00FE028A"/>
    <w:rsid w:val="00FE0751"/>
    <w:rsid w:val="00FE094E"/>
    <w:rsid w:val="00FE0A93"/>
    <w:rsid w:val="00FE0D7C"/>
    <w:rsid w:val="00FE11AE"/>
    <w:rsid w:val="00FE12B8"/>
    <w:rsid w:val="00FE16E3"/>
    <w:rsid w:val="00FE1C95"/>
    <w:rsid w:val="00FE1CBB"/>
    <w:rsid w:val="00FE234D"/>
    <w:rsid w:val="00FE2679"/>
    <w:rsid w:val="00FE2709"/>
    <w:rsid w:val="00FE2900"/>
    <w:rsid w:val="00FE2FD2"/>
    <w:rsid w:val="00FE359D"/>
    <w:rsid w:val="00FE36A4"/>
    <w:rsid w:val="00FE370B"/>
    <w:rsid w:val="00FE3991"/>
    <w:rsid w:val="00FE3ACA"/>
    <w:rsid w:val="00FE3AE6"/>
    <w:rsid w:val="00FE3B0A"/>
    <w:rsid w:val="00FE3E46"/>
    <w:rsid w:val="00FE4009"/>
    <w:rsid w:val="00FE406A"/>
    <w:rsid w:val="00FE4C8C"/>
    <w:rsid w:val="00FE4D4A"/>
    <w:rsid w:val="00FE5296"/>
    <w:rsid w:val="00FE5B62"/>
    <w:rsid w:val="00FE5B71"/>
    <w:rsid w:val="00FE6185"/>
    <w:rsid w:val="00FE6CAC"/>
    <w:rsid w:val="00FE6E43"/>
    <w:rsid w:val="00FE6E68"/>
    <w:rsid w:val="00FE6FB2"/>
    <w:rsid w:val="00FE7828"/>
    <w:rsid w:val="00FE7A79"/>
    <w:rsid w:val="00FE7C01"/>
    <w:rsid w:val="00FE7D29"/>
    <w:rsid w:val="00FE7D86"/>
    <w:rsid w:val="00FF0163"/>
    <w:rsid w:val="00FF055B"/>
    <w:rsid w:val="00FF06EC"/>
    <w:rsid w:val="00FF0C2B"/>
    <w:rsid w:val="00FF1841"/>
    <w:rsid w:val="00FF1BBE"/>
    <w:rsid w:val="00FF1DEF"/>
    <w:rsid w:val="00FF1E91"/>
    <w:rsid w:val="00FF1FA4"/>
    <w:rsid w:val="00FF2225"/>
    <w:rsid w:val="00FF23D5"/>
    <w:rsid w:val="00FF23E3"/>
    <w:rsid w:val="00FF2482"/>
    <w:rsid w:val="00FF258B"/>
    <w:rsid w:val="00FF2A64"/>
    <w:rsid w:val="00FF2C83"/>
    <w:rsid w:val="00FF2CCE"/>
    <w:rsid w:val="00FF2F65"/>
    <w:rsid w:val="00FF2F81"/>
    <w:rsid w:val="00FF32A4"/>
    <w:rsid w:val="00FF39E5"/>
    <w:rsid w:val="00FF3AB6"/>
    <w:rsid w:val="00FF3F46"/>
    <w:rsid w:val="00FF4032"/>
    <w:rsid w:val="00FF42CD"/>
    <w:rsid w:val="00FF43D3"/>
    <w:rsid w:val="00FF451F"/>
    <w:rsid w:val="00FF45A4"/>
    <w:rsid w:val="00FF46D9"/>
    <w:rsid w:val="00FF4B45"/>
    <w:rsid w:val="00FF4B5D"/>
    <w:rsid w:val="00FF570A"/>
    <w:rsid w:val="00FF59D0"/>
    <w:rsid w:val="00FF5B9A"/>
    <w:rsid w:val="00FF5F00"/>
    <w:rsid w:val="00FF62E8"/>
    <w:rsid w:val="00FF6EB8"/>
    <w:rsid w:val="00FF730E"/>
    <w:rsid w:val="00FF73E7"/>
    <w:rsid w:val="00FF74BA"/>
    <w:rsid w:val="00FF74C1"/>
    <w:rsid w:val="00FF77FD"/>
    <w:rsid w:val="00FF7A9B"/>
    <w:rsid w:val="00FF7E23"/>
    <w:rsid w:val="00FF7F83"/>
    <w:rsid w:val="00FF7FA3"/>
    <w:rsid w:val="026A78F8"/>
    <w:rsid w:val="026CA583"/>
    <w:rsid w:val="032B4C37"/>
    <w:rsid w:val="032E0F50"/>
    <w:rsid w:val="034F91C3"/>
    <w:rsid w:val="0367369D"/>
    <w:rsid w:val="03901D85"/>
    <w:rsid w:val="03EDA1C6"/>
    <w:rsid w:val="03F5576D"/>
    <w:rsid w:val="04167CDB"/>
    <w:rsid w:val="045A646B"/>
    <w:rsid w:val="04FD429B"/>
    <w:rsid w:val="0517DE3E"/>
    <w:rsid w:val="051C4625"/>
    <w:rsid w:val="0619C088"/>
    <w:rsid w:val="0699B04F"/>
    <w:rsid w:val="071ADC50"/>
    <w:rsid w:val="07A9693E"/>
    <w:rsid w:val="081AA5D9"/>
    <w:rsid w:val="0856D483"/>
    <w:rsid w:val="085D7CA5"/>
    <w:rsid w:val="08B1620F"/>
    <w:rsid w:val="099589A5"/>
    <w:rsid w:val="09EB117D"/>
    <w:rsid w:val="0A96F179"/>
    <w:rsid w:val="0B1A66B6"/>
    <w:rsid w:val="0B62DD26"/>
    <w:rsid w:val="0BD7B87B"/>
    <w:rsid w:val="0CAAC500"/>
    <w:rsid w:val="0D807055"/>
    <w:rsid w:val="0DDEF65A"/>
    <w:rsid w:val="0DEF330A"/>
    <w:rsid w:val="0E011454"/>
    <w:rsid w:val="0E43BA7D"/>
    <w:rsid w:val="0EC0189B"/>
    <w:rsid w:val="0F1AAB44"/>
    <w:rsid w:val="0FF0FBAC"/>
    <w:rsid w:val="108EEF69"/>
    <w:rsid w:val="10B77E87"/>
    <w:rsid w:val="10EF17CF"/>
    <w:rsid w:val="12123F27"/>
    <w:rsid w:val="121AD2CA"/>
    <w:rsid w:val="123A2A48"/>
    <w:rsid w:val="13452099"/>
    <w:rsid w:val="134D685A"/>
    <w:rsid w:val="1357AD4D"/>
    <w:rsid w:val="137F4786"/>
    <w:rsid w:val="145712A9"/>
    <w:rsid w:val="146AF2BF"/>
    <w:rsid w:val="14DEBE8E"/>
    <w:rsid w:val="151B8F2A"/>
    <w:rsid w:val="1576B3D8"/>
    <w:rsid w:val="162595CB"/>
    <w:rsid w:val="164D7772"/>
    <w:rsid w:val="166ACFD1"/>
    <w:rsid w:val="170FF3C7"/>
    <w:rsid w:val="17472814"/>
    <w:rsid w:val="1760041B"/>
    <w:rsid w:val="18AB1712"/>
    <w:rsid w:val="19C3ACD4"/>
    <w:rsid w:val="19F196A1"/>
    <w:rsid w:val="19F61ED4"/>
    <w:rsid w:val="1AA23FDA"/>
    <w:rsid w:val="1AACEF82"/>
    <w:rsid w:val="1ABEDF28"/>
    <w:rsid w:val="1B6B6709"/>
    <w:rsid w:val="1B97EE1A"/>
    <w:rsid w:val="1B98DC44"/>
    <w:rsid w:val="1BBA1671"/>
    <w:rsid w:val="1BE7B3E0"/>
    <w:rsid w:val="1D115DD6"/>
    <w:rsid w:val="1E54D4A8"/>
    <w:rsid w:val="1EC104D2"/>
    <w:rsid w:val="1ED718DC"/>
    <w:rsid w:val="1ED77742"/>
    <w:rsid w:val="1F045327"/>
    <w:rsid w:val="1F695803"/>
    <w:rsid w:val="1FC83D74"/>
    <w:rsid w:val="2001F02E"/>
    <w:rsid w:val="20034036"/>
    <w:rsid w:val="2049DCC2"/>
    <w:rsid w:val="2068FA02"/>
    <w:rsid w:val="21C0A089"/>
    <w:rsid w:val="21F1371A"/>
    <w:rsid w:val="223E8D41"/>
    <w:rsid w:val="22518D9D"/>
    <w:rsid w:val="2274C2C6"/>
    <w:rsid w:val="22B5B950"/>
    <w:rsid w:val="22CE1AFF"/>
    <w:rsid w:val="230E9387"/>
    <w:rsid w:val="233CEC56"/>
    <w:rsid w:val="235F3744"/>
    <w:rsid w:val="23EF3420"/>
    <w:rsid w:val="24743744"/>
    <w:rsid w:val="24C0700F"/>
    <w:rsid w:val="25D67364"/>
    <w:rsid w:val="2636142E"/>
    <w:rsid w:val="26A9E920"/>
    <w:rsid w:val="27AD4F6D"/>
    <w:rsid w:val="284888A7"/>
    <w:rsid w:val="2995E016"/>
    <w:rsid w:val="2C046F78"/>
    <w:rsid w:val="2C27C736"/>
    <w:rsid w:val="2C3C3534"/>
    <w:rsid w:val="2C5E82E4"/>
    <w:rsid w:val="2C62FA54"/>
    <w:rsid w:val="2CBFF27E"/>
    <w:rsid w:val="2D08E197"/>
    <w:rsid w:val="2D4654EB"/>
    <w:rsid w:val="2DD7E3AF"/>
    <w:rsid w:val="2EBDC70E"/>
    <w:rsid w:val="2EBE5D59"/>
    <w:rsid w:val="2F89AE58"/>
    <w:rsid w:val="2FD54D20"/>
    <w:rsid w:val="2FE25419"/>
    <w:rsid w:val="2FE26B72"/>
    <w:rsid w:val="2FF2240F"/>
    <w:rsid w:val="3029ECB5"/>
    <w:rsid w:val="30BD44B5"/>
    <w:rsid w:val="32650422"/>
    <w:rsid w:val="3305B62D"/>
    <w:rsid w:val="3312A8E7"/>
    <w:rsid w:val="3372324E"/>
    <w:rsid w:val="3446AF1A"/>
    <w:rsid w:val="345B360C"/>
    <w:rsid w:val="34AC1C8A"/>
    <w:rsid w:val="351201B8"/>
    <w:rsid w:val="3569C980"/>
    <w:rsid w:val="35A8AF6D"/>
    <w:rsid w:val="35B56FEA"/>
    <w:rsid w:val="366F4A8C"/>
    <w:rsid w:val="36BC27F2"/>
    <w:rsid w:val="3707BFD9"/>
    <w:rsid w:val="3722F027"/>
    <w:rsid w:val="37458793"/>
    <w:rsid w:val="378C68F2"/>
    <w:rsid w:val="37C74FB4"/>
    <w:rsid w:val="37FE7264"/>
    <w:rsid w:val="38091BF5"/>
    <w:rsid w:val="3881BE15"/>
    <w:rsid w:val="38DC1B7A"/>
    <w:rsid w:val="39123D8D"/>
    <w:rsid w:val="393E4C1F"/>
    <w:rsid w:val="3A5DBF14"/>
    <w:rsid w:val="3AA36E9B"/>
    <w:rsid w:val="3AB995CF"/>
    <w:rsid w:val="3ADA58AA"/>
    <w:rsid w:val="3B54AF41"/>
    <w:rsid w:val="3BA672EF"/>
    <w:rsid w:val="3BB1CD46"/>
    <w:rsid w:val="3BB4D453"/>
    <w:rsid w:val="3BEFBF91"/>
    <w:rsid w:val="3BF9362A"/>
    <w:rsid w:val="3CF5B48B"/>
    <w:rsid w:val="3D548E85"/>
    <w:rsid w:val="3D6A9794"/>
    <w:rsid w:val="3D6C053E"/>
    <w:rsid w:val="3DF550EE"/>
    <w:rsid w:val="3E16E8F8"/>
    <w:rsid w:val="3E22205F"/>
    <w:rsid w:val="3E54DDA9"/>
    <w:rsid w:val="3E93BF29"/>
    <w:rsid w:val="3EC780DE"/>
    <w:rsid w:val="3F1F1363"/>
    <w:rsid w:val="3F35B18A"/>
    <w:rsid w:val="3F88513C"/>
    <w:rsid w:val="3FE508D5"/>
    <w:rsid w:val="4044E9D8"/>
    <w:rsid w:val="40F80739"/>
    <w:rsid w:val="4132145C"/>
    <w:rsid w:val="413B15B7"/>
    <w:rsid w:val="41571CDA"/>
    <w:rsid w:val="418EEFAF"/>
    <w:rsid w:val="41B050B8"/>
    <w:rsid w:val="41EA2E58"/>
    <w:rsid w:val="41F71873"/>
    <w:rsid w:val="424B2ADD"/>
    <w:rsid w:val="42E87E82"/>
    <w:rsid w:val="430CA827"/>
    <w:rsid w:val="430CCA0A"/>
    <w:rsid w:val="4339B857"/>
    <w:rsid w:val="43A81192"/>
    <w:rsid w:val="43E9C4A0"/>
    <w:rsid w:val="43ECD364"/>
    <w:rsid w:val="44EF6DDE"/>
    <w:rsid w:val="461DC03F"/>
    <w:rsid w:val="467D07EA"/>
    <w:rsid w:val="46862973"/>
    <w:rsid w:val="46E358CE"/>
    <w:rsid w:val="46E90A13"/>
    <w:rsid w:val="46FE340A"/>
    <w:rsid w:val="4724DA22"/>
    <w:rsid w:val="47FFE74A"/>
    <w:rsid w:val="48763A7B"/>
    <w:rsid w:val="48BB2913"/>
    <w:rsid w:val="48D88FF2"/>
    <w:rsid w:val="48F2788D"/>
    <w:rsid w:val="49000691"/>
    <w:rsid w:val="490710C6"/>
    <w:rsid w:val="4920013B"/>
    <w:rsid w:val="4920090C"/>
    <w:rsid w:val="49C1BFC9"/>
    <w:rsid w:val="4AAB6EF5"/>
    <w:rsid w:val="4B37E469"/>
    <w:rsid w:val="4B737E10"/>
    <w:rsid w:val="4BA3F6F7"/>
    <w:rsid w:val="4D93CDC4"/>
    <w:rsid w:val="4E27CF89"/>
    <w:rsid w:val="4E2C06B5"/>
    <w:rsid w:val="4E982A30"/>
    <w:rsid w:val="4EB77386"/>
    <w:rsid w:val="4EDF497A"/>
    <w:rsid w:val="4EE133B9"/>
    <w:rsid w:val="4EF0D549"/>
    <w:rsid w:val="4F4F009A"/>
    <w:rsid w:val="4F838712"/>
    <w:rsid w:val="4FF35D8E"/>
    <w:rsid w:val="4FFFE055"/>
    <w:rsid w:val="502FFE74"/>
    <w:rsid w:val="503E5C46"/>
    <w:rsid w:val="503E88BA"/>
    <w:rsid w:val="506342C1"/>
    <w:rsid w:val="50842AE5"/>
    <w:rsid w:val="50A0B570"/>
    <w:rsid w:val="50DA6BBC"/>
    <w:rsid w:val="50FD68AF"/>
    <w:rsid w:val="512F14BD"/>
    <w:rsid w:val="518A4B10"/>
    <w:rsid w:val="51A9E77F"/>
    <w:rsid w:val="520D2D04"/>
    <w:rsid w:val="530F7158"/>
    <w:rsid w:val="534644DE"/>
    <w:rsid w:val="53B5D9E0"/>
    <w:rsid w:val="547EAD52"/>
    <w:rsid w:val="54D7599A"/>
    <w:rsid w:val="555BF3EB"/>
    <w:rsid w:val="55C81961"/>
    <w:rsid w:val="55E2AFDA"/>
    <w:rsid w:val="55FFFDA7"/>
    <w:rsid w:val="5609BDC7"/>
    <w:rsid w:val="56768691"/>
    <w:rsid w:val="56CAD573"/>
    <w:rsid w:val="5819E9AA"/>
    <w:rsid w:val="58FE346B"/>
    <w:rsid w:val="594E8043"/>
    <w:rsid w:val="5954F8D4"/>
    <w:rsid w:val="5A7CA331"/>
    <w:rsid w:val="5B51E785"/>
    <w:rsid w:val="5B63FF2B"/>
    <w:rsid w:val="5B918078"/>
    <w:rsid w:val="5B97843B"/>
    <w:rsid w:val="5C13BF6B"/>
    <w:rsid w:val="5C598D21"/>
    <w:rsid w:val="5D2FBC58"/>
    <w:rsid w:val="5F5E16E4"/>
    <w:rsid w:val="5FA352AF"/>
    <w:rsid w:val="5FD95C55"/>
    <w:rsid w:val="602BE177"/>
    <w:rsid w:val="605D468C"/>
    <w:rsid w:val="6124C407"/>
    <w:rsid w:val="61B5168B"/>
    <w:rsid w:val="61FFE01A"/>
    <w:rsid w:val="627E5C54"/>
    <w:rsid w:val="62D05A00"/>
    <w:rsid w:val="63168B7B"/>
    <w:rsid w:val="642D03DA"/>
    <w:rsid w:val="64401FEC"/>
    <w:rsid w:val="6471399B"/>
    <w:rsid w:val="64730630"/>
    <w:rsid w:val="64CDB6A1"/>
    <w:rsid w:val="64EFA524"/>
    <w:rsid w:val="653435C7"/>
    <w:rsid w:val="658C1907"/>
    <w:rsid w:val="65AAAE63"/>
    <w:rsid w:val="65EBBF9C"/>
    <w:rsid w:val="664059F3"/>
    <w:rsid w:val="6683AE75"/>
    <w:rsid w:val="668C9311"/>
    <w:rsid w:val="668FFFFF"/>
    <w:rsid w:val="66E449E8"/>
    <w:rsid w:val="6701D3EF"/>
    <w:rsid w:val="67294B5D"/>
    <w:rsid w:val="678B7D76"/>
    <w:rsid w:val="67BBEC1A"/>
    <w:rsid w:val="6800A5C2"/>
    <w:rsid w:val="6861A4F2"/>
    <w:rsid w:val="68772BDA"/>
    <w:rsid w:val="687FE5ED"/>
    <w:rsid w:val="6953A0D3"/>
    <w:rsid w:val="696BF95B"/>
    <w:rsid w:val="69876C40"/>
    <w:rsid w:val="69B84BE9"/>
    <w:rsid w:val="6A671100"/>
    <w:rsid w:val="6A75D983"/>
    <w:rsid w:val="6AA71DC3"/>
    <w:rsid w:val="6AF4F741"/>
    <w:rsid w:val="6B3B759A"/>
    <w:rsid w:val="6B8DDB7E"/>
    <w:rsid w:val="6BB2F754"/>
    <w:rsid w:val="6BBFDC3A"/>
    <w:rsid w:val="6C8E92F8"/>
    <w:rsid w:val="6DBC4870"/>
    <w:rsid w:val="6DC97ED0"/>
    <w:rsid w:val="6E8AF3DB"/>
    <w:rsid w:val="6F7B3EC6"/>
    <w:rsid w:val="6FCEDDEB"/>
    <w:rsid w:val="708424A9"/>
    <w:rsid w:val="70CDDF5B"/>
    <w:rsid w:val="70F9DFBE"/>
    <w:rsid w:val="713DC804"/>
    <w:rsid w:val="71433331"/>
    <w:rsid w:val="71A700C8"/>
    <w:rsid w:val="721F80DF"/>
    <w:rsid w:val="723AE4B5"/>
    <w:rsid w:val="726CA15A"/>
    <w:rsid w:val="7299A339"/>
    <w:rsid w:val="730D9DFD"/>
    <w:rsid w:val="73A3A662"/>
    <w:rsid w:val="74382B76"/>
    <w:rsid w:val="7438F31B"/>
    <w:rsid w:val="746082BD"/>
    <w:rsid w:val="74704D45"/>
    <w:rsid w:val="74A49356"/>
    <w:rsid w:val="74D0C14A"/>
    <w:rsid w:val="74DF57C9"/>
    <w:rsid w:val="7502DA25"/>
    <w:rsid w:val="7514F9E9"/>
    <w:rsid w:val="75788FB3"/>
    <w:rsid w:val="75C9137A"/>
    <w:rsid w:val="75E948FE"/>
    <w:rsid w:val="75F8D5FB"/>
    <w:rsid w:val="76D1DB2E"/>
    <w:rsid w:val="76E12351"/>
    <w:rsid w:val="76F518C3"/>
    <w:rsid w:val="770733C0"/>
    <w:rsid w:val="7718678D"/>
    <w:rsid w:val="7778246D"/>
    <w:rsid w:val="78800C53"/>
    <w:rsid w:val="790A4B21"/>
    <w:rsid w:val="7940E570"/>
    <w:rsid w:val="794FCE4F"/>
    <w:rsid w:val="798DFD17"/>
    <w:rsid w:val="79EAE48F"/>
    <w:rsid w:val="7A273F8D"/>
    <w:rsid w:val="7A7DAD04"/>
    <w:rsid w:val="7AA872BE"/>
    <w:rsid w:val="7AB26F01"/>
    <w:rsid w:val="7B0C3036"/>
    <w:rsid w:val="7B95651D"/>
    <w:rsid w:val="7BD9810A"/>
    <w:rsid w:val="7BE060C7"/>
    <w:rsid w:val="7BF51C4C"/>
    <w:rsid w:val="7CBB5A16"/>
    <w:rsid w:val="7CF11B5B"/>
    <w:rsid w:val="7DBA7DA9"/>
    <w:rsid w:val="7DE0FD04"/>
    <w:rsid w:val="7DE4BB9B"/>
    <w:rsid w:val="7E351BE8"/>
    <w:rsid w:val="7E41D7B1"/>
    <w:rsid w:val="7F40A17B"/>
    <w:rsid w:val="7FFED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0E1B6BF"/>
  <w15:chartTrackingRefBased/>
  <w15:docId w15:val="{32055448-0B0F-4648-B3E2-90D06985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A97"/>
    <w:pPr>
      <w:spacing w:after="120" w:line="480" w:lineRule="auto"/>
    </w:pPr>
    <w:rPr>
      <w:rFonts w:ascii="Arial" w:hAnsi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B16"/>
    <w:pPr>
      <w:spacing w:before="240"/>
      <w:contextualSpacing/>
      <w:outlineLvl w:val="0"/>
    </w:pPr>
    <w:rPr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4B16"/>
    <w:pPr>
      <w:spacing w:before="240"/>
      <w:contextualSpacing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4A97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1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0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1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0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1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1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1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1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1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5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0D1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5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0D1"/>
    <w:rPr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1E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1E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1EB7"/>
    <w:rPr>
      <w:noProof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E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EB7"/>
    <w:rPr>
      <w:b/>
      <w:bCs/>
      <w:noProof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A1F68"/>
  </w:style>
  <w:style w:type="character" w:styleId="Hyperlink">
    <w:name w:val="Hyperlink"/>
    <w:basedOn w:val="DefaultParagraphFont"/>
    <w:uiPriority w:val="99"/>
    <w:unhideWhenUsed/>
    <w:rsid w:val="00F321A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F321AF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AE15A5"/>
    <w:pPr>
      <w:ind w:left="720"/>
      <w:contextualSpacing/>
    </w:pPr>
  </w:style>
  <w:style w:type="table" w:styleId="TableGrid">
    <w:name w:val="Table Grid"/>
    <w:basedOn w:val="TableNormal"/>
    <w:uiPriority w:val="39"/>
    <w:rsid w:val="002A53F3"/>
    <w:pPr>
      <w:spacing w:after="0" w:line="240" w:lineRule="auto"/>
    </w:pPr>
    <w:tblPr/>
  </w:style>
  <w:style w:type="character" w:styleId="SubtleEmphasis">
    <w:name w:val="Subtle Emphasis"/>
    <w:basedOn w:val="DefaultParagraphFont"/>
    <w:uiPriority w:val="19"/>
    <w:qFormat/>
    <w:rsid w:val="00427FF6"/>
    <w:rPr>
      <w:rFonts w:asciiTheme="minorHAnsi" w:hAnsiTheme="minorHAnsi"/>
      <w:b/>
      <w:i/>
      <w:iCs/>
      <w:color w:val="404040" w:themeColor="text1" w:themeTint="BF"/>
      <w:sz w:val="24"/>
    </w:rPr>
  </w:style>
  <w:style w:type="paragraph" w:customStyle="1" w:styleId="trt0xe">
    <w:name w:val="trt0xe"/>
    <w:basedOn w:val="Normal"/>
    <w:rsid w:val="00D04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styleId="Revision">
    <w:name w:val="Revision"/>
    <w:hidden/>
    <w:uiPriority w:val="99"/>
    <w:semiHidden/>
    <w:rsid w:val="00035771"/>
    <w:pPr>
      <w:spacing w:after="0" w:line="240" w:lineRule="auto"/>
    </w:pPr>
    <w:rPr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64B16"/>
    <w:rPr>
      <w:rFonts w:ascii="Arial" w:hAnsi="Arial"/>
      <w:b/>
      <w:bCs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64B16"/>
    <w:rPr>
      <w:rFonts w:ascii="Arial" w:hAnsi="Arial"/>
      <w:b/>
      <w:bCs/>
      <w:i/>
      <w:iCs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E4A97"/>
    <w:rPr>
      <w:rFonts w:ascii="Arial" w:eastAsiaTheme="majorEastAsia" w:hAnsi="Arial" w:cstheme="majorBidi"/>
      <w:i/>
      <w:noProof/>
      <w:szCs w:val="24"/>
      <w:lang w:val="en-US"/>
    </w:rPr>
  </w:style>
  <w:style w:type="character" w:customStyle="1" w:styleId="cf01">
    <w:name w:val="cf01"/>
    <w:basedOn w:val="DefaultParagraphFont"/>
    <w:rsid w:val="00E75DF2"/>
    <w:rPr>
      <w:rFonts w:ascii="Segoe UI" w:hAnsi="Segoe UI" w:cs="Segoe UI" w:hint="default"/>
      <w:sz w:val="18"/>
      <w:szCs w:val="18"/>
    </w:rPr>
  </w:style>
  <w:style w:type="paragraph" w:customStyle="1" w:styleId="Instructions">
    <w:name w:val="Instructions"/>
    <w:basedOn w:val="Normal"/>
    <w:link w:val="InstructionsChar"/>
    <w:qFormat/>
    <w:rsid w:val="00AA5D24"/>
    <w:pPr>
      <w:numPr>
        <w:numId w:val="1"/>
      </w:numPr>
      <w:spacing w:after="0" w:line="240" w:lineRule="auto"/>
      <w:contextualSpacing/>
    </w:pPr>
    <w:rPr>
      <w:rFonts w:ascii="Arial Narrow" w:hAnsi="Arial Narrow" w:cs="Arial"/>
      <w:bCs/>
      <w:i/>
      <w:iCs/>
      <w:color w:val="0070C0"/>
    </w:rPr>
  </w:style>
  <w:style w:type="character" w:customStyle="1" w:styleId="InstructionsChar">
    <w:name w:val="Instructions Char"/>
    <w:basedOn w:val="DefaultParagraphFont"/>
    <w:link w:val="Instructions"/>
    <w:rsid w:val="00AA5D24"/>
    <w:rPr>
      <w:rFonts w:ascii="Arial Narrow" w:hAnsi="Arial Narrow" w:cs="Arial"/>
      <w:bCs/>
      <w:i/>
      <w:iCs/>
      <w:color w:val="0070C0"/>
      <w:lang w:val="en-US"/>
    </w:rPr>
  </w:style>
  <w:style w:type="paragraph" w:customStyle="1" w:styleId="Bulletsforoutline">
    <w:name w:val="Bullets for outline"/>
    <w:basedOn w:val="ListParagraph"/>
    <w:link w:val="BulletsforoutlineChar"/>
    <w:qFormat/>
    <w:rsid w:val="00EF1911"/>
    <w:pPr>
      <w:ind w:left="0"/>
    </w:pPr>
    <w:rPr>
      <w:rFonts w:cs="Arial"/>
    </w:rPr>
  </w:style>
  <w:style w:type="character" w:customStyle="1" w:styleId="BulletsforoutlineChar">
    <w:name w:val="Bullets for outline Char"/>
    <w:basedOn w:val="Heading1Char"/>
    <w:link w:val="Bulletsforoutline"/>
    <w:rsid w:val="00B21094"/>
    <w:rPr>
      <w:rFonts w:ascii="Arial" w:hAnsi="Arial" w:cs="Arial"/>
      <w:b w:val="0"/>
      <w:bCs w:val="0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E43F1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0C544F"/>
    <w:pPr>
      <w:spacing w:after="0"/>
      <w:jc w:val="center"/>
    </w:pPr>
    <w:rPr>
      <w:rFonts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C544F"/>
    <w:rPr>
      <w:rFonts w:ascii="Arial" w:hAnsi="Arial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0C544F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C544F"/>
    <w:pPr>
      <w:numPr>
        <w:numId w:val="3"/>
      </w:numPr>
    </w:pPr>
    <w:rPr>
      <w:rFonts w:cs="Arial"/>
    </w:rPr>
  </w:style>
  <w:style w:type="character" w:customStyle="1" w:styleId="EndNoteBibliographyChar">
    <w:name w:val="EndNote Bibliography Char"/>
    <w:basedOn w:val="ListParagraphChar"/>
    <w:link w:val="EndNoteBibliography"/>
    <w:rsid w:val="000C544F"/>
    <w:rPr>
      <w:rFonts w:ascii="Arial" w:hAnsi="Arial" w:cs="Arial"/>
      <w:noProof/>
      <w:lang w:val="en-US"/>
    </w:rPr>
  </w:style>
  <w:style w:type="paragraph" w:styleId="BodyText">
    <w:name w:val="Body Text"/>
    <w:basedOn w:val="Normal"/>
    <w:link w:val="BodyTextChar"/>
    <w:uiPriority w:val="1"/>
    <w:qFormat/>
    <w:rsid w:val="00224A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24AB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224AB5"/>
    <w:pPr>
      <w:widowControl w:val="0"/>
      <w:autoSpaceDE w:val="0"/>
      <w:autoSpaceDN w:val="0"/>
      <w:spacing w:after="0" w:line="240" w:lineRule="auto"/>
      <w:ind w:left="107"/>
    </w:pPr>
    <w:rPr>
      <w:rFonts w:ascii="Arial Narrow" w:eastAsia="Arial Narrow" w:hAnsi="Arial Narrow" w:cs="Arial Narrow"/>
    </w:rPr>
  </w:style>
  <w:style w:type="table" w:customStyle="1" w:styleId="TableGrid1">
    <w:name w:val="Table Grid1"/>
    <w:basedOn w:val="TableNormal"/>
    <w:next w:val="TableGrid"/>
    <w:uiPriority w:val="39"/>
    <w:rsid w:val="00B8702D"/>
    <w:pPr>
      <w:spacing w:after="0" w:line="240" w:lineRule="auto"/>
    </w:pPr>
    <w:rPr>
      <w:rFonts w:ascii="Aptos" w:eastAsia="Aptos" w:hAnsi="Aptos" w:cs="Times New Roman"/>
      <w:kern w:val="2"/>
      <w:sz w:val="24"/>
      <w:szCs w:val="24"/>
      <w:lang w:val="en-GB"/>
      <w14:ligatures w14:val="standardContextual"/>
    </w:rPr>
    <w:tblPr/>
  </w:style>
  <w:style w:type="character" w:customStyle="1" w:styleId="Mention">
    <w:name w:val="Mention"/>
    <w:basedOn w:val="DefaultParagraphFont"/>
    <w:uiPriority w:val="99"/>
    <w:unhideWhenUsed/>
    <w:rsid w:val="006542EC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190"/>
    <w:rPr>
      <w:rFonts w:ascii="Arial" w:eastAsiaTheme="majorEastAsia" w:hAnsi="Arial" w:cstheme="majorBidi"/>
      <w:i/>
      <w:iCs/>
      <w:color w:val="2F5496" w:themeColor="accent1" w:themeShade="BF"/>
      <w:kern w:val="2"/>
      <w:sz w:val="20"/>
      <w:szCs w:val="24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190"/>
    <w:rPr>
      <w:rFonts w:ascii="Arial" w:eastAsiaTheme="majorEastAsia" w:hAnsi="Arial" w:cstheme="majorBidi"/>
      <w:color w:val="2F5496" w:themeColor="accent1" w:themeShade="BF"/>
      <w:kern w:val="2"/>
      <w:sz w:val="20"/>
      <w:szCs w:val="24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190"/>
    <w:rPr>
      <w:rFonts w:ascii="Arial" w:eastAsiaTheme="majorEastAsia" w:hAnsi="Arial" w:cstheme="majorBidi"/>
      <w:i/>
      <w:iCs/>
      <w:color w:val="595959" w:themeColor="text1" w:themeTint="A6"/>
      <w:kern w:val="2"/>
      <w:sz w:val="20"/>
      <w:szCs w:val="24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190"/>
    <w:rPr>
      <w:rFonts w:ascii="Arial" w:eastAsiaTheme="majorEastAsia" w:hAnsi="Arial" w:cstheme="majorBidi"/>
      <w:color w:val="595959" w:themeColor="text1" w:themeTint="A6"/>
      <w:kern w:val="2"/>
      <w:sz w:val="20"/>
      <w:szCs w:val="24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190"/>
    <w:rPr>
      <w:rFonts w:ascii="Arial" w:eastAsiaTheme="majorEastAsia" w:hAnsi="Arial" w:cstheme="majorBidi"/>
      <w:i/>
      <w:iCs/>
      <w:color w:val="272727" w:themeColor="text1" w:themeTint="D8"/>
      <w:kern w:val="2"/>
      <w:sz w:val="20"/>
      <w:szCs w:val="24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190"/>
    <w:rPr>
      <w:rFonts w:ascii="Arial" w:eastAsiaTheme="majorEastAsia" w:hAnsi="Arial" w:cstheme="majorBidi"/>
      <w:color w:val="272727" w:themeColor="text1" w:themeTint="D8"/>
      <w:kern w:val="2"/>
      <w:sz w:val="20"/>
      <w:szCs w:val="24"/>
      <w:lang w:val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22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219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190"/>
    <w:pPr>
      <w:numPr>
        <w:ilvl w:val="1"/>
      </w:numPr>
      <w:spacing w:after="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2190"/>
    <w:rPr>
      <w:rFonts w:ascii="Arial" w:eastAsiaTheme="majorEastAsia" w:hAnsi="Arial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22190"/>
    <w:pPr>
      <w:spacing w:before="160" w:after="0" w:line="278" w:lineRule="auto"/>
      <w:jc w:val="center"/>
    </w:pPr>
    <w:rPr>
      <w:rFonts w:cs="Arial"/>
      <w:i/>
      <w:iCs/>
      <w:color w:val="404040" w:themeColor="text1" w:themeTint="BF"/>
      <w:kern w:val="2"/>
      <w:sz w:val="20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2190"/>
    <w:rPr>
      <w:rFonts w:ascii="Arial" w:hAnsi="Arial" w:cs="Arial"/>
      <w:i/>
      <w:iCs/>
      <w:color w:val="404040" w:themeColor="text1" w:themeTint="BF"/>
      <w:kern w:val="2"/>
      <w:sz w:val="20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21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cs="Arial"/>
      <w:i/>
      <w:iCs/>
      <w:color w:val="2F5496" w:themeColor="accent1" w:themeShade="BF"/>
      <w:kern w:val="2"/>
      <w:sz w:val="20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190"/>
    <w:rPr>
      <w:rFonts w:ascii="Arial" w:hAnsi="Arial" w:cs="Arial"/>
      <w:i/>
      <w:iCs/>
      <w:color w:val="2F5496" w:themeColor="accent1" w:themeShade="BF"/>
      <w:kern w:val="2"/>
      <w:sz w:val="20"/>
      <w:szCs w:val="24"/>
      <w:lang w:val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22190"/>
    <w:rPr>
      <w:b/>
      <w:bCs/>
      <w:smallCaps/>
      <w:color w:val="2F5496" w:themeColor="accent1" w:themeShade="BF"/>
      <w:spacing w:val="5"/>
    </w:rPr>
  </w:style>
  <w:style w:type="paragraph" w:customStyle="1" w:styleId="pf0">
    <w:name w:val="pf0"/>
    <w:basedOn w:val="Normal"/>
    <w:rsid w:val="00C24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C24717"/>
    <w:rPr>
      <w:rFonts w:ascii="Segoe UI" w:hAnsi="Segoe UI" w:cs="Segoe UI" w:hint="default"/>
      <w:color w:val="EE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626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7332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218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5919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596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0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2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72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444444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82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20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7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9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8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84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444444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97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546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6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0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1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6682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0055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841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305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876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744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8603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590">
          <w:marLeft w:val="10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QUENTIN.X.DERAEDT@GSK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007ee9-3a57-4f92-a97d-8857cf376ff4">
      <Terms xmlns="http://schemas.microsoft.com/office/infopath/2007/PartnerControls"/>
    </lcf76f155ced4ddcb4097134ff3c332f>
    <TaxCatchAll xmlns="20a8bd86-1968-4b40-98ba-82f76fa653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79DC0E08EA34B8461995C861D18E4" ma:contentTypeVersion="16" ma:contentTypeDescription="Create a new document." ma:contentTypeScope="" ma:versionID="46ae64ea387c2feb2ae102c04ab16f69">
  <xsd:schema xmlns:xsd="http://www.w3.org/2001/XMLSchema" xmlns:xs="http://www.w3.org/2001/XMLSchema" xmlns:p="http://schemas.microsoft.com/office/2006/metadata/properties" xmlns:ns2="bf007ee9-3a57-4f92-a97d-8857cf376ff4" xmlns:ns3="20a8bd86-1968-4b40-98ba-82f76fa653a2" targetNamespace="http://schemas.microsoft.com/office/2006/metadata/properties" ma:root="true" ma:fieldsID="01c4b09416fee3991ce7b92b6808ce9d" ns2:_="" ns3:_="">
    <xsd:import namespace="bf007ee9-3a57-4f92-a97d-8857cf376ff4"/>
    <xsd:import namespace="20a8bd86-1968-4b40-98ba-82f76fa653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7ee9-3a57-4f92-a97d-8857cf376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d0dac3-d1e3-4d10-b792-dafe9ebe9e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8bd86-1968-4b40-98ba-82f76fa653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d23dfa7-e1fe-4328-8ad0-88c20e0f1084}" ma:internalName="TaxCatchAll" ma:showField="CatchAllData" ma:web="20a8bd86-1968-4b40-98ba-82f76fa65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11FC7-D4EB-4A6D-A853-1E20C222A357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20a8bd86-1968-4b40-98ba-82f76fa653a2"/>
    <ds:schemaRef ds:uri="bf007ee9-3a57-4f92-a97d-8857cf376ff4"/>
  </ds:schemaRefs>
</ds:datastoreItem>
</file>

<file path=customXml/itemProps2.xml><?xml version="1.0" encoding="utf-8"?>
<ds:datastoreItem xmlns:ds="http://schemas.openxmlformats.org/officeDocument/2006/customXml" ds:itemID="{FF44B1CA-452F-477B-84C3-66B3B4834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007ee9-3a57-4f92-a97d-8857cf376ff4"/>
    <ds:schemaRef ds:uri="20a8bd86-1968-4b40-98ba-82f76fa653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16E533-BE1F-4F16-86A2-2F48E600C5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7200B-46B9-4B32-B467-6D5263BB27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f3522f-8c42-44b0-bea3-7f162a60ea50}" enabled="1" method="Standard" siteId="{63982aff-fb6c-4c22-973b-70e4acfb63e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Links>
    <vt:vector size="1200" baseType="variant">
      <vt:variant>
        <vt:i4>5308511</vt:i4>
      </vt:variant>
      <vt:variant>
        <vt:i4>873</vt:i4>
      </vt:variant>
      <vt:variant>
        <vt:i4>0</vt:i4>
      </vt:variant>
      <vt:variant>
        <vt:i4>5</vt:i4>
      </vt:variant>
      <vt:variant>
        <vt:lpwstr>https://tobumo.sharepoint.com/:u:/r/sites/BE-AKKODIS-CONSULTANT/MC/GSK/Projects/RSV/2025_RSV_SAF_Safety Post-Marketing Surveillance/Ms_ SAF_PMS/0. Source Documents/RE_ _GSK Secure_  RSV SAF_PMS Manuscript_ Additional input needed for approval draft development.msg?csf=1&amp;web=1&amp;e=yDN13w</vt:lpwstr>
      </vt:variant>
      <vt:variant>
        <vt:lpwstr/>
      </vt:variant>
      <vt:variant>
        <vt:i4>5308511</vt:i4>
      </vt:variant>
      <vt:variant>
        <vt:i4>870</vt:i4>
      </vt:variant>
      <vt:variant>
        <vt:i4>0</vt:i4>
      </vt:variant>
      <vt:variant>
        <vt:i4>5</vt:i4>
      </vt:variant>
      <vt:variant>
        <vt:lpwstr>https://tobumo.sharepoint.com/:u:/r/sites/BE-AKKODIS-CONSULTANT/MC/GSK/Projects/RSV/2025_RSV_SAF_Safety Post-Marketing Surveillance/Ms_ SAF_PMS/0. Source Documents/RE_ _GSK Secure_  RSV SAF_PMS Manuscript_ Additional input needed for approval draft development.msg?csf=1&amp;web=1&amp;e=qNClj1</vt:lpwstr>
      </vt:variant>
      <vt:variant>
        <vt:lpwstr/>
      </vt:variant>
      <vt:variant>
        <vt:i4>1114154</vt:i4>
      </vt:variant>
      <vt:variant>
        <vt:i4>867</vt:i4>
      </vt:variant>
      <vt:variant>
        <vt:i4>0</vt:i4>
      </vt:variant>
      <vt:variant>
        <vt:i4>5</vt:i4>
      </vt:variant>
      <vt:variant>
        <vt:lpwstr>mailto:QUENTIN.X.DERAEDT@GSK.COM</vt:lpwstr>
      </vt:variant>
      <vt:variant>
        <vt:lpwstr/>
      </vt:variant>
      <vt:variant>
        <vt:i4>4521995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1310787</vt:i4>
      </vt:variant>
      <vt:variant>
        <vt:i4>857</vt:i4>
      </vt:variant>
      <vt:variant>
        <vt:i4>0</vt:i4>
      </vt:variant>
      <vt:variant>
        <vt:i4>5</vt:i4>
      </vt:variant>
      <vt:variant>
        <vt:lpwstr>https://conferences.medicom-publishers.com/specialisation/respiratory/escmid-vaccines-2025/adjuvanted-rsvpref3-can-be-co-administered-with-a-covid-19-mrna-vaccine-in-adults-aged-%e2%89%a550-years/</vt:lpwstr>
      </vt:variant>
      <vt:variant>
        <vt:lpwstr/>
      </vt:variant>
      <vt:variant>
        <vt:i4>4653124</vt:i4>
      </vt:variant>
      <vt:variant>
        <vt:i4>854</vt:i4>
      </vt:variant>
      <vt:variant>
        <vt:i4>0</vt:i4>
      </vt:variant>
      <vt:variant>
        <vt:i4>5</vt:i4>
      </vt:variant>
      <vt:variant>
        <vt:lpwstr>https://doi.org/10.1016/j.cmicom.2025.105086</vt:lpwstr>
      </vt:variant>
      <vt:variant>
        <vt:lpwstr/>
      </vt:variant>
      <vt:variant>
        <vt:i4>6553706</vt:i4>
      </vt:variant>
      <vt:variant>
        <vt:i4>851</vt:i4>
      </vt:variant>
      <vt:variant>
        <vt:i4>0</vt:i4>
      </vt:variant>
      <vt:variant>
        <vt:i4>5</vt:i4>
      </vt:variant>
      <vt:variant>
        <vt:lpwstr>https://doi.org/10.1093/cid/ciae649</vt:lpwstr>
      </vt:variant>
      <vt:variant>
        <vt:lpwstr/>
      </vt:variant>
      <vt:variant>
        <vt:i4>6946929</vt:i4>
      </vt:variant>
      <vt:variant>
        <vt:i4>848</vt:i4>
      </vt:variant>
      <vt:variant>
        <vt:i4>0</vt:i4>
      </vt:variant>
      <vt:variant>
        <vt:i4>5</vt:i4>
      </vt:variant>
      <vt:variant>
        <vt:lpwstr>https://doi.org/10.1001/jamanetworkopen.2020.14874</vt:lpwstr>
      </vt:variant>
      <vt:variant>
        <vt:lpwstr/>
      </vt:variant>
      <vt:variant>
        <vt:i4>983075</vt:i4>
      </vt:variant>
      <vt:variant>
        <vt:i4>845</vt:i4>
      </vt:variant>
      <vt:variant>
        <vt:i4>0</vt:i4>
      </vt:variant>
      <vt:variant>
        <vt:i4>5</vt:i4>
      </vt:variant>
      <vt:variant>
        <vt:lpwstr>https://bestinitiative.org/wp-content/uploads/2023/12/BEST_RSV_Safety_Older_Adults_2023-2024.pdf</vt:lpwstr>
      </vt:variant>
      <vt:variant>
        <vt:lpwstr/>
      </vt:variant>
      <vt:variant>
        <vt:i4>4849675</vt:i4>
      </vt:variant>
      <vt:variant>
        <vt:i4>842</vt:i4>
      </vt:variant>
      <vt:variant>
        <vt:i4>0</vt:i4>
      </vt:variant>
      <vt:variant>
        <vt:i4>5</vt:i4>
      </vt:variant>
      <vt:variant>
        <vt:lpwstr>https://doi.org/10.1016/j.vaccine.2025.127873</vt:lpwstr>
      </vt:variant>
      <vt:variant>
        <vt:lpwstr/>
      </vt:variant>
      <vt:variant>
        <vt:i4>5046345</vt:i4>
      </vt:variant>
      <vt:variant>
        <vt:i4>839</vt:i4>
      </vt:variant>
      <vt:variant>
        <vt:i4>0</vt:i4>
      </vt:variant>
      <vt:variant>
        <vt:i4>5</vt:i4>
      </vt:variant>
      <vt:variant>
        <vt:lpwstr>https://www.fda.gov/media/165622/download</vt:lpwstr>
      </vt:variant>
      <vt:variant>
        <vt:lpwstr/>
      </vt:variant>
      <vt:variant>
        <vt:i4>6946926</vt:i4>
      </vt:variant>
      <vt:variant>
        <vt:i4>836</vt:i4>
      </vt:variant>
      <vt:variant>
        <vt:i4>0</vt:i4>
      </vt:variant>
      <vt:variant>
        <vt:i4>5</vt:i4>
      </vt:variant>
      <vt:variant>
        <vt:lpwstr>https://doi.org/10.15585/mmwr.mm7229a4</vt:lpwstr>
      </vt:variant>
      <vt:variant>
        <vt:lpwstr/>
      </vt:variant>
      <vt:variant>
        <vt:i4>6357100</vt:i4>
      </vt:variant>
      <vt:variant>
        <vt:i4>833</vt:i4>
      </vt:variant>
      <vt:variant>
        <vt:i4>0</vt:i4>
      </vt:variant>
      <vt:variant>
        <vt:i4>5</vt:i4>
      </vt:variant>
      <vt:variant>
        <vt:lpwstr>https://doi.org/10.1093/cid/ciae010</vt:lpwstr>
      </vt:variant>
      <vt:variant>
        <vt:lpwstr/>
      </vt:variant>
      <vt:variant>
        <vt:i4>6357098</vt:i4>
      </vt:variant>
      <vt:variant>
        <vt:i4>830</vt:i4>
      </vt:variant>
      <vt:variant>
        <vt:i4>0</vt:i4>
      </vt:variant>
      <vt:variant>
        <vt:i4>5</vt:i4>
      </vt:variant>
      <vt:variant>
        <vt:lpwstr>https://doi.org/10.1093/cid/ciaf621</vt:lpwstr>
      </vt:variant>
      <vt:variant>
        <vt:lpwstr/>
      </vt:variant>
      <vt:variant>
        <vt:i4>8323109</vt:i4>
      </vt:variant>
      <vt:variant>
        <vt:i4>827</vt:i4>
      </vt:variant>
      <vt:variant>
        <vt:i4>0</vt:i4>
      </vt:variant>
      <vt:variant>
        <vt:i4>5</vt:i4>
      </vt:variant>
      <vt:variant>
        <vt:lpwstr>https://doi.org/10.1097/md.0000000000038890</vt:lpwstr>
      </vt:variant>
      <vt:variant>
        <vt:lpwstr/>
      </vt:variant>
      <vt:variant>
        <vt:i4>6881381</vt:i4>
      </vt:variant>
      <vt:variant>
        <vt:i4>824</vt:i4>
      </vt:variant>
      <vt:variant>
        <vt:i4>0</vt:i4>
      </vt:variant>
      <vt:variant>
        <vt:i4>5</vt:i4>
      </vt:variant>
      <vt:variant>
        <vt:lpwstr>https://doi.org/10.1136/bmjopen-2026-117236</vt:lpwstr>
      </vt:variant>
      <vt:variant>
        <vt:lpwstr/>
      </vt:variant>
      <vt:variant>
        <vt:i4>7667770</vt:i4>
      </vt:variant>
      <vt:variant>
        <vt:i4>821</vt:i4>
      </vt:variant>
      <vt:variant>
        <vt:i4>0</vt:i4>
      </vt:variant>
      <vt:variant>
        <vt:i4>5</vt:i4>
      </vt:variant>
      <vt:variant>
        <vt:lpwstr>https://www.cdc.gov/acip/downloads/slides-2024-10-23-24/05-RSV-Adult-Lloyd-508.pdf</vt:lpwstr>
      </vt:variant>
      <vt:variant>
        <vt:lpwstr/>
      </vt:variant>
      <vt:variant>
        <vt:i4>7471152</vt:i4>
      </vt:variant>
      <vt:variant>
        <vt:i4>818</vt:i4>
      </vt:variant>
      <vt:variant>
        <vt:i4>0</vt:i4>
      </vt:variant>
      <vt:variant>
        <vt:i4>5</vt:i4>
      </vt:variant>
      <vt:variant>
        <vt:lpwstr>https://www.cdc.gov/acip/downloads/slides-2024-06-26-28/06-RSV-Adult-Lloyd-508.pdf</vt:lpwstr>
      </vt:variant>
      <vt:variant>
        <vt:lpwstr/>
      </vt:variant>
      <vt:variant>
        <vt:i4>1114206</vt:i4>
      </vt:variant>
      <vt:variant>
        <vt:i4>815</vt:i4>
      </vt:variant>
      <vt:variant>
        <vt:i4>0</vt:i4>
      </vt:variant>
      <vt:variant>
        <vt:i4>5</vt:i4>
      </vt:variant>
      <vt:variant>
        <vt:lpwstr>https://www.cdc.gov/acip/downloads/slides-2024-06-26-28/05-RSV-Adult-Donahue-508.pdf</vt:lpwstr>
      </vt:variant>
      <vt:variant>
        <vt:lpwstr/>
      </vt:variant>
      <vt:variant>
        <vt:i4>262157</vt:i4>
      </vt:variant>
      <vt:variant>
        <vt:i4>812</vt:i4>
      </vt:variant>
      <vt:variant>
        <vt:i4>0</vt:i4>
      </vt:variant>
      <vt:variant>
        <vt:i4>5</vt:i4>
      </vt:variant>
      <vt:variant>
        <vt:lpwstr>https://immunisationhandbook.health.gov.au/recommendations/pregnant-women-are-recommended-to-receive-an-rsv-vaccine-during-pregnancy-to-protect-their-infant</vt:lpwstr>
      </vt:variant>
      <vt:variant>
        <vt:lpwstr/>
      </vt:variant>
      <vt:variant>
        <vt:i4>5242973</vt:i4>
      </vt:variant>
      <vt:variant>
        <vt:i4>809</vt:i4>
      </vt:variant>
      <vt:variant>
        <vt:i4>0</vt:i4>
      </vt:variant>
      <vt:variant>
        <vt:i4>5</vt:i4>
      </vt:variant>
      <vt:variant>
        <vt:lpwstr>https://www.cdc.gov/rsv/hcp/vaccine-clinical-guidance/pregnant-people.html</vt:lpwstr>
      </vt:variant>
      <vt:variant>
        <vt:lpwstr>:~:text=Misadministration%20alert.%20In%20the%202023%E2%80%932024%20RSV%20season%2C,only%20RSV%20vaccine%20recommended%20for%20pregnant%20women</vt:lpwstr>
      </vt:variant>
      <vt:variant>
        <vt:i4>2162740</vt:i4>
      </vt:variant>
      <vt:variant>
        <vt:i4>806</vt:i4>
      </vt:variant>
      <vt:variant>
        <vt:i4>0</vt:i4>
      </vt:variant>
      <vt:variant>
        <vt:i4>5</vt:i4>
      </vt:variant>
      <vt:variant>
        <vt:lpwstr>https://www.canada.ca/content/dam/phac-aspc/documents/services/publications/vaccines-immunization/national-advisory-committee-immunization-statement-updated-guidance-rsv-vaccines-older-adults-including-expanded-use-rsvpref3-individuals-50-59-years-age-use-new-mrna-1345-vaccine/naci-statement-march-13-2025.pdf</vt:lpwstr>
      </vt:variant>
      <vt:variant>
        <vt:lpwstr/>
      </vt:variant>
      <vt:variant>
        <vt:i4>1769487</vt:i4>
      </vt:variant>
      <vt:variant>
        <vt:i4>803</vt:i4>
      </vt:variant>
      <vt:variant>
        <vt:i4>0</vt:i4>
      </vt:variant>
      <vt:variant>
        <vt:i4>5</vt:i4>
      </vt:variant>
      <vt:variant>
        <vt:lpwstr>https://www.ebs.tga.gov.au/ebs/picmi/picmirepository.nsf/pdf?OpenAgent=&amp;id=CP-2024-PI-01071-1&amp;d=20251031172310101</vt:lpwstr>
      </vt:variant>
      <vt:variant>
        <vt:lpwstr/>
      </vt:variant>
      <vt:variant>
        <vt:i4>327765</vt:i4>
      </vt:variant>
      <vt:variant>
        <vt:i4>800</vt:i4>
      </vt:variant>
      <vt:variant>
        <vt:i4>0</vt:i4>
      </vt:variant>
      <vt:variant>
        <vt:i4>5</vt:i4>
      </vt:variant>
      <vt:variant>
        <vt:lpwstr>https://www.canada.ca/en/public-health/services/publications/healthy-living/canadian-immunization-guide-part-4-active-vaccines/respiratory-syncytial-virus.html</vt:lpwstr>
      </vt:variant>
      <vt:variant>
        <vt:lpwstr>a7</vt:lpwstr>
      </vt:variant>
      <vt:variant>
        <vt:i4>4194372</vt:i4>
      </vt:variant>
      <vt:variant>
        <vt:i4>797</vt:i4>
      </vt:variant>
      <vt:variant>
        <vt:i4>0</vt:i4>
      </vt:variant>
      <vt:variant>
        <vt:i4>5</vt:i4>
      </vt:variant>
      <vt:variant>
        <vt:lpwstr>https://www.medicines.org.uk/emc/product/14951/smpc/print</vt:lpwstr>
      </vt:variant>
      <vt:variant>
        <vt:lpwstr/>
      </vt:variant>
      <vt:variant>
        <vt:i4>5111809</vt:i4>
      </vt:variant>
      <vt:variant>
        <vt:i4>794</vt:i4>
      </vt:variant>
      <vt:variant>
        <vt:i4>0</vt:i4>
      </vt:variant>
      <vt:variant>
        <vt:i4>5</vt:i4>
      </vt:variant>
      <vt:variant>
        <vt:lpwstr>https://doi.org/10.1056/NEJMoa2305478</vt:lpwstr>
      </vt:variant>
      <vt:variant>
        <vt:lpwstr/>
      </vt:variant>
      <vt:variant>
        <vt:i4>7209085</vt:i4>
      </vt:variant>
      <vt:variant>
        <vt:i4>791</vt:i4>
      </vt:variant>
      <vt:variant>
        <vt:i4>0</vt:i4>
      </vt:variant>
      <vt:variant>
        <vt:i4>5</vt:i4>
      </vt:variant>
      <vt:variant>
        <vt:lpwstr>https://www.tga.gov.au/news/safety-updates/correct-administration-rsv-vaccine-and-antibody-products</vt:lpwstr>
      </vt:variant>
      <vt:variant>
        <vt:lpwstr/>
      </vt:variant>
      <vt:variant>
        <vt:i4>5701655</vt:i4>
      </vt:variant>
      <vt:variant>
        <vt:i4>788</vt:i4>
      </vt:variant>
      <vt:variant>
        <vt:i4>0</vt:i4>
      </vt:variant>
      <vt:variant>
        <vt:i4>5</vt:i4>
      </vt:variant>
      <vt:variant>
        <vt:lpwstr>https://doi.org/10.1136/bmj.q236</vt:lpwstr>
      </vt:variant>
      <vt:variant>
        <vt:lpwstr/>
      </vt:variant>
      <vt:variant>
        <vt:i4>2883698</vt:i4>
      </vt:variant>
      <vt:variant>
        <vt:i4>785</vt:i4>
      </vt:variant>
      <vt:variant>
        <vt:i4>0</vt:i4>
      </vt:variant>
      <vt:variant>
        <vt:i4>5</vt:i4>
      </vt:variant>
      <vt:variant>
        <vt:lpwstr>https://publications.aap.org/aapnews/news/27965/CDC-cautions-against-RSV-immunization-errors?autologincheck=redirected</vt:lpwstr>
      </vt:variant>
      <vt:variant>
        <vt:lpwstr/>
      </vt:variant>
      <vt:variant>
        <vt:i4>5570567</vt:i4>
      </vt:variant>
      <vt:variant>
        <vt:i4>782</vt:i4>
      </vt:variant>
      <vt:variant>
        <vt:i4>0</vt:i4>
      </vt:variant>
      <vt:variant>
        <vt:i4>5</vt:i4>
      </vt:variant>
      <vt:variant>
        <vt:lpwstr>https://doi.org/10.1016/j.vaccine.2015.05.006</vt:lpwstr>
      </vt:variant>
      <vt:variant>
        <vt:lpwstr/>
      </vt:variant>
      <vt:variant>
        <vt:i4>6225923</vt:i4>
      </vt:variant>
      <vt:variant>
        <vt:i4>779</vt:i4>
      </vt:variant>
      <vt:variant>
        <vt:i4>0</vt:i4>
      </vt:variant>
      <vt:variant>
        <vt:i4>5</vt:i4>
      </vt:variant>
      <vt:variant>
        <vt:lpwstr>https://doi.org/10.1016/j.vaccine.2019.11.078</vt:lpwstr>
      </vt:variant>
      <vt:variant>
        <vt:lpwstr/>
      </vt:variant>
      <vt:variant>
        <vt:i4>6226011</vt:i4>
      </vt:variant>
      <vt:variant>
        <vt:i4>776</vt:i4>
      </vt:variant>
      <vt:variant>
        <vt:i4>0</vt:i4>
      </vt:variant>
      <vt:variant>
        <vt:i4>5</vt:i4>
      </vt:variant>
      <vt:variant>
        <vt:lpwstr>https://doi.org/10.1097/aog.0000000000005551</vt:lpwstr>
      </vt:variant>
      <vt:variant>
        <vt:lpwstr/>
      </vt:variant>
      <vt:variant>
        <vt:i4>1245259</vt:i4>
      </vt:variant>
      <vt:variant>
        <vt:i4>773</vt:i4>
      </vt:variant>
      <vt:variant>
        <vt:i4>0</vt:i4>
      </vt:variant>
      <vt:variant>
        <vt:i4>5</vt:i4>
      </vt:variant>
      <vt:variant>
        <vt:lpwstr>https://doi.org/10.17161/kjm.vol18.23980</vt:lpwstr>
      </vt:variant>
      <vt:variant>
        <vt:lpwstr/>
      </vt:variant>
      <vt:variant>
        <vt:i4>4522050</vt:i4>
      </vt:variant>
      <vt:variant>
        <vt:i4>770</vt:i4>
      </vt:variant>
      <vt:variant>
        <vt:i4>0</vt:i4>
      </vt:variant>
      <vt:variant>
        <vt:i4>5</vt:i4>
      </vt:variant>
      <vt:variant>
        <vt:lpwstr>https://doi.org/https://doi.org/10.1016/j.vaccine.2026.128493</vt:lpwstr>
      </vt:variant>
      <vt:variant>
        <vt:lpwstr/>
      </vt:variant>
      <vt:variant>
        <vt:i4>6553710</vt:i4>
      </vt:variant>
      <vt:variant>
        <vt:i4>767</vt:i4>
      </vt:variant>
      <vt:variant>
        <vt:i4>0</vt:i4>
      </vt:variant>
      <vt:variant>
        <vt:i4>5</vt:i4>
      </vt:variant>
      <vt:variant>
        <vt:lpwstr>https://doi.org/10.15585/mmwr.mm7321a3</vt:lpwstr>
      </vt:variant>
      <vt:variant>
        <vt:lpwstr/>
      </vt:variant>
      <vt:variant>
        <vt:i4>1507416</vt:i4>
      </vt:variant>
      <vt:variant>
        <vt:i4>764</vt:i4>
      </vt:variant>
      <vt:variant>
        <vt:i4>0</vt:i4>
      </vt:variant>
      <vt:variant>
        <vt:i4>5</vt:i4>
      </vt:variant>
      <vt:variant>
        <vt:lpwstr>https://www.fda.gov/media/167805/download?attachment</vt:lpwstr>
      </vt:variant>
      <vt:variant>
        <vt:lpwstr/>
      </vt:variant>
      <vt:variant>
        <vt:i4>852041</vt:i4>
      </vt:variant>
      <vt:variant>
        <vt:i4>761</vt:i4>
      </vt:variant>
      <vt:variant>
        <vt:i4>0</vt:i4>
      </vt:variant>
      <vt:variant>
        <vt:i4>5</vt:i4>
      </vt:variant>
      <vt:variant>
        <vt:lpwstr>https://doi.org/10.3390/vaccines13111088</vt:lpwstr>
      </vt:variant>
      <vt:variant>
        <vt:lpwstr/>
      </vt:variant>
      <vt:variant>
        <vt:i4>5767257</vt:i4>
      </vt:variant>
      <vt:variant>
        <vt:i4>758</vt:i4>
      </vt:variant>
      <vt:variant>
        <vt:i4>0</vt:i4>
      </vt:variant>
      <vt:variant>
        <vt:i4>5</vt:i4>
      </vt:variant>
      <vt:variant>
        <vt:lpwstr>https://doi.org/10.1002/pds.3918</vt:lpwstr>
      </vt:variant>
      <vt:variant>
        <vt:lpwstr/>
      </vt:variant>
      <vt:variant>
        <vt:i4>1704024</vt:i4>
      </vt:variant>
      <vt:variant>
        <vt:i4>755</vt:i4>
      </vt:variant>
      <vt:variant>
        <vt:i4>0</vt:i4>
      </vt:variant>
      <vt:variant>
        <vt:i4>5</vt:i4>
      </vt:variant>
      <vt:variant>
        <vt:lpwstr>https://doi.org/10.1177/2042098620938595</vt:lpwstr>
      </vt:variant>
      <vt:variant>
        <vt:lpwstr/>
      </vt:variant>
      <vt:variant>
        <vt:i4>7078001</vt:i4>
      </vt:variant>
      <vt:variant>
        <vt:i4>752</vt:i4>
      </vt:variant>
      <vt:variant>
        <vt:i4>0</vt:i4>
      </vt:variant>
      <vt:variant>
        <vt:i4>5</vt:i4>
      </vt:variant>
      <vt:variant>
        <vt:lpwstr>https://doi.org/10.1001/jamanetworkopen.2024.50832</vt:lpwstr>
      </vt:variant>
      <vt:variant>
        <vt:lpwstr/>
      </vt:variant>
      <vt:variant>
        <vt:i4>5767233</vt:i4>
      </vt:variant>
      <vt:variant>
        <vt:i4>749</vt:i4>
      </vt:variant>
      <vt:variant>
        <vt:i4>0</vt:i4>
      </vt:variant>
      <vt:variant>
        <vt:i4>5</vt:i4>
      </vt:variant>
      <vt:variant>
        <vt:lpwstr>https://doi.org/10.1001/jamanetworkopen.2025.8322</vt:lpwstr>
      </vt:variant>
      <vt:variant>
        <vt:lpwstr/>
      </vt:variant>
      <vt:variant>
        <vt:i4>458816</vt:i4>
      </vt:variant>
      <vt:variant>
        <vt:i4>746</vt:i4>
      </vt:variant>
      <vt:variant>
        <vt:i4>0</vt:i4>
      </vt:variant>
      <vt:variant>
        <vt:i4>5</vt:i4>
      </vt:variant>
      <vt:variant>
        <vt:lpwstr>https://www.cdc.gov/acip/downloads/slides-2024-02-28-29/05-RSV-Adults-Shimabukuro-508.pdf</vt:lpwstr>
      </vt:variant>
      <vt:variant>
        <vt:lpwstr/>
      </vt:variant>
      <vt:variant>
        <vt:i4>5308416</vt:i4>
      </vt:variant>
      <vt:variant>
        <vt:i4>743</vt:i4>
      </vt:variant>
      <vt:variant>
        <vt:i4>0</vt:i4>
      </vt:variant>
      <vt:variant>
        <vt:i4>5</vt:i4>
      </vt:variant>
      <vt:variant>
        <vt:lpwstr>https://doi.org/10.1016/j.vaccine.2022.11.027</vt:lpwstr>
      </vt:variant>
      <vt:variant>
        <vt:lpwstr/>
      </vt:variant>
      <vt:variant>
        <vt:i4>5636182</vt:i4>
      </vt:variant>
      <vt:variant>
        <vt:i4>740</vt:i4>
      </vt:variant>
      <vt:variant>
        <vt:i4>0</vt:i4>
      </vt:variant>
      <vt:variant>
        <vt:i4>5</vt:i4>
      </vt:variant>
      <vt:variant>
        <vt:lpwstr>https://www.fda.gov/vaccines-blood-biologics/safety-availability-biologics/fda-requires-guillain-barre-syndrome-gbs-warning-prescribing-information-rsv-vaccines-abrysvo-and</vt:lpwstr>
      </vt:variant>
      <vt:variant>
        <vt:lpwstr/>
      </vt:variant>
      <vt:variant>
        <vt:i4>5570601</vt:i4>
      </vt:variant>
      <vt:variant>
        <vt:i4>737</vt:i4>
      </vt:variant>
      <vt:variant>
        <vt:i4>0</vt:i4>
      </vt:variant>
      <vt:variant>
        <vt:i4>5</vt:i4>
      </vt:variant>
      <vt:variant>
        <vt:lpwstr>https://brightoncollaboration.org/wp-content/uploads/2023/06/GBS_Decision-Tree-Algorithm.pdf</vt:lpwstr>
      </vt:variant>
      <vt:variant>
        <vt:lpwstr/>
      </vt:variant>
      <vt:variant>
        <vt:i4>2818096</vt:i4>
      </vt:variant>
      <vt:variant>
        <vt:i4>734</vt:i4>
      </vt:variant>
      <vt:variant>
        <vt:i4>0</vt:i4>
      </vt:variant>
      <vt:variant>
        <vt:i4>5</vt:i4>
      </vt:variant>
      <vt:variant>
        <vt:lpwstr>https://doi.org/10.1007/s40278-024-53457-4</vt:lpwstr>
      </vt:variant>
      <vt:variant>
        <vt:lpwstr/>
      </vt:variant>
      <vt:variant>
        <vt:i4>1048663</vt:i4>
      </vt:variant>
      <vt:variant>
        <vt:i4>731</vt:i4>
      </vt:variant>
      <vt:variant>
        <vt:i4>0</vt:i4>
      </vt:variant>
      <vt:variant>
        <vt:i4>5</vt:i4>
      </vt:variant>
      <vt:variant>
        <vt:lpwstr>https://doi.org/10.1159/000324710</vt:lpwstr>
      </vt:variant>
      <vt:variant>
        <vt:lpwstr/>
      </vt:variant>
      <vt:variant>
        <vt:i4>655469</vt:i4>
      </vt:variant>
      <vt:variant>
        <vt:i4>728</vt:i4>
      </vt:variant>
      <vt:variant>
        <vt:i4>0</vt:i4>
      </vt:variant>
      <vt:variant>
        <vt:i4>5</vt:i4>
      </vt:variant>
      <vt:variant>
        <vt:lpwstr>https://database.ich.org/sites/default/files/ICH_E2D%28R1%29_Step4_FinalGuideline_2025_0819.pdf</vt:lpwstr>
      </vt:variant>
      <vt:variant>
        <vt:lpwstr/>
      </vt:variant>
      <vt:variant>
        <vt:i4>4522039</vt:i4>
      </vt:variant>
      <vt:variant>
        <vt:i4>725</vt:i4>
      </vt:variant>
      <vt:variant>
        <vt:i4>0</vt:i4>
      </vt:variant>
      <vt:variant>
        <vt:i4>5</vt:i4>
      </vt:variant>
      <vt:variant>
        <vt:lpwstr>https://www.ema.europa.eu/en/documents/regulatory-procedural-guideline/guideline-good-pharmacovigilance-practices-gvp-module-vi-addendum-i-duplicate-management-suspected-adverse-reaction-reports_en.pdf</vt:lpwstr>
      </vt:variant>
      <vt:variant>
        <vt:lpwstr/>
      </vt:variant>
      <vt:variant>
        <vt:i4>6750220</vt:i4>
      </vt:variant>
      <vt:variant>
        <vt:i4>722</vt:i4>
      </vt:variant>
      <vt:variant>
        <vt:i4>0</vt:i4>
      </vt:variant>
      <vt:variant>
        <vt:i4>5</vt:i4>
      </vt:variant>
      <vt:variant>
        <vt:lpwstr>https://database.ich.org/sites/default/files/E2A_Guideline.pdf</vt:lpwstr>
      </vt:variant>
      <vt:variant>
        <vt:lpwstr/>
      </vt:variant>
      <vt:variant>
        <vt:i4>983111</vt:i4>
      </vt:variant>
      <vt:variant>
        <vt:i4>719</vt:i4>
      </vt:variant>
      <vt:variant>
        <vt:i4>0</vt:i4>
      </vt:variant>
      <vt:variant>
        <vt:i4>5</vt:i4>
      </vt:variant>
      <vt:variant>
        <vt:lpwstr>https://doi.org/10.1080/21645515.2025.2579335</vt:lpwstr>
      </vt:variant>
      <vt:variant>
        <vt:lpwstr/>
      </vt:variant>
      <vt:variant>
        <vt:i4>7012393</vt:i4>
      </vt:variant>
      <vt:variant>
        <vt:i4>716</vt:i4>
      </vt:variant>
      <vt:variant>
        <vt:i4>0</vt:i4>
      </vt:variant>
      <vt:variant>
        <vt:i4>5</vt:i4>
      </vt:variant>
      <vt:variant>
        <vt:lpwstr>https://doi.org/10.1093/infdis/jiad546</vt:lpwstr>
      </vt:variant>
      <vt:variant>
        <vt:lpwstr/>
      </vt:variant>
      <vt:variant>
        <vt:i4>6946863</vt:i4>
      </vt:variant>
      <vt:variant>
        <vt:i4>713</vt:i4>
      </vt:variant>
      <vt:variant>
        <vt:i4>0</vt:i4>
      </vt:variant>
      <vt:variant>
        <vt:i4>5</vt:i4>
      </vt:variant>
      <vt:variant>
        <vt:lpwstr>https://doi.org/10.1093/infdis/jiad321</vt:lpwstr>
      </vt:variant>
      <vt:variant>
        <vt:lpwstr/>
      </vt:variant>
      <vt:variant>
        <vt:i4>7077928</vt:i4>
      </vt:variant>
      <vt:variant>
        <vt:i4>710</vt:i4>
      </vt:variant>
      <vt:variant>
        <vt:i4>0</vt:i4>
      </vt:variant>
      <vt:variant>
        <vt:i4>5</vt:i4>
      </vt:variant>
      <vt:variant>
        <vt:lpwstr>https://doi.org/10.1093/infdis/jiac327</vt:lpwstr>
      </vt:variant>
      <vt:variant>
        <vt:lpwstr/>
      </vt:variant>
      <vt:variant>
        <vt:i4>5898330</vt:i4>
      </vt:variant>
      <vt:variant>
        <vt:i4>707</vt:i4>
      </vt:variant>
      <vt:variant>
        <vt:i4>0</vt:i4>
      </vt:variant>
      <vt:variant>
        <vt:i4>5</vt:i4>
      </vt:variant>
      <vt:variant>
        <vt:lpwstr>https://doi.org/10.1016/j.resinv.2022.11.003</vt:lpwstr>
      </vt:variant>
      <vt:variant>
        <vt:lpwstr/>
      </vt:variant>
      <vt:variant>
        <vt:i4>3866735</vt:i4>
      </vt:variant>
      <vt:variant>
        <vt:i4>704</vt:i4>
      </vt:variant>
      <vt:variant>
        <vt:i4>0</vt:i4>
      </vt:variant>
      <vt:variant>
        <vt:i4>5</vt:i4>
      </vt:variant>
      <vt:variant>
        <vt:lpwstr>https://doi.org/10.1016/j.jvacx.2024.100494</vt:lpwstr>
      </vt:variant>
      <vt:variant>
        <vt:lpwstr/>
      </vt:variant>
      <vt:variant>
        <vt:i4>458761</vt:i4>
      </vt:variant>
      <vt:variant>
        <vt:i4>701</vt:i4>
      </vt:variant>
      <vt:variant>
        <vt:i4>0</vt:i4>
      </vt:variant>
      <vt:variant>
        <vt:i4>5</vt:i4>
      </vt:variant>
      <vt:variant>
        <vt:lpwstr>https://clinicaltrials.gov/study/NCT06534892</vt:lpwstr>
      </vt:variant>
      <vt:variant>
        <vt:lpwstr/>
      </vt:variant>
      <vt:variant>
        <vt:i4>851969</vt:i4>
      </vt:variant>
      <vt:variant>
        <vt:i4>698</vt:i4>
      </vt:variant>
      <vt:variant>
        <vt:i4>0</vt:i4>
      </vt:variant>
      <vt:variant>
        <vt:i4>5</vt:i4>
      </vt:variant>
      <vt:variant>
        <vt:lpwstr>https://clinicaltrials.gov/study/NCT06614725</vt:lpwstr>
      </vt:variant>
      <vt:variant>
        <vt:lpwstr/>
      </vt:variant>
      <vt:variant>
        <vt:i4>327689</vt:i4>
      </vt:variant>
      <vt:variant>
        <vt:i4>695</vt:i4>
      </vt:variant>
      <vt:variant>
        <vt:i4>0</vt:i4>
      </vt:variant>
      <vt:variant>
        <vt:i4>5</vt:i4>
      </vt:variant>
      <vt:variant>
        <vt:lpwstr>https://clinicaltrials.gov/study/NCT05921903</vt:lpwstr>
      </vt:variant>
      <vt:variant>
        <vt:lpwstr/>
      </vt:variant>
      <vt:variant>
        <vt:i4>720903</vt:i4>
      </vt:variant>
      <vt:variant>
        <vt:i4>692</vt:i4>
      </vt:variant>
      <vt:variant>
        <vt:i4>0</vt:i4>
      </vt:variant>
      <vt:variant>
        <vt:i4>5</vt:i4>
      </vt:variant>
      <vt:variant>
        <vt:lpwstr>https://clinicaltrials.gov/study/NCT05966090</vt:lpwstr>
      </vt:variant>
      <vt:variant>
        <vt:lpwstr/>
      </vt:variant>
      <vt:variant>
        <vt:i4>2949173</vt:i4>
      </vt:variant>
      <vt:variant>
        <vt:i4>689</vt:i4>
      </vt:variant>
      <vt:variant>
        <vt:i4>0</vt:i4>
      </vt:variant>
      <vt:variant>
        <vt:i4>5</vt:i4>
      </vt:variant>
      <vt:variant>
        <vt:lpwstr>https://clinicaltrials.gov/study/NCT05879107?rank=1</vt:lpwstr>
      </vt:variant>
      <vt:variant>
        <vt:lpwstr/>
      </vt:variant>
      <vt:variant>
        <vt:i4>3080250</vt:i4>
      </vt:variant>
      <vt:variant>
        <vt:i4>686</vt:i4>
      </vt:variant>
      <vt:variant>
        <vt:i4>0</vt:i4>
      </vt:variant>
      <vt:variant>
        <vt:i4>5</vt:i4>
      </vt:variant>
      <vt:variant>
        <vt:lpwstr>https://clinicaltrials.gov/study/NCT06374394?rank=1</vt:lpwstr>
      </vt:variant>
      <vt:variant>
        <vt:lpwstr/>
      </vt:variant>
      <vt:variant>
        <vt:i4>6684783</vt:i4>
      </vt:variant>
      <vt:variant>
        <vt:i4>683</vt:i4>
      </vt:variant>
      <vt:variant>
        <vt:i4>0</vt:i4>
      </vt:variant>
      <vt:variant>
        <vt:i4>5</vt:i4>
      </vt:variant>
      <vt:variant>
        <vt:lpwstr>https://doi.org/10.1093/cid/ciae365</vt:lpwstr>
      </vt:variant>
      <vt:variant>
        <vt:lpwstr/>
      </vt:variant>
      <vt:variant>
        <vt:i4>6881387</vt:i4>
      </vt:variant>
      <vt:variant>
        <vt:i4>680</vt:i4>
      </vt:variant>
      <vt:variant>
        <vt:i4>0</vt:i4>
      </vt:variant>
      <vt:variant>
        <vt:i4>5</vt:i4>
      </vt:variant>
      <vt:variant>
        <vt:lpwstr>https://doi.org/10.1093/cid/ciad786</vt:lpwstr>
      </vt:variant>
      <vt:variant>
        <vt:lpwstr/>
      </vt:variant>
      <vt:variant>
        <vt:i4>2818107</vt:i4>
      </vt:variant>
      <vt:variant>
        <vt:i4>677</vt:i4>
      </vt:variant>
      <vt:variant>
        <vt:i4>0</vt:i4>
      </vt:variant>
      <vt:variant>
        <vt:i4>5</vt:i4>
      </vt:variant>
      <vt:variant>
        <vt:lpwstr>https://doi.org/10.1007/s40121-024-00985-4</vt:lpwstr>
      </vt:variant>
      <vt:variant>
        <vt:lpwstr/>
      </vt:variant>
      <vt:variant>
        <vt:i4>6750316</vt:i4>
      </vt:variant>
      <vt:variant>
        <vt:i4>674</vt:i4>
      </vt:variant>
      <vt:variant>
        <vt:i4>0</vt:i4>
      </vt:variant>
      <vt:variant>
        <vt:i4>5</vt:i4>
      </vt:variant>
      <vt:variant>
        <vt:lpwstr>https://doi.org/10.1093/cid/ciag058</vt:lpwstr>
      </vt:variant>
      <vt:variant>
        <vt:lpwstr/>
      </vt:variant>
      <vt:variant>
        <vt:i4>6684783</vt:i4>
      </vt:variant>
      <vt:variant>
        <vt:i4>671</vt:i4>
      </vt:variant>
      <vt:variant>
        <vt:i4>0</vt:i4>
      </vt:variant>
      <vt:variant>
        <vt:i4>5</vt:i4>
      </vt:variant>
      <vt:variant>
        <vt:lpwstr>https://doi.org/10.1093/cid/ciae364</vt:lpwstr>
      </vt:variant>
      <vt:variant>
        <vt:lpwstr/>
      </vt:variant>
      <vt:variant>
        <vt:i4>3211390</vt:i4>
      </vt:variant>
      <vt:variant>
        <vt:i4>668</vt:i4>
      </vt:variant>
      <vt:variant>
        <vt:i4>0</vt:i4>
      </vt:variant>
      <vt:variant>
        <vt:i4>5</vt:i4>
      </vt:variant>
      <vt:variant>
        <vt:lpwstr>https://doi.org/10.1001/jama.2025.15896</vt:lpwstr>
      </vt:variant>
      <vt:variant>
        <vt:lpwstr/>
      </vt:variant>
      <vt:variant>
        <vt:i4>917512</vt:i4>
      </vt:variant>
      <vt:variant>
        <vt:i4>665</vt:i4>
      </vt:variant>
      <vt:variant>
        <vt:i4>0</vt:i4>
      </vt:variant>
      <vt:variant>
        <vt:i4>5</vt:i4>
      </vt:variant>
      <vt:variant>
        <vt:lpwstr>https://doi.org/10.1016/s0140-6736(24)01738-0</vt:lpwstr>
      </vt:variant>
      <vt:variant>
        <vt:lpwstr/>
      </vt:variant>
      <vt:variant>
        <vt:i4>6684776</vt:i4>
      </vt:variant>
      <vt:variant>
        <vt:i4>662</vt:i4>
      </vt:variant>
      <vt:variant>
        <vt:i4>0</vt:i4>
      </vt:variant>
      <vt:variant>
        <vt:i4>5</vt:i4>
      </vt:variant>
      <vt:variant>
        <vt:lpwstr>https://doi.org/10.1093/cid/ciad471</vt:lpwstr>
      </vt:variant>
      <vt:variant>
        <vt:lpwstr/>
      </vt:variant>
      <vt:variant>
        <vt:i4>4456451</vt:i4>
      </vt:variant>
      <vt:variant>
        <vt:i4>659</vt:i4>
      </vt:variant>
      <vt:variant>
        <vt:i4>0</vt:i4>
      </vt:variant>
      <vt:variant>
        <vt:i4>5</vt:i4>
      </vt:variant>
      <vt:variant>
        <vt:lpwstr>https://doi.org/10.1056/NEJMoa2209604</vt:lpwstr>
      </vt:variant>
      <vt:variant>
        <vt:lpwstr/>
      </vt:variant>
      <vt:variant>
        <vt:i4>6357100</vt:i4>
      </vt:variant>
      <vt:variant>
        <vt:i4>656</vt:i4>
      </vt:variant>
      <vt:variant>
        <vt:i4>0</vt:i4>
      </vt:variant>
      <vt:variant>
        <vt:i4>5</vt:i4>
      </vt:variant>
      <vt:variant>
        <vt:lpwstr>https://doi.org/10.1093/cid/ciae010</vt:lpwstr>
      </vt:variant>
      <vt:variant>
        <vt:lpwstr/>
      </vt:variant>
      <vt:variant>
        <vt:i4>524297</vt:i4>
      </vt:variant>
      <vt:variant>
        <vt:i4>653</vt:i4>
      </vt:variant>
      <vt:variant>
        <vt:i4>0</vt:i4>
      </vt:variant>
      <vt:variant>
        <vt:i4>5</vt:i4>
      </vt:variant>
      <vt:variant>
        <vt:lpwstr>https://doi.org/10.1016/S2213-2600(25)00048-7</vt:lpwstr>
      </vt:variant>
      <vt:variant>
        <vt:lpwstr/>
      </vt:variant>
      <vt:variant>
        <vt:i4>1376351</vt:i4>
      </vt:variant>
      <vt:variant>
        <vt:i4>650</vt:i4>
      </vt:variant>
      <vt:variant>
        <vt:i4>0</vt:i4>
      </vt:variant>
      <vt:variant>
        <vt:i4>5</vt:i4>
      </vt:variant>
      <vt:variant>
        <vt:lpwstr>https://doi.org/10.1177/25151355241310601</vt:lpwstr>
      </vt:variant>
      <vt:variant>
        <vt:lpwstr/>
      </vt:variant>
      <vt:variant>
        <vt:i4>3276895</vt:i4>
      </vt:variant>
      <vt:variant>
        <vt:i4>647</vt:i4>
      </vt:variant>
      <vt:variant>
        <vt:i4>0</vt:i4>
      </vt:variant>
      <vt:variant>
        <vt:i4>5</vt:i4>
      </vt:variant>
      <vt:variant>
        <vt:lpwstr>https://cdn.who.int/media/docs/default-source/immunization/mi4a/who_global_market_study_on_rsv_immunization_products_sep-2024.pdf?sfvrsn=5b855386_1&amp;download=true</vt:lpwstr>
      </vt:variant>
      <vt:variant>
        <vt:lpwstr/>
      </vt:variant>
      <vt:variant>
        <vt:i4>65608</vt:i4>
      </vt:variant>
      <vt:variant>
        <vt:i4>644</vt:i4>
      </vt:variant>
      <vt:variant>
        <vt:i4>0</vt:i4>
      </vt:variant>
      <vt:variant>
        <vt:i4>5</vt:i4>
      </vt:variant>
      <vt:variant>
        <vt:lpwstr>https://doi.org/10.3390/vaccines13020097</vt:lpwstr>
      </vt:variant>
      <vt:variant>
        <vt:lpwstr/>
      </vt:variant>
      <vt:variant>
        <vt:i4>1048662</vt:i4>
      </vt:variant>
      <vt:variant>
        <vt:i4>641</vt:i4>
      </vt:variant>
      <vt:variant>
        <vt:i4>0</vt:i4>
      </vt:variant>
      <vt:variant>
        <vt:i4>5</vt:i4>
      </vt:variant>
      <vt:variant>
        <vt:lpwstr>https://www.ema.europa.eu/en/medicines/human/EPAR/arexvy</vt:lpwstr>
      </vt:variant>
      <vt:variant>
        <vt:lpwstr/>
      </vt:variant>
      <vt:variant>
        <vt:i4>4063336</vt:i4>
      </vt:variant>
      <vt:variant>
        <vt:i4>638</vt:i4>
      </vt:variant>
      <vt:variant>
        <vt:i4>0</vt:i4>
      </vt:variant>
      <vt:variant>
        <vt:i4>5</vt:i4>
      </vt:variant>
      <vt:variant>
        <vt:lpwstr>https://www.fda.gov/vaccines-blood-biologics/arexvy</vt:lpwstr>
      </vt:variant>
      <vt:variant>
        <vt:lpwstr/>
      </vt:variant>
      <vt:variant>
        <vt:i4>5308450</vt:i4>
      </vt:variant>
      <vt:variant>
        <vt:i4>635</vt:i4>
      </vt:variant>
      <vt:variant>
        <vt:i4>0</vt:i4>
      </vt:variant>
      <vt:variant>
        <vt:i4>5</vt:i4>
      </vt:variant>
      <vt:variant>
        <vt:lpwstr>https://www.ema.europa.eu/en/documents/product-information/arexvy-epar-product-information_en.pdf</vt:lpwstr>
      </vt:variant>
      <vt:variant>
        <vt:lpwstr/>
      </vt:variant>
      <vt:variant>
        <vt:i4>2621491</vt:i4>
      </vt:variant>
      <vt:variant>
        <vt:i4>632</vt:i4>
      </vt:variant>
      <vt:variant>
        <vt:i4>0</vt:i4>
      </vt:variant>
      <vt:variant>
        <vt:i4>5</vt:i4>
      </vt:variant>
      <vt:variant>
        <vt:lpwstr>https://doi.org/10.1007/s40121-023-00805-1</vt:lpwstr>
      </vt:variant>
      <vt:variant>
        <vt:lpwstr/>
      </vt:variant>
      <vt:variant>
        <vt:i4>6946860</vt:i4>
      </vt:variant>
      <vt:variant>
        <vt:i4>629</vt:i4>
      </vt:variant>
      <vt:variant>
        <vt:i4>0</vt:i4>
      </vt:variant>
      <vt:variant>
        <vt:i4>5</vt:i4>
      </vt:variant>
      <vt:variant>
        <vt:lpwstr>https://doi.org/10.1093/infdis/jiad012</vt:lpwstr>
      </vt:variant>
      <vt:variant>
        <vt:lpwstr/>
      </vt:variant>
      <vt:variant>
        <vt:i4>1376325</vt:i4>
      </vt:variant>
      <vt:variant>
        <vt:i4>626</vt:i4>
      </vt:variant>
      <vt:variant>
        <vt:i4>0</vt:i4>
      </vt:variant>
      <vt:variant>
        <vt:i4>5</vt:i4>
      </vt:variant>
      <vt:variant>
        <vt:lpwstr>https://doi.org/10.1093/ofid/ofac300</vt:lpwstr>
      </vt:variant>
      <vt:variant>
        <vt:lpwstr/>
      </vt:variant>
      <vt:variant>
        <vt:i4>2228282</vt:i4>
      </vt:variant>
      <vt:variant>
        <vt:i4>623</vt:i4>
      </vt:variant>
      <vt:variant>
        <vt:i4>0</vt:i4>
      </vt:variant>
      <vt:variant>
        <vt:i4>5</vt:i4>
      </vt:variant>
      <vt:variant>
        <vt:lpwstr>https://doi.org/10.1007/s40121-023-00792-3</vt:lpwstr>
      </vt:variant>
      <vt:variant>
        <vt:lpwstr/>
      </vt:variant>
      <vt:variant>
        <vt:i4>917523</vt:i4>
      </vt:variant>
      <vt:variant>
        <vt:i4>620</vt:i4>
      </vt:variant>
      <vt:variant>
        <vt:i4>0</vt:i4>
      </vt:variant>
      <vt:variant>
        <vt:i4>5</vt:i4>
      </vt:variant>
      <vt:variant>
        <vt:lpwstr>https://doi.org/10.1007/s40266-015-0258-9</vt:lpwstr>
      </vt:variant>
      <vt:variant>
        <vt:lpwstr/>
      </vt:variant>
      <vt:variant>
        <vt:i4>7209065</vt:i4>
      </vt:variant>
      <vt:variant>
        <vt:i4>617</vt:i4>
      </vt:variant>
      <vt:variant>
        <vt:i4>0</vt:i4>
      </vt:variant>
      <vt:variant>
        <vt:i4>5</vt:i4>
      </vt:variant>
      <vt:variant>
        <vt:lpwstr>https://doi.org/10.1093/cid/ciab595</vt:lpwstr>
      </vt:variant>
      <vt:variant>
        <vt:lpwstr/>
      </vt:variant>
      <vt:variant>
        <vt:i4>5505033</vt:i4>
      </vt:variant>
      <vt:variant>
        <vt:i4>614</vt:i4>
      </vt:variant>
      <vt:variant>
        <vt:i4>0</vt:i4>
      </vt:variant>
      <vt:variant>
        <vt:i4>5</vt:i4>
      </vt:variant>
      <vt:variant>
        <vt:lpwstr>https://doi.org/10.1136/bmj.l5021</vt:lpwstr>
      </vt:variant>
      <vt:variant>
        <vt:lpwstr/>
      </vt:variant>
      <vt:variant>
        <vt:i4>6488069</vt:i4>
      </vt:variant>
      <vt:variant>
        <vt:i4>609</vt:i4>
      </vt:variant>
      <vt:variant>
        <vt:i4>0</vt:i4>
      </vt:variant>
      <vt:variant>
        <vt:i4>5</vt:i4>
      </vt:variant>
      <vt:variant>
        <vt:lpwstr>https://academic.oup.com/ofid/article/12/Supplement_1/ofae631.175/7988126</vt:lpwstr>
      </vt:variant>
      <vt:variant>
        <vt:lpwstr/>
      </vt:variant>
      <vt:variant>
        <vt:i4>4784139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_ENREF_85</vt:lpwstr>
      </vt:variant>
      <vt:variant>
        <vt:i4>4784139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_ENREF_84</vt:lpwstr>
      </vt:variant>
      <vt:variant>
        <vt:i4>4390923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4784139</vt:i4>
      </vt:variant>
      <vt:variant>
        <vt:i4>586</vt:i4>
      </vt:variant>
      <vt:variant>
        <vt:i4>0</vt:i4>
      </vt:variant>
      <vt:variant>
        <vt:i4>5</vt:i4>
      </vt:variant>
      <vt:variant>
        <vt:lpwstr/>
      </vt:variant>
      <vt:variant>
        <vt:lpwstr>_ENREF_83</vt:lpwstr>
      </vt:variant>
      <vt:variant>
        <vt:i4>4390923</vt:i4>
      </vt:variant>
      <vt:variant>
        <vt:i4>580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4456459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4784139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4784139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_ENREF_82</vt:lpwstr>
      </vt:variant>
      <vt:variant>
        <vt:i4>4784139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_ENREF_81</vt:lpwstr>
      </vt:variant>
      <vt:variant>
        <vt:i4>4784139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_ENREF_80</vt:lpwstr>
      </vt:variant>
      <vt:variant>
        <vt:i4>4521995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4587531</vt:i4>
      </vt:variant>
      <vt:variant>
        <vt:i4>526</vt:i4>
      </vt:variant>
      <vt:variant>
        <vt:i4>0</vt:i4>
      </vt:variant>
      <vt:variant>
        <vt:i4>5</vt:i4>
      </vt:variant>
      <vt:variant>
        <vt:lpwstr/>
      </vt:variant>
      <vt:variant>
        <vt:lpwstr>_ENREF_79</vt:lpwstr>
      </vt:variant>
      <vt:variant>
        <vt:i4>4390923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4587531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_ENREF_78</vt:lpwstr>
      </vt:variant>
      <vt:variant>
        <vt:i4>4587531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_ENREF_77</vt:lpwstr>
      </vt:variant>
      <vt:variant>
        <vt:i4>4587531</vt:i4>
      </vt:variant>
      <vt:variant>
        <vt:i4>499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4587531</vt:i4>
      </vt:variant>
      <vt:variant>
        <vt:i4>493</vt:i4>
      </vt:variant>
      <vt:variant>
        <vt:i4>0</vt:i4>
      </vt:variant>
      <vt:variant>
        <vt:i4>5</vt:i4>
      </vt:variant>
      <vt:variant>
        <vt:lpwstr/>
      </vt:variant>
      <vt:variant>
        <vt:lpwstr>_ENREF_76</vt:lpwstr>
      </vt:variant>
      <vt:variant>
        <vt:i4>4325387</vt:i4>
      </vt:variant>
      <vt:variant>
        <vt:i4>490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4194315</vt:i4>
      </vt:variant>
      <vt:variant>
        <vt:i4>487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484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4587531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_ENREF_75</vt:lpwstr>
      </vt:variant>
      <vt:variant>
        <vt:i4>4587531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_ENREF_74</vt:lpwstr>
      </vt:variant>
      <vt:variant>
        <vt:i4>4587531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_ENREF_74</vt:lpwstr>
      </vt:variant>
      <vt:variant>
        <vt:i4>4521995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4587531</vt:i4>
      </vt:variant>
      <vt:variant>
        <vt:i4>451</vt:i4>
      </vt:variant>
      <vt:variant>
        <vt:i4>0</vt:i4>
      </vt:variant>
      <vt:variant>
        <vt:i4>5</vt:i4>
      </vt:variant>
      <vt:variant>
        <vt:lpwstr/>
      </vt:variant>
      <vt:variant>
        <vt:lpwstr>_ENREF_73</vt:lpwstr>
      </vt:variant>
      <vt:variant>
        <vt:i4>4587531</vt:i4>
      </vt:variant>
      <vt:variant>
        <vt:i4>445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4456459</vt:i4>
      </vt:variant>
      <vt:variant>
        <vt:i4>442</vt:i4>
      </vt:variant>
      <vt:variant>
        <vt:i4>0</vt:i4>
      </vt:variant>
      <vt:variant>
        <vt:i4>5</vt:i4>
      </vt:variant>
      <vt:variant>
        <vt:lpwstr/>
      </vt:variant>
      <vt:variant>
        <vt:lpwstr>_ENREF_54</vt:lpwstr>
      </vt:variant>
      <vt:variant>
        <vt:i4>4718603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4456459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4784139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4521995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4587531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4521995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4521995</vt:i4>
      </vt:variant>
      <vt:variant>
        <vt:i4>394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4587531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4587531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_ENREF_71</vt:lpwstr>
      </vt:variant>
      <vt:variant>
        <vt:i4>4587531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4587531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_ENREF_71</vt:lpwstr>
      </vt:variant>
      <vt:variant>
        <vt:i4>4587531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4653067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_ENREF_69</vt:lpwstr>
      </vt:variant>
      <vt:variant>
        <vt:i4>4653067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4653067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_ENREF_64</vt:lpwstr>
      </vt:variant>
      <vt:variant>
        <vt:i4>4456459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4784139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4653067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_ENREF_63</vt:lpwstr>
      </vt:variant>
      <vt:variant>
        <vt:i4>4456459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4784139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4653067</vt:i4>
      </vt:variant>
      <vt:variant>
        <vt:i4>319</vt:i4>
      </vt:variant>
      <vt:variant>
        <vt:i4>0</vt:i4>
      </vt:variant>
      <vt:variant>
        <vt:i4>5</vt:i4>
      </vt:variant>
      <vt:variant>
        <vt:lpwstr/>
      </vt:variant>
      <vt:variant>
        <vt:lpwstr>_ENREF_60</vt:lpwstr>
      </vt:variant>
      <vt:variant>
        <vt:i4>4456459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_ENREF_59</vt:lpwstr>
      </vt:variant>
      <vt:variant>
        <vt:i4>4456459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_ENREF_58</vt:lpwstr>
      </vt:variant>
      <vt:variant>
        <vt:i4>4456459</vt:i4>
      </vt:variant>
      <vt:variant>
        <vt:i4>295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4456459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4456459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_ENREF_54</vt:lpwstr>
      </vt:variant>
      <vt:variant>
        <vt:i4>4325387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4325387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4456459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4784139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4456459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_ENREF_52</vt:lpwstr>
      </vt:variant>
      <vt:variant>
        <vt:i4>4456459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_ENREF_51</vt:lpwstr>
      </vt:variant>
      <vt:variant>
        <vt:i4>4456459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4521995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4521995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4194315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4521995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4521995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4194315</vt:i4>
      </vt:variant>
      <vt:variant>
        <vt:i4>193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4521995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4521995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4521995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4521995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4521995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4325387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4390923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4390923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4390923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4390923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4194315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4718603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4194315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4194315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1114154</vt:i4>
      </vt:variant>
      <vt:variant>
        <vt:i4>0</vt:i4>
      </vt:variant>
      <vt:variant>
        <vt:i4>0</vt:i4>
      </vt:variant>
      <vt:variant>
        <vt:i4>5</vt:i4>
      </vt:variant>
      <vt:variant>
        <vt:lpwstr>mailto:QUENTIN.X.DERAEDT@GSK.COM</vt:lpwstr>
      </vt:variant>
      <vt:variant>
        <vt:lpwstr/>
      </vt:variant>
      <vt:variant>
        <vt:i4>5636208</vt:i4>
      </vt:variant>
      <vt:variant>
        <vt:i4>21</vt:i4>
      </vt:variant>
      <vt:variant>
        <vt:i4>0</vt:i4>
      </vt:variant>
      <vt:variant>
        <vt:i4>5</vt:i4>
      </vt:variant>
      <vt:variant>
        <vt:lpwstr>https://tobumo.sharepoint.com/:x:/r/sites/BE-AKKODIS-CONSULTANT/MC/GSK/Projects/RSV/2025_RSV_SAF_Safety Post-Marketing Surveillance/Ms_ SAF_PMS/0. Source Documents/Sources 16.04.2026/Arexvy PBRER 03 Nov 24 to 02 May 25 all spontaneous reports.xlsx?d=wc4f703de99f84af4b909353b2a4365cb&amp;csf=1&amp;web=1&amp;e=HGXKz1</vt:lpwstr>
      </vt:variant>
      <vt:variant>
        <vt:lpwstr/>
      </vt:variant>
      <vt:variant>
        <vt:i4>589871</vt:i4>
      </vt:variant>
      <vt:variant>
        <vt:i4>18</vt:i4>
      </vt:variant>
      <vt:variant>
        <vt:i4>0</vt:i4>
      </vt:variant>
      <vt:variant>
        <vt:i4>5</vt:i4>
      </vt:variant>
      <vt:variant>
        <vt:lpwstr>mailto:susanna.x.cuadripani@gsk.com</vt:lpwstr>
      </vt:variant>
      <vt:variant>
        <vt:lpwstr/>
      </vt:variant>
      <vt:variant>
        <vt:i4>720904</vt:i4>
      </vt:variant>
      <vt:variant>
        <vt:i4>15</vt:i4>
      </vt:variant>
      <vt:variant>
        <vt:i4>0</vt:i4>
      </vt:variant>
      <vt:variant>
        <vt:i4>5</vt:i4>
      </vt:variant>
      <vt:variant>
        <vt:lpwstr>https://pubmed.ncbi.nlm.nih.gov/25114782/</vt:lpwstr>
      </vt:variant>
      <vt:variant>
        <vt:lpwstr/>
      </vt:variant>
      <vt:variant>
        <vt:i4>327716</vt:i4>
      </vt:variant>
      <vt:variant>
        <vt:i4>12</vt:i4>
      </vt:variant>
      <vt:variant>
        <vt:i4>0</vt:i4>
      </vt:variant>
      <vt:variant>
        <vt:i4>5</vt:i4>
      </vt:variant>
      <vt:variant>
        <vt:lpwstr>mailto:catherine.a.tregunno@gsk.com</vt:lpwstr>
      </vt:variant>
      <vt:variant>
        <vt:lpwstr/>
      </vt:variant>
      <vt:variant>
        <vt:i4>327716</vt:i4>
      </vt:variant>
      <vt:variant>
        <vt:i4>9</vt:i4>
      </vt:variant>
      <vt:variant>
        <vt:i4>0</vt:i4>
      </vt:variant>
      <vt:variant>
        <vt:i4>5</vt:i4>
      </vt:variant>
      <vt:variant>
        <vt:lpwstr>mailto:catherine.a.tregunno@gsk.com</vt:lpwstr>
      </vt:variant>
      <vt:variant>
        <vt:lpwstr/>
      </vt:variant>
      <vt:variant>
        <vt:i4>458772</vt:i4>
      </vt:variant>
      <vt:variant>
        <vt:i4>6</vt:i4>
      </vt:variant>
      <vt:variant>
        <vt:i4>0</vt:i4>
      </vt:variant>
      <vt:variant>
        <vt:i4>5</vt:i4>
      </vt:variant>
      <vt:variant>
        <vt:lpwstr>https://childrenshealthdefense.org/defender/rsv-vaccines-deaths-serious-injuries/</vt:lpwstr>
      </vt:variant>
      <vt:variant>
        <vt:lpwstr/>
      </vt:variant>
      <vt:variant>
        <vt:i4>5636208</vt:i4>
      </vt:variant>
      <vt:variant>
        <vt:i4>3</vt:i4>
      </vt:variant>
      <vt:variant>
        <vt:i4>0</vt:i4>
      </vt:variant>
      <vt:variant>
        <vt:i4>5</vt:i4>
      </vt:variant>
      <vt:variant>
        <vt:lpwstr>https://tobumo.sharepoint.com/:x:/r/sites/BE-AKKODIS-CONSULTANT/MC/GSK/Projects/RSV/2025_RSV_SAF_Safety Post-Marketing Surveillance/Ms_ SAF_PMS/0. Source Documents/Sources 16.04.2026/Arexvy PBRER 03 Nov 24 to 02 May 25 all spontaneous reports.xlsx?d=wc4f703de99f84af4b909353b2a4365cb&amp;csf=1&amp;web=1&amp;e=HGXKz1</vt:lpwstr>
      </vt:variant>
      <vt:variant>
        <vt:lpwstr/>
      </vt:variant>
      <vt:variant>
        <vt:i4>5767241</vt:i4>
      </vt:variant>
      <vt:variant>
        <vt:i4>0</vt:i4>
      </vt:variant>
      <vt:variant>
        <vt:i4>0</vt:i4>
      </vt:variant>
      <vt:variant>
        <vt:i4>5</vt:i4>
      </vt:variant>
      <vt:variant>
        <vt:lpwstr>https://www.ich.org/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Denef</dc:creator>
  <cp:keywords/>
  <dc:description>Draft 1 was QCd on 25-Sepuntil 1 Oct by Irena Zurnic Bonisch (pQC) and Agota Bogyor (tQC). QC findings were implemented on 2-3 Oct by Sara Vulcu (MW).
Approval draft was QCed on 24-28 Nov 2025 by Irena Zurnic Bonisch (pQC PLS), Maria Maior (pQC) and Noemi Sas (tQC). QC findings were implemented in the subsequent week by Sara Vulcu (MW).</dc:description>
  <cp:lastModifiedBy>Amalagracy M Maria Arockia Dass S</cp:lastModifiedBy>
  <cp:revision>52</cp:revision>
  <cp:lastPrinted>2026-04-30T13:27:00Z</cp:lastPrinted>
  <dcterms:created xsi:type="dcterms:W3CDTF">2026-04-28T15:31:00Z</dcterms:created>
  <dcterms:modified xsi:type="dcterms:W3CDTF">2026-06-27T06:41:00Z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0x01010015F79DC0E08EA34B8461995C861D18E4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lassificationContentMarkingFooterShapeIds">
    <vt:lpwstr>547befe7,2f659884,31693d8a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Critical &amp; Sensitive Information (CSI)</vt:lpwstr>
  </property>
</Properties>
</file>