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17153" w14:textId="77777777" w:rsidR="00147AEE" w:rsidRPr="006D67F2" w:rsidRDefault="00147AEE" w:rsidP="00147AEE">
      <w:pPr>
        <w:spacing w:line="480" w:lineRule="auto"/>
        <w:ind w:left="100"/>
        <w:rPr>
          <w:rFonts w:ascii="Times New Roman" w:hAnsi="Times New Roman" w:cs="Times New Roman"/>
          <w:sz w:val="24"/>
          <w:szCs w:val="24"/>
        </w:rPr>
      </w:pPr>
      <w:r w:rsidRPr="006D67F2">
        <w:rPr>
          <w:rFonts w:ascii="Times New Roman" w:hAnsi="Times New Roman" w:cs="Times New Roman"/>
          <w:sz w:val="24"/>
          <w:szCs w:val="24"/>
        </w:rPr>
        <w:t>eTable 1. Codes for tramadol/acetaminophen and acetaminophen used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1559"/>
        <w:gridCol w:w="1933"/>
      </w:tblGrid>
      <w:tr w:rsidR="006D67F2" w:rsidRPr="006D67F2" w14:paraId="23F13371" w14:textId="77777777" w:rsidTr="006E5513">
        <w:tc>
          <w:tcPr>
            <w:tcW w:w="5524" w:type="dxa"/>
          </w:tcPr>
          <w:p w14:paraId="5F6566E0" w14:textId="77777777" w:rsidR="00147AEE" w:rsidRPr="006D67F2" w:rsidRDefault="00147AEE" w:rsidP="006E5513">
            <w:pPr>
              <w:ind w:left="100"/>
            </w:pPr>
            <w:r w:rsidRPr="006D67F2">
              <w:t>Concept Name</w:t>
            </w:r>
          </w:p>
        </w:tc>
        <w:tc>
          <w:tcPr>
            <w:tcW w:w="1559" w:type="dxa"/>
          </w:tcPr>
          <w:p w14:paraId="5028849A" w14:textId="77777777" w:rsidR="00147AEE" w:rsidRPr="006D67F2" w:rsidRDefault="00147AEE" w:rsidP="006E5513">
            <w:pPr>
              <w:ind w:left="100"/>
            </w:pPr>
            <w:r w:rsidRPr="006D67F2">
              <w:t>Concept Id</w:t>
            </w:r>
          </w:p>
        </w:tc>
        <w:tc>
          <w:tcPr>
            <w:tcW w:w="1933" w:type="dxa"/>
          </w:tcPr>
          <w:p w14:paraId="3D73F0FF" w14:textId="77777777" w:rsidR="00147AEE" w:rsidRPr="006D67F2" w:rsidRDefault="00147AEE" w:rsidP="006E5513">
            <w:pPr>
              <w:ind w:left="100"/>
            </w:pPr>
            <w:r w:rsidRPr="006D67F2">
              <w:rPr>
                <w:rFonts w:hint="eastAsia"/>
              </w:rPr>
              <w:t>Concept Code</w:t>
            </w:r>
          </w:p>
        </w:tc>
      </w:tr>
      <w:tr w:rsidR="006D67F2" w:rsidRPr="006D67F2" w14:paraId="442B85F7" w14:textId="77777777" w:rsidTr="006E5513">
        <w:tc>
          <w:tcPr>
            <w:tcW w:w="5524" w:type="dxa"/>
          </w:tcPr>
          <w:p w14:paraId="774F307E" w14:textId="77777777" w:rsidR="00147AEE" w:rsidRPr="006D67F2" w:rsidRDefault="00147AEE" w:rsidP="006E5513">
            <w:pPr>
              <w:ind w:left="100"/>
              <w:rPr>
                <w:b/>
              </w:rPr>
            </w:pPr>
            <w:r w:rsidRPr="006D67F2">
              <w:rPr>
                <w:rFonts w:hint="eastAsia"/>
                <w:b/>
              </w:rPr>
              <w:t xml:space="preserve"> </w:t>
            </w:r>
            <w:r w:rsidRPr="006D67F2">
              <w:rPr>
                <w:b/>
              </w:rPr>
              <w:t>Tramadol/Acetaminophen</w:t>
            </w:r>
          </w:p>
        </w:tc>
        <w:tc>
          <w:tcPr>
            <w:tcW w:w="1559" w:type="dxa"/>
          </w:tcPr>
          <w:p w14:paraId="340445B0" w14:textId="77777777" w:rsidR="00147AEE" w:rsidRPr="006D67F2" w:rsidRDefault="00147AEE" w:rsidP="006E5513">
            <w:pPr>
              <w:ind w:left="100"/>
            </w:pPr>
          </w:p>
        </w:tc>
        <w:tc>
          <w:tcPr>
            <w:tcW w:w="1933" w:type="dxa"/>
          </w:tcPr>
          <w:p w14:paraId="22F24AC7" w14:textId="77777777" w:rsidR="00147AEE" w:rsidRPr="006D67F2" w:rsidRDefault="00147AEE" w:rsidP="006E5513">
            <w:pPr>
              <w:ind w:left="100"/>
            </w:pPr>
          </w:p>
        </w:tc>
      </w:tr>
      <w:tr w:rsidR="006D67F2" w:rsidRPr="006D67F2" w14:paraId="00D7533D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54BF2E1E" w14:textId="77777777" w:rsidR="00147AEE" w:rsidRPr="006D67F2" w:rsidRDefault="00147AEE" w:rsidP="006E5513">
            <w:pPr>
              <w:ind w:left="100"/>
              <w:rPr>
                <w:szCs w:val="18"/>
              </w:rPr>
            </w:pPr>
            <w:r w:rsidRPr="006D67F2">
              <w:rPr>
                <w:rFonts w:hint="eastAsia"/>
                <w:szCs w:val="18"/>
              </w:rPr>
              <w:t>Acetaminophen 163 MG / Tramadol 18.8 MG Oral Tablet [CETAMADOLE SEMI]</w:t>
            </w:r>
          </w:p>
        </w:tc>
        <w:tc>
          <w:tcPr>
            <w:tcW w:w="1559" w:type="dxa"/>
            <w:hideMark/>
          </w:tcPr>
          <w:p w14:paraId="4559297D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42940074</w:t>
            </w:r>
          </w:p>
        </w:tc>
        <w:tc>
          <w:tcPr>
            <w:tcW w:w="1933" w:type="dxa"/>
            <w:hideMark/>
          </w:tcPr>
          <w:p w14:paraId="08996C2B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OMOP4666729</w:t>
            </w:r>
          </w:p>
        </w:tc>
      </w:tr>
      <w:tr w:rsidR="006D67F2" w:rsidRPr="006D67F2" w14:paraId="3757CC0F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5FA105AD" w14:textId="77777777" w:rsidR="00147AEE" w:rsidRPr="006D67F2" w:rsidRDefault="00147AEE" w:rsidP="006E5513">
            <w:pPr>
              <w:ind w:left="100"/>
              <w:rPr>
                <w:szCs w:val="18"/>
              </w:rPr>
            </w:pPr>
            <w:r w:rsidRPr="006D67F2">
              <w:rPr>
                <w:rFonts w:hint="eastAsia"/>
                <w:szCs w:val="18"/>
              </w:rPr>
              <w:t>Acetaminophen 163 MG / Tramadol 18.8 MG Oral Tablet [PARAMACET SEMI]</w:t>
            </w:r>
          </w:p>
        </w:tc>
        <w:tc>
          <w:tcPr>
            <w:tcW w:w="1559" w:type="dxa"/>
            <w:hideMark/>
          </w:tcPr>
          <w:p w14:paraId="3F63B8BB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42940117</w:t>
            </w:r>
          </w:p>
        </w:tc>
        <w:tc>
          <w:tcPr>
            <w:tcW w:w="1933" w:type="dxa"/>
            <w:hideMark/>
          </w:tcPr>
          <w:p w14:paraId="6FB2BF0A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OMOP4666770</w:t>
            </w:r>
          </w:p>
        </w:tc>
      </w:tr>
      <w:tr w:rsidR="006D67F2" w:rsidRPr="006D67F2" w14:paraId="25652970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3E3C24CE" w14:textId="77777777" w:rsidR="00147AEE" w:rsidRPr="006D67F2" w:rsidRDefault="00147AEE" w:rsidP="006E5513">
            <w:pPr>
              <w:ind w:left="100"/>
              <w:rPr>
                <w:szCs w:val="18"/>
              </w:rPr>
            </w:pPr>
            <w:r w:rsidRPr="006D67F2">
              <w:rPr>
                <w:rFonts w:hint="eastAsia"/>
                <w:szCs w:val="18"/>
              </w:rPr>
              <w:t>Acetaminophen 163 MG / Tramadol 18.8 MG Oral Tablet [ULTRACET SEMI]</w:t>
            </w:r>
          </w:p>
        </w:tc>
        <w:tc>
          <w:tcPr>
            <w:tcW w:w="1559" w:type="dxa"/>
            <w:hideMark/>
          </w:tcPr>
          <w:p w14:paraId="245CC602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42940102</w:t>
            </w:r>
          </w:p>
        </w:tc>
        <w:tc>
          <w:tcPr>
            <w:tcW w:w="1933" w:type="dxa"/>
            <w:hideMark/>
          </w:tcPr>
          <w:p w14:paraId="16250608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OMOP4666756</w:t>
            </w:r>
          </w:p>
        </w:tc>
      </w:tr>
      <w:tr w:rsidR="006D67F2" w:rsidRPr="006D67F2" w14:paraId="06D9C779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34F380EF" w14:textId="77777777" w:rsidR="00147AEE" w:rsidRPr="006D67F2" w:rsidRDefault="00147AEE" w:rsidP="006E5513">
            <w:pPr>
              <w:ind w:left="100"/>
              <w:rPr>
                <w:szCs w:val="18"/>
              </w:rPr>
            </w:pPr>
            <w:r w:rsidRPr="006D67F2">
              <w:rPr>
                <w:rFonts w:hint="eastAsia"/>
                <w:szCs w:val="18"/>
              </w:rPr>
              <w:t>Acetaminophen 325 MG / Tramadol 37.5 MG Extended Release Oral Tablet [PARAMACET ER SEMI]</w:t>
            </w:r>
          </w:p>
        </w:tc>
        <w:tc>
          <w:tcPr>
            <w:tcW w:w="1559" w:type="dxa"/>
            <w:hideMark/>
          </w:tcPr>
          <w:p w14:paraId="7CA62318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42939846</w:t>
            </w:r>
          </w:p>
        </w:tc>
        <w:tc>
          <w:tcPr>
            <w:tcW w:w="1933" w:type="dxa"/>
            <w:hideMark/>
          </w:tcPr>
          <w:p w14:paraId="0C9D3A7F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OMOP4666504</w:t>
            </w:r>
          </w:p>
        </w:tc>
      </w:tr>
      <w:tr w:rsidR="006D67F2" w:rsidRPr="006D67F2" w14:paraId="747D3A7C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6BC61C4F" w14:textId="77777777" w:rsidR="00147AEE" w:rsidRPr="006D67F2" w:rsidRDefault="00147AEE" w:rsidP="006E5513">
            <w:pPr>
              <w:ind w:left="100"/>
              <w:rPr>
                <w:szCs w:val="18"/>
              </w:rPr>
            </w:pPr>
            <w:r w:rsidRPr="006D67F2">
              <w:rPr>
                <w:rFonts w:hint="eastAsia"/>
                <w:szCs w:val="18"/>
              </w:rPr>
              <w:t>Acetaminophen 325 MG / Tramadol 37.5 MG Extended Release Oral Tablet [ULTRACET ER SEMI]</w:t>
            </w:r>
          </w:p>
        </w:tc>
        <w:tc>
          <w:tcPr>
            <w:tcW w:w="1559" w:type="dxa"/>
            <w:hideMark/>
          </w:tcPr>
          <w:p w14:paraId="2A38FB1C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42939841</w:t>
            </w:r>
          </w:p>
        </w:tc>
        <w:tc>
          <w:tcPr>
            <w:tcW w:w="1933" w:type="dxa"/>
            <w:hideMark/>
          </w:tcPr>
          <w:p w14:paraId="6706371D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OMOP4666500</w:t>
            </w:r>
          </w:p>
        </w:tc>
      </w:tr>
      <w:tr w:rsidR="006D67F2" w:rsidRPr="006D67F2" w14:paraId="6A01B48A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033996EB" w14:textId="77777777" w:rsidR="00147AEE" w:rsidRPr="006D67F2" w:rsidRDefault="00147AEE" w:rsidP="006E5513">
            <w:pPr>
              <w:ind w:left="100"/>
              <w:rPr>
                <w:szCs w:val="18"/>
              </w:rPr>
            </w:pPr>
            <w:r w:rsidRPr="006D67F2">
              <w:rPr>
                <w:rFonts w:hint="eastAsia"/>
                <w:szCs w:val="18"/>
              </w:rPr>
              <w:t>Acetaminophen 325 MG / Tramadol 37.5 MG Oral Tablet [CETAMADOLE]</w:t>
            </w:r>
          </w:p>
        </w:tc>
        <w:tc>
          <w:tcPr>
            <w:tcW w:w="1559" w:type="dxa"/>
            <w:hideMark/>
          </w:tcPr>
          <w:p w14:paraId="535F7030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42939754</w:t>
            </w:r>
          </w:p>
        </w:tc>
        <w:tc>
          <w:tcPr>
            <w:tcW w:w="1933" w:type="dxa"/>
            <w:hideMark/>
          </w:tcPr>
          <w:p w14:paraId="0F5FD1D6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OMOP4666415</w:t>
            </w:r>
          </w:p>
        </w:tc>
      </w:tr>
      <w:tr w:rsidR="006D67F2" w:rsidRPr="006D67F2" w14:paraId="4AE56ADB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5E77FC01" w14:textId="77777777" w:rsidR="00147AEE" w:rsidRPr="006D67F2" w:rsidRDefault="00147AEE" w:rsidP="006E5513">
            <w:pPr>
              <w:ind w:left="100"/>
              <w:rPr>
                <w:szCs w:val="18"/>
              </w:rPr>
            </w:pPr>
            <w:r w:rsidRPr="006D67F2">
              <w:rPr>
                <w:rFonts w:hint="eastAsia"/>
                <w:szCs w:val="18"/>
              </w:rPr>
              <w:t>Acetaminophen 325 MG / Tramadol 37.5 MG Oral Tablet [PARAMACET]</w:t>
            </w:r>
          </w:p>
        </w:tc>
        <w:tc>
          <w:tcPr>
            <w:tcW w:w="1559" w:type="dxa"/>
            <w:hideMark/>
          </w:tcPr>
          <w:p w14:paraId="3C0BA574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42939787</w:t>
            </w:r>
          </w:p>
        </w:tc>
        <w:tc>
          <w:tcPr>
            <w:tcW w:w="1933" w:type="dxa"/>
            <w:hideMark/>
          </w:tcPr>
          <w:p w14:paraId="25D72CFB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OMOP4666448</w:t>
            </w:r>
          </w:p>
        </w:tc>
      </w:tr>
      <w:tr w:rsidR="006D67F2" w:rsidRPr="006D67F2" w14:paraId="3832ED60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5E412CF2" w14:textId="77777777" w:rsidR="00147AEE" w:rsidRPr="006D67F2" w:rsidRDefault="00147AEE" w:rsidP="006E5513">
            <w:pPr>
              <w:ind w:left="100"/>
              <w:rPr>
                <w:szCs w:val="18"/>
              </w:rPr>
            </w:pPr>
            <w:r w:rsidRPr="006D67F2">
              <w:rPr>
                <w:rFonts w:hint="eastAsia"/>
                <w:szCs w:val="18"/>
              </w:rPr>
              <w:t>Acetaminophen 325 MG / Tramadol 37.5 MG Oral Tablet [SYNERJET]</w:t>
            </w:r>
          </w:p>
        </w:tc>
        <w:tc>
          <w:tcPr>
            <w:tcW w:w="1559" w:type="dxa"/>
            <w:hideMark/>
          </w:tcPr>
          <w:p w14:paraId="05663482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42939780</w:t>
            </w:r>
          </w:p>
        </w:tc>
        <w:tc>
          <w:tcPr>
            <w:tcW w:w="1933" w:type="dxa"/>
            <w:hideMark/>
          </w:tcPr>
          <w:p w14:paraId="3CF9049E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OMOP4666441</w:t>
            </w:r>
          </w:p>
        </w:tc>
      </w:tr>
      <w:tr w:rsidR="006D67F2" w:rsidRPr="006D67F2" w14:paraId="78ED533B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14C95CC3" w14:textId="77777777" w:rsidR="00147AEE" w:rsidRPr="006D67F2" w:rsidRDefault="00147AEE" w:rsidP="006E5513">
            <w:pPr>
              <w:ind w:left="100"/>
              <w:rPr>
                <w:szCs w:val="18"/>
              </w:rPr>
            </w:pPr>
            <w:r w:rsidRPr="006D67F2">
              <w:rPr>
                <w:rFonts w:hint="eastAsia"/>
                <w:szCs w:val="18"/>
              </w:rPr>
              <w:t>acetaminophen 325 MG / tramadol hydrochloride 37.5 MG Oral Tablet [Ultracet]</w:t>
            </w:r>
          </w:p>
        </w:tc>
        <w:tc>
          <w:tcPr>
            <w:tcW w:w="1559" w:type="dxa"/>
            <w:hideMark/>
          </w:tcPr>
          <w:p w14:paraId="0BF85300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1103360</w:t>
            </w:r>
          </w:p>
        </w:tc>
        <w:tc>
          <w:tcPr>
            <w:tcW w:w="1933" w:type="dxa"/>
            <w:hideMark/>
          </w:tcPr>
          <w:p w14:paraId="5094D647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836397</w:t>
            </w:r>
          </w:p>
        </w:tc>
      </w:tr>
      <w:tr w:rsidR="006D67F2" w:rsidRPr="006D67F2" w14:paraId="586F9714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439EFEC9" w14:textId="77777777" w:rsidR="00147AEE" w:rsidRPr="006D67F2" w:rsidRDefault="00147AEE" w:rsidP="006E5513">
            <w:pPr>
              <w:ind w:left="100"/>
              <w:rPr>
                <w:szCs w:val="18"/>
              </w:rPr>
            </w:pPr>
            <w:r w:rsidRPr="006D67F2">
              <w:rPr>
                <w:rFonts w:hint="eastAsia"/>
                <w:szCs w:val="18"/>
              </w:rPr>
              <w:t>Acetaminophen 650 MG / Tramadol 75 MG Extended Release Oral Tablet [PARAMACET]</w:t>
            </w:r>
          </w:p>
        </w:tc>
        <w:tc>
          <w:tcPr>
            <w:tcW w:w="1559" w:type="dxa"/>
            <w:hideMark/>
          </w:tcPr>
          <w:p w14:paraId="45A144B4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42940006</w:t>
            </w:r>
          </w:p>
        </w:tc>
        <w:tc>
          <w:tcPr>
            <w:tcW w:w="1933" w:type="dxa"/>
            <w:hideMark/>
          </w:tcPr>
          <w:p w14:paraId="56D58581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OMOP4666663</w:t>
            </w:r>
          </w:p>
        </w:tc>
      </w:tr>
      <w:tr w:rsidR="006D67F2" w:rsidRPr="006D67F2" w14:paraId="744377C6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4C03C5B6" w14:textId="77777777" w:rsidR="00147AEE" w:rsidRPr="006D67F2" w:rsidRDefault="00147AEE" w:rsidP="006E5513">
            <w:pPr>
              <w:ind w:left="100"/>
              <w:rPr>
                <w:szCs w:val="18"/>
              </w:rPr>
            </w:pPr>
            <w:r w:rsidRPr="006D67F2">
              <w:rPr>
                <w:rFonts w:hint="eastAsia"/>
                <w:szCs w:val="18"/>
              </w:rPr>
              <w:t>Acetaminophen 650 MG / Tramadol 75 MG Extended Release Oral Tablet [TRAMAROL]</w:t>
            </w:r>
          </w:p>
        </w:tc>
        <w:tc>
          <w:tcPr>
            <w:tcW w:w="1559" w:type="dxa"/>
            <w:hideMark/>
          </w:tcPr>
          <w:p w14:paraId="47C4C317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42939997</w:t>
            </w:r>
          </w:p>
        </w:tc>
        <w:tc>
          <w:tcPr>
            <w:tcW w:w="1933" w:type="dxa"/>
            <w:hideMark/>
          </w:tcPr>
          <w:p w14:paraId="627D1961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OMOP4666654</w:t>
            </w:r>
          </w:p>
        </w:tc>
      </w:tr>
      <w:tr w:rsidR="006D67F2" w:rsidRPr="006D67F2" w14:paraId="5F42D954" w14:textId="77777777" w:rsidTr="006E5513">
        <w:trPr>
          <w:trHeight w:val="495"/>
        </w:trPr>
        <w:tc>
          <w:tcPr>
            <w:tcW w:w="5524" w:type="dxa"/>
            <w:noWrap/>
            <w:hideMark/>
          </w:tcPr>
          <w:p w14:paraId="5B56E974" w14:textId="77777777" w:rsidR="00147AEE" w:rsidRPr="006D67F2" w:rsidRDefault="00147AEE" w:rsidP="006E5513">
            <w:pPr>
              <w:ind w:left="100"/>
              <w:rPr>
                <w:szCs w:val="18"/>
              </w:rPr>
            </w:pPr>
            <w:r w:rsidRPr="006D67F2">
              <w:rPr>
                <w:rFonts w:hint="eastAsia"/>
                <w:szCs w:val="18"/>
              </w:rPr>
              <w:t>Acetaminophen 650 MG / Tramadol 75 MG Extended Release Oral Tablet [Ultracet]</w:t>
            </w:r>
          </w:p>
        </w:tc>
        <w:tc>
          <w:tcPr>
            <w:tcW w:w="1559" w:type="dxa"/>
            <w:hideMark/>
          </w:tcPr>
          <w:p w14:paraId="3046F12A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42939994</w:t>
            </w:r>
          </w:p>
        </w:tc>
        <w:tc>
          <w:tcPr>
            <w:tcW w:w="1933" w:type="dxa"/>
            <w:hideMark/>
          </w:tcPr>
          <w:p w14:paraId="2C9EB2EC" w14:textId="77777777" w:rsidR="00147AEE" w:rsidRPr="006D67F2" w:rsidRDefault="00147AEE" w:rsidP="006E5513">
            <w:pPr>
              <w:ind w:left="100"/>
              <w:rPr>
                <w:rFonts w:ascii="Segoe UI" w:hAnsi="Segoe UI" w:cs="Segoe UI"/>
                <w:szCs w:val="18"/>
              </w:rPr>
            </w:pPr>
            <w:r w:rsidRPr="006D67F2">
              <w:rPr>
                <w:rFonts w:ascii="Segoe UI" w:hAnsi="Segoe UI" w:cs="Segoe UI"/>
                <w:szCs w:val="18"/>
              </w:rPr>
              <w:t>OMOP4666651</w:t>
            </w:r>
          </w:p>
        </w:tc>
      </w:tr>
      <w:tr w:rsidR="006D67F2" w:rsidRPr="006D67F2" w14:paraId="3974121F" w14:textId="77777777" w:rsidTr="006E5513">
        <w:tc>
          <w:tcPr>
            <w:tcW w:w="5524" w:type="dxa"/>
          </w:tcPr>
          <w:p w14:paraId="2298644D" w14:textId="77777777" w:rsidR="00147AEE" w:rsidRPr="006D67F2" w:rsidRDefault="00147AEE" w:rsidP="006E5513">
            <w:pPr>
              <w:ind w:left="100"/>
              <w:rPr>
                <w:b/>
              </w:rPr>
            </w:pPr>
            <w:r w:rsidRPr="006D67F2">
              <w:rPr>
                <w:b/>
              </w:rPr>
              <w:t>Acetaminophen</w:t>
            </w:r>
          </w:p>
        </w:tc>
        <w:tc>
          <w:tcPr>
            <w:tcW w:w="1559" w:type="dxa"/>
          </w:tcPr>
          <w:p w14:paraId="4B4CB052" w14:textId="77777777" w:rsidR="00147AEE" w:rsidRPr="006D67F2" w:rsidRDefault="00147AEE" w:rsidP="006E5513">
            <w:pPr>
              <w:ind w:left="100"/>
            </w:pPr>
          </w:p>
        </w:tc>
        <w:tc>
          <w:tcPr>
            <w:tcW w:w="1933" w:type="dxa"/>
          </w:tcPr>
          <w:p w14:paraId="5815052A" w14:textId="77777777" w:rsidR="00147AEE" w:rsidRPr="006D67F2" w:rsidRDefault="00147AEE" w:rsidP="006E5513">
            <w:pPr>
              <w:ind w:left="100"/>
            </w:pPr>
          </w:p>
        </w:tc>
      </w:tr>
      <w:tr w:rsidR="006D67F2" w:rsidRPr="006D67F2" w14:paraId="069EEC1E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34E7FE63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Acetaminophen 160 MG Oral Tablet [SETOPEN]</w:t>
            </w:r>
          </w:p>
        </w:tc>
        <w:tc>
          <w:tcPr>
            <w:tcW w:w="1559" w:type="dxa"/>
            <w:noWrap/>
            <w:hideMark/>
          </w:tcPr>
          <w:p w14:paraId="4316EE9C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42928273</w:t>
            </w:r>
          </w:p>
        </w:tc>
        <w:tc>
          <w:tcPr>
            <w:tcW w:w="1933" w:type="dxa"/>
            <w:noWrap/>
            <w:hideMark/>
          </w:tcPr>
          <w:p w14:paraId="61CCBDEC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OMOP4655071</w:t>
            </w:r>
          </w:p>
        </w:tc>
      </w:tr>
      <w:tr w:rsidR="006D67F2" w:rsidRPr="006D67F2" w14:paraId="15065A8A" w14:textId="77777777" w:rsidTr="006E5513">
        <w:trPr>
          <w:trHeight w:val="330"/>
        </w:trPr>
        <w:tc>
          <w:tcPr>
            <w:tcW w:w="5524" w:type="dxa"/>
            <w:noWrap/>
            <w:hideMark/>
          </w:tcPr>
          <w:p w14:paraId="19D4E529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acetaminophen 160 MG Oral Tablet [Tylenol]</w:t>
            </w:r>
          </w:p>
        </w:tc>
        <w:tc>
          <w:tcPr>
            <w:tcW w:w="1559" w:type="dxa"/>
            <w:noWrap/>
            <w:hideMark/>
          </w:tcPr>
          <w:p w14:paraId="17681A75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40241587</w:t>
            </w:r>
          </w:p>
        </w:tc>
        <w:tc>
          <w:tcPr>
            <w:tcW w:w="1933" w:type="dxa"/>
            <w:noWrap/>
            <w:hideMark/>
          </w:tcPr>
          <w:p w14:paraId="0FCBB5B3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1146434</w:t>
            </w:r>
          </w:p>
        </w:tc>
      </w:tr>
      <w:tr w:rsidR="006D67F2" w:rsidRPr="006D67F2" w14:paraId="2D6F45BE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2FCC10B0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Acetaminophen 500 MG Oral Tablet [CROWN ACETAMINOPHEN]</w:t>
            </w:r>
          </w:p>
        </w:tc>
        <w:tc>
          <w:tcPr>
            <w:tcW w:w="1559" w:type="dxa"/>
            <w:noWrap/>
            <w:hideMark/>
          </w:tcPr>
          <w:p w14:paraId="42A8FE63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42928314</w:t>
            </w:r>
          </w:p>
        </w:tc>
        <w:tc>
          <w:tcPr>
            <w:tcW w:w="1933" w:type="dxa"/>
            <w:noWrap/>
            <w:hideMark/>
          </w:tcPr>
          <w:p w14:paraId="6833FC9F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OMOP4655111</w:t>
            </w:r>
          </w:p>
        </w:tc>
      </w:tr>
      <w:tr w:rsidR="006D67F2" w:rsidRPr="006D67F2" w14:paraId="1A579534" w14:textId="77777777" w:rsidTr="006E5513">
        <w:trPr>
          <w:trHeight w:val="330"/>
        </w:trPr>
        <w:tc>
          <w:tcPr>
            <w:tcW w:w="5524" w:type="dxa"/>
            <w:noWrap/>
            <w:hideMark/>
          </w:tcPr>
          <w:p w14:paraId="20D345AB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Acetaminophen 500 MG Oral Tablet [SAMIK ACETAMINOPHEN]</w:t>
            </w:r>
          </w:p>
        </w:tc>
        <w:tc>
          <w:tcPr>
            <w:tcW w:w="1559" w:type="dxa"/>
            <w:noWrap/>
            <w:hideMark/>
          </w:tcPr>
          <w:p w14:paraId="64247B13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42928315</w:t>
            </w:r>
          </w:p>
        </w:tc>
        <w:tc>
          <w:tcPr>
            <w:tcW w:w="1933" w:type="dxa"/>
            <w:noWrap/>
            <w:hideMark/>
          </w:tcPr>
          <w:p w14:paraId="66926C74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OMOP4655112</w:t>
            </w:r>
          </w:p>
        </w:tc>
      </w:tr>
      <w:tr w:rsidR="006D67F2" w:rsidRPr="006D67F2" w14:paraId="70EB5986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2D03B76B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 xml:space="preserve">Acetaminophen 500 MG Oral Tablet [SAMNAM </w:t>
            </w:r>
            <w:r w:rsidRPr="006D67F2">
              <w:rPr>
                <w:rFonts w:hint="eastAsia"/>
              </w:rPr>
              <w:lastRenderedPageBreak/>
              <w:t>ACETAMINOPHEN]</w:t>
            </w:r>
          </w:p>
        </w:tc>
        <w:tc>
          <w:tcPr>
            <w:tcW w:w="1559" w:type="dxa"/>
            <w:noWrap/>
            <w:hideMark/>
          </w:tcPr>
          <w:p w14:paraId="02A06150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lastRenderedPageBreak/>
              <w:t>42928316</w:t>
            </w:r>
          </w:p>
        </w:tc>
        <w:tc>
          <w:tcPr>
            <w:tcW w:w="1933" w:type="dxa"/>
            <w:noWrap/>
            <w:hideMark/>
          </w:tcPr>
          <w:p w14:paraId="5DC1DA94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OMOP4655113</w:t>
            </w:r>
          </w:p>
        </w:tc>
      </w:tr>
      <w:tr w:rsidR="006D67F2" w:rsidRPr="006D67F2" w14:paraId="67DCAE92" w14:textId="77777777" w:rsidTr="006E5513">
        <w:trPr>
          <w:trHeight w:val="480"/>
        </w:trPr>
        <w:tc>
          <w:tcPr>
            <w:tcW w:w="5524" w:type="dxa"/>
            <w:noWrap/>
            <w:hideMark/>
          </w:tcPr>
          <w:p w14:paraId="0FD660E5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Acetaminophen 650 MG Extended Release Oral Tablet [TACENOL]</w:t>
            </w:r>
          </w:p>
        </w:tc>
        <w:tc>
          <w:tcPr>
            <w:tcW w:w="1559" w:type="dxa"/>
            <w:noWrap/>
            <w:hideMark/>
          </w:tcPr>
          <w:p w14:paraId="2E4FE45E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42928300</w:t>
            </w:r>
          </w:p>
        </w:tc>
        <w:tc>
          <w:tcPr>
            <w:tcW w:w="1933" w:type="dxa"/>
            <w:noWrap/>
            <w:hideMark/>
          </w:tcPr>
          <w:p w14:paraId="49F8C64F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OMOP4655097</w:t>
            </w:r>
          </w:p>
        </w:tc>
      </w:tr>
      <w:tr w:rsidR="00147AEE" w:rsidRPr="006D67F2" w14:paraId="3FEF4C7A" w14:textId="77777777" w:rsidTr="006E5513">
        <w:trPr>
          <w:trHeight w:val="495"/>
        </w:trPr>
        <w:tc>
          <w:tcPr>
            <w:tcW w:w="5524" w:type="dxa"/>
            <w:noWrap/>
            <w:hideMark/>
          </w:tcPr>
          <w:p w14:paraId="18220A22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acetaminophen 650 MG Extended Release Oral Tablet [Tylenol]</w:t>
            </w:r>
          </w:p>
        </w:tc>
        <w:tc>
          <w:tcPr>
            <w:tcW w:w="1559" w:type="dxa"/>
            <w:noWrap/>
            <w:hideMark/>
          </w:tcPr>
          <w:p w14:paraId="6CEB6DD3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1128524</w:t>
            </w:r>
          </w:p>
        </w:tc>
        <w:tc>
          <w:tcPr>
            <w:tcW w:w="1933" w:type="dxa"/>
            <w:noWrap/>
            <w:hideMark/>
          </w:tcPr>
          <w:p w14:paraId="1EE12FB1" w14:textId="77777777" w:rsidR="00147AEE" w:rsidRPr="006D67F2" w:rsidRDefault="00147AEE" w:rsidP="006E5513">
            <w:pPr>
              <w:jc w:val="left"/>
            </w:pPr>
            <w:r w:rsidRPr="006D67F2">
              <w:rPr>
                <w:rFonts w:hint="eastAsia"/>
              </w:rPr>
              <w:t>646459</w:t>
            </w:r>
          </w:p>
        </w:tc>
      </w:tr>
    </w:tbl>
    <w:p w14:paraId="5A55C07B" w14:textId="77777777" w:rsidR="00147AEE" w:rsidRPr="006D67F2" w:rsidRDefault="00147AEE" w:rsidP="00881437">
      <w:pPr>
        <w:spacing w:line="480" w:lineRule="auto"/>
        <w:ind w:left="100"/>
        <w:rPr>
          <w:rFonts w:ascii="Times New Roman" w:hAnsi="Times New Roman" w:cs="Times New Roman"/>
          <w:sz w:val="24"/>
          <w:szCs w:val="24"/>
        </w:rPr>
      </w:pPr>
    </w:p>
    <w:p w14:paraId="26C6188F" w14:textId="77777777" w:rsidR="00147AEE" w:rsidRPr="006D67F2" w:rsidRDefault="00147AEE" w:rsidP="00881437">
      <w:pPr>
        <w:spacing w:line="480" w:lineRule="auto"/>
        <w:ind w:left="100"/>
        <w:rPr>
          <w:rFonts w:ascii="Times New Roman" w:hAnsi="Times New Roman" w:cs="Times New Roman"/>
          <w:sz w:val="24"/>
          <w:szCs w:val="24"/>
        </w:rPr>
        <w:sectPr w:rsidR="00147AEE" w:rsidRPr="006D67F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CFE90B" w14:textId="06FDEA71" w:rsidR="0041591C" w:rsidRPr="006D67F2" w:rsidRDefault="0041591C" w:rsidP="0041591C">
      <w:pPr>
        <w:spacing w:line="480" w:lineRule="auto"/>
        <w:ind w:left="100"/>
        <w:rPr>
          <w:rFonts w:ascii="Times New Roman" w:hAnsi="Times New Roman" w:cs="Times New Roman"/>
          <w:sz w:val="24"/>
          <w:szCs w:val="24"/>
        </w:rPr>
      </w:pPr>
      <w:r w:rsidRPr="006D67F2">
        <w:rPr>
          <w:rFonts w:ascii="Times New Roman" w:hAnsi="Times New Roman" w:cs="Times New Roman"/>
          <w:sz w:val="24"/>
          <w:szCs w:val="24"/>
        </w:rPr>
        <w:lastRenderedPageBreak/>
        <w:t xml:space="preserve">eTable 2. </w:t>
      </w:r>
      <w:r w:rsidR="007353F9" w:rsidRPr="006D67F2">
        <w:rPr>
          <w:rFonts w:ascii="Times New Roman" w:hAnsi="Times New Roman" w:cs="Times New Roman"/>
          <w:sz w:val="24"/>
          <w:szCs w:val="24"/>
        </w:rPr>
        <w:t>Incidence of hyponatremia according to concurrent hyponatremia-causing medications.</w:t>
      </w:r>
    </w:p>
    <w:tbl>
      <w:tblPr>
        <w:tblStyle w:val="TableGrid"/>
        <w:tblpPr w:leftFromText="180" w:rightFromText="180" w:vertAnchor="text" w:horzAnchor="margin" w:tblpXSpec="center" w:tblpY="10"/>
        <w:tblW w:w="10280" w:type="dxa"/>
        <w:tblLook w:val="04A0" w:firstRow="1" w:lastRow="0" w:firstColumn="1" w:lastColumn="0" w:noHBand="0" w:noVBand="1"/>
      </w:tblPr>
      <w:tblGrid>
        <w:gridCol w:w="1458"/>
        <w:gridCol w:w="1609"/>
        <w:gridCol w:w="1255"/>
        <w:gridCol w:w="1403"/>
        <w:gridCol w:w="1074"/>
        <w:gridCol w:w="1315"/>
        <w:gridCol w:w="2166"/>
      </w:tblGrid>
      <w:tr w:rsidR="006D67F2" w:rsidRPr="006D67F2" w14:paraId="21F5DFAE" w14:textId="77777777" w:rsidTr="00D47DD2">
        <w:trPr>
          <w:trHeight w:val="788"/>
        </w:trPr>
        <w:tc>
          <w:tcPr>
            <w:tcW w:w="1458" w:type="dxa"/>
          </w:tcPr>
          <w:p w14:paraId="701200BD" w14:textId="77777777" w:rsidR="0022218E" w:rsidRPr="006D67F2" w:rsidRDefault="0022218E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7DB34C1E" w14:textId="10253938" w:rsidR="0022218E" w:rsidRPr="006D67F2" w:rsidRDefault="0022218E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>Na&lt;135mM</w:t>
            </w:r>
          </w:p>
        </w:tc>
        <w:tc>
          <w:tcPr>
            <w:tcW w:w="1255" w:type="dxa"/>
          </w:tcPr>
          <w:p w14:paraId="627C1C99" w14:textId="77777777" w:rsidR="0022218E" w:rsidRPr="006D67F2" w:rsidRDefault="0022218E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 xml:space="preserve">Subjects </w:t>
            </w:r>
          </w:p>
          <w:p w14:paraId="4E62039B" w14:textId="77777777" w:rsidR="0022218E" w:rsidRPr="006D67F2" w:rsidRDefault="0022218E" w:rsidP="00D47DD2">
            <w:pPr>
              <w:rPr>
                <w:rFonts w:ascii="Times New Roman" w:hAnsi="Times New Roman" w:cs="Times New Roman"/>
                <w:szCs w:val="20"/>
              </w:rPr>
            </w:pPr>
            <w:r w:rsidRPr="006D67F2">
              <w:rPr>
                <w:rFonts w:ascii="Times New Roman" w:hAnsi="Times New Roman" w:cs="Times New Roman"/>
                <w:szCs w:val="20"/>
              </w:rPr>
              <w:t>(Person)</w:t>
            </w:r>
          </w:p>
        </w:tc>
        <w:tc>
          <w:tcPr>
            <w:tcW w:w="1403" w:type="dxa"/>
          </w:tcPr>
          <w:p w14:paraId="21312BF9" w14:textId="77777777" w:rsidR="0022218E" w:rsidRPr="006D67F2" w:rsidRDefault="0022218E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Oberv.period</w:t>
            </w:r>
          </w:p>
          <w:p w14:paraId="7670C10D" w14:textId="77777777" w:rsidR="0022218E" w:rsidRPr="006D67F2" w:rsidRDefault="0022218E" w:rsidP="00D47DD2">
            <w:pPr>
              <w:rPr>
                <w:rFonts w:ascii="Times New Roman" w:hAnsi="Times New Roman" w:cs="Times New Roman"/>
                <w:szCs w:val="20"/>
              </w:rPr>
            </w:pPr>
            <w:r w:rsidRPr="006D67F2">
              <w:rPr>
                <w:rFonts w:ascii="Times New Roman" w:hAnsi="Times New Roman" w:cs="Times New Roman"/>
                <w:szCs w:val="20"/>
              </w:rPr>
              <w:t>(Person-days)</w:t>
            </w:r>
          </w:p>
        </w:tc>
        <w:tc>
          <w:tcPr>
            <w:tcW w:w="1074" w:type="dxa"/>
          </w:tcPr>
          <w:p w14:paraId="5EAB0881" w14:textId="77777777" w:rsidR="0022218E" w:rsidRPr="006D67F2" w:rsidRDefault="0022218E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 xml:space="preserve">No. of </w:t>
            </w:r>
          </w:p>
          <w:p w14:paraId="62723592" w14:textId="77777777" w:rsidR="0022218E" w:rsidRPr="006D67F2" w:rsidRDefault="0022218E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event</w:t>
            </w:r>
          </w:p>
        </w:tc>
        <w:tc>
          <w:tcPr>
            <w:tcW w:w="1315" w:type="dxa"/>
          </w:tcPr>
          <w:p w14:paraId="527E13C8" w14:textId="77777777" w:rsidR="0022218E" w:rsidRPr="006D67F2" w:rsidRDefault="0022218E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IR</w:t>
            </w:r>
          </w:p>
          <w:p w14:paraId="49C9AF28" w14:textId="77777777" w:rsidR="0022218E" w:rsidRPr="006D67F2" w:rsidRDefault="0022218E" w:rsidP="00D47DD2">
            <w:pPr>
              <w:rPr>
                <w:rFonts w:ascii="Times New Roman" w:hAnsi="Times New Roman" w:cs="Times New Roman"/>
                <w:szCs w:val="20"/>
              </w:rPr>
            </w:pPr>
            <w:r w:rsidRPr="006D67F2">
              <w:rPr>
                <w:rFonts w:ascii="Times New Roman" w:hAnsi="Times New Roman" w:cs="Times New Roman"/>
                <w:szCs w:val="20"/>
              </w:rPr>
              <w:t>per 1000 PDs</w:t>
            </w:r>
          </w:p>
        </w:tc>
        <w:tc>
          <w:tcPr>
            <w:tcW w:w="2166" w:type="dxa"/>
          </w:tcPr>
          <w:p w14:paraId="595160A8" w14:textId="77777777" w:rsidR="0022218E" w:rsidRPr="006D67F2" w:rsidRDefault="0022218E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IRR (95% CI)</w:t>
            </w:r>
          </w:p>
        </w:tc>
      </w:tr>
      <w:tr w:rsidR="006D67F2" w:rsidRPr="006D67F2" w14:paraId="0A0F34FB" w14:textId="77777777" w:rsidTr="00AA5CFB">
        <w:trPr>
          <w:trHeight w:val="142"/>
        </w:trPr>
        <w:tc>
          <w:tcPr>
            <w:tcW w:w="10280" w:type="dxa"/>
            <w:gridSpan w:val="7"/>
          </w:tcPr>
          <w:p w14:paraId="5A22F49E" w14:textId="3C9C871C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>Concurrent hyponatremia causing medications</w:t>
            </w:r>
            <w:r w:rsidR="004A7F45" w:rsidRPr="006D67F2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6D67F2" w:rsidRPr="006D67F2" w14:paraId="3FF09E63" w14:textId="77777777" w:rsidTr="00D13E14">
        <w:trPr>
          <w:trHeight w:val="142"/>
        </w:trPr>
        <w:tc>
          <w:tcPr>
            <w:tcW w:w="1458" w:type="dxa"/>
          </w:tcPr>
          <w:p w14:paraId="665FE512" w14:textId="42642494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 xml:space="preserve"> No</w:t>
            </w:r>
          </w:p>
        </w:tc>
        <w:tc>
          <w:tcPr>
            <w:tcW w:w="1609" w:type="dxa"/>
          </w:tcPr>
          <w:p w14:paraId="07E3E026" w14:textId="2BF98C3D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>Crude</w:t>
            </w:r>
          </w:p>
        </w:tc>
        <w:tc>
          <w:tcPr>
            <w:tcW w:w="1255" w:type="dxa"/>
          </w:tcPr>
          <w:p w14:paraId="4C1AC7E7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3A73C84D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06D81495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2A9A4D1B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7C8CC864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</w:tr>
      <w:tr w:rsidR="006D67F2" w:rsidRPr="006D67F2" w14:paraId="05846AE1" w14:textId="77777777" w:rsidTr="00D47DD2">
        <w:trPr>
          <w:trHeight w:val="262"/>
        </w:trPr>
        <w:tc>
          <w:tcPr>
            <w:tcW w:w="1458" w:type="dxa"/>
          </w:tcPr>
          <w:p w14:paraId="52EC60A0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5143C340" w14:textId="4404F5FB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TA</w:t>
            </w:r>
          </w:p>
        </w:tc>
        <w:tc>
          <w:tcPr>
            <w:tcW w:w="1255" w:type="dxa"/>
          </w:tcPr>
          <w:p w14:paraId="2FA64205" w14:textId="7295B99B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12544</w:t>
            </w:r>
          </w:p>
        </w:tc>
        <w:tc>
          <w:tcPr>
            <w:tcW w:w="1403" w:type="dxa"/>
          </w:tcPr>
          <w:p w14:paraId="183F9681" w14:textId="7D364A3B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131856</w:t>
            </w:r>
          </w:p>
        </w:tc>
        <w:tc>
          <w:tcPr>
            <w:tcW w:w="1074" w:type="dxa"/>
          </w:tcPr>
          <w:p w14:paraId="5A7DA0CA" w14:textId="0E20C38C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857</w:t>
            </w:r>
          </w:p>
        </w:tc>
        <w:tc>
          <w:tcPr>
            <w:tcW w:w="1315" w:type="dxa"/>
          </w:tcPr>
          <w:p w14:paraId="208E3BA1" w14:textId="7B50C6A5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0.649</w:t>
            </w:r>
          </w:p>
        </w:tc>
        <w:tc>
          <w:tcPr>
            <w:tcW w:w="2166" w:type="dxa"/>
          </w:tcPr>
          <w:p w14:paraId="0B924597" w14:textId="3D3E88FA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1.00(Ref)</w:t>
            </w:r>
          </w:p>
        </w:tc>
      </w:tr>
      <w:tr w:rsidR="006D67F2" w:rsidRPr="006D67F2" w14:paraId="14142886" w14:textId="77777777" w:rsidTr="00D47DD2">
        <w:trPr>
          <w:trHeight w:val="262"/>
        </w:trPr>
        <w:tc>
          <w:tcPr>
            <w:tcW w:w="1458" w:type="dxa"/>
          </w:tcPr>
          <w:p w14:paraId="0649AD59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538BEB6C" w14:textId="646353FA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 xml:space="preserve">AA </w:t>
            </w:r>
          </w:p>
        </w:tc>
        <w:tc>
          <w:tcPr>
            <w:tcW w:w="1255" w:type="dxa"/>
          </w:tcPr>
          <w:p w14:paraId="39D38200" w14:textId="0D71F89A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6839</w:t>
            </w:r>
          </w:p>
        </w:tc>
        <w:tc>
          <w:tcPr>
            <w:tcW w:w="1403" w:type="dxa"/>
          </w:tcPr>
          <w:p w14:paraId="022F05D5" w14:textId="4514CB4E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72817</w:t>
            </w:r>
          </w:p>
        </w:tc>
        <w:tc>
          <w:tcPr>
            <w:tcW w:w="1074" w:type="dxa"/>
          </w:tcPr>
          <w:p w14:paraId="60FF68F6" w14:textId="54542ACC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315" w:type="dxa"/>
          </w:tcPr>
          <w:p w14:paraId="416A8222" w14:textId="017CEA51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0.363</w:t>
            </w:r>
          </w:p>
        </w:tc>
        <w:tc>
          <w:tcPr>
            <w:tcW w:w="2166" w:type="dxa"/>
          </w:tcPr>
          <w:p w14:paraId="2E0F17E3" w14:textId="2A5C3F88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1.776</w:t>
            </w:r>
            <w:r w:rsidR="00FA7029" w:rsidRPr="006D67F2">
              <w:rPr>
                <w:rFonts w:ascii="Times New Roman" w:hAnsi="Times New Roman" w:cs="Times New Roman"/>
              </w:rPr>
              <w:t>(</w:t>
            </w:r>
            <w:r w:rsidRPr="006D67F2">
              <w:rPr>
                <w:rFonts w:ascii="Times New Roman" w:hAnsi="Times New Roman" w:cs="Times New Roman"/>
              </w:rPr>
              <w:t>1.550</w:t>
            </w:r>
            <w:r w:rsidR="00FA7029" w:rsidRPr="006D67F2">
              <w:rPr>
                <w:rFonts w:ascii="Times New Roman" w:hAnsi="Times New Roman" w:cs="Times New Roman"/>
              </w:rPr>
              <w:t>, 2.</w:t>
            </w:r>
            <w:r w:rsidRPr="006D67F2">
              <w:rPr>
                <w:rFonts w:ascii="Times New Roman" w:hAnsi="Times New Roman" w:cs="Times New Roman"/>
              </w:rPr>
              <w:t>042)</w:t>
            </w:r>
          </w:p>
        </w:tc>
      </w:tr>
      <w:tr w:rsidR="006D67F2" w:rsidRPr="006D67F2" w14:paraId="24E269C3" w14:textId="77777777" w:rsidTr="00D47DD2">
        <w:trPr>
          <w:trHeight w:val="262"/>
        </w:trPr>
        <w:tc>
          <w:tcPr>
            <w:tcW w:w="1458" w:type="dxa"/>
          </w:tcPr>
          <w:p w14:paraId="1595DB74" w14:textId="77777777" w:rsidR="00FA7029" w:rsidRPr="006D67F2" w:rsidRDefault="00FA7029" w:rsidP="00FA70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9" w:type="dxa"/>
          </w:tcPr>
          <w:p w14:paraId="31109BED" w14:textId="1D00154A" w:rsidR="00FA7029" w:rsidRPr="006D67F2" w:rsidRDefault="00FA7029" w:rsidP="00FA7029">
            <w:pPr>
              <w:rPr>
                <w:rFonts w:ascii="Times New Roman" w:hAnsi="Times New Roman" w:cs="Times New Roman"/>
                <w:b/>
                <w:bCs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>PSM</w:t>
            </w:r>
          </w:p>
        </w:tc>
        <w:tc>
          <w:tcPr>
            <w:tcW w:w="1255" w:type="dxa"/>
          </w:tcPr>
          <w:p w14:paraId="653AA212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1568779D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63C18B2A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1304AEE4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35B61222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</w:tr>
      <w:tr w:rsidR="006D67F2" w:rsidRPr="006D67F2" w14:paraId="70B4A5FA" w14:textId="77777777" w:rsidTr="00D47DD2">
        <w:trPr>
          <w:trHeight w:val="262"/>
        </w:trPr>
        <w:tc>
          <w:tcPr>
            <w:tcW w:w="1458" w:type="dxa"/>
          </w:tcPr>
          <w:p w14:paraId="1FB76B06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5A917967" w14:textId="5D504CD2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TA</w:t>
            </w:r>
          </w:p>
        </w:tc>
        <w:tc>
          <w:tcPr>
            <w:tcW w:w="1255" w:type="dxa"/>
          </w:tcPr>
          <w:p w14:paraId="19EB556A" w14:textId="2BE4D292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2436</w:t>
            </w:r>
          </w:p>
        </w:tc>
        <w:tc>
          <w:tcPr>
            <w:tcW w:w="1403" w:type="dxa"/>
          </w:tcPr>
          <w:p w14:paraId="743873AF" w14:textId="6A40CA5E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25641</w:t>
            </w:r>
          </w:p>
        </w:tc>
        <w:tc>
          <w:tcPr>
            <w:tcW w:w="1074" w:type="dxa"/>
          </w:tcPr>
          <w:p w14:paraId="34BAF8E9" w14:textId="2F4F6091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315" w:type="dxa"/>
          </w:tcPr>
          <w:p w14:paraId="03EBD1B3" w14:textId="2AEE7D8A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0.612</w:t>
            </w:r>
          </w:p>
        </w:tc>
        <w:tc>
          <w:tcPr>
            <w:tcW w:w="2166" w:type="dxa"/>
          </w:tcPr>
          <w:p w14:paraId="08D86558" w14:textId="3AD09F4E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1.00(Ref)</w:t>
            </w:r>
          </w:p>
        </w:tc>
      </w:tr>
      <w:tr w:rsidR="006D67F2" w:rsidRPr="006D67F2" w14:paraId="4922D235" w14:textId="77777777" w:rsidTr="00D47DD2">
        <w:trPr>
          <w:trHeight w:val="262"/>
        </w:trPr>
        <w:tc>
          <w:tcPr>
            <w:tcW w:w="1458" w:type="dxa"/>
          </w:tcPr>
          <w:p w14:paraId="28C9974C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58BE13F4" w14:textId="57E7248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 xml:space="preserve">AA </w:t>
            </w:r>
          </w:p>
        </w:tc>
        <w:tc>
          <w:tcPr>
            <w:tcW w:w="1255" w:type="dxa"/>
          </w:tcPr>
          <w:p w14:paraId="0F104D36" w14:textId="73E67EF7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2436</w:t>
            </w:r>
          </w:p>
        </w:tc>
        <w:tc>
          <w:tcPr>
            <w:tcW w:w="1403" w:type="dxa"/>
          </w:tcPr>
          <w:p w14:paraId="7F6ED4B9" w14:textId="0BBD26DA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25966</w:t>
            </w:r>
          </w:p>
        </w:tc>
        <w:tc>
          <w:tcPr>
            <w:tcW w:w="1074" w:type="dxa"/>
          </w:tcPr>
          <w:p w14:paraId="59E3C1AE" w14:textId="499204BD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315" w:type="dxa"/>
          </w:tcPr>
          <w:p w14:paraId="118A0F73" w14:textId="499D8E4B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0.338</w:t>
            </w:r>
          </w:p>
        </w:tc>
        <w:tc>
          <w:tcPr>
            <w:tcW w:w="2166" w:type="dxa"/>
          </w:tcPr>
          <w:p w14:paraId="787F5D14" w14:textId="09861309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</w:t>
            </w:r>
            <w:r w:rsidR="00F368A0" w:rsidRPr="006D67F2">
              <w:rPr>
                <w:rFonts w:ascii="Times New Roman" w:hAnsi="Times New Roman" w:cs="Times New Roman"/>
              </w:rPr>
              <w:t>835</w:t>
            </w:r>
            <w:r w:rsidRPr="006D67F2">
              <w:rPr>
                <w:rFonts w:ascii="Times New Roman" w:hAnsi="Times New Roman" w:cs="Times New Roman"/>
              </w:rPr>
              <w:t>(1.</w:t>
            </w:r>
            <w:r w:rsidR="00F368A0" w:rsidRPr="006D67F2">
              <w:rPr>
                <w:rFonts w:ascii="Times New Roman" w:hAnsi="Times New Roman" w:cs="Times New Roman"/>
              </w:rPr>
              <w:t>413</w:t>
            </w:r>
            <w:r w:rsidRPr="006D67F2">
              <w:rPr>
                <w:rFonts w:ascii="Times New Roman" w:hAnsi="Times New Roman" w:cs="Times New Roman"/>
              </w:rPr>
              <w:t xml:space="preserve">, </w:t>
            </w:r>
            <w:r w:rsidR="00F368A0" w:rsidRPr="006D67F2">
              <w:rPr>
                <w:rFonts w:ascii="Times New Roman" w:hAnsi="Times New Roman" w:cs="Times New Roman"/>
              </w:rPr>
              <w:t>2.399</w:t>
            </w:r>
            <w:r w:rsidRPr="006D67F2">
              <w:rPr>
                <w:rFonts w:ascii="Times New Roman" w:hAnsi="Times New Roman" w:cs="Times New Roman"/>
              </w:rPr>
              <w:t>)</w:t>
            </w:r>
          </w:p>
        </w:tc>
      </w:tr>
      <w:tr w:rsidR="006D67F2" w:rsidRPr="006D67F2" w14:paraId="4957848B" w14:textId="77777777" w:rsidTr="00D47DD2">
        <w:trPr>
          <w:trHeight w:val="262"/>
        </w:trPr>
        <w:tc>
          <w:tcPr>
            <w:tcW w:w="1458" w:type="dxa"/>
          </w:tcPr>
          <w:p w14:paraId="6766BA12" w14:textId="149BE98A" w:rsidR="00FA7029" w:rsidRPr="006D67F2" w:rsidRDefault="00FA7029" w:rsidP="00FA7029">
            <w:pPr>
              <w:rPr>
                <w:rFonts w:ascii="Times New Roman" w:hAnsi="Times New Roman" w:cs="Times New Roman"/>
                <w:b/>
                <w:bCs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 xml:space="preserve"> Yes</w:t>
            </w:r>
          </w:p>
        </w:tc>
        <w:tc>
          <w:tcPr>
            <w:tcW w:w="1609" w:type="dxa"/>
          </w:tcPr>
          <w:p w14:paraId="6AFD3800" w14:textId="23B0B64A" w:rsidR="00FA7029" w:rsidRPr="006D67F2" w:rsidRDefault="00FA7029" w:rsidP="00FA7029">
            <w:pPr>
              <w:rPr>
                <w:rFonts w:ascii="Times New Roman" w:hAnsi="Times New Roman" w:cs="Times New Roman"/>
                <w:b/>
                <w:bCs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>Crude</w:t>
            </w:r>
          </w:p>
        </w:tc>
        <w:tc>
          <w:tcPr>
            <w:tcW w:w="1255" w:type="dxa"/>
          </w:tcPr>
          <w:p w14:paraId="0F5A54AF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176F7AA5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2AC0C0D8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3FB2DB16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4B8BB2CF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</w:tr>
      <w:tr w:rsidR="006D67F2" w:rsidRPr="006D67F2" w14:paraId="36871E92" w14:textId="77777777" w:rsidTr="00D47DD2">
        <w:trPr>
          <w:trHeight w:val="262"/>
        </w:trPr>
        <w:tc>
          <w:tcPr>
            <w:tcW w:w="1458" w:type="dxa"/>
          </w:tcPr>
          <w:p w14:paraId="5C862191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20C2B0D6" w14:textId="78AC9CFB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TA</w:t>
            </w:r>
          </w:p>
        </w:tc>
        <w:tc>
          <w:tcPr>
            <w:tcW w:w="1255" w:type="dxa"/>
          </w:tcPr>
          <w:p w14:paraId="6806D091" w14:textId="5A068FB3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6605</w:t>
            </w:r>
          </w:p>
        </w:tc>
        <w:tc>
          <w:tcPr>
            <w:tcW w:w="1403" w:type="dxa"/>
          </w:tcPr>
          <w:p w14:paraId="687C27CF" w14:textId="3996A5C9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67413</w:t>
            </w:r>
          </w:p>
        </w:tc>
        <w:tc>
          <w:tcPr>
            <w:tcW w:w="1074" w:type="dxa"/>
          </w:tcPr>
          <w:p w14:paraId="7E1027EE" w14:textId="2433EFC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756</w:t>
            </w:r>
          </w:p>
        </w:tc>
        <w:tc>
          <w:tcPr>
            <w:tcW w:w="1315" w:type="dxa"/>
          </w:tcPr>
          <w:p w14:paraId="4CD8DFB4" w14:textId="647263F5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1.121</w:t>
            </w:r>
          </w:p>
        </w:tc>
        <w:tc>
          <w:tcPr>
            <w:tcW w:w="2166" w:type="dxa"/>
          </w:tcPr>
          <w:p w14:paraId="370ADB2D" w14:textId="6BC943A1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1.00(Ref)</w:t>
            </w:r>
          </w:p>
        </w:tc>
      </w:tr>
      <w:tr w:rsidR="006D67F2" w:rsidRPr="006D67F2" w14:paraId="16CA30C5" w14:textId="77777777" w:rsidTr="00D47DD2">
        <w:trPr>
          <w:trHeight w:val="262"/>
        </w:trPr>
        <w:tc>
          <w:tcPr>
            <w:tcW w:w="1458" w:type="dxa"/>
          </w:tcPr>
          <w:p w14:paraId="6F3F9D57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768416B3" w14:textId="65BDBC72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 xml:space="preserve">AA </w:t>
            </w:r>
          </w:p>
        </w:tc>
        <w:tc>
          <w:tcPr>
            <w:tcW w:w="1255" w:type="dxa"/>
          </w:tcPr>
          <w:p w14:paraId="4467DA39" w14:textId="725BC381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5011</w:t>
            </w:r>
          </w:p>
        </w:tc>
        <w:tc>
          <w:tcPr>
            <w:tcW w:w="1403" w:type="dxa"/>
          </w:tcPr>
          <w:p w14:paraId="5F2B86A9" w14:textId="1D1C6A06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53194</w:t>
            </w:r>
          </w:p>
        </w:tc>
        <w:tc>
          <w:tcPr>
            <w:tcW w:w="1074" w:type="dxa"/>
          </w:tcPr>
          <w:p w14:paraId="23D9E5F3" w14:textId="3F8D6B6E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15" w:type="dxa"/>
          </w:tcPr>
          <w:p w14:paraId="79576BF9" w14:textId="1C1A1B89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0.428</w:t>
            </w:r>
          </w:p>
        </w:tc>
        <w:tc>
          <w:tcPr>
            <w:tcW w:w="2166" w:type="dxa"/>
          </w:tcPr>
          <w:p w14:paraId="29D6215A" w14:textId="2CB8ABE1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2.579(2.227, 2.997)</w:t>
            </w:r>
          </w:p>
        </w:tc>
      </w:tr>
      <w:tr w:rsidR="006D67F2" w:rsidRPr="006D67F2" w14:paraId="3EE3BE1B" w14:textId="77777777" w:rsidTr="00D47DD2">
        <w:trPr>
          <w:trHeight w:val="262"/>
        </w:trPr>
        <w:tc>
          <w:tcPr>
            <w:tcW w:w="1458" w:type="dxa"/>
          </w:tcPr>
          <w:p w14:paraId="5829D98D" w14:textId="77777777" w:rsidR="00FA7029" w:rsidRPr="006D67F2" w:rsidRDefault="00FA7029" w:rsidP="00FA70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9" w:type="dxa"/>
          </w:tcPr>
          <w:p w14:paraId="588BE1AB" w14:textId="4200EBA6" w:rsidR="00FA7029" w:rsidRPr="006D67F2" w:rsidRDefault="00FA7029" w:rsidP="00FA7029">
            <w:pPr>
              <w:rPr>
                <w:rFonts w:ascii="Times New Roman" w:hAnsi="Times New Roman" w:cs="Times New Roman"/>
                <w:b/>
                <w:bCs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>PSM</w:t>
            </w:r>
          </w:p>
        </w:tc>
        <w:tc>
          <w:tcPr>
            <w:tcW w:w="1255" w:type="dxa"/>
          </w:tcPr>
          <w:p w14:paraId="095D4919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5AC9EDBE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0FB26B91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4AD54F79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7456BED4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</w:tr>
      <w:tr w:rsidR="006D67F2" w:rsidRPr="006D67F2" w14:paraId="1A72C6EC" w14:textId="77777777" w:rsidTr="00D47DD2">
        <w:trPr>
          <w:trHeight w:val="262"/>
        </w:trPr>
        <w:tc>
          <w:tcPr>
            <w:tcW w:w="1458" w:type="dxa"/>
          </w:tcPr>
          <w:p w14:paraId="3E2BE7B2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35645E9F" w14:textId="4046135E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TA</w:t>
            </w:r>
          </w:p>
        </w:tc>
        <w:tc>
          <w:tcPr>
            <w:tcW w:w="1255" w:type="dxa"/>
          </w:tcPr>
          <w:p w14:paraId="668ED420" w14:textId="0ADD5E3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1472</w:t>
            </w:r>
          </w:p>
        </w:tc>
        <w:tc>
          <w:tcPr>
            <w:tcW w:w="1403" w:type="dxa"/>
          </w:tcPr>
          <w:p w14:paraId="106CABB7" w14:textId="56858DFF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15337</w:t>
            </w:r>
          </w:p>
        </w:tc>
        <w:tc>
          <w:tcPr>
            <w:tcW w:w="1074" w:type="dxa"/>
          </w:tcPr>
          <w:p w14:paraId="34044806" w14:textId="26F161F3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315" w:type="dxa"/>
          </w:tcPr>
          <w:p w14:paraId="234BDF08" w14:textId="7ACC94F5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0.736</w:t>
            </w:r>
          </w:p>
        </w:tc>
        <w:tc>
          <w:tcPr>
            <w:tcW w:w="2166" w:type="dxa"/>
          </w:tcPr>
          <w:p w14:paraId="30B7E902" w14:textId="05BD2FD5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1.00(Ref)</w:t>
            </w:r>
          </w:p>
        </w:tc>
      </w:tr>
      <w:tr w:rsidR="006D67F2" w:rsidRPr="006D67F2" w14:paraId="546BBA2D" w14:textId="77777777" w:rsidTr="00D47DD2">
        <w:trPr>
          <w:trHeight w:val="142"/>
        </w:trPr>
        <w:tc>
          <w:tcPr>
            <w:tcW w:w="1458" w:type="dxa"/>
          </w:tcPr>
          <w:p w14:paraId="37BF53B5" w14:textId="77777777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41FB2217" w14:textId="43D24456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 xml:space="preserve">AA </w:t>
            </w:r>
          </w:p>
        </w:tc>
        <w:tc>
          <w:tcPr>
            <w:tcW w:w="1255" w:type="dxa"/>
          </w:tcPr>
          <w:p w14:paraId="5A57B64E" w14:textId="0BDDE273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1472</w:t>
            </w:r>
          </w:p>
        </w:tc>
        <w:tc>
          <w:tcPr>
            <w:tcW w:w="1403" w:type="dxa"/>
          </w:tcPr>
          <w:p w14:paraId="71F9A207" w14:textId="1A5BB570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15432</w:t>
            </w:r>
          </w:p>
        </w:tc>
        <w:tc>
          <w:tcPr>
            <w:tcW w:w="1074" w:type="dxa"/>
          </w:tcPr>
          <w:p w14:paraId="10C9E2A1" w14:textId="4D3B306F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315" w:type="dxa"/>
          </w:tcPr>
          <w:p w14:paraId="2C07E62C" w14:textId="27D4FBC8" w:rsidR="00FA7029" w:rsidRPr="006D67F2" w:rsidRDefault="00F368A0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0.673</w:t>
            </w:r>
          </w:p>
        </w:tc>
        <w:tc>
          <w:tcPr>
            <w:tcW w:w="2166" w:type="dxa"/>
          </w:tcPr>
          <w:p w14:paraId="4615FBDA" w14:textId="65F75E9C" w:rsidR="00FA7029" w:rsidRPr="006D67F2" w:rsidRDefault="00FA7029" w:rsidP="00FA7029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1.058(0.808, 1.389)</w:t>
            </w:r>
          </w:p>
        </w:tc>
      </w:tr>
    </w:tbl>
    <w:p w14:paraId="4DCF56E4" w14:textId="790A9FE8" w:rsidR="0090336D" w:rsidRPr="006D67F2" w:rsidRDefault="0090336D" w:rsidP="0090336D">
      <w:pPr>
        <w:sectPr w:rsidR="0090336D" w:rsidRPr="006D67F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D67F2">
        <w:rPr>
          <w:rFonts w:ascii="Times New Roman" w:hAnsi="Times New Roman" w:cs="Times New Roman"/>
          <w:szCs w:val="20"/>
          <w:lang w:val="es-US"/>
        </w:rPr>
        <w:t>Abbreviations: Oberv. period, observation period; No. of event; Number of event; IR, incidence rate; IRR, incidence rate ratio; TA, tramadol/acetaminophen; AA, acetaminophen; PSM, propensity score-match</w:t>
      </w:r>
      <w:r w:rsidR="004A7F45" w:rsidRPr="006D67F2">
        <w:rPr>
          <w:rFonts w:ascii="Times New Roman" w:hAnsi="Times New Roman" w:cs="Times New Roman"/>
          <w:szCs w:val="20"/>
          <w:lang w:val="es-US"/>
        </w:rPr>
        <w:t>; *</w:t>
      </w:r>
      <w:r w:rsidR="004A7F45" w:rsidRPr="006D67F2">
        <w:rPr>
          <w:rFonts w:ascii="Times New Roman" w:hAnsi="Times New Roman" w:cs="Times New Roman"/>
          <w:b/>
          <w:bCs/>
        </w:rPr>
        <w:t xml:space="preserve"> </w:t>
      </w:r>
      <w:r w:rsidR="004A7F45" w:rsidRPr="006D67F2">
        <w:rPr>
          <w:rFonts w:ascii="Times New Roman" w:hAnsi="Times New Roman" w:cs="Times New Roman"/>
        </w:rPr>
        <w:t>hyponatremia-causing medications included proton pump inhibitors, loop diuretics, thiazide, desmopressin, selective serotonin reuptake inhibitors, tricyclic antidepressants, and other antidepressants.</w:t>
      </w:r>
    </w:p>
    <w:p w14:paraId="60D0B3D4" w14:textId="77777777" w:rsidR="00FA7029" w:rsidRPr="006D67F2" w:rsidRDefault="00FA7029" w:rsidP="00FA702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67F2">
        <w:rPr>
          <w:rFonts w:ascii="Times New Roman" w:hAnsi="Times New Roman" w:cs="Times New Roman"/>
          <w:sz w:val="24"/>
          <w:szCs w:val="24"/>
        </w:rPr>
        <w:lastRenderedPageBreak/>
        <w:t>eTable 3. Incidence of hyponatremia according to the tramadol/acetaminophen formulation</w:t>
      </w:r>
    </w:p>
    <w:tbl>
      <w:tblPr>
        <w:tblStyle w:val="TableGrid"/>
        <w:tblpPr w:leftFromText="180" w:rightFromText="180" w:vertAnchor="text" w:horzAnchor="margin" w:tblpXSpec="center" w:tblpY="10"/>
        <w:tblW w:w="10280" w:type="dxa"/>
        <w:tblLook w:val="04A0" w:firstRow="1" w:lastRow="0" w:firstColumn="1" w:lastColumn="0" w:noHBand="0" w:noVBand="1"/>
      </w:tblPr>
      <w:tblGrid>
        <w:gridCol w:w="1458"/>
        <w:gridCol w:w="1609"/>
        <w:gridCol w:w="1255"/>
        <w:gridCol w:w="1403"/>
        <w:gridCol w:w="1074"/>
        <w:gridCol w:w="1315"/>
        <w:gridCol w:w="2166"/>
      </w:tblGrid>
      <w:tr w:rsidR="006D67F2" w:rsidRPr="006D67F2" w14:paraId="221FE08F" w14:textId="77777777" w:rsidTr="00D47DD2">
        <w:trPr>
          <w:trHeight w:val="788"/>
        </w:trPr>
        <w:tc>
          <w:tcPr>
            <w:tcW w:w="1458" w:type="dxa"/>
          </w:tcPr>
          <w:p w14:paraId="418FA315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3E703904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724826DE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 xml:space="preserve">Subjects </w:t>
            </w:r>
          </w:p>
          <w:p w14:paraId="5507F960" w14:textId="77777777" w:rsidR="00FA7029" w:rsidRPr="006D67F2" w:rsidRDefault="00FA7029" w:rsidP="00D47DD2">
            <w:pPr>
              <w:rPr>
                <w:rFonts w:ascii="Times New Roman" w:hAnsi="Times New Roman" w:cs="Times New Roman"/>
                <w:szCs w:val="20"/>
              </w:rPr>
            </w:pPr>
            <w:r w:rsidRPr="006D67F2">
              <w:rPr>
                <w:rFonts w:ascii="Times New Roman" w:hAnsi="Times New Roman" w:cs="Times New Roman"/>
                <w:szCs w:val="20"/>
              </w:rPr>
              <w:t>(Person)</w:t>
            </w:r>
          </w:p>
        </w:tc>
        <w:tc>
          <w:tcPr>
            <w:tcW w:w="1403" w:type="dxa"/>
          </w:tcPr>
          <w:p w14:paraId="2DF6B2EA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Oberv.period</w:t>
            </w:r>
          </w:p>
          <w:p w14:paraId="6C3A8915" w14:textId="77777777" w:rsidR="00FA7029" w:rsidRPr="006D67F2" w:rsidRDefault="00FA7029" w:rsidP="00D47DD2">
            <w:pPr>
              <w:rPr>
                <w:rFonts w:ascii="Times New Roman" w:hAnsi="Times New Roman" w:cs="Times New Roman"/>
                <w:szCs w:val="20"/>
              </w:rPr>
            </w:pPr>
            <w:r w:rsidRPr="006D67F2">
              <w:rPr>
                <w:rFonts w:ascii="Times New Roman" w:hAnsi="Times New Roman" w:cs="Times New Roman"/>
                <w:szCs w:val="20"/>
              </w:rPr>
              <w:t>(Person-days)</w:t>
            </w:r>
          </w:p>
        </w:tc>
        <w:tc>
          <w:tcPr>
            <w:tcW w:w="1074" w:type="dxa"/>
          </w:tcPr>
          <w:p w14:paraId="1CA9CECF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 xml:space="preserve">No. of </w:t>
            </w:r>
          </w:p>
          <w:p w14:paraId="396FAF7F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event</w:t>
            </w:r>
          </w:p>
        </w:tc>
        <w:tc>
          <w:tcPr>
            <w:tcW w:w="1315" w:type="dxa"/>
          </w:tcPr>
          <w:p w14:paraId="0CAC5BE1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IR</w:t>
            </w:r>
          </w:p>
          <w:p w14:paraId="4B4D77D1" w14:textId="77777777" w:rsidR="00FA7029" w:rsidRPr="006D67F2" w:rsidRDefault="00FA7029" w:rsidP="00D47DD2">
            <w:pPr>
              <w:rPr>
                <w:rFonts w:ascii="Times New Roman" w:hAnsi="Times New Roman" w:cs="Times New Roman"/>
                <w:szCs w:val="20"/>
              </w:rPr>
            </w:pPr>
            <w:r w:rsidRPr="006D67F2">
              <w:rPr>
                <w:rFonts w:ascii="Times New Roman" w:hAnsi="Times New Roman" w:cs="Times New Roman"/>
                <w:szCs w:val="20"/>
              </w:rPr>
              <w:t>per 1000 PDs</w:t>
            </w:r>
          </w:p>
        </w:tc>
        <w:tc>
          <w:tcPr>
            <w:tcW w:w="2166" w:type="dxa"/>
          </w:tcPr>
          <w:p w14:paraId="75FA65CA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IRR (95% CI)</w:t>
            </w:r>
          </w:p>
        </w:tc>
      </w:tr>
      <w:tr w:rsidR="006D67F2" w:rsidRPr="006D67F2" w14:paraId="73E9B837" w14:textId="77777777" w:rsidTr="00D47DD2">
        <w:trPr>
          <w:trHeight w:val="253"/>
        </w:trPr>
        <w:tc>
          <w:tcPr>
            <w:tcW w:w="1458" w:type="dxa"/>
          </w:tcPr>
          <w:p w14:paraId="3BF69043" w14:textId="77777777" w:rsidR="00FA7029" w:rsidRPr="006D67F2" w:rsidRDefault="00FA7029" w:rsidP="00D47DD2">
            <w:pPr>
              <w:rPr>
                <w:rFonts w:ascii="Times New Roman" w:hAnsi="Times New Roman" w:cs="Times New Roman"/>
                <w:b/>
                <w:bCs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>Na&lt;135mM</w:t>
            </w:r>
          </w:p>
        </w:tc>
        <w:tc>
          <w:tcPr>
            <w:tcW w:w="1609" w:type="dxa"/>
          </w:tcPr>
          <w:p w14:paraId="7D092AA9" w14:textId="77777777" w:rsidR="00FA7029" w:rsidRPr="006D67F2" w:rsidRDefault="00FA7029" w:rsidP="00D47DD2">
            <w:pPr>
              <w:rPr>
                <w:rFonts w:ascii="Times New Roman" w:hAnsi="Times New Roman" w:cs="Times New Roman"/>
                <w:b/>
                <w:bCs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>Crude</w:t>
            </w:r>
          </w:p>
        </w:tc>
        <w:tc>
          <w:tcPr>
            <w:tcW w:w="1255" w:type="dxa"/>
          </w:tcPr>
          <w:p w14:paraId="63B68ACE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6CF7F2F3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7F30469D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7A11FC6D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1F0DEA7E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</w:tr>
      <w:tr w:rsidR="006D67F2" w:rsidRPr="006D67F2" w14:paraId="273359F8" w14:textId="77777777" w:rsidTr="00D47DD2">
        <w:trPr>
          <w:trHeight w:val="262"/>
        </w:trPr>
        <w:tc>
          <w:tcPr>
            <w:tcW w:w="1458" w:type="dxa"/>
          </w:tcPr>
          <w:p w14:paraId="684D0B04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6EAC8E2A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TA-IR</w:t>
            </w:r>
          </w:p>
        </w:tc>
        <w:tc>
          <w:tcPr>
            <w:tcW w:w="1255" w:type="dxa"/>
          </w:tcPr>
          <w:p w14:paraId="6CD6C8CE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11,448</w:t>
            </w:r>
          </w:p>
        </w:tc>
        <w:tc>
          <w:tcPr>
            <w:tcW w:w="1403" w:type="dxa"/>
          </w:tcPr>
          <w:p w14:paraId="06E2883E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124,582</w:t>
            </w:r>
          </w:p>
        </w:tc>
        <w:tc>
          <w:tcPr>
            <w:tcW w:w="1074" w:type="dxa"/>
          </w:tcPr>
          <w:p w14:paraId="3B915A50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15" w:type="dxa"/>
          </w:tcPr>
          <w:p w14:paraId="524273D9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0.562</w:t>
            </w:r>
          </w:p>
        </w:tc>
        <w:tc>
          <w:tcPr>
            <w:tcW w:w="2166" w:type="dxa"/>
          </w:tcPr>
          <w:p w14:paraId="5A631BEE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1.00(Ref)</w:t>
            </w:r>
          </w:p>
        </w:tc>
      </w:tr>
      <w:tr w:rsidR="006D67F2" w:rsidRPr="006D67F2" w14:paraId="3C19610A" w14:textId="77777777" w:rsidTr="00D47DD2">
        <w:trPr>
          <w:trHeight w:val="262"/>
        </w:trPr>
        <w:tc>
          <w:tcPr>
            <w:tcW w:w="1458" w:type="dxa"/>
          </w:tcPr>
          <w:p w14:paraId="780F5722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7F8E9D99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 xml:space="preserve">TA-ER </w:t>
            </w:r>
          </w:p>
        </w:tc>
        <w:tc>
          <w:tcPr>
            <w:tcW w:w="1255" w:type="dxa"/>
          </w:tcPr>
          <w:p w14:paraId="1D40E64D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9,319</w:t>
            </w:r>
          </w:p>
        </w:tc>
        <w:tc>
          <w:tcPr>
            <w:tcW w:w="1403" w:type="dxa"/>
          </w:tcPr>
          <w:p w14:paraId="5DCFEB37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101,494</w:t>
            </w:r>
          </w:p>
        </w:tc>
        <w:tc>
          <w:tcPr>
            <w:tcW w:w="1074" w:type="dxa"/>
          </w:tcPr>
          <w:p w14:paraId="0C7F959E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15" w:type="dxa"/>
          </w:tcPr>
          <w:p w14:paraId="159B92D0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0.788</w:t>
            </w:r>
          </w:p>
        </w:tc>
        <w:tc>
          <w:tcPr>
            <w:tcW w:w="2166" w:type="dxa"/>
          </w:tcPr>
          <w:p w14:paraId="0C5BE2D3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1.403(1.018, 1.933)</w:t>
            </w:r>
          </w:p>
        </w:tc>
      </w:tr>
      <w:tr w:rsidR="006D67F2" w:rsidRPr="006D67F2" w14:paraId="2E07C31A" w14:textId="77777777" w:rsidTr="00D47DD2">
        <w:trPr>
          <w:trHeight w:val="262"/>
        </w:trPr>
        <w:tc>
          <w:tcPr>
            <w:tcW w:w="1458" w:type="dxa"/>
          </w:tcPr>
          <w:p w14:paraId="34AC92CD" w14:textId="77777777" w:rsidR="00FA7029" w:rsidRPr="006D67F2" w:rsidRDefault="00FA7029" w:rsidP="00D47D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9" w:type="dxa"/>
          </w:tcPr>
          <w:p w14:paraId="5B8897F7" w14:textId="77777777" w:rsidR="00FA7029" w:rsidRPr="006D67F2" w:rsidRDefault="00FA7029" w:rsidP="00D47DD2">
            <w:pPr>
              <w:rPr>
                <w:rFonts w:ascii="Times New Roman" w:hAnsi="Times New Roman" w:cs="Times New Roman"/>
                <w:b/>
                <w:bCs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>PSM</w:t>
            </w:r>
          </w:p>
        </w:tc>
        <w:tc>
          <w:tcPr>
            <w:tcW w:w="1255" w:type="dxa"/>
          </w:tcPr>
          <w:p w14:paraId="223AC23D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433A5A07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309C9D67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034F509D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14D4427F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</w:tr>
      <w:tr w:rsidR="006D67F2" w:rsidRPr="006D67F2" w14:paraId="2DD3672A" w14:textId="77777777" w:rsidTr="00D47DD2">
        <w:trPr>
          <w:trHeight w:val="262"/>
        </w:trPr>
        <w:tc>
          <w:tcPr>
            <w:tcW w:w="1458" w:type="dxa"/>
          </w:tcPr>
          <w:p w14:paraId="7AD4996E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490EFAC2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TA-IR</w:t>
            </w:r>
          </w:p>
        </w:tc>
        <w:tc>
          <w:tcPr>
            <w:tcW w:w="1255" w:type="dxa"/>
          </w:tcPr>
          <w:p w14:paraId="5EB6D099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4,942</w:t>
            </w:r>
          </w:p>
        </w:tc>
        <w:tc>
          <w:tcPr>
            <w:tcW w:w="1403" w:type="dxa"/>
          </w:tcPr>
          <w:p w14:paraId="266D5B8B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51,755</w:t>
            </w:r>
          </w:p>
        </w:tc>
        <w:tc>
          <w:tcPr>
            <w:tcW w:w="1074" w:type="dxa"/>
          </w:tcPr>
          <w:p w14:paraId="4C5DB4CB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315" w:type="dxa"/>
          </w:tcPr>
          <w:p w14:paraId="41EDACA8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7.110</w:t>
            </w:r>
          </w:p>
        </w:tc>
        <w:tc>
          <w:tcPr>
            <w:tcW w:w="2166" w:type="dxa"/>
          </w:tcPr>
          <w:p w14:paraId="56058BDC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1.00(Ref)</w:t>
            </w:r>
          </w:p>
        </w:tc>
      </w:tr>
      <w:tr w:rsidR="006D67F2" w:rsidRPr="006D67F2" w14:paraId="31607CB0" w14:textId="77777777" w:rsidTr="00D47DD2">
        <w:trPr>
          <w:trHeight w:val="262"/>
        </w:trPr>
        <w:tc>
          <w:tcPr>
            <w:tcW w:w="1458" w:type="dxa"/>
          </w:tcPr>
          <w:p w14:paraId="222993D8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30199A4A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 xml:space="preserve">TA-ER </w:t>
            </w:r>
          </w:p>
        </w:tc>
        <w:tc>
          <w:tcPr>
            <w:tcW w:w="1255" w:type="dxa"/>
          </w:tcPr>
          <w:p w14:paraId="6140D409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4,942</w:t>
            </w:r>
          </w:p>
        </w:tc>
        <w:tc>
          <w:tcPr>
            <w:tcW w:w="1403" w:type="dxa"/>
          </w:tcPr>
          <w:p w14:paraId="0F133E3B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51,416</w:t>
            </w:r>
          </w:p>
        </w:tc>
        <w:tc>
          <w:tcPr>
            <w:tcW w:w="1074" w:type="dxa"/>
          </w:tcPr>
          <w:p w14:paraId="7047128E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1315" w:type="dxa"/>
          </w:tcPr>
          <w:p w14:paraId="719FC978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8.810</w:t>
            </w:r>
          </w:p>
        </w:tc>
        <w:tc>
          <w:tcPr>
            <w:tcW w:w="2166" w:type="dxa"/>
          </w:tcPr>
          <w:p w14:paraId="1A00F26A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1.239(1.080, 1.422)</w:t>
            </w:r>
          </w:p>
        </w:tc>
      </w:tr>
      <w:tr w:rsidR="006D67F2" w:rsidRPr="006D67F2" w14:paraId="3DAE72C0" w14:textId="77777777" w:rsidTr="00D47DD2">
        <w:trPr>
          <w:trHeight w:val="262"/>
        </w:trPr>
        <w:tc>
          <w:tcPr>
            <w:tcW w:w="1458" w:type="dxa"/>
          </w:tcPr>
          <w:p w14:paraId="5D9C3DE8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>Na&lt;130mM</w:t>
            </w:r>
          </w:p>
        </w:tc>
        <w:tc>
          <w:tcPr>
            <w:tcW w:w="1609" w:type="dxa"/>
          </w:tcPr>
          <w:p w14:paraId="4DFFE28B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>Crude</w:t>
            </w:r>
          </w:p>
        </w:tc>
        <w:tc>
          <w:tcPr>
            <w:tcW w:w="1255" w:type="dxa"/>
          </w:tcPr>
          <w:p w14:paraId="6CA2D299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3D762B32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7964017D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0C9A20EF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0FEE2281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</w:tr>
      <w:tr w:rsidR="006D67F2" w:rsidRPr="006D67F2" w14:paraId="5AAE04C1" w14:textId="77777777" w:rsidTr="00D47DD2">
        <w:trPr>
          <w:trHeight w:val="262"/>
        </w:trPr>
        <w:tc>
          <w:tcPr>
            <w:tcW w:w="1458" w:type="dxa"/>
          </w:tcPr>
          <w:p w14:paraId="6874F8F4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6A7F943C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TA-IR</w:t>
            </w:r>
          </w:p>
        </w:tc>
        <w:tc>
          <w:tcPr>
            <w:tcW w:w="1255" w:type="dxa"/>
          </w:tcPr>
          <w:p w14:paraId="3B66BBB5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11,448</w:t>
            </w:r>
          </w:p>
        </w:tc>
        <w:tc>
          <w:tcPr>
            <w:tcW w:w="1403" w:type="dxa"/>
          </w:tcPr>
          <w:p w14:paraId="6F3BD688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124,582</w:t>
            </w:r>
          </w:p>
        </w:tc>
        <w:tc>
          <w:tcPr>
            <w:tcW w:w="1074" w:type="dxa"/>
          </w:tcPr>
          <w:p w14:paraId="65A2200E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15" w:type="dxa"/>
          </w:tcPr>
          <w:p w14:paraId="17B4B4A5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0.468</w:t>
            </w:r>
          </w:p>
        </w:tc>
        <w:tc>
          <w:tcPr>
            <w:tcW w:w="2166" w:type="dxa"/>
          </w:tcPr>
          <w:p w14:paraId="0A82E594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1.00(Ref)</w:t>
            </w:r>
          </w:p>
        </w:tc>
      </w:tr>
      <w:tr w:rsidR="006D67F2" w:rsidRPr="006D67F2" w14:paraId="0D24F9D0" w14:textId="77777777" w:rsidTr="00D47DD2">
        <w:trPr>
          <w:trHeight w:val="262"/>
        </w:trPr>
        <w:tc>
          <w:tcPr>
            <w:tcW w:w="1458" w:type="dxa"/>
          </w:tcPr>
          <w:p w14:paraId="60F93D79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54B8313C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 xml:space="preserve">TA-ER </w:t>
            </w:r>
          </w:p>
        </w:tc>
        <w:tc>
          <w:tcPr>
            <w:tcW w:w="1255" w:type="dxa"/>
          </w:tcPr>
          <w:p w14:paraId="3945A250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9,319</w:t>
            </w:r>
          </w:p>
        </w:tc>
        <w:tc>
          <w:tcPr>
            <w:tcW w:w="1403" w:type="dxa"/>
          </w:tcPr>
          <w:p w14:paraId="3F70B6E5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101,494</w:t>
            </w:r>
          </w:p>
        </w:tc>
        <w:tc>
          <w:tcPr>
            <w:tcW w:w="1074" w:type="dxa"/>
          </w:tcPr>
          <w:p w14:paraId="6225553E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15" w:type="dxa"/>
          </w:tcPr>
          <w:p w14:paraId="4D44147F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0.936</w:t>
            </w:r>
          </w:p>
        </w:tc>
        <w:tc>
          <w:tcPr>
            <w:tcW w:w="2166" w:type="dxa"/>
          </w:tcPr>
          <w:p w14:paraId="47D33855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2.001 (1.001, 4.001)</w:t>
            </w:r>
          </w:p>
        </w:tc>
      </w:tr>
      <w:tr w:rsidR="006D67F2" w:rsidRPr="006D67F2" w14:paraId="13ECB3E0" w14:textId="77777777" w:rsidTr="00D47DD2">
        <w:trPr>
          <w:trHeight w:val="262"/>
        </w:trPr>
        <w:tc>
          <w:tcPr>
            <w:tcW w:w="1458" w:type="dxa"/>
          </w:tcPr>
          <w:p w14:paraId="5E904760" w14:textId="77777777" w:rsidR="00FA7029" w:rsidRPr="006D67F2" w:rsidRDefault="00FA7029" w:rsidP="00D47D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9" w:type="dxa"/>
          </w:tcPr>
          <w:p w14:paraId="600F0B29" w14:textId="77777777" w:rsidR="00FA7029" w:rsidRPr="006D67F2" w:rsidRDefault="00FA7029" w:rsidP="00D47DD2">
            <w:pPr>
              <w:rPr>
                <w:rFonts w:ascii="Times New Roman" w:hAnsi="Times New Roman" w:cs="Times New Roman"/>
                <w:b/>
                <w:bCs/>
              </w:rPr>
            </w:pPr>
            <w:r w:rsidRPr="006D67F2">
              <w:rPr>
                <w:rFonts w:ascii="Times New Roman" w:hAnsi="Times New Roman" w:cs="Times New Roman"/>
                <w:b/>
                <w:bCs/>
              </w:rPr>
              <w:t>PSM</w:t>
            </w:r>
          </w:p>
        </w:tc>
        <w:tc>
          <w:tcPr>
            <w:tcW w:w="1255" w:type="dxa"/>
          </w:tcPr>
          <w:p w14:paraId="3C2C0334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7F83BD86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7C0AC380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43FAEF39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0CB842F0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</w:tr>
      <w:tr w:rsidR="006D67F2" w:rsidRPr="006D67F2" w14:paraId="4791FC4C" w14:textId="77777777" w:rsidTr="00D47DD2">
        <w:trPr>
          <w:trHeight w:val="262"/>
        </w:trPr>
        <w:tc>
          <w:tcPr>
            <w:tcW w:w="1458" w:type="dxa"/>
          </w:tcPr>
          <w:p w14:paraId="7ABD652C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4EDF5028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TA-IR</w:t>
            </w:r>
          </w:p>
        </w:tc>
        <w:tc>
          <w:tcPr>
            <w:tcW w:w="1255" w:type="dxa"/>
          </w:tcPr>
          <w:p w14:paraId="6812DC14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4,942</w:t>
            </w:r>
          </w:p>
        </w:tc>
        <w:tc>
          <w:tcPr>
            <w:tcW w:w="1403" w:type="dxa"/>
          </w:tcPr>
          <w:p w14:paraId="3691EB65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53,764</w:t>
            </w:r>
          </w:p>
        </w:tc>
        <w:tc>
          <w:tcPr>
            <w:tcW w:w="1074" w:type="dxa"/>
          </w:tcPr>
          <w:p w14:paraId="17004C66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15" w:type="dxa"/>
          </w:tcPr>
          <w:p w14:paraId="017F9C35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0.558</w:t>
            </w:r>
          </w:p>
        </w:tc>
        <w:tc>
          <w:tcPr>
            <w:tcW w:w="2166" w:type="dxa"/>
          </w:tcPr>
          <w:p w14:paraId="179844BE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1.00(Ref)</w:t>
            </w:r>
          </w:p>
        </w:tc>
      </w:tr>
      <w:tr w:rsidR="006D67F2" w:rsidRPr="006D67F2" w14:paraId="60C68BB1" w14:textId="77777777" w:rsidTr="00D47DD2">
        <w:trPr>
          <w:trHeight w:val="262"/>
        </w:trPr>
        <w:tc>
          <w:tcPr>
            <w:tcW w:w="1458" w:type="dxa"/>
          </w:tcPr>
          <w:p w14:paraId="4688DBB2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0B610300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 xml:space="preserve">TA-ER </w:t>
            </w:r>
          </w:p>
        </w:tc>
        <w:tc>
          <w:tcPr>
            <w:tcW w:w="1255" w:type="dxa"/>
          </w:tcPr>
          <w:p w14:paraId="23BCC77B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4,942</w:t>
            </w:r>
          </w:p>
        </w:tc>
        <w:tc>
          <w:tcPr>
            <w:tcW w:w="1403" w:type="dxa"/>
          </w:tcPr>
          <w:p w14:paraId="1C3D812B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53,894</w:t>
            </w:r>
          </w:p>
        </w:tc>
        <w:tc>
          <w:tcPr>
            <w:tcW w:w="1074" w:type="dxa"/>
          </w:tcPr>
          <w:p w14:paraId="7E910D08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15" w:type="dxa"/>
          </w:tcPr>
          <w:p w14:paraId="1DADF7E0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0.631</w:t>
            </w:r>
          </w:p>
        </w:tc>
        <w:tc>
          <w:tcPr>
            <w:tcW w:w="2166" w:type="dxa"/>
          </w:tcPr>
          <w:p w14:paraId="360B0B8A" w14:textId="77777777" w:rsidR="00FA7029" w:rsidRPr="006D67F2" w:rsidRDefault="00FA7029" w:rsidP="00D47DD2">
            <w:pPr>
              <w:rPr>
                <w:rFonts w:ascii="Times New Roman" w:hAnsi="Times New Roman" w:cs="Times New Roman"/>
              </w:rPr>
            </w:pPr>
            <w:r w:rsidRPr="006D67F2">
              <w:rPr>
                <w:rFonts w:ascii="Times New Roman" w:hAnsi="Times New Roman" w:cs="Times New Roman"/>
              </w:rPr>
              <w:t>1.131 (0.692, 1.847)</w:t>
            </w:r>
          </w:p>
        </w:tc>
      </w:tr>
    </w:tbl>
    <w:p w14:paraId="61E60337" w14:textId="02676DEA" w:rsidR="006D67F2" w:rsidRDefault="00FA7029" w:rsidP="00FA7029">
      <w:pPr>
        <w:rPr>
          <w:rFonts w:ascii="Times New Roman" w:hAnsi="Times New Roman" w:cs="Times New Roman"/>
          <w:szCs w:val="20"/>
          <w:lang w:val="es-US"/>
        </w:rPr>
      </w:pPr>
      <w:r w:rsidRPr="006D67F2">
        <w:rPr>
          <w:rFonts w:ascii="Times New Roman" w:hAnsi="Times New Roman" w:cs="Times New Roman"/>
          <w:szCs w:val="20"/>
          <w:lang w:val="es-US"/>
        </w:rPr>
        <w:t>Abbreviations: Oberv. period, observation period; No. of event; Number of event; IR, incidence rate; IRR,  incidence rate ratio; TA-IR, tramadol/acetaminophen  immediate release; TA-ER, tramadol/acetaminophen  extended release; PSM, propensity  score-match</w:t>
      </w:r>
      <w:bookmarkStart w:id="0" w:name="_GoBack"/>
      <w:bookmarkEnd w:id="0"/>
    </w:p>
    <w:p w14:paraId="08E3F541" w14:textId="77777777" w:rsidR="00504D14" w:rsidRPr="006D67F2" w:rsidRDefault="00504D14" w:rsidP="006D67F2"/>
    <w:sectPr w:rsidR="00504D14" w:rsidRPr="006D67F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853C1" w14:textId="77777777" w:rsidR="00BE6B5F" w:rsidRDefault="00BE6B5F" w:rsidP="005A5ABC">
      <w:pPr>
        <w:spacing w:after="0" w:line="240" w:lineRule="auto"/>
      </w:pPr>
      <w:r>
        <w:separator/>
      </w:r>
    </w:p>
  </w:endnote>
  <w:endnote w:type="continuationSeparator" w:id="0">
    <w:p w14:paraId="49B0FC00" w14:textId="77777777" w:rsidR="00BE6B5F" w:rsidRDefault="00BE6B5F" w:rsidP="005A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48160" w14:textId="77777777" w:rsidR="00BE6B5F" w:rsidRDefault="00BE6B5F" w:rsidP="005A5ABC">
      <w:pPr>
        <w:spacing w:after="0" w:line="240" w:lineRule="auto"/>
      </w:pPr>
      <w:r>
        <w:separator/>
      </w:r>
    </w:p>
  </w:footnote>
  <w:footnote w:type="continuationSeparator" w:id="0">
    <w:p w14:paraId="12127DA1" w14:textId="77777777" w:rsidR="00BE6B5F" w:rsidRDefault="00BE6B5F" w:rsidP="005A5A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1AC"/>
    <w:rsid w:val="000E1146"/>
    <w:rsid w:val="00123948"/>
    <w:rsid w:val="00147AEE"/>
    <w:rsid w:val="0022218E"/>
    <w:rsid w:val="002971AC"/>
    <w:rsid w:val="0041591C"/>
    <w:rsid w:val="004A7F45"/>
    <w:rsid w:val="004D61C5"/>
    <w:rsid w:val="00504D14"/>
    <w:rsid w:val="0058627C"/>
    <w:rsid w:val="005A5ABC"/>
    <w:rsid w:val="006368B1"/>
    <w:rsid w:val="006D67F2"/>
    <w:rsid w:val="007353F9"/>
    <w:rsid w:val="00881437"/>
    <w:rsid w:val="0090336D"/>
    <w:rsid w:val="0093054D"/>
    <w:rsid w:val="00B30581"/>
    <w:rsid w:val="00BE6B5F"/>
    <w:rsid w:val="00BF2B5B"/>
    <w:rsid w:val="00D13E14"/>
    <w:rsid w:val="00D8504F"/>
    <w:rsid w:val="00F368A0"/>
    <w:rsid w:val="00FA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894D885"/>
  <w15:chartTrackingRefBased/>
  <w15:docId w15:val="{7A8666E4-D7F4-4013-A8F7-E90E5A4E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7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5AB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A5ABC"/>
  </w:style>
  <w:style w:type="paragraph" w:styleId="Footer">
    <w:name w:val="footer"/>
    <w:basedOn w:val="Normal"/>
    <w:link w:val="FooterChar"/>
    <w:uiPriority w:val="99"/>
    <w:unhideWhenUsed/>
    <w:rsid w:val="005A5AB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A5ABC"/>
  </w:style>
  <w:style w:type="character" w:styleId="CommentReference">
    <w:name w:val="annotation reference"/>
    <w:basedOn w:val="DefaultParagraphFont"/>
    <w:uiPriority w:val="99"/>
    <w:semiHidden/>
    <w:unhideWhenUsed/>
    <w:rsid w:val="00147AE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7AE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557</Words>
  <Characters>3180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Sheela Devi R.</cp:lastModifiedBy>
  <cp:revision>17</cp:revision>
  <dcterms:created xsi:type="dcterms:W3CDTF">2023-01-27T07:02:00Z</dcterms:created>
  <dcterms:modified xsi:type="dcterms:W3CDTF">2023-07-13T06:24:00Z</dcterms:modified>
</cp:coreProperties>
</file>