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Shading-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093"/>
        <w:gridCol w:w="7173"/>
      </w:tblGrid>
      <w:tr w:rsidR="00634A57" w:rsidRPr="004E6C3F" w:rsidTr="000E2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4A57" w:rsidRPr="00DF0369" w:rsidRDefault="00634A57" w:rsidP="00830F92">
            <w:pPr>
              <w:pStyle w:val="Caption"/>
              <w:spacing w:line="360" w:lineRule="auto"/>
              <w:rPr>
                <w:rFonts w:cs="Times New Roman"/>
                <w:szCs w:val="20"/>
              </w:rPr>
            </w:pPr>
            <w:bookmarkStart w:id="0" w:name="_GoBack"/>
            <w:bookmarkEnd w:id="0"/>
            <w:r w:rsidRPr="00637831">
              <w:rPr>
                <w:rFonts w:cs="Times New Roman"/>
                <w:szCs w:val="20"/>
              </w:rPr>
              <w:t xml:space="preserve">Supplementary Material </w:t>
            </w:r>
            <w:r w:rsidR="005C0B05">
              <w:rPr>
                <w:rFonts w:cs="Times New Roman"/>
                <w:szCs w:val="20"/>
              </w:rPr>
              <w:fldChar w:fldCharType="begin"/>
            </w:r>
            <w:r w:rsidR="005C0B05">
              <w:rPr>
                <w:rFonts w:cs="Times New Roman"/>
                <w:szCs w:val="20"/>
              </w:rPr>
              <w:instrText xml:space="preserve"> AUTONUM  \* Arabic </w:instrText>
            </w:r>
            <w:r w:rsidR="005C0B05">
              <w:rPr>
                <w:rFonts w:cs="Times New Roman"/>
                <w:szCs w:val="20"/>
              </w:rPr>
              <w:fldChar w:fldCharType="end"/>
            </w:r>
            <w:r w:rsidRPr="00637831">
              <w:rPr>
                <w:rFonts w:cs="Times New Roman"/>
                <w:szCs w:val="20"/>
              </w:rPr>
              <w:t xml:space="preserve"> </w:t>
            </w:r>
            <w:r w:rsidRPr="0032651F">
              <w:rPr>
                <w:rFonts w:cs="Times New Roman"/>
                <w:szCs w:val="20"/>
              </w:rPr>
              <w:t xml:space="preserve">Overview of the </w:t>
            </w:r>
            <w:r w:rsidR="00830F92">
              <w:rPr>
                <w:rFonts w:cs="Times New Roman"/>
                <w:szCs w:val="20"/>
              </w:rPr>
              <w:t xml:space="preserve">concept elicitation </w:t>
            </w:r>
            <w:r w:rsidRPr="0032651F">
              <w:rPr>
                <w:rFonts w:cs="Times New Roman"/>
                <w:szCs w:val="20"/>
              </w:rPr>
              <w:t xml:space="preserve">section of the </w:t>
            </w:r>
            <w:r w:rsidRPr="00DF0369">
              <w:rPr>
                <w:rFonts w:cs="Times New Roman"/>
                <w:szCs w:val="20"/>
              </w:rPr>
              <w:t>patient interview guide</w:t>
            </w:r>
          </w:p>
        </w:tc>
      </w:tr>
      <w:tr w:rsidR="00804052" w:rsidRPr="004E6C3F" w:rsidTr="000E2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single" w:sz="4" w:space="0" w:color="auto"/>
            </w:tcBorders>
          </w:tcPr>
          <w:p w:rsidR="00B0742F" w:rsidRPr="00403CA5" w:rsidRDefault="00B0742F" w:rsidP="00646DE7">
            <w:pPr>
              <w:spacing w:line="360" w:lineRule="auto"/>
              <w:rPr>
                <w:rFonts w:cs="Times New Roman"/>
                <w:b/>
                <w:szCs w:val="20"/>
              </w:rPr>
            </w:pPr>
            <w:r w:rsidRPr="00403CA5">
              <w:rPr>
                <w:rFonts w:cs="Times New Roman"/>
                <w:b/>
                <w:szCs w:val="20"/>
              </w:rPr>
              <w:t>Section</w:t>
            </w:r>
          </w:p>
        </w:tc>
        <w:tc>
          <w:tcPr>
            <w:tcW w:w="7173" w:type="dxa"/>
            <w:tcBorders>
              <w:top w:val="single" w:sz="4" w:space="0" w:color="auto"/>
            </w:tcBorders>
          </w:tcPr>
          <w:p w:rsidR="00B0742F" w:rsidRPr="00403CA5" w:rsidRDefault="00B0742F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0"/>
              </w:rPr>
            </w:pPr>
            <w:r w:rsidRPr="00403CA5">
              <w:rPr>
                <w:rFonts w:cs="Times New Roman"/>
                <w:b/>
                <w:szCs w:val="20"/>
              </w:rPr>
              <w:t>Questions</w:t>
            </w:r>
          </w:p>
        </w:tc>
      </w:tr>
      <w:tr w:rsidR="00804052" w:rsidRPr="004E6C3F" w:rsidTr="000E2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vAlign w:val="center"/>
          </w:tcPr>
          <w:p w:rsidR="00B0742F" w:rsidRPr="00403CA5" w:rsidRDefault="00B0742F" w:rsidP="00646DE7">
            <w:pPr>
              <w:spacing w:line="360" w:lineRule="auto"/>
              <w:rPr>
                <w:rFonts w:cs="Times New Roman"/>
                <w:b/>
                <w:szCs w:val="20"/>
                <w:lang w:val="en-GB"/>
              </w:rPr>
            </w:pPr>
            <w:r w:rsidRPr="00403CA5">
              <w:rPr>
                <w:rFonts w:cs="Times New Roman"/>
                <w:b/>
                <w:szCs w:val="20"/>
                <w:lang w:val="en-GB"/>
              </w:rPr>
              <w:t>Diagnosis and symptoms</w:t>
            </w:r>
          </w:p>
        </w:tc>
        <w:tc>
          <w:tcPr>
            <w:tcW w:w="7173" w:type="dxa"/>
          </w:tcPr>
          <w:p w:rsidR="00B0742F" w:rsidRPr="00403CA5" w:rsidRDefault="00B0742F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403CA5">
              <w:rPr>
                <w:rFonts w:cs="Times New Roman"/>
                <w:szCs w:val="20"/>
                <w:lang w:val="en-GB"/>
              </w:rPr>
              <w:t>Talk me through a typical day living with gout.</w:t>
            </w:r>
          </w:p>
        </w:tc>
      </w:tr>
      <w:tr w:rsidR="00804052" w:rsidRPr="004E6C3F" w:rsidTr="000E2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</w:tcPr>
          <w:p w:rsidR="00B0742F" w:rsidRPr="00646DE7" w:rsidRDefault="00B0742F" w:rsidP="00646DE7">
            <w:pPr>
              <w:spacing w:line="360" w:lineRule="auto"/>
              <w:rPr>
                <w:rFonts w:cs="Times New Roman"/>
                <w:b/>
                <w:szCs w:val="20"/>
                <w:lang w:val="en-GB"/>
              </w:rPr>
            </w:pPr>
          </w:p>
        </w:tc>
        <w:tc>
          <w:tcPr>
            <w:tcW w:w="7173" w:type="dxa"/>
          </w:tcPr>
          <w:p w:rsidR="00B0742F" w:rsidRPr="00646DE7" w:rsidRDefault="00B0742F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646DE7">
              <w:rPr>
                <w:rFonts w:cs="Times New Roman"/>
                <w:bCs/>
                <w:szCs w:val="20"/>
                <w:lang w:val="en-GB"/>
              </w:rPr>
              <w:t>Tell me about a good day</w:t>
            </w:r>
            <w:r w:rsidRPr="00646DE7">
              <w:rPr>
                <w:rFonts w:cs="Times New Roman"/>
                <w:szCs w:val="20"/>
                <w:lang w:val="en-GB"/>
              </w:rPr>
              <w:t xml:space="preserve"> is like with gout</w:t>
            </w:r>
            <w:r w:rsidRPr="00646DE7">
              <w:rPr>
                <w:rFonts w:cs="Times New Roman"/>
                <w:bCs/>
                <w:szCs w:val="20"/>
                <w:lang w:val="en-GB"/>
              </w:rPr>
              <w:t>?</w:t>
            </w:r>
          </w:p>
        </w:tc>
      </w:tr>
      <w:tr w:rsidR="00804052" w:rsidRPr="004E6C3F" w:rsidTr="000E2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</w:tcPr>
          <w:p w:rsidR="00B0742F" w:rsidRPr="00646DE7" w:rsidRDefault="00B0742F" w:rsidP="00646DE7">
            <w:pPr>
              <w:spacing w:line="360" w:lineRule="auto"/>
              <w:rPr>
                <w:rFonts w:cs="Times New Roman"/>
                <w:b/>
                <w:szCs w:val="20"/>
                <w:lang w:val="en-GB"/>
              </w:rPr>
            </w:pPr>
          </w:p>
        </w:tc>
        <w:tc>
          <w:tcPr>
            <w:tcW w:w="7173" w:type="dxa"/>
          </w:tcPr>
          <w:p w:rsidR="00B0742F" w:rsidRPr="00646DE7" w:rsidRDefault="00B0742F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646DE7">
              <w:rPr>
                <w:rFonts w:cs="Times New Roman"/>
                <w:bCs/>
                <w:szCs w:val="20"/>
                <w:lang w:val="en-GB"/>
              </w:rPr>
              <w:t>Tell me about a bad day</w:t>
            </w:r>
            <w:r w:rsidRPr="00646DE7">
              <w:rPr>
                <w:rFonts w:cs="Times New Roman"/>
                <w:szCs w:val="20"/>
                <w:lang w:val="en-GB"/>
              </w:rPr>
              <w:t xml:space="preserve"> is like with gout</w:t>
            </w:r>
            <w:r w:rsidRPr="00646DE7">
              <w:rPr>
                <w:rFonts w:cs="Times New Roman"/>
                <w:bCs/>
                <w:szCs w:val="20"/>
                <w:lang w:val="en-GB"/>
              </w:rPr>
              <w:t>?</w:t>
            </w:r>
          </w:p>
        </w:tc>
      </w:tr>
      <w:tr w:rsidR="00804052" w:rsidRPr="004E6C3F" w:rsidTr="000E2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</w:tcPr>
          <w:p w:rsidR="00B0742F" w:rsidRPr="00646DE7" w:rsidRDefault="00B0742F" w:rsidP="00646DE7">
            <w:pPr>
              <w:spacing w:line="360" w:lineRule="auto"/>
              <w:rPr>
                <w:rFonts w:cs="Times New Roman"/>
                <w:b/>
                <w:szCs w:val="20"/>
                <w:lang w:val="en-GB"/>
              </w:rPr>
            </w:pPr>
          </w:p>
        </w:tc>
        <w:tc>
          <w:tcPr>
            <w:tcW w:w="7173" w:type="dxa"/>
          </w:tcPr>
          <w:p w:rsidR="00B0742F" w:rsidRPr="00646DE7" w:rsidRDefault="00B0742F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  <w:lang w:val="en-GB"/>
              </w:rPr>
            </w:pPr>
            <w:r w:rsidRPr="00646DE7">
              <w:rPr>
                <w:rFonts w:cs="Times New Roman"/>
                <w:bCs/>
                <w:szCs w:val="20"/>
                <w:lang w:val="en-GB"/>
              </w:rPr>
              <w:t>What does a ‘flare up’ mean to you?</w:t>
            </w:r>
          </w:p>
        </w:tc>
      </w:tr>
      <w:tr w:rsidR="00804052" w:rsidRPr="004E6C3F" w:rsidTr="000E2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</w:tcPr>
          <w:p w:rsidR="00B0742F" w:rsidRPr="00646DE7" w:rsidRDefault="00B0742F" w:rsidP="00646DE7">
            <w:pPr>
              <w:spacing w:line="360" w:lineRule="auto"/>
              <w:rPr>
                <w:rFonts w:cs="Times New Roman"/>
                <w:b/>
                <w:szCs w:val="20"/>
                <w:lang w:val="en-GB"/>
              </w:rPr>
            </w:pPr>
          </w:p>
        </w:tc>
        <w:tc>
          <w:tcPr>
            <w:tcW w:w="7173" w:type="dxa"/>
          </w:tcPr>
          <w:p w:rsidR="00B0742F" w:rsidRPr="00646DE7" w:rsidRDefault="00B0742F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  <w:lang w:val="en-GB"/>
              </w:rPr>
            </w:pPr>
            <w:r w:rsidRPr="00646DE7">
              <w:rPr>
                <w:rFonts w:cs="Times New Roman"/>
                <w:bCs/>
                <w:szCs w:val="20"/>
                <w:lang w:val="en-GB"/>
              </w:rPr>
              <w:t>How many times have you had a ‘flare’?</w:t>
            </w:r>
          </w:p>
        </w:tc>
      </w:tr>
      <w:tr w:rsidR="00804052" w:rsidRPr="004E6C3F" w:rsidTr="000E2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</w:tcPr>
          <w:p w:rsidR="00B0742F" w:rsidRPr="00646DE7" w:rsidRDefault="00B0742F" w:rsidP="00646DE7">
            <w:pPr>
              <w:spacing w:line="360" w:lineRule="auto"/>
              <w:rPr>
                <w:rFonts w:cs="Times New Roman"/>
                <w:b/>
                <w:szCs w:val="20"/>
                <w:lang w:val="en-GB"/>
              </w:rPr>
            </w:pPr>
          </w:p>
        </w:tc>
        <w:tc>
          <w:tcPr>
            <w:tcW w:w="7173" w:type="dxa"/>
          </w:tcPr>
          <w:p w:rsidR="00B0742F" w:rsidRPr="00646DE7" w:rsidRDefault="00B0742F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Cs w:val="20"/>
                <w:lang w:val="en-GB"/>
              </w:rPr>
            </w:pPr>
            <w:r w:rsidRPr="00646DE7">
              <w:rPr>
                <w:rFonts w:cs="Times New Roman"/>
                <w:bCs/>
                <w:szCs w:val="20"/>
                <w:lang w:val="en-GB"/>
              </w:rPr>
              <w:t>Tell me about your worst symptom.</w:t>
            </w:r>
          </w:p>
        </w:tc>
      </w:tr>
      <w:tr w:rsidR="00804052" w:rsidRPr="004E6C3F" w:rsidTr="000E2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</w:tcPr>
          <w:p w:rsidR="00B0742F" w:rsidRPr="00646DE7" w:rsidRDefault="00B0742F" w:rsidP="00646DE7">
            <w:pPr>
              <w:spacing w:line="360" w:lineRule="auto"/>
              <w:rPr>
                <w:rFonts w:cs="Times New Roman"/>
                <w:b/>
                <w:szCs w:val="20"/>
                <w:lang w:val="en-GB"/>
              </w:rPr>
            </w:pPr>
          </w:p>
        </w:tc>
        <w:tc>
          <w:tcPr>
            <w:tcW w:w="7173" w:type="dxa"/>
          </w:tcPr>
          <w:p w:rsidR="00B0742F" w:rsidRPr="00646DE7" w:rsidRDefault="00B0742F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  <w:lang w:val="en-GB"/>
              </w:rPr>
            </w:pPr>
            <w:r w:rsidRPr="00646DE7">
              <w:rPr>
                <w:rFonts w:cs="Times New Roman"/>
                <w:szCs w:val="20"/>
                <w:lang w:val="en-GB"/>
              </w:rPr>
              <w:t>Tell me about the symptoms you experience, if any, most frequently? Least frequently?</w:t>
            </w:r>
          </w:p>
        </w:tc>
      </w:tr>
      <w:tr w:rsidR="00804052" w:rsidRPr="004E6C3F" w:rsidTr="000E2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</w:tcPr>
          <w:p w:rsidR="00B0742F" w:rsidRPr="00646DE7" w:rsidRDefault="00B0742F" w:rsidP="00646DE7">
            <w:pPr>
              <w:spacing w:line="360" w:lineRule="auto"/>
              <w:rPr>
                <w:rFonts w:cs="Times New Roman"/>
                <w:b/>
                <w:szCs w:val="20"/>
                <w:lang w:val="en-GB"/>
              </w:rPr>
            </w:pPr>
          </w:p>
        </w:tc>
        <w:tc>
          <w:tcPr>
            <w:tcW w:w="7173" w:type="dxa"/>
          </w:tcPr>
          <w:p w:rsidR="00B0742F" w:rsidRPr="00646DE7" w:rsidRDefault="00B0742F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46DE7">
              <w:rPr>
                <w:rFonts w:cs="Times New Roman"/>
                <w:szCs w:val="20"/>
                <w:lang w:val="en-GB"/>
              </w:rPr>
              <w:t>Tell me about the symptoms, if any, that bother you the most?</w:t>
            </w:r>
          </w:p>
        </w:tc>
      </w:tr>
      <w:tr w:rsidR="00804052" w:rsidRPr="004E6C3F" w:rsidTr="000E2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</w:tcPr>
          <w:p w:rsidR="00B0742F" w:rsidRPr="00646DE7" w:rsidRDefault="00B0742F" w:rsidP="00646DE7">
            <w:pPr>
              <w:spacing w:line="360" w:lineRule="auto"/>
              <w:rPr>
                <w:rFonts w:cs="Times New Roman"/>
                <w:b/>
                <w:szCs w:val="20"/>
              </w:rPr>
            </w:pPr>
          </w:p>
        </w:tc>
        <w:tc>
          <w:tcPr>
            <w:tcW w:w="7173" w:type="dxa"/>
          </w:tcPr>
          <w:p w:rsidR="00B0742F" w:rsidRPr="00646DE7" w:rsidRDefault="00B0742F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46DE7">
              <w:rPr>
                <w:rFonts w:cs="Times New Roman"/>
                <w:szCs w:val="20"/>
              </w:rPr>
              <w:t>Tell me about what led you to be diagnosed with gout?</w:t>
            </w:r>
          </w:p>
        </w:tc>
      </w:tr>
      <w:tr w:rsidR="00804052" w:rsidRPr="004E6C3F" w:rsidTr="000E2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</w:tcPr>
          <w:p w:rsidR="00B0742F" w:rsidRPr="00646DE7" w:rsidRDefault="00B0742F" w:rsidP="00646DE7">
            <w:pPr>
              <w:spacing w:line="360" w:lineRule="auto"/>
              <w:rPr>
                <w:rFonts w:cs="Times New Roman"/>
                <w:b/>
                <w:szCs w:val="20"/>
              </w:rPr>
            </w:pPr>
          </w:p>
        </w:tc>
        <w:tc>
          <w:tcPr>
            <w:tcW w:w="7173" w:type="dxa"/>
          </w:tcPr>
          <w:p w:rsidR="00B0742F" w:rsidRPr="00646DE7" w:rsidRDefault="00B0742F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46DE7">
              <w:rPr>
                <w:rFonts w:cs="Times New Roman"/>
                <w:szCs w:val="20"/>
              </w:rPr>
              <w:t>What do you dislike the most about having gout?</w:t>
            </w:r>
          </w:p>
        </w:tc>
      </w:tr>
      <w:tr w:rsidR="00804052" w:rsidRPr="004E6C3F" w:rsidTr="000E2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</w:tcPr>
          <w:p w:rsidR="00B0742F" w:rsidRPr="00646DE7" w:rsidRDefault="00B0742F" w:rsidP="00646DE7">
            <w:pPr>
              <w:spacing w:line="360" w:lineRule="auto"/>
              <w:rPr>
                <w:rFonts w:cs="Times New Roman"/>
                <w:b/>
                <w:szCs w:val="20"/>
              </w:rPr>
            </w:pPr>
          </w:p>
        </w:tc>
        <w:tc>
          <w:tcPr>
            <w:tcW w:w="7173" w:type="dxa"/>
          </w:tcPr>
          <w:p w:rsidR="00B0742F" w:rsidRPr="00646DE7" w:rsidRDefault="00B0742F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46DE7">
              <w:rPr>
                <w:rFonts w:cs="Times New Roman"/>
                <w:szCs w:val="20"/>
              </w:rPr>
              <w:t>Tell me about how your symptoms change over time, if at all?</w:t>
            </w:r>
          </w:p>
        </w:tc>
      </w:tr>
      <w:tr w:rsidR="00804052" w:rsidRPr="004E6C3F" w:rsidTr="000E2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</w:tcPr>
          <w:p w:rsidR="00B0742F" w:rsidRPr="00646DE7" w:rsidRDefault="00B0742F" w:rsidP="00646DE7">
            <w:pPr>
              <w:spacing w:line="360" w:lineRule="auto"/>
              <w:rPr>
                <w:rFonts w:cs="Times New Roman"/>
                <w:b/>
                <w:szCs w:val="20"/>
              </w:rPr>
            </w:pPr>
          </w:p>
        </w:tc>
        <w:tc>
          <w:tcPr>
            <w:tcW w:w="7173" w:type="dxa"/>
          </w:tcPr>
          <w:p w:rsidR="00B0742F" w:rsidRPr="00646DE7" w:rsidRDefault="00B0742F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46DE7">
              <w:rPr>
                <w:rFonts w:cs="Times New Roman"/>
                <w:szCs w:val="20"/>
              </w:rPr>
              <w:t>Tell me about anything which triggers or causes a flare or a worsening of your symptoms?</w:t>
            </w:r>
          </w:p>
        </w:tc>
      </w:tr>
      <w:tr w:rsidR="00804052" w:rsidRPr="004E6C3F" w:rsidTr="000E2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</w:tcPr>
          <w:p w:rsidR="00B0742F" w:rsidRPr="00646DE7" w:rsidRDefault="00B0742F" w:rsidP="00646DE7">
            <w:pPr>
              <w:spacing w:line="360" w:lineRule="auto"/>
              <w:rPr>
                <w:rFonts w:cs="Times New Roman"/>
                <w:b/>
                <w:szCs w:val="20"/>
              </w:rPr>
            </w:pPr>
          </w:p>
        </w:tc>
        <w:tc>
          <w:tcPr>
            <w:tcW w:w="7173" w:type="dxa"/>
          </w:tcPr>
          <w:p w:rsidR="00B0742F" w:rsidRPr="00646DE7" w:rsidRDefault="00B0742F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46DE7">
              <w:rPr>
                <w:rFonts w:cs="Times New Roman"/>
                <w:szCs w:val="20"/>
              </w:rPr>
              <w:t>How do you feel between your gout attacks (flare ups)?</w:t>
            </w:r>
          </w:p>
        </w:tc>
      </w:tr>
      <w:tr w:rsidR="00804052" w:rsidRPr="004E6C3F" w:rsidTr="000E2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 w:val="restart"/>
            <w:vAlign w:val="center"/>
          </w:tcPr>
          <w:p w:rsidR="00B0742F" w:rsidRPr="00403CA5" w:rsidRDefault="00B0742F" w:rsidP="00646DE7">
            <w:pPr>
              <w:spacing w:line="360" w:lineRule="auto"/>
              <w:rPr>
                <w:rFonts w:cs="Times New Roman"/>
                <w:b/>
                <w:szCs w:val="20"/>
              </w:rPr>
            </w:pPr>
            <w:r w:rsidRPr="00403CA5">
              <w:rPr>
                <w:rFonts w:cs="Times New Roman"/>
                <w:b/>
                <w:szCs w:val="20"/>
              </w:rPr>
              <w:t>Impact</w:t>
            </w:r>
          </w:p>
        </w:tc>
        <w:tc>
          <w:tcPr>
            <w:tcW w:w="7173" w:type="dxa"/>
          </w:tcPr>
          <w:p w:rsidR="00B0742F" w:rsidRPr="00403CA5" w:rsidRDefault="00B0742F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403CA5">
              <w:rPr>
                <w:rFonts w:cs="Times New Roman"/>
                <w:szCs w:val="20"/>
              </w:rPr>
              <w:t>In what ways does having gout impact your daily life, if at all?</w:t>
            </w:r>
          </w:p>
        </w:tc>
      </w:tr>
      <w:tr w:rsidR="00804052" w:rsidRPr="004E6C3F" w:rsidTr="000E2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</w:tcPr>
          <w:p w:rsidR="00B0742F" w:rsidRPr="00646DE7" w:rsidRDefault="00B0742F" w:rsidP="00646DE7">
            <w:pPr>
              <w:spacing w:line="360" w:lineRule="auto"/>
              <w:rPr>
                <w:rFonts w:cs="Times New Roman"/>
                <w:b/>
                <w:szCs w:val="20"/>
              </w:rPr>
            </w:pPr>
          </w:p>
        </w:tc>
        <w:tc>
          <w:tcPr>
            <w:tcW w:w="7173" w:type="dxa"/>
          </w:tcPr>
          <w:p w:rsidR="00B0742F" w:rsidRPr="00646DE7" w:rsidRDefault="00B0742F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46DE7">
              <w:rPr>
                <w:rFonts w:cs="Times New Roman"/>
                <w:szCs w:val="20"/>
              </w:rPr>
              <w:t>Tell me about how gout makes you feel emotionally?</w:t>
            </w:r>
          </w:p>
        </w:tc>
      </w:tr>
      <w:tr w:rsidR="00804052" w:rsidRPr="004E6C3F" w:rsidTr="000E2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</w:tcPr>
          <w:p w:rsidR="00B0742F" w:rsidRPr="00646DE7" w:rsidRDefault="00B0742F" w:rsidP="00646DE7">
            <w:pPr>
              <w:spacing w:line="360" w:lineRule="auto"/>
              <w:rPr>
                <w:rFonts w:cs="Times New Roman"/>
                <w:b/>
                <w:szCs w:val="20"/>
              </w:rPr>
            </w:pPr>
          </w:p>
        </w:tc>
        <w:tc>
          <w:tcPr>
            <w:tcW w:w="7173" w:type="dxa"/>
          </w:tcPr>
          <w:p w:rsidR="00B0742F" w:rsidRPr="00646DE7" w:rsidRDefault="00B0742F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46DE7">
              <w:rPr>
                <w:rFonts w:cs="Times New Roman"/>
                <w:szCs w:val="20"/>
              </w:rPr>
              <w:t>Does having gout affect your relationship with any of your family or friends in any way? If yes, please explain.</w:t>
            </w:r>
          </w:p>
        </w:tc>
      </w:tr>
      <w:tr w:rsidR="00804052" w:rsidRPr="004E6C3F" w:rsidTr="000E2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</w:tcPr>
          <w:p w:rsidR="00B0742F" w:rsidRPr="00646DE7" w:rsidRDefault="00B0742F" w:rsidP="00646DE7">
            <w:pPr>
              <w:spacing w:line="360" w:lineRule="auto"/>
              <w:rPr>
                <w:rFonts w:cs="Times New Roman"/>
                <w:b/>
                <w:szCs w:val="20"/>
              </w:rPr>
            </w:pPr>
          </w:p>
        </w:tc>
        <w:tc>
          <w:tcPr>
            <w:tcW w:w="7173" w:type="dxa"/>
          </w:tcPr>
          <w:p w:rsidR="00B0742F" w:rsidRPr="00646DE7" w:rsidRDefault="00B0742F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46DE7">
              <w:rPr>
                <w:rFonts w:cs="Times New Roman"/>
                <w:szCs w:val="20"/>
              </w:rPr>
              <w:t>Does having gout have any impact on your job or the work that you do each day?  If yes, please explain.</w:t>
            </w:r>
          </w:p>
        </w:tc>
      </w:tr>
      <w:tr w:rsidR="00804052" w:rsidRPr="004E6C3F" w:rsidTr="000E2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Merge/>
          </w:tcPr>
          <w:p w:rsidR="00B0742F" w:rsidRPr="00646DE7" w:rsidRDefault="00B0742F" w:rsidP="00646DE7">
            <w:pPr>
              <w:spacing w:line="360" w:lineRule="auto"/>
              <w:rPr>
                <w:rFonts w:cs="Times New Roman"/>
                <w:b/>
                <w:szCs w:val="20"/>
              </w:rPr>
            </w:pPr>
          </w:p>
        </w:tc>
        <w:tc>
          <w:tcPr>
            <w:tcW w:w="7173" w:type="dxa"/>
          </w:tcPr>
          <w:p w:rsidR="00B0742F" w:rsidRPr="00646DE7" w:rsidRDefault="00B0742F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  <w:r w:rsidRPr="00646DE7">
              <w:rPr>
                <w:rFonts w:cs="Times New Roman"/>
                <w:szCs w:val="20"/>
              </w:rPr>
              <w:t>Does your gout impact your sleep at all? If yes, please explain.</w:t>
            </w:r>
          </w:p>
        </w:tc>
      </w:tr>
    </w:tbl>
    <w:p w:rsidR="00634A57" w:rsidRPr="00403CA5" w:rsidRDefault="00634A57">
      <w:pPr>
        <w:rPr>
          <w:rFonts w:cs="Times New Roman"/>
          <w:szCs w:val="20"/>
        </w:rPr>
      </w:pPr>
      <w:bookmarkStart w:id="1" w:name="_Ref430006483"/>
    </w:p>
    <w:tbl>
      <w:tblPr>
        <w:tblStyle w:val="LightList-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5070"/>
        <w:gridCol w:w="599"/>
        <w:gridCol w:w="599"/>
        <w:gridCol w:w="600"/>
        <w:gridCol w:w="599"/>
        <w:gridCol w:w="600"/>
        <w:gridCol w:w="599"/>
        <w:gridCol w:w="600"/>
      </w:tblGrid>
      <w:tr w:rsidR="00634A57" w:rsidRPr="004E6C3F" w:rsidTr="000E24E9">
        <w:trPr>
          <w:trHeight w:val="34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4A57" w:rsidRPr="00637831" w:rsidRDefault="00634A57" w:rsidP="00646DE7">
            <w:pPr>
              <w:pStyle w:val="Caption"/>
              <w:spacing w:line="360" w:lineRule="auto"/>
              <w:rPr>
                <w:rFonts w:cs="Times New Roman"/>
                <w:szCs w:val="20"/>
              </w:rPr>
            </w:pPr>
            <w:bookmarkStart w:id="2" w:name="_Ref430079669"/>
            <w:r w:rsidRPr="00403CA5">
              <w:rPr>
                <w:rFonts w:cs="Times New Roman"/>
                <w:szCs w:val="20"/>
              </w:rPr>
              <w:lastRenderedPageBreak/>
              <w:t xml:space="preserve">Supplementary Material </w:t>
            </w:r>
            <w:r w:rsidR="005C0B05">
              <w:rPr>
                <w:rFonts w:cs="Times New Roman"/>
                <w:szCs w:val="20"/>
              </w:rPr>
              <w:fldChar w:fldCharType="begin"/>
            </w:r>
            <w:r w:rsidR="005C0B05">
              <w:rPr>
                <w:rFonts w:cs="Times New Roman"/>
                <w:szCs w:val="20"/>
              </w:rPr>
              <w:instrText xml:space="preserve"> AUTONUM  \* Arabic </w:instrText>
            </w:r>
            <w:r w:rsidR="005C0B05">
              <w:rPr>
                <w:rFonts w:cs="Times New Roman"/>
                <w:szCs w:val="20"/>
              </w:rPr>
              <w:fldChar w:fldCharType="end"/>
            </w:r>
            <w:bookmarkEnd w:id="1"/>
            <w:bookmarkEnd w:id="2"/>
            <w:r w:rsidRPr="00637831">
              <w:rPr>
                <w:rFonts w:cs="Times New Roman"/>
                <w:szCs w:val="20"/>
              </w:rPr>
              <w:t xml:space="preserve"> Overview of qualitative real-time collection tasks and administration</w:t>
            </w:r>
          </w:p>
        </w:tc>
      </w:tr>
      <w:tr w:rsidR="00634A57" w:rsidRPr="004E6C3F" w:rsidTr="000E24E9">
        <w:trPr>
          <w:trHeight w:val="34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vMerge w:val="restart"/>
            <w:tcBorders>
              <w:top w:val="single" w:sz="4" w:space="0" w:color="auto"/>
            </w:tcBorders>
          </w:tcPr>
          <w:p w:rsidR="00634A57" w:rsidRPr="00403CA5" w:rsidRDefault="00634A57" w:rsidP="00646DE7">
            <w:pPr>
              <w:spacing w:line="360" w:lineRule="auto"/>
              <w:rPr>
                <w:rFonts w:cs="Times New Roman"/>
                <w:b/>
                <w:szCs w:val="20"/>
              </w:rPr>
            </w:pPr>
            <w:r w:rsidRPr="00403CA5">
              <w:rPr>
                <w:rFonts w:cs="Times New Roman"/>
                <w:b/>
                <w:szCs w:val="20"/>
              </w:rPr>
              <w:t>Task</w:t>
            </w:r>
          </w:p>
        </w:tc>
        <w:tc>
          <w:tcPr>
            <w:tcW w:w="4196" w:type="dxa"/>
            <w:gridSpan w:val="7"/>
            <w:tcBorders>
              <w:top w:val="single" w:sz="4" w:space="0" w:color="auto"/>
            </w:tcBorders>
          </w:tcPr>
          <w:p w:rsidR="00634A57" w:rsidRPr="00403CA5" w:rsidRDefault="00634A57" w:rsidP="00646D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0"/>
              </w:rPr>
            </w:pPr>
            <w:r w:rsidRPr="00403CA5">
              <w:rPr>
                <w:rFonts w:cs="Times New Roman"/>
                <w:b/>
                <w:szCs w:val="20"/>
              </w:rPr>
              <w:t>Day of administration</w:t>
            </w:r>
          </w:p>
        </w:tc>
      </w:tr>
      <w:tr w:rsidR="00634A57" w:rsidRPr="004E6C3F" w:rsidTr="000E24E9">
        <w:trPr>
          <w:trHeight w:val="24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vMerge/>
          </w:tcPr>
          <w:p w:rsidR="00634A57" w:rsidRPr="00646DE7" w:rsidRDefault="00634A57" w:rsidP="00646DE7">
            <w:pPr>
              <w:spacing w:line="360" w:lineRule="auto"/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599" w:type="dxa"/>
          </w:tcPr>
          <w:p w:rsidR="00634A57" w:rsidRPr="00646DE7" w:rsidRDefault="00634A57" w:rsidP="00646D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0"/>
              </w:rPr>
            </w:pPr>
            <w:r w:rsidRPr="00646DE7">
              <w:rPr>
                <w:rFonts w:cs="Times New Roman"/>
                <w:b/>
                <w:szCs w:val="20"/>
              </w:rPr>
              <w:t>1</w:t>
            </w:r>
          </w:p>
        </w:tc>
        <w:tc>
          <w:tcPr>
            <w:tcW w:w="599" w:type="dxa"/>
          </w:tcPr>
          <w:p w:rsidR="00634A57" w:rsidRPr="00646DE7" w:rsidRDefault="00634A57" w:rsidP="00646D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0"/>
              </w:rPr>
            </w:pPr>
            <w:r w:rsidRPr="00646DE7">
              <w:rPr>
                <w:rFonts w:cs="Times New Roman"/>
                <w:b/>
                <w:szCs w:val="20"/>
              </w:rPr>
              <w:t>2</w:t>
            </w:r>
          </w:p>
        </w:tc>
        <w:tc>
          <w:tcPr>
            <w:tcW w:w="600" w:type="dxa"/>
          </w:tcPr>
          <w:p w:rsidR="00634A57" w:rsidRPr="00646DE7" w:rsidRDefault="00634A57" w:rsidP="00646D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0"/>
              </w:rPr>
            </w:pPr>
            <w:r w:rsidRPr="00646DE7">
              <w:rPr>
                <w:rFonts w:cs="Times New Roman"/>
                <w:b/>
                <w:szCs w:val="20"/>
              </w:rPr>
              <w:t>3</w:t>
            </w:r>
          </w:p>
        </w:tc>
        <w:tc>
          <w:tcPr>
            <w:tcW w:w="599" w:type="dxa"/>
          </w:tcPr>
          <w:p w:rsidR="00634A57" w:rsidRPr="00646DE7" w:rsidRDefault="00634A57" w:rsidP="00646D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0"/>
              </w:rPr>
            </w:pPr>
            <w:r w:rsidRPr="00646DE7">
              <w:rPr>
                <w:rFonts w:cs="Times New Roman"/>
                <w:b/>
                <w:szCs w:val="20"/>
              </w:rPr>
              <w:t>4</w:t>
            </w:r>
          </w:p>
        </w:tc>
        <w:tc>
          <w:tcPr>
            <w:tcW w:w="600" w:type="dxa"/>
          </w:tcPr>
          <w:p w:rsidR="00634A57" w:rsidRPr="00646DE7" w:rsidRDefault="00634A57" w:rsidP="00646D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0"/>
              </w:rPr>
            </w:pPr>
            <w:r w:rsidRPr="00646DE7">
              <w:rPr>
                <w:rFonts w:cs="Times New Roman"/>
                <w:b/>
                <w:szCs w:val="20"/>
              </w:rPr>
              <w:t>5</w:t>
            </w:r>
          </w:p>
        </w:tc>
        <w:tc>
          <w:tcPr>
            <w:tcW w:w="599" w:type="dxa"/>
          </w:tcPr>
          <w:p w:rsidR="00634A57" w:rsidRPr="00646DE7" w:rsidRDefault="00634A57" w:rsidP="00646D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0"/>
              </w:rPr>
            </w:pPr>
            <w:r w:rsidRPr="00646DE7">
              <w:rPr>
                <w:rFonts w:cs="Times New Roman"/>
                <w:b/>
                <w:szCs w:val="20"/>
              </w:rPr>
              <w:t>6</w:t>
            </w:r>
          </w:p>
        </w:tc>
        <w:tc>
          <w:tcPr>
            <w:tcW w:w="600" w:type="dxa"/>
          </w:tcPr>
          <w:p w:rsidR="00634A57" w:rsidRPr="00646DE7" w:rsidRDefault="00634A57" w:rsidP="00646D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0"/>
              </w:rPr>
            </w:pPr>
            <w:r w:rsidRPr="00646DE7">
              <w:rPr>
                <w:rFonts w:cs="Times New Roman"/>
                <w:b/>
                <w:szCs w:val="20"/>
              </w:rPr>
              <w:t>7</w:t>
            </w:r>
          </w:p>
        </w:tc>
      </w:tr>
      <w:tr w:rsidR="00634A57" w:rsidRPr="004E6C3F" w:rsidTr="000E2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34A57" w:rsidRPr="00403CA5" w:rsidRDefault="00634A57" w:rsidP="00646DE7">
            <w:pPr>
              <w:spacing w:line="360" w:lineRule="auto"/>
              <w:rPr>
                <w:rFonts w:cs="Times New Roman"/>
                <w:szCs w:val="20"/>
              </w:rPr>
            </w:pPr>
            <w:r w:rsidRPr="00403CA5">
              <w:rPr>
                <w:rFonts w:cs="Times New Roman"/>
                <w:szCs w:val="20"/>
              </w:rPr>
              <w:t>1. Introductory task with some general questions about the patient and a broad question asking about the patient’s experience with gout.</w:t>
            </w:r>
          </w:p>
        </w:tc>
        <w:tc>
          <w:tcPr>
            <w:tcW w:w="59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:rsidR="00634A57" w:rsidRPr="00D90993" w:rsidRDefault="00634A57" w:rsidP="00646D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0"/>
              </w:rPr>
            </w:pPr>
            <w:r w:rsidRPr="00D90993">
              <w:rPr>
                <w:rFonts w:cs="Times New Roman"/>
                <w:b/>
                <w:szCs w:val="20"/>
              </w:rPr>
              <w:sym w:font="Wingdings" w:char="F0FC"/>
            </w:r>
          </w:p>
        </w:tc>
        <w:tc>
          <w:tcPr>
            <w:tcW w:w="59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:rsidR="00634A57" w:rsidRPr="00D90993" w:rsidRDefault="00634A57" w:rsidP="00646D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0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:rsidR="00634A57" w:rsidRPr="00D90993" w:rsidRDefault="00634A57" w:rsidP="00646D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59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:rsidR="00634A57" w:rsidRPr="00D90993" w:rsidRDefault="00634A57" w:rsidP="00646D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0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:rsidR="00634A57" w:rsidRPr="00637831" w:rsidRDefault="00634A57" w:rsidP="00646D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59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:rsidR="00634A57" w:rsidRPr="00637831" w:rsidRDefault="00634A57" w:rsidP="00646D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0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34A57" w:rsidRPr="00DF0369" w:rsidRDefault="00634A57" w:rsidP="00646D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</w:tr>
      <w:tr w:rsidR="00634A57" w:rsidRPr="004E6C3F" w:rsidTr="000E2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</w:tcPr>
          <w:p w:rsidR="00634A57" w:rsidRPr="00403CA5" w:rsidRDefault="00634A57" w:rsidP="00646DE7">
            <w:pPr>
              <w:spacing w:line="360" w:lineRule="auto"/>
              <w:rPr>
                <w:rFonts w:cs="Times New Roman"/>
                <w:szCs w:val="20"/>
              </w:rPr>
            </w:pPr>
            <w:r w:rsidRPr="00403CA5">
              <w:rPr>
                <w:rFonts w:cs="Times New Roman"/>
                <w:szCs w:val="20"/>
              </w:rPr>
              <w:t>2.  Ongoing task to allow the patient to capture their experiences related to gout throughout the week.</w:t>
            </w:r>
          </w:p>
        </w:tc>
        <w:tc>
          <w:tcPr>
            <w:tcW w:w="599" w:type="dxa"/>
            <w:shd w:val="clear" w:color="auto" w:fill="auto"/>
          </w:tcPr>
          <w:p w:rsidR="00634A57" w:rsidRPr="00403CA5" w:rsidRDefault="00634A57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599" w:type="dxa"/>
            <w:shd w:val="clear" w:color="auto" w:fill="auto"/>
          </w:tcPr>
          <w:p w:rsidR="00634A57" w:rsidRPr="00D90993" w:rsidRDefault="00634A57" w:rsidP="00646D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0"/>
              </w:rPr>
            </w:pPr>
            <w:r w:rsidRPr="00D90993">
              <w:rPr>
                <w:rFonts w:cs="Times New Roman"/>
                <w:b/>
                <w:szCs w:val="20"/>
              </w:rPr>
              <w:sym w:font="Wingdings" w:char="F0FC"/>
            </w:r>
          </w:p>
        </w:tc>
        <w:tc>
          <w:tcPr>
            <w:tcW w:w="600" w:type="dxa"/>
            <w:shd w:val="clear" w:color="auto" w:fill="auto"/>
          </w:tcPr>
          <w:p w:rsidR="00634A57" w:rsidRPr="00D90993" w:rsidRDefault="00634A57" w:rsidP="00646D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0"/>
              </w:rPr>
            </w:pPr>
            <w:r w:rsidRPr="00D90993">
              <w:rPr>
                <w:rFonts w:cs="Times New Roman"/>
                <w:b/>
                <w:szCs w:val="20"/>
              </w:rPr>
              <w:sym w:font="Wingdings" w:char="F0FC"/>
            </w:r>
          </w:p>
        </w:tc>
        <w:tc>
          <w:tcPr>
            <w:tcW w:w="599" w:type="dxa"/>
            <w:shd w:val="clear" w:color="auto" w:fill="auto"/>
          </w:tcPr>
          <w:p w:rsidR="00634A57" w:rsidRPr="00D90993" w:rsidRDefault="00634A57" w:rsidP="00646D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0"/>
              </w:rPr>
            </w:pPr>
            <w:r w:rsidRPr="00D90993">
              <w:rPr>
                <w:rFonts w:cs="Times New Roman"/>
                <w:b/>
                <w:szCs w:val="20"/>
              </w:rPr>
              <w:sym w:font="Wingdings" w:char="F0FC"/>
            </w:r>
          </w:p>
        </w:tc>
        <w:tc>
          <w:tcPr>
            <w:tcW w:w="600" w:type="dxa"/>
            <w:shd w:val="clear" w:color="auto" w:fill="auto"/>
          </w:tcPr>
          <w:p w:rsidR="00634A57" w:rsidRPr="00D90993" w:rsidRDefault="00634A57" w:rsidP="00646D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0"/>
              </w:rPr>
            </w:pPr>
            <w:r w:rsidRPr="00D90993">
              <w:rPr>
                <w:rFonts w:cs="Times New Roman"/>
                <w:b/>
                <w:szCs w:val="20"/>
              </w:rPr>
              <w:sym w:font="Wingdings" w:char="F0FC"/>
            </w:r>
          </w:p>
        </w:tc>
        <w:tc>
          <w:tcPr>
            <w:tcW w:w="599" w:type="dxa"/>
            <w:shd w:val="clear" w:color="auto" w:fill="auto"/>
          </w:tcPr>
          <w:p w:rsidR="00634A57" w:rsidRPr="00D90993" w:rsidRDefault="00634A57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634A57" w:rsidRPr="00D90993" w:rsidRDefault="00634A57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</w:tr>
      <w:tr w:rsidR="00634A57" w:rsidRPr="004E6C3F" w:rsidTr="000E2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34A57" w:rsidRPr="00403CA5" w:rsidRDefault="00634A57" w:rsidP="00646DE7">
            <w:pPr>
              <w:spacing w:line="360" w:lineRule="auto"/>
              <w:rPr>
                <w:rFonts w:cs="Times New Roman"/>
                <w:szCs w:val="20"/>
              </w:rPr>
            </w:pPr>
            <w:r w:rsidRPr="00403CA5">
              <w:rPr>
                <w:rFonts w:cs="Times New Roman"/>
                <w:szCs w:val="20"/>
              </w:rPr>
              <w:t>3. Avoidance task asking about the patient’s behavior in terms of dealing with gout. </w:t>
            </w:r>
          </w:p>
        </w:tc>
        <w:tc>
          <w:tcPr>
            <w:tcW w:w="59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:rsidR="00634A57" w:rsidRPr="00403CA5" w:rsidRDefault="00634A57" w:rsidP="00646D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59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:rsidR="00634A57" w:rsidRPr="00403CA5" w:rsidRDefault="00634A57" w:rsidP="00646D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0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:rsidR="00634A57" w:rsidRPr="00D90993" w:rsidRDefault="00634A57" w:rsidP="00646D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0"/>
              </w:rPr>
            </w:pPr>
            <w:r w:rsidRPr="00D90993">
              <w:rPr>
                <w:rFonts w:cs="Times New Roman"/>
                <w:b/>
                <w:szCs w:val="20"/>
              </w:rPr>
              <w:sym w:font="Wingdings" w:char="F0FC"/>
            </w:r>
          </w:p>
        </w:tc>
        <w:tc>
          <w:tcPr>
            <w:tcW w:w="59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:rsidR="00634A57" w:rsidRPr="00D90993" w:rsidRDefault="00634A57" w:rsidP="00646D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0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:rsidR="00634A57" w:rsidRPr="00D90993" w:rsidRDefault="00634A57" w:rsidP="00646D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59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:rsidR="00634A57" w:rsidRPr="00D90993" w:rsidRDefault="00634A57" w:rsidP="00646D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0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34A57" w:rsidRPr="00637831" w:rsidRDefault="00634A57" w:rsidP="00646D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</w:tr>
      <w:tr w:rsidR="00634A57" w:rsidRPr="004E6C3F" w:rsidTr="000E2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</w:tcPr>
          <w:p w:rsidR="00634A57" w:rsidRPr="00403CA5" w:rsidRDefault="00634A57" w:rsidP="00646DE7">
            <w:pPr>
              <w:spacing w:line="360" w:lineRule="auto"/>
              <w:rPr>
                <w:rFonts w:cs="Times New Roman"/>
                <w:szCs w:val="20"/>
              </w:rPr>
            </w:pPr>
            <w:r w:rsidRPr="00403CA5">
              <w:rPr>
                <w:rFonts w:cs="Times New Roman"/>
                <w:szCs w:val="20"/>
              </w:rPr>
              <w:t>4. Flares and tophi task asking about the patient’s experience of flares and tophi, and asking about any factors that trigger flares and tophi.</w:t>
            </w:r>
          </w:p>
        </w:tc>
        <w:tc>
          <w:tcPr>
            <w:tcW w:w="599" w:type="dxa"/>
            <w:shd w:val="clear" w:color="auto" w:fill="auto"/>
          </w:tcPr>
          <w:p w:rsidR="00634A57" w:rsidRPr="00403CA5" w:rsidRDefault="00634A57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599" w:type="dxa"/>
            <w:shd w:val="clear" w:color="auto" w:fill="auto"/>
          </w:tcPr>
          <w:p w:rsidR="00634A57" w:rsidRPr="00403CA5" w:rsidRDefault="00634A57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634A57" w:rsidRPr="00403CA5" w:rsidRDefault="00634A57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599" w:type="dxa"/>
            <w:shd w:val="clear" w:color="auto" w:fill="auto"/>
          </w:tcPr>
          <w:p w:rsidR="00634A57" w:rsidRPr="00D90993" w:rsidRDefault="00634A57" w:rsidP="00646D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0"/>
              </w:rPr>
            </w:pPr>
            <w:r w:rsidRPr="00D90993">
              <w:rPr>
                <w:rFonts w:cs="Times New Roman"/>
                <w:b/>
                <w:szCs w:val="20"/>
              </w:rPr>
              <w:sym w:font="Wingdings" w:char="F0FC"/>
            </w:r>
          </w:p>
        </w:tc>
        <w:tc>
          <w:tcPr>
            <w:tcW w:w="600" w:type="dxa"/>
            <w:shd w:val="clear" w:color="auto" w:fill="auto"/>
          </w:tcPr>
          <w:p w:rsidR="00634A57" w:rsidRPr="00D90993" w:rsidRDefault="00634A57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599" w:type="dxa"/>
            <w:shd w:val="clear" w:color="auto" w:fill="auto"/>
          </w:tcPr>
          <w:p w:rsidR="00634A57" w:rsidRPr="00D90993" w:rsidRDefault="00634A57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634A57" w:rsidRPr="00D90993" w:rsidRDefault="00634A57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</w:tr>
      <w:tr w:rsidR="00634A57" w:rsidRPr="004E6C3F" w:rsidTr="000E24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634A57" w:rsidRPr="00403CA5" w:rsidRDefault="00634A57" w:rsidP="00646DE7">
            <w:pPr>
              <w:spacing w:line="360" w:lineRule="auto"/>
              <w:rPr>
                <w:rFonts w:cs="Times New Roman"/>
                <w:szCs w:val="20"/>
              </w:rPr>
            </w:pPr>
            <w:r w:rsidRPr="00403CA5">
              <w:rPr>
                <w:rFonts w:cs="Times New Roman"/>
                <w:szCs w:val="20"/>
              </w:rPr>
              <w:t>5. Treatment task asking about the treatment experience of patients.</w:t>
            </w:r>
          </w:p>
        </w:tc>
        <w:tc>
          <w:tcPr>
            <w:tcW w:w="59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:rsidR="00634A57" w:rsidRPr="00403CA5" w:rsidRDefault="00634A57" w:rsidP="00646D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59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:rsidR="00634A57" w:rsidRPr="00403CA5" w:rsidRDefault="00634A57" w:rsidP="00646D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0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:rsidR="00634A57" w:rsidRPr="00403CA5" w:rsidRDefault="00634A57" w:rsidP="00646D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59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:rsidR="00634A57" w:rsidRPr="00403CA5" w:rsidRDefault="00634A57" w:rsidP="00646D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0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:rsidR="00634A57" w:rsidRPr="00D90993" w:rsidRDefault="00634A57" w:rsidP="00646DE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0"/>
              </w:rPr>
            </w:pPr>
            <w:r w:rsidRPr="00D90993">
              <w:rPr>
                <w:rFonts w:cs="Times New Roman"/>
                <w:b/>
                <w:szCs w:val="20"/>
              </w:rPr>
              <w:sym w:font="Wingdings" w:char="F0FC"/>
            </w:r>
          </w:p>
        </w:tc>
        <w:tc>
          <w:tcPr>
            <w:tcW w:w="599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:rsidR="00634A57" w:rsidRPr="00D90993" w:rsidRDefault="00634A57" w:rsidP="00646D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0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34A57" w:rsidRPr="00D90993" w:rsidRDefault="00634A57" w:rsidP="00646DE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</w:tr>
      <w:tr w:rsidR="00634A57" w:rsidRPr="004E6C3F" w:rsidTr="000E2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</w:tcPr>
          <w:p w:rsidR="00634A57" w:rsidRPr="00403CA5" w:rsidRDefault="00634A57" w:rsidP="00646DE7">
            <w:pPr>
              <w:spacing w:line="360" w:lineRule="auto"/>
              <w:rPr>
                <w:rFonts w:cs="Times New Roman"/>
                <w:szCs w:val="20"/>
              </w:rPr>
            </w:pPr>
            <w:r w:rsidRPr="00403CA5">
              <w:rPr>
                <w:rFonts w:cs="Times New Roman"/>
                <w:szCs w:val="20"/>
              </w:rPr>
              <w:t>6.  End of week task asking patient’s to discuss their experience of gout that week.</w:t>
            </w:r>
          </w:p>
        </w:tc>
        <w:tc>
          <w:tcPr>
            <w:tcW w:w="599" w:type="dxa"/>
            <w:shd w:val="clear" w:color="auto" w:fill="auto"/>
          </w:tcPr>
          <w:p w:rsidR="00634A57" w:rsidRPr="00403CA5" w:rsidRDefault="00634A57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599" w:type="dxa"/>
            <w:shd w:val="clear" w:color="auto" w:fill="auto"/>
          </w:tcPr>
          <w:p w:rsidR="00634A57" w:rsidRPr="00403CA5" w:rsidRDefault="00634A57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634A57" w:rsidRPr="00403CA5" w:rsidRDefault="00634A57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599" w:type="dxa"/>
            <w:shd w:val="clear" w:color="auto" w:fill="auto"/>
          </w:tcPr>
          <w:p w:rsidR="00634A57" w:rsidRPr="00403CA5" w:rsidRDefault="00634A57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600" w:type="dxa"/>
            <w:shd w:val="clear" w:color="auto" w:fill="auto"/>
          </w:tcPr>
          <w:p w:rsidR="00634A57" w:rsidRPr="00403CA5" w:rsidRDefault="00634A57" w:rsidP="00646DE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0"/>
              </w:rPr>
            </w:pPr>
          </w:p>
        </w:tc>
        <w:tc>
          <w:tcPr>
            <w:tcW w:w="599" w:type="dxa"/>
            <w:shd w:val="clear" w:color="auto" w:fill="auto"/>
          </w:tcPr>
          <w:p w:rsidR="00634A57" w:rsidRPr="00D90993" w:rsidRDefault="00634A57" w:rsidP="00646D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0"/>
              </w:rPr>
            </w:pPr>
            <w:r w:rsidRPr="00D90993">
              <w:rPr>
                <w:rFonts w:cs="Times New Roman"/>
                <w:b/>
                <w:szCs w:val="20"/>
              </w:rPr>
              <w:sym w:font="Wingdings" w:char="F0FC"/>
            </w:r>
          </w:p>
        </w:tc>
        <w:tc>
          <w:tcPr>
            <w:tcW w:w="600" w:type="dxa"/>
            <w:shd w:val="clear" w:color="auto" w:fill="auto"/>
          </w:tcPr>
          <w:p w:rsidR="00634A57" w:rsidRPr="00D90993" w:rsidRDefault="00634A57" w:rsidP="00646DE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0"/>
              </w:rPr>
            </w:pPr>
            <w:r w:rsidRPr="00D90993">
              <w:rPr>
                <w:rFonts w:cs="Times New Roman"/>
                <w:b/>
                <w:szCs w:val="20"/>
              </w:rPr>
              <w:sym w:font="Wingdings" w:char="F0FC"/>
            </w:r>
          </w:p>
        </w:tc>
      </w:tr>
    </w:tbl>
    <w:p w:rsidR="00BC5C89" w:rsidRPr="00403CA5" w:rsidRDefault="00BC5C89" w:rsidP="00804052">
      <w:pPr>
        <w:spacing w:line="480" w:lineRule="auto"/>
        <w:jc w:val="left"/>
        <w:rPr>
          <w:rFonts w:cs="Times New Roman"/>
          <w:b/>
          <w:szCs w:val="20"/>
        </w:rPr>
      </w:pPr>
    </w:p>
    <w:p w:rsidR="00D14890" w:rsidRPr="00646DE7" w:rsidRDefault="00D14890" w:rsidP="00BC5C89">
      <w:pPr>
        <w:pStyle w:val="Caption"/>
        <w:spacing w:line="480" w:lineRule="auto"/>
        <w:rPr>
          <w:rFonts w:cs="Times New Roman"/>
          <w:bCs w:val="0"/>
          <w:szCs w:val="20"/>
        </w:rPr>
        <w:sectPr w:rsidR="00D14890" w:rsidRPr="00646DE7" w:rsidSect="000E24E9">
          <w:headerReference w:type="even" r:id="rId9"/>
          <w:headerReference w:type="default" r:id="rId10"/>
          <w:footerReference w:type="default" r:id="rId11"/>
          <w:headerReference w:type="first" r:id="rId12"/>
          <w:pgSz w:w="11907" w:h="16839" w:code="9"/>
          <w:pgMar w:top="1418" w:right="1417" w:bottom="993" w:left="1440" w:header="568" w:footer="396" w:gutter="0"/>
          <w:cols w:space="720"/>
          <w:docGrid w:linePitch="360"/>
        </w:sectPr>
      </w:pPr>
      <w:bookmarkStart w:id="3" w:name="_Ref430079616"/>
      <w:bookmarkStart w:id="4" w:name="_Ref430006238"/>
    </w:p>
    <w:p w:rsidR="00BC5C89" w:rsidRPr="00637831" w:rsidRDefault="00BC5C89" w:rsidP="00BC5C89">
      <w:pPr>
        <w:pStyle w:val="Caption"/>
        <w:spacing w:line="480" w:lineRule="auto"/>
        <w:jc w:val="left"/>
        <w:rPr>
          <w:rFonts w:cs="Times New Roman"/>
          <w:bCs w:val="0"/>
          <w:szCs w:val="20"/>
        </w:rPr>
      </w:pPr>
      <w:r w:rsidRPr="00646DE7">
        <w:rPr>
          <w:rFonts w:cs="Times New Roman"/>
          <w:bCs w:val="0"/>
          <w:szCs w:val="20"/>
        </w:rPr>
        <w:lastRenderedPageBreak/>
        <w:t xml:space="preserve">Supplementary Material </w:t>
      </w:r>
      <w:r w:rsidR="005C0B05">
        <w:rPr>
          <w:rFonts w:cs="Times New Roman"/>
          <w:szCs w:val="20"/>
        </w:rPr>
        <w:fldChar w:fldCharType="begin"/>
      </w:r>
      <w:r w:rsidR="005C0B05">
        <w:rPr>
          <w:rFonts w:cs="Times New Roman"/>
          <w:szCs w:val="20"/>
        </w:rPr>
        <w:instrText xml:space="preserve"> AUTONUM  \* Arabic </w:instrText>
      </w:r>
      <w:r w:rsidR="005C0B05">
        <w:rPr>
          <w:rFonts w:cs="Times New Roman"/>
          <w:szCs w:val="20"/>
        </w:rPr>
        <w:fldChar w:fldCharType="end"/>
      </w:r>
      <w:bookmarkEnd w:id="3"/>
      <w:r w:rsidRPr="00637831">
        <w:rPr>
          <w:rFonts w:cs="Times New Roman"/>
          <w:bCs w:val="0"/>
          <w:szCs w:val="20"/>
        </w:rPr>
        <w:t xml:space="preserve"> </w:t>
      </w:r>
      <w:bookmarkEnd w:id="4"/>
      <w:r w:rsidRPr="00637831">
        <w:rPr>
          <w:rFonts w:cs="Times New Roman"/>
          <w:bCs w:val="0"/>
          <w:szCs w:val="20"/>
        </w:rPr>
        <w:t>Overview of relevance for each item in the HAQ-DI (non-</w:t>
      </w:r>
      <w:proofErr w:type="spellStart"/>
      <w:r w:rsidRPr="00637831">
        <w:rPr>
          <w:rFonts w:cs="Times New Roman"/>
          <w:bCs w:val="0"/>
          <w:szCs w:val="20"/>
        </w:rPr>
        <w:t>tophaceous</w:t>
      </w:r>
      <w:proofErr w:type="spellEnd"/>
      <w:r w:rsidRPr="00637831">
        <w:rPr>
          <w:rFonts w:cs="Times New Roman"/>
          <w:bCs w:val="0"/>
          <w:szCs w:val="20"/>
        </w:rPr>
        <w:t xml:space="preserve"> patients only; n=20)</w:t>
      </w:r>
    </w:p>
    <w:p w:rsidR="00BC5C89" w:rsidRPr="00D90993" w:rsidRDefault="00D14890">
      <w:pPr>
        <w:spacing w:before="0" w:after="200"/>
        <w:rPr>
          <w:rFonts w:cs="Times New Roman"/>
          <w:b/>
          <w:bCs/>
          <w:szCs w:val="20"/>
        </w:rPr>
      </w:pPr>
      <w:bookmarkStart w:id="5" w:name="_Ref430006383"/>
      <w:r w:rsidRPr="00D90993">
        <w:rPr>
          <w:rFonts w:cs="Times New Roman"/>
          <w:noProof/>
          <w:szCs w:val="20"/>
        </w:rPr>
        <w:drawing>
          <wp:inline distT="0" distB="0" distL="0" distR="0" wp14:anchorId="575345C2" wp14:editId="30A7FCCB">
            <wp:extent cx="8894438" cy="4537494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906934" cy="4543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5C89" w:rsidRPr="00D90993">
        <w:rPr>
          <w:rFonts w:cs="Times New Roman"/>
          <w:szCs w:val="20"/>
        </w:rPr>
        <w:br w:type="page"/>
      </w:r>
    </w:p>
    <w:p w:rsidR="00BC5C89" w:rsidRPr="00637831" w:rsidRDefault="00BC5C89" w:rsidP="00BC5C89">
      <w:pPr>
        <w:pStyle w:val="Caption"/>
        <w:spacing w:line="480" w:lineRule="auto"/>
        <w:jc w:val="left"/>
        <w:rPr>
          <w:rFonts w:cs="Times New Roman"/>
          <w:bCs w:val="0"/>
          <w:szCs w:val="20"/>
        </w:rPr>
      </w:pPr>
      <w:bookmarkStart w:id="6" w:name="_Ref430079500"/>
      <w:r w:rsidRPr="00D90993">
        <w:rPr>
          <w:rFonts w:cs="Times New Roman"/>
          <w:bCs w:val="0"/>
          <w:szCs w:val="20"/>
        </w:rPr>
        <w:t xml:space="preserve">Supplementary Material </w:t>
      </w:r>
      <w:r w:rsidR="005C0B05">
        <w:rPr>
          <w:rFonts w:cs="Times New Roman"/>
          <w:szCs w:val="20"/>
        </w:rPr>
        <w:fldChar w:fldCharType="begin"/>
      </w:r>
      <w:r w:rsidR="005C0B05">
        <w:rPr>
          <w:rFonts w:cs="Times New Roman"/>
          <w:szCs w:val="20"/>
        </w:rPr>
        <w:instrText xml:space="preserve"> AUTONUM  \* Arabic </w:instrText>
      </w:r>
      <w:r w:rsidR="005C0B05">
        <w:rPr>
          <w:rFonts w:cs="Times New Roman"/>
          <w:szCs w:val="20"/>
        </w:rPr>
        <w:fldChar w:fldCharType="end"/>
      </w:r>
      <w:bookmarkEnd w:id="6"/>
      <w:r w:rsidRPr="00637831">
        <w:rPr>
          <w:rFonts w:cs="Times New Roman"/>
          <w:bCs w:val="0"/>
          <w:szCs w:val="20"/>
        </w:rPr>
        <w:t xml:space="preserve"> </w:t>
      </w:r>
      <w:bookmarkEnd w:id="5"/>
      <w:r w:rsidRPr="00637831">
        <w:rPr>
          <w:rFonts w:cs="Times New Roman"/>
          <w:bCs w:val="0"/>
          <w:szCs w:val="20"/>
        </w:rPr>
        <w:t>Overview of relevance for each item in the HAQ-DI (</w:t>
      </w:r>
      <w:proofErr w:type="spellStart"/>
      <w:r w:rsidRPr="00637831">
        <w:rPr>
          <w:rFonts w:cs="Times New Roman"/>
          <w:bCs w:val="0"/>
          <w:szCs w:val="20"/>
        </w:rPr>
        <w:t>tophaceous</w:t>
      </w:r>
      <w:proofErr w:type="spellEnd"/>
      <w:r w:rsidRPr="00637831">
        <w:rPr>
          <w:rFonts w:cs="Times New Roman"/>
          <w:bCs w:val="0"/>
          <w:szCs w:val="20"/>
        </w:rPr>
        <w:t xml:space="preserve"> patients only; n=10)</w:t>
      </w:r>
    </w:p>
    <w:p w:rsidR="00BC5C89" w:rsidRPr="00D90993" w:rsidRDefault="00D14890">
      <w:pPr>
        <w:spacing w:before="0" w:after="200"/>
        <w:rPr>
          <w:rFonts w:cs="Times New Roman"/>
          <w:b/>
          <w:bCs/>
          <w:szCs w:val="20"/>
        </w:rPr>
      </w:pPr>
      <w:bookmarkStart w:id="7" w:name="_Ref430006254"/>
      <w:r w:rsidRPr="00D90993">
        <w:rPr>
          <w:rFonts w:cs="Times New Roman"/>
          <w:noProof/>
          <w:szCs w:val="20"/>
        </w:rPr>
        <w:drawing>
          <wp:inline distT="0" distB="0" distL="0" distR="0" wp14:anchorId="3799BF01" wp14:editId="2041593D">
            <wp:extent cx="9118121" cy="4006713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15301" cy="4005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5C89" w:rsidRPr="00D90993">
        <w:rPr>
          <w:rFonts w:cs="Times New Roman"/>
          <w:szCs w:val="20"/>
        </w:rPr>
        <w:br w:type="page"/>
      </w:r>
    </w:p>
    <w:p w:rsidR="00BC5C89" w:rsidRPr="00DF0369" w:rsidRDefault="00BC5C89" w:rsidP="00BC5C89">
      <w:pPr>
        <w:pStyle w:val="Caption"/>
        <w:spacing w:line="480" w:lineRule="auto"/>
        <w:jc w:val="left"/>
        <w:rPr>
          <w:rFonts w:cs="Times New Roman"/>
          <w:bCs w:val="0"/>
          <w:szCs w:val="20"/>
        </w:rPr>
      </w:pPr>
      <w:bookmarkStart w:id="8" w:name="_Ref430079582"/>
      <w:r w:rsidRPr="00D90993">
        <w:rPr>
          <w:rFonts w:cs="Times New Roman"/>
          <w:bCs w:val="0"/>
          <w:szCs w:val="20"/>
        </w:rPr>
        <w:t xml:space="preserve">Supplementary Material </w:t>
      </w:r>
      <w:r w:rsidR="005C0B05">
        <w:rPr>
          <w:rFonts w:cs="Times New Roman"/>
          <w:szCs w:val="20"/>
        </w:rPr>
        <w:fldChar w:fldCharType="begin"/>
      </w:r>
      <w:r w:rsidR="005C0B05">
        <w:rPr>
          <w:rFonts w:cs="Times New Roman"/>
          <w:szCs w:val="20"/>
        </w:rPr>
        <w:instrText xml:space="preserve"> AUTONUM  \* Arabic </w:instrText>
      </w:r>
      <w:r w:rsidR="005C0B05">
        <w:rPr>
          <w:rFonts w:cs="Times New Roman"/>
          <w:szCs w:val="20"/>
        </w:rPr>
        <w:fldChar w:fldCharType="end"/>
      </w:r>
      <w:bookmarkEnd w:id="8"/>
      <w:r w:rsidRPr="00637831">
        <w:rPr>
          <w:rFonts w:cs="Times New Roman"/>
          <w:bCs w:val="0"/>
          <w:szCs w:val="20"/>
        </w:rPr>
        <w:t xml:space="preserve"> </w:t>
      </w:r>
      <w:bookmarkEnd w:id="7"/>
      <w:r w:rsidRPr="00637831">
        <w:rPr>
          <w:rFonts w:cs="Times New Roman"/>
          <w:bCs w:val="0"/>
          <w:szCs w:val="20"/>
        </w:rPr>
        <w:t>Ove</w:t>
      </w:r>
      <w:r w:rsidRPr="00DF0369">
        <w:rPr>
          <w:rFonts w:cs="Times New Roman"/>
          <w:bCs w:val="0"/>
          <w:szCs w:val="20"/>
        </w:rPr>
        <w:t>rview of relevance for each item in the 'overall concern' GAQ domain (non-</w:t>
      </w:r>
      <w:proofErr w:type="spellStart"/>
      <w:r w:rsidRPr="00DF0369">
        <w:rPr>
          <w:rFonts w:cs="Times New Roman"/>
          <w:bCs w:val="0"/>
          <w:szCs w:val="20"/>
        </w:rPr>
        <w:t>tophaceous</w:t>
      </w:r>
      <w:proofErr w:type="spellEnd"/>
      <w:r w:rsidRPr="00DF0369">
        <w:rPr>
          <w:rFonts w:cs="Times New Roman"/>
          <w:bCs w:val="0"/>
          <w:szCs w:val="20"/>
        </w:rPr>
        <w:t xml:space="preserve"> patients only; n=20)</w:t>
      </w:r>
    </w:p>
    <w:p w:rsidR="00BC5C89" w:rsidRPr="00D90993" w:rsidRDefault="00D14890">
      <w:pPr>
        <w:spacing w:before="0" w:after="200"/>
        <w:rPr>
          <w:rFonts w:cs="Times New Roman"/>
          <w:b/>
          <w:bCs/>
          <w:szCs w:val="20"/>
        </w:rPr>
      </w:pPr>
      <w:bookmarkStart w:id="9" w:name="_Ref430006275"/>
      <w:r w:rsidRPr="00D90993">
        <w:rPr>
          <w:rFonts w:cs="Times New Roman"/>
          <w:noProof/>
          <w:szCs w:val="20"/>
        </w:rPr>
        <w:drawing>
          <wp:inline distT="0" distB="0" distL="0" distR="0" wp14:anchorId="060944C4" wp14:editId="2C9FD13F">
            <wp:extent cx="8343954" cy="395089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350211" cy="3953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5C89" w:rsidRPr="00D90993">
        <w:rPr>
          <w:rFonts w:cs="Times New Roman"/>
          <w:szCs w:val="20"/>
        </w:rPr>
        <w:br w:type="page"/>
      </w:r>
    </w:p>
    <w:p w:rsidR="00BC5C89" w:rsidRPr="00DF0369" w:rsidRDefault="00BC5C89" w:rsidP="00BC5C89">
      <w:pPr>
        <w:pStyle w:val="Caption"/>
        <w:spacing w:line="480" w:lineRule="auto"/>
        <w:jc w:val="left"/>
        <w:rPr>
          <w:rFonts w:cs="Times New Roman"/>
          <w:bCs w:val="0"/>
          <w:szCs w:val="20"/>
        </w:rPr>
      </w:pPr>
      <w:bookmarkStart w:id="10" w:name="_Ref430079557"/>
      <w:r w:rsidRPr="00D90993">
        <w:rPr>
          <w:rFonts w:cs="Times New Roman"/>
          <w:bCs w:val="0"/>
          <w:szCs w:val="20"/>
        </w:rPr>
        <w:t xml:space="preserve">Supplementary Material </w:t>
      </w:r>
      <w:r w:rsidR="005C0B05">
        <w:rPr>
          <w:rFonts w:cs="Times New Roman"/>
          <w:szCs w:val="20"/>
        </w:rPr>
        <w:fldChar w:fldCharType="begin"/>
      </w:r>
      <w:r w:rsidR="005C0B05">
        <w:rPr>
          <w:rFonts w:cs="Times New Roman"/>
          <w:szCs w:val="20"/>
        </w:rPr>
        <w:instrText xml:space="preserve"> AUTONUM  \* Arabic </w:instrText>
      </w:r>
      <w:r w:rsidR="005C0B05">
        <w:rPr>
          <w:rFonts w:cs="Times New Roman"/>
          <w:szCs w:val="20"/>
        </w:rPr>
        <w:fldChar w:fldCharType="end"/>
      </w:r>
      <w:bookmarkEnd w:id="10"/>
      <w:r w:rsidRPr="00637831">
        <w:rPr>
          <w:rFonts w:cs="Times New Roman"/>
          <w:bCs w:val="0"/>
          <w:szCs w:val="20"/>
        </w:rPr>
        <w:t xml:space="preserve"> </w:t>
      </w:r>
      <w:bookmarkEnd w:id="9"/>
      <w:r w:rsidRPr="00637831">
        <w:rPr>
          <w:rFonts w:cs="Times New Roman"/>
          <w:bCs w:val="0"/>
          <w:szCs w:val="20"/>
        </w:rPr>
        <w:t>Overview of relevance for each item in the TIQ-20 (</w:t>
      </w:r>
      <w:proofErr w:type="spellStart"/>
      <w:r w:rsidRPr="00637831">
        <w:rPr>
          <w:rFonts w:cs="Times New Roman"/>
          <w:bCs w:val="0"/>
          <w:szCs w:val="20"/>
        </w:rPr>
        <w:t>top</w:t>
      </w:r>
      <w:r w:rsidRPr="00DF0369">
        <w:rPr>
          <w:rFonts w:cs="Times New Roman"/>
          <w:bCs w:val="0"/>
          <w:szCs w:val="20"/>
        </w:rPr>
        <w:t>haceous</w:t>
      </w:r>
      <w:proofErr w:type="spellEnd"/>
      <w:r w:rsidRPr="00DF0369">
        <w:rPr>
          <w:rFonts w:cs="Times New Roman"/>
          <w:bCs w:val="0"/>
          <w:szCs w:val="20"/>
        </w:rPr>
        <w:t xml:space="preserve"> patients only; n=10)</w:t>
      </w:r>
    </w:p>
    <w:p w:rsidR="00634A57" w:rsidRPr="00D90993" w:rsidRDefault="00E23BFA" w:rsidP="00804052">
      <w:pPr>
        <w:spacing w:line="480" w:lineRule="auto"/>
        <w:jc w:val="left"/>
        <w:rPr>
          <w:rFonts w:cs="Times New Roman"/>
          <w:b/>
          <w:szCs w:val="20"/>
        </w:rPr>
      </w:pPr>
      <w:r w:rsidRPr="00D90993">
        <w:rPr>
          <w:rFonts w:cs="Times New Roman"/>
          <w:noProof/>
          <w:szCs w:val="20"/>
        </w:rPr>
        <w:drawing>
          <wp:inline distT="0" distB="0" distL="0" distR="0" wp14:anchorId="0A2B20A7" wp14:editId="33905413">
            <wp:extent cx="8937617" cy="455474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940799" cy="455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4A57" w:rsidRPr="00D90993" w:rsidSect="00D14890">
      <w:pgSz w:w="16839" w:h="11907" w:orient="landscape" w:code="9"/>
      <w:pgMar w:top="1440" w:right="1418" w:bottom="1417" w:left="1276" w:header="568" w:footer="396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405E282" w15:done="0"/>
  <w15:commentEx w15:paraId="70CF47A7" w15:done="0"/>
  <w15:commentEx w15:paraId="5AFCB4DF" w15:done="0"/>
  <w15:commentEx w15:paraId="2935E447" w15:done="0"/>
  <w15:commentEx w15:paraId="1584DFAA" w15:done="0"/>
  <w15:commentEx w15:paraId="25853B40" w15:done="0"/>
  <w15:commentEx w15:paraId="033ECC76" w15:done="0"/>
  <w15:commentEx w15:paraId="1B3685EA" w15:done="0"/>
  <w15:commentEx w15:paraId="15BC1A95" w15:done="0"/>
  <w15:commentEx w15:paraId="6C5495ED" w15:done="0"/>
  <w15:commentEx w15:paraId="04089019" w15:done="0"/>
  <w15:commentEx w15:paraId="578CD13E" w15:done="0"/>
  <w15:commentEx w15:paraId="50442046" w15:done="0"/>
  <w15:commentEx w15:paraId="6096F4B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04F" w:rsidRDefault="0077704F" w:rsidP="002A06F5">
      <w:r>
        <w:separator/>
      </w:r>
    </w:p>
    <w:p w:rsidR="0077704F" w:rsidRDefault="0077704F"/>
    <w:p w:rsidR="0077704F" w:rsidRDefault="0077704F"/>
  </w:endnote>
  <w:endnote w:type="continuationSeparator" w:id="0">
    <w:p w:rsidR="0077704F" w:rsidRDefault="0077704F" w:rsidP="002A06F5">
      <w:r>
        <w:continuationSeparator/>
      </w:r>
    </w:p>
    <w:p w:rsidR="0077704F" w:rsidRDefault="0077704F"/>
    <w:p w:rsidR="0077704F" w:rsidRDefault="007770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Italic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04F" w:rsidRPr="000E24E9" w:rsidRDefault="0077704F" w:rsidP="000E24E9">
    <w:pPr>
      <w:pStyle w:val="Footertext"/>
      <w:tabs>
        <w:tab w:val="clear" w:pos="4680"/>
        <w:tab w:val="clear" w:pos="9360"/>
      </w:tabs>
      <w:rPr>
        <w:rFonts w:ascii="Times New Roman" w:hAnsi="Times New Roman" w:cs="Times New Roman"/>
      </w:rPr>
    </w:pPr>
    <w:r w:rsidRPr="003C20C8">
      <w:rPr>
        <w:rFonts w:ascii="Times New Roman" w:hAnsi="Times New Roman" w:cs="Times New Roman"/>
      </w:rPr>
      <w:ptab w:relativeTo="margin" w:alignment="left" w:leader="none"/>
    </w:r>
    <w:r w:rsidRPr="003C20C8">
      <w:rPr>
        <w:rFonts w:ascii="Times New Roman" w:hAnsi="Times New Roman" w:cs="Times New Roman"/>
      </w:rPr>
      <w:ptab w:relativeTo="margin" w:alignment="left" w:leader="none"/>
    </w:r>
    <w:r w:rsidRPr="003C20C8">
      <w:rPr>
        <w:rFonts w:ascii="Times New Roman" w:hAnsi="Times New Roman" w:cs="Times New Roman"/>
      </w:rPr>
      <w:ptab w:relativeTo="margin" w:alignment="left" w:leader="none"/>
    </w:r>
    <w:r w:rsidRPr="003C20C8">
      <w:rPr>
        <w:rFonts w:ascii="Times New Roman" w:hAnsi="Times New Roman" w:cs="Times New Roman"/>
      </w:rPr>
      <w:ptab w:relativeTo="margin" w:alignment="left" w:leader="none"/>
    </w:r>
    <w:r w:rsidRPr="003C20C8">
      <w:rPr>
        <w:rFonts w:ascii="Times New Roman" w:hAnsi="Times New Roman" w:cs="Times New Roman"/>
      </w:rPr>
      <w:ptab w:relativeTo="margin" w:alignment="left" w:leader="none"/>
    </w:r>
    <w:r w:rsidRPr="003C20C8">
      <w:rPr>
        <w:rFonts w:ascii="Times New Roman" w:hAnsi="Times New Roman" w:cs="Times New Roman"/>
      </w:rPr>
      <w:ptab w:relativeTo="margin" w:alignment="left" w:leader="none"/>
    </w:r>
    <w:r w:rsidRPr="003C20C8">
      <w:rPr>
        <w:rFonts w:ascii="Times New Roman" w:hAnsi="Times New Roman" w:cs="Times New Roman"/>
      </w:rPr>
      <w:t>PI7001B</w:t>
    </w:r>
    <w:r w:rsidRPr="003C20C8">
      <w:rPr>
        <w:rFonts w:ascii="Times New Roman" w:hAnsi="Times New Roman" w:cs="Times New Roman"/>
      </w:rPr>
      <w:ptab w:relativeTo="margin" w:alignment="center" w:leader="none"/>
    </w:r>
    <w:r w:rsidRPr="003C20C8">
      <w:rPr>
        <w:rFonts w:ascii="Times New Roman" w:hAnsi="Times New Roman" w:cs="Times New Roman"/>
      </w:rPr>
      <w:t xml:space="preserve">Page </w:t>
    </w:r>
    <w:r w:rsidRPr="003C20C8">
      <w:rPr>
        <w:rFonts w:ascii="Times New Roman" w:hAnsi="Times New Roman" w:cs="Times New Roman"/>
      </w:rPr>
      <w:fldChar w:fldCharType="begin"/>
    </w:r>
    <w:r w:rsidRPr="003C20C8">
      <w:rPr>
        <w:rFonts w:ascii="Times New Roman" w:hAnsi="Times New Roman" w:cs="Times New Roman"/>
      </w:rPr>
      <w:instrText xml:space="preserve"> PAGE </w:instrText>
    </w:r>
    <w:r w:rsidRPr="003C20C8">
      <w:rPr>
        <w:rFonts w:ascii="Times New Roman" w:hAnsi="Times New Roman" w:cs="Times New Roman"/>
      </w:rPr>
      <w:fldChar w:fldCharType="separate"/>
    </w:r>
    <w:r w:rsidR="00D56EEB">
      <w:rPr>
        <w:rFonts w:ascii="Times New Roman" w:hAnsi="Times New Roman" w:cs="Times New Roman"/>
        <w:noProof/>
      </w:rPr>
      <w:t>1</w:t>
    </w:r>
    <w:r w:rsidRPr="003C20C8">
      <w:rPr>
        <w:rFonts w:ascii="Times New Roman" w:hAnsi="Times New Roman" w:cs="Times New Roman"/>
      </w:rPr>
      <w:fldChar w:fldCharType="end"/>
    </w:r>
    <w:r w:rsidRPr="003C20C8">
      <w:rPr>
        <w:rFonts w:ascii="Times New Roman" w:hAnsi="Times New Roman" w:cs="Times New Roman"/>
      </w:rPr>
      <w:t xml:space="preserve"> of </w:t>
    </w:r>
    <w:r w:rsidRPr="003C20C8">
      <w:rPr>
        <w:rFonts w:ascii="Times New Roman" w:hAnsi="Times New Roman" w:cs="Times New Roman"/>
      </w:rPr>
      <w:fldChar w:fldCharType="begin"/>
    </w:r>
    <w:r w:rsidRPr="003C20C8">
      <w:rPr>
        <w:rFonts w:ascii="Times New Roman" w:hAnsi="Times New Roman" w:cs="Times New Roman"/>
      </w:rPr>
      <w:instrText xml:space="preserve"> NUMPAGES </w:instrText>
    </w:r>
    <w:r w:rsidRPr="003C20C8">
      <w:rPr>
        <w:rFonts w:ascii="Times New Roman" w:hAnsi="Times New Roman" w:cs="Times New Roman"/>
      </w:rPr>
      <w:fldChar w:fldCharType="separate"/>
    </w:r>
    <w:r w:rsidR="00D56EEB">
      <w:rPr>
        <w:rFonts w:ascii="Times New Roman" w:hAnsi="Times New Roman" w:cs="Times New Roman"/>
        <w:noProof/>
      </w:rPr>
      <w:t>6</w:t>
    </w:r>
    <w:r w:rsidRPr="003C20C8">
      <w:rPr>
        <w:rFonts w:ascii="Times New Roman" w:hAnsi="Times New Roman" w:cs="Times New Roman"/>
        <w:noProof/>
      </w:rPr>
      <w:fldChar w:fldCharType="end"/>
    </w:r>
    <w:r w:rsidRPr="003C20C8">
      <w:rPr>
        <w:rFonts w:ascii="Times New Roman" w:hAnsi="Times New Roman" w:cs="Times New Roman"/>
        <w:noProof/>
      </w:rPr>
      <w:ptab w:relativeTo="margin" w:alignment="right" w:leader="none"/>
    </w:r>
    <w:r>
      <w:rPr>
        <w:rFonts w:ascii="Times New Roman" w:hAnsi="Times New Roman" w:cs="Times New Roman"/>
        <w:noProof/>
      </w:rPr>
      <w:t>7 April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04F" w:rsidRDefault="0077704F" w:rsidP="002A06F5">
      <w:r>
        <w:separator/>
      </w:r>
    </w:p>
    <w:p w:rsidR="0077704F" w:rsidRDefault="0077704F"/>
    <w:p w:rsidR="0077704F" w:rsidRDefault="0077704F"/>
  </w:footnote>
  <w:footnote w:type="continuationSeparator" w:id="0">
    <w:p w:rsidR="0077704F" w:rsidRDefault="0077704F" w:rsidP="002A06F5">
      <w:r>
        <w:continuationSeparator/>
      </w:r>
    </w:p>
    <w:p w:rsidR="0077704F" w:rsidRDefault="0077704F"/>
    <w:p w:rsidR="0077704F" w:rsidRDefault="0077704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04F" w:rsidRDefault="0077704F">
    <w:pPr>
      <w:pStyle w:val="Header"/>
    </w:pPr>
    <w:r>
      <w:rPr>
        <w:noProof/>
      </w:rPr>
      <w:drawing>
        <wp:anchor distT="0" distB="0" distL="114300" distR="114300" simplePos="0" relativeHeight="251686912" behindDoc="1" locked="0" layoutInCell="0" allowOverlap="1" wp14:anchorId="78CF592E" wp14:editId="459D295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52745" cy="7719060"/>
          <wp:effectExtent l="0" t="0" r="0" b="0"/>
          <wp:wrapNone/>
          <wp:docPr id="12" name="Picture 12" descr="proposal image (Larg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proposal image (Large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2745" cy="771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7704F" w:rsidRDefault="0077704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04F" w:rsidRDefault="0077704F" w:rsidP="00594991">
    <w:pPr>
      <w:pStyle w:val="Header"/>
      <w:tabs>
        <w:tab w:val="clear" w:pos="9360"/>
        <w:tab w:val="right" w:pos="9072"/>
      </w:tabs>
      <w:jc w:val="right"/>
    </w:pPr>
  </w:p>
  <w:p w:rsidR="0077704F" w:rsidRDefault="0077704F"/>
  <w:p w:rsidR="0077704F" w:rsidRDefault="0077704F"/>
  <w:p w:rsidR="0077704F" w:rsidRDefault="0077704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04F" w:rsidRDefault="0077704F">
    <w:pPr>
      <w:pStyle w:val="Header"/>
    </w:pPr>
    <w:r>
      <w:rPr>
        <w:noProof/>
      </w:rPr>
      <w:drawing>
        <wp:anchor distT="0" distB="0" distL="114300" distR="114300" simplePos="0" relativeHeight="251685888" behindDoc="1" locked="0" layoutInCell="0" allowOverlap="1" wp14:anchorId="39485443" wp14:editId="26D55DC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52745" cy="7719060"/>
          <wp:effectExtent l="0" t="0" r="0" b="0"/>
          <wp:wrapNone/>
          <wp:docPr id="13" name="Picture 13" descr="proposal image (Larg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proposal image (Large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2745" cy="771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67pt;height:469.5pt" o:bullet="t">
        <v:imagedata r:id="rId1" o:title="Green Double"/>
      </v:shape>
    </w:pict>
  </w:numPicBullet>
  <w:numPicBullet w:numPicBulletId="1">
    <w:pict>
      <v:shape id="_x0000_i1027" type="#_x0000_t75" style="width:282.75pt;height:469.5pt" o:bullet="t">
        <v:imagedata r:id="rId2" o:title="Green Single"/>
      </v:shape>
    </w:pict>
  </w:numPicBullet>
  <w:abstractNum w:abstractNumId="0">
    <w:nsid w:val="00613B92"/>
    <w:multiLevelType w:val="hybridMultilevel"/>
    <w:tmpl w:val="EE7A3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C10D2"/>
    <w:multiLevelType w:val="hybridMultilevel"/>
    <w:tmpl w:val="394EEDF4"/>
    <w:lvl w:ilvl="0" w:tplc="17B6220E">
      <w:start w:val="1"/>
      <w:numFmt w:val="bullet"/>
      <w:pStyle w:val="Bullet2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8648DBB4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>
    <w:nsid w:val="09C87777"/>
    <w:multiLevelType w:val="hybridMultilevel"/>
    <w:tmpl w:val="BBCC3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CC554B"/>
    <w:multiLevelType w:val="multilevel"/>
    <w:tmpl w:val="C5947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8C7E0A"/>
    <w:multiLevelType w:val="hybridMultilevel"/>
    <w:tmpl w:val="388CC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9714B1"/>
    <w:multiLevelType w:val="multilevel"/>
    <w:tmpl w:val="E5FC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42199E"/>
    <w:multiLevelType w:val="hybridMultilevel"/>
    <w:tmpl w:val="150A6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E27047"/>
    <w:multiLevelType w:val="hybridMultilevel"/>
    <w:tmpl w:val="5D96D5AA"/>
    <w:lvl w:ilvl="0" w:tplc="56FA2FA0">
      <w:start w:val="1"/>
      <w:numFmt w:val="decimal"/>
      <w:lvlText w:val="%1)"/>
      <w:lvlJc w:val="left"/>
      <w:pPr>
        <w:ind w:left="1080" w:hanging="360"/>
      </w:pPr>
      <w:rPr>
        <w:rFonts w:ascii="Calibri" w:eastAsia="Calibri" w:hAnsi="Calibri" w:cs="Calibri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4A832F1"/>
    <w:multiLevelType w:val="multilevel"/>
    <w:tmpl w:val="459AA84E"/>
    <w:lvl w:ilvl="0">
      <w:start w:val="1"/>
      <w:numFmt w:val="bullet"/>
      <w:lvlText w:val=""/>
      <w:lvlPicBulletId w:val="0"/>
      <w:lvlJc w:val="left"/>
      <w:pPr>
        <w:ind w:left="680" w:hanging="32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1"/>
      <w:lvlJc w:val="left"/>
      <w:pPr>
        <w:ind w:left="964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-"/>
      <w:lvlJc w:val="left"/>
      <w:pPr>
        <w:ind w:left="1247" w:hanging="283"/>
      </w:pPr>
      <w:rPr>
        <w:rFonts w:ascii="Calibri" w:hAnsi="Calibri" w:hint="default"/>
        <w:b/>
        <w:i w:val="0"/>
        <w:color w:val="68B937" w:themeColor="accent1"/>
      </w:rPr>
    </w:lvl>
    <w:lvl w:ilvl="3">
      <w:start w:val="1"/>
      <w:numFmt w:val="bullet"/>
      <w:lvlText w:val=""/>
      <w:lvlJc w:val="left"/>
      <w:pPr>
        <w:ind w:left="1531" w:hanging="284"/>
      </w:pPr>
      <w:rPr>
        <w:rFonts w:ascii="Wingdings" w:hAnsi="Wingdings" w:hint="default"/>
        <w:b/>
        <w:i w:val="0"/>
        <w:color w:val="68B937"/>
      </w:rPr>
    </w:lvl>
    <w:lvl w:ilvl="4">
      <w:start w:val="1"/>
      <w:numFmt w:val="bullet"/>
      <w:lvlText w:val="-"/>
      <w:lvlJc w:val="left"/>
      <w:pPr>
        <w:ind w:left="1814" w:hanging="283"/>
      </w:pPr>
      <w:rPr>
        <w:rFonts w:ascii="Calibri" w:hAnsi="Calibri" w:hint="default"/>
        <w:b/>
        <w:i w:val="0"/>
        <w:color w:val="68B937"/>
      </w:rPr>
    </w:lvl>
    <w:lvl w:ilvl="5">
      <w:start w:val="1"/>
      <w:numFmt w:val="bullet"/>
      <w:lvlText w:val="-"/>
      <w:lvlJc w:val="left"/>
      <w:pPr>
        <w:ind w:left="8217" w:hanging="284"/>
      </w:pPr>
      <w:rPr>
        <w:rFonts w:ascii="Calibri" w:hAnsi="Calibri" w:hint="default"/>
        <w:b/>
        <w:i w:val="0"/>
        <w:color w:val="EF7F04" w:themeColor="accent4"/>
      </w:rPr>
    </w:lvl>
    <w:lvl w:ilvl="6">
      <w:start w:val="1"/>
      <w:numFmt w:val="bullet"/>
      <w:lvlText w:val="-"/>
      <w:lvlJc w:val="left"/>
      <w:pPr>
        <w:ind w:left="8500" w:hanging="283"/>
      </w:pPr>
      <w:rPr>
        <w:rFonts w:ascii="Calibri" w:hAnsi="Calibri" w:hint="default"/>
        <w:color w:val="EF7F04" w:themeColor="accent4"/>
      </w:rPr>
    </w:lvl>
    <w:lvl w:ilvl="7">
      <w:start w:val="1"/>
      <w:numFmt w:val="lowerLetter"/>
      <w:lvlText w:val="%8."/>
      <w:lvlJc w:val="left"/>
      <w:pPr>
        <w:ind w:left="2927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639" w:hanging="360"/>
      </w:pPr>
      <w:rPr>
        <w:rFonts w:hint="default"/>
      </w:rPr>
    </w:lvl>
  </w:abstractNum>
  <w:abstractNum w:abstractNumId="9">
    <w:nsid w:val="16881070"/>
    <w:multiLevelType w:val="multilevel"/>
    <w:tmpl w:val="6546CA46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>
    <w:nsid w:val="1B967D76"/>
    <w:multiLevelType w:val="hybridMultilevel"/>
    <w:tmpl w:val="E312B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1277FA"/>
    <w:multiLevelType w:val="hybridMultilevel"/>
    <w:tmpl w:val="81062186"/>
    <w:lvl w:ilvl="0" w:tplc="93B4040C">
      <w:start w:val="1"/>
      <w:numFmt w:val="bullet"/>
      <w:pStyle w:val="ListParagraph"/>
      <w:lvlText w:val="▫"/>
      <w:lvlJc w:val="left"/>
      <w:pPr>
        <w:ind w:left="39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680" w:hanging="360"/>
      </w:pPr>
      <w:rPr>
        <w:rFonts w:ascii="Wingdings" w:hAnsi="Wingdings" w:hint="default"/>
      </w:rPr>
    </w:lvl>
  </w:abstractNum>
  <w:abstractNum w:abstractNumId="12">
    <w:nsid w:val="1FCF7AB0"/>
    <w:multiLevelType w:val="hybridMultilevel"/>
    <w:tmpl w:val="2214D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C36E1C"/>
    <w:multiLevelType w:val="multilevel"/>
    <w:tmpl w:val="E9445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EC65B5"/>
    <w:multiLevelType w:val="multilevel"/>
    <w:tmpl w:val="4B4E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F36C8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>
    <w:nsid w:val="30585C87"/>
    <w:multiLevelType w:val="hybridMultilevel"/>
    <w:tmpl w:val="D9EA8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C41F0A"/>
    <w:multiLevelType w:val="multilevel"/>
    <w:tmpl w:val="D5A2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88182C"/>
    <w:multiLevelType w:val="hybridMultilevel"/>
    <w:tmpl w:val="04DE1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233CE8"/>
    <w:multiLevelType w:val="hybridMultilevel"/>
    <w:tmpl w:val="970E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352DD0"/>
    <w:multiLevelType w:val="hybridMultilevel"/>
    <w:tmpl w:val="6D0AAC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522BDE"/>
    <w:multiLevelType w:val="hybridMultilevel"/>
    <w:tmpl w:val="5F0A5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23774F"/>
    <w:multiLevelType w:val="multilevel"/>
    <w:tmpl w:val="B2C6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4A1E1A"/>
    <w:multiLevelType w:val="hybridMultilevel"/>
    <w:tmpl w:val="B358EB42"/>
    <w:lvl w:ilvl="0" w:tplc="F6A4AED6">
      <w:start w:val="1"/>
      <w:numFmt w:val="bullet"/>
      <w:pStyle w:val="Table-Bullet1"/>
      <w:lvlText w:val=""/>
      <w:lvlJc w:val="left"/>
      <w:pPr>
        <w:ind w:left="360" w:hanging="360"/>
      </w:pPr>
      <w:rPr>
        <w:rFonts w:ascii="Symbol" w:hAnsi="Symbol" w:hint="default"/>
        <w:color w:val="auto"/>
        <w:u w:color="4E5053" w:themeColor="text2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4">
    <w:nsid w:val="48122C97"/>
    <w:multiLevelType w:val="hybridMultilevel"/>
    <w:tmpl w:val="B34E4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D563C2"/>
    <w:multiLevelType w:val="hybridMultilevel"/>
    <w:tmpl w:val="C2EA1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4E4B75"/>
    <w:multiLevelType w:val="hybridMultilevel"/>
    <w:tmpl w:val="980A6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13287B"/>
    <w:multiLevelType w:val="hybridMultilevel"/>
    <w:tmpl w:val="83024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575700"/>
    <w:multiLevelType w:val="hybridMultilevel"/>
    <w:tmpl w:val="EC02C378"/>
    <w:lvl w:ilvl="0" w:tplc="90DA75D8">
      <w:start w:val="1"/>
      <w:numFmt w:val="bullet"/>
      <w:pStyle w:val="EndNoteBibliograph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A16CBC"/>
    <w:multiLevelType w:val="hybridMultilevel"/>
    <w:tmpl w:val="83143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663083"/>
    <w:multiLevelType w:val="multilevel"/>
    <w:tmpl w:val="AB44C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AA652C"/>
    <w:multiLevelType w:val="hybridMultilevel"/>
    <w:tmpl w:val="0C102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756902"/>
    <w:multiLevelType w:val="hybridMultilevel"/>
    <w:tmpl w:val="BA643666"/>
    <w:lvl w:ilvl="0" w:tplc="04090001">
      <w:start w:val="1"/>
      <w:numFmt w:val="bullet"/>
      <w:pStyle w:val="Bullet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pStyle w:val="Bullet5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FA6D0D"/>
    <w:multiLevelType w:val="multilevel"/>
    <w:tmpl w:val="A0927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5927170"/>
    <w:multiLevelType w:val="hybridMultilevel"/>
    <w:tmpl w:val="809EA4AC"/>
    <w:lvl w:ilvl="0" w:tplc="0BAE7F3A">
      <w:start w:val="1"/>
      <w:numFmt w:val="bullet"/>
      <w:pStyle w:val="Table-Bullet2"/>
      <w:lvlText w:val="o"/>
      <w:lvlJc w:val="left"/>
      <w:pPr>
        <w:ind w:left="633" w:hanging="360"/>
      </w:pPr>
      <w:rPr>
        <w:rFonts w:ascii="Courier New" w:hAnsi="Courier New" w:hint="default"/>
        <w:color w:val="4E5053" w:themeColor="text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pStyle w:val="Heading5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762BAB"/>
    <w:multiLevelType w:val="hybridMultilevel"/>
    <w:tmpl w:val="0B7E4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592E03"/>
    <w:multiLevelType w:val="hybridMultilevel"/>
    <w:tmpl w:val="E902A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177C2F"/>
    <w:multiLevelType w:val="hybridMultilevel"/>
    <w:tmpl w:val="D37AA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5B386B"/>
    <w:multiLevelType w:val="hybridMultilevel"/>
    <w:tmpl w:val="4E30F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7D2422"/>
    <w:multiLevelType w:val="hybridMultilevel"/>
    <w:tmpl w:val="D1F2C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9E4E61"/>
    <w:multiLevelType w:val="multilevel"/>
    <w:tmpl w:val="33BE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7F07A4F"/>
    <w:multiLevelType w:val="hybridMultilevel"/>
    <w:tmpl w:val="DFF2E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1A458C"/>
    <w:multiLevelType w:val="hybridMultilevel"/>
    <w:tmpl w:val="53A68632"/>
    <w:lvl w:ilvl="0" w:tplc="CE80BD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5053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pStyle w:val="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4F2840"/>
    <w:multiLevelType w:val="hybridMultilevel"/>
    <w:tmpl w:val="C3EE3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663F1F"/>
    <w:multiLevelType w:val="multilevel"/>
    <w:tmpl w:val="A25C0C5A"/>
    <w:styleLink w:val="AVbulletstyle-green"/>
    <w:lvl w:ilvl="0">
      <w:start w:val="1"/>
      <w:numFmt w:val="bullet"/>
      <w:lvlText w:val=""/>
      <w:lvlPicBulletId w:val="0"/>
      <w:lvlJc w:val="left"/>
      <w:pPr>
        <w:ind w:left="680" w:hanging="32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1"/>
      <w:lvlJc w:val="left"/>
      <w:pPr>
        <w:ind w:left="964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-"/>
      <w:lvlJc w:val="left"/>
      <w:pPr>
        <w:ind w:left="1247" w:hanging="283"/>
      </w:pPr>
      <w:rPr>
        <w:rFonts w:ascii="Calibri" w:hAnsi="Calibri" w:hint="default"/>
        <w:b/>
        <w:i w:val="0"/>
        <w:color w:val="68B937" w:themeColor="accent1"/>
      </w:rPr>
    </w:lvl>
    <w:lvl w:ilvl="3">
      <w:start w:val="1"/>
      <w:numFmt w:val="bullet"/>
      <w:lvlText w:val=""/>
      <w:lvlJc w:val="left"/>
      <w:pPr>
        <w:ind w:left="1531" w:hanging="284"/>
      </w:pPr>
      <w:rPr>
        <w:rFonts w:ascii="Wingdings" w:hAnsi="Wingdings" w:hint="default"/>
        <w:b/>
        <w:i w:val="0"/>
        <w:color w:val="68B937"/>
      </w:rPr>
    </w:lvl>
    <w:lvl w:ilvl="4">
      <w:start w:val="1"/>
      <w:numFmt w:val="bullet"/>
      <w:lvlText w:val="-"/>
      <w:lvlJc w:val="left"/>
      <w:pPr>
        <w:ind w:left="1814" w:hanging="283"/>
      </w:pPr>
      <w:rPr>
        <w:rFonts w:ascii="Calibri" w:hAnsi="Calibri" w:hint="default"/>
        <w:b/>
        <w:i w:val="0"/>
        <w:color w:val="68B937"/>
      </w:rPr>
    </w:lvl>
    <w:lvl w:ilvl="5">
      <w:start w:val="1"/>
      <w:numFmt w:val="bullet"/>
      <w:lvlText w:val="-"/>
      <w:lvlJc w:val="left"/>
      <w:pPr>
        <w:ind w:left="8217" w:hanging="284"/>
      </w:pPr>
      <w:rPr>
        <w:rFonts w:ascii="Calibri" w:hAnsi="Calibri" w:hint="default"/>
        <w:b/>
        <w:i w:val="0"/>
        <w:color w:val="EF7F04" w:themeColor="accent4"/>
      </w:rPr>
    </w:lvl>
    <w:lvl w:ilvl="6">
      <w:start w:val="1"/>
      <w:numFmt w:val="bullet"/>
      <w:lvlText w:val="-"/>
      <w:lvlJc w:val="left"/>
      <w:pPr>
        <w:ind w:left="8500" w:hanging="283"/>
      </w:pPr>
      <w:rPr>
        <w:rFonts w:ascii="Calibri" w:hAnsi="Calibri" w:hint="default"/>
        <w:color w:val="EF7F04" w:themeColor="accent4"/>
      </w:rPr>
    </w:lvl>
    <w:lvl w:ilvl="7">
      <w:start w:val="1"/>
      <w:numFmt w:val="lowerLetter"/>
      <w:lvlText w:val="%8."/>
      <w:lvlJc w:val="left"/>
      <w:pPr>
        <w:ind w:left="2927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639" w:hanging="360"/>
      </w:pPr>
      <w:rPr>
        <w:rFonts w:hint="default"/>
      </w:rPr>
    </w:lvl>
  </w:abstractNum>
  <w:abstractNum w:abstractNumId="45">
    <w:nsid w:val="7E930EF7"/>
    <w:multiLevelType w:val="hybridMultilevel"/>
    <w:tmpl w:val="9A8EA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9"/>
  </w:num>
  <w:num w:numId="3">
    <w:abstractNumId w:val="34"/>
  </w:num>
  <w:num w:numId="4">
    <w:abstractNumId w:val="23"/>
  </w:num>
  <w:num w:numId="5">
    <w:abstractNumId w:val="1"/>
  </w:num>
  <w:num w:numId="6">
    <w:abstractNumId w:val="42"/>
  </w:num>
  <w:num w:numId="7">
    <w:abstractNumId w:val="11"/>
  </w:num>
  <w:num w:numId="8">
    <w:abstractNumId w:val="32"/>
  </w:num>
  <w:num w:numId="9">
    <w:abstractNumId w:val="28"/>
  </w:num>
  <w:num w:numId="10">
    <w:abstractNumId w:val="26"/>
  </w:num>
  <w:num w:numId="11">
    <w:abstractNumId w:val="4"/>
  </w:num>
  <w:num w:numId="12">
    <w:abstractNumId w:val="45"/>
  </w:num>
  <w:num w:numId="13">
    <w:abstractNumId w:val="31"/>
  </w:num>
  <w:num w:numId="14">
    <w:abstractNumId w:val="36"/>
  </w:num>
  <w:num w:numId="15">
    <w:abstractNumId w:val="19"/>
  </w:num>
  <w:num w:numId="16">
    <w:abstractNumId w:val="8"/>
    <w:lvlOverride w:ilvl="0">
      <w:lvl w:ilvl="0">
        <w:start w:val="1"/>
        <w:numFmt w:val="decimal"/>
        <w:lvlText w:val="%1."/>
        <w:lvlJc w:val="left"/>
        <w:pPr>
          <w:ind w:left="104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7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4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2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9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6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3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0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800" w:hanging="180"/>
        </w:pPr>
      </w:lvl>
    </w:lvlOverride>
  </w:num>
  <w:num w:numId="17">
    <w:abstractNumId w:val="6"/>
  </w:num>
  <w:num w:numId="18">
    <w:abstractNumId w:val="10"/>
  </w:num>
  <w:num w:numId="19">
    <w:abstractNumId w:val="2"/>
  </w:num>
  <w:num w:numId="20">
    <w:abstractNumId w:val="37"/>
  </w:num>
  <w:num w:numId="21">
    <w:abstractNumId w:val="38"/>
  </w:num>
  <w:num w:numId="22">
    <w:abstractNumId w:val="29"/>
  </w:num>
  <w:num w:numId="23">
    <w:abstractNumId w:val="16"/>
  </w:num>
  <w:num w:numId="24">
    <w:abstractNumId w:val="43"/>
  </w:num>
  <w:num w:numId="25">
    <w:abstractNumId w:val="39"/>
  </w:num>
  <w:num w:numId="26">
    <w:abstractNumId w:val="24"/>
  </w:num>
  <w:num w:numId="27">
    <w:abstractNumId w:val="21"/>
  </w:num>
  <w:num w:numId="28">
    <w:abstractNumId w:val="18"/>
  </w:num>
  <w:num w:numId="29">
    <w:abstractNumId w:val="27"/>
  </w:num>
  <w:num w:numId="30">
    <w:abstractNumId w:val="25"/>
  </w:num>
  <w:num w:numId="31">
    <w:abstractNumId w:val="35"/>
  </w:num>
  <w:num w:numId="32">
    <w:abstractNumId w:val="20"/>
  </w:num>
  <w:num w:numId="33">
    <w:abstractNumId w:val="9"/>
  </w:num>
  <w:num w:numId="34">
    <w:abstractNumId w:val="12"/>
  </w:num>
  <w:num w:numId="35">
    <w:abstractNumId w:val="0"/>
  </w:num>
  <w:num w:numId="36">
    <w:abstractNumId w:val="30"/>
  </w:num>
  <w:num w:numId="37">
    <w:abstractNumId w:val="15"/>
  </w:num>
  <w:num w:numId="38">
    <w:abstractNumId w:val="9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42"/>
  </w:num>
  <w:num w:numId="44">
    <w:abstractNumId w:val="1"/>
  </w:num>
  <w:num w:numId="45">
    <w:abstractNumId w:val="1"/>
  </w:num>
  <w:num w:numId="46">
    <w:abstractNumId w:val="11"/>
  </w:num>
  <w:num w:numId="47">
    <w:abstractNumId w:val="34"/>
  </w:num>
  <w:num w:numId="48">
    <w:abstractNumId w:val="23"/>
  </w:num>
  <w:num w:numId="49">
    <w:abstractNumId w:val="9"/>
  </w:num>
  <w:num w:numId="50">
    <w:abstractNumId w:val="9"/>
  </w:num>
  <w:num w:numId="51">
    <w:abstractNumId w:val="9"/>
  </w:num>
  <w:num w:numId="52">
    <w:abstractNumId w:val="22"/>
  </w:num>
  <w:num w:numId="53">
    <w:abstractNumId w:val="33"/>
  </w:num>
  <w:num w:numId="54">
    <w:abstractNumId w:val="13"/>
  </w:num>
  <w:num w:numId="55">
    <w:abstractNumId w:val="5"/>
  </w:num>
  <w:num w:numId="56">
    <w:abstractNumId w:val="40"/>
  </w:num>
  <w:num w:numId="57">
    <w:abstractNumId w:val="14"/>
  </w:num>
  <w:num w:numId="58">
    <w:abstractNumId w:val="3"/>
  </w:num>
  <w:num w:numId="59">
    <w:abstractNumId w:val="17"/>
  </w:num>
  <w:num w:numId="60">
    <w:abstractNumId w:val="41"/>
  </w:num>
  <w:num w:numId="61">
    <w:abstractNumId w:val="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displayBackgroundShape/>
  <w:hideSpellingErrors/>
  <w:hideGrammaticalErrors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it-IT" w:vendorID="64" w:dllVersion="131078" w:nlCheck="1" w:checkStyle="0"/>
  <w:activeWritingStyle w:appName="MSWord" w:lang="en-NZ" w:vendorID="64" w:dllVersion="131078" w:nlCheck="1" w:checkStyle="1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SpringerVancouverNumber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wrrpdp2f2zepreszd7x5rsae2r5pxszz90e&quot;&gt;PI7001B&lt;record-ids&gt;&lt;item&gt;1&lt;/item&gt;&lt;item&gt;2&lt;/item&gt;&lt;item&gt;3&lt;/item&gt;&lt;item&gt;5&lt;/item&gt;&lt;item&gt;6&lt;/item&gt;&lt;item&gt;7&lt;/item&gt;&lt;item&gt;8&lt;/item&gt;&lt;item&gt;9&lt;/item&gt;&lt;item&gt;10&lt;/item&gt;&lt;item&gt;11&lt;/item&gt;&lt;item&gt;16&lt;/item&gt;&lt;item&gt;17&lt;/item&gt;&lt;item&gt;18&lt;/item&gt;&lt;item&gt;19&lt;/item&gt;&lt;item&gt;22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5&lt;/item&gt;&lt;item&gt;46&lt;/item&gt;&lt;item&gt;47&lt;/item&gt;&lt;item&gt;48&lt;/item&gt;&lt;item&gt;49&lt;/item&gt;&lt;item&gt;51&lt;/item&gt;&lt;/record-ids&gt;&lt;/item&gt;&lt;/Libraries&gt;"/>
  </w:docVars>
  <w:rsids>
    <w:rsidRoot w:val="00CE3B37"/>
    <w:rsid w:val="000001F1"/>
    <w:rsid w:val="00000899"/>
    <w:rsid w:val="0000284A"/>
    <w:rsid w:val="00002AB5"/>
    <w:rsid w:val="00002C0F"/>
    <w:rsid w:val="00002E3A"/>
    <w:rsid w:val="00004BFF"/>
    <w:rsid w:val="00006DCE"/>
    <w:rsid w:val="00006F4F"/>
    <w:rsid w:val="00007BF6"/>
    <w:rsid w:val="00007F67"/>
    <w:rsid w:val="00007FB6"/>
    <w:rsid w:val="00010314"/>
    <w:rsid w:val="000118DC"/>
    <w:rsid w:val="00013258"/>
    <w:rsid w:val="00013282"/>
    <w:rsid w:val="00013AD9"/>
    <w:rsid w:val="00015A63"/>
    <w:rsid w:val="00016551"/>
    <w:rsid w:val="00021820"/>
    <w:rsid w:val="00024710"/>
    <w:rsid w:val="00025709"/>
    <w:rsid w:val="00026C32"/>
    <w:rsid w:val="00027CB6"/>
    <w:rsid w:val="000306A0"/>
    <w:rsid w:val="000336BB"/>
    <w:rsid w:val="00033957"/>
    <w:rsid w:val="000339B9"/>
    <w:rsid w:val="0003557C"/>
    <w:rsid w:val="000367CB"/>
    <w:rsid w:val="00037184"/>
    <w:rsid w:val="00037C95"/>
    <w:rsid w:val="00037EE7"/>
    <w:rsid w:val="00041044"/>
    <w:rsid w:val="0004318F"/>
    <w:rsid w:val="00047FD5"/>
    <w:rsid w:val="00050A26"/>
    <w:rsid w:val="00052203"/>
    <w:rsid w:val="00053A1B"/>
    <w:rsid w:val="00055067"/>
    <w:rsid w:val="000550D2"/>
    <w:rsid w:val="00055DA2"/>
    <w:rsid w:val="000568CB"/>
    <w:rsid w:val="000604A1"/>
    <w:rsid w:val="000619FC"/>
    <w:rsid w:val="00061E62"/>
    <w:rsid w:val="00064B70"/>
    <w:rsid w:val="00065B19"/>
    <w:rsid w:val="00066210"/>
    <w:rsid w:val="00072D7C"/>
    <w:rsid w:val="00072E5C"/>
    <w:rsid w:val="00074F38"/>
    <w:rsid w:val="00080DA4"/>
    <w:rsid w:val="00081EEF"/>
    <w:rsid w:val="00082A05"/>
    <w:rsid w:val="00082B8E"/>
    <w:rsid w:val="00083892"/>
    <w:rsid w:val="00084188"/>
    <w:rsid w:val="00086A92"/>
    <w:rsid w:val="00090F93"/>
    <w:rsid w:val="00091044"/>
    <w:rsid w:val="00091A46"/>
    <w:rsid w:val="00094B7A"/>
    <w:rsid w:val="00095419"/>
    <w:rsid w:val="00095D68"/>
    <w:rsid w:val="00096BF4"/>
    <w:rsid w:val="00097386"/>
    <w:rsid w:val="000974B4"/>
    <w:rsid w:val="0009774D"/>
    <w:rsid w:val="000A1F57"/>
    <w:rsid w:val="000A2A14"/>
    <w:rsid w:val="000A2AEB"/>
    <w:rsid w:val="000A2D51"/>
    <w:rsid w:val="000A2F06"/>
    <w:rsid w:val="000A3867"/>
    <w:rsid w:val="000A4656"/>
    <w:rsid w:val="000A4803"/>
    <w:rsid w:val="000A4F73"/>
    <w:rsid w:val="000A6C18"/>
    <w:rsid w:val="000B0C38"/>
    <w:rsid w:val="000B0FE7"/>
    <w:rsid w:val="000B674D"/>
    <w:rsid w:val="000C221C"/>
    <w:rsid w:val="000C39C7"/>
    <w:rsid w:val="000C4623"/>
    <w:rsid w:val="000C4ED2"/>
    <w:rsid w:val="000C5497"/>
    <w:rsid w:val="000C58C2"/>
    <w:rsid w:val="000C5B85"/>
    <w:rsid w:val="000C7A0F"/>
    <w:rsid w:val="000D11FE"/>
    <w:rsid w:val="000D189E"/>
    <w:rsid w:val="000D2AE2"/>
    <w:rsid w:val="000D2BDE"/>
    <w:rsid w:val="000D43F6"/>
    <w:rsid w:val="000D46C2"/>
    <w:rsid w:val="000D575E"/>
    <w:rsid w:val="000D59E2"/>
    <w:rsid w:val="000D6C74"/>
    <w:rsid w:val="000D75FD"/>
    <w:rsid w:val="000E10C7"/>
    <w:rsid w:val="000E2012"/>
    <w:rsid w:val="000E24E9"/>
    <w:rsid w:val="000E2EBA"/>
    <w:rsid w:val="000E42D0"/>
    <w:rsid w:val="000E4AA7"/>
    <w:rsid w:val="000E4DB1"/>
    <w:rsid w:val="000E4F98"/>
    <w:rsid w:val="000E5B6C"/>
    <w:rsid w:val="000E75CC"/>
    <w:rsid w:val="000E7683"/>
    <w:rsid w:val="000F09D7"/>
    <w:rsid w:val="000F0A72"/>
    <w:rsid w:val="000F3D22"/>
    <w:rsid w:val="000F4F6F"/>
    <w:rsid w:val="000F604E"/>
    <w:rsid w:val="000F624A"/>
    <w:rsid w:val="000F6995"/>
    <w:rsid w:val="000F6DBC"/>
    <w:rsid w:val="00100EC5"/>
    <w:rsid w:val="001017E3"/>
    <w:rsid w:val="00101EE0"/>
    <w:rsid w:val="001022F9"/>
    <w:rsid w:val="00102537"/>
    <w:rsid w:val="00102560"/>
    <w:rsid w:val="00102A6D"/>
    <w:rsid w:val="001031EB"/>
    <w:rsid w:val="00110E6D"/>
    <w:rsid w:val="001114BD"/>
    <w:rsid w:val="00111FB0"/>
    <w:rsid w:val="0011367E"/>
    <w:rsid w:val="00113E8B"/>
    <w:rsid w:val="00114477"/>
    <w:rsid w:val="00114659"/>
    <w:rsid w:val="0011750F"/>
    <w:rsid w:val="001175AB"/>
    <w:rsid w:val="001176A6"/>
    <w:rsid w:val="00121A00"/>
    <w:rsid w:val="00121A1F"/>
    <w:rsid w:val="00122F08"/>
    <w:rsid w:val="00124B95"/>
    <w:rsid w:val="00125EB9"/>
    <w:rsid w:val="0012723B"/>
    <w:rsid w:val="00132660"/>
    <w:rsid w:val="00132BB6"/>
    <w:rsid w:val="00136A4A"/>
    <w:rsid w:val="00136CCA"/>
    <w:rsid w:val="00137E8D"/>
    <w:rsid w:val="00140F55"/>
    <w:rsid w:val="001414EC"/>
    <w:rsid w:val="001448D5"/>
    <w:rsid w:val="00145870"/>
    <w:rsid w:val="00146897"/>
    <w:rsid w:val="00147CEA"/>
    <w:rsid w:val="00152336"/>
    <w:rsid w:val="00152946"/>
    <w:rsid w:val="0015334B"/>
    <w:rsid w:val="001553A1"/>
    <w:rsid w:val="0015589E"/>
    <w:rsid w:val="00155D24"/>
    <w:rsid w:val="001573DB"/>
    <w:rsid w:val="0016095D"/>
    <w:rsid w:val="00160DC7"/>
    <w:rsid w:val="0016106A"/>
    <w:rsid w:val="00161B37"/>
    <w:rsid w:val="001621A9"/>
    <w:rsid w:val="00165464"/>
    <w:rsid w:val="0016561D"/>
    <w:rsid w:val="00166445"/>
    <w:rsid w:val="00170575"/>
    <w:rsid w:val="001705F6"/>
    <w:rsid w:val="00171C51"/>
    <w:rsid w:val="00174321"/>
    <w:rsid w:val="00174D58"/>
    <w:rsid w:val="00180FE0"/>
    <w:rsid w:val="001840FF"/>
    <w:rsid w:val="00184603"/>
    <w:rsid w:val="00184B61"/>
    <w:rsid w:val="00184CD6"/>
    <w:rsid w:val="00184FA8"/>
    <w:rsid w:val="001850ED"/>
    <w:rsid w:val="001862E2"/>
    <w:rsid w:val="001866D6"/>
    <w:rsid w:val="00187D12"/>
    <w:rsid w:val="00190AA2"/>
    <w:rsid w:val="0019144E"/>
    <w:rsid w:val="00192704"/>
    <w:rsid w:val="00195272"/>
    <w:rsid w:val="001952A3"/>
    <w:rsid w:val="001952CC"/>
    <w:rsid w:val="001953A5"/>
    <w:rsid w:val="001A13F9"/>
    <w:rsid w:val="001A295E"/>
    <w:rsid w:val="001A3F0B"/>
    <w:rsid w:val="001A4894"/>
    <w:rsid w:val="001A606E"/>
    <w:rsid w:val="001A6C7A"/>
    <w:rsid w:val="001A72D7"/>
    <w:rsid w:val="001A7650"/>
    <w:rsid w:val="001B2AFD"/>
    <w:rsid w:val="001B51BD"/>
    <w:rsid w:val="001C19FA"/>
    <w:rsid w:val="001C5280"/>
    <w:rsid w:val="001C77A7"/>
    <w:rsid w:val="001D0BB0"/>
    <w:rsid w:val="001D25FB"/>
    <w:rsid w:val="001D3D5D"/>
    <w:rsid w:val="001D74AC"/>
    <w:rsid w:val="001E0FB7"/>
    <w:rsid w:val="001E235D"/>
    <w:rsid w:val="001E3984"/>
    <w:rsid w:val="001E3F7D"/>
    <w:rsid w:val="001E5411"/>
    <w:rsid w:val="001F15D0"/>
    <w:rsid w:val="001F399C"/>
    <w:rsid w:val="001F563B"/>
    <w:rsid w:val="001F5B7B"/>
    <w:rsid w:val="002011C2"/>
    <w:rsid w:val="0020147C"/>
    <w:rsid w:val="0020394F"/>
    <w:rsid w:val="002062F4"/>
    <w:rsid w:val="0020650B"/>
    <w:rsid w:val="00210657"/>
    <w:rsid w:val="00210C11"/>
    <w:rsid w:val="00212D73"/>
    <w:rsid w:val="00213317"/>
    <w:rsid w:val="00213599"/>
    <w:rsid w:val="002151BF"/>
    <w:rsid w:val="00215D3C"/>
    <w:rsid w:val="002203E4"/>
    <w:rsid w:val="002228BB"/>
    <w:rsid w:val="002266B2"/>
    <w:rsid w:val="00227486"/>
    <w:rsid w:val="002301A2"/>
    <w:rsid w:val="0023191E"/>
    <w:rsid w:val="00232A87"/>
    <w:rsid w:val="0023394B"/>
    <w:rsid w:val="002379C2"/>
    <w:rsid w:val="00237F5E"/>
    <w:rsid w:val="002405F5"/>
    <w:rsid w:val="00240A57"/>
    <w:rsid w:val="002411C7"/>
    <w:rsid w:val="0024192A"/>
    <w:rsid w:val="0024311B"/>
    <w:rsid w:val="002441A9"/>
    <w:rsid w:val="00246888"/>
    <w:rsid w:val="00247037"/>
    <w:rsid w:val="002506B8"/>
    <w:rsid w:val="00251BDA"/>
    <w:rsid w:val="002538C1"/>
    <w:rsid w:val="00253A56"/>
    <w:rsid w:val="00253DF0"/>
    <w:rsid w:val="00253EF1"/>
    <w:rsid w:val="00257C54"/>
    <w:rsid w:val="00267C33"/>
    <w:rsid w:val="002719B0"/>
    <w:rsid w:val="00272A4C"/>
    <w:rsid w:val="00274A01"/>
    <w:rsid w:val="00281A39"/>
    <w:rsid w:val="00281A49"/>
    <w:rsid w:val="00281C0D"/>
    <w:rsid w:val="002829F6"/>
    <w:rsid w:val="00283526"/>
    <w:rsid w:val="002840AB"/>
    <w:rsid w:val="00285BFF"/>
    <w:rsid w:val="002870CB"/>
    <w:rsid w:val="00291E20"/>
    <w:rsid w:val="00292268"/>
    <w:rsid w:val="00292B06"/>
    <w:rsid w:val="00293691"/>
    <w:rsid w:val="00293707"/>
    <w:rsid w:val="00294AD8"/>
    <w:rsid w:val="002A06F5"/>
    <w:rsid w:val="002B033A"/>
    <w:rsid w:val="002B0A70"/>
    <w:rsid w:val="002B2241"/>
    <w:rsid w:val="002B2F7B"/>
    <w:rsid w:val="002B3416"/>
    <w:rsid w:val="002B46EC"/>
    <w:rsid w:val="002B6C1C"/>
    <w:rsid w:val="002B7507"/>
    <w:rsid w:val="002B7A16"/>
    <w:rsid w:val="002C0242"/>
    <w:rsid w:val="002C02FE"/>
    <w:rsid w:val="002C2DA5"/>
    <w:rsid w:val="002C56C6"/>
    <w:rsid w:val="002C7BF2"/>
    <w:rsid w:val="002D0B4B"/>
    <w:rsid w:val="002D0D32"/>
    <w:rsid w:val="002D13CD"/>
    <w:rsid w:val="002D5D39"/>
    <w:rsid w:val="002D69FB"/>
    <w:rsid w:val="002D7138"/>
    <w:rsid w:val="002D7F2F"/>
    <w:rsid w:val="002E1320"/>
    <w:rsid w:val="002E2F3B"/>
    <w:rsid w:val="002E41E6"/>
    <w:rsid w:val="002E583C"/>
    <w:rsid w:val="002E77CC"/>
    <w:rsid w:val="002E795D"/>
    <w:rsid w:val="002F059A"/>
    <w:rsid w:val="002F63CF"/>
    <w:rsid w:val="00303A24"/>
    <w:rsid w:val="00303F1E"/>
    <w:rsid w:val="00305107"/>
    <w:rsid w:val="003051F7"/>
    <w:rsid w:val="00306638"/>
    <w:rsid w:val="003067BA"/>
    <w:rsid w:val="00306D25"/>
    <w:rsid w:val="00311630"/>
    <w:rsid w:val="0031296E"/>
    <w:rsid w:val="003136CE"/>
    <w:rsid w:val="00314027"/>
    <w:rsid w:val="00314E17"/>
    <w:rsid w:val="003162B6"/>
    <w:rsid w:val="003207BD"/>
    <w:rsid w:val="003209A2"/>
    <w:rsid w:val="00320E8D"/>
    <w:rsid w:val="00322D8B"/>
    <w:rsid w:val="00323A7F"/>
    <w:rsid w:val="00325EDD"/>
    <w:rsid w:val="003264DF"/>
    <w:rsid w:val="0032651F"/>
    <w:rsid w:val="0032717E"/>
    <w:rsid w:val="00327231"/>
    <w:rsid w:val="003275AB"/>
    <w:rsid w:val="003304F4"/>
    <w:rsid w:val="003309A3"/>
    <w:rsid w:val="003309F2"/>
    <w:rsid w:val="00330B56"/>
    <w:rsid w:val="00331151"/>
    <w:rsid w:val="0033461A"/>
    <w:rsid w:val="003354A6"/>
    <w:rsid w:val="00336861"/>
    <w:rsid w:val="00337B2E"/>
    <w:rsid w:val="00340111"/>
    <w:rsid w:val="00343361"/>
    <w:rsid w:val="003453B2"/>
    <w:rsid w:val="00345A9B"/>
    <w:rsid w:val="00346D55"/>
    <w:rsid w:val="00351792"/>
    <w:rsid w:val="0035345E"/>
    <w:rsid w:val="003534E5"/>
    <w:rsid w:val="003543CE"/>
    <w:rsid w:val="003548BF"/>
    <w:rsid w:val="00354DC4"/>
    <w:rsid w:val="003570AD"/>
    <w:rsid w:val="0035725D"/>
    <w:rsid w:val="003609A3"/>
    <w:rsid w:val="003613F5"/>
    <w:rsid w:val="003635DB"/>
    <w:rsid w:val="00364CBF"/>
    <w:rsid w:val="00366AB8"/>
    <w:rsid w:val="00366ABE"/>
    <w:rsid w:val="00366F33"/>
    <w:rsid w:val="003707FB"/>
    <w:rsid w:val="00372769"/>
    <w:rsid w:val="00373655"/>
    <w:rsid w:val="00374907"/>
    <w:rsid w:val="00382EB2"/>
    <w:rsid w:val="003839A2"/>
    <w:rsid w:val="00386059"/>
    <w:rsid w:val="0038712B"/>
    <w:rsid w:val="00387F61"/>
    <w:rsid w:val="003912C6"/>
    <w:rsid w:val="00394313"/>
    <w:rsid w:val="00397BEC"/>
    <w:rsid w:val="003A12CA"/>
    <w:rsid w:val="003A34FF"/>
    <w:rsid w:val="003A3BB7"/>
    <w:rsid w:val="003A4AD3"/>
    <w:rsid w:val="003A5BF2"/>
    <w:rsid w:val="003A6416"/>
    <w:rsid w:val="003A6528"/>
    <w:rsid w:val="003A7080"/>
    <w:rsid w:val="003A7C6C"/>
    <w:rsid w:val="003B0016"/>
    <w:rsid w:val="003B0AFF"/>
    <w:rsid w:val="003B148D"/>
    <w:rsid w:val="003B21A8"/>
    <w:rsid w:val="003B285D"/>
    <w:rsid w:val="003B43BB"/>
    <w:rsid w:val="003B5FE5"/>
    <w:rsid w:val="003B622E"/>
    <w:rsid w:val="003B6DEE"/>
    <w:rsid w:val="003B7CC1"/>
    <w:rsid w:val="003C153B"/>
    <w:rsid w:val="003C20C8"/>
    <w:rsid w:val="003C6638"/>
    <w:rsid w:val="003C7415"/>
    <w:rsid w:val="003C7875"/>
    <w:rsid w:val="003D2245"/>
    <w:rsid w:val="003D22F2"/>
    <w:rsid w:val="003D2500"/>
    <w:rsid w:val="003D369A"/>
    <w:rsid w:val="003D4531"/>
    <w:rsid w:val="003D5B5D"/>
    <w:rsid w:val="003D68A1"/>
    <w:rsid w:val="003D7C83"/>
    <w:rsid w:val="003E0356"/>
    <w:rsid w:val="003E0BB8"/>
    <w:rsid w:val="003E159B"/>
    <w:rsid w:val="003E3E27"/>
    <w:rsid w:val="003E4E66"/>
    <w:rsid w:val="003E7F0A"/>
    <w:rsid w:val="003F058F"/>
    <w:rsid w:val="003F1020"/>
    <w:rsid w:val="003F1211"/>
    <w:rsid w:val="003F1439"/>
    <w:rsid w:val="003F1A5C"/>
    <w:rsid w:val="003F249F"/>
    <w:rsid w:val="003F3B94"/>
    <w:rsid w:val="003F3F1D"/>
    <w:rsid w:val="003F3F2F"/>
    <w:rsid w:val="003F5989"/>
    <w:rsid w:val="003F5AD9"/>
    <w:rsid w:val="003F6532"/>
    <w:rsid w:val="003F6EC5"/>
    <w:rsid w:val="00401326"/>
    <w:rsid w:val="004015BC"/>
    <w:rsid w:val="00402074"/>
    <w:rsid w:val="00403CA5"/>
    <w:rsid w:val="004046FC"/>
    <w:rsid w:val="004075E5"/>
    <w:rsid w:val="00407C4D"/>
    <w:rsid w:val="00411005"/>
    <w:rsid w:val="00411CDD"/>
    <w:rsid w:val="0041211B"/>
    <w:rsid w:val="00413230"/>
    <w:rsid w:val="0041366F"/>
    <w:rsid w:val="0041402F"/>
    <w:rsid w:val="00414F4F"/>
    <w:rsid w:val="00416E98"/>
    <w:rsid w:val="00417F12"/>
    <w:rsid w:val="004204B8"/>
    <w:rsid w:val="00420D1A"/>
    <w:rsid w:val="00421F53"/>
    <w:rsid w:val="0042351D"/>
    <w:rsid w:val="004255B0"/>
    <w:rsid w:val="00426B2A"/>
    <w:rsid w:val="0042783D"/>
    <w:rsid w:val="00432742"/>
    <w:rsid w:val="0043326F"/>
    <w:rsid w:val="00434B5B"/>
    <w:rsid w:val="00435E6D"/>
    <w:rsid w:val="00436796"/>
    <w:rsid w:val="00436C5B"/>
    <w:rsid w:val="004375FC"/>
    <w:rsid w:val="00442103"/>
    <w:rsid w:val="0044339D"/>
    <w:rsid w:val="00446AF0"/>
    <w:rsid w:val="00450440"/>
    <w:rsid w:val="004511D9"/>
    <w:rsid w:val="00451DE8"/>
    <w:rsid w:val="00452CAC"/>
    <w:rsid w:val="004556CD"/>
    <w:rsid w:val="0046063D"/>
    <w:rsid w:val="00460ED2"/>
    <w:rsid w:val="00464E08"/>
    <w:rsid w:val="00464ED8"/>
    <w:rsid w:val="0046588D"/>
    <w:rsid w:val="004662F4"/>
    <w:rsid w:val="00466717"/>
    <w:rsid w:val="00470434"/>
    <w:rsid w:val="004717E8"/>
    <w:rsid w:val="004720E5"/>
    <w:rsid w:val="00472A14"/>
    <w:rsid w:val="0047653E"/>
    <w:rsid w:val="00477BBA"/>
    <w:rsid w:val="0048022A"/>
    <w:rsid w:val="00483A12"/>
    <w:rsid w:val="00486305"/>
    <w:rsid w:val="004911F0"/>
    <w:rsid w:val="00491B3C"/>
    <w:rsid w:val="004921A1"/>
    <w:rsid w:val="00492604"/>
    <w:rsid w:val="0049288D"/>
    <w:rsid w:val="0049298E"/>
    <w:rsid w:val="00492D89"/>
    <w:rsid w:val="0049339D"/>
    <w:rsid w:val="004944C8"/>
    <w:rsid w:val="004945B7"/>
    <w:rsid w:val="004A00C8"/>
    <w:rsid w:val="004A1B0C"/>
    <w:rsid w:val="004A2A0A"/>
    <w:rsid w:val="004A2CAB"/>
    <w:rsid w:val="004A3246"/>
    <w:rsid w:val="004A4C99"/>
    <w:rsid w:val="004B119A"/>
    <w:rsid w:val="004B1BD1"/>
    <w:rsid w:val="004B2759"/>
    <w:rsid w:val="004B319E"/>
    <w:rsid w:val="004B33A0"/>
    <w:rsid w:val="004B7ED4"/>
    <w:rsid w:val="004C13B9"/>
    <w:rsid w:val="004C24D1"/>
    <w:rsid w:val="004C376C"/>
    <w:rsid w:val="004C393C"/>
    <w:rsid w:val="004C4392"/>
    <w:rsid w:val="004C46A5"/>
    <w:rsid w:val="004C4F70"/>
    <w:rsid w:val="004C5F5A"/>
    <w:rsid w:val="004C61C5"/>
    <w:rsid w:val="004C6245"/>
    <w:rsid w:val="004C67D4"/>
    <w:rsid w:val="004D0376"/>
    <w:rsid w:val="004D0969"/>
    <w:rsid w:val="004D0FBF"/>
    <w:rsid w:val="004D48C8"/>
    <w:rsid w:val="004D67FB"/>
    <w:rsid w:val="004D7665"/>
    <w:rsid w:val="004D7B63"/>
    <w:rsid w:val="004D7D83"/>
    <w:rsid w:val="004D7E83"/>
    <w:rsid w:val="004E0438"/>
    <w:rsid w:val="004E3D36"/>
    <w:rsid w:val="004E669C"/>
    <w:rsid w:val="004E6C3F"/>
    <w:rsid w:val="004F1B56"/>
    <w:rsid w:val="004F2A0E"/>
    <w:rsid w:val="004F3538"/>
    <w:rsid w:val="004F5311"/>
    <w:rsid w:val="005015D3"/>
    <w:rsid w:val="00502BF1"/>
    <w:rsid w:val="00503C5B"/>
    <w:rsid w:val="0050523C"/>
    <w:rsid w:val="00507502"/>
    <w:rsid w:val="0050785F"/>
    <w:rsid w:val="00512BEC"/>
    <w:rsid w:val="00516FE3"/>
    <w:rsid w:val="00517644"/>
    <w:rsid w:val="00520AD3"/>
    <w:rsid w:val="005232C4"/>
    <w:rsid w:val="00523334"/>
    <w:rsid w:val="00523EA9"/>
    <w:rsid w:val="00524526"/>
    <w:rsid w:val="00524DFE"/>
    <w:rsid w:val="005257A3"/>
    <w:rsid w:val="00530C32"/>
    <w:rsid w:val="00531730"/>
    <w:rsid w:val="0053341C"/>
    <w:rsid w:val="00534FAC"/>
    <w:rsid w:val="00535519"/>
    <w:rsid w:val="005363D1"/>
    <w:rsid w:val="0053709A"/>
    <w:rsid w:val="00550D9A"/>
    <w:rsid w:val="00551292"/>
    <w:rsid w:val="005524C5"/>
    <w:rsid w:val="00552648"/>
    <w:rsid w:val="0055739F"/>
    <w:rsid w:val="005578B0"/>
    <w:rsid w:val="00560B5F"/>
    <w:rsid w:val="00560C74"/>
    <w:rsid w:val="00562045"/>
    <w:rsid w:val="005633AE"/>
    <w:rsid w:val="00563830"/>
    <w:rsid w:val="00563F4D"/>
    <w:rsid w:val="00564061"/>
    <w:rsid w:val="00565EC0"/>
    <w:rsid w:val="005669F0"/>
    <w:rsid w:val="00567F94"/>
    <w:rsid w:val="00570042"/>
    <w:rsid w:val="00570204"/>
    <w:rsid w:val="0057056A"/>
    <w:rsid w:val="00571C7B"/>
    <w:rsid w:val="00572731"/>
    <w:rsid w:val="005735C9"/>
    <w:rsid w:val="00574592"/>
    <w:rsid w:val="00576957"/>
    <w:rsid w:val="00576C38"/>
    <w:rsid w:val="005867BC"/>
    <w:rsid w:val="00586BA0"/>
    <w:rsid w:val="0058736D"/>
    <w:rsid w:val="00593EB2"/>
    <w:rsid w:val="00594966"/>
    <w:rsid w:val="00594991"/>
    <w:rsid w:val="00597204"/>
    <w:rsid w:val="0059727D"/>
    <w:rsid w:val="005978ED"/>
    <w:rsid w:val="005A0636"/>
    <w:rsid w:val="005A5818"/>
    <w:rsid w:val="005B051C"/>
    <w:rsid w:val="005B0635"/>
    <w:rsid w:val="005B27A4"/>
    <w:rsid w:val="005B3E1E"/>
    <w:rsid w:val="005B4A44"/>
    <w:rsid w:val="005B5B48"/>
    <w:rsid w:val="005B62BE"/>
    <w:rsid w:val="005B7C16"/>
    <w:rsid w:val="005C0B05"/>
    <w:rsid w:val="005C1B44"/>
    <w:rsid w:val="005C5308"/>
    <w:rsid w:val="005C747C"/>
    <w:rsid w:val="005D1C94"/>
    <w:rsid w:val="005D2F97"/>
    <w:rsid w:val="005D46CE"/>
    <w:rsid w:val="005D6C8D"/>
    <w:rsid w:val="005E4149"/>
    <w:rsid w:val="005E58F7"/>
    <w:rsid w:val="005E5E3F"/>
    <w:rsid w:val="005E61C2"/>
    <w:rsid w:val="005E6220"/>
    <w:rsid w:val="005F19C8"/>
    <w:rsid w:val="005F2461"/>
    <w:rsid w:val="005F715A"/>
    <w:rsid w:val="005F7996"/>
    <w:rsid w:val="0060192A"/>
    <w:rsid w:val="00601DCD"/>
    <w:rsid w:val="006027A3"/>
    <w:rsid w:val="006059C9"/>
    <w:rsid w:val="00605D40"/>
    <w:rsid w:val="00606870"/>
    <w:rsid w:val="00606CAE"/>
    <w:rsid w:val="00607D05"/>
    <w:rsid w:val="00611AE1"/>
    <w:rsid w:val="00613247"/>
    <w:rsid w:val="006165DB"/>
    <w:rsid w:val="006169CB"/>
    <w:rsid w:val="00617737"/>
    <w:rsid w:val="006228A6"/>
    <w:rsid w:val="00623BF5"/>
    <w:rsid w:val="006240B9"/>
    <w:rsid w:val="00626D89"/>
    <w:rsid w:val="00627904"/>
    <w:rsid w:val="0063075B"/>
    <w:rsid w:val="0063479F"/>
    <w:rsid w:val="00634A57"/>
    <w:rsid w:val="0063572D"/>
    <w:rsid w:val="00637505"/>
    <w:rsid w:val="00637831"/>
    <w:rsid w:val="00642AD1"/>
    <w:rsid w:val="00642E56"/>
    <w:rsid w:val="006432D9"/>
    <w:rsid w:val="006434ED"/>
    <w:rsid w:val="00644349"/>
    <w:rsid w:val="00644804"/>
    <w:rsid w:val="00645CD8"/>
    <w:rsid w:val="00645F79"/>
    <w:rsid w:val="00645F87"/>
    <w:rsid w:val="00646DE7"/>
    <w:rsid w:val="00650962"/>
    <w:rsid w:val="00652409"/>
    <w:rsid w:val="00652A46"/>
    <w:rsid w:val="006531C1"/>
    <w:rsid w:val="0065418B"/>
    <w:rsid w:val="006562CA"/>
    <w:rsid w:val="00656DC1"/>
    <w:rsid w:val="0065752F"/>
    <w:rsid w:val="0066256C"/>
    <w:rsid w:val="0066267C"/>
    <w:rsid w:val="00663E27"/>
    <w:rsid w:val="0066430E"/>
    <w:rsid w:val="006651E7"/>
    <w:rsid w:val="006665C6"/>
    <w:rsid w:val="00667218"/>
    <w:rsid w:val="0066741E"/>
    <w:rsid w:val="00667F6F"/>
    <w:rsid w:val="006709CD"/>
    <w:rsid w:val="006744A2"/>
    <w:rsid w:val="0067698D"/>
    <w:rsid w:val="00681B51"/>
    <w:rsid w:val="0068356A"/>
    <w:rsid w:val="0068480E"/>
    <w:rsid w:val="0069412E"/>
    <w:rsid w:val="00696E87"/>
    <w:rsid w:val="006A0281"/>
    <w:rsid w:val="006A118C"/>
    <w:rsid w:val="006A2C5A"/>
    <w:rsid w:val="006A3782"/>
    <w:rsid w:val="006A67B6"/>
    <w:rsid w:val="006A79CF"/>
    <w:rsid w:val="006B0333"/>
    <w:rsid w:val="006B058A"/>
    <w:rsid w:val="006B6AD9"/>
    <w:rsid w:val="006B6CD1"/>
    <w:rsid w:val="006B74CE"/>
    <w:rsid w:val="006C0B69"/>
    <w:rsid w:val="006C16DC"/>
    <w:rsid w:val="006C4CF5"/>
    <w:rsid w:val="006C5900"/>
    <w:rsid w:val="006C5EE7"/>
    <w:rsid w:val="006D0C70"/>
    <w:rsid w:val="006D1626"/>
    <w:rsid w:val="006D196E"/>
    <w:rsid w:val="006D249C"/>
    <w:rsid w:val="006D346F"/>
    <w:rsid w:val="006D4AFB"/>
    <w:rsid w:val="006D5F57"/>
    <w:rsid w:val="006D6B8A"/>
    <w:rsid w:val="006D728D"/>
    <w:rsid w:val="006D77AE"/>
    <w:rsid w:val="006E0929"/>
    <w:rsid w:val="006E2CE4"/>
    <w:rsid w:val="006E3ABD"/>
    <w:rsid w:val="006E4A31"/>
    <w:rsid w:val="006E5669"/>
    <w:rsid w:val="006F04EC"/>
    <w:rsid w:val="006F06EA"/>
    <w:rsid w:val="006F0F49"/>
    <w:rsid w:val="006F4124"/>
    <w:rsid w:val="006F548B"/>
    <w:rsid w:val="006F6D3F"/>
    <w:rsid w:val="006F6F8B"/>
    <w:rsid w:val="006F779E"/>
    <w:rsid w:val="00703690"/>
    <w:rsid w:val="007069BD"/>
    <w:rsid w:val="007135E3"/>
    <w:rsid w:val="007140E5"/>
    <w:rsid w:val="00714327"/>
    <w:rsid w:val="0071565B"/>
    <w:rsid w:val="0071698A"/>
    <w:rsid w:val="00720BCE"/>
    <w:rsid w:val="007212A3"/>
    <w:rsid w:val="00721607"/>
    <w:rsid w:val="007220DD"/>
    <w:rsid w:val="007231A6"/>
    <w:rsid w:val="00724CD0"/>
    <w:rsid w:val="00725C80"/>
    <w:rsid w:val="00725FC3"/>
    <w:rsid w:val="00730301"/>
    <w:rsid w:val="007307A5"/>
    <w:rsid w:val="007311D4"/>
    <w:rsid w:val="00731989"/>
    <w:rsid w:val="00731A89"/>
    <w:rsid w:val="00732C04"/>
    <w:rsid w:val="00736F7C"/>
    <w:rsid w:val="00737718"/>
    <w:rsid w:val="007400C6"/>
    <w:rsid w:val="007456FD"/>
    <w:rsid w:val="0074640D"/>
    <w:rsid w:val="00747C33"/>
    <w:rsid w:val="0075231B"/>
    <w:rsid w:val="00753635"/>
    <w:rsid w:val="00753B1F"/>
    <w:rsid w:val="00755060"/>
    <w:rsid w:val="00760B98"/>
    <w:rsid w:val="00760F8C"/>
    <w:rsid w:val="00762FB9"/>
    <w:rsid w:val="00763D12"/>
    <w:rsid w:val="007659E8"/>
    <w:rsid w:val="00767399"/>
    <w:rsid w:val="007705FA"/>
    <w:rsid w:val="007712A3"/>
    <w:rsid w:val="0077400D"/>
    <w:rsid w:val="00776B04"/>
    <w:rsid w:val="0077704F"/>
    <w:rsid w:val="007772F4"/>
    <w:rsid w:val="00777B8A"/>
    <w:rsid w:val="0078126B"/>
    <w:rsid w:val="007812E3"/>
    <w:rsid w:val="0078203B"/>
    <w:rsid w:val="007843DA"/>
    <w:rsid w:val="007844B6"/>
    <w:rsid w:val="00784515"/>
    <w:rsid w:val="00784B7F"/>
    <w:rsid w:val="007859F9"/>
    <w:rsid w:val="00785BE0"/>
    <w:rsid w:val="007868A6"/>
    <w:rsid w:val="00790F19"/>
    <w:rsid w:val="00792D08"/>
    <w:rsid w:val="0079368A"/>
    <w:rsid w:val="00793BCC"/>
    <w:rsid w:val="00794BD2"/>
    <w:rsid w:val="0079572B"/>
    <w:rsid w:val="00795D96"/>
    <w:rsid w:val="007960C7"/>
    <w:rsid w:val="00796429"/>
    <w:rsid w:val="007A0047"/>
    <w:rsid w:val="007A0ED5"/>
    <w:rsid w:val="007A1191"/>
    <w:rsid w:val="007A1DC3"/>
    <w:rsid w:val="007A2DC0"/>
    <w:rsid w:val="007A36F9"/>
    <w:rsid w:val="007B0B76"/>
    <w:rsid w:val="007C0A5A"/>
    <w:rsid w:val="007C1E2A"/>
    <w:rsid w:val="007C6A8A"/>
    <w:rsid w:val="007C79A5"/>
    <w:rsid w:val="007D0C8E"/>
    <w:rsid w:val="007D158A"/>
    <w:rsid w:val="007D17A0"/>
    <w:rsid w:val="007D1F0B"/>
    <w:rsid w:val="007D27F0"/>
    <w:rsid w:val="007D447D"/>
    <w:rsid w:val="007D44DA"/>
    <w:rsid w:val="007E17EA"/>
    <w:rsid w:val="007E2155"/>
    <w:rsid w:val="007E2A7F"/>
    <w:rsid w:val="007E3838"/>
    <w:rsid w:val="007E3AB7"/>
    <w:rsid w:val="007E7635"/>
    <w:rsid w:val="007F297B"/>
    <w:rsid w:val="007F5CFC"/>
    <w:rsid w:val="007F614A"/>
    <w:rsid w:val="007F68A5"/>
    <w:rsid w:val="007F6DE8"/>
    <w:rsid w:val="007F78C4"/>
    <w:rsid w:val="0080143F"/>
    <w:rsid w:val="00801FF5"/>
    <w:rsid w:val="00804052"/>
    <w:rsid w:val="00804C20"/>
    <w:rsid w:val="00805325"/>
    <w:rsid w:val="00805AB0"/>
    <w:rsid w:val="00806DDA"/>
    <w:rsid w:val="00806DF7"/>
    <w:rsid w:val="00807C3C"/>
    <w:rsid w:val="00811855"/>
    <w:rsid w:val="008118E0"/>
    <w:rsid w:val="00811DDC"/>
    <w:rsid w:val="00814F21"/>
    <w:rsid w:val="00815949"/>
    <w:rsid w:val="00821B01"/>
    <w:rsid w:val="00824C1F"/>
    <w:rsid w:val="008251E0"/>
    <w:rsid w:val="00827426"/>
    <w:rsid w:val="00827FF9"/>
    <w:rsid w:val="0083090B"/>
    <w:rsid w:val="00830F92"/>
    <w:rsid w:val="00831730"/>
    <w:rsid w:val="008323B2"/>
    <w:rsid w:val="00832B5E"/>
    <w:rsid w:val="0083473E"/>
    <w:rsid w:val="00834E36"/>
    <w:rsid w:val="00835897"/>
    <w:rsid w:val="00836A08"/>
    <w:rsid w:val="00837BA7"/>
    <w:rsid w:val="00840884"/>
    <w:rsid w:val="00841996"/>
    <w:rsid w:val="00842A5A"/>
    <w:rsid w:val="00843DFD"/>
    <w:rsid w:val="0084469F"/>
    <w:rsid w:val="008458AB"/>
    <w:rsid w:val="00845EDF"/>
    <w:rsid w:val="00846301"/>
    <w:rsid w:val="00846C91"/>
    <w:rsid w:val="0084701F"/>
    <w:rsid w:val="0085023A"/>
    <w:rsid w:val="0085121F"/>
    <w:rsid w:val="00851308"/>
    <w:rsid w:val="00852A66"/>
    <w:rsid w:val="008545E1"/>
    <w:rsid w:val="008618D1"/>
    <w:rsid w:val="00863AE8"/>
    <w:rsid w:val="008646BE"/>
    <w:rsid w:val="00867FD4"/>
    <w:rsid w:val="0087466F"/>
    <w:rsid w:val="0087640D"/>
    <w:rsid w:val="008769DB"/>
    <w:rsid w:val="00882BEC"/>
    <w:rsid w:val="00882D7F"/>
    <w:rsid w:val="00885352"/>
    <w:rsid w:val="008856AE"/>
    <w:rsid w:val="00885BF5"/>
    <w:rsid w:val="008868D7"/>
    <w:rsid w:val="00887E2E"/>
    <w:rsid w:val="00890B12"/>
    <w:rsid w:val="008945F0"/>
    <w:rsid w:val="008A3133"/>
    <w:rsid w:val="008A3FE3"/>
    <w:rsid w:val="008A736C"/>
    <w:rsid w:val="008A7FBE"/>
    <w:rsid w:val="008B0D9A"/>
    <w:rsid w:val="008B3A64"/>
    <w:rsid w:val="008B406D"/>
    <w:rsid w:val="008C10BA"/>
    <w:rsid w:val="008C1E96"/>
    <w:rsid w:val="008C5DE4"/>
    <w:rsid w:val="008D0CD3"/>
    <w:rsid w:val="008D1A7A"/>
    <w:rsid w:val="008D23A2"/>
    <w:rsid w:val="008D287C"/>
    <w:rsid w:val="008D3777"/>
    <w:rsid w:val="008D5173"/>
    <w:rsid w:val="008E0937"/>
    <w:rsid w:val="008E0B4D"/>
    <w:rsid w:val="008E277F"/>
    <w:rsid w:val="008E30EE"/>
    <w:rsid w:val="008E597A"/>
    <w:rsid w:val="008E5DAC"/>
    <w:rsid w:val="008E6319"/>
    <w:rsid w:val="008F2536"/>
    <w:rsid w:val="008F2C0E"/>
    <w:rsid w:val="00903CE6"/>
    <w:rsid w:val="00904541"/>
    <w:rsid w:val="00905909"/>
    <w:rsid w:val="00906511"/>
    <w:rsid w:val="009069F5"/>
    <w:rsid w:val="0090717B"/>
    <w:rsid w:val="00910789"/>
    <w:rsid w:val="00910C02"/>
    <w:rsid w:val="009144D7"/>
    <w:rsid w:val="0091663C"/>
    <w:rsid w:val="00917327"/>
    <w:rsid w:val="00920A58"/>
    <w:rsid w:val="0092276B"/>
    <w:rsid w:val="00923054"/>
    <w:rsid w:val="00923416"/>
    <w:rsid w:val="00923D13"/>
    <w:rsid w:val="00925310"/>
    <w:rsid w:val="00930126"/>
    <w:rsid w:val="00930B7D"/>
    <w:rsid w:val="00932E2F"/>
    <w:rsid w:val="009346CB"/>
    <w:rsid w:val="0093570A"/>
    <w:rsid w:val="009363BB"/>
    <w:rsid w:val="00937C9A"/>
    <w:rsid w:val="00940D74"/>
    <w:rsid w:val="00941E34"/>
    <w:rsid w:val="00942E09"/>
    <w:rsid w:val="00945394"/>
    <w:rsid w:val="0094796E"/>
    <w:rsid w:val="009542C6"/>
    <w:rsid w:val="009558CB"/>
    <w:rsid w:val="0096146A"/>
    <w:rsid w:val="00962152"/>
    <w:rsid w:val="00962642"/>
    <w:rsid w:val="00963F9F"/>
    <w:rsid w:val="00964245"/>
    <w:rsid w:val="009669F6"/>
    <w:rsid w:val="00971D92"/>
    <w:rsid w:val="0097343C"/>
    <w:rsid w:val="00976640"/>
    <w:rsid w:val="00977B1C"/>
    <w:rsid w:val="00980497"/>
    <w:rsid w:val="0098251A"/>
    <w:rsid w:val="009827EC"/>
    <w:rsid w:val="0098413A"/>
    <w:rsid w:val="009846D1"/>
    <w:rsid w:val="0098553F"/>
    <w:rsid w:val="00986614"/>
    <w:rsid w:val="009873A0"/>
    <w:rsid w:val="00990D14"/>
    <w:rsid w:val="00990D52"/>
    <w:rsid w:val="00993C99"/>
    <w:rsid w:val="00995A91"/>
    <w:rsid w:val="00996381"/>
    <w:rsid w:val="009978A2"/>
    <w:rsid w:val="009A036F"/>
    <w:rsid w:val="009A09B1"/>
    <w:rsid w:val="009A120F"/>
    <w:rsid w:val="009A3125"/>
    <w:rsid w:val="009A3221"/>
    <w:rsid w:val="009A326F"/>
    <w:rsid w:val="009B12C7"/>
    <w:rsid w:val="009B2F9F"/>
    <w:rsid w:val="009B3EE5"/>
    <w:rsid w:val="009B523F"/>
    <w:rsid w:val="009B7617"/>
    <w:rsid w:val="009C0D37"/>
    <w:rsid w:val="009C1F48"/>
    <w:rsid w:val="009C354F"/>
    <w:rsid w:val="009C47A8"/>
    <w:rsid w:val="009C4BD4"/>
    <w:rsid w:val="009C60F5"/>
    <w:rsid w:val="009C6EEE"/>
    <w:rsid w:val="009C750D"/>
    <w:rsid w:val="009D35C2"/>
    <w:rsid w:val="009D369C"/>
    <w:rsid w:val="009D4387"/>
    <w:rsid w:val="009D457A"/>
    <w:rsid w:val="009D4659"/>
    <w:rsid w:val="009D48E6"/>
    <w:rsid w:val="009D6354"/>
    <w:rsid w:val="009E02C3"/>
    <w:rsid w:val="009E04B9"/>
    <w:rsid w:val="009E07FE"/>
    <w:rsid w:val="009E2EE6"/>
    <w:rsid w:val="009E3275"/>
    <w:rsid w:val="009E526A"/>
    <w:rsid w:val="009E5B88"/>
    <w:rsid w:val="009E6ADC"/>
    <w:rsid w:val="009E7430"/>
    <w:rsid w:val="009F0993"/>
    <w:rsid w:val="009F18C2"/>
    <w:rsid w:val="009F1B3C"/>
    <w:rsid w:val="009F1D7A"/>
    <w:rsid w:val="009F3EB3"/>
    <w:rsid w:val="009F448C"/>
    <w:rsid w:val="009F5114"/>
    <w:rsid w:val="009F5429"/>
    <w:rsid w:val="00A00A25"/>
    <w:rsid w:val="00A038F3"/>
    <w:rsid w:val="00A043A9"/>
    <w:rsid w:val="00A04AFB"/>
    <w:rsid w:val="00A05ADC"/>
    <w:rsid w:val="00A0640B"/>
    <w:rsid w:val="00A07381"/>
    <w:rsid w:val="00A07B8E"/>
    <w:rsid w:val="00A12A51"/>
    <w:rsid w:val="00A12DA0"/>
    <w:rsid w:val="00A14344"/>
    <w:rsid w:val="00A144A4"/>
    <w:rsid w:val="00A14A05"/>
    <w:rsid w:val="00A15AA4"/>
    <w:rsid w:val="00A20E57"/>
    <w:rsid w:val="00A22A36"/>
    <w:rsid w:val="00A23EAD"/>
    <w:rsid w:val="00A23F7C"/>
    <w:rsid w:val="00A2420F"/>
    <w:rsid w:val="00A25264"/>
    <w:rsid w:val="00A2584C"/>
    <w:rsid w:val="00A26B58"/>
    <w:rsid w:val="00A26CD1"/>
    <w:rsid w:val="00A31BFB"/>
    <w:rsid w:val="00A34B55"/>
    <w:rsid w:val="00A36DAC"/>
    <w:rsid w:val="00A37838"/>
    <w:rsid w:val="00A40A71"/>
    <w:rsid w:val="00A41A07"/>
    <w:rsid w:val="00A43DE9"/>
    <w:rsid w:val="00A44C8F"/>
    <w:rsid w:val="00A46836"/>
    <w:rsid w:val="00A501F0"/>
    <w:rsid w:val="00A51A69"/>
    <w:rsid w:val="00A529A4"/>
    <w:rsid w:val="00A52F50"/>
    <w:rsid w:val="00A567E7"/>
    <w:rsid w:val="00A60826"/>
    <w:rsid w:val="00A608A5"/>
    <w:rsid w:val="00A62049"/>
    <w:rsid w:val="00A62368"/>
    <w:rsid w:val="00A62564"/>
    <w:rsid w:val="00A62BF9"/>
    <w:rsid w:val="00A666C2"/>
    <w:rsid w:val="00A6760B"/>
    <w:rsid w:val="00A704C3"/>
    <w:rsid w:val="00A7205D"/>
    <w:rsid w:val="00A72590"/>
    <w:rsid w:val="00A731DB"/>
    <w:rsid w:val="00A74EC3"/>
    <w:rsid w:val="00A75398"/>
    <w:rsid w:val="00A75650"/>
    <w:rsid w:val="00A76A2A"/>
    <w:rsid w:val="00A771AD"/>
    <w:rsid w:val="00A80FD9"/>
    <w:rsid w:val="00A810E6"/>
    <w:rsid w:val="00A81226"/>
    <w:rsid w:val="00A8133F"/>
    <w:rsid w:val="00A82339"/>
    <w:rsid w:val="00A83EDE"/>
    <w:rsid w:val="00A85E83"/>
    <w:rsid w:val="00A86243"/>
    <w:rsid w:val="00A8678F"/>
    <w:rsid w:val="00A86D12"/>
    <w:rsid w:val="00A9092D"/>
    <w:rsid w:val="00A91041"/>
    <w:rsid w:val="00A91D7E"/>
    <w:rsid w:val="00A926E7"/>
    <w:rsid w:val="00A92E25"/>
    <w:rsid w:val="00A94290"/>
    <w:rsid w:val="00A944E0"/>
    <w:rsid w:val="00A9491A"/>
    <w:rsid w:val="00A9550E"/>
    <w:rsid w:val="00A95F7D"/>
    <w:rsid w:val="00A9710E"/>
    <w:rsid w:val="00A97811"/>
    <w:rsid w:val="00A97A46"/>
    <w:rsid w:val="00AA1670"/>
    <w:rsid w:val="00AA168E"/>
    <w:rsid w:val="00AA3A9E"/>
    <w:rsid w:val="00AA44CD"/>
    <w:rsid w:val="00AA67AB"/>
    <w:rsid w:val="00AA7B5C"/>
    <w:rsid w:val="00AB2F8E"/>
    <w:rsid w:val="00AB3398"/>
    <w:rsid w:val="00AB3DA7"/>
    <w:rsid w:val="00AB48E5"/>
    <w:rsid w:val="00AB4E6A"/>
    <w:rsid w:val="00AB51C5"/>
    <w:rsid w:val="00AB51D9"/>
    <w:rsid w:val="00AB5506"/>
    <w:rsid w:val="00AB6B53"/>
    <w:rsid w:val="00AB6DEA"/>
    <w:rsid w:val="00AC0536"/>
    <w:rsid w:val="00AC0FF5"/>
    <w:rsid w:val="00AC1480"/>
    <w:rsid w:val="00AC21E5"/>
    <w:rsid w:val="00AC31E3"/>
    <w:rsid w:val="00AC3922"/>
    <w:rsid w:val="00AC44B4"/>
    <w:rsid w:val="00AC4FC3"/>
    <w:rsid w:val="00AD4765"/>
    <w:rsid w:val="00AD576E"/>
    <w:rsid w:val="00AD66BF"/>
    <w:rsid w:val="00AD7A42"/>
    <w:rsid w:val="00AE70D1"/>
    <w:rsid w:val="00AF4DF2"/>
    <w:rsid w:val="00AF6B62"/>
    <w:rsid w:val="00B01984"/>
    <w:rsid w:val="00B025F6"/>
    <w:rsid w:val="00B0448C"/>
    <w:rsid w:val="00B061FA"/>
    <w:rsid w:val="00B06DBD"/>
    <w:rsid w:val="00B06ECD"/>
    <w:rsid w:val="00B0742F"/>
    <w:rsid w:val="00B0762A"/>
    <w:rsid w:val="00B10693"/>
    <w:rsid w:val="00B117EF"/>
    <w:rsid w:val="00B11909"/>
    <w:rsid w:val="00B157D9"/>
    <w:rsid w:val="00B15920"/>
    <w:rsid w:val="00B159F4"/>
    <w:rsid w:val="00B15B6A"/>
    <w:rsid w:val="00B15B77"/>
    <w:rsid w:val="00B16AA9"/>
    <w:rsid w:val="00B16B7B"/>
    <w:rsid w:val="00B20389"/>
    <w:rsid w:val="00B2083F"/>
    <w:rsid w:val="00B21E6B"/>
    <w:rsid w:val="00B21FBE"/>
    <w:rsid w:val="00B2732E"/>
    <w:rsid w:val="00B279EE"/>
    <w:rsid w:val="00B27BDB"/>
    <w:rsid w:val="00B27E52"/>
    <w:rsid w:val="00B31AE7"/>
    <w:rsid w:val="00B31F0D"/>
    <w:rsid w:val="00B330B5"/>
    <w:rsid w:val="00B33CFD"/>
    <w:rsid w:val="00B34EC4"/>
    <w:rsid w:val="00B35375"/>
    <w:rsid w:val="00B35C3C"/>
    <w:rsid w:val="00B3700E"/>
    <w:rsid w:val="00B370AF"/>
    <w:rsid w:val="00B411EA"/>
    <w:rsid w:val="00B42E7B"/>
    <w:rsid w:val="00B4618E"/>
    <w:rsid w:val="00B466A9"/>
    <w:rsid w:val="00B4694D"/>
    <w:rsid w:val="00B46B48"/>
    <w:rsid w:val="00B4796C"/>
    <w:rsid w:val="00B47DFD"/>
    <w:rsid w:val="00B52123"/>
    <w:rsid w:val="00B52F4F"/>
    <w:rsid w:val="00B544D0"/>
    <w:rsid w:val="00B546D5"/>
    <w:rsid w:val="00B54A03"/>
    <w:rsid w:val="00B5684F"/>
    <w:rsid w:val="00B573CD"/>
    <w:rsid w:val="00B60673"/>
    <w:rsid w:val="00B62796"/>
    <w:rsid w:val="00B62BBA"/>
    <w:rsid w:val="00B6505F"/>
    <w:rsid w:val="00B70E70"/>
    <w:rsid w:val="00B72BF6"/>
    <w:rsid w:val="00B76AD6"/>
    <w:rsid w:val="00B76E5C"/>
    <w:rsid w:val="00B771AB"/>
    <w:rsid w:val="00B81001"/>
    <w:rsid w:val="00B813E3"/>
    <w:rsid w:val="00B81992"/>
    <w:rsid w:val="00B82129"/>
    <w:rsid w:val="00B825EC"/>
    <w:rsid w:val="00B83255"/>
    <w:rsid w:val="00B84801"/>
    <w:rsid w:val="00B92081"/>
    <w:rsid w:val="00B93D77"/>
    <w:rsid w:val="00B94AAD"/>
    <w:rsid w:val="00B96FD3"/>
    <w:rsid w:val="00BA0F78"/>
    <w:rsid w:val="00BA11FF"/>
    <w:rsid w:val="00BA199C"/>
    <w:rsid w:val="00BA2B40"/>
    <w:rsid w:val="00BA3828"/>
    <w:rsid w:val="00BA3C53"/>
    <w:rsid w:val="00BA4D6A"/>
    <w:rsid w:val="00BA5176"/>
    <w:rsid w:val="00BA52B6"/>
    <w:rsid w:val="00BA6C5A"/>
    <w:rsid w:val="00BB0B8F"/>
    <w:rsid w:val="00BB4A7D"/>
    <w:rsid w:val="00BB6579"/>
    <w:rsid w:val="00BC1930"/>
    <w:rsid w:val="00BC286E"/>
    <w:rsid w:val="00BC4BB4"/>
    <w:rsid w:val="00BC5C89"/>
    <w:rsid w:val="00BC6ED1"/>
    <w:rsid w:val="00BC734A"/>
    <w:rsid w:val="00BD22D0"/>
    <w:rsid w:val="00BD4295"/>
    <w:rsid w:val="00BD64C5"/>
    <w:rsid w:val="00BD68B0"/>
    <w:rsid w:val="00BD695E"/>
    <w:rsid w:val="00BD6CA5"/>
    <w:rsid w:val="00BD7CEE"/>
    <w:rsid w:val="00BE0593"/>
    <w:rsid w:val="00BE1166"/>
    <w:rsid w:val="00BE1E1C"/>
    <w:rsid w:val="00BE76C2"/>
    <w:rsid w:val="00BF007C"/>
    <w:rsid w:val="00BF090A"/>
    <w:rsid w:val="00BF0952"/>
    <w:rsid w:val="00BF0F05"/>
    <w:rsid w:val="00BF5EED"/>
    <w:rsid w:val="00C019D5"/>
    <w:rsid w:val="00C025D5"/>
    <w:rsid w:val="00C02AD5"/>
    <w:rsid w:val="00C0486C"/>
    <w:rsid w:val="00C05E28"/>
    <w:rsid w:val="00C06112"/>
    <w:rsid w:val="00C069E7"/>
    <w:rsid w:val="00C1168A"/>
    <w:rsid w:val="00C142E8"/>
    <w:rsid w:val="00C14CCD"/>
    <w:rsid w:val="00C16852"/>
    <w:rsid w:val="00C20F1A"/>
    <w:rsid w:val="00C210A0"/>
    <w:rsid w:val="00C2186F"/>
    <w:rsid w:val="00C237C1"/>
    <w:rsid w:val="00C23A24"/>
    <w:rsid w:val="00C24773"/>
    <w:rsid w:val="00C259BE"/>
    <w:rsid w:val="00C25A9F"/>
    <w:rsid w:val="00C27143"/>
    <w:rsid w:val="00C31130"/>
    <w:rsid w:val="00C31D22"/>
    <w:rsid w:val="00C323FD"/>
    <w:rsid w:val="00C324C2"/>
    <w:rsid w:val="00C3486E"/>
    <w:rsid w:val="00C35F54"/>
    <w:rsid w:val="00C36CBC"/>
    <w:rsid w:val="00C40C6D"/>
    <w:rsid w:val="00C42180"/>
    <w:rsid w:val="00C42B7A"/>
    <w:rsid w:val="00C437C0"/>
    <w:rsid w:val="00C44420"/>
    <w:rsid w:val="00C44B64"/>
    <w:rsid w:val="00C45000"/>
    <w:rsid w:val="00C45448"/>
    <w:rsid w:val="00C51A78"/>
    <w:rsid w:val="00C52E47"/>
    <w:rsid w:val="00C52E6D"/>
    <w:rsid w:val="00C53668"/>
    <w:rsid w:val="00C55570"/>
    <w:rsid w:val="00C55D9B"/>
    <w:rsid w:val="00C61189"/>
    <w:rsid w:val="00C618D6"/>
    <w:rsid w:val="00C62833"/>
    <w:rsid w:val="00C64502"/>
    <w:rsid w:val="00C64F3F"/>
    <w:rsid w:val="00C65AAC"/>
    <w:rsid w:val="00C66EC1"/>
    <w:rsid w:val="00C71A4F"/>
    <w:rsid w:val="00C71ADE"/>
    <w:rsid w:val="00C73157"/>
    <w:rsid w:val="00C76AE8"/>
    <w:rsid w:val="00C77B39"/>
    <w:rsid w:val="00C80E7E"/>
    <w:rsid w:val="00C816A3"/>
    <w:rsid w:val="00C8255C"/>
    <w:rsid w:val="00C83285"/>
    <w:rsid w:val="00C90CF7"/>
    <w:rsid w:val="00C91757"/>
    <w:rsid w:val="00C92ACC"/>
    <w:rsid w:val="00C94D0E"/>
    <w:rsid w:val="00C955B1"/>
    <w:rsid w:val="00C967C1"/>
    <w:rsid w:val="00C96A6F"/>
    <w:rsid w:val="00CA0303"/>
    <w:rsid w:val="00CA072A"/>
    <w:rsid w:val="00CA1605"/>
    <w:rsid w:val="00CA1C6C"/>
    <w:rsid w:val="00CA273F"/>
    <w:rsid w:val="00CA3262"/>
    <w:rsid w:val="00CA4765"/>
    <w:rsid w:val="00CA560F"/>
    <w:rsid w:val="00CA574E"/>
    <w:rsid w:val="00CA790B"/>
    <w:rsid w:val="00CB2450"/>
    <w:rsid w:val="00CC043C"/>
    <w:rsid w:val="00CC2CF0"/>
    <w:rsid w:val="00CC2F90"/>
    <w:rsid w:val="00CC4D24"/>
    <w:rsid w:val="00CD2581"/>
    <w:rsid w:val="00CD55C3"/>
    <w:rsid w:val="00CD6770"/>
    <w:rsid w:val="00CD6DE8"/>
    <w:rsid w:val="00CD7021"/>
    <w:rsid w:val="00CD7617"/>
    <w:rsid w:val="00CE396D"/>
    <w:rsid w:val="00CE3B37"/>
    <w:rsid w:val="00CE5AAC"/>
    <w:rsid w:val="00CF00CC"/>
    <w:rsid w:val="00CF0B14"/>
    <w:rsid w:val="00CF1799"/>
    <w:rsid w:val="00CF4EFE"/>
    <w:rsid w:val="00CF5186"/>
    <w:rsid w:val="00CF5971"/>
    <w:rsid w:val="00CF5A26"/>
    <w:rsid w:val="00CF5B1A"/>
    <w:rsid w:val="00CF5C74"/>
    <w:rsid w:val="00CF77E2"/>
    <w:rsid w:val="00D025E4"/>
    <w:rsid w:val="00D03FC7"/>
    <w:rsid w:val="00D05B2F"/>
    <w:rsid w:val="00D05C11"/>
    <w:rsid w:val="00D068CD"/>
    <w:rsid w:val="00D10B45"/>
    <w:rsid w:val="00D11B4E"/>
    <w:rsid w:val="00D1210F"/>
    <w:rsid w:val="00D12F4D"/>
    <w:rsid w:val="00D1426D"/>
    <w:rsid w:val="00D14890"/>
    <w:rsid w:val="00D17261"/>
    <w:rsid w:val="00D20676"/>
    <w:rsid w:val="00D2400A"/>
    <w:rsid w:val="00D27309"/>
    <w:rsid w:val="00D273A3"/>
    <w:rsid w:val="00D30A8B"/>
    <w:rsid w:val="00D319B3"/>
    <w:rsid w:val="00D328A0"/>
    <w:rsid w:val="00D342A6"/>
    <w:rsid w:val="00D35A3A"/>
    <w:rsid w:val="00D378CB"/>
    <w:rsid w:val="00D37A41"/>
    <w:rsid w:val="00D403D9"/>
    <w:rsid w:val="00D43D7E"/>
    <w:rsid w:val="00D471C8"/>
    <w:rsid w:val="00D53373"/>
    <w:rsid w:val="00D5419C"/>
    <w:rsid w:val="00D543FD"/>
    <w:rsid w:val="00D56EEB"/>
    <w:rsid w:val="00D571E1"/>
    <w:rsid w:val="00D619D6"/>
    <w:rsid w:val="00D62F94"/>
    <w:rsid w:val="00D64CFE"/>
    <w:rsid w:val="00D667E6"/>
    <w:rsid w:val="00D70D53"/>
    <w:rsid w:val="00D713D0"/>
    <w:rsid w:val="00D72030"/>
    <w:rsid w:val="00D72EC0"/>
    <w:rsid w:val="00D730BC"/>
    <w:rsid w:val="00D76CF7"/>
    <w:rsid w:val="00D8011A"/>
    <w:rsid w:val="00D822B7"/>
    <w:rsid w:val="00D83CCD"/>
    <w:rsid w:val="00D85736"/>
    <w:rsid w:val="00D85DF3"/>
    <w:rsid w:val="00D86052"/>
    <w:rsid w:val="00D86692"/>
    <w:rsid w:val="00D86A23"/>
    <w:rsid w:val="00D903E6"/>
    <w:rsid w:val="00D90993"/>
    <w:rsid w:val="00D933EF"/>
    <w:rsid w:val="00D93FEC"/>
    <w:rsid w:val="00D95C5E"/>
    <w:rsid w:val="00D9638A"/>
    <w:rsid w:val="00D96503"/>
    <w:rsid w:val="00D97EE4"/>
    <w:rsid w:val="00DA0C44"/>
    <w:rsid w:val="00DA27F7"/>
    <w:rsid w:val="00DA7790"/>
    <w:rsid w:val="00DA791F"/>
    <w:rsid w:val="00DB149C"/>
    <w:rsid w:val="00DB1BF6"/>
    <w:rsid w:val="00DB45D4"/>
    <w:rsid w:val="00DB5579"/>
    <w:rsid w:val="00DB5C64"/>
    <w:rsid w:val="00DB634A"/>
    <w:rsid w:val="00DB72D9"/>
    <w:rsid w:val="00DC27EE"/>
    <w:rsid w:val="00DC3B93"/>
    <w:rsid w:val="00DC4BC9"/>
    <w:rsid w:val="00DC5572"/>
    <w:rsid w:val="00DC7AFC"/>
    <w:rsid w:val="00DC7B69"/>
    <w:rsid w:val="00DD2623"/>
    <w:rsid w:val="00DD2686"/>
    <w:rsid w:val="00DD508F"/>
    <w:rsid w:val="00DE0926"/>
    <w:rsid w:val="00DE1F88"/>
    <w:rsid w:val="00DE3076"/>
    <w:rsid w:val="00DE4DDB"/>
    <w:rsid w:val="00DE4F68"/>
    <w:rsid w:val="00DE5EA2"/>
    <w:rsid w:val="00DE6AC2"/>
    <w:rsid w:val="00DE79E2"/>
    <w:rsid w:val="00DF0369"/>
    <w:rsid w:val="00DF0ADE"/>
    <w:rsid w:val="00DF0C01"/>
    <w:rsid w:val="00DF0CE6"/>
    <w:rsid w:val="00DF1BA6"/>
    <w:rsid w:val="00DF2802"/>
    <w:rsid w:val="00DF31B9"/>
    <w:rsid w:val="00DF3A3A"/>
    <w:rsid w:val="00DF3FA7"/>
    <w:rsid w:val="00DF4336"/>
    <w:rsid w:val="00E01791"/>
    <w:rsid w:val="00E063D6"/>
    <w:rsid w:val="00E06D9E"/>
    <w:rsid w:val="00E10116"/>
    <w:rsid w:val="00E10CC7"/>
    <w:rsid w:val="00E122B6"/>
    <w:rsid w:val="00E20995"/>
    <w:rsid w:val="00E220C6"/>
    <w:rsid w:val="00E23895"/>
    <w:rsid w:val="00E23BFA"/>
    <w:rsid w:val="00E24982"/>
    <w:rsid w:val="00E309C6"/>
    <w:rsid w:val="00E3260B"/>
    <w:rsid w:val="00E32F1D"/>
    <w:rsid w:val="00E3459C"/>
    <w:rsid w:val="00E347C0"/>
    <w:rsid w:val="00E3485A"/>
    <w:rsid w:val="00E355CC"/>
    <w:rsid w:val="00E3600D"/>
    <w:rsid w:val="00E3674D"/>
    <w:rsid w:val="00E3719D"/>
    <w:rsid w:val="00E4005B"/>
    <w:rsid w:val="00E40D18"/>
    <w:rsid w:val="00E40DAF"/>
    <w:rsid w:val="00E42B40"/>
    <w:rsid w:val="00E43363"/>
    <w:rsid w:val="00E46571"/>
    <w:rsid w:val="00E5018E"/>
    <w:rsid w:val="00E50A3C"/>
    <w:rsid w:val="00E51E81"/>
    <w:rsid w:val="00E534E7"/>
    <w:rsid w:val="00E55395"/>
    <w:rsid w:val="00E571C2"/>
    <w:rsid w:val="00E60B4D"/>
    <w:rsid w:val="00E60F2C"/>
    <w:rsid w:val="00E6137D"/>
    <w:rsid w:val="00E62253"/>
    <w:rsid w:val="00E62E33"/>
    <w:rsid w:val="00E641E2"/>
    <w:rsid w:val="00E6528A"/>
    <w:rsid w:val="00E670B1"/>
    <w:rsid w:val="00E677E6"/>
    <w:rsid w:val="00E72602"/>
    <w:rsid w:val="00E72E69"/>
    <w:rsid w:val="00E72FA3"/>
    <w:rsid w:val="00E7338A"/>
    <w:rsid w:val="00E73B7C"/>
    <w:rsid w:val="00E73C47"/>
    <w:rsid w:val="00E753A8"/>
    <w:rsid w:val="00E75932"/>
    <w:rsid w:val="00E778E6"/>
    <w:rsid w:val="00E77CC2"/>
    <w:rsid w:val="00E807E3"/>
    <w:rsid w:val="00E82AB2"/>
    <w:rsid w:val="00E82C5E"/>
    <w:rsid w:val="00E82E53"/>
    <w:rsid w:val="00E8350A"/>
    <w:rsid w:val="00E84354"/>
    <w:rsid w:val="00E847C8"/>
    <w:rsid w:val="00E84F80"/>
    <w:rsid w:val="00E871E1"/>
    <w:rsid w:val="00E942B5"/>
    <w:rsid w:val="00E9621C"/>
    <w:rsid w:val="00E963E7"/>
    <w:rsid w:val="00EA04C2"/>
    <w:rsid w:val="00EA1873"/>
    <w:rsid w:val="00EA2F54"/>
    <w:rsid w:val="00EA5DD3"/>
    <w:rsid w:val="00EA709A"/>
    <w:rsid w:val="00EA7AF8"/>
    <w:rsid w:val="00EB0534"/>
    <w:rsid w:val="00EB3633"/>
    <w:rsid w:val="00EB414B"/>
    <w:rsid w:val="00EB5DE2"/>
    <w:rsid w:val="00EB68A5"/>
    <w:rsid w:val="00EB7813"/>
    <w:rsid w:val="00EB7A2B"/>
    <w:rsid w:val="00EC12B7"/>
    <w:rsid w:val="00EC29C1"/>
    <w:rsid w:val="00EC4F59"/>
    <w:rsid w:val="00EC4FB2"/>
    <w:rsid w:val="00EC5D2D"/>
    <w:rsid w:val="00EC68C0"/>
    <w:rsid w:val="00EC6BAD"/>
    <w:rsid w:val="00EC6DC6"/>
    <w:rsid w:val="00EC7A38"/>
    <w:rsid w:val="00ED0EF8"/>
    <w:rsid w:val="00ED1499"/>
    <w:rsid w:val="00ED39AA"/>
    <w:rsid w:val="00EE2178"/>
    <w:rsid w:val="00EE22D2"/>
    <w:rsid w:val="00EE26B9"/>
    <w:rsid w:val="00EE38A9"/>
    <w:rsid w:val="00EE4130"/>
    <w:rsid w:val="00EE4A30"/>
    <w:rsid w:val="00EE63A9"/>
    <w:rsid w:val="00EE65F6"/>
    <w:rsid w:val="00EE7550"/>
    <w:rsid w:val="00EF3115"/>
    <w:rsid w:val="00EF788D"/>
    <w:rsid w:val="00EF7BC8"/>
    <w:rsid w:val="00F01B09"/>
    <w:rsid w:val="00F01DE5"/>
    <w:rsid w:val="00F0499A"/>
    <w:rsid w:val="00F0505A"/>
    <w:rsid w:val="00F05E97"/>
    <w:rsid w:val="00F0666A"/>
    <w:rsid w:val="00F06DAC"/>
    <w:rsid w:val="00F07409"/>
    <w:rsid w:val="00F07B61"/>
    <w:rsid w:val="00F12CA9"/>
    <w:rsid w:val="00F14457"/>
    <w:rsid w:val="00F14B30"/>
    <w:rsid w:val="00F1697F"/>
    <w:rsid w:val="00F16AA9"/>
    <w:rsid w:val="00F173C2"/>
    <w:rsid w:val="00F21240"/>
    <w:rsid w:val="00F23A17"/>
    <w:rsid w:val="00F258F0"/>
    <w:rsid w:val="00F30BE9"/>
    <w:rsid w:val="00F321FE"/>
    <w:rsid w:val="00F327F2"/>
    <w:rsid w:val="00F32AF0"/>
    <w:rsid w:val="00F3360A"/>
    <w:rsid w:val="00F35CA5"/>
    <w:rsid w:val="00F35D1A"/>
    <w:rsid w:val="00F367DA"/>
    <w:rsid w:val="00F3700C"/>
    <w:rsid w:val="00F37160"/>
    <w:rsid w:val="00F424AA"/>
    <w:rsid w:val="00F4457C"/>
    <w:rsid w:val="00F45BE2"/>
    <w:rsid w:val="00F47B64"/>
    <w:rsid w:val="00F521E5"/>
    <w:rsid w:val="00F54B41"/>
    <w:rsid w:val="00F54B76"/>
    <w:rsid w:val="00F567CE"/>
    <w:rsid w:val="00F60F27"/>
    <w:rsid w:val="00F61B87"/>
    <w:rsid w:val="00F727AF"/>
    <w:rsid w:val="00F72E4B"/>
    <w:rsid w:val="00F7308B"/>
    <w:rsid w:val="00F7480F"/>
    <w:rsid w:val="00F75594"/>
    <w:rsid w:val="00F80315"/>
    <w:rsid w:val="00F8067C"/>
    <w:rsid w:val="00F80AE9"/>
    <w:rsid w:val="00F8544A"/>
    <w:rsid w:val="00F85CA0"/>
    <w:rsid w:val="00F9328F"/>
    <w:rsid w:val="00F932C1"/>
    <w:rsid w:val="00F9461E"/>
    <w:rsid w:val="00F94792"/>
    <w:rsid w:val="00F9551E"/>
    <w:rsid w:val="00F97504"/>
    <w:rsid w:val="00F97934"/>
    <w:rsid w:val="00F97C2F"/>
    <w:rsid w:val="00FA1249"/>
    <w:rsid w:val="00FA12AB"/>
    <w:rsid w:val="00FA12FC"/>
    <w:rsid w:val="00FA2AC9"/>
    <w:rsid w:val="00FA31DC"/>
    <w:rsid w:val="00FA4E87"/>
    <w:rsid w:val="00FA605F"/>
    <w:rsid w:val="00FB0AE4"/>
    <w:rsid w:val="00FB13B4"/>
    <w:rsid w:val="00FB1D6D"/>
    <w:rsid w:val="00FB264D"/>
    <w:rsid w:val="00FB2BDA"/>
    <w:rsid w:val="00FB37F2"/>
    <w:rsid w:val="00FB723D"/>
    <w:rsid w:val="00FB7293"/>
    <w:rsid w:val="00FB7847"/>
    <w:rsid w:val="00FC0906"/>
    <w:rsid w:val="00FC15F0"/>
    <w:rsid w:val="00FC31A9"/>
    <w:rsid w:val="00FC4595"/>
    <w:rsid w:val="00FD01D0"/>
    <w:rsid w:val="00FD11A9"/>
    <w:rsid w:val="00FD29B6"/>
    <w:rsid w:val="00FD4170"/>
    <w:rsid w:val="00FD52C4"/>
    <w:rsid w:val="00FD77E2"/>
    <w:rsid w:val="00FE329F"/>
    <w:rsid w:val="00FE5D39"/>
    <w:rsid w:val="00FE6798"/>
    <w:rsid w:val="00FE691F"/>
    <w:rsid w:val="00FE72EF"/>
    <w:rsid w:val="00FF2172"/>
    <w:rsid w:val="00FF34E5"/>
    <w:rsid w:val="00FF38C8"/>
    <w:rsid w:val="00FF4262"/>
    <w:rsid w:val="00FF4C98"/>
    <w:rsid w:val="00FF668F"/>
    <w:rsid w:val="00FF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0542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4E5053" w:themeColor="text1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993"/>
    <w:pPr>
      <w:spacing w:before="120" w:after="120"/>
    </w:pPr>
    <w:rPr>
      <w:rFonts w:ascii="Times New Roman" w:hAnsi="Times New Roman"/>
      <w:color w:val="auto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0993"/>
    <w:pPr>
      <w:keepNext/>
      <w:keepLines/>
      <w:numPr>
        <w:numId w:val="42"/>
      </w:numPr>
      <w:spacing w:after="240" w:line="240" w:lineRule="auto"/>
      <w:ind w:left="431" w:hanging="431"/>
      <w:jc w:val="left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0993"/>
    <w:pPr>
      <w:keepNext/>
      <w:keepLines/>
      <w:numPr>
        <w:ilvl w:val="1"/>
        <w:numId w:val="42"/>
      </w:numPr>
      <w:spacing w:before="200" w:line="240" w:lineRule="auto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0993"/>
    <w:pPr>
      <w:keepNext/>
      <w:keepLines/>
      <w:numPr>
        <w:ilvl w:val="2"/>
        <w:numId w:val="42"/>
      </w:numPr>
      <w:spacing w:before="200"/>
      <w:outlineLvl w:val="2"/>
    </w:pPr>
    <w:rPr>
      <w:rFonts w:eastAsiaTheme="majorEastAsia" w:cstheme="majorBidi"/>
      <w:bCs/>
      <w:i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0993"/>
    <w:pPr>
      <w:keepNext/>
      <w:keepLines/>
      <w:numPr>
        <w:ilvl w:val="3"/>
        <w:numId w:val="42"/>
      </w:numPr>
      <w:spacing w:before="20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0993"/>
    <w:pPr>
      <w:keepNext/>
      <w:keepLines/>
      <w:numPr>
        <w:ilvl w:val="4"/>
        <w:numId w:val="3"/>
      </w:numPr>
      <w:spacing w:before="200"/>
      <w:ind w:left="1008" w:hanging="1008"/>
      <w:outlineLvl w:val="4"/>
    </w:pPr>
    <w:rPr>
      <w:rFonts w:ascii="Calibri" w:eastAsiaTheme="majorEastAsia" w:hAnsi="Calibri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8C10BA"/>
    <w:pPr>
      <w:keepNext/>
      <w:keepLines/>
      <w:numPr>
        <w:ilvl w:val="5"/>
        <w:numId w:val="42"/>
      </w:numPr>
      <w:spacing w:before="200"/>
      <w:outlineLvl w:val="5"/>
    </w:pPr>
    <w:rPr>
      <w:rFonts w:ascii="Calibri" w:eastAsiaTheme="majorEastAsia" w:hAnsi="Calibri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8C10BA"/>
    <w:pPr>
      <w:keepNext/>
      <w:keepLines/>
      <w:numPr>
        <w:ilvl w:val="6"/>
        <w:numId w:val="42"/>
      </w:numPr>
      <w:spacing w:before="200"/>
      <w:outlineLvl w:val="6"/>
    </w:pPr>
    <w:rPr>
      <w:rFonts w:ascii="Calibri" w:eastAsiaTheme="majorEastAsia" w:hAnsi="Calibr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8C10BA"/>
    <w:pPr>
      <w:keepNext/>
      <w:keepLines/>
      <w:numPr>
        <w:ilvl w:val="7"/>
        <w:numId w:val="42"/>
      </w:numPr>
      <w:spacing w:before="200"/>
      <w:outlineLvl w:val="7"/>
    </w:pPr>
    <w:rPr>
      <w:rFonts w:ascii="Calibri" w:eastAsiaTheme="majorEastAsia" w:hAnsi="Calibr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8C10BA"/>
    <w:pPr>
      <w:keepNext/>
      <w:keepLines/>
      <w:numPr>
        <w:ilvl w:val="8"/>
        <w:numId w:val="42"/>
      </w:numPr>
      <w:spacing w:before="200"/>
      <w:outlineLvl w:val="8"/>
    </w:pPr>
    <w:rPr>
      <w:rFonts w:ascii="Calibri" w:eastAsiaTheme="majorEastAsia" w:hAnsi="Calibri" w:cstheme="majorBidi"/>
      <w:i/>
      <w:iCs/>
      <w:color w:val="4E5053" w:themeColor="text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993"/>
    <w:rPr>
      <w:rFonts w:ascii="Times New Roman" w:eastAsiaTheme="majorEastAsia" w:hAnsi="Times New Roman" w:cstheme="majorBidi"/>
      <w:b/>
      <w:bCs/>
      <w:color w:val="auto"/>
      <w:sz w:val="2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90993"/>
    <w:rPr>
      <w:rFonts w:ascii="Times New Roman" w:eastAsiaTheme="majorEastAsia" w:hAnsi="Times New Roman" w:cstheme="majorBidi"/>
      <w:b/>
      <w:bCs/>
      <w:color w:val="auto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90993"/>
    <w:rPr>
      <w:rFonts w:ascii="Times New Roman" w:eastAsiaTheme="majorEastAsia" w:hAnsi="Times New Roman" w:cstheme="majorBidi"/>
      <w:bCs/>
      <w:i/>
      <w:color w:val="auto"/>
      <w:sz w:val="20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0993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D90993"/>
    <w:rPr>
      <w:rFonts w:ascii="Calibri" w:eastAsiaTheme="majorEastAsia" w:hAnsi="Calibri" w:cstheme="majorBidi"/>
      <w:i/>
    </w:rPr>
  </w:style>
  <w:style w:type="character" w:customStyle="1" w:styleId="Heading6Char">
    <w:name w:val="Heading 6 Char"/>
    <w:basedOn w:val="DefaultParagraphFont"/>
    <w:link w:val="Heading6"/>
    <w:uiPriority w:val="9"/>
    <w:rsid w:val="008C10BA"/>
    <w:rPr>
      <w:rFonts w:ascii="Calibri" w:eastAsiaTheme="majorEastAsia" w:hAnsi="Calibri" w:cstheme="majorBidi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0BA"/>
    <w:rPr>
      <w:rFonts w:ascii="Calibri" w:eastAsiaTheme="majorEastAsia" w:hAnsi="Calibr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8C10BA"/>
    <w:rPr>
      <w:rFonts w:ascii="Calibri" w:eastAsiaTheme="majorEastAsia" w:hAnsi="Calibr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C10BA"/>
    <w:rPr>
      <w:rFonts w:ascii="Calibri" w:eastAsiaTheme="majorEastAsia" w:hAnsi="Calibri" w:cstheme="majorBidi"/>
      <w:i/>
      <w:iCs/>
      <w:color w:val="4E5053" w:themeColor="text2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D90993"/>
    <w:pPr>
      <w:keepNext/>
      <w:spacing w:before="0" w:after="0" w:line="240" w:lineRule="auto"/>
    </w:pPr>
    <w:rPr>
      <w:b/>
      <w:bCs/>
    </w:rPr>
  </w:style>
  <w:style w:type="paragraph" w:styleId="Title">
    <w:name w:val="Title"/>
    <w:basedOn w:val="Normal"/>
    <w:next w:val="Normal"/>
    <w:link w:val="TitleChar"/>
    <w:uiPriority w:val="10"/>
    <w:rsid w:val="00A83EDE"/>
    <w:pPr>
      <w:pBdr>
        <w:bottom w:val="single" w:sz="8" w:space="4" w:color="68B937"/>
      </w:pBdr>
      <w:spacing w:after="300" w:line="240" w:lineRule="auto"/>
      <w:contextualSpacing/>
    </w:pPr>
    <w:rPr>
      <w:rFonts w:ascii="Calibri" w:eastAsiaTheme="majorEastAsia" w:hAnsi="Calibri" w:cstheme="majorBidi"/>
      <w:b/>
      <w:color w:val="EF7F04" w:themeColor="accent4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3EDE"/>
    <w:rPr>
      <w:rFonts w:ascii="Calibri" w:eastAsiaTheme="majorEastAsia" w:hAnsi="Calibri" w:cstheme="majorBidi"/>
      <w:b/>
      <w:color w:val="EF7F04" w:themeColor="accent4"/>
      <w:spacing w:val="5"/>
      <w:kern w:val="28"/>
      <w:sz w:val="48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0E5B6C"/>
    <w:pPr>
      <w:numPr>
        <w:ilvl w:val="1"/>
      </w:numPr>
    </w:pPr>
    <w:rPr>
      <w:rFonts w:ascii="Calibri" w:eastAsiaTheme="majorEastAsia" w:hAnsi="Calibri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E5B6C"/>
    <w:rPr>
      <w:rFonts w:ascii="Calibri" w:eastAsiaTheme="majorEastAsia" w:hAnsi="Calibri" w:cstheme="majorBidi"/>
      <w:i/>
      <w:iCs/>
      <w:spacing w:val="15"/>
      <w:sz w:val="24"/>
      <w:szCs w:val="24"/>
    </w:rPr>
  </w:style>
  <w:style w:type="character" w:styleId="Strong">
    <w:name w:val="Strong"/>
    <w:basedOn w:val="DefaultParagraphFont"/>
    <w:uiPriority w:val="22"/>
    <w:rsid w:val="00E5018E"/>
    <w:rPr>
      <w:b/>
      <w:bCs/>
    </w:rPr>
  </w:style>
  <w:style w:type="character" w:styleId="Emphasis">
    <w:name w:val="Emphasis"/>
    <w:basedOn w:val="DefaultParagraphFont"/>
    <w:uiPriority w:val="20"/>
    <w:rsid w:val="000E5B6C"/>
    <w:rPr>
      <w:rFonts w:ascii="Calibri" w:hAnsi="Calibri"/>
      <w:i/>
      <w:iCs/>
      <w:color w:val="auto"/>
      <w:sz w:val="22"/>
    </w:rPr>
  </w:style>
  <w:style w:type="paragraph" w:styleId="NoSpacing">
    <w:name w:val="No Spacing"/>
    <w:link w:val="NoSpacingChar"/>
    <w:uiPriority w:val="1"/>
    <w:rsid w:val="000E5B6C"/>
    <w:pPr>
      <w:spacing w:after="0" w:line="240" w:lineRule="auto"/>
    </w:pPr>
  </w:style>
  <w:style w:type="paragraph" w:styleId="ListParagraph">
    <w:name w:val="List Paragraph"/>
    <w:aliases w:val="Bullet1"/>
    <w:basedOn w:val="Normal"/>
    <w:link w:val="ListParagraphChar"/>
    <w:uiPriority w:val="34"/>
    <w:qFormat/>
    <w:rsid w:val="00D90993"/>
    <w:pPr>
      <w:numPr>
        <w:numId w:val="7"/>
      </w:numPr>
      <w:ind w:left="720"/>
    </w:pPr>
    <w:rPr>
      <w:rFonts w:eastAsiaTheme="majorEastAsia"/>
    </w:rPr>
  </w:style>
  <w:style w:type="paragraph" w:styleId="Quote">
    <w:name w:val="Quote"/>
    <w:basedOn w:val="Normal"/>
    <w:next w:val="Normal"/>
    <w:link w:val="QuoteChar"/>
    <w:uiPriority w:val="29"/>
    <w:rsid w:val="000E5B6C"/>
    <w:rPr>
      <w:i/>
      <w:iCs/>
      <w:color w:val="EF7F04"/>
    </w:rPr>
  </w:style>
  <w:style w:type="character" w:customStyle="1" w:styleId="QuoteChar">
    <w:name w:val="Quote Char"/>
    <w:basedOn w:val="DefaultParagraphFont"/>
    <w:link w:val="Quote"/>
    <w:uiPriority w:val="29"/>
    <w:rsid w:val="000E5B6C"/>
    <w:rPr>
      <w:i/>
      <w:iCs/>
      <w:color w:val="EF7F04"/>
    </w:rPr>
  </w:style>
  <w:style w:type="paragraph" w:styleId="IntenseQuote">
    <w:name w:val="Intense Quote"/>
    <w:basedOn w:val="Normal"/>
    <w:next w:val="Normal"/>
    <w:link w:val="IntenseQuoteChar"/>
    <w:uiPriority w:val="30"/>
    <w:rsid w:val="000E5B6C"/>
    <w:pPr>
      <w:pBdr>
        <w:bottom w:val="single" w:sz="4" w:space="4" w:color="68B937" w:themeColor="accent1"/>
      </w:pBdr>
      <w:spacing w:before="200" w:after="280"/>
      <w:ind w:left="936" w:right="936"/>
    </w:pPr>
    <w:rPr>
      <w:b/>
      <w:bCs/>
      <w:i/>
      <w:iCs/>
      <w:color w:val="EF7F0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B6C"/>
    <w:rPr>
      <w:b/>
      <w:bCs/>
      <w:i/>
      <w:iCs/>
      <w:color w:val="EF7F04"/>
    </w:rPr>
  </w:style>
  <w:style w:type="character" w:styleId="SubtleEmphasis">
    <w:name w:val="Subtle Emphasis"/>
    <w:basedOn w:val="DefaultParagraphFont"/>
    <w:uiPriority w:val="19"/>
    <w:rsid w:val="006562CA"/>
    <w:rPr>
      <w:rFonts w:ascii="Calibri" w:hAnsi="Calibri"/>
      <w:i/>
      <w:iCs/>
      <w:color w:val="4E5053"/>
    </w:rPr>
  </w:style>
  <w:style w:type="character" w:styleId="IntenseEmphasis">
    <w:name w:val="Intense Emphasis"/>
    <w:basedOn w:val="DefaultParagraphFont"/>
    <w:uiPriority w:val="21"/>
    <w:rsid w:val="000E5B6C"/>
    <w:rPr>
      <w:rFonts w:asciiTheme="minorHAnsi" w:hAnsiTheme="minorHAnsi"/>
      <w:b/>
      <w:bCs/>
      <w:i/>
      <w:iCs/>
      <w:color w:val="EF7F04" w:themeColor="accent4"/>
      <w:sz w:val="22"/>
    </w:rPr>
  </w:style>
  <w:style w:type="character" w:styleId="SubtleReference">
    <w:name w:val="Subtle Reference"/>
    <w:basedOn w:val="DefaultParagraphFont"/>
    <w:uiPriority w:val="31"/>
    <w:rsid w:val="008323B2"/>
    <w:rPr>
      <w:rFonts w:ascii="Calibri" w:hAnsi="Calibri"/>
      <w:smallCaps/>
      <w:color w:val="E52126"/>
      <w:u w:val="single"/>
    </w:rPr>
  </w:style>
  <w:style w:type="character" w:styleId="IntenseReference">
    <w:name w:val="Intense Reference"/>
    <w:basedOn w:val="DefaultParagraphFont"/>
    <w:uiPriority w:val="32"/>
    <w:rsid w:val="008323B2"/>
    <w:rPr>
      <w:rFonts w:ascii="Calibri" w:hAnsi="Calibri"/>
      <w:b/>
      <w:bCs/>
      <w:smallCaps/>
      <w:color w:val="E52126"/>
      <w:spacing w:val="5"/>
      <w:u w:val="single"/>
    </w:rPr>
  </w:style>
  <w:style w:type="character" w:styleId="BookTitle">
    <w:name w:val="Book Title"/>
    <w:basedOn w:val="DefaultParagraphFont"/>
    <w:uiPriority w:val="33"/>
    <w:rsid w:val="008323B2"/>
    <w:rPr>
      <w:rFonts w:ascii="Calibri" w:hAnsi="Calibri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D90993"/>
    <w:pPr>
      <w:numPr>
        <w:numId w:val="0"/>
      </w:numPr>
      <w:spacing w:before="480" w:after="960"/>
      <w:outlineLvl w:val="9"/>
    </w:pPr>
    <w:rPr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1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18E"/>
    <w:rPr>
      <w:rFonts w:ascii="Tahoma" w:hAnsi="Tahoma" w:cs="Tahoma"/>
      <w:sz w:val="16"/>
      <w:szCs w:val="16"/>
    </w:rPr>
  </w:style>
  <w:style w:type="paragraph" w:customStyle="1" w:styleId="Coverproposalcode">
    <w:name w:val="Cover proposal code"/>
    <w:basedOn w:val="Normal"/>
    <w:uiPriority w:val="99"/>
    <w:rsid w:val="00611AE1"/>
    <w:pPr>
      <w:tabs>
        <w:tab w:val="num" w:pos="284"/>
      </w:tabs>
      <w:spacing w:before="60" w:after="60" w:line="240" w:lineRule="auto"/>
      <w:ind w:left="290" w:right="-5608" w:hanging="6"/>
    </w:pPr>
    <w:rPr>
      <w:rFonts w:ascii="Calibri" w:eastAsia="Times New Roman" w:hAnsi="Calibri" w:cs="Calibri"/>
      <w:b/>
      <w:bCs/>
      <w:color w:val="FFFFFF"/>
      <w:sz w:val="30"/>
      <w:szCs w:val="3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4D037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376"/>
    <w:rPr>
      <w:color w:val="4E5053"/>
    </w:rPr>
  </w:style>
  <w:style w:type="paragraph" w:styleId="Footer">
    <w:name w:val="footer"/>
    <w:basedOn w:val="Normal"/>
    <w:link w:val="FooterChar"/>
    <w:unhideWhenUsed/>
    <w:rsid w:val="00611AE1"/>
    <w:pPr>
      <w:tabs>
        <w:tab w:val="center" w:pos="4680"/>
        <w:tab w:val="right" w:pos="9360"/>
      </w:tabs>
      <w:spacing w:line="240" w:lineRule="auto"/>
    </w:pPr>
    <w:rPr>
      <w:rFonts w:ascii="Calibri" w:hAnsi="Calibri"/>
      <w:sz w:val="18"/>
    </w:rPr>
  </w:style>
  <w:style w:type="character" w:customStyle="1" w:styleId="FooterChar">
    <w:name w:val="Footer Char"/>
    <w:basedOn w:val="DefaultParagraphFont"/>
    <w:link w:val="Footer"/>
    <w:rsid w:val="00611AE1"/>
    <w:rPr>
      <w:rFonts w:ascii="Calibri" w:hAnsi="Calibri"/>
      <w:sz w:val="18"/>
    </w:rPr>
  </w:style>
  <w:style w:type="paragraph" w:styleId="TOC1">
    <w:name w:val="toc 1"/>
    <w:basedOn w:val="Normal"/>
    <w:next w:val="Normal"/>
    <w:autoRedefine/>
    <w:uiPriority w:val="39"/>
    <w:unhideWhenUsed/>
    <w:rsid w:val="003A6528"/>
    <w:pPr>
      <w:tabs>
        <w:tab w:val="left" w:pos="440"/>
        <w:tab w:val="right" w:leader="dot" w:pos="9072"/>
      </w:tabs>
      <w:spacing w:before="0" w:after="0" w:line="240" w:lineRule="auto"/>
    </w:pPr>
    <w:rPr>
      <w:rFonts w:ascii="Calibri" w:hAnsi="Calibri"/>
    </w:rPr>
  </w:style>
  <w:style w:type="paragraph" w:styleId="TOC2">
    <w:name w:val="toc 2"/>
    <w:basedOn w:val="Normal"/>
    <w:next w:val="Normal"/>
    <w:autoRedefine/>
    <w:uiPriority w:val="39"/>
    <w:unhideWhenUsed/>
    <w:rsid w:val="003A6528"/>
    <w:pPr>
      <w:tabs>
        <w:tab w:val="right" w:leader="dot" w:pos="9072"/>
      </w:tabs>
      <w:spacing w:before="0" w:after="0" w:line="240" w:lineRule="auto"/>
      <w:ind w:left="1134" w:right="737" w:hanging="709"/>
    </w:pPr>
    <w:rPr>
      <w:rFonts w:ascii="Calibri" w:hAnsi="Calibri"/>
    </w:rPr>
  </w:style>
  <w:style w:type="paragraph" w:styleId="TOC3">
    <w:name w:val="toc 3"/>
    <w:basedOn w:val="Normal"/>
    <w:next w:val="Normal"/>
    <w:autoRedefine/>
    <w:uiPriority w:val="39"/>
    <w:unhideWhenUsed/>
    <w:rsid w:val="003A6528"/>
    <w:pPr>
      <w:tabs>
        <w:tab w:val="left" w:pos="1985"/>
        <w:tab w:val="right" w:leader="dot" w:pos="9072"/>
      </w:tabs>
      <w:spacing w:before="0" w:after="0" w:line="240" w:lineRule="auto"/>
      <w:ind w:left="1985" w:right="737" w:hanging="851"/>
    </w:pPr>
    <w:rPr>
      <w:rFonts w:ascii="Calibri" w:hAnsi="Calibri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A6528"/>
    <w:pPr>
      <w:spacing w:before="0" w:after="0" w:line="240" w:lineRule="auto"/>
      <w:ind w:left="658"/>
    </w:pPr>
    <w:rPr>
      <w:rFonts w:ascii="Calibri" w:hAnsi="Calibri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470434"/>
    <w:pPr>
      <w:spacing w:after="100"/>
      <w:ind w:left="880"/>
    </w:pPr>
    <w:rPr>
      <w:rFonts w:ascii="Calibri" w:hAnsi="Calibri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470434"/>
    <w:pPr>
      <w:spacing w:after="100"/>
      <w:ind w:left="1100"/>
    </w:pPr>
  </w:style>
  <w:style w:type="table" w:styleId="TableGrid">
    <w:name w:val="Table Grid"/>
    <w:basedOn w:val="TableNormal"/>
    <w:uiPriority w:val="59"/>
    <w:rsid w:val="00B35375"/>
    <w:pPr>
      <w:spacing w:before="120" w:after="120" w:line="240" w:lineRule="auto"/>
      <w:jc w:val="left"/>
    </w:pPr>
    <w:tblPr>
      <w:tblBorders>
        <w:top w:val="single" w:sz="4" w:space="0" w:color="4E5053"/>
        <w:left w:val="single" w:sz="4" w:space="0" w:color="4E5053"/>
        <w:bottom w:val="single" w:sz="4" w:space="0" w:color="4E5053"/>
        <w:right w:val="single" w:sz="4" w:space="0" w:color="4E5053"/>
        <w:insideH w:val="single" w:sz="4" w:space="0" w:color="4E5053"/>
        <w:insideV w:val="single" w:sz="4" w:space="0" w:color="4E5053"/>
      </w:tblBorders>
    </w:tblPr>
    <w:tcPr>
      <w:shd w:val="clear" w:color="auto" w:fill="auto"/>
    </w:tcPr>
  </w:style>
  <w:style w:type="table" w:styleId="MediumShading2-Accent1">
    <w:name w:val="Medium Shading 2 Accent 1"/>
    <w:basedOn w:val="TableNormal"/>
    <w:uiPriority w:val="64"/>
    <w:rsid w:val="00E726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B93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B93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8B93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Shading-Accent1">
    <w:name w:val="Light Shading Accent 1"/>
    <w:basedOn w:val="TableNormal"/>
    <w:uiPriority w:val="60"/>
    <w:rsid w:val="00576C3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68B937" w:themeColor="accent1"/>
        <w:left w:val="single" w:sz="4" w:space="0" w:color="68B937" w:themeColor="accent1"/>
        <w:bottom w:val="single" w:sz="4" w:space="0" w:color="68B937" w:themeColor="accent1"/>
        <w:right w:val="single" w:sz="4" w:space="0" w:color="68B937" w:themeColor="accent1"/>
        <w:insideH w:val="single" w:sz="4" w:space="0" w:color="68B937" w:themeColor="accent1"/>
      </w:tblBorders>
    </w:tblPr>
    <w:tcPr>
      <w:shd w:val="clear" w:color="auto" w:fill="auto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inorHAnsi" w:hAnsiTheme="minorHAnsi"/>
        <w:b/>
        <w:bCs/>
        <w:color w:val="FFFFFF" w:themeColor="background1"/>
        <w:sz w:val="22"/>
      </w:rPr>
      <w:tblPr/>
      <w:tcPr>
        <w:tcBorders>
          <w:top w:val="nil"/>
          <w:left w:val="single" w:sz="4" w:space="0" w:color="68B937" w:themeColor="accent1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8B93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B937" w:themeColor="accent1"/>
          <w:left w:val="nil"/>
          <w:bottom w:val="single" w:sz="8" w:space="0" w:color="68B937" w:themeColor="accent1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LightShading-Accent2">
    <w:name w:val="Light Shading Accent 2"/>
    <w:basedOn w:val="TableNormal"/>
    <w:uiPriority w:val="60"/>
    <w:rsid w:val="00576C3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00A6CB" w:themeColor="accent2"/>
        <w:left w:val="single" w:sz="4" w:space="0" w:color="00A6CB" w:themeColor="accent2"/>
        <w:bottom w:val="single" w:sz="4" w:space="0" w:color="00A6CB" w:themeColor="accent2"/>
        <w:right w:val="single" w:sz="4" w:space="0" w:color="00A6CB" w:themeColor="accent2"/>
        <w:insideH w:val="single" w:sz="4" w:space="0" w:color="00A6CB" w:themeColor="accen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00A6C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6CB" w:themeColor="accent2"/>
          <w:left w:val="nil"/>
          <w:bottom w:val="single" w:sz="8" w:space="0" w:color="00A6CB" w:themeColor="accent2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LightShading-Accent3">
    <w:name w:val="Light Shading Accent 3"/>
    <w:basedOn w:val="TableNormal"/>
    <w:uiPriority w:val="60"/>
    <w:rsid w:val="00576C3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003569" w:themeColor="accent3"/>
        <w:left w:val="single" w:sz="4" w:space="0" w:color="003569" w:themeColor="accent3"/>
        <w:bottom w:val="single" w:sz="4" w:space="0" w:color="003569" w:themeColor="accent3"/>
        <w:right w:val="single" w:sz="4" w:space="0" w:color="003569" w:themeColor="accent3"/>
        <w:insideH w:val="single" w:sz="4" w:space="0" w:color="003569" w:themeColor="accent3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00356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569" w:themeColor="accent3"/>
          <w:left w:val="nil"/>
          <w:bottom w:val="single" w:sz="8" w:space="0" w:color="003569" w:themeColor="accent3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LightShading-Accent4">
    <w:name w:val="Light Shading Accent 4"/>
    <w:basedOn w:val="TableNormal"/>
    <w:uiPriority w:val="60"/>
    <w:rsid w:val="00576C38"/>
    <w:pPr>
      <w:spacing w:before="120" w:after="120" w:line="240" w:lineRule="auto"/>
      <w:jc w:val="left"/>
    </w:pPr>
    <w:rPr>
      <w:color w:val="003569"/>
    </w:rPr>
    <w:tblPr>
      <w:tblStyleRowBandSize w:val="1"/>
      <w:tblStyleColBandSize w:val="1"/>
      <w:tblBorders>
        <w:top w:val="single" w:sz="4" w:space="0" w:color="EF7F04" w:themeColor="accent4"/>
        <w:left w:val="single" w:sz="4" w:space="0" w:color="EF7F04" w:themeColor="accent4"/>
        <w:bottom w:val="single" w:sz="4" w:space="0" w:color="EF7F04" w:themeColor="accent4"/>
        <w:right w:val="single" w:sz="4" w:space="0" w:color="EF7F04" w:themeColor="accent4"/>
        <w:insideH w:val="single" w:sz="4" w:space="0" w:color="EF7F04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EF7F0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7F04" w:themeColor="accent4"/>
          <w:left w:val="nil"/>
          <w:bottom w:val="single" w:sz="8" w:space="0" w:color="EF7F04" w:themeColor="accent4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</w:style>
  <w:style w:type="table" w:styleId="LightShading-Accent5">
    <w:name w:val="Light Shading Accent 5"/>
    <w:basedOn w:val="TableNormal"/>
    <w:uiPriority w:val="60"/>
    <w:rsid w:val="00576C3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003569" w:themeColor="accent3"/>
        <w:left w:val="single" w:sz="4" w:space="0" w:color="003569" w:themeColor="accent3"/>
        <w:bottom w:val="single" w:sz="4" w:space="0" w:color="003569" w:themeColor="accent3"/>
        <w:right w:val="single" w:sz="4" w:space="0" w:color="003569" w:themeColor="accent3"/>
        <w:insideH w:val="single" w:sz="4" w:space="0" w:color="003569" w:themeColor="accent3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4E505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380" w:themeColor="accent5"/>
          <w:left w:val="nil"/>
          <w:bottom w:val="single" w:sz="8" w:space="0" w:color="008380" w:themeColor="accent5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LightShading-Accent6">
    <w:name w:val="Light Shading Accent 6"/>
    <w:basedOn w:val="TableNormal"/>
    <w:uiPriority w:val="60"/>
    <w:rsid w:val="00576C3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FFBB2D" w:themeColor="accent6"/>
        <w:left w:val="single" w:sz="4" w:space="0" w:color="FFBB2D" w:themeColor="accent6"/>
        <w:bottom w:val="single" w:sz="4" w:space="0" w:color="FFBB2D" w:themeColor="accent6"/>
        <w:right w:val="single" w:sz="4" w:space="0" w:color="FFBB2D" w:themeColor="accent6"/>
        <w:insideH w:val="single" w:sz="4" w:space="0" w:color="FFBB2D" w:themeColor="accent6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FFB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BB2D" w:themeColor="accent6"/>
          <w:left w:val="nil"/>
          <w:bottom w:val="single" w:sz="8" w:space="0" w:color="FFBB2D" w:themeColor="accent6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LightList">
    <w:name w:val="Light List"/>
    <w:basedOn w:val="TableNormal"/>
    <w:uiPriority w:val="61"/>
    <w:rsid w:val="00A97A46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4E5053" w:themeColor="text1"/>
        <w:left w:val="single" w:sz="4" w:space="0" w:color="4E5053" w:themeColor="text1"/>
        <w:bottom w:val="single" w:sz="4" w:space="0" w:color="4E5053" w:themeColor="text1"/>
        <w:right w:val="single" w:sz="4" w:space="0" w:color="4E5053" w:themeColor="text1"/>
        <w:insideH w:val="single" w:sz="4" w:space="0" w:color="4E5053" w:themeColor="text1"/>
        <w:insideV w:val="single" w:sz="4" w:space="0" w:color="4E5053" w:themeColor="text1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insideH w:val="single" w:sz="4" w:space="0" w:color="FFFFFF" w:themeColor="background2"/>
          <w:insideV w:val="single" w:sz="4" w:space="0" w:color="FFFFFF" w:themeColor="background2"/>
        </w:tcBorders>
        <w:shd w:val="clear" w:color="auto" w:fill="4E505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</w:tcBorders>
      </w:tcPr>
    </w:tblStylePr>
    <w:tblStylePr w:type="band1Horz">
      <w:tblPr/>
      <w:tcPr>
        <w:tcBorders>
          <w:top w:val="single" w:sz="8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</w:tcBorders>
      </w:tcPr>
    </w:tblStylePr>
    <w:tblStylePr w:type="nwCell">
      <w:tblPr/>
      <w:tcPr>
        <w:tcBorders>
          <w:left w:val="single" w:sz="4" w:space="0" w:color="4E5053" w:themeColor="text1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470434"/>
    <w:pPr>
      <w:spacing w:line="240" w:lineRule="auto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43DE9"/>
  </w:style>
  <w:style w:type="character" w:styleId="Hyperlink">
    <w:name w:val="Hyperlink"/>
    <w:basedOn w:val="DefaultParagraphFont"/>
    <w:uiPriority w:val="99"/>
    <w:unhideWhenUsed/>
    <w:rsid w:val="00516FE3"/>
    <w:rPr>
      <w:color w:val="00A6CB" w:themeColor="hyperlink"/>
      <w:u w:val="single"/>
    </w:rPr>
  </w:style>
  <w:style w:type="table" w:styleId="MediumGrid2">
    <w:name w:val="Medium Grid 2"/>
    <w:basedOn w:val="TableNormal"/>
    <w:uiPriority w:val="68"/>
    <w:rsid w:val="00E726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E5053" w:themeColor="text1"/>
        <w:left w:val="single" w:sz="8" w:space="0" w:color="4E5053" w:themeColor="text1"/>
        <w:bottom w:val="single" w:sz="8" w:space="0" w:color="4E5053" w:themeColor="text1"/>
        <w:right w:val="single" w:sz="8" w:space="0" w:color="4E5053" w:themeColor="text1"/>
        <w:insideH w:val="single" w:sz="8" w:space="0" w:color="4E5053" w:themeColor="text1"/>
        <w:insideV w:val="single" w:sz="8" w:space="0" w:color="4E5053" w:themeColor="text1"/>
      </w:tblBorders>
    </w:tblPr>
    <w:tcPr>
      <w:shd w:val="clear" w:color="auto" w:fill="auto"/>
    </w:tcPr>
    <w:tblStylePr w:type="firstRow">
      <w:rPr>
        <w:b/>
        <w:bCs/>
        <w:color w:val="4E5053" w:themeColor="text1"/>
      </w:rPr>
      <w:tblPr/>
      <w:tcPr>
        <w:shd w:val="clear" w:color="auto" w:fill="EDEDEE" w:themeFill="text1" w:themeFillTint="19"/>
      </w:tcPr>
    </w:tblStylePr>
    <w:tblStylePr w:type="lastRow">
      <w:rPr>
        <w:b/>
        <w:bCs/>
        <w:color w:val="4E5053" w:themeColor="text1"/>
      </w:rPr>
      <w:tblPr/>
      <w:tcPr>
        <w:tcBorders>
          <w:top w:val="single" w:sz="12" w:space="0" w:color="4E505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E50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E50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BDD" w:themeFill="text1" w:themeFillTint="33"/>
      </w:tcPr>
    </w:tblStylePr>
    <w:tblStylePr w:type="band1Vert">
      <w:tblPr/>
      <w:tcPr>
        <w:shd w:val="clear" w:color="auto" w:fill="A5A7AA" w:themeFill="text1" w:themeFillTint="7F"/>
      </w:tcPr>
    </w:tblStylePr>
    <w:tblStylePr w:type="band1Horz">
      <w:tblPr/>
      <w:tcPr>
        <w:tcBorders>
          <w:insideH w:val="single" w:sz="6" w:space="0" w:color="4E5053" w:themeColor="text1"/>
          <w:insideV w:val="single" w:sz="6" w:space="0" w:color="4E5053" w:themeColor="text1"/>
        </w:tcBorders>
        <w:shd w:val="clear" w:color="auto" w:fill="A5A7AA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ghtList-Accent1">
    <w:name w:val="Light List Accent 1"/>
    <w:basedOn w:val="TableNormal"/>
    <w:uiPriority w:val="61"/>
    <w:rsid w:val="00576C38"/>
    <w:pPr>
      <w:spacing w:after="0" w:line="240" w:lineRule="auto"/>
      <w:jc w:val="left"/>
    </w:pPr>
    <w:tblPr>
      <w:tblStyleRowBandSize w:val="1"/>
      <w:tblStyleColBandSize w:val="1"/>
      <w:tblBorders>
        <w:top w:val="single" w:sz="4" w:space="0" w:color="68B937" w:themeColor="accent1"/>
        <w:left w:val="single" w:sz="4" w:space="0" w:color="68B937" w:themeColor="accent1"/>
        <w:bottom w:val="single" w:sz="4" w:space="0" w:color="68B937" w:themeColor="accent1"/>
        <w:right w:val="single" w:sz="4" w:space="0" w:color="68B937" w:themeColor="accent1"/>
        <w:insideH w:val="single" w:sz="4" w:space="0" w:color="68B937" w:themeColor="accent1"/>
        <w:insideV w:val="single" w:sz="4" w:space="0" w:color="68B937" w:themeColor="accent1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rPr>
        <w:tblHeader/>
      </w:trPr>
      <w:tcPr>
        <w:tcBorders>
          <w:top w:val="nil"/>
          <w:left w:val="single" w:sz="4" w:space="0" w:color="FFFFFF" w:themeColor="background2"/>
          <w:bottom w:val="nil"/>
          <w:right w:val="nil"/>
          <w:insideH w:val="single" w:sz="4" w:space="0" w:color="FFFFFF" w:themeColor="background2"/>
          <w:insideV w:val="single" w:sz="4" w:space="0" w:color="FFFFFF" w:themeColor="background2"/>
        </w:tcBorders>
        <w:shd w:val="clear" w:color="auto" w:fill="68B937" w:themeFill="accent1"/>
        <w:vAlign w:val="center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  <w:tl2br w:val="nil"/>
          <w:tr2bl w:val="nil"/>
        </w:tcBorders>
      </w:tcPr>
    </w:tblStylePr>
    <w:tblStylePr w:type="firstCol">
      <w:rPr>
        <w:b w:val="0"/>
        <w:bCs/>
      </w:rPr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lastCol">
      <w:rPr>
        <w:b w:val="0"/>
        <w:bCs/>
      </w:rPr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band1Vert"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band2Vert"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band1Horz"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band2Horz"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nwCell">
      <w:tblPr/>
      <w:tcPr>
        <w:tcBorders>
          <w:top w:val="nil"/>
          <w:left w:val="single" w:sz="4" w:space="0" w:color="68B937" w:themeColor="accent1"/>
          <w:bottom w:val="nil"/>
          <w:right w:val="nil"/>
          <w:insideH w:val="nil"/>
          <w:insideV w:val="nil"/>
        </w:tcBorders>
      </w:tcPr>
    </w:tblStylePr>
    <w:tblStylePr w:type="seCell">
      <w:pPr>
        <w:wordWrap/>
        <w:contextualSpacing w:val="0"/>
        <w:mirrorIndents w:val="0"/>
      </w:pPr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swCell"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</w:style>
  <w:style w:type="table" w:styleId="MediumShading2-Accent2">
    <w:name w:val="Medium Shading 2 Accent 2"/>
    <w:basedOn w:val="TableNormal"/>
    <w:uiPriority w:val="64"/>
    <w:rsid w:val="00FD77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6C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6C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6C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rsid w:val="00FD77E2"/>
    <w:pPr>
      <w:spacing w:after="0" w:line="240" w:lineRule="auto"/>
    </w:pPr>
    <w:tblPr>
      <w:tblStyleRowBandSize w:val="1"/>
      <w:tblStyleCol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000000"/>
    </w:tcPr>
    <w:tblStylePr w:type="firstRow">
      <w:rPr>
        <w:b/>
        <w:bCs/>
      </w:rPr>
      <w:tblPr/>
      <w:tcPr>
        <w:shd w:val="clear" w:color="auto" w:fill="00A6CB"/>
      </w:tcPr>
    </w:tblStylePr>
    <w:tblStylePr w:type="lastRow">
      <w:rPr>
        <w:b/>
        <w:bCs/>
      </w:rPr>
      <w:tblPr/>
      <w:tcPr>
        <w:tcBorders>
          <w:top w:val="single" w:sz="18" w:space="0" w:color="787B7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rFonts w:asciiTheme="minorHAnsi" w:hAnsiTheme="minorHAnsi"/>
      </w:rPr>
      <w:tblPr/>
      <w:tcPr>
        <w:shd w:val="clear" w:color="auto" w:fill="FFFFFF" w:themeFill="background1"/>
      </w:tcPr>
    </w:tblStylePr>
    <w:tblStylePr w:type="band1Horz"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FFFFFF" w:themeFill="background1"/>
      </w:tcPr>
    </w:tblStylePr>
    <w:tblStylePr w:type="band2Horz">
      <w:rPr>
        <w:rFonts w:asciiTheme="minorHAnsi" w:hAnsiTheme="minorHAnsi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cBorders>
        <w:shd w:val="clear" w:color="auto" w:fill="FFFFFF" w:themeFill="background1"/>
      </w:tcPr>
    </w:tblStylePr>
  </w:style>
  <w:style w:type="table" w:styleId="LightShading">
    <w:name w:val="Light Shading"/>
    <w:basedOn w:val="TableNormal"/>
    <w:uiPriority w:val="60"/>
    <w:rsid w:val="00B35375"/>
    <w:pPr>
      <w:spacing w:before="120" w:after="120" w:line="240" w:lineRule="auto"/>
      <w:jc w:val="left"/>
    </w:pPr>
    <w:rPr>
      <w:color w:val="008380"/>
    </w:rPr>
    <w:tblPr>
      <w:tblStyleRowBandSize w:val="1"/>
      <w:tblStyleColBandSize w:val="1"/>
    </w:tblPr>
    <w:tcPr>
      <w:shd w:val="clear" w:color="auto" w:fill="FFFFFF" w:themeFill="background1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</w:rPr>
      <w:tblPr/>
      <w:tcPr>
        <w:tcBorders>
          <w:top w:val="single" w:sz="2" w:space="0" w:color="008380"/>
          <w:left w:val="single" w:sz="2" w:space="0" w:color="008380"/>
          <w:bottom w:val="single" w:sz="2" w:space="0" w:color="008380"/>
          <w:right w:val="single" w:sz="2" w:space="0" w:color="008380"/>
          <w:insideH w:val="single" w:sz="2" w:space="0" w:color="008380"/>
          <w:insideV w:val="single" w:sz="2" w:space="0" w:color="008380"/>
        </w:tcBorders>
        <w:shd w:val="clear" w:color="auto" w:fill="FFFFFF" w:themeFill="background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5053" w:themeColor="text1"/>
          <w:left w:val="nil"/>
          <w:bottom w:val="single" w:sz="8" w:space="0" w:color="4E5053" w:themeColor="text1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rPr>
        <w:color w:val="0083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2Vert">
      <w:tblPr/>
      <w:tcPr>
        <w:tcBorders>
          <w:top w:val="single" w:sz="2" w:space="0" w:color="008380"/>
          <w:left w:val="single" w:sz="2" w:space="0" w:color="008380"/>
          <w:bottom w:val="single" w:sz="2" w:space="0" w:color="008380"/>
          <w:right w:val="single" w:sz="2" w:space="0" w:color="008380"/>
          <w:insideH w:val="single" w:sz="2" w:space="0" w:color="008380"/>
          <w:insideV w:val="single" w:sz="2" w:space="0" w:color="008380"/>
        </w:tcBorders>
        <w:shd w:val="clear" w:color="auto" w:fill="FFFFFF" w:themeFill="background1"/>
      </w:tcPr>
    </w:tblStylePr>
    <w:tblStylePr w:type="band1Horz">
      <w:tblPr/>
      <w:tcPr>
        <w:tcBorders>
          <w:top w:val="single" w:sz="2" w:space="0" w:color="008380"/>
          <w:left w:val="single" w:sz="2" w:space="0" w:color="008380"/>
          <w:bottom w:val="single" w:sz="2" w:space="0" w:color="008380"/>
          <w:right w:val="single" w:sz="2" w:space="0" w:color="008380"/>
          <w:insideH w:val="single" w:sz="2" w:space="0" w:color="008380"/>
          <w:insideV w:val="single" w:sz="2" w:space="0" w:color="008380"/>
        </w:tcBorders>
        <w:shd w:val="clear" w:color="auto" w:fill="FFFFFF" w:themeFill="background1"/>
      </w:tcPr>
    </w:tblStylePr>
    <w:tblStylePr w:type="band2Horz">
      <w:tblPr/>
      <w:tcPr>
        <w:tcBorders>
          <w:top w:val="single" w:sz="2" w:space="0" w:color="008380"/>
          <w:left w:val="single" w:sz="2" w:space="0" w:color="008380"/>
          <w:bottom w:val="single" w:sz="2" w:space="0" w:color="008380"/>
          <w:right w:val="single" w:sz="2" w:space="0" w:color="008380"/>
          <w:insideH w:val="single" w:sz="2" w:space="0" w:color="008380"/>
          <w:insideV w:val="single" w:sz="2" w:space="0" w:color="008380"/>
        </w:tcBorders>
        <w:shd w:val="clear" w:color="auto" w:fill="FFFFFF" w:themeFill="background1"/>
      </w:tcPr>
    </w:tblStylePr>
  </w:style>
  <w:style w:type="table" w:styleId="LightList-Accent6">
    <w:name w:val="Light List Accent 6"/>
    <w:basedOn w:val="TableNormal"/>
    <w:uiPriority w:val="61"/>
    <w:rsid w:val="00503C5B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FFBB2D" w:themeColor="accent6"/>
        <w:left w:val="single" w:sz="8" w:space="0" w:color="FFBB2D" w:themeColor="accent6"/>
        <w:bottom w:val="single" w:sz="8" w:space="0" w:color="FFBB2D" w:themeColor="accent6"/>
        <w:right w:val="single" w:sz="8" w:space="0" w:color="FFBB2D" w:themeColor="accent6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FFB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</w:tcBorders>
      </w:tcPr>
    </w:tblStylePr>
    <w:tblStylePr w:type="band1Horz"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</w:tcBorders>
      </w:tcPr>
    </w:tblStylePr>
  </w:style>
  <w:style w:type="table" w:styleId="LightGrid">
    <w:name w:val="Light Grid"/>
    <w:basedOn w:val="TableNormal"/>
    <w:uiPriority w:val="62"/>
    <w:rsid w:val="00B3537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4E5053" w:themeColor="text1"/>
        <w:left w:val="single" w:sz="8" w:space="0" w:color="4E5053" w:themeColor="text1"/>
        <w:bottom w:val="single" w:sz="8" w:space="0" w:color="4E5053" w:themeColor="text1"/>
        <w:right w:val="single" w:sz="8" w:space="0" w:color="4E5053" w:themeColor="text1"/>
        <w:insideH w:val="single" w:sz="8" w:space="0" w:color="4E5053" w:themeColor="text1"/>
        <w:insideV w:val="single" w:sz="8" w:space="0" w:color="4E5053" w:themeColor="text1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inorHAnsi" w:eastAsiaTheme="majorEastAsia" w:hAnsiTheme="minorHAnsi" w:cstheme="majorBidi"/>
        <w:b/>
        <w:bCs/>
      </w:rPr>
      <w:tblPr/>
      <w:tcPr>
        <w:tcBorders>
          <w:top w:val="single" w:sz="8" w:space="0" w:color="4E5053" w:themeColor="text1"/>
          <w:left w:val="single" w:sz="8" w:space="0" w:color="4E5053" w:themeColor="text1"/>
          <w:bottom w:val="single" w:sz="18" w:space="0" w:color="4E5053" w:themeColor="text1"/>
          <w:right w:val="single" w:sz="8" w:space="0" w:color="4E5053" w:themeColor="text1"/>
          <w:insideH w:val="nil"/>
          <w:insideV w:val="single" w:sz="8" w:space="0" w:color="4E505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  <w:insideH w:val="nil"/>
          <w:insideV w:val="single" w:sz="8" w:space="0" w:color="4E5053" w:themeColor="text1"/>
        </w:tcBorders>
      </w:tcPr>
    </w:tblStylePr>
    <w:tblStylePr w:type="firstCol">
      <w:rPr>
        <w:rFonts w:asciiTheme="minorHAnsi" w:eastAsiaTheme="majorEastAsia" w:hAnsiTheme="minorHAnsi" w:cstheme="majorBidi"/>
        <w:b w:val="0"/>
        <w:bCs/>
      </w:rPr>
    </w:tblStylePr>
    <w:tblStylePr w:type="lastCol">
      <w:rPr>
        <w:rFonts w:asciiTheme="minorHAnsi" w:eastAsiaTheme="majorEastAsia" w:hAnsiTheme="minorHAnsi" w:cstheme="majorBidi"/>
        <w:b w:val="0"/>
        <w:bCs/>
      </w:rPr>
      <w:tblPr/>
      <w:tcPr>
        <w:tcBorders>
          <w:top w:val="single" w:sz="8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</w:tcBorders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tcBorders>
          <w:top w:val="single" w:sz="8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  <w:insideV w:val="single" w:sz="8" w:space="0" w:color="4E5053" w:themeColor="text1"/>
        </w:tcBorders>
      </w:tcPr>
    </w:tblStylePr>
  </w:style>
  <w:style w:type="table" w:styleId="MediumShading1">
    <w:name w:val="Medium Shading 1"/>
    <w:basedOn w:val="TableNormal"/>
    <w:uiPriority w:val="63"/>
    <w:rsid w:val="00607D0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787B7F" w:themeColor="text1" w:themeTint="BF"/>
        <w:left w:val="single" w:sz="8" w:space="0" w:color="787B7F" w:themeColor="text1" w:themeTint="BF"/>
        <w:bottom w:val="single" w:sz="8" w:space="0" w:color="787B7F" w:themeColor="text1" w:themeTint="BF"/>
        <w:right w:val="single" w:sz="8" w:space="0" w:color="787B7F" w:themeColor="text1" w:themeTint="BF"/>
        <w:insideH w:val="single" w:sz="8" w:space="0" w:color="787B7F" w:themeColor="text1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787B7F" w:themeColor="text1" w:themeTint="BF"/>
          <w:left w:val="single" w:sz="8" w:space="0" w:color="787B7F" w:themeColor="text1" w:themeTint="BF"/>
          <w:bottom w:val="single" w:sz="8" w:space="0" w:color="787B7F" w:themeColor="text1" w:themeTint="BF"/>
          <w:right w:val="single" w:sz="8" w:space="0" w:color="787B7F" w:themeColor="text1" w:themeTint="BF"/>
          <w:insideH w:val="nil"/>
          <w:insideV w:val="nil"/>
        </w:tcBorders>
        <w:shd w:val="clear" w:color="auto" w:fill="4E505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7B7F" w:themeColor="text1" w:themeTint="BF"/>
          <w:left w:val="single" w:sz="8" w:space="0" w:color="787B7F" w:themeColor="text1" w:themeTint="BF"/>
          <w:bottom w:val="single" w:sz="8" w:space="0" w:color="787B7F" w:themeColor="text1" w:themeTint="BF"/>
          <w:right w:val="single" w:sz="8" w:space="0" w:color="787B7F" w:themeColor="text1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D2D3D5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D3D5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607D0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0067CE" w:themeColor="accent3" w:themeTint="BF"/>
        <w:left w:val="single" w:sz="8" w:space="0" w:color="0067CE" w:themeColor="accent3" w:themeTint="BF"/>
        <w:bottom w:val="single" w:sz="8" w:space="0" w:color="0067CE" w:themeColor="accent3" w:themeTint="BF"/>
        <w:right w:val="single" w:sz="8" w:space="0" w:color="0067CE" w:themeColor="accent3" w:themeTint="BF"/>
        <w:insideH w:val="single" w:sz="8" w:space="0" w:color="0067CE" w:themeColor="accent3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0067CE" w:themeColor="accent3" w:themeTint="BF"/>
          <w:left w:val="single" w:sz="8" w:space="0" w:color="0067CE" w:themeColor="accent3" w:themeTint="BF"/>
          <w:bottom w:val="single" w:sz="8" w:space="0" w:color="0067CE" w:themeColor="accent3" w:themeTint="BF"/>
          <w:right w:val="single" w:sz="8" w:space="0" w:color="0067CE" w:themeColor="accent3" w:themeTint="BF"/>
          <w:insideH w:val="nil"/>
          <w:insideV w:val="nil"/>
        </w:tcBorders>
        <w:shd w:val="clear" w:color="auto" w:fill="00356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7CE" w:themeColor="accent3" w:themeTint="BF"/>
          <w:left w:val="single" w:sz="8" w:space="0" w:color="0067CE" w:themeColor="accent3" w:themeTint="BF"/>
          <w:bottom w:val="single" w:sz="8" w:space="0" w:color="0067CE" w:themeColor="accent3" w:themeTint="BF"/>
          <w:right w:val="single" w:sz="8" w:space="0" w:color="0067CE" w:themeColor="accent3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9ACD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CD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607D0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FB9F3A" w:themeColor="accent4" w:themeTint="BF"/>
        <w:left w:val="single" w:sz="8" w:space="0" w:color="FB9F3A" w:themeColor="accent4" w:themeTint="BF"/>
        <w:bottom w:val="single" w:sz="8" w:space="0" w:color="FB9F3A" w:themeColor="accent4" w:themeTint="BF"/>
        <w:right w:val="single" w:sz="8" w:space="0" w:color="FB9F3A" w:themeColor="accent4" w:themeTint="BF"/>
        <w:insideH w:val="single" w:sz="8" w:space="0" w:color="FB9F3A" w:themeColor="accent4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FB9F3A" w:themeColor="accent4" w:themeTint="BF"/>
          <w:left w:val="single" w:sz="8" w:space="0" w:color="FB9F3A" w:themeColor="accent4" w:themeTint="BF"/>
          <w:bottom w:val="single" w:sz="8" w:space="0" w:color="FB9F3A" w:themeColor="accent4" w:themeTint="BF"/>
          <w:right w:val="single" w:sz="8" w:space="0" w:color="FB9F3A" w:themeColor="accent4" w:themeTint="BF"/>
          <w:insideH w:val="nil"/>
          <w:insideV w:val="nil"/>
        </w:tcBorders>
        <w:shd w:val="clear" w:color="auto" w:fill="EF7F0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9F3A" w:themeColor="accent4" w:themeTint="BF"/>
          <w:left w:val="single" w:sz="8" w:space="0" w:color="FB9F3A" w:themeColor="accent4" w:themeTint="BF"/>
          <w:bottom w:val="single" w:sz="8" w:space="0" w:color="FB9F3A" w:themeColor="accent4" w:themeTint="BF"/>
          <w:right w:val="single" w:sz="8" w:space="0" w:color="FB9F3A" w:themeColor="accent4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FEDF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DF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253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BB2D" w:themeColor="accent6"/>
        <w:left w:val="single" w:sz="8" w:space="0" w:color="FFBB2D" w:themeColor="accent6"/>
        <w:bottom w:val="single" w:sz="8" w:space="0" w:color="FFBB2D" w:themeColor="accent6"/>
        <w:right w:val="single" w:sz="8" w:space="0" w:color="FFBB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B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BB2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BB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BB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C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C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olorfulGrid-Accent2">
    <w:name w:val="Colorful Grid Accent 2"/>
    <w:basedOn w:val="TableNormal"/>
    <w:uiPriority w:val="73"/>
    <w:rsid w:val="008F253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3FF" w:themeFill="accent2" w:themeFillTint="33"/>
    </w:tcPr>
    <w:tblStylePr w:type="firstRow">
      <w:rPr>
        <w:b/>
        <w:bCs/>
      </w:rPr>
      <w:tblPr/>
      <w:tcPr>
        <w:shd w:val="clear" w:color="auto" w:fill="84E8FF" w:themeFill="accent2" w:themeFillTint="66"/>
      </w:tcPr>
    </w:tblStylePr>
    <w:tblStylePr w:type="lastRow">
      <w:rPr>
        <w:b/>
        <w:bCs/>
        <w:color w:val="4E5053" w:themeColor="text1"/>
      </w:rPr>
      <w:tblPr/>
      <w:tcPr>
        <w:shd w:val="clear" w:color="auto" w:fill="84E8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B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B98" w:themeFill="accent2" w:themeFillShade="BF"/>
      </w:tcPr>
    </w:tblStylePr>
    <w:tblStylePr w:type="band1Vert">
      <w:tblPr/>
      <w:tcPr>
        <w:shd w:val="clear" w:color="auto" w:fill="66E2FF" w:themeFill="accent2" w:themeFillTint="7F"/>
      </w:tcPr>
    </w:tblStylePr>
    <w:tblStylePr w:type="band1Horz">
      <w:tblPr/>
      <w:tcPr>
        <w:shd w:val="clear" w:color="auto" w:fill="66E2FF" w:themeFill="accent2" w:themeFillTint="7F"/>
      </w:tcPr>
    </w:tblStylePr>
  </w:style>
  <w:style w:type="table" w:styleId="LightGrid-Accent5">
    <w:name w:val="Light Grid Accent 5"/>
    <w:basedOn w:val="TableNormal"/>
    <w:uiPriority w:val="62"/>
    <w:rsid w:val="00B3537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008380" w:themeColor="accent5"/>
        <w:left w:val="single" w:sz="8" w:space="0" w:color="008380" w:themeColor="accent5"/>
        <w:bottom w:val="single" w:sz="8" w:space="0" w:color="008380" w:themeColor="accent5"/>
        <w:right w:val="single" w:sz="8" w:space="0" w:color="008380" w:themeColor="accent5"/>
        <w:insideH w:val="single" w:sz="8" w:space="0" w:color="008380" w:themeColor="accent5"/>
        <w:insideV w:val="single" w:sz="8" w:space="0" w:color="008380" w:themeColor="accent5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18" w:space="0" w:color="008380" w:themeColor="accent5"/>
          <w:right w:val="single" w:sz="8" w:space="0" w:color="008380" w:themeColor="accent5"/>
          <w:insideH w:val="nil"/>
          <w:insideV w:val="single" w:sz="8" w:space="0" w:color="00838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  <w:insideH w:val="nil"/>
          <w:insideV w:val="single" w:sz="8" w:space="0" w:color="008380" w:themeColor="accent5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</w:tcBorders>
      </w:tcPr>
    </w:tblStylePr>
    <w:tblStylePr w:type="band1Vert"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</w:tcBorders>
        <w:shd w:val="clear" w:color="auto" w:fill="A1FFFC" w:themeFill="accent5" w:themeFillTint="3F"/>
      </w:tcPr>
    </w:tblStylePr>
    <w:tblStylePr w:type="band1Horz"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  <w:insideV w:val="single" w:sz="8" w:space="0" w:color="008380" w:themeColor="accent5"/>
        </w:tcBorders>
        <w:shd w:val="clear" w:color="auto" w:fill="A1FFFC" w:themeFill="accent5" w:themeFillTint="3F"/>
      </w:tcPr>
    </w:tblStylePr>
    <w:tblStylePr w:type="band2Horz"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  <w:insideV w:val="single" w:sz="8" w:space="0" w:color="008380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576C3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EF7F04" w:themeColor="accent4"/>
        <w:left w:val="single" w:sz="4" w:space="0" w:color="EF7F04" w:themeColor="accent4"/>
        <w:bottom w:val="single" w:sz="4" w:space="0" w:color="EF7F04" w:themeColor="accent4"/>
        <w:right w:val="single" w:sz="4" w:space="0" w:color="EF7F04" w:themeColor="accent4"/>
        <w:insideH w:val="single" w:sz="4" w:space="0" w:color="EF7F04" w:themeColor="accent4"/>
        <w:insideV w:val="single" w:sz="4" w:space="0" w:color="EF7F04" w:themeColor="accent4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EF7F0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</w:tcBorders>
      </w:tcPr>
    </w:tblStylePr>
    <w:tblStylePr w:type="band1Horz"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</w:tcBorders>
      </w:tcPr>
    </w:tblStylePr>
    <w:tblStylePr w:type="nwCell">
      <w:tblPr/>
      <w:tcPr>
        <w:tcBorders>
          <w:left w:val="single" w:sz="4" w:space="0" w:color="EF7F04" w:themeColor="accent4"/>
        </w:tcBorders>
      </w:tcPr>
    </w:tblStylePr>
  </w:style>
  <w:style w:type="table" w:styleId="MediumShading2-Accent6">
    <w:name w:val="Medium Shading 2 Accent 6"/>
    <w:basedOn w:val="TableNormal"/>
    <w:uiPriority w:val="64"/>
    <w:rsid w:val="0057056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BB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B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BB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2">
    <w:name w:val="Light List Accent 2"/>
    <w:basedOn w:val="TableNormal"/>
    <w:uiPriority w:val="61"/>
    <w:rsid w:val="00576C3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00A6CB" w:themeColor="accent2"/>
        <w:left w:val="single" w:sz="4" w:space="0" w:color="00A6CB" w:themeColor="accent2"/>
        <w:bottom w:val="single" w:sz="4" w:space="0" w:color="00A6CB" w:themeColor="accent2"/>
        <w:right w:val="single" w:sz="4" w:space="0" w:color="00A6CB" w:themeColor="accent2"/>
        <w:insideH w:val="single" w:sz="4" w:space="0" w:color="00A6CB" w:themeColor="accent2"/>
        <w:insideV w:val="single" w:sz="4" w:space="0" w:color="00A6CB" w:themeColor="accent2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A6C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</w:tcBorders>
      </w:tcPr>
    </w:tblStylePr>
    <w:tblStylePr w:type="firstCol">
      <w:rPr>
        <w:b w:val="0"/>
        <w:bCs/>
      </w:rPr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lastCol">
      <w:rPr>
        <w:b w:val="0"/>
        <w:bCs/>
      </w:rPr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band1Vert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band2Vert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band1Horz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band2Horz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nwCell">
      <w:tblPr/>
      <w:tcPr>
        <w:tcBorders>
          <w:left w:val="single" w:sz="4" w:space="0" w:color="00A6CB" w:themeColor="accent2"/>
        </w:tcBorders>
      </w:tcPr>
    </w:tblStylePr>
    <w:tblStylePr w:type="seCell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swCell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B3537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003569" w:themeColor="accent3"/>
        <w:left w:val="single" w:sz="8" w:space="0" w:color="003569" w:themeColor="accent3"/>
        <w:bottom w:val="single" w:sz="8" w:space="0" w:color="003569" w:themeColor="accent3"/>
        <w:right w:val="single" w:sz="8" w:space="0" w:color="003569" w:themeColor="accent3"/>
        <w:insideH w:val="single" w:sz="8" w:space="0" w:color="003569" w:themeColor="accent3"/>
        <w:insideV w:val="single" w:sz="8" w:space="0" w:color="003569" w:themeColor="accent3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18" w:space="0" w:color="003569" w:themeColor="accent3"/>
          <w:right w:val="single" w:sz="8" w:space="0" w:color="003569" w:themeColor="accent3"/>
          <w:insideH w:val="nil"/>
          <w:insideV w:val="single" w:sz="8" w:space="0" w:color="00356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  <w:insideH w:val="nil"/>
          <w:insideV w:val="single" w:sz="8" w:space="0" w:color="003569" w:themeColor="accent3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</w:tcPr>
    </w:tblStylePr>
    <w:tblStylePr w:type="band1Vert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  <w:shd w:val="clear" w:color="auto" w:fill="9ACDFF" w:themeFill="accent3" w:themeFillTint="3F"/>
      </w:tcPr>
    </w:tblStylePr>
    <w:tblStylePr w:type="band1Horz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  <w:insideV w:val="single" w:sz="8" w:space="0" w:color="003569" w:themeColor="accent3"/>
        </w:tcBorders>
        <w:shd w:val="clear" w:color="auto" w:fill="9ACDFF" w:themeFill="accent3" w:themeFillTint="3F"/>
      </w:tcPr>
    </w:tblStylePr>
    <w:tblStylePr w:type="band2Horz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  <w:insideV w:val="single" w:sz="8" w:space="0" w:color="003569" w:themeColor="accent3"/>
        </w:tcBorders>
      </w:tcPr>
    </w:tblStylePr>
  </w:style>
  <w:style w:type="table" w:styleId="LightList-Accent3">
    <w:name w:val="Light List Accent 3"/>
    <w:basedOn w:val="TableNormal"/>
    <w:uiPriority w:val="61"/>
    <w:rsid w:val="00FD29B6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003569" w:themeColor="accent3"/>
        <w:left w:val="single" w:sz="4" w:space="0" w:color="003569" w:themeColor="accent3"/>
        <w:bottom w:val="single" w:sz="4" w:space="0" w:color="003569" w:themeColor="accent3"/>
        <w:right w:val="single" w:sz="4" w:space="0" w:color="003569" w:themeColor="accent3"/>
        <w:insideH w:val="single" w:sz="4" w:space="0" w:color="003569" w:themeColor="accent3"/>
        <w:insideV w:val="single" w:sz="4" w:space="0" w:color="003569" w:themeColor="accent3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356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</w:tcPr>
    </w:tblStylePr>
    <w:tblStylePr w:type="band1Horz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</w:tcPr>
    </w:tblStylePr>
    <w:tblStylePr w:type="nwCell">
      <w:tblPr/>
      <w:tcPr>
        <w:tcBorders>
          <w:top w:val="nil"/>
          <w:left w:val="single" w:sz="4" w:space="0" w:color="003569" w:themeColor="accent3"/>
          <w:bottom w:val="nil"/>
          <w:right w:val="nil"/>
          <w:insideH w:val="nil"/>
          <w:insideV w:val="nil"/>
        </w:tcBorders>
      </w:tcPr>
    </w:tblStylePr>
  </w:style>
  <w:style w:type="numbering" w:customStyle="1" w:styleId="AVbulletstyle-green">
    <w:name w:val="AV bullet style - green"/>
    <w:uiPriority w:val="99"/>
    <w:rsid w:val="00731989"/>
    <w:pPr>
      <w:numPr>
        <w:numId w:val="1"/>
      </w:numPr>
    </w:pPr>
  </w:style>
  <w:style w:type="paragraph" w:customStyle="1" w:styleId="Bullet2">
    <w:name w:val="Bullet2"/>
    <w:basedOn w:val="Normal"/>
    <w:link w:val="Bullet2Char"/>
    <w:uiPriority w:val="10"/>
    <w:qFormat/>
    <w:rsid w:val="00D90993"/>
    <w:pPr>
      <w:numPr>
        <w:numId w:val="45"/>
      </w:numPr>
    </w:pPr>
  </w:style>
  <w:style w:type="character" w:customStyle="1" w:styleId="ListParagraphChar">
    <w:name w:val="List Paragraph Char"/>
    <w:aliases w:val="Bullet1 Char"/>
    <w:basedOn w:val="DefaultParagraphFont"/>
    <w:link w:val="ListParagraph"/>
    <w:uiPriority w:val="10"/>
    <w:rsid w:val="00D90993"/>
    <w:rPr>
      <w:rFonts w:eastAsiaTheme="majorEastAsia"/>
    </w:rPr>
  </w:style>
  <w:style w:type="paragraph" w:customStyle="1" w:styleId="Bullet3">
    <w:name w:val="Bullet3"/>
    <w:basedOn w:val="Bullet2"/>
    <w:link w:val="Bullet3Char"/>
    <w:uiPriority w:val="10"/>
    <w:qFormat/>
    <w:rsid w:val="00D90993"/>
    <w:pPr>
      <w:numPr>
        <w:ilvl w:val="2"/>
        <w:numId w:val="6"/>
      </w:numPr>
      <w:ind w:left="1418" w:hanging="284"/>
    </w:pPr>
  </w:style>
  <w:style w:type="character" w:customStyle="1" w:styleId="Bullet2Char">
    <w:name w:val="Bullet2 Char"/>
    <w:basedOn w:val="DefaultParagraphFont"/>
    <w:link w:val="Bullet2"/>
    <w:uiPriority w:val="10"/>
    <w:rsid w:val="00D90993"/>
  </w:style>
  <w:style w:type="paragraph" w:customStyle="1" w:styleId="Bullet4">
    <w:name w:val="Bullet4"/>
    <w:basedOn w:val="Bullet3"/>
    <w:link w:val="Bullet4Char"/>
    <w:uiPriority w:val="10"/>
    <w:qFormat/>
    <w:rsid w:val="00D90993"/>
    <w:pPr>
      <w:numPr>
        <w:ilvl w:val="0"/>
        <w:numId w:val="8"/>
      </w:numPr>
      <w:ind w:left="1843"/>
    </w:pPr>
  </w:style>
  <w:style w:type="character" w:customStyle="1" w:styleId="Bullet3Char">
    <w:name w:val="Bullet3 Char"/>
    <w:basedOn w:val="Bullet2Char"/>
    <w:link w:val="Bullet3"/>
    <w:uiPriority w:val="10"/>
    <w:rsid w:val="00D90993"/>
  </w:style>
  <w:style w:type="paragraph" w:customStyle="1" w:styleId="Bullet5">
    <w:name w:val="Bullet5"/>
    <w:basedOn w:val="Bullet4"/>
    <w:link w:val="Bullet5Char"/>
    <w:uiPriority w:val="10"/>
    <w:rsid w:val="00731989"/>
    <w:pPr>
      <w:numPr>
        <w:ilvl w:val="4"/>
      </w:numPr>
    </w:pPr>
  </w:style>
  <w:style w:type="character" w:customStyle="1" w:styleId="Bullet4Char">
    <w:name w:val="Bullet4 Char"/>
    <w:basedOn w:val="Bullet3Char"/>
    <w:link w:val="Bullet4"/>
    <w:uiPriority w:val="10"/>
    <w:rsid w:val="00D90993"/>
  </w:style>
  <w:style w:type="character" w:customStyle="1" w:styleId="NoSpacingChar">
    <w:name w:val="No Spacing Char"/>
    <w:basedOn w:val="DefaultParagraphFont"/>
    <w:link w:val="NoSpacing"/>
    <w:uiPriority w:val="1"/>
    <w:rsid w:val="00F4457C"/>
    <w:rPr>
      <w:color w:val="4E5053"/>
    </w:rPr>
  </w:style>
  <w:style w:type="character" w:customStyle="1" w:styleId="Bullet5Char">
    <w:name w:val="Bullet5 Char"/>
    <w:basedOn w:val="Bullet4Char"/>
    <w:link w:val="Bullet5"/>
    <w:uiPriority w:val="10"/>
    <w:rsid w:val="00731989"/>
  </w:style>
  <w:style w:type="paragraph" w:customStyle="1" w:styleId="BasicParagraph">
    <w:name w:val="[Basic Paragraph]"/>
    <w:basedOn w:val="Normal"/>
    <w:uiPriority w:val="99"/>
    <w:rsid w:val="00DB634A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Times-Italic" w:hAnsi="Times-Italic" w:cs="Times-Italic"/>
      <w:color w:val="000000"/>
      <w:sz w:val="24"/>
      <w:szCs w:val="24"/>
    </w:rPr>
  </w:style>
  <w:style w:type="paragraph" w:customStyle="1" w:styleId="BodyText1">
    <w:name w:val="Body Text1"/>
    <w:rsid w:val="00E4005B"/>
    <w:pPr>
      <w:spacing w:line="240" w:lineRule="auto"/>
    </w:pPr>
    <w:rPr>
      <w:bCs/>
    </w:rPr>
  </w:style>
  <w:style w:type="table" w:styleId="MediumShading1-Accent1">
    <w:name w:val="Medium Shading 1 Accent 1"/>
    <w:basedOn w:val="TableNormal"/>
    <w:uiPriority w:val="63"/>
    <w:rsid w:val="00835897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8CD063" w:themeColor="accent1" w:themeTint="BF"/>
        <w:left w:val="single" w:sz="8" w:space="0" w:color="8CD063" w:themeColor="accent1" w:themeTint="BF"/>
        <w:bottom w:val="single" w:sz="8" w:space="0" w:color="8CD063" w:themeColor="accent1" w:themeTint="BF"/>
        <w:right w:val="single" w:sz="8" w:space="0" w:color="8CD063" w:themeColor="accent1" w:themeTint="BF"/>
        <w:insideH w:val="single" w:sz="8" w:space="0" w:color="8CD063" w:themeColor="accent1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8CD063" w:themeColor="accent1" w:themeTint="BF"/>
          <w:left w:val="single" w:sz="8" w:space="0" w:color="8CD063" w:themeColor="accent1" w:themeTint="BF"/>
          <w:bottom w:val="single" w:sz="8" w:space="0" w:color="8CD063" w:themeColor="accent1" w:themeTint="BF"/>
          <w:right w:val="single" w:sz="8" w:space="0" w:color="8CD063" w:themeColor="accent1" w:themeTint="BF"/>
          <w:insideH w:val="nil"/>
          <w:insideV w:val="nil"/>
        </w:tcBorders>
        <w:shd w:val="clear" w:color="auto" w:fill="68B93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D063" w:themeColor="accent1" w:themeTint="BF"/>
          <w:left w:val="single" w:sz="8" w:space="0" w:color="8CD063" w:themeColor="accent1" w:themeTint="BF"/>
          <w:bottom w:val="single" w:sz="8" w:space="0" w:color="8CD063" w:themeColor="accent1" w:themeTint="BF"/>
          <w:right w:val="single" w:sz="8" w:space="0" w:color="8CD063" w:themeColor="accent1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D9EFC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FC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rsid w:val="00B3537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68B937" w:themeColor="accent1"/>
        <w:left w:val="single" w:sz="8" w:space="0" w:color="68B937" w:themeColor="accent1"/>
        <w:bottom w:val="single" w:sz="8" w:space="0" w:color="68B937" w:themeColor="accent1"/>
        <w:right w:val="single" w:sz="8" w:space="0" w:color="68B937" w:themeColor="accent1"/>
        <w:insideH w:val="single" w:sz="8" w:space="0" w:color="68B937" w:themeColor="accent1"/>
        <w:insideV w:val="single" w:sz="8" w:space="0" w:color="68B937" w:themeColor="accent1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B937" w:themeColor="accent1"/>
          <w:left w:val="single" w:sz="8" w:space="0" w:color="68B937" w:themeColor="accent1"/>
          <w:bottom w:val="single" w:sz="18" w:space="0" w:color="68B937" w:themeColor="accent1"/>
          <w:right w:val="single" w:sz="8" w:space="0" w:color="68B937" w:themeColor="accent1"/>
          <w:insideH w:val="nil"/>
          <w:insideV w:val="single" w:sz="8" w:space="0" w:color="68B93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8B937" w:themeColor="accent1"/>
          <w:left w:val="single" w:sz="8" w:space="0" w:color="68B937" w:themeColor="accent1"/>
          <w:bottom w:val="single" w:sz="8" w:space="0" w:color="68B937" w:themeColor="accent1"/>
          <w:right w:val="single" w:sz="8" w:space="0" w:color="68B937" w:themeColor="accent1"/>
          <w:insideH w:val="nil"/>
          <w:insideV w:val="single" w:sz="8" w:space="0" w:color="68B937" w:themeColor="accent1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68B937" w:themeColor="accent1"/>
          <w:left w:val="single" w:sz="8" w:space="0" w:color="68B937" w:themeColor="accent1"/>
          <w:bottom w:val="single" w:sz="8" w:space="0" w:color="68B937" w:themeColor="accent1"/>
          <w:right w:val="single" w:sz="8" w:space="0" w:color="68B937" w:themeColor="accent1"/>
        </w:tcBorders>
      </w:tcPr>
    </w:tblStylePr>
    <w:tblStylePr w:type="band1Vert">
      <w:tblPr/>
      <w:tcPr>
        <w:tcBorders>
          <w:top w:val="single" w:sz="8" w:space="0" w:color="68B937" w:themeColor="accent1"/>
          <w:left w:val="single" w:sz="8" w:space="0" w:color="68B937" w:themeColor="accent1"/>
          <w:bottom w:val="single" w:sz="8" w:space="0" w:color="68B937" w:themeColor="accent1"/>
          <w:right w:val="single" w:sz="8" w:space="0" w:color="68B937" w:themeColor="accent1"/>
        </w:tcBorders>
        <w:shd w:val="clear" w:color="auto" w:fill="D9EFCB" w:themeFill="accent1" w:themeFillTint="3F"/>
      </w:tcPr>
    </w:tblStylePr>
    <w:tblStylePr w:type="band1Horz">
      <w:tblPr/>
      <w:tcPr>
        <w:tcBorders>
          <w:top w:val="single" w:sz="8" w:space="0" w:color="68B937" w:themeColor="accent1"/>
          <w:left w:val="single" w:sz="8" w:space="0" w:color="68B937" w:themeColor="accent1"/>
          <w:bottom w:val="single" w:sz="8" w:space="0" w:color="68B937" w:themeColor="accent1"/>
          <w:right w:val="single" w:sz="8" w:space="0" w:color="68B937" w:themeColor="accent1"/>
          <w:insideV w:val="single" w:sz="8" w:space="0" w:color="68B937" w:themeColor="accent1"/>
        </w:tcBorders>
        <w:shd w:val="clear" w:color="auto" w:fill="D9EFCB" w:themeFill="accent1" w:themeFillTint="3F"/>
      </w:tcPr>
    </w:tblStylePr>
    <w:tblStylePr w:type="band2Horz">
      <w:tblPr/>
      <w:tcPr>
        <w:tcBorders>
          <w:top w:val="single" w:sz="8" w:space="0" w:color="68B937" w:themeColor="accent1"/>
          <w:left w:val="single" w:sz="8" w:space="0" w:color="68B937" w:themeColor="accent1"/>
          <w:bottom w:val="single" w:sz="8" w:space="0" w:color="68B937" w:themeColor="accent1"/>
          <w:right w:val="single" w:sz="8" w:space="0" w:color="68B937" w:themeColor="accent1"/>
          <w:insideV w:val="single" w:sz="8" w:space="0" w:color="68B937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B3537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00A6CB" w:themeColor="accent2"/>
        <w:left w:val="single" w:sz="8" w:space="0" w:color="00A6CB" w:themeColor="accent2"/>
        <w:bottom w:val="single" w:sz="8" w:space="0" w:color="00A6CB" w:themeColor="accent2"/>
        <w:right w:val="single" w:sz="8" w:space="0" w:color="00A6CB" w:themeColor="accent2"/>
        <w:insideH w:val="single" w:sz="8" w:space="0" w:color="00A6CB" w:themeColor="accent2"/>
        <w:insideV w:val="single" w:sz="8" w:space="0" w:color="00A6CB" w:themeColor="accen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6CB" w:themeColor="accent2"/>
          <w:left w:val="single" w:sz="8" w:space="0" w:color="00A6CB" w:themeColor="accent2"/>
          <w:bottom w:val="single" w:sz="18" w:space="0" w:color="00A6CB" w:themeColor="accent2"/>
          <w:right w:val="single" w:sz="8" w:space="0" w:color="00A6CB" w:themeColor="accent2"/>
          <w:insideH w:val="nil"/>
          <w:insideV w:val="single" w:sz="8" w:space="0" w:color="00A6C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6CB" w:themeColor="accent2"/>
          <w:left w:val="single" w:sz="8" w:space="0" w:color="00A6CB" w:themeColor="accent2"/>
          <w:bottom w:val="single" w:sz="8" w:space="0" w:color="00A6CB" w:themeColor="accent2"/>
          <w:right w:val="single" w:sz="8" w:space="0" w:color="00A6CB" w:themeColor="accent2"/>
          <w:insideH w:val="nil"/>
          <w:insideV w:val="single" w:sz="8" w:space="0" w:color="00A6CB" w:themeColor="accent2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00A6CB" w:themeColor="accent2"/>
          <w:left w:val="single" w:sz="8" w:space="0" w:color="00A6CB" w:themeColor="accent2"/>
          <w:bottom w:val="single" w:sz="8" w:space="0" w:color="00A6CB" w:themeColor="accent2"/>
          <w:right w:val="single" w:sz="8" w:space="0" w:color="00A6CB" w:themeColor="accent2"/>
        </w:tcBorders>
      </w:tcPr>
    </w:tblStylePr>
    <w:tblStylePr w:type="band1Vert">
      <w:tblPr/>
      <w:tcPr>
        <w:tcBorders>
          <w:top w:val="single" w:sz="8" w:space="0" w:color="00A6CB" w:themeColor="accent2"/>
          <w:left w:val="single" w:sz="8" w:space="0" w:color="00A6CB" w:themeColor="accent2"/>
          <w:bottom w:val="single" w:sz="8" w:space="0" w:color="00A6CB" w:themeColor="accent2"/>
          <w:right w:val="single" w:sz="8" w:space="0" w:color="00A6CB" w:themeColor="accent2"/>
        </w:tcBorders>
        <w:shd w:val="clear" w:color="auto" w:fill="B3F0FF" w:themeFill="accent2" w:themeFillTint="3F"/>
      </w:tcPr>
    </w:tblStylePr>
    <w:tblStylePr w:type="band1Horz">
      <w:tblPr/>
      <w:tcPr>
        <w:tcBorders>
          <w:top w:val="single" w:sz="8" w:space="0" w:color="00A6CB" w:themeColor="accent2"/>
          <w:left w:val="single" w:sz="8" w:space="0" w:color="00A6CB" w:themeColor="accent2"/>
          <w:bottom w:val="single" w:sz="8" w:space="0" w:color="00A6CB" w:themeColor="accent2"/>
          <w:right w:val="single" w:sz="8" w:space="0" w:color="00A6CB" w:themeColor="accent2"/>
          <w:insideV w:val="single" w:sz="8" w:space="0" w:color="00A6CB" w:themeColor="accent2"/>
        </w:tcBorders>
        <w:shd w:val="clear" w:color="auto" w:fill="B3F0FF" w:themeFill="accent2" w:themeFillTint="3F"/>
      </w:tcPr>
    </w:tblStylePr>
    <w:tblStylePr w:type="band2Horz">
      <w:tblPr/>
      <w:tcPr>
        <w:tcBorders>
          <w:top w:val="single" w:sz="8" w:space="0" w:color="00A6CB" w:themeColor="accent2"/>
          <w:left w:val="single" w:sz="8" w:space="0" w:color="00A6CB" w:themeColor="accent2"/>
          <w:bottom w:val="single" w:sz="8" w:space="0" w:color="00A6CB" w:themeColor="accent2"/>
          <w:right w:val="single" w:sz="8" w:space="0" w:color="00A6CB" w:themeColor="accent2"/>
          <w:insideV w:val="single" w:sz="8" w:space="0" w:color="00A6CB" w:themeColor="accent2"/>
        </w:tcBorders>
      </w:tcPr>
    </w:tblStylePr>
  </w:style>
  <w:style w:type="table" w:styleId="LightGrid-Accent4">
    <w:name w:val="Light Grid Accent 4"/>
    <w:basedOn w:val="TableNormal"/>
    <w:uiPriority w:val="62"/>
    <w:rsid w:val="00B3537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EF7F04" w:themeColor="accent4"/>
        <w:left w:val="single" w:sz="8" w:space="0" w:color="EF7F04" w:themeColor="accent4"/>
        <w:bottom w:val="single" w:sz="8" w:space="0" w:color="EF7F04" w:themeColor="accent4"/>
        <w:right w:val="single" w:sz="8" w:space="0" w:color="EF7F04" w:themeColor="accent4"/>
        <w:insideH w:val="single" w:sz="8" w:space="0" w:color="EF7F04" w:themeColor="accent4"/>
        <w:insideV w:val="single" w:sz="8" w:space="0" w:color="EF7F04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18" w:space="0" w:color="EF7F04" w:themeColor="accent4"/>
          <w:right w:val="single" w:sz="8" w:space="0" w:color="EF7F04" w:themeColor="accent4"/>
          <w:insideH w:val="nil"/>
          <w:insideV w:val="single" w:sz="8" w:space="0" w:color="EF7F0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  <w:insideH w:val="nil"/>
          <w:insideV w:val="single" w:sz="8" w:space="0" w:color="EF7F04" w:themeColor="accent4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</w:tcBorders>
      </w:tcPr>
    </w:tblStylePr>
    <w:tblStylePr w:type="band1Vert"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</w:tcBorders>
        <w:shd w:val="clear" w:color="auto" w:fill="FEDFBE" w:themeFill="accent4" w:themeFillTint="3F"/>
      </w:tcPr>
    </w:tblStylePr>
    <w:tblStylePr w:type="band1Horz"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  <w:insideV w:val="single" w:sz="8" w:space="0" w:color="EF7F04" w:themeColor="accent4"/>
        </w:tcBorders>
        <w:shd w:val="clear" w:color="auto" w:fill="FEDFBE" w:themeFill="accent4" w:themeFillTint="3F"/>
      </w:tcPr>
    </w:tblStylePr>
    <w:tblStylePr w:type="band2Horz"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  <w:insideV w:val="single" w:sz="8" w:space="0" w:color="EF7F04" w:themeColor="accent4"/>
        </w:tcBorders>
      </w:tcPr>
    </w:tblStylePr>
  </w:style>
  <w:style w:type="table" w:styleId="LightGrid-Accent6">
    <w:name w:val="Light Grid Accent 6"/>
    <w:basedOn w:val="TableNormal"/>
    <w:uiPriority w:val="62"/>
    <w:rsid w:val="00B3537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FFBB2D" w:themeColor="accent6"/>
        <w:left w:val="single" w:sz="8" w:space="0" w:color="FFBB2D" w:themeColor="accent6"/>
        <w:bottom w:val="single" w:sz="8" w:space="0" w:color="FFBB2D" w:themeColor="accent6"/>
        <w:right w:val="single" w:sz="8" w:space="0" w:color="FFBB2D" w:themeColor="accent6"/>
        <w:insideH w:val="single" w:sz="8" w:space="0" w:color="FFBB2D" w:themeColor="accent6"/>
        <w:insideV w:val="single" w:sz="8" w:space="0" w:color="FFBB2D" w:themeColor="accent6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18" w:space="0" w:color="FFBB2D" w:themeColor="accent6"/>
          <w:right w:val="single" w:sz="8" w:space="0" w:color="FFBB2D" w:themeColor="accent6"/>
          <w:insideH w:val="nil"/>
          <w:insideV w:val="single" w:sz="8" w:space="0" w:color="FFBB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  <w:insideH w:val="nil"/>
          <w:insideV w:val="single" w:sz="8" w:space="0" w:color="FFBB2D" w:themeColor="accent6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</w:tcBorders>
      </w:tcPr>
    </w:tblStylePr>
    <w:tblStylePr w:type="band1Vert"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</w:tcBorders>
        <w:shd w:val="clear" w:color="auto" w:fill="FFEECB" w:themeFill="accent6" w:themeFillTint="3F"/>
      </w:tcPr>
    </w:tblStylePr>
    <w:tblStylePr w:type="band1Horz"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  <w:insideV w:val="single" w:sz="8" w:space="0" w:color="FFBB2D" w:themeColor="accent6"/>
        </w:tcBorders>
        <w:shd w:val="clear" w:color="auto" w:fill="FFEECB" w:themeFill="accent6" w:themeFillTint="3F"/>
      </w:tcPr>
    </w:tblStylePr>
    <w:tblStylePr w:type="band2Horz"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  <w:insideV w:val="single" w:sz="8" w:space="0" w:color="FFBB2D" w:themeColor="accent6"/>
        </w:tcBorders>
      </w:tcPr>
    </w:tblStylePr>
  </w:style>
  <w:style w:type="table" w:styleId="MediumShading1-Accent2">
    <w:name w:val="Medium Shading 1 Accent 2"/>
    <w:basedOn w:val="TableNormal"/>
    <w:uiPriority w:val="63"/>
    <w:rsid w:val="00835897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19D4FF" w:themeColor="accent2" w:themeTint="BF"/>
        <w:left w:val="single" w:sz="8" w:space="0" w:color="19D4FF" w:themeColor="accent2" w:themeTint="BF"/>
        <w:bottom w:val="single" w:sz="8" w:space="0" w:color="19D4FF" w:themeColor="accent2" w:themeTint="BF"/>
        <w:right w:val="single" w:sz="8" w:space="0" w:color="19D4FF" w:themeColor="accent2" w:themeTint="BF"/>
        <w:insideH w:val="single" w:sz="8" w:space="0" w:color="19D4FF" w:themeColor="accent2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19D4FF" w:themeColor="accent2" w:themeTint="BF"/>
          <w:left w:val="single" w:sz="8" w:space="0" w:color="19D4FF" w:themeColor="accent2" w:themeTint="BF"/>
          <w:bottom w:val="single" w:sz="8" w:space="0" w:color="19D4FF" w:themeColor="accent2" w:themeTint="BF"/>
          <w:right w:val="single" w:sz="8" w:space="0" w:color="19D4FF" w:themeColor="accent2" w:themeTint="BF"/>
          <w:insideH w:val="nil"/>
          <w:insideV w:val="nil"/>
        </w:tcBorders>
        <w:shd w:val="clear" w:color="auto" w:fill="00A6C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D4FF" w:themeColor="accent2" w:themeTint="BF"/>
          <w:left w:val="single" w:sz="8" w:space="0" w:color="19D4FF" w:themeColor="accent2" w:themeTint="BF"/>
          <w:bottom w:val="single" w:sz="8" w:space="0" w:color="19D4FF" w:themeColor="accent2" w:themeTint="BF"/>
          <w:right w:val="single" w:sz="8" w:space="0" w:color="19D4FF" w:themeColor="accent2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B3F0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F0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35897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00E2DC" w:themeColor="accent5" w:themeTint="BF"/>
        <w:left w:val="single" w:sz="8" w:space="0" w:color="00E2DC" w:themeColor="accent5" w:themeTint="BF"/>
        <w:bottom w:val="single" w:sz="8" w:space="0" w:color="00E2DC" w:themeColor="accent5" w:themeTint="BF"/>
        <w:right w:val="single" w:sz="8" w:space="0" w:color="00E2DC" w:themeColor="accent5" w:themeTint="BF"/>
        <w:insideH w:val="single" w:sz="8" w:space="0" w:color="00E2DC" w:themeColor="accent5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00E2DC" w:themeColor="accent5" w:themeTint="BF"/>
          <w:left w:val="single" w:sz="8" w:space="0" w:color="00E2DC" w:themeColor="accent5" w:themeTint="BF"/>
          <w:bottom w:val="single" w:sz="8" w:space="0" w:color="00E2DC" w:themeColor="accent5" w:themeTint="BF"/>
          <w:right w:val="single" w:sz="8" w:space="0" w:color="00E2DC" w:themeColor="accent5" w:themeTint="BF"/>
          <w:insideH w:val="nil"/>
          <w:insideV w:val="nil"/>
        </w:tcBorders>
        <w:shd w:val="clear" w:color="auto" w:fill="0083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2DC" w:themeColor="accent5" w:themeTint="BF"/>
          <w:left w:val="single" w:sz="8" w:space="0" w:color="00E2DC" w:themeColor="accent5" w:themeTint="BF"/>
          <w:bottom w:val="single" w:sz="8" w:space="0" w:color="00E2DC" w:themeColor="accent5" w:themeTint="BF"/>
          <w:right w:val="single" w:sz="8" w:space="0" w:color="00E2DC" w:themeColor="accent5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A1FFF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1FFF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4688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FFCB61" w:themeColor="accent6" w:themeTint="BF"/>
        <w:left w:val="single" w:sz="8" w:space="0" w:color="FFCB61" w:themeColor="accent6" w:themeTint="BF"/>
        <w:bottom w:val="single" w:sz="8" w:space="0" w:color="FFCB61" w:themeColor="accent6" w:themeTint="BF"/>
        <w:right w:val="single" w:sz="8" w:space="0" w:color="FFCB61" w:themeColor="accent6" w:themeTint="BF"/>
        <w:insideH w:val="single" w:sz="8" w:space="0" w:color="FFCB61" w:themeColor="accent6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FFCB61" w:themeColor="accent6" w:themeTint="BF"/>
          <w:left w:val="single" w:sz="8" w:space="0" w:color="FFCB61" w:themeColor="accent6" w:themeTint="BF"/>
          <w:bottom w:val="single" w:sz="8" w:space="0" w:color="FFCB61" w:themeColor="accent6" w:themeTint="BF"/>
          <w:right w:val="single" w:sz="8" w:space="0" w:color="FFCB61" w:themeColor="accent6" w:themeTint="BF"/>
          <w:insideH w:val="nil"/>
          <w:insideV w:val="nil"/>
        </w:tcBorders>
        <w:shd w:val="clear" w:color="auto" w:fill="FFB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B61" w:themeColor="accent6" w:themeTint="BF"/>
          <w:left w:val="single" w:sz="8" w:space="0" w:color="FFCB61" w:themeColor="accent6" w:themeTint="BF"/>
          <w:bottom w:val="single" w:sz="8" w:space="0" w:color="FFCB61" w:themeColor="accent6" w:themeTint="BF"/>
          <w:right w:val="single" w:sz="8" w:space="0" w:color="FFCB61" w:themeColor="accent6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FFEEC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C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-Normal">
    <w:name w:val="Table - Normal"/>
    <w:basedOn w:val="Normal"/>
    <w:qFormat/>
    <w:rsid w:val="00D90993"/>
    <w:pPr>
      <w:spacing w:before="0" w:after="0" w:line="240" w:lineRule="auto"/>
      <w:jc w:val="left"/>
    </w:pPr>
    <w:rPr>
      <w:bCs/>
    </w:rPr>
  </w:style>
  <w:style w:type="paragraph" w:styleId="EndnoteText">
    <w:name w:val="endnote text"/>
    <w:basedOn w:val="Normal"/>
    <w:link w:val="EndnoteTextChar"/>
    <w:uiPriority w:val="99"/>
    <w:unhideWhenUsed/>
    <w:qFormat/>
    <w:rsid w:val="00D90993"/>
    <w:pPr>
      <w:spacing w:before="0" w:after="0" w:line="240" w:lineRule="auto"/>
    </w:pPr>
    <w:rPr>
      <w:sz w:val="18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90993"/>
    <w:rPr>
      <w:sz w:val="18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B16"/>
    <w:pPr>
      <w:spacing w:before="0"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B16"/>
    <w:rPr>
      <w:sz w:val="18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F7B16"/>
    <w:rPr>
      <w:rFonts w:asciiTheme="minorHAnsi" w:hAnsiTheme="minorHAnsi"/>
      <w:vertAlign w:val="superscript"/>
    </w:rPr>
  </w:style>
  <w:style w:type="paragraph" w:customStyle="1" w:styleId="Table-Bullet2">
    <w:name w:val="Table-Bullet2"/>
    <w:basedOn w:val="Bullet2"/>
    <w:qFormat/>
    <w:rsid w:val="00D90993"/>
    <w:pPr>
      <w:numPr>
        <w:numId w:val="47"/>
      </w:numPr>
      <w:spacing w:before="0" w:after="0" w:line="240" w:lineRule="auto"/>
      <w:jc w:val="left"/>
    </w:pPr>
  </w:style>
  <w:style w:type="paragraph" w:customStyle="1" w:styleId="Table-Bullet1">
    <w:name w:val="Table-Bullet1"/>
    <w:basedOn w:val="Table-Bullet2"/>
    <w:qFormat/>
    <w:rsid w:val="00D90993"/>
    <w:pPr>
      <w:numPr>
        <w:numId w:val="48"/>
      </w:numPr>
    </w:pPr>
  </w:style>
  <w:style w:type="table" w:styleId="LightList-Accent5">
    <w:name w:val="Light List Accent 5"/>
    <w:basedOn w:val="TableNormal"/>
    <w:uiPriority w:val="61"/>
    <w:rsid w:val="00576C38"/>
    <w:pPr>
      <w:spacing w:after="0" w:line="240" w:lineRule="auto"/>
    </w:pPr>
    <w:tblPr>
      <w:tblStyleRowBandSize w:val="1"/>
      <w:tblStyleColBandSize w:val="1"/>
      <w:tblBorders>
        <w:top w:val="single" w:sz="4" w:space="0" w:color="008380" w:themeColor="accent5"/>
        <w:left w:val="single" w:sz="4" w:space="0" w:color="008380" w:themeColor="accent5"/>
        <w:bottom w:val="single" w:sz="4" w:space="0" w:color="008380" w:themeColor="accent5"/>
        <w:right w:val="single" w:sz="4" w:space="0" w:color="008380" w:themeColor="accent5"/>
        <w:insideH w:val="single" w:sz="4" w:space="0" w:color="008380" w:themeColor="accent5"/>
        <w:insideV w:val="single" w:sz="4" w:space="0" w:color="00838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3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</w:tcBorders>
      </w:tcPr>
    </w:tblStylePr>
    <w:tblStylePr w:type="band1Horz"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</w:tcBorders>
      </w:tcPr>
    </w:tblStylePr>
  </w:style>
  <w:style w:type="paragraph" w:customStyle="1" w:styleId="Footertext">
    <w:name w:val="Footer text"/>
    <w:basedOn w:val="Footer"/>
    <w:link w:val="FootertextChar"/>
    <w:rsid w:val="002D13CD"/>
    <w:rPr>
      <w:rFonts w:eastAsiaTheme="minorHAnsi"/>
      <w:color w:val="4E5053"/>
      <w:lang w:val="en-GB"/>
    </w:rPr>
  </w:style>
  <w:style w:type="character" w:customStyle="1" w:styleId="FootertextChar">
    <w:name w:val="Footer text Char"/>
    <w:basedOn w:val="FooterChar"/>
    <w:link w:val="Footertext"/>
    <w:rsid w:val="002D13CD"/>
    <w:rPr>
      <w:rFonts w:ascii="Calibri" w:eastAsiaTheme="minorHAnsi" w:hAnsi="Calibri"/>
      <w:color w:val="4E5053"/>
      <w:sz w:val="18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890B12"/>
    <w:pPr>
      <w:spacing w:after="0"/>
      <w:jc w:val="center"/>
    </w:pPr>
    <w:rPr>
      <w:rFonts w:ascii="Calibri" w:hAnsi="Calibri"/>
      <w:noProof/>
      <w:sz w:val="22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890B12"/>
    <w:rPr>
      <w:rFonts w:ascii="Calibri" w:eastAsiaTheme="majorEastAsia" w:hAnsi="Calibri"/>
      <w:noProof/>
      <w:color w:val="auto"/>
    </w:rPr>
  </w:style>
  <w:style w:type="paragraph" w:customStyle="1" w:styleId="EndNoteBibliography">
    <w:name w:val="EndNote Bibliography"/>
    <w:basedOn w:val="Normal"/>
    <w:link w:val="EndNoteBibliographyChar"/>
    <w:rsid w:val="00890B12"/>
    <w:pPr>
      <w:numPr>
        <w:numId w:val="9"/>
      </w:numPr>
      <w:spacing w:line="240" w:lineRule="auto"/>
    </w:pPr>
    <w:rPr>
      <w:rFonts w:ascii="Calibri" w:hAnsi="Calibri"/>
      <w:noProof/>
      <w:sz w:val="22"/>
    </w:rPr>
  </w:style>
  <w:style w:type="character" w:customStyle="1" w:styleId="EndNoteBibliographyChar">
    <w:name w:val="EndNote Bibliography Char"/>
    <w:basedOn w:val="ListParagraphChar"/>
    <w:link w:val="EndNoteBibliography"/>
    <w:rsid w:val="00890B12"/>
    <w:rPr>
      <w:rFonts w:ascii="Calibri" w:eastAsiaTheme="majorEastAsia" w:hAnsi="Calibri"/>
      <w:noProof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725C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C8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C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C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C8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367E"/>
    <w:pPr>
      <w:spacing w:after="0" w:line="240" w:lineRule="auto"/>
      <w:jc w:val="left"/>
    </w:pPr>
  </w:style>
  <w:style w:type="paragraph" w:styleId="NormalWeb">
    <w:name w:val="Normal (Web)"/>
    <w:basedOn w:val="Normal"/>
    <w:uiPriority w:val="99"/>
    <w:unhideWhenUsed/>
    <w:rsid w:val="00CA574E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table" w:customStyle="1" w:styleId="LightList-Accent31">
    <w:name w:val="Light List - Accent 31"/>
    <w:basedOn w:val="TableNormal"/>
    <w:next w:val="LightList-Accent3"/>
    <w:uiPriority w:val="61"/>
    <w:rsid w:val="001E235D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003569"/>
        <w:left w:val="single" w:sz="4" w:space="0" w:color="003569"/>
        <w:bottom w:val="single" w:sz="4" w:space="0" w:color="003569"/>
        <w:right w:val="single" w:sz="4" w:space="0" w:color="003569"/>
        <w:insideH w:val="single" w:sz="4" w:space="0" w:color="003569"/>
        <w:insideV w:val="single" w:sz="4" w:space="0" w:color="003569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00356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569"/>
          <w:left w:val="single" w:sz="8" w:space="0" w:color="003569"/>
          <w:bottom w:val="single" w:sz="8" w:space="0" w:color="003569"/>
          <w:right w:val="single" w:sz="8" w:space="0" w:color="00356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003569"/>
          <w:left w:val="single" w:sz="8" w:space="0" w:color="003569"/>
          <w:bottom w:val="single" w:sz="8" w:space="0" w:color="003569"/>
          <w:right w:val="single" w:sz="8" w:space="0" w:color="003569"/>
        </w:tcBorders>
      </w:tcPr>
    </w:tblStylePr>
    <w:tblStylePr w:type="band1Horz">
      <w:tblPr/>
      <w:tcPr>
        <w:tcBorders>
          <w:top w:val="single" w:sz="8" w:space="0" w:color="003569"/>
          <w:left w:val="single" w:sz="8" w:space="0" w:color="003569"/>
          <w:bottom w:val="single" w:sz="8" w:space="0" w:color="003569"/>
          <w:right w:val="single" w:sz="8" w:space="0" w:color="003569"/>
        </w:tcBorders>
      </w:tcPr>
    </w:tblStylePr>
    <w:tblStylePr w:type="nwCell">
      <w:tblPr/>
      <w:tcPr>
        <w:tcBorders>
          <w:top w:val="nil"/>
          <w:left w:val="single" w:sz="4" w:space="0" w:color="003569"/>
          <w:bottom w:val="nil"/>
          <w:right w:val="nil"/>
          <w:insideH w:val="nil"/>
          <w:insideV w:val="nil"/>
        </w:tcBorders>
      </w:tcPr>
    </w:tblStylePr>
  </w:style>
  <w:style w:type="table" w:customStyle="1" w:styleId="LightList-Accent311">
    <w:name w:val="Light List - Accent 311"/>
    <w:basedOn w:val="TableNormal"/>
    <w:next w:val="LightList-Accent3"/>
    <w:uiPriority w:val="61"/>
    <w:rsid w:val="00FA4E87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003569"/>
        <w:left w:val="single" w:sz="4" w:space="0" w:color="003569"/>
        <w:bottom w:val="single" w:sz="4" w:space="0" w:color="003569"/>
        <w:right w:val="single" w:sz="4" w:space="0" w:color="003569"/>
        <w:insideH w:val="single" w:sz="4" w:space="0" w:color="003569"/>
        <w:insideV w:val="single" w:sz="4" w:space="0" w:color="003569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00356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569"/>
          <w:left w:val="single" w:sz="8" w:space="0" w:color="003569"/>
          <w:bottom w:val="single" w:sz="8" w:space="0" w:color="003569"/>
          <w:right w:val="single" w:sz="8" w:space="0" w:color="00356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003569"/>
          <w:left w:val="single" w:sz="8" w:space="0" w:color="003569"/>
          <w:bottom w:val="single" w:sz="8" w:space="0" w:color="003569"/>
          <w:right w:val="single" w:sz="8" w:space="0" w:color="003569"/>
        </w:tcBorders>
      </w:tcPr>
    </w:tblStylePr>
    <w:tblStylePr w:type="band1Horz">
      <w:tblPr/>
      <w:tcPr>
        <w:tcBorders>
          <w:top w:val="single" w:sz="8" w:space="0" w:color="003569"/>
          <w:left w:val="single" w:sz="8" w:space="0" w:color="003569"/>
          <w:bottom w:val="single" w:sz="8" w:space="0" w:color="003569"/>
          <w:right w:val="single" w:sz="8" w:space="0" w:color="003569"/>
        </w:tcBorders>
      </w:tcPr>
    </w:tblStylePr>
    <w:tblStylePr w:type="nwCell">
      <w:tblPr/>
      <w:tcPr>
        <w:tcBorders>
          <w:top w:val="nil"/>
          <w:left w:val="single" w:sz="4" w:space="0" w:color="003569"/>
          <w:bottom w:val="nil"/>
          <w:right w:val="nil"/>
          <w:insideH w:val="nil"/>
          <w:insideV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E329F"/>
    <w:rPr>
      <w:color w:val="FF6433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4E5053" w:themeColor="text1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993"/>
    <w:pPr>
      <w:spacing w:before="120" w:after="120"/>
    </w:pPr>
    <w:rPr>
      <w:rFonts w:ascii="Times New Roman" w:hAnsi="Times New Roman"/>
      <w:color w:val="auto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0993"/>
    <w:pPr>
      <w:keepNext/>
      <w:keepLines/>
      <w:numPr>
        <w:numId w:val="42"/>
      </w:numPr>
      <w:spacing w:after="240" w:line="240" w:lineRule="auto"/>
      <w:ind w:left="431" w:hanging="431"/>
      <w:jc w:val="left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0993"/>
    <w:pPr>
      <w:keepNext/>
      <w:keepLines/>
      <w:numPr>
        <w:ilvl w:val="1"/>
        <w:numId w:val="42"/>
      </w:numPr>
      <w:spacing w:before="200" w:line="240" w:lineRule="auto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0993"/>
    <w:pPr>
      <w:keepNext/>
      <w:keepLines/>
      <w:numPr>
        <w:ilvl w:val="2"/>
        <w:numId w:val="42"/>
      </w:numPr>
      <w:spacing w:before="200"/>
      <w:outlineLvl w:val="2"/>
    </w:pPr>
    <w:rPr>
      <w:rFonts w:eastAsiaTheme="majorEastAsia" w:cstheme="majorBidi"/>
      <w:bCs/>
      <w:i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0993"/>
    <w:pPr>
      <w:keepNext/>
      <w:keepLines/>
      <w:numPr>
        <w:ilvl w:val="3"/>
        <w:numId w:val="42"/>
      </w:numPr>
      <w:spacing w:before="20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0993"/>
    <w:pPr>
      <w:keepNext/>
      <w:keepLines/>
      <w:numPr>
        <w:ilvl w:val="4"/>
        <w:numId w:val="3"/>
      </w:numPr>
      <w:spacing w:before="200"/>
      <w:ind w:left="1008" w:hanging="1008"/>
      <w:outlineLvl w:val="4"/>
    </w:pPr>
    <w:rPr>
      <w:rFonts w:ascii="Calibri" w:eastAsiaTheme="majorEastAsia" w:hAnsi="Calibri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8C10BA"/>
    <w:pPr>
      <w:keepNext/>
      <w:keepLines/>
      <w:numPr>
        <w:ilvl w:val="5"/>
        <w:numId w:val="42"/>
      </w:numPr>
      <w:spacing w:before="200"/>
      <w:outlineLvl w:val="5"/>
    </w:pPr>
    <w:rPr>
      <w:rFonts w:ascii="Calibri" w:eastAsiaTheme="majorEastAsia" w:hAnsi="Calibri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8C10BA"/>
    <w:pPr>
      <w:keepNext/>
      <w:keepLines/>
      <w:numPr>
        <w:ilvl w:val="6"/>
        <w:numId w:val="42"/>
      </w:numPr>
      <w:spacing w:before="200"/>
      <w:outlineLvl w:val="6"/>
    </w:pPr>
    <w:rPr>
      <w:rFonts w:ascii="Calibri" w:eastAsiaTheme="majorEastAsia" w:hAnsi="Calibr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8C10BA"/>
    <w:pPr>
      <w:keepNext/>
      <w:keepLines/>
      <w:numPr>
        <w:ilvl w:val="7"/>
        <w:numId w:val="42"/>
      </w:numPr>
      <w:spacing w:before="200"/>
      <w:outlineLvl w:val="7"/>
    </w:pPr>
    <w:rPr>
      <w:rFonts w:ascii="Calibri" w:eastAsiaTheme="majorEastAsia" w:hAnsi="Calibr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8C10BA"/>
    <w:pPr>
      <w:keepNext/>
      <w:keepLines/>
      <w:numPr>
        <w:ilvl w:val="8"/>
        <w:numId w:val="42"/>
      </w:numPr>
      <w:spacing w:before="200"/>
      <w:outlineLvl w:val="8"/>
    </w:pPr>
    <w:rPr>
      <w:rFonts w:ascii="Calibri" w:eastAsiaTheme="majorEastAsia" w:hAnsi="Calibri" w:cstheme="majorBidi"/>
      <w:i/>
      <w:iCs/>
      <w:color w:val="4E5053" w:themeColor="text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993"/>
    <w:rPr>
      <w:rFonts w:ascii="Times New Roman" w:eastAsiaTheme="majorEastAsia" w:hAnsi="Times New Roman" w:cstheme="majorBidi"/>
      <w:b/>
      <w:bCs/>
      <w:color w:val="auto"/>
      <w:sz w:val="2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90993"/>
    <w:rPr>
      <w:rFonts w:ascii="Times New Roman" w:eastAsiaTheme="majorEastAsia" w:hAnsi="Times New Roman" w:cstheme="majorBidi"/>
      <w:b/>
      <w:bCs/>
      <w:color w:val="auto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90993"/>
    <w:rPr>
      <w:rFonts w:ascii="Times New Roman" w:eastAsiaTheme="majorEastAsia" w:hAnsi="Times New Roman" w:cstheme="majorBidi"/>
      <w:bCs/>
      <w:i/>
      <w:color w:val="auto"/>
      <w:sz w:val="20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0993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D90993"/>
    <w:rPr>
      <w:rFonts w:ascii="Calibri" w:eastAsiaTheme="majorEastAsia" w:hAnsi="Calibri" w:cstheme="majorBidi"/>
      <w:i/>
    </w:rPr>
  </w:style>
  <w:style w:type="character" w:customStyle="1" w:styleId="Heading6Char">
    <w:name w:val="Heading 6 Char"/>
    <w:basedOn w:val="DefaultParagraphFont"/>
    <w:link w:val="Heading6"/>
    <w:uiPriority w:val="9"/>
    <w:rsid w:val="008C10BA"/>
    <w:rPr>
      <w:rFonts w:ascii="Calibri" w:eastAsiaTheme="majorEastAsia" w:hAnsi="Calibri" w:cstheme="majorBidi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0BA"/>
    <w:rPr>
      <w:rFonts w:ascii="Calibri" w:eastAsiaTheme="majorEastAsia" w:hAnsi="Calibr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8C10BA"/>
    <w:rPr>
      <w:rFonts w:ascii="Calibri" w:eastAsiaTheme="majorEastAsia" w:hAnsi="Calibr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C10BA"/>
    <w:rPr>
      <w:rFonts w:ascii="Calibri" w:eastAsiaTheme="majorEastAsia" w:hAnsi="Calibri" w:cstheme="majorBidi"/>
      <w:i/>
      <w:iCs/>
      <w:color w:val="4E5053" w:themeColor="text2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D90993"/>
    <w:pPr>
      <w:keepNext/>
      <w:spacing w:before="0" w:after="0" w:line="240" w:lineRule="auto"/>
    </w:pPr>
    <w:rPr>
      <w:b/>
      <w:bCs/>
    </w:rPr>
  </w:style>
  <w:style w:type="paragraph" w:styleId="Title">
    <w:name w:val="Title"/>
    <w:basedOn w:val="Normal"/>
    <w:next w:val="Normal"/>
    <w:link w:val="TitleChar"/>
    <w:uiPriority w:val="10"/>
    <w:rsid w:val="00A83EDE"/>
    <w:pPr>
      <w:pBdr>
        <w:bottom w:val="single" w:sz="8" w:space="4" w:color="68B937"/>
      </w:pBdr>
      <w:spacing w:after="300" w:line="240" w:lineRule="auto"/>
      <w:contextualSpacing/>
    </w:pPr>
    <w:rPr>
      <w:rFonts w:ascii="Calibri" w:eastAsiaTheme="majorEastAsia" w:hAnsi="Calibri" w:cstheme="majorBidi"/>
      <w:b/>
      <w:color w:val="EF7F04" w:themeColor="accent4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3EDE"/>
    <w:rPr>
      <w:rFonts w:ascii="Calibri" w:eastAsiaTheme="majorEastAsia" w:hAnsi="Calibri" w:cstheme="majorBidi"/>
      <w:b/>
      <w:color w:val="EF7F04" w:themeColor="accent4"/>
      <w:spacing w:val="5"/>
      <w:kern w:val="28"/>
      <w:sz w:val="48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0E5B6C"/>
    <w:pPr>
      <w:numPr>
        <w:ilvl w:val="1"/>
      </w:numPr>
    </w:pPr>
    <w:rPr>
      <w:rFonts w:ascii="Calibri" w:eastAsiaTheme="majorEastAsia" w:hAnsi="Calibri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E5B6C"/>
    <w:rPr>
      <w:rFonts w:ascii="Calibri" w:eastAsiaTheme="majorEastAsia" w:hAnsi="Calibri" w:cstheme="majorBidi"/>
      <w:i/>
      <w:iCs/>
      <w:spacing w:val="15"/>
      <w:sz w:val="24"/>
      <w:szCs w:val="24"/>
    </w:rPr>
  </w:style>
  <w:style w:type="character" w:styleId="Strong">
    <w:name w:val="Strong"/>
    <w:basedOn w:val="DefaultParagraphFont"/>
    <w:uiPriority w:val="22"/>
    <w:rsid w:val="00E5018E"/>
    <w:rPr>
      <w:b/>
      <w:bCs/>
    </w:rPr>
  </w:style>
  <w:style w:type="character" w:styleId="Emphasis">
    <w:name w:val="Emphasis"/>
    <w:basedOn w:val="DefaultParagraphFont"/>
    <w:uiPriority w:val="20"/>
    <w:rsid w:val="000E5B6C"/>
    <w:rPr>
      <w:rFonts w:ascii="Calibri" w:hAnsi="Calibri"/>
      <w:i/>
      <w:iCs/>
      <w:color w:val="auto"/>
      <w:sz w:val="22"/>
    </w:rPr>
  </w:style>
  <w:style w:type="paragraph" w:styleId="NoSpacing">
    <w:name w:val="No Spacing"/>
    <w:link w:val="NoSpacingChar"/>
    <w:uiPriority w:val="1"/>
    <w:rsid w:val="000E5B6C"/>
    <w:pPr>
      <w:spacing w:after="0" w:line="240" w:lineRule="auto"/>
    </w:pPr>
  </w:style>
  <w:style w:type="paragraph" w:styleId="ListParagraph">
    <w:name w:val="List Paragraph"/>
    <w:aliases w:val="Bullet1"/>
    <w:basedOn w:val="Normal"/>
    <w:link w:val="ListParagraphChar"/>
    <w:uiPriority w:val="34"/>
    <w:qFormat/>
    <w:rsid w:val="00D90993"/>
    <w:pPr>
      <w:numPr>
        <w:numId w:val="7"/>
      </w:numPr>
      <w:ind w:left="720"/>
    </w:pPr>
    <w:rPr>
      <w:rFonts w:eastAsiaTheme="majorEastAsia"/>
    </w:rPr>
  </w:style>
  <w:style w:type="paragraph" w:styleId="Quote">
    <w:name w:val="Quote"/>
    <w:basedOn w:val="Normal"/>
    <w:next w:val="Normal"/>
    <w:link w:val="QuoteChar"/>
    <w:uiPriority w:val="29"/>
    <w:rsid w:val="000E5B6C"/>
    <w:rPr>
      <w:i/>
      <w:iCs/>
      <w:color w:val="EF7F04"/>
    </w:rPr>
  </w:style>
  <w:style w:type="character" w:customStyle="1" w:styleId="QuoteChar">
    <w:name w:val="Quote Char"/>
    <w:basedOn w:val="DefaultParagraphFont"/>
    <w:link w:val="Quote"/>
    <w:uiPriority w:val="29"/>
    <w:rsid w:val="000E5B6C"/>
    <w:rPr>
      <w:i/>
      <w:iCs/>
      <w:color w:val="EF7F04"/>
    </w:rPr>
  </w:style>
  <w:style w:type="paragraph" w:styleId="IntenseQuote">
    <w:name w:val="Intense Quote"/>
    <w:basedOn w:val="Normal"/>
    <w:next w:val="Normal"/>
    <w:link w:val="IntenseQuoteChar"/>
    <w:uiPriority w:val="30"/>
    <w:rsid w:val="000E5B6C"/>
    <w:pPr>
      <w:pBdr>
        <w:bottom w:val="single" w:sz="4" w:space="4" w:color="68B937" w:themeColor="accent1"/>
      </w:pBdr>
      <w:spacing w:before="200" w:after="280"/>
      <w:ind w:left="936" w:right="936"/>
    </w:pPr>
    <w:rPr>
      <w:b/>
      <w:bCs/>
      <w:i/>
      <w:iCs/>
      <w:color w:val="EF7F0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B6C"/>
    <w:rPr>
      <w:b/>
      <w:bCs/>
      <w:i/>
      <w:iCs/>
      <w:color w:val="EF7F04"/>
    </w:rPr>
  </w:style>
  <w:style w:type="character" w:styleId="SubtleEmphasis">
    <w:name w:val="Subtle Emphasis"/>
    <w:basedOn w:val="DefaultParagraphFont"/>
    <w:uiPriority w:val="19"/>
    <w:rsid w:val="006562CA"/>
    <w:rPr>
      <w:rFonts w:ascii="Calibri" w:hAnsi="Calibri"/>
      <w:i/>
      <w:iCs/>
      <w:color w:val="4E5053"/>
    </w:rPr>
  </w:style>
  <w:style w:type="character" w:styleId="IntenseEmphasis">
    <w:name w:val="Intense Emphasis"/>
    <w:basedOn w:val="DefaultParagraphFont"/>
    <w:uiPriority w:val="21"/>
    <w:rsid w:val="000E5B6C"/>
    <w:rPr>
      <w:rFonts w:asciiTheme="minorHAnsi" w:hAnsiTheme="minorHAnsi"/>
      <w:b/>
      <w:bCs/>
      <w:i/>
      <w:iCs/>
      <w:color w:val="EF7F04" w:themeColor="accent4"/>
      <w:sz w:val="22"/>
    </w:rPr>
  </w:style>
  <w:style w:type="character" w:styleId="SubtleReference">
    <w:name w:val="Subtle Reference"/>
    <w:basedOn w:val="DefaultParagraphFont"/>
    <w:uiPriority w:val="31"/>
    <w:rsid w:val="008323B2"/>
    <w:rPr>
      <w:rFonts w:ascii="Calibri" w:hAnsi="Calibri"/>
      <w:smallCaps/>
      <w:color w:val="E52126"/>
      <w:u w:val="single"/>
    </w:rPr>
  </w:style>
  <w:style w:type="character" w:styleId="IntenseReference">
    <w:name w:val="Intense Reference"/>
    <w:basedOn w:val="DefaultParagraphFont"/>
    <w:uiPriority w:val="32"/>
    <w:rsid w:val="008323B2"/>
    <w:rPr>
      <w:rFonts w:ascii="Calibri" w:hAnsi="Calibri"/>
      <w:b/>
      <w:bCs/>
      <w:smallCaps/>
      <w:color w:val="E52126"/>
      <w:spacing w:val="5"/>
      <w:u w:val="single"/>
    </w:rPr>
  </w:style>
  <w:style w:type="character" w:styleId="BookTitle">
    <w:name w:val="Book Title"/>
    <w:basedOn w:val="DefaultParagraphFont"/>
    <w:uiPriority w:val="33"/>
    <w:rsid w:val="008323B2"/>
    <w:rPr>
      <w:rFonts w:ascii="Calibri" w:hAnsi="Calibri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D90993"/>
    <w:pPr>
      <w:numPr>
        <w:numId w:val="0"/>
      </w:numPr>
      <w:spacing w:before="480" w:after="960"/>
      <w:outlineLvl w:val="9"/>
    </w:pPr>
    <w:rPr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1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18E"/>
    <w:rPr>
      <w:rFonts w:ascii="Tahoma" w:hAnsi="Tahoma" w:cs="Tahoma"/>
      <w:sz w:val="16"/>
      <w:szCs w:val="16"/>
    </w:rPr>
  </w:style>
  <w:style w:type="paragraph" w:customStyle="1" w:styleId="Coverproposalcode">
    <w:name w:val="Cover proposal code"/>
    <w:basedOn w:val="Normal"/>
    <w:uiPriority w:val="99"/>
    <w:rsid w:val="00611AE1"/>
    <w:pPr>
      <w:tabs>
        <w:tab w:val="num" w:pos="284"/>
      </w:tabs>
      <w:spacing w:before="60" w:after="60" w:line="240" w:lineRule="auto"/>
      <w:ind w:left="290" w:right="-5608" w:hanging="6"/>
    </w:pPr>
    <w:rPr>
      <w:rFonts w:ascii="Calibri" w:eastAsia="Times New Roman" w:hAnsi="Calibri" w:cs="Calibri"/>
      <w:b/>
      <w:bCs/>
      <w:color w:val="FFFFFF"/>
      <w:sz w:val="30"/>
      <w:szCs w:val="3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4D037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376"/>
    <w:rPr>
      <w:color w:val="4E5053"/>
    </w:rPr>
  </w:style>
  <w:style w:type="paragraph" w:styleId="Footer">
    <w:name w:val="footer"/>
    <w:basedOn w:val="Normal"/>
    <w:link w:val="FooterChar"/>
    <w:unhideWhenUsed/>
    <w:rsid w:val="00611AE1"/>
    <w:pPr>
      <w:tabs>
        <w:tab w:val="center" w:pos="4680"/>
        <w:tab w:val="right" w:pos="9360"/>
      </w:tabs>
      <w:spacing w:line="240" w:lineRule="auto"/>
    </w:pPr>
    <w:rPr>
      <w:rFonts w:ascii="Calibri" w:hAnsi="Calibri"/>
      <w:sz w:val="18"/>
    </w:rPr>
  </w:style>
  <w:style w:type="character" w:customStyle="1" w:styleId="FooterChar">
    <w:name w:val="Footer Char"/>
    <w:basedOn w:val="DefaultParagraphFont"/>
    <w:link w:val="Footer"/>
    <w:rsid w:val="00611AE1"/>
    <w:rPr>
      <w:rFonts w:ascii="Calibri" w:hAnsi="Calibri"/>
      <w:sz w:val="18"/>
    </w:rPr>
  </w:style>
  <w:style w:type="paragraph" w:styleId="TOC1">
    <w:name w:val="toc 1"/>
    <w:basedOn w:val="Normal"/>
    <w:next w:val="Normal"/>
    <w:autoRedefine/>
    <w:uiPriority w:val="39"/>
    <w:unhideWhenUsed/>
    <w:rsid w:val="003A6528"/>
    <w:pPr>
      <w:tabs>
        <w:tab w:val="left" w:pos="440"/>
        <w:tab w:val="right" w:leader="dot" w:pos="9072"/>
      </w:tabs>
      <w:spacing w:before="0" w:after="0" w:line="240" w:lineRule="auto"/>
    </w:pPr>
    <w:rPr>
      <w:rFonts w:ascii="Calibri" w:hAnsi="Calibri"/>
    </w:rPr>
  </w:style>
  <w:style w:type="paragraph" w:styleId="TOC2">
    <w:name w:val="toc 2"/>
    <w:basedOn w:val="Normal"/>
    <w:next w:val="Normal"/>
    <w:autoRedefine/>
    <w:uiPriority w:val="39"/>
    <w:unhideWhenUsed/>
    <w:rsid w:val="003A6528"/>
    <w:pPr>
      <w:tabs>
        <w:tab w:val="right" w:leader="dot" w:pos="9072"/>
      </w:tabs>
      <w:spacing w:before="0" w:after="0" w:line="240" w:lineRule="auto"/>
      <w:ind w:left="1134" w:right="737" w:hanging="709"/>
    </w:pPr>
    <w:rPr>
      <w:rFonts w:ascii="Calibri" w:hAnsi="Calibri"/>
    </w:rPr>
  </w:style>
  <w:style w:type="paragraph" w:styleId="TOC3">
    <w:name w:val="toc 3"/>
    <w:basedOn w:val="Normal"/>
    <w:next w:val="Normal"/>
    <w:autoRedefine/>
    <w:uiPriority w:val="39"/>
    <w:unhideWhenUsed/>
    <w:rsid w:val="003A6528"/>
    <w:pPr>
      <w:tabs>
        <w:tab w:val="left" w:pos="1985"/>
        <w:tab w:val="right" w:leader="dot" w:pos="9072"/>
      </w:tabs>
      <w:spacing w:before="0" w:after="0" w:line="240" w:lineRule="auto"/>
      <w:ind w:left="1985" w:right="737" w:hanging="851"/>
    </w:pPr>
    <w:rPr>
      <w:rFonts w:ascii="Calibri" w:hAnsi="Calibri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A6528"/>
    <w:pPr>
      <w:spacing w:before="0" w:after="0" w:line="240" w:lineRule="auto"/>
      <w:ind w:left="658"/>
    </w:pPr>
    <w:rPr>
      <w:rFonts w:ascii="Calibri" w:hAnsi="Calibri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470434"/>
    <w:pPr>
      <w:spacing w:after="100"/>
      <w:ind w:left="880"/>
    </w:pPr>
    <w:rPr>
      <w:rFonts w:ascii="Calibri" w:hAnsi="Calibri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470434"/>
    <w:pPr>
      <w:spacing w:after="100"/>
      <w:ind w:left="1100"/>
    </w:pPr>
  </w:style>
  <w:style w:type="table" w:styleId="TableGrid">
    <w:name w:val="Table Grid"/>
    <w:basedOn w:val="TableNormal"/>
    <w:uiPriority w:val="59"/>
    <w:rsid w:val="00B35375"/>
    <w:pPr>
      <w:spacing w:before="120" w:after="120" w:line="240" w:lineRule="auto"/>
      <w:jc w:val="left"/>
    </w:pPr>
    <w:tblPr>
      <w:tblBorders>
        <w:top w:val="single" w:sz="4" w:space="0" w:color="4E5053"/>
        <w:left w:val="single" w:sz="4" w:space="0" w:color="4E5053"/>
        <w:bottom w:val="single" w:sz="4" w:space="0" w:color="4E5053"/>
        <w:right w:val="single" w:sz="4" w:space="0" w:color="4E5053"/>
        <w:insideH w:val="single" w:sz="4" w:space="0" w:color="4E5053"/>
        <w:insideV w:val="single" w:sz="4" w:space="0" w:color="4E5053"/>
      </w:tblBorders>
    </w:tblPr>
    <w:tcPr>
      <w:shd w:val="clear" w:color="auto" w:fill="auto"/>
    </w:tcPr>
  </w:style>
  <w:style w:type="table" w:styleId="MediumShading2-Accent1">
    <w:name w:val="Medium Shading 2 Accent 1"/>
    <w:basedOn w:val="TableNormal"/>
    <w:uiPriority w:val="64"/>
    <w:rsid w:val="00E7260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B93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8B93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8B93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Shading-Accent1">
    <w:name w:val="Light Shading Accent 1"/>
    <w:basedOn w:val="TableNormal"/>
    <w:uiPriority w:val="60"/>
    <w:rsid w:val="00576C3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68B937" w:themeColor="accent1"/>
        <w:left w:val="single" w:sz="4" w:space="0" w:color="68B937" w:themeColor="accent1"/>
        <w:bottom w:val="single" w:sz="4" w:space="0" w:color="68B937" w:themeColor="accent1"/>
        <w:right w:val="single" w:sz="4" w:space="0" w:color="68B937" w:themeColor="accent1"/>
        <w:insideH w:val="single" w:sz="4" w:space="0" w:color="68B937" w:themeColor="accent1"/>
      </w:tblBorders>
    </w:tblPr>
    <w:tcPr>
      <w:shd w:val="clear" w:color="auto" w:fill="auto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inorHAnsi" w:hAnsiTheme="minorHAnsi"/>
        <w:b/>
        <w:bCs/>
        <w:color w:val="FFFFFF" w:themeColor="background1"/>
        <w:sz w:val="22"/>
      </w:rPr>
      <w:tblPr/>
      <w:tcPr>
        <w:tcBorders>
          <w:top w:val="nil"/>
          <w:left w:val="single" w:sz="4" w:space="0" w:color="68B937" w:themeColor="accent1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8B93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B937" w:themeColor="accent1"/>
          <w:left w:val="nil"/>
          <w:bottom w:val="single" w:sz="8" w:space="0" w:color="68B937" w:themeColor="accent1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LightShading-Accent2">
    <w:name w:val="Light Shading Accent 2"/>
    <w:basedOn w:val="TableNormal"/>
    <w:uiPriority w:val="60"/>
    <w:rsid w:val="00576C3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00A6CB" w:themeColor="accent2"/>
        <w:left w:val="single" w:sz="4" w:space="0" w:color="00A6CB" w:themeColor="accent2"/>
        <w:bottom w:val="single" w:sz="4" w:space="0" w:color="00A6CB" w:themeColor="accent2"/>
        <w:right w:val="single" w:sz="4" w:space="0" w:color="00A6CB" w:themeColor="accent2"/>
        <w:insideH w:val="single" w:sz="4" w:space="0" w:color="00A6CB" w:themeColor="accen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00A6C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6CB" w:themeColor="accent2"/>
          <w:left w:val="nil"/>
          <w:bottom w:val="single" w:sz="8" w:space="0" w:color="00A6CB" w:themeColor="accent2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LightShading-Accent3">
    <w:name w:val="Light Shading Accent 3"/>
    <w:basedOn w:val="TableNormal"/>
    <w:uiPriority w:val="60"/>
    <w:rsid w:val="00576C3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003569" w:themeColor="accent3"/>
        <w:left w:val="single" w:sz="4" w:space="0" w:color="003569" w:themeColor="accent3"/>
        <w:bottom w:val="single" w:sz="4" w:space="0" w:color="003569" w:themeColor="accent3"/>
        <w:right w:val="single" w:sz="4" w:space="0" w:color="003569" w:themeColor="accent3"/>
        <w:insideH w:val="single" w:sz="4" w:space="0" w:color="003569" w:themeColor="accent3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00356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569" w:themeColor="accent3"/>
          <w:left w:val="nil"/>
          <w:bottom w:val="single" w:sz="8" w:space="0" w:color="003569" w:themeColor="accent3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LightShading-Accent4">
    <w:name w:val="Light Shading Accent 4"/>
    <w:basedOn w:val="TableNormal"/>
    <w:uiPriority w:val="60"/>
    <w:rsid w:val="00576C38"/>
    <w:pPr>
      <w:spacing w:before="120" w:after="120" w:line="240" w:lineRule="auto"/>
      <w:jc w:val="left"/>
    </w:pPr>
    <w:rPr>
      <w:color w:val="003569"/>
    </w:rPr>
    <w:tblPr>
      <w:tblStyleRowBandSize w:val="1"/>
      <w:tblStyleColBandSize w:val="1"/>
      <w:tblBorders>
        <w:top w:val="single" w:sz="4" w:space="0" w:color="EF7F04" w:themeColor="accent4"/>
        <w:left w:val="single" w:sz="4" w:space="0" w:color="EF7F04" w:themeColor="accent4"/>
        <w:bottom w:val="single" w:sz="4" w:space="0" w:color="EF7F04" w:themeColor="accent4"/>
        <w:right w:val="single" w:sz="4" w:space="0" w:color="EF7F04" w:themeColor="accent4"/>
        <w:insideH w:val="single" w:sz="4" w:space="0" w:color="EF7F04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EF7F0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7F04" w:themeColor="accent4"/>
          <w:left w:val="nil"/>
          <w:bottom w:val="single" w:sz="8" w:space="0" w:color="EF7F04" w:themeColor="accent4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</w:style>
  <w:style w:type="table" w:styleId="LightShading-Accent5">
    <w:name w:val="Light Shading Accent 5"/>
    <w:basedOn w:val="TableNormal"/>
    <w:uiPriority w:val="60"/>
    <w:rsid w:val="00576C3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003569" w:themeColor="accent3"/>
        <w:left w:val="single" w:sz="4" w:space="0" w:color="003569" w:themeColor="accent3"/>
        <w:bottom w:val="single" w:sz="4" w:space="0" w:color="003569" w:themeColor="accent3"/>
        <w:right w:val="single" w:sz="4" w:space="0" w:color="003569" w:themeColor="accent3"/>
        <w:insideH w:val="single" w:sz="4" w:space="0" w:color="003569" w:themeColor="accent3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4E505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380" w:themeColor="accent5"/>
          <w:left w:val="nil"/>
          <w:bottom w:val="single" w:sz="8" w:space="0" w:color="008380" w:themeColor="accent5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LightShading-Accent6">
    <w:name w:val="Light Shading Accent 6"/>
    <w:basedOn w:val="TableNormal"/>
    <w:uiPriority w:val="60"/>
    <w:rsid w:val="00576C3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FFBB2D" w:themeColor="accent6"/>
        <w:left w:val="single" w:sz="4" w:space="0" w:color="FFBB2D" w:themeColor="accent6"/>
        <w:bottom w:val="single" w:sz="4" w:space="0" w:color="FFBB2D" w:themeColor="accent6"/>
        <w:right w:val="single" w:sz="4" w:space="0" w:color="FFBB2D" w:themeColor="accent6"/>
        <w:insideH w:val="single" w:sz="4" w:space="0" w:color="FFBB2D" w:themeColor="accent6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FFB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BB2D" w:themeColor="accent6"/>
          <w:left w:val="nil"/>
          <w:bottom w:val="single" w:sz="8" w:space="0" w:color="FFBB2D" w:themeColor="accent6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LightList">
    <w:name w:val="Light List"/>
    <w:basedOn w:val="TableNormal"/>
    <w:uiPriority w:val="61"/>
    <w:rsid w:val="00A97A46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4E5053" w:themeColor="text1"/>
        <w:left w:val="single" w:sz="4" w:space="0" w:color="4E5053" w:themeColor="text1"/>
        <w:bottom w:val="single" w:sz="4" w:space="0" w:color="4E5053" w:themeColor="text1"/>
        <w:right w:val="single" w:sz="4" w:space="0" w:color="4E5053" w:themeColor="text1"/>
        <w:insideH w:val="single" w:sz="4" w:space="0" w:color="4E5053" w:themeColor="text1"/>
        <w:insideV w:val="single" w:sz="4" w:space="0" w:color="4E5053" w:themeColor="text1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insideH w:val="single" w:sz="4" w:space="0" w:color="FFFFFF" w:themeColor="background2"/>
          <w:insideV w:val="single" w:sz="4" w:space="0" w:color="FFFFFF" w:themeColor="background2"/>
        </w:tcBorders>
        <w:shd w:val="clear" w:color="auto" w:fill="4E505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</w:tcBorders>
      </w:tcPr>
    </w:tblStylePr>
    <w:tblStylePr w:type="band1Horz">
      <w:tblPr/>
      <w:tcPr>
        <w:tcBorders>
          <w:top w:val="single" w:sz="8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</w:tcBorders>
      </w:tcPr>
    </w:tblStylePr>
    <w:tblStylePr w:type="nwCell">
      <w:tblPr/>
      <w:tcPr>
        <w:tcBorders>
          <w:left w:val="single" w:sz="4" w:space="0" w:color="4E5053" w:themeColor="text1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470434"/>
    <w:pPr>
      <w:spacing w:line="240" w:lineRule="auto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43DE9"/>
  </w:style>
  <w:style w:type="character" w:styleId="Hyperlink">
    <w:name w:val="Hyperlink"/>
    <w:basedOn w:val="DefaultParagraphFont"/>
    <w:uiPriority w:val="99"/>
    <w:unhideWhenUsed/>
    <w:rsid w:val="00516FE3"/>
    <w:rPr>
      <w:color w:val="00A6CB" w:themeColor="hyperlink"/>
      <w:u w:val="single"/>
    </w:rPr>
  </w:style>
  <w:style w:type="table" w:styleId="MediumGrid2">
    <w:name w:val="Medium Grid 2"/>
    <w:basedOn w:val="TableNormal"/>
    <w:uiPriority w:val="68"/>
    <w:rsid w:val="00E7260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E5053" w:themeColor="text1"/>
        <w:left w:val="single" w:sz="8" w:space="0" w:color="4E5053" w:themeColor="text1"/>
        <w:bottom w:val="single" w:sz="8" w:space="0" w:color="4E5053" w:themeColor="text1"/>
        <w:right w:val="single" w:sz="8" w:space="0" w:color="4E5053" w:themeColor="text1"/>
        <w:insideH w:val="single" w:sz="8" w:space="0" w:color="4E5053" w:themeColor="text1"/>
        <w:insideV w:val="single" w:sz="8" w:space="0" w:color="4E5053" w:themeColor="text1"/>
      </w:tblBorders>
    </w:tblPr>
    <w:tcPr>
      <w:shd w:val="clear" w:color="auto" w:fill="auto"/>
    </w:tcPr>
    <w:tblStylePr w:type="firstRow">
      <w:rPr>
        <w:b/>
        <w:bCs/>
        <w:color w:val="4E5053" w:themeColor="text1"/>
      </w:rPr>
      <w:tblPr/>
      <w:tcPr>
        <w:shd w:val="clear" w:color="auto" w:fill="EDEDEE" w:themeFill="text1" w:themeFillTint="19"/>
      </w:tcPr>
    </w:tblStylePr>
    <w:tblStylePr w:type="lastRow">
      <w:rPr>
        <w:b/>
        <w:bCs/>
        <w:color w:val="4E5053" w:themeColor="text1"/>
      </w:rPr>
      <w:tblPr/>
      <w:tcPr>
        <w:tcBorders>
          <w:top w:val="single" w:sz="12" w:space="0" w:color="4E505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4E50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4E505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BDD" w:themeFill="text1" w:themeFillTint="33"/>
      </w:tcPr>
    </w:tblStylePr>
    <w:tblStylePr w:type="band1Vert">
      <w:tblPr/>
      <w:tcPr>
        <w:shd w:val="clear" w:color="auto" w:fill="A5A7AA" w:themeFill="text1" w:themeFillTint="7F"/>
      </w:tcPr>
    </w:tblStylePr>
    <w:tblStylePr w:type="band1Horz">
      <w:tblPr/>
      <w:tcPr>
        <w:tcBorders>
          <w:insideH w:val="single" w:sz="6" w:space="0" w:color="4E5053" w:themeColor="text1"/>
          <w:insideV w:val="single" w:sz="6" w:space="0" w:color="4E5053" w:themeColor="text1"/>
        </w:tcBorders>
        <w:shd w:val="clear" w:color="auto" w:fill="A5A7AA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ghtList-Accent1">
    <w:name w:val="Light List Accent 1"/>
    <w:basedOn w:val="TableNormal"/>
    <w:uiPriority w:val="61"/>
    <w:rsid w:val="00576C38"/>
    <w:pPr>
      <w:spacing w:after="0" w:line="240" w:lineRule="auto"/>
      <w:jc w:val="left"/>
    </w:pPr>
    <w:tblPr>
      <w:tblStyleRowBandSize w:val="1"/>
      <w:tblStyleColBandSize w:val="1"/>
      <w:tblBorders>
        <w:top w:val="single" w:sz="4" w:space="0" w:color="68B937" w:themeColor="accent1"/>
        <w:left w:val="single" w:sz="4" w:space="0" w:color="68B937" w:themeColor="accent1"/>
        <w:bottom w:val="single" w:sz="4" w:space="0" w:color="68B937" w:themeColor="accent1"/>
        <w:right w:val="single" w:sz="4" w:space="0" w:color="68B937" w:themeColor="accent1"/>
        <w:insideH w:val="single" w:sz="4" w:space="0" w:color="68B937" w:themeColor="accent1"/>
        <w:insideV w:val="single" w:sz="4" w:space="0" w:color="68B937" w:themeColor="accent1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rPr>
        <w:tblHeader/>
      </w:trPr>
      <w:tcPr>
        <w:tcBorders>
          <w:top w:val="nil"/>
          <w:left w:val="single" w:sz="4" w:space="0" w:color="FFFFFF" w:themeColor="background2"/>
          <w:bottom w:val="nil"/>
          <w:right w:val="nil"/>
          <w:insideH w:val="single" w:sz="4" w:space="0" w:color="FFFFFF" w:themeColor="background2"/>
          <w:insideV w:val="single" w:sz="4" w:space="0" w:color="FFFFFF" w:themeColor="background2"/>
        </w:tcBorders>
        <w:shd w:val="clear" w:color="auto" w:fill="68B937" w:themeFill="accent1"/>
        <w:vAlign w:val="center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  <w:tl2br w:val="nil"/>
          <w:tr2bl w:val="nil"/>
        </w:tcBorders>
      </w:tcPr>
    </w:tblStylePr>
    <w:tblStylePr w:type="firstCol">
      <w:rPr>
        <w:b w:val="0"/>
        <w:bCs/>
      </w:rPr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lastCol">
      <w:rPr>
        <w:b w:val="0"/>
        <w:bCs/>
      </w:rPr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band1Vert"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band2Vert"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band1Horz"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band2Horz"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nwCell">
      <w:tblPr/>
      <w:tcPr>
        <w:tcBorders>
          <w:top w:val="nil"/>
          <w:left w:val="single" w:sz="4" w:space="0" w:color="68B937" w:themeColor="accent1"/>
          <w:bottom w:val="nil"/>
          <w:right w:val="nil"/>
          <w:insideH w:val="nil"/>
          <w:insideV w:val="nil"/>
        </w:tcBorders>
      </w:tcPr>
    </w:tblStylePr>
    <w:tblStylePr w:type="seCell">
      <w:pPr>
        <w:wordWrap/>
        <w:contextualSpacing w:val="0"/>
        <w:mirrorIndents w:val="0"/>
      </w:pPr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  <w:tblStylePr w:type="swCell">
      <w:tblPr/>
      <w:tcPr>
        <w:tcBorders>
          <w:top w:val="single" w:sz="4" w:space="0" w:color="68B937" w:themeColor="accent1"/>
          <w:left w:val="single" w:sz="4" w:space="0" w:color="68B937" w:themeColor="accent1"/>
          <w:bottom w:val="single" w:sz="4" w:space="0" w:color="68B937" w:themeColor="accent1"/>
          <w:right w:val="single" w:sz="4" w:space="0" w:color="68B937" w:themeColor="accent1"/>
          <w:insideH w:val="single" w:sz="4" w:space="0" w:color="68B937" w:themeColor="accent1"/>
          <w:insideV w:val="single" w:sz="4" w:space="0" w:color="68B937" w:themeColor="accent1"/>
        </w:tcBorders>
      </w:tcPr>
    </w:tblStylePr>
  </w:style>
  <w:style w:type="table" w:styleId="MediumShading2-Accent2">
    <w:name w:val="Medium Shading 2 Accent 2"/>
    <w:basedOn w:val="TableNormal"/>
    <w:uiPriority w:val="64"/>
    <w:rsid w:val="00FD77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6C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6C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6C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rsid w:val="00FD77E2"/>
    <w:pPr>
      <w:spacing w:after="0" w:line="240" w:lineRule="auto"/>
    </w:pPr>
    <w:tblPr>
      <w:tblStyleRowBandSize w:val="1"/>
      <w:tblStyleCol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000000"/>
    </w:tcPr>
    <w:tblStylePr w:type="firstRow">
      <w:rPr>
        <w:b/>
        <w:bCs/>
      </w:rPr>
      <w:tblPr/>
      <w:tcPr>
        <w:shd w:val="clear" w:color="auto" w:fill="00A6CB"/>
      </w:tcPr>
    </w:tblStylePr>
    <w:tblStylePr w:type="lastRow">
      <w:rPr>
        <w:b/>
        <w:bCs/>
      </w:rPr>
      <w:tblPr/>
      <w:tcPr>
        <w:tcBorders>
          <w:top w:val="single" w:sz="18" w:space="0" w:color="787B7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rFonts w:asciiTheme="minorHAnsi" w:hAnsiTheme="minorHAnsi"/>
      </w:rPr>
      <w:tblPr/>
      <w:tcPr>
        <w:shd w:val="clear" w:color="auto" w:fill="FFFFFF" w:themeFill="background1"/>
      </w:tcPr>
    </w:tblStylePr>
    <w:tblStylePr w:type="band1Horz"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FFFFFF" w:themeFill="background1"/>
      </w:tcPr>
    </w:tblStylePr>
    <w:tblStylePr w:type="band2Horz">
      <w:rPr>
        <w:rFonts w:asciiTheme="minorHAnsi" w:hAnsiTheme="minorHAnsi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cBorders>
        <w:shd w:val="clear" w:color="auto" w:fill="FFFFFF" w:themeFill="background1"/>
      </w:tcPr>
    </w:tblStylePr>
  </w:style>
  <w:style w:type="table" w:styleId="LightShading">
    <w:name w:val="Light Shading"/>
    <w:basedOn w:val="TableNormal"/>
    <w:uiPriority w:val="60"/>
    <w:rsid w:val="00B35375"/>
    <w:pPr>
      <w:spacing w:before="120" w:after="120" w:line="240" w:lineRule="auto"/>
      <w:jc w:val="left"/>
    </w:pPr>
    <w:rPr>
      <w:color w:val="008380"/>
    </w:rPr>
    <w:tblPr>
      <w:tblStyleRowBandSize w:val="1"/>
      <w:tblStyleColBandSize w:val="1"/>
    </w:tblPr>
    <w:tcPr>
      <w:shd w:val="clear" w:color="auto" w:fill="FFFFFF" w:themeFill="background1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</w:rPr>
      <w:tblPr/>
      <w:tcPr>
        <w:tcBorders>
          <w:top w:val="single" w:sz="2" w:space="0" w:color="008380"/>
          <w:left w:val="single" w:sz="2" w:space="0" w:color="008380"/>
          <w:bottom w:val="single" w:sz="2" w:space="0" w:color="008380"/>
          <w:right w:val="single" w:sz="2" w:space="0" w:color="008380"/>
          <w:insideH w:val="single" w:sz="2" w:space="0" w:color="008380"/>
          <w:insideV w:val="single" w:sz="2" w:space="0" w:color="008380"/>
        </w:tcBorders>
        <w:shd w:val="clear" w:color="auto" w:fill="FFFFFF" w:themeFill="background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5053" w:themeColor="text1"/>
          <w:left w:val="nil"/>
          <w:bottom w:val="single" w:sz="8" w:space="0" w:color="4E5053" w:themeColor="text1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rPr>
        <w:color w:val="0083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2Vert">
      <w:tblPr/>
      <w:tcPr>
        <w:tcBorders>
          <w:top w:val="single" w:sz="2" w:space="0" w:color="008380"/>
          <w:left w:val="single" w:sz="2" w:space="0" w:color="008380"/>
          <w:bottom w:val="single" w:sz="2" w:space="0" w:color="008380"/>
          <w:right w:val="single" w:sz="2" w:space="0" w:color="008380"/>
          <w:insideH w:val="single" w:sz="2" w:space="0" w:color="008380"/>
          <w:insideV w:val="single" w:sz="2" w:space="0" w:color="008380"/>
        </w:tcBorders>
        <w:shd w:val="clear" w:color="auto" w:fill="FFFFFF" w:themeFill="background1"/>
      </w:tcPr>
    </w:tblStylePr>
    <w:tblStylePr w:type="band1Horz">
      <w:tblPr/>
      <w:tcPr>
        <w:tcBorders>
          <w:top w:val="single" w:sz="2" w:space="0" w:color="008380"/>
          <w:left w:val="single" w:sz="2" w:space="0" w:color="008380"/>
          <w:bottom w:val="single" w:sz="2" w:space="0" w:color="008380"/>
          <w:right w:val="single" w:sz="2" w:space="0" w:color="008380"/>
          <w:insideH w:val="single" w:sz="2" w:space="0" w:color="008380"/>
          <w:insideV w:val="single" w:sz="2" w:space="0" w:color="008380"/>
        </w:tcBorders>
        <w:shd w:val="clear" w:color="auto" w:fill="FFFFFF" w:themeFill="background1"/>
      </w:tcPr>
    </w:tblStylePr>
    <w:tblStylePr w:type="band2Horz">
      <w:tblPr/>
      <w:tcPr>
        <w:tcBorders>
          <w:top w:val="single" w:sz="2" w:space="0" w:color="008380"/>
          <w:left w:val="single" w:sz="2" w:space="0" w:color="008380"/>
          <w:bottom w:val="single" w:sz="2" w:space="0" w:color="008380"/>
          <w:right w:val="single" w:sz="2" w:space="0" w:color="008380"/>
          <w:insideH w:val="single" w:sz="2" w:space="0" w:color="008380"/>
          <w:insideV w:val="single" w:sz="2" w:space="0" w:color="008380"/>
        </w:tcBorders>
        <w:shd w:val="clear" w:color="auto" w:fill="FFFFFF" w:themeFill="background1"/>
      </w:tcPr>
    </w:tblStylePr>
  </w:style>
  <w:style w:type="table" w:styleId="LightList-Accent6">
    <w:name w:val="Light List Accent 6"/>
    <w:basedOn w:val="TableNormal"/>
    <w:uiPriority w:val="61"/>
    <w:rsid w:val="00503C5B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FFBB2D" w:themeColor="accent6"/>
        <w:left w:val="single" w:sz="8" w:space="0" w:color="FFBB2D" w:themeColor="accent6"/>
        <w:bottom w:val="single" w:sz="8" w:space="0" w:color="FFBB2D" w:themeColor="accent6"/>
        <w:right w:val="single" w:sz="8" w:space="0" w:color="FFBB2D" w:themeColor="accent6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shd w:val="clear" w:color="auto" w:fill="FFB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</w:tcBorders>
      </w:tcPr>
    </w:tblStylePr>
    <w:tblStylePr w:type="band1Horz"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</w:tcBorders>
      </w:tcPr>
    </w:tblStylePr>
  </w:style>
  <w:style w:type="table" w:styleId="LightGrid">
    <w:name w:val="Light Grid"/>
    <w:basedOn w:val="TableNormal"/>
    <w:uiPriority w:val="62"/>
    <w:rsid w:val="00B3537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4E5053" w:themeColor="text1"/>
        <w:left w:val="single" w:sz="8" w:space="0" w:color="4E5053" w:themeColor="text1"/>
        <w:bottom w:val="single" w:sz="8" w:space="0" w:color="4E5053" w:themeColor="text1"/>
        <w:right w:val="single" w:sz="8" w:space="0" w:color="4E5053" w:themeColor="text1"/>
        <w:insideH w:val="single" w:sz="8" w:space="0" w:color="4E5053" w:themeColor="text1"/>
        <w:insideV w:val="single" w:sz="8" w:space="0" w:color="4E5053" w:themeColor="text1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inorHAnsi" w:eastAsiaTheme="majorEastAsia" w:hAnsiTheme="minorHAnsi" w:cstheme="majorBidi"/>
        <w:b/>
        <w:bCs/>
      </w:rPr>
      <w:tblPr/>
      <w:tcPr>
        <w:tcBorders>
          <w:top w:val="single" w:sz="8" w:space="0" w:color="4E5053" w:themeColor="text1"/>
          <w:left w:val="single" w:sz="8" w:space="0" w:color="4E5053" w:themeColor="text1"/>
          <w:bottom w:val="single" w:sz="18" w:space="0" w:color="4E5053" w:themeColor="text1"/>
          <w:right w:val="single" w:sz="8" w:space="0" w:color="4E5053" w:themeColor="text1"/>
          <w:insideH w:val="nil"/>
          <w:insideV w:val="single" w:sz="8" w:space="0" w:color="4E505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  <w:insideH w:val="nil"/>
          <w:insideV w:val="single" w:sz="8" w:space="0" w:color="4E5053" w:themeColor="text1"/>
        </w:tcBorders>
      </w:tcPr>
    </w:tblStylePr>
    <w:tblStylePr w:type="firstCol">
      <w:rPr>
        <w:rFonts w:asciiTheme="minorHAnsi" w:eastAsiaTheme="majorEastAsia" w:hAnsiTheme="minorHAnsi" w:cstheme="majorBidi"/>
        <w:b w:val="0"/>
        <w:bCs/>
      </w:rPr>
    </w:tblStylePr>
    <w:tblStylePr w:type="lastCol">
      <w:rPr>
        <w:rFonts w:asciiTheme="minorHAnsi" w:eastAsiaTheme="majorEastAsia" w:hAnsiTheme="minorHAnsi" w:cstheme="majorBidi"/>
        <w:b w:val="0"/>
        <w:bCs/>
      </w:rPr>
      <w:tblPr/>
      <w:tcPr>
        <w:tcBorders>
          <w:top w:val="single" w:sz="8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</w:tcBorders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tcBorders>
          <w:top w:val="single" w:sz="8" w:space="0" w:color="4E5053" w:themeColor="text1"/>
          <w:left w:val="single" w:sz="8" w:space="0" w:color="4E5053" w:themeColor="text1"/>
          <w:bottom w:val="single" w:sz="8" w:space="0" w:color="4E5053" w:themeColor="text1"/>
          <w:right w:val="single" w:sz="8" w:space="0" w:color="4E5053" w:themeColor="text1"/>
          <w:insideV w:val="single" w:sz="8" w:space="0" w:color="4E5053" w:themeColor="text1"/>
        </w:tcBorders>
      </w:tcPr>
    </w:tblStylePr>
  </w:style>
  <w:style w:type="table" w:styleId="MediumShading1">
    <w:name w:val="Medium Shading 1"/>
    <w:basedOn w:val="TableNormal"/>
    <w:uiPriority w:val="63"/>
    <w:rsid w:val="00607D0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787B7F" w:themeColor="text1" w:themeTint="BF"/>
        <w:left w:val="single" w:sz="8" w:space="0" w:color="787B7F" w:themeColor="text1" w:themeTint="BF"/>
        <w:bottom w:val="single" w:sz="8" w:space="0" w:color="787B7F" w:themeColor="text1" w:themeTint="BF"/>
        <w:right w:val="single" w:sz="8" w:space="0" w:color="787B7F" w:themeColor="text1" w:themeTint="BF"/>
        <w:insideH w:val="single" w:sz="8" w:space="0" w:color="787B7F" w:themeColor="text1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787B7F" w:themeColor="text1" w:themeTint="BF"/>
          <w:left w:val="single" w:sz="8" w:space="0" w:color="787B7F" w:themeColor="text1" w:themeTint="BF"/>
          <w:bottom w:val="single" w:sz="8" w:space="0" w:color="787B7F" w:themeColor="text1" w:themeTint="BF"/>
          <w:right w:val="single" w:sz="8" w:space="0" w:color="787B7F" w:themeColor="text1" w:themeTint="BF"/>
          <w:insideH w:val="nil"/>
          <w:insideV w:val="nil"/>
        </w:tcBorders>
        <w:shd w:val="clear" w:color="auto" w:fill="4E505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7B7F" w:themeColor="text1" w:themeTint="BF"/>
          <w:left w:val="single" w:sz="8" w:space="0" w:color="787B7F" w:themeColor="text1" w:themeTint="BF"/>
          <w:bottom w:val="single" w:sz="8" w:space="0" w:color="787B7F" w:themeColor="text1" w:themeTint="BF"/>
          <w:right w:val="single" w:sz="8" w:space="0" w:color="787B7F" w:themeColor="text1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D2D3D5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D3D5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607D0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0067CE" w:themeColor="accent3" w:themeTint="BF"/>
        <w:left w:val="single" w:sz="8" w:space="0" w:color="0067CE" w:themeColor="accent3" w:themeTint="BF"/>
        <w:bottom w:val="single" w:sz="8" w:space="0" w:color="0067CE" w:themeColor="accent3" w:themeTint="BF"/>
        <w:right w:val="single" w:sz="8" w:space="0" w:color="0067CE" w:themeColor="accent3" w:themeTint="BF"/>
        <w:insideH w:val="single" w:sz="8" w:space="0" w:color="0067CE" w:themeColor="accent3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0067CE" w:themeColor="accent3" w:themeTint="BF"/>
          <w:left w:val="single" w:sz="8" w:space="0" w:color="0067CE" w:themeColor="accent3" w:themeTint="BF"/>
          <w:bottom w:val="single" w:sz="8" w:space="0" w:color="0067CE" w:themeColor="accent3" w:themeTint="BF"/>
          <w:right w:val="single" w:sz="8" w:space="0" w:color="0067CE" w:themeColor="accent3" w:themeTint="BF"/>
          <w:insideH w:val="nil"/>
          <w:insideV w:val="nil"/>
        </w:tcBorders>
        <w:shd w:val="clear" w:color="auto" w:fill="00356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7CE" w:themeColor="accent3" w:themeTint="BF"/>
          <w:left w:val="single" w:sz="8" w:space="0" w:color="0067CE" w:themeColor="accent3" w:themeTint="BF"/>
          <w:bottom w:val="single" w:sz="8" w:space="0" w:color="0067CE" w:themeColor="accent3" w:themeTint="BF"/>
          <w:right w:val="single" w:sz="8" w:space="0" w:color="0067CE" w:themeColor="accent3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9ACD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CD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607D0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FB9F3A" w:themeColor="accent4" w:themeTint="BF"/>
        <w:left w:val="single" w:sz="8" w:space="0" w:color="FB9F3A" w:themeColor="accent4" w:themeTint="BF"/>
        <w:bottom w:val="single" w:sz="8" w:space="0" w:color="FB9F3A" w:themeColor="accent4" w:themeTint="BF"/>
        <w:right w:val="single" w:sz="8" w:space="0" w:color="FB9F3A" w:themeColor="accent4" w:themeTint="BF"/>
        <w:insideH w:val="single" w:sz="8" w:space="0" w:color="FB9F3A" w:themeColor="accent4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FB9F3A" w:themeColor="accent4" w:themeTint="BF"/>
          <w:left w:val="single" w:sz="8" w:space="0" w:color="FB9F3A" w:themeColor="accent4" w:themeTint="BF"/>
          <w:bottom w:val="single" w:sz="8" w:space="0" w:color="FB9F3A" w:themeColor="accent4" w:themeTint="BF"/>
          <w:right w:val="single" w:sz="8" w:space="0" w:color="FB9F3A" w:themeColor="accent4" w:themeTint="BF"/>
          <w:insideH w:val="nil"/>
          <w:insideV w:val="nil"/>
        </w:tcBorders>
        <w:shd w:val="clear" w:color="auto" w:fill="EF7F0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9F3A" w:themeColor="accent4" w:themeTint="BF"/>
          <w:left w:val="single" w:sz="8" w:space="0" w:color="FB9F3A" w:themeColor="accent4" w:themeTint="BF"/>
          <w:bottom w:val="single" w:sz="8" w:space="0" w:color="FB9F3A" w:themeColor="accent4" w:themeTint="BF"/>
          <w:right w:val="single" w:sz="8" w:space="0" w:color="FB9F3A" w:themeColor="accent4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FEDF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DF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253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BB2D" w:themeColor="accent6"/>
        <w:left w:val="single" w:sz="8" w:space="0" w:color="FFBB2D" w:themeColor="accent6"/>
        <w:bottom w:val="single" w:sz="8" w:space="0" w:color="FFBB2D" w:themeColor="accent6"/>
        <w:right w:val="single" w:sz="8" w:space="0" w:color="FFBB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B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BB2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BB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BB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C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C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olorfulGrid-Accent2">
    <w:name w:val="Colorful Grid Accent 2"/>
    <w:basedOn w:val="TableNormal"/>
    <w:uiPriority w:val="73"/>
    <w:rsid w:val="008F253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3FF" w:themeFill="accent2" w:themeFillTint="33"/>
    </w:tcPr>
    <w:tblStylePr w:type="firstRow">
      <w:rPr>
        <w:b/>
        <w:bCs/>
      </w:rPr>
      <w:tblPr/>
      <w:tcPr>
        <w:shd w:val="clear" w:color="auto" w:fill="84E8FF" w:themeFill="accent2" w:themeFillTint="66"/>
      </w:tcPr>
    </w:tblStylePr>
    <w:tblStylePr w:type="lastRow">
      <w:rPr>
        <w:b/>
        <w:bCs/>
        <w:color w:val="4E5053" w:themeColor="text1"/>
      </w:rPr>
      <w:tblPr/>
      <w:tcPr>
        <w:shd w:val="clear" w:color="auto" w:fill="84E8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B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B98" w:themeFill="accent2" w:themeFillShade="BF"/>
      </w:tcPr>
    </w:tblStylePr>
    <w:tblStylePr w:type="band1Vert">
      <w:tblPr/>
      <w:tcPr>
        <w:shd w:val="clear" w:color="auto" w:fill="66E2FF" w:themeFill="accent2" w:themeFillTint="7F"/>
      </w:tcPr>
    </w:tblStylePr>
    <w:tblStylePr w:type="band1Horz">
      <w:tblPr/>
      <w:tcPr>
        <w:shd w:val="clear" w:color="auto" w:fill="66E2FF" w:themeFill="accent2" w:themeFillTint="7F"/>
      </w:tcPr>
    </w:tblStylePr>
  </w:style>
  <w:style w:type="table" w:styleId="LightGrid-Accent5">
    <w:name w:val="Light Grid Accent 5"/>
    <w:basedOn w:val="TableNormal"/>
    <w:uiPriority w:val="62"/>
    <w:rsid w:val="00B3537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008380" w:themeColor="accent5"/>
        <w:left w:val="single" w:sz="8" w:space="0" w:color="008380" w:themeColor="accent5"/>
        <w:bottom w:val="single" w:sz="8" w:space="0" w:color="008380" w:themeColor="accent5"/>
        <w:right w:val="single" w:sz="8" w:space="0" w:color="008380" w:themeColor="accent5"/>
        <w:insideH w:val="single" w:sz="8" w:space="0" w:color="008380" w:themeColor="accent5"/>
        <w:insideV w:val="single" w:sz="8" w:space="0" w:color="008380" w:themeColor="accent5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18" w:space="0" w:color="008380" w:themeColor="accent5"/>
          <w:right w:val="single" w:sz="8" w:space="0" w:color="008380" w:themeColor="accent5"/>
          <w:insideH w:val="nil"/>
          <w:insideV w:val="single" w:sz="8" w:space="0" w:color="00838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  <w:insideH w:val="nil"/>
          <w:insideV w:val="single" w:sz="8" w:space="0" w:color="008380" w:themeColor="accent5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</w:tcBorders>
      </w:tcPr>
    </w:tblStylePr>
    <w:tblStylePr w:type="band1Vert"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</w:tcBorders>
        <w:shd w:val="clear" w:color="auto" w:fill="A1FFFC" w:themeFill="accent5" w:themeFillTint="3F"/>
      </w:tcPr>
    </w:tblStylePr>
    <w:tblStylePr w:type="band1Horz"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  <w:insideV w:val="single" w:sz="8" w:space="0" w:color="008380" w:themeColor="accent5"/>
        </w:tcBorders>
        <w:shd w:val="clear" w:color="auto" w:fill="A1FFFC" w:themeFill="accent5" w:themeFillTint="3F"/>
      </w:tcPr>
    </w:tblStylePr>
    <w:tblStylePr w:type="band2Horz"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  <w:insideV w:val="single" w:sz="8" w:space="0" w:color="008380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576C3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EF7F04" w:themeColor="accent4"/>
        <w:left w:val="single" w:sz="4" w:space="0" w:color="EF7F04" w:themeColor="accent4"/>
        <w:bottom w:val="single" w:sz="4" w:space="0" w:color="EF7F04" w:themeColor="accent4"/>
        <w:right w:val="single" w:sz="4" w:space="0" w:color="EF7F04" w:themeColor="accent4"/>
        <w:insideH w:val="single" w:sz="4" w:space="0" w:color="EF7F04" w:themeColor="accent4"/>
        <w:insideV w:val="single" w:sz="4" w:space="0" w:color="EF7F04" w:themeColor="accent4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rPr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EF7F0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</w:tcBorders>
      </w:tcPr>
    </w:tblStylePr>
    <w:tblStylePr w:type="band1Horz"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</w:tcBorders>
      </w:tcPr>
    </w:tblStylePr>
    <w:tblStylePr w:type="nwCell">
      <w:tblPr/>
      <w:tcPr>
        <w:tcBorders>
          <w:left w:val="single" w:sz="4" w:space="0" w:color="EF7F04" w:themeColor="accent4"/>
        </w:tcBorders>
      </w:tcPr>
    </w:tblStylePr>
  </w:style>
  <w:style w:type="table" w:styleId="MediumShading2-Accent6">
    <w:name w:val="Medium Shading 2 Accent 6"/>
    <w:basedOn w:val="TableNormal"/>
    <w:uiPriority w:val="64"/>
    <w:rsid w:val="0057056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BB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B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BB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2">
    <w:name w:val="Light List Accent 2"/>
    <w:basedOn w:val="TableNormal"/>
    <w:uiPriority w:val="61"/>
    <w:rsid w:val="00576C3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00A6CB" w:themeColor="accent2"/>
        <w:left w:val="single" w:sz="4" w:space="0" w:color="00A6CB" w:themeColor="accent2"/>
        <w:bottom w:val="single" w:sz="4" w:space="0" w:color="00A6CB" w:themeColor="accent2"/>
        <w:right w:val="single" w:sz="4" w:space="0" w:color="00A6CB" w:themeColor="accent2"/>
        <w:insideH w:val="single" w:sz="4" w:space="0" w:color="00A6CB" w:themeColor="accent2"/>
        <w:insideV w:val="single" w:sz="4" w:space="0" w:color="00A6CB" w:themeColor="accent2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A6C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</w:tcBorders>
      </w:tcPr>
    </w:tblStylePr>
    <w:tblStylePr w:type="firstCol">
      <w:rPr>
        <w:b w:val="0"/>
        <w:bCs/>
      </w:rPr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lastCol">
      <w:rPr>
        <w:b w:val="0"/>
        <w:bCs/>
      </w:rPr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band1Vert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band2Vert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band1Horz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band2Horz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nwCell">
      <w:tblPr/>
      <w:tcPr>
        <w:tcBorders>
          <w:left w:val="single" w:sz="4" w:space="0" w:color="00A6CB" w:themeColor="accent2"/>
        </w:tcBorders>
      </w:tcPr>
    </w:tblStylePr>
    <w:tblStylePr w:type="seCell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  <w:tblStylePr w:type="swCell">
      <w:tblPr/>
      <w:tcPr>
        <w:tcBorders>
          <w:top w:val="single" w:sz="4" w:space="0" w:color="00A6CB" w:themeColor="accent2"/>
          <w:left w:val="single" w:sz="4" w:space="0" w:color="00A6CB" w:themeColor="accent2"/>
          <w:bottom w:val="single" w:sz="4" w:space="0" w:color="00A6CB" w:themeColor="accent2"/>
          <w:right w:val="single" w:sz="4" w:space="0" w:color="00A6CB" w:themeColor="accent2"/>
          <w:insideH w:val="single" w:sz="4" w:space="0" w:color="00A6CB" w:themeColor="accent2"/>
          <w:insideV w:val="single" w:sz="4" w:space="0" w:color="00A6CB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B3537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003569" w:themeColor="accent3"/>
        <w:left w:val="single" w:sz="8" w:space="0" w:color="003569" w:themeColor="accent3"/>
        <w:bottom w:val="single" w:sz="8" w:space="0" w:color="003569" w:themeColor="accent3"/>
        <w:right w:val="single" w:sz="8" w:space="0" w:color="003569" w:themeColor="accent3"/>
        <w:insideH w:val="single" w:sz="8" w:space="0" w:color="003569" w:themeColor="accent3"/>
        <w:insideV w:val="single" w:sz="8" w:space="0" w:color="003569" w:themeColor="accent3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18" w:space="0" w:color="003569" w:themeColor="accent3"/>
          <w:right w:val="single" w:sz="8" w:space="0" w:color="003569" w:themeColor="accent3"/>
          <w:insideH w:val="nil"/>
          <w:insideV w:val="single" w:sz="8" w:space="0" w:color="00356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  <w:insideH w:val="nil"/>
          <w:insideV w:val="single" w:sz="8" w:space="0" w:color="003569" w:themeColor="accent3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</w:tcPr>
    </w:tblStylePr>
    <w:tblStylePr w:type="band1Vert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  <w:shd w:val="clear" w:color="auto" w:fill="9ACDFF" w:themeFill="accent3" w:themeFillTint="3F"/>
      </w:tcPr>
    </w:tblStylePr>
    <w:tblStylePr w:type="band1Horz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  <w:insideV w:val="single" w:sz="8" w:space="0" w:color="003569" w:themeColor="accent3"/>
        </w:tcBorders>
        <w:shd w:val="clear" w:color="auto" w:fill="9ACDFF" w:themeFill="accent3" w:themeFillTint="3F"/>
      </w:tcPr>
    </w:tblStylePr>
    <w:tblStylePr w:type="band2Horz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  <w:insideV w:val="single" w:sz="8" w:space="0" w:color="003569" w:themeColor="accent3"/>
        </w:tcBorders>
      </w:tcPr>
    </w:tblStylePr>
  </w:style>
  <w:style w:type="table" w:styleId="LightList-Accent3">
    <w:name w:val="Light List Accent 3"/>
    <w:basedOn w:val="TableNormal"/>
    <w:uiPriority w:val="61"/>
    <w:rsid w:val="00FD29B6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003569" w:themeColor="accent3"/>
        <w:left w:val="single" w:sz="4" w:space="0" w:color="003569" w:themeColor="accent3"/>
        <w:bottom w:val="single" w:sz="4" w:space="0" w:color="003569" w:themeColor="accent3"/>
        <w:right w:val="single" w:sz="4" w:space="0" w:color="003569" w:themeColor="accent3"/>
        <w:insideH w:val="single" w:sz="4" w:space="0" w:color="003569" w:themeColor="accent3"/>
        <w:insideV w:val="single" w:sz="4" w:space="0" w:color="003569" w:themeColor="accent3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356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</w:tcPr>
    </w:tblStylePr>
    <w:tblStylePr w:type="band1Horz">
      <w:tblPr/>
      <w:tcPr>
        <w:tcBorders>
          <w:top w:val="single" w:sz="8" w:space="0" w:color="003569" w:themeColor="accent3"/>
          <w:left w:val="single" w:sz="8" w:space="0" w:color="003569" w:themeColor="accent3"/>
          <w:bottom w:val="single" w:sz="8" w:space="0" w:color="003569" w:themeColor="accent3"/>
          <w:right w:val="single" w:sz="8" w:space="0" w:color="003569" w:themeColor="accent3"/>
        </w:tcBorders>
      </w:tcPr>
    </w:tblStylePr>
    <w:tblStylePr w:type="nwCell">
      <w:tblPr/>
      <w:tcPr>
        <w:tcBorders>
          <w:top w:val="nil"/>
          <w:left w:val="single" w:sz="4" w:space="0" w:color="003569" w:themeColor="accent3"/>
          <w:bottom w:val="nil"/>
          <w:right w:val="nil"/>
          <w:insideH w:val="nil"/>
          <w:insideV w:val="nil"/>
        </w:tcBorders>
      </w:tcPr>
    </w:tblStylePr>
  </w:style>
  <w:style w:type="numbering" w:customStyle="1" w:styleId="AVbulletstyle-green">
    <w:name w:val="AV bullet style - green"/>
    <w:uiPriority w:val="99"/>
    <w:rsid w:val="00731989"/>
    <w:pPr>
      <w:numPr>
        <w:numId w:val="1"/>
      </w:numPr>
    </w:pPr>
  </w:style>
  <w:style w:type="paragraph" w:customStyle="1" w:styleId="Bullet2">
    <w:name w:val="Bullet2"/>
    <w:basedOn w:val="Normal"/>
    <w:link w:val="Bullet2Char"/>
    <w:uiPriority w:val="10"/>
    <w:qFormat/>
    <w:rsid w:val="00D90993"/>
    <w:pPr>
      <w:numPr>
        <w:numId w:val="45"/>
      </w:numPr>
    </w:pPr>
  </w:style>
  <w:style w:type="character" w:customStyle="1" w:styleId="ListParagraphChar">
    <w:name w:val="List Paragraph Char"/>
    <w:aliases w:val="Bullet1 Char"/>
    <w:basedOn w:val="DefaultParagraphFont"/>
    <w:link w:val="ListParagraph"/>
    <w:uiPriority w:val="10"/>
    <w:rsid w:val="00D90993"/>
    <w:rPr>
      <w:rFonts w:eastAsiaTheme="majorEastAsia"/>
    </w:rPr>
  </w:style>
  <w:style w:type="paragraph" w:customStyle="1" w:styleId="Bullet3">
    <w:name w:val="Bullet3"/>
    <w:basedOn w:val="Bullet2"/>
    <w:link w:val="Bullet3Char"/>
    <w:uiPriority w:val="10"/>
    <w:qFormat/>
    <w:rsid w:val="00D90993"/>
    <w:pPr>
      <w:numPr>
        <w:ilvl w:val="2"/>
        <w:numId w:val="6"/>
      </w:numPr>
      <w:ind w:left="1418" w:hanging="284"/>
    </w:pPr>
  </w:style>
  <w:style w:type="character" w:customStyle="1" w:styleId="Bullet2Char">
    <w:name w:val="Bullet2 Char"/>
    <w:basedOn w:val="DefaultParagraphFont"/>
    <w:link w:val="Bullet2"/>
    <w:uiPriority w:val="10"/>
    <w:rsid w:val="00D90993"/>
  </w:style>
  <w:style w:type="paragraph" w:customStyle="1" w:styleId="Bullet4">
    <w:name w:val="Bullet4"/>
    <w:basedOn w:val="Bullet3"/>
    <w:link w:val="Bullet4Char"/>
    <w:uiPriority w:val="10"/>
    <w:qFormat/>
    <w:rsid w:val="00D90993"/>
    <w:pPr>
      <w:numPr>
        <w:ilvl w:val="0"/>
        <w:numId w:val="8"/>
      </w:numPr>
      <w:ind w:left="1843"/>
    </w:pPr>
  </w:style>
  <w:style w:type="character" w:customStyle="1" w:styleId="Bullet3Char">
    <w:name w:val="Bullet3 Char"/>
    <w:basedOn w:val="Bullet2Char"/>
    <w:link w:val="Bullet3"/>
    <w:uiPriority w:val="10"/>
    <w:rsid w:val="00D90993"/>
  </w:style>
  <w:style w:type="paragraph" w:customStyle="1" w:styleId="Bullet5">
    <w:name w:val="Bullet5"/>
    <w:basedOn w:val="Bullet4"/>
    <w:link w:val="Bullet5Char"/>
    <w:uiPriority w:val="10"/>
    <w:rsid w:val="00731989"/>
    <w:pPr>
      <w:numPr>
        <w:ilvl w:val="4"/>
      </w:numPr>
    </w:pPr>
  </w:style>
  <w:style w:type="character" w:customStyle="1" w:styleId="Bullet4Char">
    <w:name w:val="Bullet4 Char"/>
    <w:basedOn w:val="Bullet3Char"/>
    <w:link w:val="Bullet4"/>
    <w:uiPriority w:val="10"/>
    <w:rsid w:val="00D90993"/>
  </w:style>
  <w:style w:type="character" w:customStyle="1" w:styleId="NoSpacingChar">
    <w:name w:val="No Spacing Char"/>
    <w:basedOn w:val="DefaultParagraphFont"/>
    <w:link w:val="NoSpacing"/>
    <w:uiPriority w:val="1"/>
    <w:rsid w:val="00F4457C"/>
    <w:rPr>
      <w:color w:val="4E5053"/>
    </w:rPr>
  </w:style>
  <w:style w:type="character" w:customStyle="1" w:styleId="Bullet5Char">
    <w:name w:val="Bullet5 Char"/>
    <w:basedOn w:val="Bullet4Char"/>
    <w:link w:val="Bullet5"/>
    <w:uiPriority w:val="10"/>
    <w:rsid w:val="00731989"/>
  </w:style>
  <w:style w:type="paragraph" w:customStyle="1" w:styleId="BasicParagraph">
    <w:name w:val="[Basic Paragraph]"/>
    <w:basedOn w:val="Normal"/>
    <w:uiPriority w:val="99"/>
    <w:rsid w:val="00DB634A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Times-Italic" w:hAnsi="Times-Italic" w:cs="Times-Italic"/>
      <w:color w:val="000000"/>
      <w:sz w:val="24"/>
      <w:szCs w:val="24"/>
    </w:rPr>
  </w:style>
  <w:style w:type="paragraph" w:customStyle="1" w:styleId="BodyText1">
    <w:name w:val="Body Text1"/>
    <w:rsid w:val="00E4005B"/>
    <w:pPr>
      <w:spacing w:line="240" w:lineRule="auto"/>
    </w:pPr>
    <w:rPr>
      <w:bCs/>
    </w:rPr>
  </w:style>
  <w:style w:type="table" w:styleId="MediumShading1-Accent1">
    <w:name w:val="Medium Shading 1 Accent 1"/>
    <w:basedOn w:val="TableNormal"/>
    <w:uiPriority w:val="63"/>
    <w:rsid w:val="00835897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8CD063" w:themeColor="accent1" w:themeTint="BF"/>
        <w:left w:val="single" w:sz="8" w:space="0" w:color="8CD063" w:themeColor="accent1" w:themeTint="BF"/>
        <w:bottom w:val="single" w:sz="8" w:space="0" w:color="8CD063" w:themeColor="accent1" w:themeTint="BF"/>
        <w:right w:val="single" w:sz="8" w:space="0" w:color="8CD063" w:themeColor="accent1" w:themeTint="BF"/>
        <w:insideH w:val="single" w:sz="8" w:space="0" w:color="8CD063" w:themeColor="accent1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8CD063" w:themeColor="accent1" w:themeTint="BF"/>
          <w:left w:val="single" w:sz="8" w:space="0" w:color="8CD063" w:themeColor="accent1" w:themeTint="BF"/>
          <w:bottom w:val="single" w:sz="8" w:space="0" w:color="8CD063" w:themeColor="accent1" w:themeTint="BF"/>
          <w:right w:val="single" w:sz="8" w:space="0" w:color="8CD063" w:themeColor="accent1" w:themeTint="BF"/>
          <w:insideH w:val="nil"/>
          <w:insideV w:val="nil"/>
        </w:tcBorders>
        <w:shd w:val="clear" w:color="auto" w:fill="68B93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D063" w:themeColor="accent1" w:themeTint="BF"/>
          <w:left w:val="single" w:sz="8" w:space="0" w:color="8CD063" w:themeColor="accent1" w:themeTint="BF"/>
          <w:bottom w:val="single" w:sz="8" w:space="0" w:color="8CD063" w:themeColor="accent1" w:themeTint="BF"/>
          <w:right w:val="single" w:sz="8" w:space="0" w:color="8CD063" w:themeColor="accent1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D9EFC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FC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rsid w:val="00B3537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68B937" w:themeColor="accent1"/>
        <w:left w:val="single" w:sz="8" w:space="0" w:color="68B937" w:themeColor="accent1"/>
        <w:bottom w:val="single" w:sz="8" w:space="0" w:color="68B937" w:themeColor="accent1"/>
        <w:right w:val="single" w:sz="8" w:space="0" w:color="68B937" w:themeColor="accent1"/>
        <w:insideH w:val="single" w:sz="8" w:space="0" w:color="68B937" w:themeColor="accent1"/>
        <w:insideV w:val="single" w:sz="8" w:space="0" w:color="68B937" w:themeColor="accent1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8B937" w:themeColor="accent1"/>
          <w:left w:val="single" w:sz="8" w:space="0" w:color="68B937" w:themeColor="accent1"/>
          <w:bottom w:val="single" w:sz="18" w:space="0" w:color="68B937" w:themeColor="accent1"/>
          <w:right w:val="single" w:sz="8" w:space="0" w:color="68B937" w:themeColor="accent1"/>
          <w:insideH w:val="nil"/>
          <w:insideV w:val="single" w:sz="8" w:space="0" w:color="68B93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8B937" w:themeColor="accent1"/>
          <w:left w:val="single" w:sz="8" w:space="0" w:color="68B937" w:themeColor="accent1"/>
          <w:bottom w:val="single" w:sz="8" w:space="0" w:color="68B937" w:themeColor="accent1"/>
          <w:right w:val="single" w:sz="8" w:space="0" w:color="68B937" w:themeColor="accent1"/>
          <w:insideH w:val="nil"/>
          <w:insideV w:val="single" w:sz="8" w:space="0" w:color="68B937" w:themeColor="accent1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68B937" w:themeColor="accent1"/>
          <w:left w:val="single" w:sz="8" w:space="0" w:color="68B937" w:themeColor="accent1"/>
          <w:bottom w:val="single" w:sz="8" w:space="0" w:color="68B937" w:themeColor="accent1"/>
          <w:right w:val="single" w:sz="8" w:space="0" w:color="68B937" w:themeColor="accent1"/>
        </w:tcBorders>
      </w:tcPr>
    </w:tblStylePr>
    <w:tblStylePr w:type="band1Vert">
      <w:tblPr/>
      <w:tcPr>
        <w:tcBorders>
          <w:top w:val="single" w:sz="8" w:space="0" w:color="68B937" w:themeColor="accent1"/>
          <w:left w:val="single" w:sz="8" w:space="0" w:color="68B937" w:themeColor="accent1"/>
          <w:bottom w:val="single" w:sz="8" w:space="0" w:color="68B937" w:themeColor="accent1"/>
          <w:right w:val="single" w:sz="8" w:space="0" w:color="68B937" w:themeColor="accent1"/>
        </w:tcBorders>
        <w:shd w:val="clear" w:color="auto" w:fill="D9EFCB" w:themeFill="accent1" w:themeFillTint="3F"/>
      </w:tcPr>
    </w:tblStylePr>
    <w:tblStylePr w:type="band1Horz">
      <w:tblPr/>
      <w:tcPr>
        <w:tcBorders>
          <w:top w:val="single" w:sz="8" w:space="0" w:color="68B937" w:themeColor="accent1"/>
          <w:left w:val="single" w:sz="8" w:space="0" w:color="68B937" w:themeColor="accent1"/>
          <w:bottom w:val="single" w:sz="8" w:space="0" w:color="68B937" w:themeColor="accent1"/>
          <w:right w:val="single" w:sz="8" w:space="0" w:color="68B937" w:themeColor="accent1"/>
          <w:insideV w:val="single" w:sz="8" w:space="0" w:color="68B937" w:themeColor="accent1"/>
        </w:tcBorders>
        <w:shd w:val="clear" w:color="auto" w:fill="D9EFCB" w:themeFill="accent1" w:themeFillTint="3F"/>
      </w:tcPr>
    </w:tblStylePr>
    <w:tblStylePr w:type="band2Horz">
      <w:tblPr/>
      <w:tcPr>
        <w:tcBorders>
          <w:top w:val="single" w:sz="8" w:space="0" w:color="68B937" w:themeColor="accent1"/>
          <w:left w:val="single" w:sz="8" w:space="0" w:color="68B937" w:themeColor="accent1"/>
          <w:bottom w:val="single" w:sz="8" w:space="0" w:color="68B937" w:themeColor="accent1"/>
          <w:right w:val="single" w:sz="8" w:space="0" w:color="68B937" w:themeColor="accent1"/>
          <w:insideV w:val="single" w:sz="8" w:space="0" w:color="68B937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B3537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00A6CB" w:themeColor="accent2"/>
        <w:left w:val="single" w:sz="8" w:space="0" w:color="00A6CB" w:themeColor="accent2"/>
        <w:bottom w:val="single" w:sz="8" w:space="0" w:color="00A6CB" w:themeColor="accent2"/>
        <w:right w:val="single" w:sz="8" w:space="0" w:color="00A6CB" w:themeColor="accent2"/>
        <w:insideH w:val="single" w:sz="8" w:space="0" w:color="00A6CB" w:themeColor="accent2"/>
        <w:insideV w:val="single" w:sz="8" w:space="0" w:color="00A6CB" w:themeColor="accen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6CB" w:themeColor="accent2"/>
          <w:left w:val="single" w:sz="8" w:space="0" w:color="00A6CB" w:themeColor="accent2"/>
          <w:bottom w:val="single" w:sz="18" w:space="0" w:color="00A6CB" w:themeColor="accent2"/>
          <w:right w:val="single" w:sz="8" w:space="0" w:color="00A6CB" w:themeColor="accent2"/>
          <w:insideH w:val="nil"/>
          <w:insideV w:val="single" w:sz="8" w:space="0" w:color="00A6C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6CB" w:themeColor="accent2"/>
          <w:left w:val="single" w:sz="8" w:space="0" w:color="00A6CB" w:themeColor="accent2"/>
          <w:bottom w:val="single" w:sz="8" w:space="0" w:color="00A6CB" w:themeColor="accent2"/>
          <w:right w:val="single" w:sz="8" w:space="0" w:color="00A6CB" w:themeColor="accent2"/>
          <w:insideH w:val="nil"/>
          <w:insideV w:val="single" w:sz="8" w:space="0" w:color="00A6CB" w:themeColor="accent2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00A6CB" w:themeColor="accent2"/>
          <w:left w:val="single" w:sz="8" w:space="0" w:color="00A6CB" w:themeColor="accent2"/>
          <w:bottom w:val="single" w:sz="8" w:space="0" w:color="00A6CB" w:themeColor="accent2"/>
          <w:right w:val="single" w:sz="8" w:space="0" w:color="00A6CB" w:themeColor="accent2"/>
        </w:tcBorders>
      </w:tcPr>
    </w:tblStylePr>
    <w:tblStylePr w:type="band1Vert">
      <w:tblPr/>
      <w:tcPr>
        <w:tcBorders>
          <w:top w:val="single" w:sz="8" w:space="0" w:color="00A6CB" w:themeColor="accent2"/>
          <w:left w:val="single" w:sz="8" w:space="0" w:color="00A6CB" w:themeColor="accent2"/>
          <w:bottom w:val="single" w:sz="8" w:space="0" w:color="00A6CB" w:themeColor="accent2"/>
          <w:right w:val="single" w:sz="8" w:space="0" w:color="00A6CB" w:themeColor="accent2"/>
        </w:tcBorders>
        <w:shd w:val="clear" w:color="auto" w:fill="B3F0FF" w:themeFill="accent2" w:themeFillTint="3F"/>
      </w:tcPr>
    </w:tblStylePr>
    <w:tblStylePr w:type="band1Horz">
      <w:tblPr/>
      <w:tcPr>
        <w:tcBorders>
          <w:top w:val="single" w:sz="8" w:space="0" w:color="00A6CB" w:themeColor="accent2"/>
          <w:left w:val="single" w:sz="8" w:space="0" w:color="00A6CB" w:themeColor="accent2"/>
          <w:bottom w:val="single" w:sz="8" w:space="0" w:color="00A6CB" w:themeColor="accent2"/>
          <w:right w:val="single" w:sz="8" w:space="0" w:color="00A6CB" w:themeColor="accent2"/>
          <w:insideV w:val="single" w:sz="8" w:space="0" w:color="00A6CB" w:themeColor="accent2"/>
        </w:tcBorders>
        <w:shd w:val="clear" w:color="auto" w:fill="B3F0FF" w:themeFill="accent2" w:themeFillTint="3F"/>
      </w:tcPr>
    </w:tblStylePr>
    <w:tblStylePr w:type="band2Horz">
      <w:tblPr/>
      <w:tcPr>
        <w:tcBorders>
          <w:top w:val="single" w:sz="8" w:space="0" w:color="00A6CB" w:themeColor="accent2"/>
          <w:left w:val="single" w:sz="8" w:space="0" w:color="00A6CB" w:themeColor="accent2"/>
          <w:bottom w:val="single" w:sz="8" w:space="0" w:color="00A6CB" w:themeColor="accent2"/>
          <w:right w:val="single" w:sz="8" w:space="0" w:color="00A6CB" w:themeColor="accent2"/>
          <w:insideV w:val="single" w:sz="8" w:space="0" w:color="00A6CB" w:themeColor="accent2"/>
        </w:tcBorders>
      </w:tcPr>
    </w:tblStylePr>
  </w:style>
  <w:style w:type="table" w:styleId="LightGrid-Accent4">
    <w:name w:val="Light Grid Accent 4"/>
    <w:basedOn w:val="TableNormal"/>
    <w:uiPriority w:val="62"/>
    <w:rsid w:val="00B3537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EF7F04" w:themeColor="accent4"/>
        <w:left w:val="single" w:sz="8" w:space="0" w:color="EF7F04" w:themeColor="accent4"/>
        <w:bottom w:val="single" w:sz="8" w:space="0" w:color="EF7F04" w:themeColor="accent4"/>
        <w:right w:val="single" w:sz="8" w:space="0" w:color="EF7F04" w:themeColor="accent4"/>
        <w:insideH w:val="single" w:sz="8" w:space="0" w:color="EF7F04" w:themeColor="accent4"/>
        <w:insideV w:val="single" w:sz="8" w:space="0" w:color="EF7F04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18" w:space="0" w:color="EF7F04" w:themeColor="accent4"/>
          <w:right w:val="single" w:sz="8" w:space="0" w:color="EF7F04" w:themeColor="accent4"/>
          <w:insideH w:val="nil"/>
          <w:insideV w:val="single" w:sz="8" w:space="0" w:color="EF7F0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  <w:insideH w:val="nil"/>
          <w:insideV w:val="single" w:sz="8" w:space="0" w:color="EF7F04" w:themeColor="accent4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</w:tcBorders>
      </w:tcPr>
    </w:tblStylePr>
    <w:tblStylePr w:type="band1Vert"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</w:tcBorders>
        <w:shd w:val="clear" w:color="auto" w:fill="FEDFBE" w:themeFill="accent4" w:themeFillTint="3F"/>
      </w:tcPr>
    </w:tblStylePr>
    <w:tblStylePr w:type="band1Horz"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  <w:insideV w:val="single" w:sz="8" w:space="0" w:color="EF7F04" w:themeColor="accent4"/>
        </w:tcBorders>
        <w:shd w:val="clear" w:color="auto" w:fill="FEDFBE" w:themeFill="accent4" w:themeFillTint="3F"/>
      </w:tcPr>
    </w:tblStylePr>
    <w:tblStylePr w:type="band2Horz">
      <w:tblPr/>
      <w:tcPr>
        <w:tcBorders>
          <w:top w:val="single" w:sz="8" w:space="0" w:color="EF7F04" w:themeColor="accent4"/>
          <w:left w:val="single" w:sz="8" w:space="0" w:color="EF7F04" w:themeColor="accent4"/>
          <w:bottom w:val="single" w:sz="8" w:space="0" w:color="EF7F04" w:themeColor="accent4"/>
          <w:right w:val="single" w:sz="8" w:space="0" w:color="EF7F04" w:themeColor="accent4"/>
          <w:insideV w:val="single" w:sz="8" w:space="0" w:color="EF7F04" w:themeColor="accent4"/>
        </w:tcBorders>
      </w:tcPr>
    </w:tblStylePr>
  </w:style>
  <w:style w:type="table" w:styleId="LightGrid-Accent6">
    <w:name w:val="Light Grid Accent 6"/>
    <w:basedOn w:val="TableNormal"/>
    <w:uiPriority w:val="62"/>
    <w:rsid w:val="00B35375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FFBB2D" w:themeColor="accent6"/>
        <w:left w:val="single" w:sz="8" w:space="0" w:color="FFBB2D" w:themeColor="accent6"/>
        <w:bottom w:val="single" w:sz="8" w:space="0" w:color="FFBB2D" w:themeColor="accent6"/>
        <w:right w:val="single" w:sz="8" w:space="0" w:color="FFBB2D" w:themeColor="accent6"/>
        <w:insideH w:val="single" w:sz="8" w:space="0" w:color="FFBB2D" w:themeColor="accent6"/>
        <w:insideV w:val="single" w:sz="8" w:space="0" w:color="FFBB2D" w:themeColor="accent6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18" w:space="0" w:color="FFBB2D" w:themeColor="accent6"/>
          <w:right w:val="single" w:sz="8" w:space="0" w:color="FFBB2D" w:themeColor="accent6"/>
          <w:insideH w:val="nil"/>
          <w:insideV w:val="single" w:sz="8" w:space="0" w:color="FFBB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  <w:insideH w:val="nil"/>
          <w:insideV w:val="single" w:sz="8" w:space="0" w:color="FFBB2D" w:themeColor="accent6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</w:tcBorders>
      </w:tcPr>
    </w:tblStylePr>
    <w:tblStylePr w:type="band1Vert"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</w:tcBorders>
        <w:shd w:val="clear" w:color="auto" w:fill="FFEECB" w:themeFill="accent6" w:themeFillTint="3F"/>
      </w:tcPr>
    </w:tblStylePr>
    <w:tblStylePr w:type="band1Horz"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  <w:insideV w:val="single" w:sz="8" w:space="0" w:color="FFBB2D" w:themeColor="accent6"/>
        </w:tcBorders>
        <w:shd w:val="clear" w:color="auto" w:fill="FFEECB" w:themeFill="accent6" w:themeFillTint="3F"/>
      </w:tcPr>
    </w:tblStylePr>
    <w:tblStylePr w:type="band2Horz">
      <w:tblPr/>
      <w:tcPr>
        <w:tcBorders>
          <w:top w:val="single" w:sz="8" w:space="0" w:color="FFBB2D" w:themeColor="accent6"/>
          <w:left w:val="single" w:sz="8" w:space="0" w:color="FFBB2D" w:themeColor="accent6"/>
          <w:bottom w:val="single" w:sz="8" w:space="0" w:color="FFBB2D" w:themeColor="accent6"/>
          <w:right w:val="single" w:sz="8" w:space="0" w:color="FFBB2D" w:themeColor="accent6"/>
          <w:insideV w:val="single" w:sz="8" w:space="0" w:color="FFBB2D" w:themeColor="accent6"/>
        </w:tcBorders>
      </w:tcPr>
    </w:tblStylePr>
  </w:style>
  <w:style w:type="table" w:styleId="MediumShading1-Accent2">
    <w:name w:val="Medium Shading 1 Accent 2"/>
    <w:basedOn w:val="TableNormal"/>
    <w:uiPriority w:val="63"/>
    <w:rsid w:val="00835897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19D4FF" w:themeColor="accent2" w:themeTint="BF"/>
        <w:left w:val="single" w:sz="8" w:space="0" w:color="19D4FF" w:themeColor="accent2" w:themeTint="BF"/>
        <w:bottom w:val="single" w:sz="8" w:space="0" w:color="19D4FF" w:themeColor="accent2" w:themeTint="BF"/>
        <w:right w:val="single" w:sz="8" w:space="0" w:color="19D4FF" w:themeColor="accent2" w:themeTint="BF"/>
        <w:insideH w:val="single" w:sz="8" w:space="0" w:color="19D4FF" w:themeColor="accent2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19D4FF" w:themeColor="accent2" w:themeTint="BF"/>
          <w:left w:val="single" w:sz="8" w:space="0" w:color="19D4FF" w:themeColor="accent2" w:themeTint="BF"/>
          <w:bottom w:val="single" w:sz="8" w:space="0" w:color="19D4FF" w:themeColor="accent2" w:themeTint="BF"/>
          <w:right w:val="single" w:sz="8" w:space="0" w:color="19D4FF" w:themeColor="accent2" w:themeTint="BF"/>
          <w:insideH w:val="nil"/>
          <w:insideV w:val="nil"/>
        </w:tcBorders>
        <w:shd w:val="clear" w:color="auto" w:fill="00A6C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D4FF" w:themeColor="accent2" w:themeTint="BF"/>
          <w:left w:val="single" w:sz="8" w:space="0" w:color="19D4FF" w:themeColor="accent2" w:themeTint="BF"/>
          <w:bottom w:val="single" w:sz="8" w:space="0" w:color="19D4FF" w:themeColor="accent2" w:themeTint="BF"/>
          <w:right w:val="single" w:sz="8" w:space="0" w:color="19D4FF" w:themeColor="accent2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B3F0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F0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35897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00E2DC" w:themeColor="accent5" w:themeTint="BF"/>
        <w:left w:val="single" w:sz="8" w:space="0" w:color="00E2DC" w:themeColor="accent5" w:themeTint="BF"/>
        <w:bottom w:val="single" w:sz="8" w:space="0" w:color="00E2DC" w:themeColor="accent5" w:themeTint="BF"/>
        <w:right w:val="single" w:sz="8" w:space="0" w:color="00E2DC" w:themeColor="accent5" w:themeTint="BF"/>
        <w:insideH w:val="single" w:sz="8" w:space="0" w:color="00E2DC" w:themeColor="accent5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00E2DC" w:themeColor="accent5" w:themeTint="BF"/>
          <w:left w:val="single" w:sz="8" w:space="0" w:color="00E2DC" w:themeColor="accent5" w:themeTint="BF"/>
          <w:bottom w:val="single" w:sz="8" w:space="0" w:color="00E2DC" w:themeColor="accent5" w:themeTint="BF"/>
          <w:right w:val="single" w:sz="8" w:space="0" w:color="00E2DC" w:themeColor="accent5" w:themeTint="BF"/>
          <w:insideH w:val="nil"/>
          <w:insideV w:val="nil"/>
        </w:tcBorders>
        <w:shd w:val="clear" w:color="auto" w:fill="0083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2DC" w:themeColor="accent5" w:themeTint="BF"/>
          <w:left w:val="single" w:sz="8" w:space="0" w:color="00E2DC" w:themeColor="accent5" w:themeTint="BF"/>
          <w:bottom w:val="single" w:sz="8" w:space="0" w:color="00E2DC" w:themeColor="accent5" w:themeTint="BF"/>
          <w:right w:val="single" w:sz="8" w:space="0" w:color="00E2DC" w:themeColor="accent5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A1FFF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1FFF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46888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8" w:space="0" w:color="FFCB61" w:themeColor="accent6" w:themeTint="BF"/>
        <w:left w:val="single" w:sz="8" w:space="0" w:color="FFCB61" w:themeColor="accent6" w:themeTint="BF"/>
        <w:bottom w:val="single" w:sz="8" w:space="0" w:color="FFCB61" w:themeColor="accent6" w:themeTint="BF"/>
        <w:right w:val="single" w:sz="8" w:space="0" w:color="FFCB61" w:themeColor="accent6" w:themeTint="BF"/>
        <w:insideH w:val="single" w:sz="8" w:space="0" w:color="FFCB61" w:themeColor="accent6" w:themeTint="BF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 w:themeColor="background1"/>
      </w:rPr>
      <w:tblPr/>
      <w:tcPr>
        <w:tcBorders>
          <w:top w:val="single" w:sz="8" w:space="0" w:color="FFCB61" w:themeColor="accent6" w:themeTint="BF"/>
          <w:left w:val="single" w:sz="8" w:space="0" w:color="FFCB61" w:themeColor="accent6" w:themeTint="BF"/>
          <w:bottom w:val="single" w:sz="8" w:space="0" w:color="FFCB61" w:themeColor="accent6" w:themeTint="BF"/>
          <w:right w:val="single" w:sz="8" w:space="0" w:color="FFCB61" w:themeColor="accent6" w:themeTint="BF"/>
          <w:insideH w:val="nil"/>
          <w:insideV w:val="nil"/>
        </w:tcBorders>
        <w:shd w:val="clear" w:color="auto" w:fill="FFB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B61" w:themeColor="accent6" w:themeTint="BF"/>
          <w:left w:val="single" w:sz="8" w:space="0" w:color="FFCB61" w:themeColor="accent6" w:themeTint="BF"/>
          <w:bottom w:val="single" w:sz="8" w:space="0" w:color="FFCB61" w:themeColor="accent6" w:themeTint="BF"/>
          <w:right w:val="single" w:sz="8" w:space="0" w:color="FFCB61" w:themeColor="accent6" w:themeTint="BF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FFEEC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C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-Normal">
    <w:name w:val="Table - Normal"/>
    <w:basedOn w:val="Normal"/>
    <w:qFormat/>
    <w:rsid w:val="00D90993"/>
    <w:pPr>
      <w:spacing w:before="0" w:after="0" w:line="240" w:lineRule="auto"/>
      <w:jc w:val="left"/>
    </w:pPr>
    <w:rPr>
      <w:bCs/>
    </w:rPr>
  </w:style>
  <w:style w:type="paragraph" w:styleId="EndnoteText">
    <w:name w:val="endnote text"/>
    <w:basedOn w:val="Normal"/>
    <w:link w:val="EndnoteTextChar"/>
    <w:uiPriority w:val="99"/>
    <w:unhideWhenUsed/>
    <w:qFormat/>
    <w:rsid w:val="00D90993"/>
    <w:pPr>
      <w:spacing w:before="0" w:after="0" w:line="240" w:lineRule="auto"/>
    </w:pPr>
    <w:rPr>
      <w:sz w:val="18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90993"/>
    <w:rPr>
      <w:sz w:val="18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B16"/>
    <w:pPr>
      <w:spacing w:before="0"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B16"/>
    <w:rPr>
      <w:sz w:val="18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F7B16"/>
    <w:rPr>
      <w:rFonts w:asciiTheme="minorHAnsi" w:hAnsiTheme="minorHAnsi"/>
      <w:vertAlign w:val="superscript"/>
    </w:rPr>
  </w:style>
  <w:style w:type="paragraph" w:customStyle="1" w:styleId="Table-Bullet2">
    <w:name w:val="Table-Bullet2"/>
    <w:basedOn w:val="Bullet2"/>
    <w:qFormat/>
    <w:rsid w:val="00D90993"/>
    <w:pPr>
      <w:numPr>
        <w:numId w:val="47"/>
      </w:numPr>
      <w:spacing w:before="0" w:after="0" w:line="240" w:lineRule="auto"/>
      <w:jc w:val="left"/>
    </w:pPr>
  </w:style>
  <w:style w:type="paragraph" w:customStyle="1" w:styleId="Table-Bullet1">
    <w:name w:val="Table-Bullet1"/>
    <w:basedOn w:val="Table-Bullet2"/>
    <w:qFormat/>
    <w:rsid w:val="00D90993"/>
    <w:pPr>
      <w:numPr>
        <w:numId w:val="48"/>
      </w:numPr>
    </w:pPr>
  </w:style>
  <w:style w:type="table" w:styleId="LightList-Accent5">
    <w:name w:val="Light List Accent 5"/>
    <w:basedOn w:val="TableNormal"/>
    <w:uiPriority w:val="61"/>
    <w:rsid w:val="00576C38"/>
    <w:pPr>
      <w:spacing w:after="0" w:line="240" w:lineRule="auto"/>
    </w:pPr>
    <w:tblPr>
      <w:tblStyleRowBandSize w:val="1"/>
      <w:tblStyleColBandSize w:val="1"/>
      <w:tblBorders>
        <w:top w:val="single" w:sz="4" w:space="0" w:color="008380" w:themeColor="accent5"/>
        <w:left w:val="single" w:sz="4" w:space="0" w:color="008380" w:themeColor="accent5"/>
        <w:bottom w:val="single" w:sz="4" w:space="0" w:color="008380" w:themeColor="accent5"/>
        <w:right w:val="single" w:sz="4" w:space="0" w:color="008380" w:themeColor="accent5"/>
        <w:insideH w:val="single" w:sz="4" w:space="0" w:color="008380" w:themeColor="accent5"/>
        <w:insideV w:val="single" w:sz="4" w:space="0" w:color="00838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3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</w:tcBorders>
      </w:tcPr>
    </w:tblStylePr>
    <w:tblStylePr w:type="band1Horz">
      <w:tblPr/>
      <w:tcPr>
        <w:tcBorders>
          <w:top w:val="single" w:sz="8" w:space="0" w:color="008380" w:themeColor="accent5"/>
          <w:left w:val="single" w:sz="8" w:space="0" w:color="008380" w:themeColor="accent5"/>
          <w:bottom w:val="single" w:sz="8" w:space="0" w:color="008380" w:themeColor="accent5"/>
          <w:right w:val="single" w:sz="8" w:space="0" w:color="008380" w:themeColor="accent5"/>
        </w:tcBorders>
      </w:tcPr>
    </w:tblStylePr>
  </w:style>
  <w:style w:type="paragraph" w:customStyle="1" w:styleId="Footertext">
    <w:name w:val="Footer text"/>
    <w:basedOn w:val="Footer"/>
    <w:link w:val="FootertextChar"/>
    <w:rsid w:val="002D13CD"/>
    <w:rPr>
      <w:rFonts w:eastAsiaTheme="minorHAnsi"/>
      <w:color w:val="4E5053"/>
      <w:lang w:val="en-GB"/>
    </w:rPr>
  </w:style>
  <w:style w:type="character" w:customStyle="1" w:styleId="FootertextChar">
    <w:name w:val="Footer text Char"/>
    <w:basedOn w:val="FooterChar"/>
    <w:link w:val="Footertext"/>
    <w:rsid w:val="002D13CD"/>
    <w:rPr>
      <w:rFonts w:ascii="Calibri" w:eastAsiaTheme="minorHAnsi" w:hAnsi="Calibri"/>
      <w:color w:val="4E5053"/>
      <w:sz w:val="18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890B12"/>
    <w:pPr>
      <w:spacing w:after="0"/>
      <w:jc w:val="center"/>
    </w:pPr>
    <w:rPr>
      <w:rFonts w:ascii="Calibri" w:hAnsi="Calibri"/>
      <w:noProof/>
      <w:sz w:val="22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890B12"/>
    <w:rPr>
      <w:rFonts w:ascii="Calibri" w:eastAsiaTheme="majorEastAsia" w:hAnsi="Calibri"/>
      <w:noProof/>
      <w:color w:val="auto"/>
    </w:rPr>
  </w:style>
  <w:style w:type="paragraph" w:customStyle="1" w:styleId="EndNoteBibliography">
    <w:name w:val="EndNote Bibliography"/>
    <w:basedOn w:val="Normal"/>
    <w:link w:val="EndNoteBibliographyChar"/>
    <w:rsid w:val="00890B12"/>
    <w:pPr>
      <w:numPr>
        <w:numId w:val="9"/>
      </w:numPr>
      <w:spacing w:line="240" w:lineRule="auto"/>
    </w:pPr>
    <w:rPr>
      <w:rFonts w:ascii="Calibri" w:hAnsi="Calibri"/>
      <w:noProof/>
      <w:sz w:val="22"/>
    </w:rPr>
  </w:style>
  <w:style w:type="character" w:customStyle="1" w:styleId="EndNoteBibliographyChar">
    <w:name w:val="EndNote Bibliography Char"/>
    <w:basedOn w:val="ListParagraphChar"/>
    <w:link w:val="EndNoteBibliography"/>
    <w:rsid w:val="00890B12"/>
    <w:rPr>
      <w:rFonts w:ascii="Calibri" w:eastAsiaTheme="majorEastAsia" w:hAnsi="Calibri"/>
      <w:noProof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725C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C8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C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C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C8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367E"/>
    <w:pPr>
      <w:spacing w:after="0" w:line="240" w:lineRule="auto"/>
      <w:jc w:val="left"/>
    </w:pPr>
  </w:style>
  <w:style w:type="paragraph" w:styleId="NormalWeb">
    <w:name w:val="Normal (Web)"/>
    <w:basedOn w:val="Normal"/>
    <w:uiPriority w:val="99"/>
    <w:unhideWhenUsed/>
    <w:rsid w:val="00CA574E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table" w:customStyle="1" w:styleId="LightList-Accent31">
    <w:name w:val="Light List - Accent 31"/>
    <w:basedOn w:val="TableNormal"/>
    <w:next w:val="LightList-Accent3"/>
    <w:uiPriority w:val="61"/>
    <w:rsid w:val="001E235D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003569"/>
        <w:left w:val="single" w:sz="4" w:space="0" w:color="003569"/>
        <w:bottom w:val="single" w:sz="4" w:space="0" w:color="003569"/>
        <w:right w:val="single" w:sz="4" w:space="0" w:color="003569"/>
        <w:insideH w:val="single" w:sz="4" w:space="0" w:color="003569"/>
        <w:insideV w:val="single" w:sz="4" w:space="0" w:color="003569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00356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569"/>
          <w:left w:val="single" w:sz="8" w:space="0" w:color="003569"/>
          <w:bottom w:val="single" w:sz="8" w:space="0" w:color="003569"/>
          <w:right w:val="single" w:sz="8" w:space="0" w:color="00356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003569"/>
          <w:left w:val="single" w:sz="8" w:space="0" w:color="003569"/>
          <w:bottom w:val="single" w:sz="8" w:space="0" w:color="003569"/>
          <w:right w:val="single" w:sz="8" w:space="0" w:color="003569"/>
        </w:tcBorders>
      </w:tcPr>
    </w:tblStylePr>
    <w:tblStylePr w:type="band1Horz">
      <w:tblPr/>
      <w:tcPr>
        <w:tcBorders>
          <w:top w:val="single" w:sz="8" w:space="0" w:color="003569"/>
          <w:left w:val="single" w:sz="8" w:space="0" w:color="003569"/>
          <w:bottom w:val="single" w:sz="8" w:space="0" w:color="003569"/>
          <w:right w:val="single" w:sz="8" w:space="0" w:color="003569"/>
        </w:tcBorders>
      </w:tcPr>
    </w:tblStylePr>
    <w:tblStylePr w:type="nwCell">
      <w:tblPr/>
      <w:tcPr>
        <w:tcBorders>
          <w:top w:val="nil"/>
          <w:left w:val="single" w:sz="4" w:space="0" w:color="003569"/>
          <w:bottom w:val="nil"/>
          <w:right w:val="nil"/>
          <w:insideH w:val="nil"/>
          <w:insideV w:val="nil"/>
        </w:tcBorders>
      </w:tcPr>
    </w:tblStylePr>
  </w:style>
  <w:style w:type="table" w:customStyle="1" w:styleId="LightList-Accent311">
    <w:name w:val="Light List - Accent 311"/>
    <w:basedOn w:val="TableNormal"/>
    <w:next w:val="LightList-Accent3"/>
    <w:uiPriority w:val="61"/>
    <w:rsid w:val="00FA4E87"/>
    <w:pPr>
      <w:spacing w:before="120" w:after="120" w:line="240" w:lineRule="auto"/>
      <w:jc w:val="left"/>
    </w:pPr>
    <w:tblPr>
      <w:tblStyleRowBandSize w:val="1"/>
      <w:tblStyleColBandSize w:val="1"/>
      <w:tblBorders>
        <w:top w:val="single" w:sz="4" w:space="0" w:color="003569"/>
        <w:left w:val="single" w:sz="4" w:space="0" w:color="003569"/>
        <w:bottom w:val="single" w:sz="4" w:space="0" w:color="003569"/>
        <w:right w:val="single" w:sz="4" w:space="0" w:color="003569"/>
        <w:insideH w:val="single" w:sz="4" w:space="0" w:color="003569"/>
        <w:insideV w:val="single" w:sz="4" w:space="0" w:color="003569"/>
      </w:tblBorders>
    </w:tbl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jc w:val="left"/>
      </w:pPr>
      <w:rPr>
        <w:b/>
        <w:bCs/>
        <w:color w:val="FFFFFF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00356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569"/>
          <w:left w:val="single" w:sz="8" w:space="0" w:color="003569"/>
          <w:bottom w:val="single" w:sz="8" w:space="0" w:color="003569"/>
          <w:right w:val="single" w:sz="8" w:space="0" w:color="00356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003569"/>
          <w:left w:val="single" w:sz="8" w:space="0" w:color="003569"/>
          <w:bottom w:val="single" w:sz="8" w:space="0" w:color="003569"/>
          <w:right w:val="single" w:sz="8" w:space="0" w:color="003569"/>
        </w:tcBorders>
      </w:tcPr>
    </w:tblStylePr>
    <w:tblStylePr w:type="band1Horz">
      <w:tblPr/>
      <w:tcPr>
        <w:tcBorders>
          <w:top w:val="single" w:sz="8" w:space="0" w:color="003569"/>
          <w:left w:val="single" w:sz="8" w:space="0" w:color="003569"/>
          <w:bottom w:val="single" w:sz="8" w:space="0" w:color="003569"/>
          <w:right w:val="single" w:sz="8" w:space="0" w:color="003569"/>
        </w:tcBorders>
      </w:tcPr>
    </w:tblStylePr>
    <w:tblStylePr w:type="nwCell">
      <w:tblPr/>
      <w:tcPr>
        <w:tcBorders>
          <w:top w:val="nil"/>
          <w:left w:val="single" w:sz="4" w:space="0" w:color="003569"/>
          <w:bottom w:val="nil"/>
          <w:right w:val="nil"/>
          <w:insideH w:val="nil"/>
          <w:insideV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E329F"/>
    <w:rPr>
      <w:color w:val="FF6433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7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87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0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48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165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76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048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595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054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6742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9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2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6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15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03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6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724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601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323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819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659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5384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4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3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73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33981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20270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735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801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466281">
                                          <w:marLeft w:val="0"/>
                                          <w:marRight w:val="0"/>
                                          <w:marTop w:val="165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59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506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981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9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2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1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7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39606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415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17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04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281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519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088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0354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1873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826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7286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623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92745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65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99405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161346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56891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0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69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6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66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769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35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80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380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237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7792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12452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090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38464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4358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09469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174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7607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2233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7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1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66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5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98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493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799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812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339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326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800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1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6812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4102">
          <w:marLeft w:val="211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3101">
          <w:marLeft w:val="155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552">
          <w:marLeft w:val="32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1704">
          <w:marLeft w:val="1123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0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1229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25624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344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98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847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6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186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704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7663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176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818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02653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2260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4230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8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Adelphi">
  <a:themeElements>
    <a:clrScheme name="Adelphi">
      <a:dk1>
        <a:srgbClr val="4E5053"/>
      </a:dk1>
      <a:lt1>
        <a:srgbClr val="FFFFFF"/>
      </a:lt1>
      <a:dk2>
        <a:srgbClr val="4E5053"/>
      </a:dk2>
      <a:lt2>
        <a:srgbClr val="FFFFFF"/>
      </a:lt2>
      <a:accent1>
        <a:srgbClr val="68B937"/>
      </a:accent1>
      <a:accent2>
        <a:srgbClr val="00A6CB"/>
      </a:accent2>
      <a:accent3>
        <a:srgbClr val="003569"/>
      </a:accent3>
      <a:accent4>
        <a:srgbClr val="EF7F04"/>
      </a:accent4>
      <a:accent5>
        <a:srgbClr val="008380"/>
      </a:accent5>
      <a:accent6>
        <a:srgbClr val="FFBB2D"/>
      </a:accent6>
      <a:hlink>
        <a:srgbClr val="00A6CB"/>
      </a:hlink>
      <a:folHlink>
        <a:srgbClr val="FF6433"/>
      </a:folHlink>
    </a:clrScheme>
    <a:fontScheme name="Adelphi Values font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3"/>
        </a:solidFill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spAutoFit/>
      </a:bodyPr>
      <a:lstStyle/>
      <a:style>
        <a:lnRef idx="2">
          <a:schemeClr val="accent3">
            <a:shade val="50000"/>
          </a:schemeClr>
        </a:lnRef>
        <a:fillRef idx="1">
          <a:schemeClr val="accent3"/>
        </a:fillRef>
        <a:effectRef idx="0">
          <a:schemeClr val="accent3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A6DE5-D8CE-4FCD-991D-F9BF003D2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2015-09-17T04:00:00Z</cp:lastPrinted>
  <dcterms:created xsi:type="dcterms:W3CDTF">2016-06-08T09:13:00Z</dcterms:created>
  <dcterms:modified xsi:type="dcterms:W3CDTF">2016-06-10T14:08:00Z</dcterms:modified>
</cp:coreProperties>
</file>