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57" w:type="dxa"/>
        <w:tblInd w:w="97" w:type="dxa"/>
        <w:tblLook w:val="04A0" w:firstRow="1" w:lastRow="0" w:firstColumn="1" w:lastColumn="0" w:noHBand="0" w:noVBand="1"/>
      </w:tblPr>
      <w:tblGrid>
        <w:gridCol w:w="1091"/>
        <w:gridCol w:w="8166"/>
      </w:tblGrid>
      <w:tr w:rsidR="00B52138" w:rsidRPr="00852837" w:rsidTr="00D33FFD">
        <w:trPr>
          <w:trHeight w:val="304"/>
        </w:trPr>
        <w:tc>
          <w:tcPr>
            <w:tcW w:w="9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b/>
                <w:sz w:val="24"/>
                <w:szCs w:val="24"/>
              </w:rPr>
              <w:t>PubMed electronic search strategy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#1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 xml:space="preserve">Search </w:t>
            </w:r>
            <w:r w:rsidRPr="00852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compassion[title abstract]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#2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 xml:space="preserve">Search </w:t>
            </w:r>
            <w:r w:rsidRPr="00852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self[title abstract]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#3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 xml:space="preserve">Search </w:t>
            </w:r>
            <w:r w:rsidRPr="00852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satisfaction[title abstract]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#4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 xml:space="preserve">Search </w:t>
            </w:r>
            <w:r w:rsidRPr="00852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fatigue[title abstract]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#5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 xml:space="preserve">Search </w:t>
            </w:r>
            <w:r w:rsidRPr="00852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 NOT 2 NOT 3 NOT 4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#6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 xml:space="preserve">Search </w:t>
            </w:r>
            <w:r w:rsidRPr="0085283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(((instrumentation[sh] OR methods[sh] OR Validation Studies[pt] OR Comparative Study[pt] OR "psychometrics"[MeSH] OR psychometr*[tiab] OR clinimetr*[tw] OR clinometr*[tw] OR "outcome assessment (health care)"[MeSH] OR outcome assessment[tiab] OR outcome measure*[tw] OR "observer variation"[MeSH] OR observer variation[tiab] OR "Health Status Indicators"[Mesh] OR "reproducibility of results"[MeSH] OR reproducib*[tiab] OR "discriminant analysis"[MeSH] OR reliab*[tiab] OR unreliab*[tiab] OR valid*[tiab] OR coefficient[tiab] OR homogeneity[tiab] OR homogeneous[tiab] OR "internal consistency"[tiab] OR (cronbach*[tiab] AND (alpha[tiab] OR alphas[tiab])) OR (item[tiab] AND (correlation*[tiab] OR selection*[tiab] OR reduction*[tiab])) OR agreement[tiab] OR precision[tiab] OR imprecision[tiab] OR "precise values"[tiab] OR test-retest[tiab] OR (test[tiab] AND retest[tiab]) OR (reliab*[tiab] AND (test[tiab] OR retest[tiab])) OR stability[tiab] OR interrater[tiab] OR inter-rater[tiab] OR intrarater[tiab] OR intra-rater[tiab] OR intertester[tiab] OR inter-tester[tiab] OR intratester[tiab] OR intra-tester[tiab] OR interobserver[tiab] OR inter-observer[tiab] OR intraobserver[tiab] OR intraobserver[tiab] OR intertechnician[tiab] OR inter-technician[tiab] OR intratechnician[tiab] OR intra-technician[tiab] OR interexaminer[tiab] OR inter-examiner[tiab] OR intraexaminer[tiab] OR intra-examiner[tiab] OR interassay[tiab] OR inter-assay[tiab] OR intraassay[tiab] OR intra-assay[tiab] OR interindividual[tiab] OR inter-individual[tiab] OR intraindividual[tiab] OR intra-individual[tiab] OR interparticipant[tiab] OR inter-participant[tiab] OR intraparticipant[tiab] OR intra-participant[tiab] OR kappa[tiab] OR kappa's[tiab] OR kappas[tiab] OR repeatab*[tiab] OR ((replicab*[tiab] OR repeated[tiab]) AND (measure[tiab] OR measures[tiab] OR findings[tiab] OR result[tiab] OR results[tiab] OR test[tiab] OR tests[tiab])) OR generaliza*[tiab] OR generalisa*[tiab] OR concordance[tiab] OR (intraclass[tiab] AND correlation*[tiab]) OR discriminative[tiab] OR "known group"[tiab] OR factor analysis[tiab] OR factor analyses[tiab] OR dimension*[tiab] OR subscale*[tiab] OR (multitrait[tiab] AND scaling[tiab] AND (analysis[tiab] OR analyses[tiab])) OR item discriminant[tiab] OR inter scale correlation*[tiab] OR error[tiab] OR errors[tiab] OR "individual variability"[tiab] OR (variability[tiab] AND (analysis[tiab] OR values[tiab])) OR (uncertainty[tiab] AND (measurement[tiab] OR measuring[tiab])) OR "standard error of measurement"[tiab] OR sensitiv*[tiab] OR responsive*[tiab] OR ((minimal[tiab] OR minimally[tiab] OR clinical[tiab] OR clinically[tiab]) AND (important[tiab] OR significant[tiab] OR detectable[tiab]) AND (change[tiab] OR difference[tiab])) OR (small*[tiab] AND (real[tiab] OR detectable[tiab]) AND (change[tiab] OR difference[tiab])) OR meaningful change[tiab] OR "ceiling effect"[tiab] OR "floor effect"[tiab] OR "Item response model"[tiab] OR IRT[tiab] OR Rasch[tiab] OR "Differential item functioning"[tiab] OR DIF[tiab] OR "computer adaptive testing"[tiab] OR "item bank"[tiab] OR "cross-cultural equivalence"[tiab])))</w:t>
            </w:r>
          </w:p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i/>
                <w:sz w:val="24"/>
                <w:szCs w:val="24"/>
              </w:rPr>
              <w:t>Terwee sensitive filer [33]</w:t>
            </w:r>
          </w:p>
        </w:tc>
      </w:tr>
      <w:tr w:rsidR="00B52138" w:rsidRPr="00852837" w:rsidTr="00B52138">
        <w:trPr>
          <w:trHeight w:val="304"/>
        </w:trPr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#7</w:t>
            </w:r>
          </w:p>
        </w:tc>
        <w:tc>
          <w:tcPr>
            <w:tcW w:w="81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2138" w:rsidRPr="00852837" w:rsidRDefault="00B52138" w:rsidP="00B521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2837">
              <w:rPr>
                <w:rFonts w:ascii="Times New Roman" w:hAnsi="Times New Roman" w:cs="Times New Roman"/>
                <w:sz w:val="24"/>
                <w:szCs w:val="24"/>
              </w:rPr>
              <w:t>Search 5 AND 6</w:t>
            </w:r>
          </w:p>
        </w:tc>
      </w:tr>
    </w:tbl>
    <w:p w:rsidR="002713A3" w:rsidRDefault="00E45DAE"/>
    <w:p w:rsidR="00E45DAE" w:rsidRDefault="00E45DAE">
      <w:bookmarkStart w:id="0" w:name="_GoBack"/>
      <w:bookmarkEnd w:id="0"/>
    </w:p>
    <w:sectPr w:rsidR="00E45DAE" w:rsidSect="00E45D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defaultTabStop w:val="720"/>
  <w:characterSpacingControl w:val="doNotCompress"/>
  <w:compat>
    <w:compatSetting w:name="compatibilityMode" w:uri="http://schemas.microsoft.com/office/word" w:val="12"/>
  </w:compat>
  <w:rsids>
    <w:rsidRoot w:val="00B52138"/>
    <w:rsid w:val="001460A9"/>
    <w:rsid w:val="00697781"/>
    <w:rsid w:val="00852837"/>
    <w:rsid w:val="008F7E62"/>
    <w:rsid w:val="00B52138"/>
    <w:rsid w:val="00BC3942"/>
    <w:rsid w:val="00E4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D62E20-73E9-4038-BE0C-615E26241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E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Paul Alexander D.</cp:lastModifiedBy>
  <cp:revision>3</cp:revision>
  <dcterms:created xsi:type="dcterms:W3CDTF">2021-08-03T19:51:00Z</dcterms:created>
  <dcterms:modified xsi:type="dcterms:W3CDTF">2022-01-15T03:59:00Z</dcterms:modified>
</cp:coreProperties>
</file>