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C97" w:rsidRPr="00727543" w:rsidRDefault="002930DA" w:rsidP="002930DA">
      <w:pPr>
        <w:pStyle w:val="Heading1"/>
      </w:pPr>
      <w:bookmarkStart w:id="0" w:name="_GoBack"/>
      <w:bookmarkEnd w:id="0"/>
      <w:r w:rsidRPr="00727543">
        <w:t>Appendix B: Parametric modelling of treatment discontinuation</w:t>
      </w:r>
    </w:p>
    <w:p w:rsidR="002930DA" w:rsidRPr="00727543" w:rsidRDefault="00D33B7D" w:rsidP="00ED510B">
      <w:pPr>
        <w:pStyle w:val="Heading2"/>
      </w:pPr>
      <w:r>
        <w:t>Biologic disease-modifying anti-rheumatic drug (</w:t>
      </w:r>
      <w:proofErr w:type="spellStart"/>
      <w:r w:rsidR="00ED510B" w:rsidRPr="00727543">
        <w:t>bDMARD</w:t>
      </w:r>
      <w:proofErr w:type="spellEnd"/>
      <w:r>
        <w:t>)</w:t>
      </w:r>
      <w:r w:rsidR="00ED510B" w:rsidRPr="00727543">
        <w:t xml:space="preserve">-naïve </w:t>
      </w:r>
      <w:r w:rsidR="00CE6081">
        <w:t>(patients who start on first biologic)</w:t>
      </w:r>
    </w:p>
    <w:p w:rsidR="00ED510B" w:rsidRPr="00727543" w:rsidRDefault="00ED510B" w:rsidP="00ED510B">
      <w:pPr>
        <w:pStyle w:val="Heading3"/>
      </w:pPr>
      <w:r w:rsidRPr="00727543">
        <w:t>Weibull model</w:t>
      </w:r>
    </w:p>
    <w:p w:rsidR="00CE6081" w:rsidRDefault="00CE6081" w:rsidP="00ED510B">
      <w:pPr>
        <w:pStyle w:val="Caption"/>
      </w:pPr>
    </w:p>
    <w:p w:rsidR="00ED510B" w:rsidRPr="00727543" w:rsidRDefault="00ED510B" w:rsidP="00ED510B">
      <w:pPr>
        <w:pStyle w:val="Caption"/>
      </w:pPr>
      <w:r w:rsidRPr="00727543">
        <w:t xml:space="preserve">Table </w:t>
      </w:r>
      <w:fldSimple w:instr=" SEQ Table \* ARABIC ">
        <w:r w:rsidR="00E67DE8" w:rsidRPr="00727543">
          <w:rPr>
            <w:noProof/>
          </w:rPr>
          <w:t>1</w:t>
        </w:r>
      </w:fldSimple>
      <w:r w:rsidRPr="00727543">
        <w:t xml:space="preserve"> Weibull model</w:t>
      </w:r>
    </w:p>
    <w:tbl>
      <w:tblPr>
        <w:tblW w:w="9915" w:type="dxa"/>
        <w:tblCellMar>
          <w:left w:w="0" w:type="dxa"/>
          <w:right w:w="0" w:type="dxa"/>
        </w:tblCellMar>
        <w:tblLook w:val="0600"/>
      </w:tblPr>
      <w:tblGrid>
        <w:gridCol w:w="2259"/>
        <w:gridCol w:w="1720"/>
        <w:gridCol w:w="1978"/>
        <w:gridCol w:w="1979"/>
        <w:gridCol w:w="1979"/>
      </w:tblGrid>
      <w:tr w:rsidR="00ED510B" w:rsidRPr="00ED510B" w:rsidTr="00ED510B">
        <w:trPr>
          <w:trHeight w:val="256"/>
        </w:trPr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 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Estimate</w:t>
            </w:r>
          </w:p>
        </w:tc>
        <w:tc>
          <w:tcPr>
            <w:tcW w:w="1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D33B7D" w:rsidP="00D33B7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Standard</w:t>
            </w:r>
            <w:r w:rsidR="00ED510B"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e</w:t>
            </w:r>
            <w:r w:rsidR="00ED510B"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rror</w:t>
            </w:r>
          </w:p>
        </w:tc>
        <w:tc>
          <w:tcPr>
            <w:tcW w:w="19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z-stat</w:t>
            </w:r>
          </w:p>
        </w:tc>
        <w:tc>
          <w:tcPr>
            <w:tcW w:w="19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Pvalue</w:t>
            </w:r>
          </w:p>
        </w:tc>
      </w:tr>
      <w:tr w:rsidR="00ED510B" w:rsidRPr="00ED510B" w:rsidTr="00ED510B">
        <w:trPr>
          <w:trHeight w:val="244"/>
        </w:trPr>
        <w:tc>
          <w:tcPr>
            <w:tcW w:w="22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Intercept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3.861</w:t>
            </w:r>
          </w:p>
        </w:tc>
        <w:tc>
          <w:tcPr>
            <w:tcW w:w="19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0.051</w:t>
            </w:r>
          </w:p>
        </w:tc>
        <w:tc>
          <w:tcPr>
            <w:tcW w:w="19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75.432</w:t>
            </w:r>
          </w:p>
        </w:tc>
        <w:tc>
          <w:tcPr>
            <w:tcW w:w="197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&lt;0.001</w:t>
            </w:r>
          </w:p>
        </w:tc>
      </w:tr>
      <w:tr w:rsidR="00ED510B" w:rsidRPr="00ED510B" w:rsidTr="00ED510B">
        <w:trPr>
          <w:trHeight w:val="255"/>
        </w:trPr>
        <w:tc>
          <w:tcPr>
            <w:tcW w:w="22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AF4159" w:rsidP="00D33B7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EULAR responder</w:t>
            </w: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0.464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0.082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5.680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&lt;0.001</w:t>
            </w:r>
          </w:p>
        </w:tc>
      </w:tr>
      <w:tr w:rsidR="00ED510B" w:rsidRPr="00ED510B" w:rsidTr="00ED510B">
        <w:trPr>
          <w:trHeight w:val="256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Log(scale)</w:t>
            </w: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0.017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0.032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0.535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0.593</w:t>
            </w:r>
          </w:p>
        </w:tc>
      </w:tr>
    </w:tbl>
    <w:p w:rsidR="00ED510B" w:rsidRDefault="00ED510B" w:rsidP="00D33B7D">
      <w:pPr>
        <w:spacing w:after="0" w:line="240" w:lineRule="auto"/>
      </w:pPr>
      <w:r w:rsidRPr="00727543">
        <w:t>AIC= 6603.6</w:t>
      </w:r>
    </w:p>
    <w:p w:rsidR="00AF4159" w:rsidRPr="00AF4159" w:rsidRDefault="00AF4159" w:rsidP="00AF4159">
      <w:pPr>
        <w:spacing w:after="240" w:line="240" w:lineRule="auto"/>
        <w:rPr>
          <w:sz w:val="18"/>
        </w:rPr>
      </w:pPr>
      <w:r w:rsidRPr="00AF4159">
        <w:rPr>
          <w:sz w:val="18"/>
        </w:rPr>
        <w:t xml:space="preserve">EULAR = European League </w:t>
      </w:r>
      <w:proofErr w:type="gramStart"/>
      <w:r w:rsidRPr="00AF4159">
        <w:rPr>
          <w:sz w:val="18"/>
        </w:rPr>
        <w:t>Against</w:t>
      </w:r>
      <w:proofErr w:type="gramEnd"/>
      <w:r w:rsidRPr="00AF4159">
        <w:rPr>
          <w:sz w:val="18"/>
        </w:rPr>
        <w:t xml:space="preserve"> Rheumatism</w:t>
      </w:r>
    </w:p>
    <w:p w:rsidR="00AF4159" w:rsidRDefault="00AF4159" w:rsidP="00D33B7D">
      <w:pPr>
        <w:spacing w:after="0" w:line="240" w:lineRule="auto"/>
      </w:pPr>
    </w:p>
    <w:p w:rsidR="00D33B7D" w:rsidRDefault="00D33B7D" w:rsidP="00ED510B">
      <w:pPr>
        <w:pStyle w:val="Caption"/>
      </w:pPr>
    </w:p>
    <w:p w:rsidR="00ED510B" w:rsidRPr="00727543" w:rsidRDefault="00ED510B" w:rsidP="00ED510B">
      <w:pPr>
        <w:pStyle w:val="Caption"/>
      </w:pPr>
      <w:r w:rsidRPr="00727543">
        <w:t xml:space="preserve">Table </w:t>
      </w:r>
      <w:fldSimple w:instr=" SEQ Table \* ARABIC ">
        <w:r w:rsidR="00E67DE8" w:rsidRPr="00727543">
          <w:rPr>
            <w:noProof/>
          </w:rPr>
          <w:t>2</w:t>
        </w:r>
      </w:fldSimple>
      <w:r w:rsidRPr="00727543">
        <w:t xml:space="preserve"> Robust VCV Matrix (Sandwich type) - Weibull model</w:t>
      </w:r>
    </w:p>
    <w:tbl>
      <w:tblPr>
        <w:tblW w:w="7952" w:type="dxa"/>
        <w:tblCellMar>
          <w:left w:w="0" w:type="dxa"/>
          <w:right w:w="0" w:type="dxa"/>
        </w:tblCellMar>
        <w:tblLook w:val="0600"/>
      </w:tblPr>
      <w:tblGrid>
        <w:gridCol w:w="1988"/>
        <w:gridCol w:w="1988"/>
        <w:gridCol w:w="1988"/>
        <w:gridCol w:w="1988"/>
      </w:tblGrid>
      <w:tr w:rsidR="00ED510B" w:rsidRPr="00ED510B" w:rsidTr="00ED510B">
        <w:trPr>
          <w:trHeight w:val="304"/>
        </w:trPr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 </w:t>
            </w:r>
          </w:p>
        </w:tc>
        <w:tc>
          <w:tcPr>
            <w:tcW w:w="1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Intercept</w:t>
            </w:r>
          </w:p>
        </w:tc>
        <w:tc>
          <w:tcPr>
            <w:tcW w:w="1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AF4159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EULAR responder</w:t>
            </w:r>
          </w:p>
        </w:tc>
        <w:tc>
          <w:tcPr>
            <w:tcW w:w="19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Log(scale)</w:t>
            </w:r>
          </w:p>
        </w:tc>
      </w:tr>
      <w:tr w:rsidR="00ED510B" w:rsidRPr="00ED510B" w:rsidTr="00ED510B">
        <w:trPr>
          <w:trHeight w:val="290"/>
        </w:trPr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Intercept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0.0026</w:t>
            </w:r>
          </w:p>
        </w:tc>
        <w:tc>
          <w:tcPr>
            <w:tcW w:w="19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198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</w:tr>
      <w:tr w:rsidR="00ED510B" w:rsidRPr="00ED510B" w:rsidTr="00ED510B">
        <w:trPr>
          <w:trHeight w:val="290"/>
        </w:trPr>
        <w:tc>
          <w:tcPr>
            <w:tcW w:w="19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Resp</w:t>
            </w:r>
            <w:r w:rsidR="00D33B7D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onder</w:t>
            </w:r>
          </w:p>
        </w:tc>
        <w:tc>
          <w:tcPr>
            <w:tcW w:w="198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-0.0026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0.0067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</w:tr>
      <w:tr w:rsidR="00ED510B" w:rsidRPr="00ED510B" w:rsidTr="00ED510B">
        <w:trPr>
          <w:trHeight w:val="32"/>
        </w:trPr>
        <w:tc>
          <w:tcPr>
            <w:tcW w:w="1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Log(scale)</w:t>
            </w:r>
          </w:p>
        </w:tc>
        <w:tc>
          <w:tcPr>
            <w:tcW w:w="19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&lt;0.0001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0.0002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0.0010</w:t>
            </w:r>
          </w:p>
        </w:tc>
      </w:tr>
    </w:tbl>
    <w:p w:rsidR="00AF4159" w:rsidRPr="00AF4159" w:rsidRDefault="00AF4159" w:rsidP="00AF4159">
      <w:pPr>
        <w:spacing w:after="240" w:line="240" w:lineRule="auto"/>
        <w:rPr>
          <w:sz w:val="18"/>
        </w:rPr>
      </w:pPr>
      <w:r w:rsidRPr="00AF4159">
        <w:rPr>
          <w:sz w:val="18"/>
        </w:rPr>
        <w:t xml:space="preserve">EULAR = European League </w:t>
      </w:r>
      <w:proofErr w:type="gramStart"/>
      <w:r w:rsidRPr="00AF4159">
        <w:rPr>
          <w:sz w:val="18"/>
        </w:rPr>
        <w:t>Against</w:t>
      </w:r>
      <w:proofErr w:type="gramEnd"/>
      <w:r w:rsidRPr="00AF4159">
        <w:rPr>
          <w:sz w:val="18"/>
        </w:rPr>
        <w:t xml:space="preserve"> Rheumatism</w:t>
      </w:r>
    </w:p>
    <w:p w:rsidR="00ED510B" w:rsidRPr="00727543" w:rsidRDefault="00ED510B" w:rsidP="00ED510B"/>
    <w:p w:rsidR="00ED510B" w:rsidRPr="00727543" w:rsidRDefault="00ED510B" w:rsidP="00ED510B">
      <w:pPr>
        <w:pStyle w:val="Heading3"/>
      </w:pPr>
      <w:r w:rsidRPr="00727543">
        <w:t>Lognormal model</w:t>
      </w:r>
    </w:p>
    <w:p w:rsidR="00ED510B" w:rsidRPr="00727543" w:rsidRDefault="00ED510B" w:rsidP="00ED510B"/>
    <w:p w:rsidR="00ED510B" w:rsidRPr="00727543" w:rsidRDefault="00ED510B" w:rsidP="00ED510B">
      <w:pPr>
        <w:pStyle w:val="Caption"/>
      </w:pPr>
      <w:r w:rsidRPr="00727543">
        <w:t xml:space="preserve">Table </w:t>
      </w:r>
      <w:fldSimple w:instr=" SEQ Table \* ARABIC ">
        <w:r w:rsidR="00E67DE8" w:rsidRPr="00727543">
          <w:rPr>
            <w:noProof/>
          </w:rPr>
          <w:t>3</w:t>
        </w:r>
      </w:fldSimple>
      <w:r w:rsidRPr="00727543">
        <w:t xml:space="preserve"> Lognormal model</w:t>
      </w:r>
    </w:p>
    <w:tbl>
      <w:tblPr>
        <w:tblW w:w="9885" w:type="dxa"/>
        <w:tblCellMar>
          <w:left w:w="0" w:type="dxa"/>
          <w:right w:w="0" w:type="dxa"/>
        </w:tblCellMar>
        <w:tblLook w:val="0600"/>
      </w:tblPr>
      <w:tblGrid>
        <w:gridCol w:w="2252"/>
        <w:gridCol w:w="1715"/>
        <w:gridCol w:w="1972"/>
        <w:gridCol w:w="1973"/>
        <w:gridCol w:w="1973"/>
      </w:tblGrid>
      <w:tr w:rsidR="00ED510B" w:rsidRPr="00ED510B" w:rsidTr="00ED510B">
        <w:trPr>
          <w:trHeight w:val="218"/>
        </w:trPr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 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Estimate</w:t>
            </w:r>
          </w:p>
        </w:tc>
        <w:tc>
          <w:tcPr>
            <w:tcW w:w="1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D33B7D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Standard</w:t>
            </w: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e</w:t>
            </w: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rror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z-stat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Pvalue</w:t>
            </w:r>
          </w:p>
        </w:tc>
      </w:tr>
      <w:tr w:rsidR="00ED510B" w:rsidRPr="00ED510B" w:rsidTr="00ED510B">
        <w:trPr>
          <w:trHeight w:val="208"/>
        </w:trPr>
        <w:tc>
          <w:tcPr>
            <w:tcW w:w="22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Intercept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3.333</w:t>
            </w:r>
          </w:p>
        </w:tc>
        <w:tc>
          <w:tcPr>
            <w:tcW w:w="19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0.060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55.750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&lt;0.001</w:t>
            </w:r>
          </w:p>
        </w:tc>
      </w:tr>
      <w:tr w:rsidR="00ED510B" w:rsidRPr="00ED510B" w:rsidTr="00ED510B">
        <w:trPr>
          <w:trHeight w:val="218"/>
        </w:trPr>
        <w:tc>
          <w:tcPr>
            <w:tcW w:w="22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AF4159" w:rsidP="00D33B7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EULAR responder</w:t>
            </w:r>
          </w:p>
        </w:tc>
        <w:tc>
          <w:tcPr>
            <w:tcW w:w="171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0.583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0.091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6.380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&lt;0.001</w:t>
            </w:r>
          </w:p>
        </w:tc>
      </w:tr>
      <w:tr w:rsidR="00ED510B" w:rsidRPr="00ED510B" w:rsidTr="00ED510B">
        <w:trPr>
          <w:trHeight w:val="218"/>
        </w:trPr>
        <w:tc>
          <w:tcPr>
            <w:tcW w:w="22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Log(scale)</w:t>
            </w:r>
          </w:p>
        </w:tc>
        <w:tc>
          <w:tcPr>
            <w:tcW w:w="17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0.291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0.029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10.070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&lt;0.001</w:t>
            </w:r>
          </w:p>
        </w:tc>
      </w:tr>
    </w:tbl>
    <w:p w:rsidR="00AF4159" w:rsidRDefault="00ED510B" w:rsidP="00AF4159">
      <w:pPr>
        <w:spacing w:after="0" w:line="240" w:lineRule="auto"/>
      </w:pPr>
      <w:r w:rsidRPr="00727543">
        <w:t>AIC=6565.6</w:t>
      </w:r>
    </w:p>
    <w:p w:rsidR="00AF4159" w:rsidRPr="00AF4159" w:rsidRDefault="00AF4159" w:rsidP="00AF4159">
      <w:pPr>
        <w:spacing w:after="0" w:line="240" w:lineRule="auto"/>
      </w:pPr>
      <w:r w:rsidRPr="00AF4159">
        <w:rPr>
          <w:sz w:val="18"/>
        </w:rPr>
        <w:t xml:space="preserve">EULAR = European League </w:t>
      </w:r>
      <w:proofErr w:type="gramStart"/>
      <w:r w:rsidRPr="00AF4159">
        <w:rPr>
          <w:sz w:val="18"/>
        </w:rPr>
        <w:t>Against</w:t>
      </w:r>
      <w:proofErr w:type="gramEnd"/>
      <w:r w:rsidRPr="00AF4159">
        <w:rPr>
          <w:sz w:val="18"/>
        </w:rPr>
        <w:t xml:space="preserve"> Rheumatism</w:t>
      </w:r>
    </w:p>
    <w:p w:rsidR="00AF4159" w:rsidRPr="00727543" w:rsidRDefault="00AF4159" w:rsidP="00ED510B"/>
    <w:p w:rsidR="00ED510B" w:rsidRPr="00727543" w:rsidRDefault="00ED510B" w:rsidP="00ED510B">
      <w:pPr>
        <w:pStyle w:val="Caption"/>
      </w:pPr>
      <w:r w:rsidRPr="00727543">
        <w:t xml:space="preserve">Table </w:t>
      </w:r>
      <w:fldSimple w:instr=" SEQ Table \* ARABIC ">
        <w:r w:rsidR="00E67DE8" w:rsidRPr="00727543">
          <w:rPr>
            <w:noProof/>
          </w:rPr>
          <w:t>4</w:t>
        </w:r>
      </w:fldSimple>
      <w:r w:rsidRPr="00727543">
        <w:t xml:space="preserve"> Robust VCV Matrix (Sandwich type) - Lognormal model</w:t>
      </w:r>
    </w:p>
    <w:tbl>
      <w:tblPr>
        <w:tblW w:w="7904" w:type="dxa"/>
        <w:tblCellMar>
          <w:left w:w="0" w:type="dxa"/>
          <w:right w:w="0" w:type="dxa"/>
        </w:tblCellMar>
        <w:tblLook w:val="0600"/>
      </w:tblPr>
      <w:tblGrid>
        <w:gridCol w:w="1976"/>
        <w:gridCol w:w="1976"/>
        <w:gridCol w:w="1976"/>
        <w:gridCol w:w="1976"/>
      </w:tblGrid>
      <w:tr w:rsidR="00ED510B" w:rsidRPr="00ED510B" w:rsidTr="00ED510B">
        <w:trPr>
          <w:trHeight w:val="265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 </w:t>
            </w:r>
          </w:p>
        </w:tc>
        <w:tc>
          <w:tcPr>
            <w:tcW w:w="1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Intercept</w:t>
            </w:r>
          </w:p>
        </w:tc>
        <w:tc>
          <w:tcPr>
            <w:tcW w:w="1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AF4159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EULAR responder</w:t>
            </w:r>
          </w:p>
        </w:tc>
        <w:tc>
          <w:tcPr>
            <w:tcW w:w="1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Log(scale)</w:t>
            </w:r>
          </w:p>
        </w:tc>
      </w:tr>
      <w:tr w:rsidR="00ED510B" w:rsidRPr="00ED510B" w:rsidTr="00ED510B">
        <w:trPr>
          <w:trHeight w:val="252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Intercept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0.0036</w:t>
            </w:r>
          </w:p>
        </w:tc>
        <w:tc>
          <w:tcPr>
            <w:tcW w:w="19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</w:tr>
      <w:tr w:rsidR="00ED510B" w:rsidRPr="00ED510B" w:rsidTr="00ED510B">
        <w:trPr>
          <w:trHeight w:val="252"/>
        </w:trPr>
        <w:tc>
          <w:tcPr>
            <w:tcW w:w="1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D33B7D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Responder</w:t>
            </w:r>
          </w:p>
        </w:tc>
        <w:tc>
          <w:tcPr>
            <w:tcW w:w="19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-0.0034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0.0084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</w:tr>
      <w:tr w:rsidR="00ED510B" w:rsidRPr="00ED510B" w:rsidTr="00ED510B">
        <w:trPr>
          <w:trHeight w:val="265"/>
        </w:trPr>
        <w:tc>
          <w:tcPr>
            <w:tcW w:w="1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Log(scale)</w:t>
            </w:r>
          </w:p>
        </w:tc>
        <w:tc>
          <w:tcPr>
            <w:tcW w:w="19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0.0003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0.0001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0.0008</w:t>
            </w:r>
          </w:p>
        </w:tc>
      </w:tr>
    </w:tbl>
    <w:p w:rsidR="00AF4159" w:rsidRPr="00AF4159" w:rsidRDefault="00AF4159" w:rsidP="00AF4159">
      <w:pPr>
        <w:spacing w:after="0" w:line="240" w:lineRule="auto"/>
      </w:pPr>
      <w:r w:rsidRPr="00AF4159">
        <w:rPr>
          <w:sz w:val="18"/>
        </w:rPr>
        <w:t xml:space="preserve">EULAR = European League </w:t>
      </w:r>
      <w:proofErr w:type="gramStart"/>
      <w:r w:rsidRPr="00AF4159">
        <w:rPr>
          <w:sz w:val="18"/>
        </w:rPr>
        <w:t>Against</w:t>
      </w:r>
      <w:proofErr w:type="gramEnd"/>
      <w:r w:rsidRPr="00AF4159">
        <w:rPr>
          <w:sz w:val="18"/>
        </w:rPr>
        <w:t xml:space="preserve"> Rheumatism</w:t>
      </w:r>
    </w:p>
    <w:p w:rsidR="00ED510B" w:rsidRPr="00727543" w:rsidRDefault="00ED510B" w:rsidP="00ED510B">
      <w:pPr>
        <w:pStyle w:val="Heading3"/>
      </w:pPr>
      <w:proofErr w:type="spellStart"/>
      <w:r w:rsidRPr="00727543">
        <w:lastRenderedPageBreak/>
        <w:t>Loglogistic</w:t>
      </w:r>
      <w:proofErr w:type="spellEnd"/>
      <w:r w:rsidRPr="00727543">
        <w:t xml:space="preserve"> model</w:t>
      </w:r>
    </w:p>
    <w:p w:rsidR="00ED510B" w:rsidRPr="00727543" w:rsidRDefault="00ED510B" w:rsidP="00ED510B"/>
    <w:p w:rsidR="00ED510B" w:rsidRPr="00727543" w:rsidRDefault="00C30FCE" w:rsidP="00C30FCE">
      <w:pPr>
        <w:pStyle w:val="Caption"/>
      </w:pPr>
      <w:r w:rsidRPr="00727543">
        <w:t xml:space="preserve">Table </w:t>
      </w:r>
      <w:fldSimple w:instr=" SEQ Table \* ARABIC ">
        <w:r w:rsidR="00E67DE8" w:rsidRPr="00727543">
          <w:rPr>
            <w:noProof/>
          </w:rPr>
          <w:t>5</w:t>
        </w:r>
      </w:fldSimple>
      <w:r w:rsidRPr="00727543">
        <w:t xml:space="preserve"> </w:t>
      </w:r>
      <w:r w:rsidR="00ED510B" w:rsidRPr="00727543">
        <w:t>Loglogistic model</w:t>
      </w:r>
    </w:p>
    <w:tbl>
      <w:tblPr>
        <w:tblW w:w="9900" w:type="dxa"/>
        <w:tblCellMar>
          <w:left w:w="0" w:type="dxa"/>
          <w:right w:w="0" w:type="dxa"/>
        </w:tblCellMar>
        <w:tblLook w:val="0600"/>
      </w:tblPr>
      <w:tblGrid>
        <w:gridCol w:w="2256"/>
        <w:gridCol w:w="1717"/>
        <w:gridCol w:w="1975"/>
        <w:gridCol w:w="1976"/>
        <w:gridCol w:w="1976"/>
      </w:tblGrid>
      <w:tr w:rsidR="00ED510B" w:rsidRPr="00ED510B" w:rsidTr="00ED510B">
        <w:trPr>
          <w:trHeight w:val="217"/>
        </w:trPr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 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Estimate</w:t>
            </w:r>
          </w:p>
        </w:tc>
        <w:tc>
          <w:tcPr>
            <w:tcW w:w="19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D33B7D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Standard</w:t>
            </w: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e</w:t>
            </w: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rror</w:t>
            </w:r>
          </w:p>
        </w:tc>
        <w:tc>
          <w:tcPr>
            <w:tcW w:w="1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z-stat</w:t>
            </w:r>
          </w:p>
        </w:tc>
        <w:tc>
          <w:tcPr>
            <w:tcW w:w="1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Pvalue</w:t>
            </w:r>
          </w:p>
        </w:tc>
      </w:tr>
      <w:tr w:rsidR="00ED510B" w:rsidRPr="00ED510B" w:rsidTr="00ED510B">
        <w:trPr>
          <w:trHeight w:val="207"/>
        </w:trPr>
        <w:tc>
          <w:tcPr>
            <w:tcW w:w="225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Intercept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3.330</w:t>
            </w:r>
          </w:p>
        </w:tc>
        <w:tc>
          <w:tcPr>
            <w:tcW w:w="19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0.058</w:t>
            </w:r>
          </w:p>
        </w:tc>
        <w:tc>
          <w:tcPr>
            <w:tcW w:w="19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57.600</w:t>
            </w:r>
          </w:p>
        </w:tc>
        <w:tc>
          <w:tcPr>
            <w:tcW w:w="19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&lt;0.001</w:t>
            </w:r>
          </w:p>
        </w:tc>
      </w:tr>
      <w:tr w:rsidR="00ED510B" w:rsidRPr="00ED510B" w:rsidTr="00ED510B">
        <w:trPr>
          <w:trHeight w:val="216"/>
        </w:trPr>
        <w:tc>
          <w:tcPr>
            <w:tcW w:w="225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AF4159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EULAR responder</w:t>
            </w:r>
          </w:p>
        </w:tc>
        <w:tc>
          <w:tcPr>
            <w:tcW w:w="171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0.582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0.089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6.580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&lt;0.001</w:t>
            </w:r>
          </w:p>
        </w:tc>
      </w:tr>
      <w:tr w:rsidR="00ED510B" w:rsidRPr="00ED510B" w:rsidTr="00ED510B">
        <w:trPr>
          <w:trHeight w:val="217"/>
        </w:trPr>
        <w:tc>
          <w:tcPr>
            <w:tcW w:w="2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Log(scale)</w:t>
            </w:r>
          </w:p>
        </w:tc>
        <w:tc>
          <w:tcPr>
            <w:tcW w:w="17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-0.271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0.032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-8.410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&lt;0.001</w:t>
            </w:r>
          </w:p>
        </w:tc>
      </w:tr>
    </w:tbl>
    <w:p w:rsidR="00AF4159" w:rsidRDefault="00ED510B" w:rsidP="00AF4159">
      <w:pPr>
        <w:spacing w:after="0" w:line="240" w:lineRule="auto"/>
      </w:pPr>
      <w:r w:rsidRPr="00727543">
        <w:t>AIC = 6562.0</w:t>
      </w:r>
      <w:r w:rsidR="00AF4159" w:rsidRPr="00AF4159">
        <w:t xml:space="preserve"> </w:t>
      </w:r>
    </w:p>
    <w:p w:rsidR="00AF4159" w:rsidRPr="00AF4159" w:rsidRDefault="00AF4159" w:rsidP="00AF4159">
      <w:pPr>
        <w:spacing w:after="0" w:line="240" w:lineRule="auto"/>
      </w:pPr>
      <w:r w:rsidRPr="00AF4159">
        <w:rPr>
          <w:sz w:val="18"/>
        </w:rPr>
        <w:t xml:space="preserve">EULAR = European League </w:t>
      </w:r>
      <w:proofErr w:type="gramStart"/>
      <w:r w:rsidRPr="00AF4159">
        <w:rPr>
          <w:sz w:val="18"/>
        </w:rPr>
        <w:t>Against</w:t>
      </w:r>
      <w:proofErr w:type="gramEnd"/>
      <w:r w:rsidRPr="00AF4159">
        <w:rPr>
          <w:sz w:val="18"/>
        </w:rPr>
        <w:t xml:space="preserve"> Rheumatism</w:t>
      </w:r>
    </w:p>
    <w:p w:rsidR="00ED510B" w:rsidRPr="00727543" w:rsidRDefault="00ED510B" w:rsidP="00ED510B"/>
    <w:p w:rsidR="00ED510B" w:rsidRPr="00727543" w:rsidRDefault="00C30FCE" w:rsidP="00C30FCE">
      <w:pPr>
        <w:pStyle w:val="Caption"/>
      </w:pPr>
      <w:r w:rsidRPr="00727543">
        <w:t xml:space="preserve">Table </w:t>
      </w:r>
      <w:fldSimple w:instr=" SEQ Table \* ARABIC ">
        <w:r w:rsidR="00E67DE8" w:rsidRPr="00727543">
          <w:rPr>
            <w:noProof/>
          </w:rPr>
          <w:t>6</w:t>
        </w:r>
      </w:fldSimple>
      <w:r w:rsidRPr="00727543">
        <w:t xml:space="preserve"> </w:t>
      </w:r>
      <w:r w:rsidR="00ED510B" w:rsidRPr="00727543">
        <w:t>Robust VCV Matrix (Sandwich type) - Loglogistic model</w:t>
      </w:r>
    </w:p>
    <w:tbl>
      <w:tblPr>
        <w:tblW w:w="7876" w:type="dxa"/>
        <w:tblCellMar>
          <w:left w:w="0" w:type="dxa"/>
          <w:right w:w="0" w:type="dxa"/>
        </w:tblCellMar>
        <w:tblLook w:val="0600"/>
      </w:tblPr>
      <w:tblGrid>
        <w:gridCol w:w="1969"/>
        <w:gridCol w:w="1969"/>
        <w:gridCol w:w="1969"/>
        <w:gridCol w:w="1969"/>
      </w:tblGrid>
      <w:tr w:rsidR="00ED510B" w:rsidRPr="00ED510B" w:rsidTr="00ED510B">
        <w:trPr>
          <w:trHeight w:val="265"/>
        </w:trPr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 </w:t>
            </w:r>
          </w:p>
        </w:tc>
        <w:tc>
          <w:tcPr>
            <w:tcW w:w="1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Intercept</w:t>
            </w:r>
          </w:p>
        </w:tc>
        <w:tc>
          <w:tcPr>
            <w:tcW w:w="1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AF4159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EULAR responder</w:t>
            </w:r>
          </w:p>
        </w:tc>
        <w:tc>
          <w:tcPr>
            <w:tcW w:w="1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Log(scale)</w:t>
            </w:r>
          </w:p>
        </w:tc>
      </w:tr>
      <w:tr w:rsidR="00ED510B" w:rsidRPr="00ED510B" w:rsidTr="00ED510B">
        <w:trPr>
          <w:trHeight w:val="252"/>
        </w:trPr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Intercept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0.0033</w:t>
            </w:r>
          </w:p>
        </w:tc>
        <w:tc>
          <w:tcPr>
            <w:tcW w:w="19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</w:tr>
      <w:tr w:rsidR="00ED510B" w:rsidRPr="00ED510B" w:rsidTr="00ED510B">
        <w:trPr>
          <w:trHeight w:val="252"/>
        </w:trPr>
        <w:tc>
          <w:tcPr>
            <w:tcW w:w="196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D33B7D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Responder</w:t>
            </w:r>
          </w:p>
        </w:tc>
        <w:tc>
          <w:tcPr>
            <w:tcW w:w="196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-0.0033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0.0078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</w:tr>
      <w:tr w:rsidR="00ED510B" w:rsidRPr="00ED510B" w:rsidTr="00ED510B">
        <w:trPr>
          <w:trHeight w:val="265"/>
        </w:trPr>
        <w:tc>
          <w:tcPr>
            <w:tcW w:w="1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Log(scale)</w:t>
            </w:r>
          </w:p>
        </w:tc>
        <w:tc>
          <w:tcPr>
            <w:tcW w:w="1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0.0002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0.0001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510B" w:rsidRPr="00ED510B" w:rsidRDefault="00ED510B" w:rsidP="00ED51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0.0010</w:t>
            </w:r>
          </w:p>
        </w:tc>
      </w:tr>
    </w:tbl>
    <w:p w:rsidR="00AF4159" w:rsidRPr="00AF4159" w:rsidRDefault="00AF4159" w:rsidP="00AF4159">
      <w:pPr>
        <w:spacing w:after="0" w:line="240" w:lineRule="auto"/>
      </w:pPr>
      <w:r w:rsidRPr="00AF4159">
        <w:rPr>
          <w:sz w:val="18"/>
        </w:rPr>
        <w:t xml:space="preserve">EULAR = European League </w:t>
      </w:r>
      <w:proofErr w:type="gramStart"/>
      <w:r w:rsidRPr="00AF4159">
        <w:rPr>
          <w:sz w:val="18"/>
        </w:rPr>
        <w:t>Against</w:t>
      </w:r>
      <w:proofErr w:type="gramEnd"/>
      <w:r w:rsidRPr="00AF4159">
        <w:rPr>
          <w:sz w:val="18"/>
        </w:rPr>
        <w:t xml:space="preserve"> Rheumatism</w:t>
      </w:r>
    </w:p>
    <w:p w:rsidR="00ED510B" w:rsidRPr="00727543" w:rsidRDefault="00ED510B" w:rsidP="00ED510B"/>
    <w:p w:rsidR="00ED510B" w:rsidRPr="00727543" w:rsidRDefault="00E67DE8" w:rsidP="00E67DE8">
      <w:pPr>
        <w:pStyle w:val="Heading3"/>
      </w:pPr>
      <w:r w:rsidRPr="00727543">
        <w:t>Exponential model</w:t>
      </w:r>
    </w:p>
    <w:p w:rsidR="00E67DE8" w:rsidRPr="00727543" w:rsidRDefault="00E67DE8" w:rsidP="00ED510B"/>
    <w:p w:rsidR="00E67DE8" w:rsidRPr="00727543" w:rsidRDefault="00E67DE8" w:rsidP="00E67DE8">
      <w:pPr>
        <w:pStyle w:val="Caption"/>
      </w:pPr>
      <w:r w:rsidRPr="00727543">
        <w:t xml:space="preserve">Table </w:t>
      </w:r>
      <w:fldSimple w:instr=" SEQ Table \* ARABIC ">
        <w:r w:rsidRPr="00727543">
          <w:rPr>
            <w:noProof/>
          </w:rPr>
          <w:t>7</w:t>
        </w:r>
      </w:fldSimple>
      <w:r w:rsidRPr="00727543">
        <w:t xml:space="preserve"> Exponential model</w:t>
      </w:r>
    </w:p>
    <w:tbl>
      <w:tblPr>
        <w:tblW w:w="9855" w:type="dxa"/>
        <w:tblCellMar>
          <w:left w:w="0" w:type="dxa"/>
          <w:right w:w="0" w:type="dxa"/>
        </w:tblCellMar>
        <w:tblLook w:val="0600"/>
      </w:tblPr>
      <w:tblGrid>
        <w:gridCol w:w="2246"/>
        <w:gridCol w:w="1709"/>
        <w:gridCol w:w="1966"/>
        <w:gridCol w:w="1967"/>
        <w:gridCol w:w="1967"/>
      </w:tblGrid>
      <w:tr w:rsidR="00E67DE8" w:rsidRPr="00E67DE8" w:rsidTr="00E67DE8">
        <w:trPr>
          <w:trHeight w:val="258"/>
        </w:trPr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 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Estimate</w:t>
            </w:r>
          </w:p>
        </w:tc>
        <w:tc>
          <w:tcPr>
            <w:tcW w:w="1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D33B7D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Standard</w:t>
            </w: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e</w:t>
            </w: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rror</w:t>
            </w:r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z-stat</w:t>
            </w:r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Pvalue</w:t>
            </w:r>
          </w:p>
        </w:tc>
      </w:tr>
      <w:tr w:rsidR="00E67DE8" w:rsidRPr="00E67DE8" w:rsidTr="00E67DE8">
        <w:trPr>
          <w:trHeight w:val="245"/>
        </w:trPr>
        <w:tc>
          <w:tcPr>
            <w:tcW w:w="22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Intercept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3.860</w:t>
            </w:r>
          </w:p>
        </w:tc>
        <w:tc>
          <w:tcPr>
            <w:tcW w:w="19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0.050</w:t>
            </w:r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76.730</w:t>
            </w:r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&lt;0.001</w:t>
            </w:r>
          </w:p>
        </w:tc>
      </w:tr>
      <w:tr w:rsidR="00E67DE8" w:rsidRPr="00E67DE8" w:rsidTr="00E67DE8">
        <w:trPr>
          <w:trHeight w:val="258"/>
        </w:trPr>
        <w:tc>
          <w:tcPr>
            <w:tcW w:w="22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AF4159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EULAR responder</w:t>
            </w:r>
          </w:p>
        </w:tc>
        <w:tc>
          <w:tcPr>
            <w:tcW w:w="1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0.460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0.080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5.750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&lt;0.001</w:t>
            </w:r>
          </w:p>
        </w:tc>
      </w:tr>
    </w:tbl>
    <w:p w:rsidR="00AF4159" w:rsidRDefault="00E67DE8" w:rsidP="00AF4159">
      <w:pPr>
        <w:spacing w:after="0" w:line="240" w:lineRule="auto"/>
      </w:pPr>
      <w:r w:rsidRPr="00727543">
        <w:t>AIC=6602.0</w:t>
      </w:r>
      <w:r w:rsidR="00AF4159" w:rsidRPr="00AF4159">
        <w:t xml:space="preserve"> </w:t>
      </w:r>
    </w:p>
    <w:p w:rsidR="00AF4159" w:rsidRPr="00AF4159" w:rsidRDefault="00AF4159" w:rsidP="00AF4159">
      <w:pPr>
        <w:spacing w:after="0" w:line="240" w:lineRule="auto"/>
      </w:pPr>
      <w:r w:rsidRPr="00AF4159">
        <w:rPr>
          <w:sz w:val="18"/>
        </w:rPr>
        <w:t xml:space="preserve">EULAR = European League </w:t>
      </w:r>
      <w:proofErr w:type="gramStart"/>
      <w:r w:rsidRPr="00AF4159">
        <w:rPr>
          <w:sz w:val="18"/>
        </w:rPr>
        <w:t>Against</w:t>
      </w:r>
      <w:proofErr w:type="gramEnd"/>
      <w:r w:rsidRPr="00AF4159">
        <w:rPr>
          <w:sz w:val="18"/>
        </w:rPr>
        <w:t xml:space="preserve"> Rheumatism</w:t>
      </w:r>
    </w:p>
    <w:p w:rsidR="00E67DE8" w:rsidRPr="00727543" w:rsidRDefault="00E67DE8" w:rsidP="00ED510B"/>
    <w:p w:rsidR="00E67DE8" w:rsidRPr="00727543" w:rsidRDefault="00E67DE8" w:rsidP="00E67DE8">
      <w:pPr>
        <w:pStyle w:val="Caption"/>
      </w:pPr>
      <w:r w:rsidRPr="00727543">
        <w:t xml:space="preserve">Table </w:t>
      </w:r>
      <w:fldSimple w:instr=" SEQ Table \* ARABIC ">
        <w:r w:rsidRPr="00727543">
          <w:rPr>
            <w:noProof/>
          </w:rPr>
          <w:t>8</w:t>
        </w:r>
      </w:fldSimple>
      <w:r w:rsidRPr="00727543">
        <w:t xml:space="preserve"> Robust VCV Matrix (Sandwich type) - Exponential model</w:t>
      </w:r>
    </w:p>
    <w:tbl>
      <w:tblPr>
        <w:tblW w:w="5985" w:type="dxa"/>
        <w:tblCellMar>
          <w:left w:w="0" w:type="dxa"/>
          <w:right w:w="0" w:type="dxa"/>
        </w:tblCellMar>
        <w:tblLook w:val="0600"/>
      </w:tblPr>
      <w:tblGrid>
        <w:gridCol w:w="1995"/>
        <w:gridCol w:w="1995"/>
        <w:gridCol w:w="1995"/>
      </w:tblGrid>
      <w:tr w:rsidR="00E67DE8" w:rsidRPr="00E67DE8" w:rsidTr="00E67DE8">
        <w:trPr>
          <w:trHeight w:val="261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 </w:t>
            </w: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Intercept</w:t>
            </w: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AF4159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EULAR responder</w:t>
            </w:r>
          </w:p>
        </w:tc>
      </w:tr>
      <w:tr w:rsidR="00E67DE8" w:rsidRPr="00E67DE8" w:rsidTr="00E67DE8">
        <w:trPr>
          <w:trHeight w:val="249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Intercept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0.0025</w:t>
            </w: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</w:tr>
      <w:tr w:rsidR="00E67DE8" w:rsidRPr="00E67DE8" w:rsidTr="00E67DE8">
        <w:trPr>
          <w:trHeight w:val="261"/>
        </w:trPr>
        <w:tc>
          <w:tcPr>
            <w:tcW w:w="1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AF4159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EULAR responder</w:t>
            </w:r>
          </w:p>
        </w:tc>
        <w:tc>
          <w:tcPr>
            <w:tcW w:w="1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-0.0025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0.0064</w:t>
            </w:r>
          </w:p>
        </w:tc>
      </w:tr>
    </w:tbl>
    <w:p w:rsidR="00AF4159" w:rsidRPr="00AF4159" w:rsidRDefault="00AF4159" w:rsidP="00AF4159">
      <w:pPr>
        <w:spacing w:after="0" w:line="240" w:lineRule="auto"/>
      </w:pPr>
      <w:r w:rsidRPr="00AF4159">
        <w:rPr>
          <w:sz w:val="18"/>
        </w:rPr>
        <w:t xml:space="preserve">EULAR = European League </w:t>
      </w:r>
      <w:proofErr w:type="gramStart"/>
      <w:r w:rsidRPr="00AF4159">
        <w:rPr>
          <w:sz w:val="18"/>
        </w:rPr>
        <w:t>Against</w:t>
      </w:r>
      <w:proofErr w:type="gramEnd"/>
      <w:r w:rsidRPr="00AF4159">
        <w:rPr>
          <w:sz w:val="18"/>
        </w:rPr>
        <w:t xml:space="preserve"> Rheumatism</w:t>
      </w:r>
    </w:p>
    <w:p w:rsidR="00AF4159" w:rsidRDefault="00AF4159">
      <w:r>
        <w:br w:type="page"/>
      </w:r>
    </w:p>
    <w:p w:rsidR="00ED510B" w:rsidRPr="00727543" w:rsidRDefault="00ED510B" w:rsidP="00ED510B">
      <w:pPr>
        <w:pStyle w:val="Heading2"/>
      </w:pPr>
      <w:proofErr w:type="spellStart"/>
      <w:proofErr w:type="gramStart"/>
      <w:r w:rsidRPr="00727543">
        <w:lastRenderedPageBreak/>
        <w:t>bDMARD</w:t>
      </w:r>
      <w:proofErr w:type="spellEnd"/>
      <w:proofErr w:type="gramEnd"/>
      <w:r w:rsidR="00AF4159">
        <w:t xml:space="preserve"> inadequate response (</w:t>
      </w:r>
      <w:proofErr w:type="spellStart"/>
      <w:r w:rsidR="00AF4159">
        <w:t>bDMARD</w:t>
      </w:r>
      <w:proofErr w:type="spellEnd"/>
      <w:r w:rsidR="00AF4159">
        <w:t xml:space="preserve">-IR): </w:t>
      </w:r>
      <w:r w:rsidR="00CE6081">
        <w:t>patients who had previous in</w:t>
      </w:r>
      <w:r w:rsidR="00AF4159">
        <w:t>adequate response on a biologic</w:t>
      </w:r>
    </w:p>
    <w:p w:rsidR="00D80899" w:rsidRPr="00727543" w:rsidRDefault="00D80899" w:rsidP="00D80899"/>
    <w:p w:rsidR="00E67DE8" w:rsidRPr="00727543" w:rsidRDefault="00E67DE8" w:rsidP="00E67DE8">
      <w:pPr>
        <w:pStyle w:val="Heading3"/>
      </w:pPr>
      <w:r w:rsidRPr="00727543">
        <w:t>Weibull model</w:t>
      </w:r>
    </w:p>
    <w:p w:rsidR="00E67DE8" w:rsidRPr="00727543" w:rsidRDefault="00E67DE8" w:rsidP="00E67DE8"/>
    <w:p w:rsidR="00E67DE8" w:rsidRPr="00727543" w:rsidRDefault="00E67DE8" w:rsidP="00E67DE8">
      <w:pPr>
        <w:pStyle w:val="Caption"/>
      </w:pPr>
      <w:r w:rsidRPr="00727543">
        <w:t xml:space="preserve">Table </w:t>
      </w:r>
      <w:fldSimple w:instr=" SEQ Table \* ARABIC ">
        <w:r w:rsidRPr="00727543">
          <w:rPr>
            <w:noProof/>
          </w:rPr>
          <w:t>9</w:t>
        </w:r>
      </w:fldSimple>
      <w:r w:rsidRPr="00727543">
        <w:t xml:space="preserve"> Weibull model</w:t>
      </w:r>
    </w:p>
    <w:tbl>
      <w:tblPr>
        <w:tblW w:w="9885" w:type="dxa"/>
        <w:tblCellMar>
          <w:left w:w="0" w:type="dxa"/>
          <w:right w:w="0" w:type="dxa"/>
        </w:tblCellMar>
        <w:tblLook w:val="0600"/>
      </w:tblPr>
      <w:tblGrid>
        <w:gridCol w:w="2252"/>
        <w:gridCol w:w="1715"/>
        <w:gridCol w:w="1972"/>
        <w:gridCol w:w="1973"/>
        <w:gridCol w:w="1973"/>
      </w:tblGrid>
      <w:tr w:rsidR="00E67DE8" w:rsidRPr="00E67DE8" w:rsidTr="00E67DE8">
        <w:trPr>
          <w:trHeight w:val="217"/>
        </w:trPr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 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Estimate</w:t>
            </w:r>
          </w:p>
        </w:tc>
        <w:tc>
          <w:tcPr>
            <w:tcW w:w="1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D33B7D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Standard</w:t>
            </w: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e</w:t>
            </w: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rror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z-stat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Pvalue</w:t>
            </w:r>
          </w:p>
        </w:tc>
      </w:tr>
      <w:tr w:rsidR="00E67DE8" w:rsidRPr="00E67DE8" w:rsidTr="00E67DE8">
        <w:trPr>
          <w:trHeight w:val="207"/>
        </w:trPr>
        <w:tc>
          <w:tcPr>
            <w:tcW w:w="22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Intercept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3.811</w:t>
            </w:r>
          </w:p>
        </w:tc>
        <w:tc>
          <w:tcPr>
            <w:tcW w:w="19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0.098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38.850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&lt;0.001</w:t>
            </w:r>
          </w:p>
        </w:tc>
      </w:tr>
      <w:tr w:rsidR="00E67DE8" w:rsidRPr="00E67DE8" w:rsidTr="00E67DE8">
        <w:trPr>
          <w:trHeight w:val="216"/>
        </w:trPr>
        <w:tc>
          <w:tcPr>
            <w:tcW w:w="22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AF4159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EULAR responder</w:t>
            </w:r>
          </w:p>
        </w:tc>
        <w:tc>
          <w:tcPr>
            <w:tcW w:w="171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0.316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0.163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1.940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0.053</w:t>
            </w:r>
          </w:p>
        </w:tc>
      </w:tr>
      <w:tr w:rsidR="00E67DE8" w:rsidRPr="00E67DE8" w:rsidTr="00E67DE8">
        <w:trPr>
          <w:trHeight w:val="217"/>
        </w:trPr>
        <w:tc>
          <w:tcPr>
            <w:tcW w:w="22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Log(scale)</w:t>
            </w:r>
          </w:p>
        </w:tc>
        <w:tc>
          <w:tcPr>
            <w:tcW w:w="17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0.095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0.058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1.640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0.101</w:t>
            </w:r>
          </w:p>
        </w:tc>
      </w:tr>
    </w:tbl>
    <w:p w:rsidR="00AF4159" w:rsidRDefault="00E67DE8" w:rsidP="00AF4159">
      <w:pPr>
        <w:spacing w:after="0" w:line="240" w:lineRule="auto"/>
      </w:pPr>
      <w:r w:rsidRPr="00727543">
        <w:t>AIC= 1950.2</w:t>
      </w:r>
      <w:r w:rsidR="00AF4159" w:rsidRPr="00AF4159">
        <w:t xml:space="preserve"> </w:t>
      </w:r>
    </w:p>
    <w:p w:rsidR="00AF4159" w:rsidRPr="00AF4159" w:rsidRDefault="00AF4159" w:rsidP="00AF4159">
      <w:pPr>
        <w:spacing w:after="0" w:line="240" w:lineRule="auto"/>
      </w:pPr>
      <w:r w:rsidRPr="00AF4159">
        <w:rPr>
          <w:sz w:val="18"/>
        </w:rPr>
        <w:t xml:space="preserve">EULAR = European League </w:t>
      </w:r>
      <w:proofErr w:type="gramStart"/>
      <w:r w:rsidRPr="00AF4159">
        <w:rPr>
          <w:sz w:val="18"/>
        </w:rPr>
        <w:t>Against</w:t>
      </w:r>
      <w:proofErr w:type="gramEnd"/>
      <w:r w:rsidRPr="00AF4159">
        <w:rPr>
          <w:sz w:val="18"/>
        </w:rPr>
        <w:t xml:space="preserve"> Rheumatism</w:t>
      </w:r>
    </w:p>
    <w:p w:rsidR="00E67DE8" w:rsidRPr="00727543" w:rsidRDefault="00E67DE8" w:rsidP="00E67DE8"/>
    <w:p w:rsidR="00E67DE8" w:rsidRPr="00727543" w:rsidRDefault="00E67DE8" w:rsidP="00E67DE8">
      <w:pPr>
        <w:pStyle w:val="Caption"/>
      </w:pPr>
      <w:r w:rsidRPr="00727543">
        <w:t xml:space="preserve">Table </w:t>
      </w:r>
      <w:fldSimple w:instr=" SEQ Table \* ARABIC ">
        <w:r w:rsidRPr="00727543">
          <w:rPr>
            <w:noProof/>
          </w:rPr>
          <w:t>10</w:t>
        </w:r>
      </w:fldSimple>
      <w:r w:rsidRPr="00727543">
        <w:t xml:space="preserve"> Robust VCV Matrix (Sandwich type) - Weibull model</w:t>
      </w:r>
    </w:p>
    <w:tbl>
      <w:tblPr>
        <w:tblW w:w="7823" w:type="dxa"/>
        <w:tblCellMar>
          <w:left w:w="0" w:type="dxa"/>
          <w:right w:w="0" w:type="dxa"/>
        </w:tblCellMar>
        <w:tblLook w:val="0600"/>
      </w:tblPr>
      <w:tblGrid>
        <w:gridCol w:w="2006"/>
        <w:gridCol w:w="2006"/>
        <w:gridCol w:w="2006"/>
        <w:gridCol w:w="1805"/>
      </w:tblGrid>
      <w:tr w:rsidR="00E67DE8" w:rsidRPr="00E67DE8" w:rsidTr="00E67DE8">
        <w:trPr>
          <w:trHeight w:val="263"/>
        </w:trPr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Intercept</w:t>
            </w: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AF4159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EULAR responder</w:t>
            </w:r>
          </w:p>
        </w:tc>
        <w:tc>
          <w:tcPr>
            <w:tcW w:w="18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Log(scale)</w:t>
            </w:r>
          </w:p>
        </w:tc>
      </w:tr>
      <w:tr w:rsidR="00E67DE8" w:rsidRPr="00E67DE8" w:rsidTr="00E67DE8">
        <w:trPr>
          <w:trHeight w:val="252"/>
        </w:trPr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Intercept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0.0096</w:t>
            </w: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180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</w:tr>
      <w:tr w:rsidR="00E67DE8" w:rsidRPr="00E67DE8" w:rsidTr="00E67DE8">
        <w:trPr>
          <w:trHeight w:val="252"/>
        </w:trPr>
        <w:tc>
          <w:tcPr>
            <w:tcW w:w="200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D33B7D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Responder</w:t>
            </w:r>
          </w:p>
        </w:tc>
        <w:tc>
          <w:tcPr>
            <w:tcW w:w="200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-0.0095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0.0266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</w:tr>
      <w:tr w:rsidR="00E67DE8" w:rsidRPr="00E67DE8" w:rsidTr="00E67DE8">
        <w:trPr>
          <w:trHeight w:val="50"/>
        </w:trPr>
        <w:tc>
          <w:tcPr>
            <w:tcW w:w="2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Log(scale)</w:t>
            </w:r>
          </w:p>
        </w:tc>
        <w:tc>
          <w:tcPr>
            <w:tcW w:w="20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0.0003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0.0008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0.0033</w:t>
            </w:r>
          </w:p>
        </w:tc>
      </w:tr>
    </w:tbl>
    <w:p w:rsidR="00AF4159" w:rsidRPr="00AF4159" w:rsidRDefault="00AF4159" w:rsidP="00AF4159">
      <w:pPr>
        <w:spacing w:after="0" w:line="240" w:lineRule="auto"/>
      </w:pPr>
      <w:r w:rsidRPr="00AF4159">
        <w:rPr>
          <w:sz w:val="18"/>
        </w:rPr>
        <w:t xml:space="preserve">EULAR = European League </w:t>
      </w:r>
      <w:proofErr w:type="gramStart"/>
      <w:r w:rsidRPr="00AF4159">
        <w:rPr>
          <w:sz w:val="18"/>
        </w:rPr>
        <w:t>Against</w:t>
      </w:r>
      <w:proofErr w:type="gramEnd"/>
      <w:r w:rsidRPr="00AF4159">
        <w:rPr>
          <w:sz w:val="18"/>
        </w:rPr>
        <w:t xml:space="preserve"> Rheumatism</w:t>
      </w:r>
    </w:p>
    <w:p w:rsidR="00E67DE8" w:rsidRPr="00727543" w:rsidRDefault="00E67DE8" w:rsidP="00E67DE8"/>
    <w:p w:rsidR="00E67DE8" w:rsidRPr="00727543" w:rsidRDefault="00E67DE8" w:rsidP="00E67DE8">
      <w:pPr>
        <w:pStyle w:val="Heading3"/>
      </w:pPr>
      <w:r w:rsidRPr="00727543">
        <w:t>Lognormal model</w:t>
      </w:r>
    </w:p>
    <w:p w:rsidR="00E67DE8" w:rsidRPr="00727543" w:rsidRDefault="00E67DE8" w:rsidP="00E67DE8"/>
    <w:p w:rsidR="00E67DE8" w:rsidRPr="00727543" w:rsidRDefault="00E67DE8" w:rsidP="00E67DE8">
      <w:pPr>
        <w:pStyle w:val="Caption"/>
      </w:pPr>
      <w:r w:rsidRPr="00727543">
        <w:t xml:space="preserve">Table </w:t>
      </w:r>
      <w:fldSimple w:instr=" SEQ Table \* ARABIC ">
        <w:r w:rsidRPr="00727543">
          <w:rPr>
            <w:noProof/>
          </w:rPr>
          <w:t>11</w:t>
        </w:r>
      </w:fldSimple>
      <w:r w:rsidRPr="00727543">
        <w:t xml:space="preserve"> Lognormal model</w:t>
      </w:r>
    </w:p>
    <w:tbl>
      <w:tblPr>
        <w:tblW w:w="9915" w:type="dxa"/>
        <w:tblCellMar>
          <w:left w:w="0" w:type="dxa"/>
          <w:right w:w="0" w:type="dxa"/>
        </w:tblCellMar>
        <w:tblLook w:val="0600"/>
      </w:tblPr>
      <w:tblGrid>
        <w:gridCol w:w="2259"/>
        <w:gridCol w:w="1720"/>
        <w:gridCol w:w="1978"/>
        <w:gridCol w:w="1979"/>
        <w:gridCol w:w="1979"/>
      </w:tblGrid>
      <w:tr w:rsidR="00E67DE8" w:rsidRPr="00E67DE8" w:rsidTr="00E67DE8">
        <w:trPr>
          <w:trHeight w:val="258"/>
        </w:trPr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 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Estimate</w:t>
            </w:r>
          </w:p>
        </w:tc>
        <w:tc>
          <w:tcPr>
            <w:tcW w:w="1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D33B7D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Standard</w:t>
            </w: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e</w:t>
            </w: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rror</w:t>
            </w:r>
          </w:p>
        </w:tc>
        <w:tc>
          <w:tcPr>
            <w:tcW w:w="19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z-stat</w:t>
            </w:r>
          </w:p>
        </w:tc>
        <w:tc>
          <w:tcPr>
            <w:tcW w:w="19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Pvalue</w:t>
            </w:r>
          </w:p>
        </w:tc>
      </w:tr>
      <w:tr w:rsidR="00E67DE8" w:rsidRPr="00E67DE8" w:rsidTr="00E67DE8">
        <w:trPr>
          <w:trHeight w:val="246"/>
        </w:trPr>
        <w:tc>
          <w:tcPr>
            <w:tcW w:w="22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Intercept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3.206</w:t>
            </w:r>
          </w:p>
        </w:tc>
        <w:tc>
          <w:tcPr>
            <w:tcW w:w="19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0.113</w:t>
            </w:r>
          </w:p>
        </w:tc>
        <w:tc>
          <w:tcPr>
            <w:tcW w:w="19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28.440</w:t>
            </w:r>
          </w:p>
        </w:tc>
        <w:tc>
          <w:tcPr>
            <w:tcW w:w="197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&lt;0.001</w:t>
            </w:r>
          </w:p>
        </w:tc>
      </w:tr>
      <w:tr w:rsidR="00E67DE8" w:rsidRPr="00E67DE8" w:rsidTr="00E67DE8">
        <w:trPr>
          <w:trHeight w:val="257"/>
        </w:trPr>
        <w:tc>
          <w:tcPr>
            <w:tcW w:w="22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AF4159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EULAR responder</w:t>
            </w: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0.545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0.181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3.020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0.003</w:t>
            </w:r>
          </w:p>
        </w:tc>
      </w:tr>
      <w:tr w:rsidR="00E67DE8" w:rsidRPr="00E67DE8" w:rsidTr="00E67DE8">
        <w:trPr>
          <w:trHeight w:val="258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Log(scale)</w:t>
            </w: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0.368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0.052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7.040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&lt;0.001</w:t>
            </w:r>
          </w:p>
        </w:tc>
      </w:tr>
    </w:tbl>
    <w:p w:rsidR="00AF4159" w:rsidRDefault="00CE6081" w:rsidP="00AF4159">
      <w:pPr>
        <w:spacing w:after="0" w:line="240" w:lineRule="auto"/>
      </w:pPr>
      <w:r>
        <w:t>AIC= 1934.7</w:t>
      </w:r>
      <w:r w:rsidR="00AF4159" w:rsidRPr="00AF4159">
        <w:t xml:space="preserve"> </w:t>
      </w:r>
    </w:p>
    <w:p w:rsidR="00AF4159" w:rsidRPr="00AF4159" w:rsidRDefault="00AF4159" w:rsidP="00AF4159">
      <w:pPr>
        <w:spacing w:after="0" w:line="240" w:lineRule="auto"/>
      </w:pPr>
      <w:r w:rsidRPr="00AF4159">
        <w:rPr>
          <w:sz w:val="18"/>
        </w:rPr>
        <w:t xml:space="preserve">EULAR = European League </w:t>
      </w:r>
      <w:proofErr w:type="gramStart"/>
      <w:r w:rsidRPr="00AF4159">
        <w:rPr>
          <w:sz w:val="18"/>
        </w:rPr>
        <w:t>Against</w:t>
      </w:r>
      <w:proofErr w:type="gramEnd"/>
      <w:r w:rsidRPr="00AF4159">
        <w:rPr>
          <w:sz w:val="18"/>
        </w:rPr>
        <w:t xml:space="preserve"> Rheumatism</w:t>
      </w:r>
    </w:p>
    <w:p w:rsidR="00E67DE8" w:rsidRPr="00727543" w:rsidRDefault="00E67DE8" w:rsidP="00E67DE8"/>
    <w:p w:rsidR="00E67DE8" w:rsidRPr="00727543" w:rsidRDefault="00E67DE8" w:rsidP="00E67DE8">
      <w:pPr>
        <w:pStyle w:val="Caption"/>
      </w:pPr>
      <w:r w:rsidRPr="00727543">
        <w:t xml:space="preserve">Table </w:t>
      </w:r>
      <w:fldSimple w:instr=" SEQ Table \* ARABIC ">
        <w:r w:rsidRPr="00727543">
          <w:rPr>
            <w:noProof/>
          </w:rPr>
          <w:t>12</w:t>
        </w:r>
      </w:fldSimple>
      <w:r w:rsidRPr="00727543">
        <w:t xml:space="preserve"> Robust VCV Matrix (Sandwich type) - Lognormal model</w:t>
      </w:r>
    </w:p>
    <w:tbl>
      <w:tblPr>
        <w:tblW w:w="7904" w:type="dxa"/>
        <w:tblCellMar>
          <w:left w:w="0" w:type="dxa"/>
          <w:right w:w="0" w:type="dxa"/>
        </w:tblCellMar>
        <w:tblLook w:val="0600"/>
      </w:tblPr>
      <w:tblGrid>
        <w:gridCol w:w="1976"/>
        <w:gridCol w:w="1976"/>
        <w:gridCol w:w="1976"/>
        <w:gridCol w:w="1976"/>
      </w:tblGrid>
      <w:tr w:rsidR="00E67DE8" w:rsidRPr="00E67DE8" w:rsidTr="00E67DE8">
        <w:trPr>
          <w:trHeight w:val="224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 </w:t>
            </w:r>
          </w:p>
        </w:tc>
        <w:tc>
          <w:tcPr>
            <w:tcW w:w="1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Intercept</w:t>
            </w:r>
          </w:p>
        </w:tc>
        <w:tc>
          <w:tcPr>
            <w:tcW w:w="1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AF4159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EULAR responder</w:t>
            </w:r>
          </w:p>
        </w:tc>
        <w:tc>
          <w:tcPr>
            <w:tcW w:w="1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Log(scale)</w:t>
            </w:r>
          </w:p>
        </w:tc>
      </w:tr>
      <w:tr w:rsidR="00E67DE8" w:rsidRPr="00E67DE8" w:rsidTr="00E67DE8">
        <w:trPr>
          <w:trHeight w:val="213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Intercept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0.013</w:t>
            </w:r>
          </w:p>
        </w:tc>
        <w:tc>
          <w:tcPr>
            <w:tcW w:w="19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</w:tr>
      <w:tr w:rsidR="00E67DE8" w:rsidRPr="00E67DE8" w:rsidTr="00E67DE8">
        <w:trPr>
          <w:trHeight w:val="213"/>
        </w:trPr>
        <w:tc>
          <w:tcPr>
            <w:tcW w:w="1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D33B7D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Responder</w:t>
            </w:r>
          </w:p>
        </w:tc>
        <w:tc>
          <w:tcPr>
            <w:tcW w:w="19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-0.012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0.033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</w:tr>
      <w:tr w:rsidR="00E67DE8" w:rsidRPr="00E67DE8" w:rsidTr="00E67DE8">
        <w:trPr>
          <w:trHeight w:val="224"/>
        </w:trPr>
        <w:tc>
          <w:tcPr>
            <w:tcW w:w="1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Log(scale)</w:t>
            </w:r>
          </w:p>
        </w:tc>
        <w:tc>
          <w:tcPr>
            <w:tcW w:w="19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0.001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&lt;0.001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0.003</w:t>
            </w:r>
          </w:p>
        </w:tc>
      </w:tr>
    </w:tbl>
    <w:p w:rsidR="00AF4159" w:rsidRPr="00AF4159" w:rsidRDefault="00AF4159" w:rsidP="00AF4159">
      <w:pPr>
        <w:spacing w:after="0" w:line="240" w:lineRule="auto"/>
      </w:pPr>
      <w:r w:rsidRPr="00AF4159">
        <w:rPr>
          <w:sz w:val="18"/>
        </w:rPr>
        <w:t xml:space="preserve">EULAR = European League </w:t>
      </w:r>
      <w:proofErr w:type="gramStart"/>
      <w:r w:rsidRPr="00AF4159">
        <w:rPr>
          <w:sz w:val="18"/>
        </w:rPr>
        <w:t>Against</w:t>
      </w:r>
      <w:proofErr w:type="gramEnd"/>
      <w:r w:rsidRPr="00AF4159">
        <w:rPr>
          <w:sz w:val="18"/>
        </w:rPr>
        <w:t xml:space="preserve"> Rheumatism</w:t>
      </w:r>
    </w:p>
    <w:p w:rsidR="00E67DE8" w:rsidRDefault="00E67DE8" w:rsidP="00E67DE8"/>
    <w:p w:rsidR="00AF4159" w:rsidRPr="00727543" w:rsidRDefault="00AF4159" w:rsidP="00E67DE8"/>
    <w:p w:rsidR="00E67DE8" w:rsidRPr="00727543" w:rsidRDefault="00E67DE8" w:rsidP="00E67DE8">
      <w:pPr>
        <w:pStyle w:val="Heading3"/>
      </w:pPr>
      <w:r w:rsidRPr="00727543">
        <w:lastRenderedPageBreak/>
        <w:t>Loglogistic model</w:t>
      </w:r>
    </w:p>
    <w:p w:rsidR="00E67DE8" w:rsidRPr="00727543" w:rsidRDefault="00E67DE8" w:rsidP="00E67DE8"/>
    <w:p w:rsidR="00E67DE8" w:rsidRPr="00727543" w:rsidRDefault="00E67DE8" w:rsidP="00E67DE8">
      <w:pPr>
        <w:pStyle w:val="Caption"/>
      </w:pPr>
      <w:r w:rsidRPr="00727543">
        <w:t xml:space="preserve">Table </w:t>
      </w:r>
      <w:fldSimple w:instr=" SEQ Table \* ARABIC ">
        <w:r w:rsidRPr="00727543">
          <w:rPr>
            <w:noProof/>
          </w:rPr>
          <w:t>13</w:t>
        </w:r>
      </w:fldSimple>
      <w:r w:rsidRPr="00727543">
        <w:t xml:space="preserve"> Loglogistic model</w:t>
      </w:r>
    </w:p>
    <w:tbl>
      <w:tblPr>
        <w:tblW w:w="9449" w:type="dxa"/>
        <w:tblCellMar>
          <w:left w:w="0" w:type="dxa"/>
          <w:right w:w="0" w:type="dxa"/>
        </w:tblCellMar>
        <w:tblLook w:val="0600"/>
      </w:tblPr>
      <w:tblGrid>
        <w:gridCol w:w="2153"/>
        <w:gridCol w:w="1639"/>
        <w:gridCol w:w="1885"/>
        <w:gridCol w:w="1886"/>
        <w:gridCol w:w="1886"/>
      </w:tblGrid>
      <w:tr w:rsidR="00E67DE8" w:rsidRPr="00E67DE8" w:rsidTr="00E67DE8">
        <w:trPr>
          <w:trHeight w:val="214"/>
        </w:trPr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 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Estimate</w:t>
            </w:r>
          </w:p>
        </w:tc>
        <w:tc>
          <w:tcPr>
            <w:tcW w:w="18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D33B7D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Standard</w:t>
            </w: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e</w:t>
            </w: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rror</w:t>
            </w:r>
          </w:p>
        </w:tc>
        <w:tc>
          <w:tcPr>
            <w:tcW w:w="18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z-stat</w:t>
            </w:r>
          </w:p>
        </w:tc>
        <w:tc>
          <w:tcPr>
            <w:tcW w:w="18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Pvalue</w:t>
            </w:r>
          </w:p>
        </w:tc>
      </w:tr>
      <w:tr w:rsidR="00E67DE8" w:rsidRPr="00E67DE8" w:rsidTr="00E67DE8">
        <w:trPr>
          <w:trHeight w:val="204"/>
        </w:trPr>
        <w:tc>
          <w:tcPr>
            <w:tcW w:w="21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Intercept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3.220</w:t>
            </w:r>
          </w:p>
        </w:tc>
        <w:tc>
          <w:tcPr>
            <w:tcW w:w="18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0.113</w:t>
            </w:r>
          </w:p>
        </w:tc>
        <w:tc>
          <w:tcPr>
            <w:tcW w:w="188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28.550</w:t>
            </w:r>
          </w:p>
        </w:tc>
        <w:tc>
          <w:tcPr>
            <w:tcW w:w="188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&lt;0.001</w:t>
            </w:r>
          </w:p>
        </w:tc>
      </w:tr>
      <w:tr w:rsidR="00E67DE8" w:rsidRPr="00E67DE8" w:rsidTr="00E67DE8">
        <w:trPr>
          <w:trHeight w:val="213"/>
        </w:trPr>
        <w:tc>
          <w:tcPr>
            <w:tcW w:w="21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AF4159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EULAR responder</w:t>
            </w:r>
          </w:p>
        </w:tc>
        <w:tc>
          <w:tcPr>
            <w:tcW w:w="163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0.514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0.178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2.890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0.004</w:t>
            </w:r>
          </w:p>
        </w:tc>
      </w:tr>
      <w:tr w:rsidR="00E67DE8" w:rsidRPr="00E67DE8" w:rsidTr="00E67DE8">
        <w:trPr>
          <w:trHeight w:val="214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Log(scale)</w:t>
            </w:r>
          </w:p>
        </w:tc>
        <w:tc>
          <w:tcPr>
            <w:tcW w:w="16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-0.172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-2.960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0.003</w:t>
            </w:r>
          </w:p>
        </w:tc>
      </w:tr>
    </w:tbl>
    <w:p w:rsidR="00AF4159" w:rsidRDefault="00E67DE8" w:rsidP="00AF4159">
      <w:pPr>
        <w:spacing w:after="0" w:line="240" w:lineRule="auto"/>
      </w:pPr>
      <w:r w:rsidRPr="00727543">
        <w:t>AIC = 1939.9</w:t>
      </w:r>
      <w:r w:rsidR="00AF4159" w:rsidRPr="00AF4159">
        <w:t xml:space="preserve"> </w:t>
      </w:r>
    </w:p>
    <w:p w:rsidR="00AF4159" w:rsidRPr="00AF4159" w:rsidRDefault="00AF4159" w:rsidP="00AF4159">
      <w:pPr>
        <w:spacing w:after="0" w:line="240" w:lineRule="auto"/>
      </w:pPr>
      <w:r w:rsidRPr="00AF4159">
        <w:rPr>
          <w:sz w:val="18"/>
        </w:rPr>
        <w:t xml:space="preserve">EULAR = European League </w:t>
      </w:r>
      <w:proofErr w:type="gramStart"/>
      <w:r w:rsidRPr="00AF4159">
        <w:rPr>
          <w:sz w:val="18"/>
        </w:rPr>
        <w:t>Against</w:t>
      </w:r>
      <w:proofErr w:type="gramEnd"/>
      <w:r w:rsidRPr="00AF4159">
        <w:rPr>
          <w:sz w:val="18"/>
        </w:rPr>
        <w:t xml:space="preserve"> Rheumatism</w:t>
      </w:r>
    </w:p>
    <w:p w:rsidR="00E67DE8" w:rsidRPr="00727543" w:rsidRDefault="00E67DE8" w:rsidP="00E67DE8"/>
    <w:p w:rsidR="00E67DE8" w:rsidRPr="00727543" w:rsidRDefault="00E67DE8" w:rsidP="00E67DE8">
      <w:pPr>
        <w:pStyle w:val="Caption"/>
      </w:pPr>
      <w:r w:rsidRPr="00727543">
        <w:t xml:space="preserve">Table </w:t>
      </w:r>
      <w:fldSimple w:instr=" SEQ Table \* ARABIC ">
        <w:r w:rsidRPr="00727543">
          <w:rPr>
            <w:noProof/>
          </w:rPr>
          <w:t>14</w:t>
        </w:r>
      </w:fldSimple>
      <w:r w:rsidRPr="00727543">
        <w:t xml:space="preserve"> Robust VCV Matrix (Sandwich type) - Loglogistic model</w:t>
      </w:r>
    </w:p>
    <w:tbl>
      <w:tblPr>
        <w:tblW w:w="7920" w:type="dxa"/>
        <w:tblCellMar>
          <w:left w:w="0" w:type="dxa"/>
          <w:right w:w="0" w:type="dxa"/>
        </w:tblCellMar>
        <w:tblLook w:val="0600"/>
      </w:tblPr>
      <w:tblGrid>
        <w:gridCol w:w="1980"/>
        <w:gridCol w:w="1980"/>
        <w:gridCol w:w="1980"/>
        <w:gridCol w:w="1980"/>
      </w:tblGrid>
      <w:tr w:rsidR="00E67DE8" w:rsidRPr="00E67DE8" w:rsidTr="00E67DE8">
        <w:trPr>
          <w:trHeight w:val="26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 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Intercept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AF4159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EULAR responder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Log(scale)</w:t>
            </w:r>
          </w:p>
        </w:tc>
      </w:tr>
      <w:tr w:rsidR="00E67DE8" w:rsidRPr="00E67DE8" w:rsidTr="00E67DE8">
        <w:trPr>
          <w:trHeight w:val="252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Intercept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0.0127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</w:tr>
      <w:tr w:rsidR="00E67DE8" w:rsidRPr="00E67DE8" w:rsidTr="00E67DE8">
        <w:trPr>
          <w:trHeight w:val="252"/>
        </w:trPr>
        <w:tc>
          <w:tcPr>
            <w:tcW w:w="1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D33B7D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Responder</w:t>
            </w:r>
          </w:p>
        </w:tc>
        <w:tc>
          <w:tcPr>
            <w:tcW w:w="19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-0.0125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0.0317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</w:tr>
      <w:tr w:rsidR="00E67DE8" w:rsidRPr="00E67DE8" w:rsidTr="00E67DE8">
        <w:trPr>
          <w:trHeight w:val="265"/>
        </w:trPr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Log(scale)</w:t>
            </w:r>
          </w:p>
        </w:tc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0.0004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0.0034</w:t>
            </w:r>
          </w:p>
        </w:tc>
      </w:tr>
    </w:tbl>
    <w:p w:rsidR="00AF4159" w:rsidRPr="00AF4159" w:rsidRDefault="00AF4159" w:rsidP="00AF4159">
      <w:pPr>
        <w:spacing w:after="0" w:line="240" w:lineRule="auto"/>
      </w:pPr>
      <w:r w:rsidRPr="00AF4159">
        <w:rPr>
          <w:sz w:val="18"/>
        </w:rPr>
        <w:t xml:space="preserve">EULAR = European League </w:t>
      </w:r>
      <w:proofErr w:type="gramStart"/>
      <w:r w:rsidRPr="00AF4159">
        <w:rPr>
          <w:sz w:val="18"/>
        </w:rPr>
        <w:t>Against</w:t>
      </w:r>
      <w:proofErr w:type="gramEnd"/>
      <w:r w:rsidRPr="00AF4159">
        <w:rPr>
          <w:sz w:val="18"/>
        </w:rPr>
        <w:t xml:space="preserve"> Rheumatism</w:t>
      </w:r>
    </w:p>
    <w:p w:rsidR="00E67DE8" w:rsidRPr="00727543" w:rsidRDefault="00E67DE8" w:rsidP="00E67DE8"/>
    <w:p w:rsidR="00E67DE8" w:rsidRPr="00727543" w:rsidRDefault="00E67DE8" w:rsidP="00E67DE8">
      <w:pPr>
        <w:pStyle w:val="Heading3"/>
      </w:pPr>
      <w:r w:rsidRPr="00727543">
        <w:t>Exponential model</w:t>
      </w:r>
    </w:p>
    <w:p w:rsidR="00E67DE8" w:rsidRPr="00727543" w:rsidRDefault="00E67DE8" w:rsidP="00E67DE8"/>
    <w:p w:rsidR="00E67DE8" w:rsidRPr="00727543" w:rsidRDefault="00E67DE8" w:rsidP="00E67DE8">
      <w:pPr>
        <w:pStyle w:val="Caption"/>
      </w:pPr>
      <w:r w:rsidRPr="00727543">
        <w:t>Exponential model</w:t>
      </w:r>
    </w:p>
    <w:tbl>
      <w:tblPr>
        <w:tblW w:w="9495" w:type="dxa"/>
        <w:tblCellMar>
          <w:left w:w="0" w:type="dxa"/>
          <w:right w:w="0" w:type="dxa"/>
        </w:tblCellMar>
        <w:tblLook w:val="0600"/>
      </w:tblPr>
      <w:tblGrid>
        <w:gridCol w:w="2164"/>
        <w:gridCol w:w="1647"/>
        <w:gridCol w:w="1894"/>
        <w:gridCol w:w="1895"/>
        <w:gridCol w:w="1895"/>
      </w:tblGrid>
      <w:tr w:rsidR="00E67DE8" w:rsidRPr="00E67DE8" w:rsidTr="00E67DE8">
        <w:trPr>
          <w:trHeight w:val="255"/>
        </w:trPr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 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Estimate</w:t>
            </w:r>
          </w:p>
        </w:tc>
        <w:tc>
          <w:tcPr>
            <w:tcW w:w="1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D33B7D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Standard</w:t>
            </w: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e</w:t>
            </w:r>
            <w:r w:rsidRPr="00ED510B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rror</w:t>
            </w:r>
          </w:p>
        </w:tc>
        <w:tc>
          <w:tcPr>
            <w:tcW w:w="18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z-stat</w:t>
            </w:r>
          </w:p>
        </w:tc>
        <w:tc>
          <w:tcPr>
            <w:tcW w:w="18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Pvalue</w:t>
            </w:r>
          </w:p>
        </w:tc>
      </w:tr>
      <w:tr w:rsidR="00E67DE8" w:rsidRPr="00E67DE8" w:rsidTr="00E67DE8">
        <w:trPr>
          <w:trHeight w:val="243"/>
        </w:trPr>
        <w:tc>
          <w:tcPr>
            <w:tcW w:w="21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Intercept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3.805</w:t>
            </w:r>
          </w:p>
        </w:tc>
        <w:tc>
          <w:tcPr>
            <w:tcW w:w="18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0.089</w:t>
            </w:r>
          </w:p>
        </w:tc>
        <w:tc>
          <w:tcPr>
            <w:tcW w:w="18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42.710</w:t>
            </w:r>
          </w:p>
        </w:tc>
        <w:tc>
          <w:tcPr>
            <w:tcW w:w="189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&lt;0.001</w:t>
            </w:r>
          </w:p>
        </w:tc>
      </w:tr>
      <w:tr w:rsidR="00E67DE8" w:rsidRPr="00E67DE8" w:rsidTr="00E67DE8">
        <w:trPr>
          <w:trHeight w:val="255"/>
        </w:trPr>
        <w:tc>
          <w:tcPr>
            <w:tcW w:w="2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AF4159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EULAR responder</w:t>
            </w:r>
          </w:p>
        </w:tc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0.294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0.148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1.990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28"/>
              </w:rPr>
              <w:t>0.047</w:t>
            </w:r>
          </w:p>
        </w:tc>
      </w:tr>
    </w:tbl>
    <w:p w:rsidR="00AF4159" w:rsidRDefault="00E67DE8" w:rsidP="00AF4159">
      <w:pPr>
        <w:spacing w:after="0" w:line="240" w:lineRule="auto"/>
      </w:pPr>
      <w:r w:rsidRPr="00727543">
        <w:t>AIC= 1951.0</w:t>
      </w:r>
      <w:r w:rsidR="00AF4159" w:rsidRPr="00AF4159">
        <w:t xml:space="preserve"> </w:t>
      </w:r>
    </w:p>
    <w:p w:rsidR="00AF4159" w:rsidRPr="00AF4159" w:rsidRDefault="00AF4159" w:rsidP="00AF4159">
      <w:pPr>
        <w:spacing w:after="0" w:line="240" w:lineRule="auto"/>
      </w:pPr>
      <w:r w:rsidRPr="00AF4159">
        <w:rPr>
          <w:sz w:val="18"/>
        </w:rPr>
        <w:t xml:space="preserve">EULAR = European League </w:t>
      </w:r>
      <w:proofErr w:type="gramStart"/>
      <w:r w:rsidRPr="00AF4159">
        <w:rPr>
          <w:sz w:val="18"/>
        </w:rPr>
        <w:t>Against</w:t>
      </w:r>
      <w:proofErr w:type="gramEnd"/>
      <w:r w:rsidRPr="00AF4159">
        <w:rPr>
          <w:sz w:val="18"/>
        </w:rPr>
        <w:t xml:space="preserve"> Rheumatism</w:t>
      </w:r>
    </w:p>
    <w:p w:rsidR="00E67DE8" w:rsidRPr="00727543" w:rsidRDefault="00E67DE8" w:rsidP="00E67DE8"/>
    <w:p w:rsidR="00E67DE8" w:rsidRPr="00727543" w:rsidRDefault="00E67DE8" w:rsidP="00E67DE8">
      <w:pPr>
        <w:pStyle w:val="Caption"/>
      </w:pPr>
      <w:r w:rsidRPr="00727543">
        <w:t>Robust VCV Matrix (Sandwich type) - Exponential model</w:t>
      </w:r>
    </w:p>
    <w:tbl>
      <w:tblPr>
        <w:tblW w:w="5925" w:type="dxa"/>
        <w:tblCellMar>
          <w:left w:w="0" w:type="dxa"/>
          <w:right w:w="0" w:type="dxa"/>
        </w:tblCellMar>
        <w:tblLook w:val="0600"/>
      </w:tblPr>
      <w:tblGrid>
        <w:gridCol w:w="1975"/>
        <w:gridCol w:w="1975"/>
        <w:gridCol w:w="1975"/>
      </w:tblGrid>
      <w:tr w:rsidR="00E67DE8" w:rsidRPr="00E67DE8" w:rsidTr="00E67DE8">
        <w:trPr>
          <w:trHeight w:val="217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 </w:t>
            </w:r>
          </w:p>
        </w:tc>
        <w:tc>
          <w:tcPr>
            <w:tcW w:w="19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Intercept</w:t>
            </w:r>
          </w:p>
        </w:tc>
        <w:tc>
          <w:tcPr>
            <w:tcW w:w="19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AF4159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EULAR responder</w:t>
            </w:r>
          </w:p>
        </w:tc>
      </w:tr>
      <w:tr w:rsidR="00E67DE8" w:rsidRPr="00E67DE8" w:rsidTr="00E67DE8">
        <w:trPr>
          <w:trHeight w:val="207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Intercept</w:t>
            </w: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0.008</w:t>
            </w:r>
          </w:p>
        </w:tc>
        <w:tc>
          <w:tcPr>
            <w:tcW w:w="19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</w:tr>
      <w:tr w:rsidR="00E67DE8" w:rsidRPr="00E67DE8" w:rsidTr="00E67DE8">
        <w:trPr>
          <w:trHeight w:val="217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AF4159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EULAR responder</w:t>
            </w:r>
          </w:p>
        </w:tc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-0.008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67DE8" w:rsidRPr="00E67DE8" w:rsidRDefault="00E67DE8" w:rsidP="00E67DE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36"/>
              </w:rPr>
            </w:pPr>
            <w:r w:rsidRPr="00E67DE8">
              <w:rPr>
                <w:rFonts w:ascii="Calibri" w:eastAsia="Times New Roman" w:hAnsi="Calibri" w:cs="Arial"/>
                <w:color w:val="000000"/>
                <w:kern w:val="24"/>
                <w:sz w:val="24"/>
                <w:szCs w:val="32"/>
              </w:rPr>
              <w:t>0.022</w:t>
            </w:r>
          </w:p>
        </w:tc>
      </w:tr>
    </w:tbl>
    <w:p w:rsidR="00AF4159" w:rsidRPr="00AF4159" w:rsidRDefault="00AF4159" w:rsidP="00AF4159">
      <w:pPr>
        <w:spacing w:after="0" w:line="240" w:lineRule="auto"/>
      </w:pPr>
      <w:r w:rsidRPr="00AF4159">
        <w:rPr>
          <w:sz w:val="18"/>
        </w:rPr>
        <w:t xml:space="preserve">EULAR = European League </w:t>
      </w:r>
      <w:proofErr w:type="gramStart"/>
      <w:r w:rsidRPr="00AF4159">
        <w:rPr>
          <w:sz w:val="18"/>
        </w:rPr>
        <w:t>Against</w:t>
      </w:r>
      <w:proofErr w:type="gramEnd"/>
      <w:r w:rsidRPr="00AF4159">
        <w:rPr>
          <w:sz w:val="18"/>
        </w:rPr>
        <w:t xml:space="preserve"> Rheumatism</w:t>
      </w:r>
    </w:p>
    <w:p w:rsidR="00ED510B" w:rsidRDefault="00ED510B" w:rsidP="00ED510B"/>
    <w:sectPr w:rsidR="00ED510B" w:rsidSect="001B07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930DA"/>
    <w:rsid w:val="001B07E4"/>
    <w:rsid w:val="00205C9F"/>
    <w:rsid w:val="002930DA"/>
    <w:rsid w:val="0041538B"/>
    <w:rsid w:val="006F3CDF"/>
    <w:rsid w:val="00727543"/>
    <w:rsid w:val="00AF4159"/>
    <w:rsid w:val="00B64C2A"/>
    <w:rsid w:val="00B84C97"/>
    <w:rsid w:val="00C30FCE"/>
    <w:rsid w:val="00CE6081"/>
    <w:rsid w:val="00D33B7D"/>
    <w:rsid w:val="00D80899"/>
    <w:rsid w:val="00DB5F41"/>
    <w:rsid w:val="00DF13DB"/>
    <w:rsid w:val="00E67DE8"/>
    <w:rsid w:val="00E7636C"/>
    <w:rsid w:val="00E87F04"/>
    <w:rsid w:val="00ED510B"/>
    <w:rsid w:val="00EF15AB"/>
    <w:rsid w:val="00F04735"/>
    <w:rsid w:val="00FF1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7E4"/>
  </w:style>
  <w:style w:type="paragraph" w:styleId="Heading1">
    <w:name w:val="heading 1"/>
    <w:basedOn w:val="Normal"/>
    <w:next w:val="Normal"/>
    <w:link w:val="Heading1Char"/>
    <w:uiPriority w:val="9"/>
    <w:qFormat/>
    <w:rsid w:val="002930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51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51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0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D51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D51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ED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ED510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30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51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51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0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D51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D51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ED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ED510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Chang</dc:creator>
  <cp:lastModifiedBy>dilpreets</cp:lastModifiedBy>
  <cp:revision>3</cp:revision>
  <dcterms:created xsi:type="dcterms:W3CDTF">2014-03-31T13:32:00Z</dcterms:created>
  <dcterms:modified xsi:type="dcterms:W3CDTF">2014-04-01T09:28:00Z</dcterms:modified>
</cp:coreProperties>
</file>