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2DF61" w14:textId="77777777" w:rsidR="00396D49" w:rsidRDefault="00396D49" w:rsidP="00396D49">
      <w:pPr>
        <w:pStyle w:val="Default"/>
      </w:pPr>
    </w:p>
    <w:p w14:paraId="3BF06EBB" w14:textId="77777777" w:rsidR="00396D49" w:rsidRDefault="00396D49" w:rsidP="00396D49">
      <w:pPr>
        <w:pStyle w:val="Default"/>
        <w:spacing w:line="480" w:lineRule="auto"/>
        <w:rPr>
          <w:b/>
          <w:bCs/>
        </w:rPr>
      </w:pPr>
      <w:r w:rsidRPr="00396D49">
        <w:t xml:space="preserve"> </w:t>
      </w:r>
      <w:r w:rsidRPr="00396D49">
        <w:rPr>
          <w:b/>
          <w:bCs/>
        </w:rPr>
        <w:t xml:space="preserve">Cost-effectiveness of </w:t>
      </w:r>
      <w:proofErr w:type="spellStart"/>
      <w:r w:rsidRPr="00396D49">
        <w:rPr>
          <w:b/>
          <w:bCs/>
        </w:rPr>
        <w:t>pembrolizumab</w:t>
      </w:r>
      <w:proofErr w:type="spellEnd"/>
      <w:r w:rsidRPr="00396D49">
        <w:rPr>
          <w:b/>
          <w:bCs/>
        </w:rPr>
        <w:t xml:space="preserve"> vs. standard-of-care chemotherapy as first-line treatment for metastatic NSCLC that expresses high levels of PD-L1 in the United States </w:t>
      </w:r>
    </w:p>
    <w:p w14:paraId="44862C20" w14:textId="77777777" w:rsidR="00396D49" w:rsidRPr="00396D49" w:rsidRDefault="00396D49" w:rsidP="00396D49">
      <w:pPr>
        <w:pStyle w:val="Default"/>
        <w:spacing w:line="480" w:lineRule="auto"/>
      </w:pPr>
    </w:p>
    <w:p w14:paraId="11D4DFF7" w14:textId="77777777" w:rsidR="00396D49" w:rsidRDefault="00396D49" w:rsidP="00396D49">
      <w:pPr>
        <w:pStyle w:val="Default"/>
        <w:spacing w:line="480" w:lineRule="auto"/>
        <w:rPr>
          <w:b/>
          <w:bCs/>
          <w:i/>
          <w:iCs/>
        </w:rPr>
      </w:pPr>
      <w:proofErr w:type="spellStart"/>
      <w:r w:rsidRPr="00396D49">
        <w:rPr>
          <w:b/>
          <w:bCs/>
          <w:i/>
          <w:iCs/>
        </w:rPr>
        <w:t>Pharmacoeconomics</w:t>
      </w:r>
      <w:proofErr w:type="spellEnd"/>
      <w:r w:rsidRPr="00396D49">
        <w:rPr>
          <w:b/>
          <w:bCs/>
          <w:i/>
          <w:iCs/>
        </w:rPr>
        <w:t xml:space="preserve"> </w:t>
      </w:r>
    </w:p>
    <w:p w14:paraId="6A578FC7" w14:textId="77777777" w:rsidR="00396D49" w:rsidRPr="00396D49" w:rsidRDefault="00396D49" w:rsidP="00396D49">
      <w:pPr>
        <w:pStyle w:val="Default"/>
        <w:spacing w:line="480" w:lineRule="auto"/>
      </w:pPr>
    </w:p>
    <w:p w14:paraId="2EA0CD04" w14:textId="586B302E" w:rsidR="00396D49" w:rsidRDefault="00396D49" w:rsidP="00396D49">
      <w:pPr>
        <w:pStyle w:val="Default"/>
        <w:spacing w:line="480" w:lineRule="auto"/>
      </w:pPr>
      <w:r w:rsidRPr="00396D49">
        <w:t xml:space="preserve">Min Huang, PhD*; </w:t>
      </w:r>
      <w:proofErr w:type="spellStart"/>
      <w:r w:rsidRPr="00396D49">
        <w:t>Yanyan</w:t>
      </w:r>
      <w:proofErr w:type="spellEnd"/>
      <w:r w:rsidRPr="00396D49">
        <w:t xml:space="preserve"> Lou, MD; James Pellissier, PhD; Thomas Burke, PhD; Frank Xiaoqing Liu, PhD; Ruifeng Xu, PhD; </w:t>
      </w:r>
      <w:proofErr w:type="spellStart"/>
      <w:r w:rsidRPr="00396D49">
        <w:t>Varnsidhar</w:t>
      </w:r>
      <w:proofErr w:type="spellEnd"/>
      <w:r w:rsidRPr="00396D49">
        <w:t xml:space="preserve"> Velcheti, MD </w:t>
      </w:r>
    </w:p>
    <w:p w14:paraId="3C33C26C" w14:textId="77777777" w:rsidR="00396D49" w:rsidRPr="00396D49" w:rsidRDefault="00396D49" w:rsidP="00396D49">
      <w:pPr>
        <w:pStyle w:val="Default"/>
        <w:spacing w:line="480" w:lineRule="auto"/>
      </w:pPr>
    </w:p>
    <w:p w14:paraId="3CB181E9" w14:textId="6F9517EB" w:rsidR="00396D49" w:rsidRDefault="00396D49" w:rsidP="00396D49">
      <w:r w:rsidRPr="00396D49">
        <w:t xml:space="preserve">*Corresponding author: Min Huang, Min_Huang@merck.com, Centre for Observational and Real-world Evidence, Merck &amp; Co., Inc., 351 N. </w:t>
      </w:r>
      <w:proofErr w:type="spellStart"/>
      <w:r w:rsidRPr="00396D49">
        <w:t>Sumneytown</w:t>
      </w:r>
      <w:proofErr w:type="spellEnd"/>
      <w:r w:rsidRPr="00396D49">
        <w:t xml:space="preserve"> Pike, North Wales, PA, 19454-2505, USA</w:t>
      </w:r>
    </w:p>
    <w:p w14:paraId="465558F6" w14:textId="7B70CEED" w:rsidR="00C1439A" w:rsidRPr="00396D49" w:rsidRDefault="00396D49" w:rsidP="00396D49">
      <w:pPr>
        <w:autoSpaceDE/>
        <w:autoSpaceDN/>
        <w:adjustRightInd/>
        <w:spacing w:after="200" w:line="276" w:lineRule="auto"/>
      </w:pPr>
      <w:r>
        <w:br w:type="page"/>
      </w:r>
      <w:r w:rsidR="00547A1D" w:rsidRPr="00547A1D">
        <w:rPr>
          <w:b/>
          <w:szCs w:val="20"/>
          <w:lang w:val="en-US"/>
        </w:rPr>
        <w:lastRenderedPageBreak/>
        <w:t>Electronic Supplementary Material</w:t>
      </w:r>
      <w:r w:rsidR="00863EB9">
        <w:rPr>
          <w:b/>
          <w:lang w:val="en-US"/>
        </w:rPr>
        <w:t xml:space="preserve"> 1:</w:t>
      </w:r>
      <w:r w:rsidR="00680DAF">
        <w:rPr>
          <w:b/>
          <w:lang w:val="en-US"/>
        </w:rPr>
        <w:t xml:space="preserve"> </w:t>
      </w:r>
      <w:r w:rsidR="00C1439A" w:rsidRPr="00D340B3">
        <w:rPr>
          <w:b/>
          <w:lang w:val="en-US"/>
        </w:rPr>
        <w:t xml:space="preserve">Distribution of </w:t>
      </w:r>
      <w:proofErr w:type="spellStart"/>
      <w:r w:rsidR="00B205C9" w:rsidRPr="00D340B3">
        <w:rPr>
          <w:b/>
          <w:lang w:val="en-US"/>
        </w:rPr>
        <w:t>SoC</w:t>
      </w:r>
      <w:proofErr w:type="spellEnd"/>
      <w:r w:rsidR="00B205C9" w:rsidRPr="00D340B3">
        <w:rPr>
          <w:b/>
          <w:lang w:val="en-US"/>
        </w:rPr>
        <w:t xml:space="preserve"> R</w:t>
      </w:r>
      <w:r w:rsidR="00C26D19" w:rsidRPr="00D340B3">
        <w:rPr>
          <w:b/>
          <w:lang w:val="en-US"/>
        </w:rPr>
        <w:t xml:space="preserve">egimens in KEYNOTE-024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9"/>
        <w:gridCol w:w="1753"/>
        <w:gridCol w:w="1669"/>
        <w:gridCol w:w="1723"/>
        <w:gridCol w:w="1701"/>
        <w:gridCol w:w="1571"/>
      </w:tblGrid>
      <w:tr w:rsidR="00C26D19" w:rsidRPr="00D340B3" w14:paraId="465558FD" w14:textId="77777777" w:rsidTr="00BB1B69">
        <w:tc>
          <w:tcPr>
            <w:tcW w:w="1159" w:type="dxa"/>
          </w:tcPr>
          <w:p w14:paraId="465558F7" w14:textId="77777777" w:rsidR="00C26D19" w:rsidRPr="00D340B3" w:rsidRDefault="00C26D19" w:rsidP="003C7E4B">
            <w:pPr>
              <w:pStyle w:val="tabletext"/>
              <w:rPr>
                <w:b/>
              </w:rPr>
            </w:pPr>
            <w:r w:rsidRPr="00D340B3">
              <w:rPr>
                <w:b/>
              </w:rPr>
              <w:t>Regimen</w:t>
            </w:r>
          </w:p>
        </w:tc>
        <w:tc>
          <w:tcPr>
            <w:tcW w:w="1753" w:type="dxa"/>
          </w:tcPr>
          <w:p w14:paraId="465558F8" w14:textId="77777777" w:rsidR="00C26D19" w:rsidRPr="00D340B3" w:rsidRDefault="00C26D19" w:rsidP="003C7E4B">
            <w:pPr>
              <w:pStyle w:val="tabletext"/>
              <w:rPr>
                <w:b/>
              </w:rPr>
            </w:pPr>
            <w:r w:rsidRPr="00D340B3">
              <w:rPr>
                <w:b/>
              </w:rPr>
              <w:t>Therapies</w:t>
            </w:r>
          </w:p>
        </w:tc>
        <w:tc>
          <w:tcPr>
            <w:tcW w:w="1669" w:type="dxa"/>
          </w:tcPr>
          <w:p w14:paraId="465558F9" w14:textId="77777777" w:rsidR="00C26D19" w:rsidRPr="00D340B3" w:rsidRDefault="00C26D19" w:rsidP="003C7E4B">
            <w:pPr>
              <w:pStyle w:val="tabletext"/>
              <w:rPr>
                <w:b/>
              </w:rPr>
            </w:pPr>
            <w:r w:rsidRPr="00D340B3">
              <w:rPr>
                <w:b/>
              </w:rPr>
              <w:t>Dose</w:t>
            </w:r>
          </w:p>
        </w:tc>
        <w:tc>
          <w:tcPr>
            <w:tcW w:w="1723" w:type="dxa"/>
          </w:tcPr>
          <w:p w14:paraId="465558FA" w14:textId="77777777" w:rsidR="00C26D19" w:rsidRPr="00D340B3" w:rsidRDefault="00C26D19" w:rsidP="003C7E4B">
            <w:pPr>
              <w:pStyle w:val="tabletext"/>
              <w:rPr>
                <w:b/>
              </w:rPr>
            </w:pPr>
            <w:r w:rsidRPr="00D340B3">
              <w:rPr>
                <w:b/>
              </w:rPr>
              <w:t>Frequency</w:t>
            </w:r>
          </w:p>
        </w:tc>
        <w:tc>
          <w:tcPr>
            <w:tcW w:w="1701" w:type="dxa"/>
          </w:tcPr>
          <w:p w14:paraId="465558FB" w14:textId="77777777" w:rsidR="00C26D19" w:rsidRPr="00D340B3" w:rsidRDefault="00C26D19" w:rsidP="003C7E4B">
            <w:pPr>
              <w:pStyle w:val="tabletext"/>
              <w:rPr>
                <w:b/>
              </w:rPr>
            </w:pPr>
            <w:r w:rsidRPr="00D340B3">
              <w:rPr>
                <w:b/>
              </w:rPr>
              <w:t>Duration</w:t>
            </w:r>
          </w:p>
        </w:tc>
        <w:tc>
          <w:tcPr>
            <w:tcW w:w="1571" w:type="dxa"/>
          </w:tcPr>
          <w:p w14:paraId="465558FC" w14:textId="77777777" w:rsidR="00C26D19" w:rsidRPr="00D340B3" w:rsidRDefault="00C26D19" w:rsidP="003C7E4B">
            <w:pPr>
              <w:pStyle w:val="tabletext"/>
              <w:rPr>
                <w:b/>
              </w:rPr>
            </w:pPr>
            <w:r w:rsidRPr="00D340B3">
              <w:rPr>
                <w:b/>
              </w:rPr>
              <w:t>Distribution</w:t>
            </w:r>
          </w:p>
        </w:tc>
      </w:tr>
      <w:tr w:rsidR="00C26D19" w:rsidRPr="00D340B3" w14:paraId="46555904" w14:textId="77777777" w:rsidTr="00BB1B69">
        <w:tc>
          <w:tcPr>
            <w:tcW w:w="1159" w:type="dxa"/>
            <w:vMerge w:val="restart"/>
          </w:tcPr>
          <w:p w14:paraId="465558FE" w14:textId="77777777" w:rsidR="00C26D19" w:rsidRPr="00D340B3" w:rsidRDefault="00896E03" w:rsidP="003C7E4B">
            <w:pPr>
              <w:pStyle w:val="tabletext"/>
            </w:pPr>
            <w:r w:rsidRPr="00D340B3">
              <w:t xml:space="preserve">1 </w:t>
            </w:r>
            <w:r w:rsidRPr="00D340B3">
              <w:rPr>
                <w:vertAlign w:val="superscript"/>
              </w:rPr>
              <w:t>a</w:t>
            </w:r>
          </w:p>
        </w:tc>
        <w:tc>
          <w:tcPr>
            <w:tcW w:w="1753" w:type="dxa"/>
          </w:tcPr>
          <w:p w14:paraId="465558FF" w14:textId="77777777" w:rsidR="00C26D19" w:rsidRPr="00D340B3" w:rsidRDefault="00C26D19" w:rsidP="003C7E4B">
            <w:pPr>
              <w:pStyle w:val="tabletext"/>
            </w:pPr>
            <w:r w:rsidRPr="00D340B3">
              <w:t>Carboplatin</w:t>
            </w:r>
          </w:p>
        </w:tc>
        <w:tc>
          <w:tcPr>
            <w:tcW w:w="1669" w:type="dxa"/>
          </w:tcPr>
          <w:p w14:paraId="46555900" w14:textId="77777777" w:rsidR="00C26D19" w:rsidRPr="00D340B3" w:rsidRDefault="00C26D19" w:rsidP="003C7E4B">
            <w:pPr>
              <w:pStyle w:val="tabletext"/>
            </w:pPr>
            <w:r w:rsidRPr="00D340B3">
              <w:t>AUC 5 to 6</w:t>
            </w:r>
          </w:p>
        </w:tc>
        <w:tc>
          <w:tcPr>
            <w:tcW w:w="1723" w:type="dxa"/>
          </w:tcPr>
          <w:p w14:paraId="46555901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02" w14:textId="77777777" w:rsidR="00C26D19" w:rsidRPr="00D340B3" w:rsidRDefault="00C26D19" w:rsidP="003C7E4B">
            <w:pPr>
              <w:pStyle w:val="tabletext"/>
            </w:pPr>
            <w:r w:rsidRPr="00D340B3">
              <w:t>4 to 6 cycles</w:t>
            </w:r>
          </w:p>
        </w:tc>
        <w:tc>
          <w:tcPr>
            <w:tcW w:w="1571" w:type="dxa"/>
            <w:vMerge w:val="restart"/>
          </w:tcPr>
          <w:p w14:paraId="46555903" w14:textId="77777777" w:rsidR="00C26D19" w:rsidRPr="00D340B3" w:rsidRDefault="00C26D19" w:rsidP="003C7E4B">
            <w:pPr>
              <w:pStyle w:val="tabletext"/>
            </w:pPr>
            <w:r w:rsidRPr="00D340B3">
              <w:t>44%</w:t>
            </w:r>
          </w:p>
        </w:tc>
      </w:tr>
      <w:tr w:rsidR="00C26D19" w:rsidRPr="00D340B3" w14:paraId="4655590B" w14:textId="77777777" w:rsidTr="00BB1B69">
        <w:tc>
          <w:tcPr>
            <w:tcW w:w="1159" w:type="dxa"/>
            <w:vMerge/>
          </w:tcPr>
          <w:p w14:paraId="46555905" w14:textId="77777777" w:rsidR="00C26D19" w:rsidRPr="00D340B3" w:rsidRDefault="00C26D19" w:rsidP="003C7E4B">
            <w:pPr>
              <w:pStyle w:val="tabletext"/>
            </w:pPr>
          </w:p>
        </w:tc>
        <w:tc>
          <w:tcPr>
            <w:tcW w:w="1753" w:type="dxa"/>
          </w:tcPr>
          <w:p w14:paraId="46555906" w14:textId="77777777" w:rsidR="00C26D19" w:rsidRPr="00D340B3" w:rsidRDefault="00C26D19" w:rsidP="003C7E4B">
            <w:pPr>
              <w:pStyle w:val="tabletext"/>
            </w:pPr>
            <w:proofErr w:type="spellStart"/>
            <w:r w:rsidRPr="00D340B3">
              <w:t>Pemetrexed</w:t>
            </w:r>
            <w:proofErr w:type="spellEnd"/>
          </w:p>
        </w:tc>
        <w:tc>
          <w:tcPr>
            <w:tcW w:w="1669" w:type="dxa"/>
          </w:tcPr>
          <w:p w14:paraId="46555907" w14:textId="77777777" w:rsidR="00C26D19" w:rsidRPr="00D340B3" w:rsidRDefault="00C26D19" w:rsidP="003C7E4B">
            <w:pPr>
              <w:pStyle w:val="tabletext"/>
              <w:rPr>
                <w:vertAlign w:val="superscript"/>
              </w:rPr>
            </w:pPr>
            <w:r w:rsidRPr="00D340B3">
              <w:t>500 mg/m</w:t>
            </w:r>
            <w:r w:rsidRPr="00D340B3">
              <w:rPr>
                <w:vertAlign w:val="superscript"/>
              </w:rPr>
              <w:t>2</w:t>
            </w:r>
          </w:p>
        </w:tc>
        <w:tc>
          <w:tcPr>
            <w:tcW w:w="1723" w:type="dxa"/>
          </w:tcPr>
          <w:p w14:paraId="46555908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09" w14:textId="77777777" w:rsidR="00C26D19" w:rsidRPr="00D340B3" w:rsidRDefault="007E6464" w:rsidP="003C7E4B">
            <w:pPr>
              <w:pStyle w:val="tabletext"/>
            </w:pPr>
            <w:r w:rsidRPr="00D340B3">
              <w:t xml:space="preserve">4 to 6 cycles </w:t>
            </w:r>
            <w:r w:rsidRPr="00D340B3">
              <w:rPr>
                <w:vertAlign w:val="superscript"/>
              </w:rPr>
              <w:t>b</w:t>
            </w:r>
          </w:p>
        </w:tc>
        <w:tc>
          <w:tcPr>
            <w:tcW w:w="1571" w:type="dxa"/>
            <w:vMerge/>
          </w:tcPr>
          <w:p w14:paraId="4655590A" w14:textId="77777777" w:rsidR="00C26D19" w:rsidRPr="00D340B3" w:rsidRDefault="00C26D19" w:rsidP="003C7E4B">
            <w:pPr>
              <w:pStyle w:val="tabletext"/>
            </w:pPr>
          </w:p>
        </w:tc>
      </w:tr>
      <w:tr w:rsidR="00C26D19" w:rsidRPr="00D340B3" w14:paraId="46555912" w14:textId="77777777" w:rsidTr="00BB1B69">
        <w:tc>
          <w:tcPr>
            <w:tcW w:w="1159" w:type="dxa"/>
            <w:vMerge w:val="restart"/>
          </w:tcPr>
          <w:p w14:paraId="4655590C" w14:textId="77777777" w:rsidR="00C26D19" w:rsidRPr="00D340B3" w:rsidRDefault="00896E03" w:rsidP="003C7E4B">
            <w:pPr>
              <w:pStyle w:val="tabletext"/>
            </w:pPr>
            <w:r w:rsidRPr="00D340B3">
              <w:t xml:space="preserve">2 </w:t>
            </w:r>
            <w:r w:rsidRPr="00D340B3">
              <w:rPr>
                <w:vertAlign w:val="superscript"/>
              </w:rPr>
              <w:t>a</w:t>
            </w:r>
          </w:p>
        </w:tc>
        <w:tc>
          <w:tcPr>
            <w:tcW w:w="1753" w:type="dxa"/>
          </w:tcPr>
          <w:p w14:paraId="4655590D" w14:textId="77777777" w:rsidR="00C26D19" w:rsidRPr="00D340B3" w:rsidRDefault="00C26D19" w:rsidP="003C7E4B">
            <w:pPr>
              <w:pStyle w:val="tabletext"/>
            </w:pPr>
            <w:proofErr w:type="spellStart"/>
            <w:r w:rsidRPr="00D340B3">
              <w:t>Cisplatin</w:t>
            </w:r>
            <w:proofErr w:type="spellEnd"/>
          </w:p>
        </w:tc>
        <w:tc>
          <w:tcPr>
            <w:tcW w:w="1669" w:type="dxa"/>
          </w:tcPr>
          <w:p w14:paraId="4655590E" w14:textId="77777777" w:rsidR="00C26D19" w:rsidRPr="00D340B3" w:rsidRDefault="00C26D19" w:rsidP="003C7E4B">
            <w:pPr>
              <w:pStyle w:val="tabletext"/>
            </w:pPr>
            <w:r w:rsidRPr="00D340B3">
              <w:t>75 mg/m</w:t>
            </w:r>
            <w:r w:rsidRPr="00D340B3">
              <w:rPr>
                <w:vertAlign w:val="superscript"/>
              </w:rPr>
              <w:t>2</w:t>
            </w:r>
          </w:p>
        </w:tc>
        <w:tc>
          <w:tcPr>
            <w:tcW w:w="1723" w:type="dxa"/>
          </w:tcPr>
          <w:p w14:paraId="4655590F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10" w14:textId="77777777" w:rsidR="00C26D19" w:rsidRPr="00D340B3" w:rsidRDefault="00C26D19" w:rsidP="003C7E4B">
            <w:pPr>
              <w:pStyle w:val="tabletext"/>
            </w:pPr>
            <w:r w:rsidRPr="00D340B3">
              <w:t>4 to 6 cycles</w:t>
            </w:r>
          </w:p>
        </w:tc>
        <w:tc>
          <w:tcPr>
            <w:tcW w:w="1571" w:type="dxa"/>
            <w:vMerge w:val="restart"/>
          </w:tcPr>
          <w:p w14:paraId="46555911" w14:textId="77777777" w:rsidR="00C26D19" w:rsidRPr="00D340B3" w:rsidRDefault="00C26D19" w:rsidP="003C7E4B">
            <w:pPr>
              <w:pStyle w:val="tabletext"/>
            </w:pPr>
            <w:r w:rsidRPr="00D340B3">
              <w:t>24%</w:t>
            </w:r>
          </w:p>
        </w:tc>
      </w:tr>
      <w:tr w:rsidR="00C26D19" w:rsidRPr="00D340B3" w14:paraId="46555919" w14:textId="77777777" w:rsidTr="00BB1B69">
        <w:tc>
          <w:tcPr>
            <w:tcW w:w="1159" w:type="dxa"/>
            <w:vMerge/>
          </w:tcPr>
          <w:p w14:paraId="46555913" w14:textId="77777777" w:rsidR="00C26D19" w:rsidRPr="00D340B3" w:rsidRDefault="00C26D19" w:rsidP="003C7E4B">
            <w:pPr>
              <w:pStyle w:val="tabletext"/>
            </w:pPr>
          </w:p>
        </w:tc>
        <w:tc>
          <w:tcPr>
            <w:tcW w:w="1753" w:type="dxa"/>
          </w:tcPr>
          <w:p w14:paraId="46555914" w14:textId="77777777" w:rsidR="00C26D19" w:rsidRPr="00D340B3" w:rsidRDefault="00C26D19" w:rsidP="003C7E4B">
            <w:pPr>
              <w:pStyle w:val="tabletext"/>
            </w:pPr>
            <w:proofErr w:type="spellStart"/>
            <w:r w:rsidRPr="00D340B3">
              <w:t>Pemetrexed</w:t>
            </w:r>
            <w:proofErr w:type="spellEnd"/>
          </w:p>
        </w:tc>
        <w:tc>
          <w:tcPr>
            <w:tcW w:w="1669" w:type="dxa"/>
          </w:tcPr>
          <w:p w14:paraId="46555915" w14:textId="77777777" w:rsidR="00C26D19" w:rsidRPr="00D340B3" w:rsidRDefault="00C26D19" w:rsidP="003C7E4B">
            <w:pPr>
              <w:pStyle w:val="tabletext"/>
              <w:rPr>
                <w:vertAlign w:val="superscript"/>
              </w:rPr>
            </w:pPr>
            <w:r w:rsidRPr="00D340B3">
              <w:t>500 mg/m</w:t>
            </w:r>
            <w:r w:rsidRPr="00D340B3">
              <w:rPr>
                <w:vertAlign w:val="superscript"/>
              </w:rPr>
              <w:t>2</w:t>
            </w:r>
          </w:p>
        </w:tc>
        <w:tc>
          <w:tcPr>
            <w:tcW w:w="1723" w:type="dxa"/>
          </w:tcPr>
          <w:p w14:paraId="46555916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17" w14:textId="77777777" w:rsidR="00C26D19" w:rsidRPr="00D340B3" w:rsidRDefault="007E6464" w:rsidP="003C7E4B">
            <w:pPr>
              <w:pStyle w:val="tabletext"/>
            </w:pPr>
            <w:r w:rsidRPr="00D340B3">
              <w:t xml:space="preserve">4 to 6 cycles </w:t>
            </w:r>
            <w:r w:rsidRPr="00D340B3">
              <w:rPr>
                <w:vertAlign w:val="superscript"/>
              </w:rPr>
              <w:t>b</w:t>
            </w:r>
          </w:p>
        </w:tc>
        <w:tc>
          <w:tcPr>
            <w:tcW w:w="1571" w:type="dxa"/>
            <w:vMerge/>
          </w:tcPr>
          <w:p w14:paraId="46555918" w14:textId="77777777" w:rsidR="00C26D19" w:rsidRPr="00D340B3" w:rsidRDefault="00C26D19" w:rsidP="003C7E4B">
            <w:pPr>
              <w:pStyle w:val="tabletext"/>
            </w:pPr>
          </w:p>
        </w:tc>
      </w:tr>
      <w:tr w:rsidR="00C26D19" w:rsidRPr="00D340B3" w14:paraId="46555920" w14:textId="77777777" w:rsidTr="00BB1B69">
        <w:tc>
          <w:tcPr>
            <w:tcW w:w="1159" w:type="dxa"/>
            <w:vMerge w:val="restart"/>
          </w:tcPr>
          <w:p w14:paraId="4655591A" w14:textId="77777777" w:rsidR="00C26D19" w:rsidRPr="00D340B3" w:rsidRDefault="00C26D19" w:rsidP="003C7E4B">
            <w:pPr>
              <w:pStyle w:val="tabletext"/>
            </w:pPr>
            <w:r w:rsidRPr="00D340B3">
              <w:t>3</w:t>
            </w:r>
          </w:p>
        </w:tc>
        <w:tc>
          <w:tcPr>
            <w:tcW w:w="1753" w:type="dxa"/>
          </w:tcPr>
          <w:p w14:paraId="4655591B" w14:textId="77777777" w:rsidR="00C26D19" w:rsidRPr="00D340B3" w:rsidRDefault="00C26D19" w:rsidP="003C7E4B">
            <w:pPr>
              <w:pStyle w:val="tabletext"/>
            </w:pPr>
            <w:r w:rsidRPr="00D340B3">
              <w:t>Carboplatin</w:t>
            </w:r>
          </w:p>
        </w:tc>
        <w:tc>
          <w:tcPr>
            <w:tcW w:w="1669" w:type="dxa"/>
          </w:tcPr>
          <w:p w14:paraId="4655591C" w14:textId="77777777" w:rsidR="00C26D19" w:rsidRPr="00D340B3" w:rsidRDefault="00C26D19" w:rsidP="003C7E4B">
            <w:pPr>
              <w:pStyle w:val="tabletext"/>
            </w:pPr>
            <w:r w:rsidRPr="00D340B3">
              <w:t>AUC 5 to 6</w:t>
            </w:r>
          </w:p>
        </w:tc>
        <w:tc>
          <w:tcPr>
            <w:tcW w:w="1723" w:type="dxa"/>
          </w:tcPr>
          <w:p w14:paraId="4655591D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1E" w14:textId="77777777" w:rsidR="00C26D19" w:rsidRPr="00D340B3" w:rsidRDefault="00C26D19" w:rsidP="003C7E4B">
            <w:pPr>
              <w:pStyle w:val="tabletext"/>
            </w:pPr>
            <w:r w:rsidRPr="00D340B3">
              <w:t>4 to 6 cycles</w:t>
            </w:r>
          </w:p>
        </w:tc>
        <w:tc>
          <w:tcPr>
            <w:tcW w:w="1571" w:type="dxa"/>
            <w:vMerge w:val="restart"/>
          </w:tcPr>
          <w:p w14:paraId="4655591F" w14:textId="77777777" w:rsidR="00C26D19" w:rsidRPr="00D340B3" w:rsidRDefault="00C26D19" w:rsidP="003C7E4B">
            <w:pPr>
              <w:pStyle w:val="tabletext"/>
            </w:pPr>
            <w:r w:rsidRPr="00D340B3">
              <w:t>13%</w:t>
            </w:r>
          </w:p>
        </w:tc>
      </w:tr>
      <w:tr w:rsidR="00C26D19" w:rsidRPr="00D340B3" w14:paraId="46555927" w14:textId="77777777" w:rsidTr="00BB1B69">
        <w:tc>
          <w:tcPr>
            <w:tcW w:w="1159" w:type="dxa"/>
            <w:vMerge/>
          </w:tcPr>
          <w:p w14:paraId="46555921" w14:textId="77777777" w:rsidR="00C26D19" w:rsidRPr="00D340B3" w:rsidRDefault="00C26D19" w:rsidP="003C7E4B">
            <w:pPr>
              <w:pStyle w:val="tabletext"/>
            </w:pPr>
          </w:p>
        </w:tc>
        <w:tc>
          <w:tcPr>
            <w:tcW w:w="1753" w:type="dxa"/>
          </w:tcPr>
          <w:p w14:paraId="46555922" w14:textId="77777777" w:rsidR="00C26D19" w:rsidRPr="00D340B3" w:rsidRDefault="00C26D19" w:rsidP="003C7E4B">
            <w:pPr>
              <w:pStyle w:val="tabletext"/>
            </w:pPr>
            <w:r w:rsidRPr="00D340B3">
              <w:t>Gemcitabine</w:t>
            </w:r>
          </w:p>
        </w:tc>
        <w:tc>
          <w:tcPr>
            <w:tcW w:w="1669" w:type="dxa"/>
          </w:tcPr>
          <w:p w14:paraId="46555923" w14:textId="77777777" w:rsidR="00C26D19" w:rsidRPr="00D340B3" w:rsidRDefault="00C26D19" w:rsidP="003C7E4B">
            <w:pPr>
              <w:pStyle w:val="tabletext"/>
              <w:rPr>
                <w:vertAlign w:val="superscript"/>
              </w:rPr>
            </w:pPr>
            <w:r w:rsidRPr="00D340B3">
              <w:t>1250 mg/m</w:t>
            </w:r>
            <w:r w:rsidRPr="00D340B3">
              <w:rPr>
                <w:vertAlign w:val="superscript"/>
              </w:rPr>
              <w:t>2</w:t>
            </w:r>
          </w:p>
        </w:tc>
        <w:tc>
          <w:tcPr>
            <w:tcW w:w="1723" w:type="dxa"/>
          </w:tcPr>
          <w:p w14:paraId="46555924" w14:textId="77777777" w:rsidR="00C26D19" w:rsidRPr="00D340B3" w:rsidRDefault="00C26D19" w:rsidP="003C7E4B">
            <w:pPr>
              <w:pStyle w:val="tabletext"/>
            </w:pPr>
            <w:r w:rsidRPr="00D340B3">
              <w:t>Days 1 and 8 of every 3-week cycle</w:t>
            </w:r>
          </w:p>
        </w:tc>
        <w:tc>
          <w:tcPr>
            <w:tcW w:w="1701" w:type="dxa"/>
          </w:tcPr>
          <w:p w14:paraId="46555925" w14:textId="77777777" w:rsidR="00C26D19" w:rsidRPr="00D340B3" w:rsidRDefault="00C26D19" w:rsidP="003C7E4B">
            <w:pPr>
              <w:pStyle w:val="tabletext"/>
            </w:pPr>
            <w:r w:rsidRPr="00D340B3">
              <w:t>4 to 6 cycles</w:t>
            </w:r>
          </w:p>
        </w:tc>
        <w:tc>
          <w:tcPr>
            <w:tcW w:w="1571" w:type="dxa"/>
            <w:vMerge/>
          </w:tcPr>
          <w:p w14:paraId="46555926" w14:textId="77777777" w:rsidR="00C26D19" w:rsidRPr="00D340B3" w:rsidRDefault="00C26D19" w:rsidP="003C7E4B">
            <w:pPr>
              <w:pStyle w:val="tabletext"/>
            </w:pPr>
          </w:p>
        </w:tc>
      </w:tr>
      <w:tr w:rsidR="00C26D19" w:rsidRPr="00D340B3" w14:paraId="4655592E" w14:textId="77777777" w:rsidTr="00BB1B69">
        <w:tc>
          <w:tcPr>
            <w:tcW w:w="1159" w:type="dxa"/>
            <w:vMerge w:val="restart"/>
          </w:tcPr>
          <w:p w14:paraId="46555928" w14:textId="77777777" w:rsidR="00C26D19" w:rsidRPr="00D340B3" w:rsidRDefault="00C26D19" w:rsidP="003C7E4B">
            <w:pPr>
              <w:pStyle w:val="tabletext"/>
            </w:pPr>
            <w:r w:rsidRPr="00D340B3">
              <w:t>4</w:t>
            </w:r>
          </w:p>
        </w:tc>
        <w:tc>
          <w:tcPr>
            <w:tcW w:w="1753" w:type="dxa"/>
          </w:tcPr>
          <w:p w14:paraId="46555929" w14:textId="77777777" w:rsidR="00C26D19" w:rsidRPr="00D340B3" w:rsidRDefault="00C26D19" w:rsidP="003C7E4B">
            <w:pPr>
              <w:pStyle w:val="tabletext"/>
            </w:pPr>
            <w:proofErr w:type="spellStart"/>
            <w:r w:rsidRPr="00D340B3">
              <w:t>Cisplatin</w:t>
            </w:r>
            <w:proofErr w:type="spellEnd"/>
          </w:p>
        </w:tc>
        <w:tc>
          <w:tcPr>
            <w:tcW w:w="1669" w:type="dxa"/>
          </w:tcPr>
          <w:p w14:paraId="4655592A" w14:textId="77777777" w:rsidR="00C26D19" w:rsidRPr="00D340B3" w:rsidRDefault="00C26D19" w:rsidP="003C7E4B">
            <w:pPr>
              <w:pStyle w:val="tabletext"/>
            </w:pPr>
            <w:r w:rsidRPr="00D340B3">
              <w:t>75 mg/m</w:t>
            </w:r>
            <w:r w:rsidRPr="00D340B3">
              <w:rPr>
                <w:vertAlign w:val="superscript"/>
              </w:rPr>
              <w:t>2</w:t>
            </w:r>
          </w:p>
        </w:tc>
        <w:tc>
          <w:tcPr>
            <w:tcW w:w="1723" w:type="dxa"/>
          </w:tcPr>
          <w:p w14:paraId="4655592B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2C" w14:textId="77777777" w:rsidR="00C26D19" w:rsidRPr="00D340B3" w:rsidRDefault="00C26D19" w:rsidP="003C7E4B">
            <w:pPr>
              <w:pStyle w:val="tabletext"/>
            </w:pPr>
            <w:r w:rsidRPr="00D340B3">
              <w:t>4 to 6 cycles</w:t>
            </w:r>
          </w:p>
        </w:tc>
        <w:tc>
          <w:tcPr>
            <w:tcW w:w="1571" w:type="dxa"/>
            <w:vMerge w:val="restart"/>
          </w:tcPr>
          <w:p w14:paraId="4655592D" w14:textId="77777777" w:rsidR="00C26D19" w:rsidRPr="00D340B3" w:rsidRDefault="00C26D19" w:rsidP="003C7E4B">
            <w:pPr>
              <w:pStyle w:val="tabletext"/>
            </w:pPr>
            <w:r w:rsidRPr="00D340B3">
              <w:t>7%</w:t>
            </w:r>
          </w:p>
        </w:tc>
      </w:tr>
      <w:tr w:rsidR="00C26D19" w:rsidRPr="00D340B3" w14:paraId="46555935" w14:textId="77777777" w:rsidTr="00BB1B69">
        <w:tc>
          <w:tcPr>
            <w:tcW w:w="1159" w:type="dxa"/>
            <w:vMerge/>
          </w:tcPr>
          <w:p w14:paraId="4655592F" w14:textId="77777777" w:rsidR="00C26D19" w:rsidRPr="00D340B3" w:rsidRDefault="00C26D19" w:rsidP="003C7E4B">
            <w:pPr>
              <w:pStyle w:val="tabletext"/>
            </w:pPr>
          </w:p>
        </w:tc>
        <w:tc>
          <w:tcPr>
            <w:tcW w:w="1753" w:type="dxa"/>
          </w:tcPr>
          <w:p w14:paraId="46555930" w14:textId="77777777" w:rsidR="00C26D19" w:rsidRPr="00D340B3" w:rsidRDefault="00C26D19" w:rsidP="003C7E4B">
            <w:pPr>
              <w:pStyle w:val="tabletext"/>
            </w:pPr>
            <w:r w:rsidRPr="00D340B3">
              <w:t>Gemcitabine</w:t>
            </w:r>
          </w:p>
        </w:tc>
        <w:tc>
          <w:tcPr>
            <w:tcW w:w="1669" w:type="dxa"/>
          </w:tcPr>
          <w:p w14:paraId="46555931" w14:textId="77777777" w:rsidR="00C26D19" w:rsidRPr="00D340B3" w:rsidRDefault="00C26D19" w:rsidP="003C7E4B">
            <w:pPr>
              <w:pStyle w:val="tabletext"/>
              <w:rPr>
                <w:vertAlign w:val="superscript"/>
              </w:rPr>
            </w:pPr>
            <w:r w:rsidRPr="00D340B3">
              <w:t>1250 mg/m</w:t>
            </w:r>
            <w:r w:rsidRPr="00D340B3">
              <w:rPr>
                <w:vertAlign w:val="superscript"/>
              </w:rPr>
              <w:t>2</w:t>
            </w:r>
          </w:p>
        </w:tc>
        <w:tc>
          <w:tcPr>
            <w:tcW w:w="1723" w:type="dxa"/>
          </w:tcPr>
          <w:p w14:paraId="46555932" w14:textId="77777777" w:rsidR="00C26D19" w:rsidRPr="00D340B3" w:rsidRDefault="00C26D19" w:rsidP="003C7E4B">
            <w:pPr>
              <w:pStyle w:val="tabletext"/>
            </w:pPr>
            <w:r w:rsidRPr="00D340B3">
              <w:t>Days 1 and 8 of every 3-week cycle</w:t>
            </w:r>
          </w:p>
        </w:tc>
        <w:tc>
          <w:tcPr>
            <w:tcW w:w="1701" w:type="dxa"/>
          </w:tcPr>
          <w:p w14:paraId="46555933" w14:textId="77777777" w:rsidR="00C26D19" w:rsidRPr="00D340B3" w:rsidRDefault="00C26D19" w:rsidP="003C7E4B">
            <w:pPr>
              <w:pStyle w:val="tabletext"/>
            </w:pPr>
            <w:r w:rsidRPr="00D340B3">
              <w:t>4 to 6 cycles</w:t>
            </w:r>
          </w:p>
        </w:tc>
        <w:tc>
          <w:tcPr>
            <w:tcW w:w="1571" w:type="dxa"/>
            <w:vMerge/>
          </w:tcPr>
          <w:p w14:paraId="46555934" w14:textId="77777777" w:rsidR="00C26D19" w:rsidRPr="00D340B3" w:rsidRDefault="00C26D19" w:rsidP="003C7E4B">
            <w:pPr>
              <w:pStyle w:val="tabletext"/>
            </w:pPr>
          </w:p>
        </w:tc>
      </w:tr>
      <w:tr w:rsidR="00C26D19" w:rsidRPr="00D340B3" w14:paraId="4655593C" w14:textId="77777777" w:rsidTr="00BB1B69">
        <w:tc>
          <w:tcPr>
            <w:tcW w:w="1159" w:type="dxa"/>
            <w:vMerge w:val="restart"/>
          </w:tcPr>
          <w:p w14:paraId="46555936" w14:textId="77777777" w:rsidR="00C26D19" w:rsidRPr="00D340B3" w:rsidRDefault="00C26D19" w:rsidP="003C7E4B">
            <w:pPr>
              <w:pStyle w:val="tabletext"/>
            </w:pPr>
            <w:r w:rsidRPr="00D340B3">
              <w:t>5</w:t>
            </w:r>
          </w:p>
        </w:tc>
        <w:tc>
          <w:tcPr>
            <w:tcW w:w="1753" w:type="dxa"/>
          </w:tcPr>
          <w:p w14:paraId="46555937" w14:textId="77777777" w:rsidR="00C26D19" w:rsidRPr="00D340B3" w:rsidRDefault="00C26D19" w:rsidP="003C7E4B">
            <w:pPr>
              <w:pStyle w:val="tabletext"/>
            </w:pPr>
            <w:r w:rsidRPr="00D340B3">
              <w:t>Carboplatin</w:t>
            </w:r>
          </w:p>
        </w:tc>
        <w:tc>
          <w:tcPr>
            <w:tcW w:w="1669" w:type="dxa"/>
          </w:tcPr>
          <w:p w14:paraId="46555938" w14:textId="77777777" w:rsidR="00C26D19" w:rsidRPr="00D340B3" w:rsidRDefault="00C26D19" w:rsidP="003C7E4B">
            <w:pPr>
              <w:pStyle w:val="tabletext"/>
            </w:pPr>
            <w:r w:rsidRPr="00D340B3">
              <w:t>AUC 5 to 6</w:t>
            </w:r>
          </w:p>
        </w:tc>
        <w:tc>
          <w:tcPr>
            <w:tcW w:w="1723" w:type="dxa"/>
          </w:tcPr>
          <w:p w14:paraId="46555939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3A" w14:textId="77777777" w:rsidR="00C26D19" w:rsidRPr="00D340B3" w:rsidRDefault="00C26D19" w:rsidP="003C7E4B">
            <w:pPr>
              <w:pStyle w:val="tabletext"/>
            </w:pPr>
            <w:r w:rsidRPr="00D340B3">
              <w:t>4 to 6 cycles</w:t>
            </w:r>
          </w:p>
        </w:tc>
        <w:tc>
          <w:tcPr>
            <w:tcW w:w="1571" w:type="dxa"/>
            <w:vMerge w:val="restart"/>
          </w:tcPr>
          <w:p w14:paraId="4655593B" w14:textId="77777777" w:rsidR="00C26D19" w:rsidRPr="00D340B3" w:rsidRDefault="00C26D19" w:rsidP="003C7E4B">
            <w:pPr>
              <w:pStyle w:val="tabletext"/>
            </w:pPr>
            <w:r w:rsidRPr="00D340B3">
              <w:t>11%</w:t>
            </w:r>
          </w:p>
        </w:tc>
      </w:tr>
      <w:tr w:rsidR="00C26D19" w:rsidRPr="00D340B3" w14:paraId="46555943" w14:textId="77777777" w:rsidTr="00BB1B69">
        <w:tc>
          <w:tcPr>
            <w:tcW w:w="1159" w:type="dxa"/>
            <w:vMerge/>
          </w:tcPr>
          <w:p w14:paraId="4655593D" w14:textId="77777777" w:rsidR="00C26D19" w:rsidRPr="00D340B3" w:rsidRDefault="00C26D19" w:rsidP="003C7E4B">
            <w:pPr>
              <w:pStyle w:val="tabletext"/>
            </w:pPr>
          </w:p>
        </w:tc>
        <w:tc>
          <w:tcPr>
            <w:tcW w:w="1753" w:type="dxa"/>
          </w:tcPr>
          <w:p w14:paraId="4655593E" w14:textId="77777777" w:rsidR="00C26D19" w:rsidRPr="00D340B3" w:rsidRDefault="00C26D19" w:rsidP="003C7E4B">
            <w:pPr>
              <w:pStyle w:val="tabletext"/>
            </w:pPr>
            <w:r w:rsidRPr="00D340B3">
              <w:t>Paclitaxel</w:t>
            </w:r>
          </w:p>
        </w:tc>
        <w:tc>
          <w:tcPr>
            <w:tcW w:w="1669" w:type="dxa"/>
          </w:tcPr>
          <w:p w14:paraId="4655593F" w14:textId="77777777" w:rsidR="00C26D19" w:rsidRPr="00D340B3" w:rsidRDefault="00C26D19" w:rsidP="003C7E4B">
            <w:pPr>
              <w:pStyle w:val="tabletext"/>
              <w:rPr>
                <w:vertAlign w:val="superscript"/>
              </w:rPr>
            </w:pPr>
            <w:r w:rsidRPr="00D340B3">
              <w:t>200 mg/m</w:t>
            </w:r>
            <w:r w:rsidRPr="00D340B3">
              <w:rPr>
                <w:vertAlign w:val="superscript"/>
              </w:rPr>
              <w:t>2</w:t>
            </w:r>
          </w:p>
        </w:tc>
        <w:tc>
          <w:tcPr>
            <w:tcW w:w="1723" w:type="dxa"/>
          </w:tcPr>
          <w:p w14:paraId="46555940" w14:textId="77777777" w:rsidR="00C26D19" w:rsidRPr="00D340B3" w:rsidRDefault="00C26D19" w:rsidP="003C7E4B">
            <w:pPr>
              <w:pStyle w:val="tabletext"/>
            </w:pPr>
            <w:r w:rsidRPr="00D340B3">
              <w:t xml:space="preserve">Day 1 of every </w:t>
            </w:r>
            <w:r w:rsidRPr="00D340B3">
              <w:br/>
              <w:t>3-week cycle</w:t>
            </w:r>
          </w:p>
        </w:tc>
        <w:tc>
          <w:tcPr>
            <w:tcW w:w="1701" w:type="dxa"/>
          </w:tcPr>
          <w:p w14:paraId="46555941" w14:textId="77777777" w:rsidR="00C26D19" w:rsidRPr="00D340B3" w:rsidRDefault="007E6464" w:rsidP="003C7E4B">
            <w:pPr>
              <w:pStyle w:val="tabletext"/>
            </w:pPr>
            <w:r w:rsidRPr="00D340B3">
              <w:t xml:space="preserve">4 to 6 cycles </w:t>
            </w:r>
            <w:r w:rsidRPr="00D340B3">
              <w:rPr>
                <w:vertAlign w:val="superscript"/>
              </w:rPr>
              <w:t>c</w:t>
            </w:r>
          </w:p>
        </w:tc>
        <w:tc>
          <w:tcPr>
            <w:tcW w:w="1571" w:type="dxa"/>
            <w:vMerge/>
          </w:tcPr>
          <w:p w14:paraId="46555942" w14:textId="77777777" w:rsidR="00C26D19" w:rsidRPr="00D340B3" w:rsidRDefault="00C26D19" w:rsidP="003C7E4B">
            <w:pPr>
              <w:pStyle w:val="tabletext"/>
            </w:pPr>
          </w:p>
        </w:tc>
      </w:tr>
    </w:tbl>
    <w:p w14:paraId="46555944" w14:textId="77777777" w:rsidR="00C26D19" w:rsidRPr="00D340B3" w:rsidRDefault="00896E03" w:rsidP="003C7E4B">
      <w:pPr>
        <w:spacing w:line="240" w:lineRule="auto"/>
        <w:rPr>
          <w:sz w:val="20"/>
          <w:szCs w:val="16"/>
          <w:lang w:val="en-US"/>
        </w:rPr>
      </w:pPr>
      <w:proofErr w:type="gramStart"/>
      <w:r w:rsidRPr="00D340B3">
        <w:rPr>
          <w:sz w:val="20"/>
          <w:szCs w:val="16"/>
          <w:vertAlign w:val="superscript"/>
          <w:lang w:val="en-US"/>
        </w:rPr>
        <w:t>a</w:t>
      </w:r>
      <w:proofErr w:type="gramEnd"/>
      <w:r w:rsidRPr="00D340B3">
        <w:rPr>
          <w:sz w:val="20"/>
          <w:szCs w:val="16"/>
          <w:lang w:val="en-US"/>
        </w:rPr>
        <w:t xml:space="preserve"> </w:t>
      </w:r>
      <w:r w:rsidR="00C26D19" w:rsidRPr="00D340B3">
        <w:rPr>
          <w:sz w:val="20"/>
          <w:szCs w:val="16"/>
          <w:lang w:val="en-US"/>
        </w:rPr>
        <w:t xml:space="preserve">Permitted for patients with </w:t>
      </w:r>
      <w:r w:rsidR="00980598" w:rsidRPr="00D340B3">
        <w:rPr>
          <w:sz w:val="20"/>
          <w:szCs w:val="16"/>
          <w:lang w:val="en-US"/>
        </w:rPr>
        <w:t>non-squamous</w:t>
      </w:r>
      <w:r w:rsidR="00C26D19" w:rsidRPr="00D340B3">
        <w:rPr>
          <w:sz w:val="20"/>
          <w:szCs w:val="16"/>
          <w:lang w:val="en-US"/>
        </w:rPr>
        <w:t xml:space="preserve"> histology only.</w:t>
      </w:r>
    </w:p>
    <w:p w14:paraId="46555945" w14:textId="77777777" w:rsidR="00C26D19" w:rsidRPr="00D340B3" w:rsidRDefault="007E6464" w:rsidP="003C7E4B">
      <w:pPr>
        <w:spacing w:line="240" w:lineRule="auto"/>
        <w:rPr>
          <w:sz w:val="20"/>
          <w:szCs w:val="16"/>
          <w:lang w:val="en-US"/>
        </w:rPr>
      </w:pPr>
      <w:proofErr w:type="gramStart"/>
      <w:r w:rsidRPr="00D340B3">
        <w:rPr>
          <w:sz w:val="20"/>
          <w:szCs w:val="16"/>
          <w:vertAlign w:val="superscript"/>
        </w:rPr>
        <w:t>b</w:t>
      </w:r>
      <w:proofErr w:type="gramEnd"/>
      <w:r w:rsidRPr="00D340B3">
        <w:rPr>
          <w:sz w:val="20"/>
          <w:szCs w:val="16"/>
          <w:lang w:val="en-US"/>
        </w:rPr>
        <w:t xml:space="preserve"> </w:t>
      </w:r>
      <w:r w:rsidR="00C26D19" w:rsidRPr="00D340B3">
        <w:rPr>
          <w:sz w:val="20"/>
          <w:szCs w:val="16"/>
          <w:lang w:val="en-US"/>
        </w:rPr>
        <w:t xml:space="preserve">Followed by optional </w:t>
      </w:r>
      <w:proofErr w:type="spellStart"/>
      <w:r w:rsidR="00C26D19" w:rsidRPr="00D340B3">
        <w:rPr>
          <w:sz w:val="20"/>
          <w:szCs w:val="16"/>
          <w:lang w:val="en-US"/>
        </w:rPr>
        <w:t>pemetrexed</w:t>
      </w:r>
      <w:proofErr w:type="spellEnd"/>
      <w:r w:rsidR="00C26D19" w:rsidRPr="00D340B3">
        <w:rPr>
          <w:sz w:val="20"/>
          <w:szCs w:val="16"/>
          <w:lang w:val="en-US"/>
        </w:rPr>
        <w:t xml:space="preserve"> maintenance therapy given at a dose of 500 mg/m</w:t>
      </w:r>
      <w:r w:rsidR="00C26D19" w:rsidRPr="00D340B3">
        <w:rPr>
          <w:sz w:val="20"/>
          <w:szCs w:val="16"/>
          <w:vertAlign w:val="superscript"/>
          <w:lang w:val="en-US"/>
        </w:rPr>
        <w:t>2</w:t>
      </w:r>
      <w:r w:rsidR="00C26D19" w:rsidRPr="00D340B3">
        <w:rPr>
          <w:sz w:val="20"/>
          <w:szCs w:val="16"/>
          <w:lang w:val="en-US"/>
        </w:rPr>
        <w:t xml:space="preserve"> every 3 weeks.</w:t>
      </w:r>
    </w:p>
    <w:p w14:paraId="46555946" w14:textId="77777777" w:rsidR="00C26D19" w:rsidRPr="00D340B3" w:rsidRDefault="007E6464" w:rsidP="003C7E4B">
      <w:pPr>
        <w:spacing w:line="240" w:lineRule="auto"/>
        <w:rPr>
          <w:sz w:val="20"/>
          <w:szCs w:val="16"/>
          <w:lang w:val="en-US"/>
        </w:rPr>
      </w:pPr>
      <w:proofErr w:type="gramStart"/>
      <w:r w:rsidRPr="00D340B3">
        <w:rPr>
          <w:sz w:val="20"/>
          <w:szCs w:val="16"/>
          <w:vertAlign w:val="superscript"/>
          <w:lang w:val="en-US"/>
        </w:rPr>
        <w:t>c</w:t>
      </w:r>
      <w:proofErr w:type="gramEnd"/>
      <w:r w:rsidRPr="00D340B3">
        <w:rPr>
          <w:sz w:val="20"/>
          <w:szCs w:val="16"/>
          <w:lang w:val="en-US"/>
        </w:rPr>
        <w:t xml:space="preserve"> </w:t>
      </w:r>
      <w:r w:rsidR="00C26D19" w:rsidRPr="00D340B3">
        <w:rPr>
          <w:sz w:val="20"/>
          <w:szCs w:val="16"/>
          <w:lang w:val="en-US"/>
        </w:rPr>
        <w:t xml:space="preserve">Followed by optional </w:t>
      </w:r>
      <w:proofErr w:type="spellStart"/>
      <w:r w:rsidR="00C26D19" w:rsidRPr="00D340B3">
        <w:rPr>
          <w:sz w:val="20"/>
          <w:szCs w:val="16"/>
          <w:lang w:val="en-US"/>
        </w:rPr>
        <w:t>pemetrexed</w:t>
      </w:r>
      <w:proofErr w:type="spellEnd"/>
      <w:r w:rsidR="00C26D19" w:rsidRPr="00D340B3">
        <w:rPr>
          <w:sz w:val="20"/>
          <w:szCs w:val="16"/>
          <w:lang w:val="en-US"/>
        </w:rPr>
        <w:t xml:space="preserve"> maintenance therapy given at a dose of 500 mg/m</w:t>
      </w:r>
      <w:r w:rsidR="00C26D19" w:rsidRPr="00D340B3">
        <w:rPr>
          <w:sz w:val="20"/>
          <w:szCs w:val="16"/>
          <w:vertAlign w:val="superscript"/>
          <w:lang w:val="en-US"/>
        </w:rPr>
        <w:t>2</w:t>
      </w:r>
      <w:r w:rsidR="00C26D19" w:rsidRPr="00D340B3">
        <w:rPr>
          <w:sz w:val="20"/>
          <w:szCs w:val="16"/>
          <w:lang w:val="en-US"/>
        </w:rPr>
        <w:t xml:space="preserve"> every 3 weeks (patients with </w:t>
      </w:r>
      <w:r w:rsidR="00980598" w:rsidRPr="00D340B3">
        <w:rPr>
          <w:sz w:val="20"/>
          <w:szCs w:val="16"/>
          <w:lang w:val="en-US"/>
        </w:rPr>
        <w:t>non-squamous</w:t>
      </w:r>
      <w:r w:rsidR="00C26D19" w:rsidRPr="00D340B3">
        <w:rPr>
          <w:sz w:val="20"/>
          <w:szCs w:val="16"/>
          <w:lang w:val="en-US"/>
        </w:rPr>
        <w:t xml:space="preserve"> histology only).</w:t>
      </w:r>
    </w:p>
    <w:p w14:paraId="46555A7F" w14:textId="777764D6" w:rsidR="0009707A" w:rsidRDefault="00B63E15" w:rsidP="003C7E4B">
      <w:pPr>
        <w:spacing w:line="240" w:lineRule="auto"/>
        <w:rPr>
          <w:sz w:val="20"/>
          <w:szCs w:val="16"/>
          <w:lang w:val="en-US"/>
        </w:rPr>
      </w:pPr>
      <w:r w:rsidRPr="00D340B3">
        <w:rPr>
          <w:sz w:val="20"/>
          <w:szCs w:val="16"/>
          <w:lang w:val="en-US"/>
        </w:rPr>
        <w:t>AUC, area under the curve</w:t>
      </w:r>
    </w:p>
    <w:p w14:paraId="62EFF93A" w14:textId="43264CE9" w:rsidR="008D4211" w:rsidRDefault="008D4211">
      <w:pPr>
        <w:autoSpaceDE/>
        <w:autoSpaceDN/>
        <w:adjustRightInd/>
        <w:spacing w:after="200" w:line="276" w:lineRule="auto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br w:type="page"/>
      </w:r>
    </w:p>
    <w:p w14:paraId="178D8EB2" w14:textId="13659FD4" w:rsidR="00396D49" w:rsidRDefault="00547A1D" w:rsidP="00396D49">
      <w:pPr>
        <w:spacing w:line="240" w:lineRule="auto"/>
        <w:rPr>
          <w:b/>
          <w:lang w:val="en-US"/>
        </w:rPr>
      </w:pPr>
      <w:r w:rsidRPr="00547A1D">
        <w:rPr>
          <w:b/>
          <w:szCs w:val="20"/>
          <w:lang w:val="en-US"/>
        </w:rPr>
        <w:lastRenderedPageBreak/>
        <w:t>Electronic Supplementary Material</w:t>
      </w:r>
      <w:r w:rsidR="008D4211">
        <w:rPr>
          <w:b/>
          <w:lang w:val="en-US"/>
        </w:rPr>
        <w:t xml:space="preserve"> 2:</w:t>
      </w:r>
      <w:r w:rsidR="00680DAF">
        <w:rPr>
          <w:b/>
          <w:lang w:val="en-US"/>
        </w:rPr>
        <w:t xml:space="preserve"> </w:t>
      </w:r>
      <w:r w:rsidR="00396D49" w:rsidRPr="00D340B3">
        <w:rPr>
          <w:b/>
          <w:lang w:val="en-US"/>
        </w:rPr>
        <w:t xml:space="preserve">Modeled </w:t>
      </w:r>
      <w:proofErr w:type="spellStart"/>
      <w:r w:rsidR="00396D49">
        <w:rPr>
          <w:b/>
          <w:lang w:val="en-US"/>
        </w:rPr>
        <w:t>ToT</w:t>
      </w:r>
      <w:proofErr w:type="spellEnd"/>
      <w:r w:rsidR="00396D49" w:rsidRPr="00D340B3">
        <w:rPr>
          <w:b/>
          <w:lang w:val="en-US"/>
        </w:rPr>
        <w:t xml:space="preserve"> from KEYNOTE-024 for </w:t>
      </w:r>
      <w:proofErr w:type="spellStart"/>
      <w:r w:rsidR="00396D49" w:rsidRPr="00D340B3">
        <w:rPr>
          <w:b/>
          <w:lang w:val="en-US"/>
        </w:rPr>
        <w:t>Pembrolizumab</w:t>
      </w:r>
      <w:proofErr w:type="spellEnd"/>
      <w:r w:rsidR="00396D49" w:rsidRPr="00D340B3">
        <w:rPr>
          <w:b/>
          <w:lang w:val="en-US"/>
        </w:rPr>
        <w:t xml:space="preserve"> and </w:t>
      </w:r>
      <w:proofErr w:type="spellStart"/>
      <w:r w:rsidR="00396D49" w:rsidRPr="00D340B3">
        <w:rPr>
          <w:b/>
          <w:lang w:val="en-US"/>
        </w:rPr>
        <w:t>SoC</w:t>
      </w:r>
      <w:proofErr w:type="spellEnd"/>
      <w:r w:rsidR="00396D49" w:rsidRPr="00D340B3">
        <w:rPr>
          <w:b/>
          <w:lang w:val="en-US"/>
        </w:rPr>
        <w:t xml:space="preserve"> Arm</w:t>
      </w:r>
      <w:r w:rsidR="00396D49">
        <w:rPr>
          <w:b/>
          <w:lang w:val="en-US"/>
        </w:rPr>
        <w:t>s</w:t>
      </w:r>
      <w:r w:rsidR="00396D49" w:rsidRPr="00D340B3">
        <w:rPr>
          <w:b/>
          <w:lang w:val="en-US"/>
        </w:rPr>
        <w:t xml:space="preserve"> </w:t>
      </w:r>
    </w:p>
    <w:p w14:paraId="5F7407FB" w14:textId="7777B49B" w:rsidR="006F02E9" w:rsidRDefault="00547A1D" w:rsidP="00C73732">
      <w:proofErr w:type="gramStart"/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 w:rsidR="0051717C">
        <w:rPr>
          <w:lang w:val="en-US"/>
        </w:rPr>
        <w:t xml:space="preserve"> 2.1.</w:t>
      </w:r>
      <w:proofErr w:type="gramEnd"/>
      <w:r w:rsidR="0051717C">
        <w:rPr>
          <w:lang w:val="en-US"/>
        </w:rPr>
        <w:t xml:space="preserve">  </w:t>
      </w:r>
      <w:proofErr w:type="spellStart"/>
      <w:r w:rsidR="0051717C">
        <w:t>ToT</w:t>
      </w:r>
      <w:proofErr w:type="spellEnd"/>
      <w:r w:rsidR="0051717C">
        <w:t xml:space="preserve"> standard parametric </w:t>
      </w:r>
      <w:r w:rsidR="00C319DF">
        <w:t>function</w:t>
      </w:r>
      <w:r w:rsidR="0051717C">
        <w:t xml:space="preserve">s fitting in the </w:t>
      </w:r>
      <w:proofErr w:type="spellStart"/>
      <w:r w:rsidR="0051717C">
        <w:t>pembrolizumab</w:t>
      </w:r>
      <w:proofErr w:type="spellEnd"/>
      <w:r w:rsidR="0051717C">
        <w:t xml:space="preserve"> arm</w:t>
      </w:r>
    </w:p>
    <w:tbl>
      <w:tblPr>
        <w:tblStyle w:val="TableGrid1"/>
        <w:tblW w:w="0" w:type="auto"/>
        <w:tblInd w:w="504" w:type="dxa"/>
        <w:tblLayout w:type="fixed"/>
        <w:tblLook w:val="04A0" w:firstRow="1" w:lastRow="0" w:firstColumn="1" w:lastColumn="0" w:noHBand="0" w:noVBand="1"/>
      </w:tblPr>
      <w:tblGrid>
        <w:gridCol w:w="1764"/>
        <w:gridCol w:w="1632"/>
        <w:gridCol w:w="1698"/>
      </w:tblGrid>
      <w:tr w:rsidR="006F02E9" w:rsidRPr="006F02E9" w14:paraId="747053F4" w14:textId="77777777" w:rsidTr="00E60F37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1B212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901A1" w14:textId="51E9D521" w:rsidR="006F02E9" w:rsidRPr="006F02E9" w:rsidRDefault="006F02E9" w:rsidP="006F02E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6F02E9">
              <w:rPr>
                <w:rFonts w:cs="Arial"/>
                <w:b/>
                <w:bCs/>
                <w:sz w:val="20"/>
                <w:szCs w:val="20"/>
              </w:rPr>
              <w:t>ToT</w:t>
            </w:r>
            <w:proofErr w:type="spellEnd"/>
            <w:r w:rsidRPr="006F02E9">
              <w:rPr>
                <w:rFonts w:cs="Arial"/>
                <w:b/>
                <w:bCs/>
                <w:sz w:val="20"/>
                <w:szCs w:val="20"/>
              </w:rPr>
              <w:t xml:space="preserve"> Models for </w:t>
            </w:r>
            <w:proofErr w:type="spellStart"/>
            <w:r w:rsidRPr="006F02E9">
              <w:rPr>
                <w:rFonts w:cs="Arial"/>
                <w:b/>
                <w:bCs/>
                <w:sz w:val="20"/>
                <w:szCs w:val="20"/>
              </w:rPr>
              <w:t>pembrolizumab</w:t>
            </w:r>
            <w:proofErr w:type="spellEnd"/>
          </w:p>
        </w:tc>
      </w:tr>
      <w:tr w:rsidR="006F02E9" w:rsidRPr="006F02E9" w14:paraId="1BAEF490" w14:textId="77777777" w:rsidTr="00E60F37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1A903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F02E9">
              <w:rPr>
                <w:rFonts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D84D3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F02E9">
              <w:rPr>
                <w:rFonts w:cs="Arial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56FD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6F02E9">
              <w:rPr>
                <w:rFonts w:cs="Arial"/>
                <w:b/>
                <w:bCs/>
                <w:sz w:val="20"/>
                <w:szCs w:val="20"/>
              </w:rPr>
              <w:t>BIC</w:t>
            </w:r>
          </w:p>
        </w:tc>
      </w:tr>
      <w:tr w:rsidR="006F02E9" w:rsidRPr="006F02E9" w14:paraId="2D54EB82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0B2F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r w:rsidRPr="006F02E9">
              <w:rPr>
                <w:rFonts w:cs="Calibri"/>
                <w:color w:val="000000"/>
                <w:sz w:val="20"/>
                <w:szCs w:val="20"/>
              </w:rPr>
              <w:t>Exponential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DFDF" w14:textId="2F2E6D28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815.7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F20AA" w14:textId="623DB7B1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818.8</w:t>
            </w:r>
          </w:p>
        </w:tc>
      </w:tr>
      <w:tr w:rsidR="006F02E9" w:rsidRPr="006F02E9" w14:paraId="1C76E1C2" w14:textId="77777777" w:rsidTr="00E60F37">
        <w:trPr>
          <w:trHeight w:val="287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B9439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6F02E9">
              <w:rPr>
                <w:rFonts w:cs="Calibri"/>
                <w:color w:val="000000"/>
                <w:sz w:val="20"/>
                <w:szCs w:val="20"/>
              </w:rPr>
              <w:t>Weibull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18CF" w14:textId="0CB11FEF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bCs/>
                <w:sz w:val="20"/>
                <w:szCs w:val="20"/>
              </w:rPr>
              <w:t>778.8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EAFB1" w14:textId="0C2A9C4D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bCs/>
                <w:sz w:val="20"/>
                <w:szCs w:val="20"/>
              </w:rPr>
              <w:t>784.9</w:t>
            </w:r>
          </w:p>
        </w:tc>
      </w:tr>
      <w:tr w:rsidR="006F02E9" w:rsidRPr="006F02E9" w14:paraId="0E011D7C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9BC2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6F02E9">
              <w:rPr>
                <w:rFonts w:cs="Calibri"/>
                <w:color w:val="000000"/>
                <w:sz w:val="20"/>
                <w:szCs w:val="20"/>
              </w:rPr>
              <w:t>LogNormal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1182" w14:textId="74DF6F51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783.6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76C42" w14:textId="35DD070D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789.7</w:t>
            </w:r>
          </w:p>
        </w:tc>
      </w:tr>
      <w:tr w:rsidR="006F02E9" w:rsidRPr="006F02E9" w14:paraId="04A01D2D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4DB1D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6F02E9">
              <w:rPr>
                <w:rFonts w:cs="Calibri"/>
                <w:color w:val="000000"/>
                <w:sz w:val="20"/>
                <w:szCs w:val="20"/>
              </w:rPr>
              <w:t>LogLogistic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C2CD" w14:textId="5382E0DB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781.2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BEF17" w14:textId="128AA17D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787.2</w:t>
            </w:r>
          </w:p>
        </w:tc>
      </w:tr>
      <w:tr w:rsidR="006F02E9" w:rsidRPr="006F02E9" w14:paraId="4FE42D8E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BF655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color w:val="4F81BD"/>
                <w:sz w:val="20"/>
                <w:szCs w:val="20"/>
              </w:rPr>
            </w:pPr>
            <w:proofErr w:type="spellStart"/>
            <w:r w:rsidRPr="006F02E9">
              <w:rPr>
                <w:rFonts w:cs="Calibri"/>
                <w:color w:val="000000"/>
                <w:sz w:val="20"/>
                <w:szCs w:val="20"/>
              </w:rPr>
              <w:t>Gompertz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5CA15" w14:textId="2921586E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800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6721A" w14:textId="5BA6BC0C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806.1</w:t>
            </w:r>
          </w:p>
        </w:tc>
      </w:tr>
      <w:tr w:rsidR="006F02E9" w:rsidRPr="006F02E9" w14:paraId="45A65654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47FD1" w14:textId="77777777" w:rsidR="006F02E9" w:rsidRPr="006F02E9" w:rsidRDefault="006F02E9" w:rsidP="00E60F37">
            <w:pPr>
              <w:spacing w:after="100" w:afterAutospacing="1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6F02E9">
              <w:rPr>
                <w:rFonts w:cs="Calibri"/>
                <w:color w:val="000000"/>
                <w:sz w:val="20"/>
                <w:szCs w:val="20"/>
              </w:rPr>
              <w:t>GenGamma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86FF5" w14:textId="70360F62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780.4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BED95" w14:textId="44DB8908" w:rsidR="006F02E9" w:rsidRPr="00304B7C" w:rsidRDefault="006F02E9" w:rsidP="00E60F37">
            <w:pPr>
              <w:spacing w:after="100" w:afterAutospacing="1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789.5</w:t>
            </w:r>
          </w:p>
        </w:tc>
      </w:tr>
    </w:tbl>
    <w:p w14:paraId="122DE408" w14:textId="37BCDCAB" w:rsidR="006F02E9" w:rsidRPr="006F02E9" w:rsidRDefault="006F02E9" w:rsidP="006F02E9">
      <w:r w:rsidRPr="0082679F">
        <w:rPr>
          <w:i/>
          <w:sz w:val="18"/>
          <w:szCs w:val="22"/>
        </w:rPr>
        <w:t xml:space="preserve">AIC: </w:t>
      </w:r>
      <w:proofErr w:type="spellStart"/>
      <w:r w:rsidRPr="0082679F">
        <w:rPr>
          <w:i/>
          <w:sz w:val="18"/>
          <w:szCs w:val="22"/>
        </w:rPr>
        <w:t>Akaike</w:t>
      </w:r>
      <w:proofErr w:type="spellEnd"/>
      <w:r w:rsidRPr="0082679F">
        <w:rPr>
          <w:i/>
          <w:sz w:val="18"/>
          <w:szCs w:val="22"/>
        </w:rPr>
        <w:t xml:space="preserve"> information criterion. BIC: Bayesian information criterion</w:t>
      </w:r>
    </w:p>
    <w:p w14:paraId="428F8C50" w14:textId="366616B5" w:rsidR="0051717C" w:rsidRDefault="00475869" w:rsidP="00C73732">
      <w:pPr>
        <w:pStyle w:val="Caption"/>
        <w:spacing w:line="240" w:lineRule="auto"/>
      </w:pPr>
      <w:r>
        <w:rPr>
          <w:noProof/>
          <w:lang w:val="en-US"/>
        </w:rPr>
        <w:drawing>
          <wp:inline distT="0" distB="0" distL="0" distR="0" wp14:anchorId="6030CC69" wp14:editId="3BC61F99">
            <wp:extent cx="5477556" cy="2674189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99" cy="2680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5CD54" w14:textId="3AB6FAEA" w:rsidR="00C73732" w:rsidRPr="00475869" w:rsidRDefault="00C73732" w:rsidP="00C73732">
      <w:pPr>
        <w:rPr>
          <w:i/>
          <w:sz w:val="18"/>
          <w:szCs w:val="22"/>
        </w:rPr>
      </w:pPr>
      <w:proofErr w:type="spellStart"/>
      <w:r w:rsidRPr="00475869">
        <w:rPr>
          <w:i/>
          <w:sz w:val="18"/>
          <w:szCs w:val="22"/>
        </w:rPr>
        <w:t>ToT</w:t>
      </w:r>
      <w:proofErr w:type="spellEnd"/>
      <w:r w:rsidRPr="00475869">
        <w:rPr>
          <w:i/>
          <w:sz w:val="18"/>
          <w:szCs w:val="22"/>
        </w:rPr>
        <w:t xml:space="preserve">, time on treatment; </w:t>
      </w:r>
    </w:p>
    <w:p w14:paraId="12957A20" w14:textId="4DDD5AC2" w:rsidR="0051717C" w:rsidRDefault="00547A1D" w:rsidP="00C73732"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 w:rsidR="0051717C">
        <w:rPr>
          <w:lang w:val="en-US"/>
        </w:rPr>
        <w:t xml:space="preserve"> 2.2</w:t>
      </w:r>
      <w:r w:rsidR="00C319DF">
        <w:rPr>
          <w:lang w:val="en-US"/>
        </w:rPr>
        <w:t>:</w:t>
      </w:r>
      <w:r w:rsidR="0051717C">
        <w:rPr>
          <w:lang w:val="en-US"/>
        </w:rPr>
        <w:t xml:space="preserve"> </w:t>
      </w:r>
      <w:proofErr w:type="spellStart"/>
      <w:r w:rsidR="0051717C">
        <w:t>ToT</w:t>
      </w:r>
      <w:proofErr w:type="spellEnd"/>
      <w:r w:rsidR="0051717C">
        <w:t xml:space="preserve"> standard parametric </w:t>
      </w:r>
      <w:r w:rsidR="00C319DF">
        <w:t>functions</w:t>
      </w:r>
      <w:r w:rsidR="0051717C">
        <w:t xml:space="preserve"> fitting in the </w:t>
      </w:r>
      <w:proofErr w:type="spellStart"/>
      <w:r w:rsidR="0051717C">
        <w:t>SoC</w:t>
      </w:r>
      <w:proofErr w:type="spellEnd"/>
      <w:r w:rsidR="0051717C">
        <w:t xml:space="preserve"> arm</w:t>
      </w:r>
    </w:p>
    <w:tbl>
      <w:tblPr>
        <w:tblStyle w:val="TableGrid1"/>
        <w:tblW w:w="0" w:type="auto"/>
        <w:tblInd w:w="504" w:type="dxa"/>
        <w:tblLayout w:type="fixed"/>
        <w:tblLook w:val="04A0" w:firstRow="1" w:lastRow="0" w:firstColumn="1" w:lastColumn="0" w:noHBand="0" w:noVBand="1"/>
      </w:tblPr>
      <w:tblGrid>
        <w:gridCol w:w="1764"/>
        <w:gridCol w:w="1632"/>
        <w:gridCol w:w="1698"/>
      </w:tblGrid>
      <w:tr w:rsidR="006F02E9" w:rsidRPr="0051717C" w14:paraId="723FDDF9" w14:textId="77777777" w:rsidTr="006F02E9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37D6F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FD29E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51717C">
              <w:rPr>
                <w:rFonts w:cs="Arial"/>
                <w:b/>
                <w:bCs/>
                <w:sz w:val="20"/>
                <w:szCs w:val="20"/>
              </w:rPr>
              <w:t>ToT</w:t>
            </w:r>
            <w:proofErr w:type="spellEnd"/>
            <w:r w:rsidRPr="0051717C">
              <w:rPr>
                <w:rFonts w:cs="Arial"/>
                <w:b/>
                <w:bCs/>
                <w:sz w:val="20"/>
                <w:szCs w:val="20"/>
              </w:rPr>
              <w:t xml:space="preserve"> Models for </w:t>
            </w:r>
            <w:proofErr w:type="spellStart"/>
            <w:r w:rsidRPr="0051717C">
              <w:rPr>
                <w:rFonts w:cs="Arial"/>
                <w:b/>
                <w:bCs/>
                <w:sz w:val="20"/>
                <w:szCs w:val="20"/>
              </w:rPr>
              <w:t>SoC</w:t>
            </w:r>
            <w:proofErr w:type="spellEnd"/>
          </w:p>
        </w:tc>
      </w:tr>
      <w:tr w:rsidR="006F02E9" w:rsidRPr="0051717C" w14:paraId="6A1F6B52" w14:textId="77777777" w:rsidTr="006F02E9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38CED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21021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8606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BIC</w:t>
            </w:r>
          </w:p>
        </w:tc>
      </w:tr>
      <w:tr w:rsidR="006F02E9" w:rsidRPr="0051717C" w14:paraId="35C2DA7F" w14:textId="77777777" w:rsidTr="006F02E9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50C25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r w:rsidRPr="0051717C">
              <w:rPr>
                <w:rFonts w:cs="Calibri"/>
                <w:color w:val="000000"/>
                <w:sz w:val="20"/>
                <w:szCs w:val="20"/>
              </w:rPr>
              <w:t>Exponential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BBBD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1127.9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20265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1130.9</w:t>
            </w:r>
          </w:p>
        </w:tc>
      </w:tr>
      <w:tr w:rsidR="006F02E9" w:rsidRPr="0051717C" w14:paraId="1E4FDCD9" w14:textId="77777777" w:rsidTr="006F02E9">
        <w:trPr>
          <w:trHeight w:val="287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1301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Weibull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D12C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1127.5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36D97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1133.6</w:t>
            </w:r>
          </w:p>
        </w:tc>
      </w:tr>
      <w:tr w:rsidR="006F02E9" w:rsidRPr="0051717C" w14:paraId="616A2B58" w14:textId="77777777" w:rsidTr="006F02E9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4400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LogNormal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BCAC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1186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3D1F3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1192</w:t>
            </w:r>
          </w:p>
        </w:tc>
      </w:tr>
      <w:tr w:rsidR="006F02E9" w:rsidRPr="0051717C" w14:paraId="6628B2C6" w14:textId="77777777" w:rsidTr="006F02E9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C787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LogLogistic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69D9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1169.3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58193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1175.3</w:t>
            </w:r>
          </w:p>
        </w:tc>
      </w:tr>
      <w:tr w:rsidR="006F02E9" w:rsidRPr="0051717C" w14:paraId="2CC1D9DC" w14:textId="77777777" w:rsidTr="006F02E9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55FB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Gompertz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6848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1128.7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773C9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1134.7</w:t>
            </w:r>
          </w:p>
        </w:tc>
      </w:tr>
      <w:tr w:rsidR="006F02E9" w:rsidRPr="0051717C" w14:paraId="2437626D" w14:textId="77777777" w:rsidTr="006F02E9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F9FB8" w14:textId="77777777" w:rsidR="0051717C" w:rsidRPr="005171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GenGamma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F24AA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1115.3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E9141" w14:textId="77777777" w:rsidR="0051717C" w:rsidRPr="00304B7C" w:rsidRDefault="0051717C" w:rsidP="006F02E9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1124.3</w:t>
            </w:r>
          </w:p>
        </w:tc>
      </w:tr>
    </w:tbl>
    <w:p w14:paraId="0A3BEF2E" w14:textId="636A61B0" w:rsidR="0051717C" w:rsidRPr="0051717C" w:rsidRDefault="006F02E9" w:rsidP="0051717C">
      <w:r w:rsidRPr="0082679F">
        <w:rPr>
          <w:i/>
          <w:sz w:val="18"/>
          <w:szCs w:val="22"/>
        </w:rPr>
        <w:t xml:space="preserve">AIC: </w:t>
      </w:r>
      <w:proofErr w:type="spellStart"/>
      <w:r w:rsidRPr="0082679F">
        <w:rPr>
          <w:i/>
          <w:sz w:val="18"/>
          <w:szCs w:val="22"/>
        </w:rPr>
        <w:t>Akaike</w:t>
      </w:r>
      <w:proofErr w:type="spellEnd"/>
      <w:r w:rsidRPr="0082679F">
        <w:rPr>
          <w:i/>
          <w:sz w:val="18"/>
          <w:szCs w:val="22"/>
        </w:rPr>
        <w:t xml:space="preserve"> information criterion. BIC: Bayesian information criterion</w:t>
      </w:r>
    </w:p>
    <w:p w14:paraId="2BAF10E6" w14:textId="164F7F3B" w:rsidR="006F02E9" w:rsidRDefault="00475869">
      <w:pPr>
        <w:autoSpaceDE/>
        <w:autoSpaceDN/>
        <w:adjustRightInd/>
        <w:spacing w:after="200" w:line="276" w:lineRule="auto"/>
      </w:pPr>
      <w:r>
        <w:rPr>
          <w:noProof/>
          <w:lang w:val="en-US"/>
        </w:rPr>
        <w:lastRenderedPageBreak/>
        <w:drawing>
          <wp:inline distT="0" distB="0" distL="0" distR="0" wp14:anchorId="4934D0CC" wp14:editId="10EBD7F4">
            <wp:extent cx="5536121" cy="3058693"/>
            <wp:effectExtent l="0" t="0" r="762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10" cy="3064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58FF0" w14:textId="2248A124" w:rsidR="006F02E9" w:rsidRDefault="00C73732" w:rsidP="00475869">
      <w:proofErr w:type="spellStart"/>
      <w:r w:rsidRPr="00475869">
        <w:rPr>
          <w:i/>
          <w:sz w:val="18"/>
          <w:szCs w:val="22"/>
        </w:rPr>
        <w:t>ToT</w:t>
      </w:r>
      <w:proofErr w:type="spellEnd"/>
      <w:r w:rsidRPr="00475869">
        <w:rPr>
          <w:i/>
          <w:sz w:val="18"/>
          <w:szCs w:val="22"/>
        </w:rPr>
        <w:t xml:space="preserve">, time on treatment; </w:t>
      </w:r>
      <w:proofErr w:type="spellStart"/>
      <w:r w:rsidRPr="00475869">
        <w:rPr>
          <w:i/>
          <w:sz w:val="18"/>
          <w:szCs w:val="22"/>
        </w:rPr>
        <w:t>SoC</w:t>
      </w:r>
      <w:proofErr w:type="spellEnd"/>
      <w:r w:rsidRPr="00475869">
        <w:rPr>
          <w:i/>
          <w:sz w:val="18"/>
          <w:szCs w:val="22"/>
        </w:rPr>
        <w:t>, standard-of-care</w:t>
      </w:r>
    </w:p>
    <w:p w14:paraId="748A8FFF" w14:textId="658287A4" w:rsidR="0051717C" w:rsidRPr="00D340B3" w:rsidRDefault="00547A1D" w:rsidP="00C73732">
      <w:pPr>
        <w:pStyle w:val="Caption"/>
        <w:rPr>
          <w:b w:val="0"/>
          <w:lang w:val="en-US"/>
        </w:rPr>
      </w:pPr>
      <w:r w:rsidRPr="00547A1D">
        <w:rPr>
          <w:b w:val="0"/>
          <w:bCs w:val="0"/>
          <w:color w:val="auto"/>
          <w:sz w:val="24"/>
          <w:szCs w:val="24"/>
          <w:lang w:val="en-US"/>
        </w:rPr>
        <w:t>Electronic Supplementary Material</w:t>
      </w:r>
      <w:r w:rsidR="006F02E9" w:rsidRPr="00C73732">
        <w:rPr>
          <w:b w:val="0"/>
          <w:bCs w:val="0"/>
          <w:color w:val="auto"/>
          <w:sz w:val="24"/>
          <w:szCs w:val="24"/>
          <w:lang w:val="en-US"/>
        </w:rPr>
        <w:t xml:space="preserve"> 2.3</w:t>
      </w:r>
      <w:r w:rsidR="00C319DF" w:rsidRPr="00C73732">
        <w:rPr>
          <w:b w:val="0"/>
          <w:bCs w:val="0"/>
          <w:color w:val="auto"/>
          <w:sz w:val="24"/>
          <w:szCs w:val="24"/>
          <w:lang w:val="en-US"/>
        </w:rPr>
        <w:t>:</w:t>
      </w:r>
      <w:r w:rsidR="006F02E9" w:rsidRPr="00C73732">
        <w:rPr>
          <w:b w:val="0"/>
          <w:bCs w:val="0"/>
          <w:color w:val="auto"/>
          <w:sz w:val="24"/>
          <w:szCs w:val="24"/>
          <w:lang w:val="en-US"/>
        </w:rPr>
        <w:t xml:space="preserve"> </w:t>
      </w:r>
      <w:r w:rsidR="00E60F37" w:rsidRPr="00C73732">
        <w:rPr>
          <w:b w:val="0"/>
          <w:bCs w:val="0"/>
          <w:color w:val="auto"/>
          <w:sz w:val="24"/>
          <w:szCs w:val="24"/>
          <w:lang w:val="en-US"/>
        </w:rPr>
        <w:t xml:space="preserve">Modeled Base Case </w:t>
      </w:r>
      <w:proofErr w:type="spellStart"/>
      <w:r w:rsidR="00E60F37" w:rsidRPr="00C73732">
        <w:rPr>
          <w:b w:val="0"/>
          <w:bCs w:val="0"/>
          <w:color w:val="auto"/>
          <w:sz w:val="24"/>
          <w:szCs w:val="24"/>
          <w:lang w:val="en-US"/>
        </w:rPr>
        <w:t>ToT</w:t>
      </w:r>
      <w:proofErr w:type="spellEnd"/>
      <w:r w:rsidR="00E60F37" w:rsidRPr="00C73732">
        <w:rPr>
          <w:b w:val="0"/>
          <w:bCs w:val="0"/>
          <w:color w:val="auto"/>
          <w:sz w:val="24"/>
          <w:szCs w:val="24"/>
          <w:lang w:val="en-US"/>
        </w:rPr>
        <w:t xml:space="preserve"> Curves </w:t>
      </w:r>
      <w:r w:rsidR="006F02E9" w:rsidRPr="00C73732">
        <w:rPr>
          <w:b w:val="0"/>
          <w:bCs w:val="0"/>
          <w:color w:val="auto"/>
          <w:sz w:val="24"/>
          <w:szCs w:val="24"/>
          <w:lang w:val="en-US"/>
        </w:rPr>
        <w:t>in 20 year time horizon</w:t>
      </w:r>
      <w:r w:rsidR="006F02E9">
        <w:rPr>
          <w:noProof/>
          <w:lang w:val="en-US"/>
        </w:rPr>
        <w:drawing>
          <wp:inline distT="0" distB="0" distL="0" distR="0" wp14:anchorId="438FB704" wp14:editId="70DB62F7">
            <wp:extent cx="5220963" cy="30882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81" cy="3099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7EDF9" w14:textId="05AD070C" w:rsidR="008D4211" w:rsidRPr="00D340B3" w:rsidRDefault="008D4211" w:rsidP="008D4211">
      <w:pPr>
        <w:spacing w:line="240" w:lineRule="auto"/>
        <w:rPr>
          <w:b/>
          <w:lang w:val="en-US"/>
        </w:rPr>
      </w:pPr>
    </w:p>
    <w:p w14:paraId="2F616CFF" w14:textId="5AED29BC" w:rsidR="008D4211" w:rsidRDefault="008D4211">
      <w:pPr>
        <w:autoSpaceDE/>
        <w:autoSpaceDN/>
        <w:adjustRightInd/>
        <w:spacing w:after="200" w:line="276" w:lineRule="auto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br w:type="page"/>
      </w:r>
    </w:p>
    <w:p w14:paraId="179F60AE" w14:textId="44137F2C" w:rsidR="008D4211" w:rsidRDefault="00547A1D" w:rsidP="008D4211">
      <w:pPr>
        <w:spacing w:line="240" w:lineRule="auto"/>
        <w:rPr>
          <w:b/>
          <w:lang w:val="en-US"/>
        </w:rPr>
      </w:pPr>
      <w:r w:rsidRPr="00547A1D">
        <w:rPr>
          <w:b/>
          <w:szCs w:val="20"/>
          <w:lang w:val="en-US"/>
        </w:rPr>
        <w:lastRenderedPageBreak/>
        <w:t>Electronic Supplementary Material</w:t>
      </w:r>
      <w:r>
        <w:rPr>
          <w:b/>
          <w:lang w:val="en-US"/>
        </w:rPr>
        <w:t xml:space="preserve"> </w:t>
      </w:r>
      <w:r w:rsidR="008D4211">
        <w:rPr>
          <w:b/>
          <w:lang w:val="en-US"/>
        </w:rPr>
        <w:t>3:</w:t>
      </w:r>
      <w:r w:rsidR="00680DAF">
        <w:rPr>
          <w:b/>
          <w:lang w:val="en-US"/>
        </w:rPr>
        <w:t xml:space="preserve"> </w:t>
      </w:r>
      <w:r w:rsidR="008D4211" w:rsidRPr="00D340B3">
        <w:rPr>
          <w:b/>
          <w:lang w:val="en-US"/>
        </w:rPr>
        <w:t xml:space="preserve">Modeled PFS from KEYNOTE-024 for </w:t>
      </w:r>
      <w:proofErr w:type="spellStart"/>
      <w:r w:rsidR="008D4211" w:rsidRPr="00D340B3">
        <w:rPr>
          <w:b/>
          <w:lang w:val="en-US"/>
        </w:rPr>
        <w:t>Pembrolizumab</w:t>
      </w:r>
      <w:proofErr w:type="spellEnd"/>
      <w:r w:rsidR="008D4211" w:rsidRPr="00D340B3">
        <w:rPr>
          <w:b/>
          <w:lang w:val="en-US"/>
        </w:rPr>
        <w:t xml:space="preserve"> and </w:t>
      </w:r>
      <w:proofErr w:type="spellStart"/>
      <w:r w:rsidR="008D4211" w:rsidRPr="00D340B3">
        <w:rPr>
          <w:b/>
          <w:lang w:val="en-US"/>
        </w:rPr>
        <w:t>SoC</w:t>
      </w:r>
      <w:proofErr w:type="spellEnd"/>
      <w:r w:rsidR="008D4211" w:rsidRPr="00D340B3">
        <w:rPr>
          <w:b/>
          <w:lang w:val="en-US"/>
        </w:rPr>
        <w:t xml:space="preserve"> Arm</w:t>
      </w:r>
      <w:r w:rsidR="008D4211">
        <w:rPr>
          <w:b/>
          <w:lang w:val="en-US"/>
        </w:rPr>
        <w:t>s</w:t>
      </w:r>
      <w:r w:rsidR="008D4211" w:rsidRPr="00D340B3">
        <w:rPr>
          <w:b/>
          <w:lang w:val="en-US"/>
        </w:rPr>
        <w:t xml:space="preserve"> </w:t>
      </w:r>
    </w:p>
    <w:p w14:paraId="329CB5DA" w14:textId="77777777" w:rsidR="00C319DF" w:rsidRDefault="00C319DF" w:rsidP="008D4211">
      <w:pPr>
        <w:spacing w:line="240" w:lineRule="auto"/>
        <w:rPr>
          <w:b/>
          <w:lang w:val="en-US"/>
        </w:rPr>
      </w:pPr>
    </w:p>
    <w:p w14:paraId="327C0613" w14:textId="6F479AF9" w:rsidR="00C319DF" w:rsidRDefault="00547A1D" w:rsidP="00C73732">
      <w:proofErr w:type="gramStart"/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 w:rsidR="00E60F37">
        <w:rPr>
          <w:lang w:val="en-US"/>
        </w:rPr>
        <w:t xml:space="preserve"> 3</w:t>
      </w:r>
      <w:r w:rsidR="00C319DF">
        <w:rPr>
          <w:lang w:val="en-US"/>
        </w:rPr>
        <w:t>.1.</w:t>
      </w:r>
      <w:proofErr w:type="gramEnd"/>
      <w:r w:rsidR="00C319DF">
        <w:rPr>
          <w:lang w:val="en-US"/>
        </w:rPr>
        <w:t xml:space="preserve">  PFS </w:t>
      </w:r>
      <w:r w:rsidR="00C319DF">
        <w:t>standard</w:t>
      </w:r>
      <w:r w:rsidR="00C73732">
        <w:t xml:space="preserve"> parametric functions fitting</w:t>
      </w:r>
      <w:r w:rsidR="00C319DF">
        <w:t xml:space="preserve"> in the </w:t>
      </w:r>
      <w:proofErr w:type="spellStart"/>
      <w:r w:rsidR="00C319DF">
        <w:t>pembrolizumab</w:t>
      </w:r>
      <w:proofErr w:type="spellEnd"/>
      <w:r w:rsidR="00C319DF">
        <w:t xml:space="preserve"> arm</w:t>
      </w:r>
    </w:p>
    <w:tbl>
      <w:tblPr>
        <w:tblStyle w:val="TableGrid1"/>
        <w:tblW w:w="0" w:type="auto"/>
        <w:tblInd w:w="504" w:type="dxa"/>
        <w:tblLayout w:type="fixed"/>
        <w:tblLook w:val="04A0" w:firstRow="1" w:lastRow="0" w:firstColumn="1" w:lastColumn="0" w:noHBand="0" w:noVBand="1"/>
      </w:tblPr>
      <w:tblGrid>
        <w:gridCol w:w="1764"/>
        <w:gridCol w:w="1632"/>
        <w:gridCol w:w="1698"/>
      </w:tblGrid>
      <w:tr w:rsidR="00C319DF" w:rsidRPr="0051717C" w14:paraId="0DB45525" w14:textId="77777777" w:rsidTr="00E60F37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99E79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1688B" w14:textId="1D836224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PFS</w:t>
            </w:r>
            <w:r w:rsidRPr="0051717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5F39E8">
              <w:rPr>
                <w:rFonts w:cs="Arial"/>
                <w:b/>
                <w:bCs/>
                <w:sz w:val="20"/>
                <w:szCs w:val="20"/>
              </w:rPr>
              <w:t xml:space="preserve">Models </w:t>
            </w:r>
            <w:r w:rsidRPr="0082679F">
              <w:rPr>
                <w:rFonts w:cs="Arial"/>
                <w:b/>
                <w:bCs/>
                <w:sz w:val="20"/>
                <w:szCs w:val="20"/>
              </w:rPr>
              <w:t xml:space="preserve">for </w:t>
            </w:r>
            <w:proofErr w:type="spellStart"/>
            <w:r w:rsidRPr="0082679F">
              <w:rPr>
                <w:rFonts w:cs="Arial"/>
                <w:b/>
                <w:bCs/>
                <w:sz w:val="20"/>
                <w:szCs w:val="20"/>
              </w:rPr>
              <w:t>pembrolizumab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>,</w:t>
            </w:r>
            <w:r w:rsidRPr="0082679F">
              <w:rPr>
                <w:rFonts w:cs="Arial"/>
                <w:b/>
                <w:bCs/>
                <w:sz w:val="20"/>
                <w:szCs w:val="20"/>
              </w:rPr>
              <w:t xml:space="preserve"> week 9+</w:t>
            </w:r>
          </w:p>
        </w:tc>
      </w:tr>
      <w:tr w:rsidR="00C319DF" w:rsidRPr="0051717C" w14:paraId="79B0D484" w14:textId="77777777" w:rsidTr="00E60F37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32C34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3B6D5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F174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BIC</w:t>
            </w:r>
          </w:p>
        </w:tc>
      </w:tr>
      <w:tr w:rsidR="00C319DF" w:rsidRPr="0051717C" w14:paraId="2DB9A989" w14:textId="77777777" w:rsidTr="00C319DF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C304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r w:rsidRPr="0051717C">
              <w:rPr>
                <w:rFonts w:cs="Calibri"/>
                <w:color w:val="000000"/>
                <w:sz w:val="20"/>
                <w:szCs w:val="20"/>
              </w:rPr>
              <w:t>Exponential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73C0F" w14:textId="6DF5D906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430.1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7C97E" w14:textId="0B939EEA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432.8</w:t>
            </w:r>
          </w:p>
        </w:tc>
      </w:tr>
      <w:tr w:rsidR="00C319DF" w:rsidRPr="0051717C" w14:paraId="52169C39" w14:textId="77777777" w:rsidTr="00C319DF">
        <w:trPr>
          <w:trHeight w:val="287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C08A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Weibull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C4AD1" w14:textId="3944217E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424.1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F2836" w14:textId="05C5B83E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429.6</w:t>
            </w:r>
          </w:p>
        </w:tc>
      </w:tr>
      <w:tr w:rsidR="00C319DF" w:rsidRPr="0051717C" w14:paraId="177E35A3" w14:textId="77777777" w:rsidTr="00C319DF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133E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LogNormal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317E1" w14:textId="0D39D15B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427.3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7CADB" w14:textId="7E2157B0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432.8</w:t>
            </w:r>
          </w:p>
        </w:tc>
      </w:tr>
      <w:tr w:rsidR="00C319DF" w:rsidRPr="0051717C" w14:paraId="5CC50E1F" w14:textId="77777777" w:rsidTr="00C319DF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C6E47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LogLogistic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F7F3F" w14:textId="602DEDA7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425.4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16B7B" w14:textId="5D02FD1A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430.9</w:t>
            </w:r>
          </w:p>
        </w:tc>
      </w:tr>
      <w:tr w:rsidR="00C319DF" w:rsidRPr="0051717C" w14:paraId="2CF34B02" w14:textId="77777777" w:rsidTr="00C319DF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9D32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color w:val="4F81BD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Gompertz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A4A26" w14:textId="56B4BBB1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430.1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B7C7B" w14:textId="6E9148B2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435.6</w:t>
            </w:r>
          </w:p>
        </w:tc>
      </w:tr>
      <w:tr w:rsidR="00C319DF" w:rsidRPr="0051717C" w14:paraId="53F3623C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15AC8" w14:textId="77777777" w:rsidR="00C319DF" w:rsidRPr="005171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51717C">
              <w:rPr>
                <w:rFonts w:cs="Calibri"/>
                <w:color w:val="000000"/>
                <w:sz w:val="20"/>
                <w:szCs w:val="20"/>
              </w:rPr>
              <w:t>GenGamma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44FF9" w14:textId="569EB4DF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425.3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CC878" w14:textId="218DB18B" w:rsidR="00C319DF" w:rsidRPr="00304B7C" w:rsidRDefault="00C319DF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433.5</w:t>
            </w:r>
          </w:p>
        </w:tc>
      </w:tr>
    </w:tbl>
    <w:p w14:paraId="40F93A32" w14:textId="3ABEFF41" w:rsidR="00C319DF" w:rsidRPr="00D340B3" w:rsidRDefault="00C319DF" w:rsidP="00C319DF">
      <w:pPr>
        <w:pStyle w:val="NICEnormal"/>
        <w:jc w:val="both"/>
        <w:rPr>
          <w:b/>
        </w:rPr>
      </w:pPr>
      <w:r>
        <w:rPr>
          <w:i/>
          <w:sz w:val="18"/>
          <w:szCs w:val="22"/>
        </w:rPr>
        <w:t xml:space="preserve">    </w:t>
      </w:r>
      <w:r w:rsidRPr="0082679F">
        <w:rPr>
          <w:i/>
          <w:sz w:val="18"/>
          <w:szCs w:val="22"/>
        </w:rPr>
        <w:t xml:space="preserve">AIC: </w:t>
      </w:r>
      <w:proofErr w:type="spellStart"/>
      <w:r w:rsidRPr="0082679F">
        <w:rPr>
          <w:i/>
          <w:sz w:val="18"/>
          <w:szCs w:val="22"/>
        </w:rPr>
        <w:t>Akaike</w:t>
      </w:r>
      <w:proofErr w:type="spellEnd"/>
      <w:r w:rsidRPr="0082679F">
        <w:rPr>
          <w:i/>
          <w:sz w:val="18"/>
          <w:szCs w:val="22"/>
        </w:rPr>
        <w:t xml:space="preserve"> information criterion. BIC: Bayesian information criterion</w:t>
      </w:r>
    </w:p>
    <w:p w14:paraId="4AE88F6C" w14:textId="77777777" w:rsidR="00C319DF" w:rsidRDefault="00C319DF" w:rsidP="008D4211">
      <w:pPr>
        <w:spacing w:line="240" w:lineRule="auto"/>
        <w:rPr>
          <w:i/>
          <w:sz w:val="20"/>
          <w:szCs w:val="16"/>
          <w:lang w:val="en-US"/>
        </w:rPr>
      </w:pPr>
      <w:r>
        <w:rPr>
          <w:i/>
          <w:noProof/>
          <w:lang w:val="en-US"/>
        </w:rPr>
        <w:drawing>
          <wp:inline distT="0" distB="0" distL="0" distR="0" wp14:anchorId="530D3F28" wp14:editId="3E3CBA2C">
            <wp:extent cx="4960189" cy="291069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158" cy="2909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C65B1" w14:textId="2518C798" w:rsidR="008D4211" w:rsidRDefault="008D4211" w:rsidP="008D4211">
      <w:pPr>
        <w:spacing w:line="240" w:lineRule="auto"/>
        <w:rPr>
          <w:i/>
          <w:sz w:val="20"/>
          <w:szCs w:val="16"/>
          <w:lang w:val="en-US"/>
        </w:rPr>
      </w:pPr>
      <w:r w:rsidRPr="00C319DF">
        <w:rPr>
          <w:i/>
          <w:sz w:val="20"/>
          <w:szCs w:val="16"/>
          <w:lang w:val="en-US"/>
        </w:rPr>
        <w:t>BICR, blinded independent central review; ITT, intention-to-treat; PFS, progression-free survival;</w:t>
      </w:r>
      <w:bookmarkStart w:id="0" w:name="_Toc447669800"/>
      <w:bookmarkStart w:id="1" w:name="_Ref457596496"/>
      <w:bookmarkStart w:id="2" w:name="_Ref457596515"/>
      <w:r w:rsidRPr="00C319DF">
        <w:rPr>
          <w:i/>
          <w:sz w:val="20"/>
          <w:szCs w:val="16"/>
          <w:lang w:val="en-US"/>
        </w:rPr>
        <w:t xml:space="preserve"> </w:t>
      </w:r>
      <w:bookmarkEnd w:id="0"/>
      <w:bookmarkEnd w:id="1"/>
      <w:bookmarkEnd w:id="2"/>
    </w:p>
    <w:p w14:paraId="2C1366B3" w14:textId="77777777" w:rsidR="006114E1" w:rsidRDefault="006114E1" w:rsidP="008D4211">
      <w:pPr>
        <w:spacing w:line="240" w:lineRule="auto"/>
        <w:rPr>
          <w:i/>
          <w:sz w:val="20"/>
          <w:szCs w:val="16"/>
          <w:lang w:val="en-US"/>
        </w:rPr>
      </w:pPr>
    </w:p>
    <w:p w14:paraId="7F57B7B7" w14:textId="77777777" w:rsidR="006114E1" w:rsidRPr="00C319DF" w:rsidRDefault="006114E1" w:rsidP="008D4211">
      <w:pPr>
        <w:spacing w:line="240" w:lineRule="auto"/>
        <w:rPr>
          <w:i/>
          <w:sz w:val="20"/>
          <w:szCs w:val="16"/>
          <w:lang w:val="en-US"/>
        </w:rPr>
      </w:pPr>
    </w:p>
    <w:p w14:paraId="4CDA486B" w14:textId="15D5638B" w:rsidR="00C319DF" w:rsidRDefault="00547A1D" w:rsidP="00C73732">
      <w:proofErr w:type="gramStart"/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 w:rsidR="00E60F37">
        <w:rPr>
          <w:lang w:val="en-US"/>
        </w:rPr>
        <w:t xml:space="preserve"> 3</w:t>
      </w:r>
      <w:r w:rsidR="00C319DF">
        <w:rPr>
          <w:lang w:val="en-US"/>
        </w:rPr>
        <w:t>.2.</w:t>
      </w:r>
      <w:proofErr w:type="gramEnd"/>
      <w:r w:rsidR="00C319DF">
        <w:rPr>
          <w:lang w:val="en-US"/>
        </w:rPr>
        <w:t xml:space="preserve">  PFS </w:t>
      </w:r>
      <w:r w:rsidR="00C319DF">
        <w:t>standard</w:t>
      </w:r>
      <w:r w:rsidR="00C73732">
        <w:t xml:space="preserve"> parametric functions fitting</w:t>
      </w:r>
      <w:r w:rsidR="00C319DF">
        <w:t xml:space="preserve"> in the </w:t>
      </w:r>
      <w:proofErr w:type="spellStart"/>
      <w:r w:rsidR="00C319DF">
        <w:t>SoC</w:t>
      </w:r>
      <w:proofErr w:type="spellEnd"/>
      <w:r w:rsidR="00C319DF">
        <w:t xml:space="preserve"> arm</w:t>
      </w:r>
    </w:p>
    <w:tbl>
      <w:tblPr>
        <w:tblStyle w:val="TableGrid1"/>
        <w:tblW w:w="0" w:type="auto"/>
        <w:tblInd w:w="504" w:type="dxa"/>
        <w:tblLayout w:type="fixed"/>
        <w:tblLook w:val="04A0" w:firstRow="1" w:lastRow="0" w:firstColumn="1" w:lastColumn="0" w:noHBand="0" w:noVBand="1"/>
      </w:tblPr>
      <w:tblGrid>
        <w:gridCol w:w="1764"/>
        <w:gridCol w:w="1632"/>
        <w:gridCol w:w="1698"/>
      </w:tblGrid>
      <w:tr w:rsidR="005F39E8" w:rsidRPr="005F39E8" w14:paraId="55731C05" w14:textId="77777777" w:rsidTr="00E60F37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4EE8C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0636D" w14:textId="2762BDBE" w:rsidR="005F39E8" w:rsidRPr="005F39E8" w:rsidRDefault="005F39E8" w:rsidP="005F39E8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39E8">
              <w:rPr>
                <w:rFonts w:cs="Arial"/>
                <w:b/>
                <w:bCs/>
                <w:sz w:val="20"/>
                <w:szCs w:val="20"/>
              </w:rPr>
              <w:t xml:space="preserve">PFS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Models </w:t>
            </w:r>
            <w:r w:rsidRPr="005F39E8">
              <w:rPr>
                <w:rFonts w:cs="Arial"/>
                <w:b/>
                <w:bCs/>
                <w:sz w:val="20"/>
                <w:szCs w:val="20"/>
              </w:rPr>
              <w:t xml:space="preserve">for </w:t>
            </w:r>
            <w:proofErr w:type="spellStart"/>
            <w:r w:rsidRPr="005F39E8">
              <w:rPr>
                <w:rFonts w:cs="Arial"/>
                <w:b/>
                <w:bCs/>
                <w:sz w:val="20"/>
                <w:szCs w:val="20"/>
              </w:rPr>
              <w:t>SoC</w:t>
            </w:r>
            <w:proofErr w:type="spellEnd"/>
            <w:r w:rsidRPr="005F39E8">
              <w:rPr>
                <w:rFonts w:cs="Arial"/>
                <w:b/>
                <w:bCs/>
                <w:sz w:val="20"/>
                <w:szCs w:val="20"/>
              </w:rPr>
              <w:t>, week 9+</w:t>
            </w:r>
          </w:p>
        </w:tc>
      </w:tr>
      <w:tr w:rsidR="005F39E8" w:rsidRPr="005F39E8" w14:paraId="2478CFEC" w14:textId="77777777" w:rsidTr="00E60F37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6DA56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39E8">
              <w:rPr>
                <w:rFonts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2EC02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39E8">
              <w:rPr>
                <w:rFonts w:cs="Arial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EF9B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5F39E8">
              <w:rPr>
                <w:rFonts w:cs="Arial"/>
                <w:b/>
                <w:bCs/>
                <w:sz w:val="20"/>
                <w:szCs w:val="20"/>
              </w:rPr>
              <w:t>BIC</w:t>
            </w:r>
          </w:p>
        </w:tc>
      </w:tr>
      <w:tr w:rsidR="005F39E8" w:rsidRPr="005F39E8" w14:paraId="0D048256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D5691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r w:rsidRPr="005F39E8">
              <w:rPr>
                <w:rFonts w:cs="Calibri"/>
                <w:color w:val="000000"/>
                <w:sz w:val="20"/>
                <w:szCs w:val="20"/>
              </w:rPr>
              <w:t>Exponential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EDD9A" w14:textId="76A1420A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718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8507C" w14:textId="0291474F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720.8</w:t>
            </w:r>
          </w:p>
        </w:tc>
      </w:tr>
      <w:tr w:rsidR="005F39E8" w:rsidRPr="005F39E8" w14:paraId="56D3F975" w14:textId="77777777" w:rsidTr="00E60F37">
        <w:trPr>
          <w:trHeight w:val="287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D631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F39E8">
              <w:rPr>
                <w:rFonts w:cs="Calibri"/>
                <w:color w:val="000000"/>
                <w:sz w:val="20"/>
                <w:szCs w:val="20"/>
              </w:rPr>
              <w:t>Weibull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DCB13" w14:textId="5648CD45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719.4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4775C" w14:textId="57F59BA8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724.9</w:t>
            </w:r>
          </w:p>
        </w:tc>
      </w:tr>
      <w:tr w:rsidR="005F39E8" w:rsidRPr="005F39E8" w14:paraId="59AB1B6B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F312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F39E8">
              <w:rPr>
                <w:rFonts w:cs="Calibri"/>
                <w:color w:val="000000"/>
                <w:sz w:val="20"/>
                <w:szCs w:val="20"/>
              </w:rPr>
              <w:t>LogNormal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AACCA" w14:textId="251C9E34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749.2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3A484" w14:textId="24C5E026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754.7</w:t>
            </w:r>
          </w:p>
        </w:tc>
      </w:tr>
      <w:tr w:rsidR="005F39E8" w:rsidRPr="005F39E8" w14:paraId="4177C48B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7ABF2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color w:val="4F81BD"/>
                <w:sz w:val="20"/>
                <w:szCs w:val="20"/>
              </w:rPr>
            </w:pPr>
            <w:proofErr w:type="spellStart"/>
            <w:r w:rsidRPr="005F39E8">
              <w:rPr>
                <w:rFonts w:cs="Calibri"/>
                <w:color w:val="000000"/>
                <w:sz w:val="20"/>
                <w:szCs w:val="20"/>
              </w:rPr>
              <w:t>LogLogistic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C0EC0" w14:textId="41812CD4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735.1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E9931" w14:textId="39AD5602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740.6</w:t>
            </w:r>
          </w:p>
        </w:tc>
      </w:tr>
      <w:tr w:rsidR="005F39E8" w:rsidRPr="005F39E8" w14:paraId="10F1E843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BD6DF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color w:val="4F81BD"/>
                <w:sz w:val="20"/>
                <w:szCs w:val="20"/>
              </w:rPr>
            </w:pPr>
            <w:proofErr w:type="spellStart"/>
            <w:r w:rsidRPr="005F39E8">
              <w:rPr>
                <w:rFonts w:cs="Calibri"/>
                <w:color w:val="000000"/>
                <w:sz w:val="20"/>
                <w:szCs w:val="20"/>
              </w:rPr>
              <w:t>Gompertz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F02B4" w14:textId="4C0778A9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719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77720" w14:textId="6125944F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724.4</w:t>
            </w:r>
          </w:p>
        </w:tc>
      </w:tr>
      <w:tr w:rsidR="005F39E8" w:rsidRPr="005F39E8" w14:paraId="5F581D79" w14:textId="77777777" w:rsidTr="00E60F37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81075" w14:textId="77777777" w:rsidR="005F39E8" w:rsidRPr="005F39E8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5F39E8">
              <w:rPr>
                <w:rFonts w:cs="Calibri"/>
                <w:color w:val="000000"/>
                <w:sz w:val="20"/>
                <w:szCs w:val="20"/>
              </w:rPr>
              <w:t>GenGamma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C223C" w14:textId="131D68D6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714.4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A2772" w14:textId="6F7B2EC1" w:rsidR="005F39E8" w:rsidRPr="00304B7C" w:rsidRDefault="005F39E8" w:rsidP="00E60F37">
            <w:pPr>
              <w:spacing w:after="100" w:afterAutospacing="1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04B7C">
              <w:rPr>
                <w:rFonts w:cs="Calibri"/>
                <w:sz w:val="20"/>
                <w:szCs w:val="20"/>
              </w:rPr>
              <w:t>722.6</w:t>
            </w:r>
          </w:p>
        </w:tc>
      </w:tr>
    </w:tbl>
    <w:p w14:paraId="04CE1282" w14:textId="669CF166" w:rsidR="00E60F37" w:rsidRDefault="00E60F37" w:rsidP="005F39E8">
      <w:pPr>
        <w:rPr>
          <w:i/>
          <w:sz w:val="18"/>
          <w:szCs w:val="22"/>
        </w:rPr>
      </w:pPr>
      <w:r>
        <w:rPr>
          <w:i/>
          <w:sz w:val="18"/>
          <w:szCs w:val="22"/>
        </w:rPr>
        <w:t xml:space="preserve">   </w:t>
      </w:r>
      <w:r w:rsidRPr="0082679F">
        <w:rPr>
          <w:i/>
          <w:sz w:val="18"/>
          <w:szCs w:val="22"/>
        </w:rPr>
        <w:t xml:space="preserve">AIC: </w:t>
      </w:r>
      <w:proofErr w:type="spellStart"/>
      <w:r w:rsidRPr="0082679F">
        <w:rPr>
          <w:i/>
          <w:sz w:val="18"/>
          <w:szCs w:val="22"/>
        </w:rPr>
        <w:t>Akaike</w:t>
      </w:r>
      <w:proofErr w:type="spellEnd"/>
      <w:r w:rsidRPr="0082679F">
        <w:rPr>
          <w:i/>
          <w:sz w:val="18"/>
          <w:szCs w:val="22"/>
        </w:rPr>
        <w:t xml:space="preserve"> information criterion. BIC: Bayesian information criterion</w:t>
      </w:r>
      <w:r>
        <w:rPr>
          <w:noProof/>
          <w:lang w:val="en-US"/>
        </w:rPr>
        <w:drawing>
          <wp:inline distT="0" distB="0" distL="0" distR="0" wp14:anchorId="12FF2BDC" wp14:editId="624255A3">
            <wp:extent cx="5070383" cy="29157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563" cy="2916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5507CB" w14:textId="77777777" w:rsidR="00E60F37" w:rsidRPr="00E60F37" w:rsidRDefault="00E60F37" w:rsidP="00E60F37">
      <w:pPr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C319DF">
        <w:rPr>
          <w:i/>
          <w:sz w:val="20"/>
          <w:szCs w:val="16"/>
          <w:lang w:val="en-US"/>
        </w:rPr>
        <w:t xml:space="preserve">BICR, blinded independent central review; ITT, intention-to-treat; PFS, progression-free survival; </w:t>
      </w:r>
      <w:proofErr w:type="spellStart"/>
      <w:r w:rsidRPr="00C319DF">
        <w:rPr>
          <w:i/>
          <w:sz w:val="20"/>
          <w:szCs w:val="16"/>
          <w:lang w:val="en-US"/>
        </w:rPr>
        <w:t>SoC</w:t>
      </w:r>
      <w:proofErr w:type="spellEnd"/>
      <w:r w:rsidRPr="00C319DF">
        <w:rPr>
          <w:i/>
          <w:sz w:val="20"/>
          <w:szCs w:val="16"/>
          <w:lang w:val="en-US"/>
        </w:rPr>
        <w:t>, standard-</w:t>
      </w:r>
      <w:r w:rsidRPr="00E60F37">
        <w:rPr>
          <w:i/>
          <w:sz w:val="20"/>
          <w:szCs w:val="16"/>
          <w:lang w:val="en-US"/>
        </w:rPr>
        <w:t>of-care</w:t>
      </w:r>
    </w:p>
    <w:p w14:paraId="753ECB05" w14:textId="3CCD6F54" w:rsidR="00E60F37" w:rsidRDefault="00547A1D" w:rsidP="00C73732">
      <w:pPr>
        <w:rPr>
          <w:lang w:val="en-US"/>
        </w:rPr>
      </w:pPr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>
        <w:rPr>
          <w:lang w:val="en-US"/>
        </w:rPr>
        <w:t xml:space="preserve"> </w:t>
      </w:r>
      <w:r w:rsidR="00E60F37">
        <w:rPr>
          <w:lang w:val="en-US"/>
        </w:rPr>
        <w:t>3</w:t>
      </w:r>
      <w:r w:rsidR="00E60F37" w:rsidRPr="00E60F37">
        <w:rPr>
          <w:lang w:val="en-US"/>
        </w:rPr>
        <w:t>.3: Modeled Base Case PFS Curves in 20 year time horizon</w:t>
      </w:r>
    </w:p>
    <w:p w14:paraId="26664440" w14:textId="05466E19" w:rsidR="00E60F37" w:rsidRPr="00E60F37" w:rsidRDefault="00B31572" w:rsidP="00C73732">
      <w:pPr>
        <w:spacing w:line="240" w:lineRule="auto"/>
        <w:rPr>
          <w:lang w:val="en-US"/>
        </w:rPr>
      </w:pPr>
      <w:bookmarkStart w:id="3" w:name="_GoBack"/>
      <w:r>
        <w:rPr>
          <w:noProof/>
          <w:lang w:val="en-US"/>
        </w:rPr>
        <w:lastRenderedPageBreak/>
        <w:drawing>
          <wp:inline distT="0" distB="0" distL="0" distR="0" wp14:anchorId="67E45DBE" wp14:editId="231A75EF">
            <wp:extent cx="5483468" cy="3243532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62" cy="3247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5766FAA5" w14:textId="0471AA0C" w:rsidR="008D4211" w:rsidRDefault="008D4211">
      <w:pPr>
        <w:autoSpaceDE/>
        <w:autoSpaceDN/>
        <w:adjustRightInd/>
        <w:spacing w:after="200" w:line="276" w:lineRule="auto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br w:type="page"/>
      </w:r>
    </w:p>
    <w:p w14:paraId="0AD475FD" w14:textId="721D9867" w:rsidR="006E16CE" w:rsidRDefault="00547A1D" w:rsidP="006E16CE">
      <w:pPr>
        <w:spacing w:line="240" w:lineRule="auto"/>
        <w:rPr>
          <w:b/>
          <w:lang w:val="en-US"/>
        </w:rPr>
      </w:pPr>
      <w:r w:rsidRPr="00547A1D">
        <w:rPr>
          <w:b/>
          <w:szCs w:val="20"/>
          <w:lang w:val="en-US"/>
        </w:rPr>
        <w:lastRenderedPageBreak/>
        <w:t>Electronic Supplementary Material</w:t>
      </w:r>
      <w:r w:rsidR="00DD4C28">
        <w:rPr>
          <w:b/>
          <w:lang w:val="en-US"/>
        </w:rPr>
        <w:t xml:space="preserve"> 4</w:t>
      </w:r>
      <w:r w:rsidR="008D4211">
        <w:rPr>
          <w:b/>
          <w:lang w:val="en-US"/>
        </w:rPr>
        <w:t>:</w:t>
      </w:r>
      <w:r w:rsidR="00680DAF">
        <w:rPr>
          <w:b/>
          <w:lang w:val="en-US"/>
        </w:rPr>
        <w:t xml:space="preserve"> </w:t>
      </w:r>
      <w:r w:rsidR="00742780" w:rsidRPr="00D340B3">
        <w:rPr>
          <w:b/>
          <w:lang w:val="en-US"/>
        </w:rPr>
        <w:t>Modeled OS</w:t>
      </w:r>
      <w:r w:rsidR="006E16CE" w:rsidRPr="006E16CE">
        <w:rPr>
          <w:b/>
          <w:lang w:val="en-US"/>
        </w:rPr>
        <w:t xml:space="preserve"> </w:t>
      </w:r>
      <w:r w:rsidR="006E16CE" w:rsidRPr="00D340B3">
        <w:rPr>
          <w:b/>
          <w:lang w:val="en-US"/>
        </w:rPr>
        <w:t xml:space="preserve">for </w:t>
      </w:r>
      <w:proofErr w:type="spellStart"/>
      <w:r w:rsidR="006E16CE" w:rsidRPr="00D340B3">
        <w:rPr>
          <w:b/>
          <w:lang w:val="en-US"/>
        </w:rPr>
        <w:t>Pembrolizumab</w:t>
      </w:r>
      <w:proofErr w:type="spellEnd"/>
      <w:r w:rsidR="006E16CE" w:rsidRPr="00D340B3">
        <w:rPr>
          <w:b/>
          <w:lang w:val="en-US"/>
        </w:rPr>
        <w:t xml:space="preserve"> and </w:t>
      </w:r>
      <w:proofErr w:type="spellStart"/>
      <w:r w:rsidR="006E16CE" w:rsidRPr="00D340B3">
        <w:rPr>
          <w:b/>
          <w:lang w:val="en-US"/>
        </w:rPr>
        <w:t>SoC</w:t>
      </w:r>
      <w:proofErr w:type="spellEnd"/>
      <w:r w:rsidR="006E16CE" w:rsidRPr="00D340B3">
        <w:rPr>
          <w:b/>
          <w:lang w:val="en-US"/>
        </w:rPr>
        <w:t xml:space="preserve"> Arm</w:t>
      </w:r>
      <w:r w:rsidR="006E16CE">
        <w:rPr>
          <w:b/>
          <w:lang w:val="en-US"/>
        </w:rPr>
        <w:t>s</w:t>
      </w:r>
      <w:r w:rsidR="006E16CE" w:rsidRPr="00D340B3">
        <w:rPr>
          <w:b/>
          <w:lang w:val="en-US"/>
        </w:rPr>
        <w:t xml:space="preserve"> </w:t>
      </w:r>
    </w:p>
    <w:p w14:paraId="5BE46A32" w14:textId="57A9512E" w:rsidR="006E16CE" w:rsidRDefault="00547A1D" w:rsidP="00C73732">
      <w:proofErr w:type="gramStart"/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 w:rsidR="006E16CE">
        <w:rPr>
          <w:lang w:val="en-US"/>
        </w:rPr>
        <w:t xml:space="preserve"> 4.1.</w:t>
      </w:r>
      <w:proofErr w:type="gramEnd"/>
      <w:r w:rsidR="006E16CE">
        <w:rPr>
          <w:lang w:val="en-US"/>
        </w:rPr>
        <w:t xml:space="preserve">  OS </w:t>
      </w:r>
      <w:r w:rsidR="006E16CE">
        <w:t>standard pa</w:t>
      </w:r>
      <w:r w:rsidR="00C73732">
        <w:t>rametric functions fitting in</w:t>
      </w:r>
      <w:r w:rsidR="006E16CE">
        <w:t xml:space="preserve"> the </w:t>
      </w:r>
      <w:proofErr w:type="spellStart"/>
      <w:r w:rsidR="006E16CE">
        <w:t>pembrolizumab</w:t>
      </w:r>
      <w:proofErr w:type="spellEnd"/>
      <w:r w:rsidR="006E16CE">
        <w:t xml:space="preserve"> arm</w:t>
      </w:r>
    </w:p>
    <w:tbl>
      <w:tblPr>
        <w:tblStyle w:val="TableGrid1"/>
        <w:tblW w:w="0" w:type="auto"/>
        <w:tblInd w:w="504" w:type="dxa"/>
        <w:tblLayout w:type="fixed"/>
        <w:tblLook w:val="04A0" w:firstRow="1" w:lastRow="0" w:firstColumn="1" w:lastColumn="0" w:noHBand="0" w:noVBand="1"/>
      </w:tblPr>
      <w:tblGrid>
        <w:gridCol w:w="1764"/>
        <w:gridCol w:w="1632"/>
        <w:gridCol w:w="1698"/>
      </w:tblGrid>
      <w:tr w:rsidR="006E16CE" w:rsidRPr="0051717C" w14:paraId="1C3D8859" w14:textId="77777777" w:rsidTr="00357F8C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AF700" w14:textId="77777777" w:rsidR="006E16CE" w:rsidRPr="0051717C" w:rsidRDefault="006E16CE" w:rsidP="00357F8C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297FC" w14:textId="760AEDE3" w:rsidR="006E16CE" w:rsidRPr="0051717C" w:rsidRDefault="006E16CE" w:rsidP="00830709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</w:t>
            </w:r>
            <w:r w:rsidR="00830709">
              <w:rPr>
                <w:rFonts w:cs="Arial"/>
                <w:b/>
                <w:bCs/>
                <w:sz w:val="20"/>
                <w:szCs w:val="20"/>
              </w:rPr>
              <w:t>S</w:t>
            </w:r>
            <w:r w:rsidRPr="0051717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Models </w:t>
            </w:r>
            <w:r w:rsidRPr="0082679F">
              <w:rPr>
                <w:rFonts w:cs="Arial"/>
                <w:b/>
                <w:bCs/>
                <w:sz w:val="20"/>
                <w:szCs w:val="20"/>
              </w:rPr>
              <w:t xml:space="preserve">for </w:t>
            </w:r>
            <w:proofErr w:type="spellStart"/>
            <w:r w:rsidRPr="0082679F">
              <w:rPr>
                <w:rFonts w:cs="Arial"/>
                <w:b/>
                <w:bCs/>
                <w:sz w:val="20"/>
                <w:szCs w:val="20"/>
              </w:rPr>
              <w:t>pembrolizumab</w:t>
            </w:r>
            <w:proofErr w:type="spellEnd"/>
          </w:p>
        </w:tc>
      </w:tr>
      <w:tr w:rsidR="006E16CE" w:rsidRPr="0051717C" w14:paraId="73A69E1E" w14:textId="77777777" w:rsidTr="00357F8C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48416" w14:textId="77777777" w:rsidR="006E16CE" w:rsidRPr="0051717C" w:rsidRDefault="006E16CE" w:rsidP="00357F8C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C4450" w14:textId="77777777" w:rsidR="006E16CE" w:rsidRPr="0051717C" w:rsidRDefault="006E16CE" w:rsidP="00357F8C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A8BA" w14:textId="77777777" w:rsidR="006E16CE" w:rsidRPr="0051717C" w:rsidRDefault="006E16CE" w:rsidP="00357F8C">
            <w:pPr>
              <w:spacing w:after="100" w:afterAutospacing="1" w:line="240" w:lineRule="auto"/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51717C">
              <w:rPr>
                <w:rFonts w:cs="Arial"/>
                <w:b/>
                <w:bCs/>
                <w:sz w:val="20"/>
                <w:szCs w:val="20"/>
              </w:rPr>
              <w:t>BIC</w:t>
            </w:r>
          </w:p>
        </w:tc>
      </w:tr>
      <w:tr w:rsidR="006E16CE" w:rsidRPr="0051717C" w14:paraId="19439F84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C7BA" w14:textId="77777777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>Exponential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1AE4" w14:textId="675BFB69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523.9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F5B05" w14:textId="07D5023D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527</w:t>
            </w:r>
          </w:p>
        </w:tc>
      </w:tr>
      <w:tr w:rsidR="006E16CE" w:rsidRPr="0051717C" w14:paraId="79C5F4D5" w14:textId="77777777" w:rsidTr="00357F8C">
        <w:trPr>
          <w:trHeight w:val="287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567B" w14:textId="77777777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proofErr w:type="spellStart"/>
            <w:r w:rsidRPr="00830709">
              <w:rPr>
                <w:color w:val="000000"/>
                <w:sz w:val="20"/>
                <w:szCs w:val="20"/>
              </w:rPr>
              <w:t>Weibull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8A1F" w14:textId="17CADF79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>525.6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C8E26" w14:textId="62BD7F3F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>531.7</w:t>
            </w:r>
          </w:p>
        </w:tc>
      </w:tr>
      <w:tr w:rsidR="006E16CE" w:rsidRPr="0051717C" w14:paraId="7AD77DC0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E95F4" w14:textId="77777777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proofErr w:type="spellStart"/>
            <w:r w:rsidRPr="00830709">
              <w:rPr>
                <w:color w:val="000000"/>
                <w:sz w:val="20"/>
                <w:szCs w:val="20"/>
              </w:rPr>
              <w:t>LogNormal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B7C31" w14:textId="748093EC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525.1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859BD" w14:textId="3B4D4578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>531.1</w:t>
            </w:r>
          </w:p>
        </w:tc>
      </w:tr>
      <w:tr w:rsidR="006E16CE" w:rsidRPr="0051717C" w14:paraId="43F577C0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23A4" w14:textId="77777777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proofErr w:type="spellStart"/>
            <w:r w:rsidRPr="00830709">
              <w:rPr>
                <w:color w:val="000000"/>
                <w:sz w:val="20"/>
                <w:szCs w:val="20"/>
              </w:rPr>
              <w:t>LogLogistic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0BD6" w14:textId="210950CC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718F7" w14:textId="6A811EBC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>531</w:t>
            </w:r>
          </w:p>
        </w:tc>
      </w:tr>
      <w:tr w:rsidR="006E16CE" w:rsidRPr="0051717C" w14:paraId="48325409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C72F" w14:textId="77777777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bCs/>
                <w:color w:val="4F81BD"/>
                <w:sz w:val="20"/>
                <w:szCs w:val="20"/>
              </w:rPr>
            </w:pPr>
            <w:proofErr w:type="spellStart"/>
            <w:r w:rsidRPr="00830709">
              <w:rPr>
                <w:color w:val="000000"/>
                <w:sz w:val="20"/>
                <w:szCs w:val="20"/>
              </w:rPr>
              <w:t>Gompertz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92607" w14:textId="66D67031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bCs/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524.8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486C1" w14:textId="13167C7D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530.9</w:t>
            </w:r>
          </w:p>
        </w:tc>
      </w:tr>
      <w:tr w:rsidR="006E16CE" w:rsidRPr="0051717C" w14:paraId="206B0DC8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EABE8" w14:textId="77777777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30709">
              <w:rPr>
                <w:color w:val="000000"/>
                <w:sz w:val="20"/>
                <w:szCs w:val="20"/>
              </w:rPr>
              <w:t>GenGamma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5C238" w14:textId="3DB33F03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bCs/>
                <w:color w:val="244062"/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>526.8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89724" w14:textId="2F8F9A84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bCs/>
                <w:color w:val="244062"/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>535.9</w:t>
            </w:r>
          </w:p>
        </w:tc>
      </w:tr>
      <w:tr w:rsidR="006E16CE" w:rsidRPr="0051717C" w14:paraId="6FE6E443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E46AE" w14:textId="091DBFBC" w:rsidR="006E16CE" w:rsidRPr="00830709" w:rsidRDefault="00830709" w:rsidP="00357F8C">
            <w:pPr>
              <w:spacing w:after="100" w:afterAutospacing="1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30709">
              <w:rPr>
                <w:color w:val="000000"/>
                <w:sz w:val="20"/>
                <w:szCs w:val="20"/>
              </w:rPr>
              <w:t xml:space="preserve">32 weeks </w:t>
            </w:r>
            <w:proofErr w:type="spellStart"/>
            <w:r w:rsidRPr="00830709">
              <w:rPr>
                <w:color w:val="000000"/>
                <w:sz w:val="20"/>
                <w:szCs w:val="20"/>
              </w:rPr>
              <w:t>KM+exponential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A54C2" w14:textId="1C2C2FDC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115.8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25E42" w14:textId="6634DA6B" w:rsidR="006E16CE" w:rsidRPr="00830709" w:rsidRDefault="006E16CE" w:rsidP="00357F8C">
            <w:pPr>
              <w:spacing w:after="100" w:afterAutospacing="1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30709">
              <w:rPr>
                <w:bCs/>
                <w:color w:val="000000"/>
                <w:sz w:val="20"/>
                <w:szCs w:val="20"/>
              </w:rPr>
              <w:t>118.5</w:t>
            </w:r>
          </w:p>
        </w:tc>
      </w:tr>
    </w:tbl>
    <w:p w14:paraId="45FC72FE" w14:textId="77777777" w:rsidR="006E16CE" w:rsidRPr="00D340B3" w:rsidRDefault="006E16CE" w:rsidP="006E16CE">
      <w:pPr>
        <w:pStyle w:val="NICEnormal"/>
        <w:jc w:val="both"/>
        <w:rPr>
          <w:b/>
        </w:rPr>
      </w:pPr>
      <w:r>
        <w:rPr>
          <w:i/>
          <w:sz w:val="18"/>
          <w:szCs w:val="22"/>
        </w:rPr>
        <w:t xml:space="preserve">    </w:t>
      </w:r>
      <w:r w:rsidRPr="0082679F">
        <w:rPr>
          <w:i/>
          <w:sz w:val="18"/>
          <w:szCs w:val="22"/>
        </w:rPr>
        <w:t xml:space="preserve">AIC: </w:t>
      </w:r>
      <w:proofErr w:type="spellStart"/>
      <w:r w:rsidRPr="0082679F">
        <w:rPr>
          <w:i/>
          <w:sz w:val="18"/>
          <w:szCs w:val="22"/>
        </w:rPr>
        <w:t>Akaike</w:t>
      </w:r>
      <w:proofErr w:type="spellEnd"/>
      <w:r w:rsidRPr="0082679F">
        <w:rPr>
          <w:i/>
          <w:sz w:val="18"/>
          <w:szCs w:val="22"/>
        </w:rPr>
        <w:t xml:space="preserve"> information criterion. BIC: Bayesian information criterion</w:t>
      </w:r>
    </w:p>
    <w:p w14:paraId="00D4631A" w14:textId="240AB7F5" w:rsidR="006E16CE" w:rsidRDefault="00096ED3" w:rsidP="006E16CE">
      <w:pPr>
        <w:spacing w:line="240" w:lineRule="auto"/>
        <w:rPr>
          <w:i/>
          <w:sz w:val="20"/>
          <w:szCs w:val="16"/>
          <w:lang w:val="en-US"/>
        </w:rPr>
      </w:pPr>
      <w:r>
        <w:rPr>
          <w:i/>
          <w:noProof/>
          <w:sz w:val="20"/>
          <w:szCs w:val="16"/>
          <w:lang w:val="en-US"/>
        </w:rPr>
        <w:drawing>
          <wp:inline distT="0" distB="0" distL="0" distR="0" wp14:anchorId="2F302D33" wp14:editId="7BA5E42B">
            <wp:extent cx="5270740" cy="2912071"/>
            <wp:effectExtent l="0" t="0" r="635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02" cy="2917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504A5" w14:textId="68BB4948" w:rsidR="007D3F0B" w:rsidRPr="00E60F37" w:rsidRDefault="007D3F0B" w:rsidP="007D3F0B">
      <w:pPr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C319DF">
        <w:rPr>
          <w:i/>
          <w:sz w:val="20"/>
          <w:szCs w:val="16"/>
          <w:lang w:val="en-US"/>
        </w:rPr>
        <w:t xml:space="preserve">ITT, intention-to-treat; </w:t>
      </w:r>
      <w:r>
        <w:rPr>
          <w:i/>
          <w:sz w:val="20"/>
          <w:szCs w:val="16"/>
          <w:lang w:val="en-US"/>
        </w:rPr>
        <w:t>O</w:t>
      </w:r>
      <w:r w:rsidRPr="00C319DF">
        <w:rPr>
          <w:i/>
          <w:sz w:val="20"/>
          <w:szCs w:val="16"/>
          <w:lang w:val="en-US"/>
        </w:rPr>
        <w:t xml:space="preserve">S, </w:t>
      </w:r>
      <w:r>
        <w:rPr>
          <w:i/>
          <w:sz w:val="20"/>
          <w:szCs w:val="16"/>
          <w:lang w:val="en-US"/>
        </w:rPr>
        <w:t>overall</w:t>
      </w:r>
      <w:r w:rsidRPr="00C319DF">
        <w:rPr>
          <w:i/>
          <w:sz w:val="20"/>
          <w:szCs w:val="16"/>
          <w:lang w:val="en-US"/>
        </w:rPr>
        <w:t xml:space="preserve"> survival; </w:t>
      </w:r>
    </w:p>
    <w:p w14:paraId="3849BAC7" w14:textId="24FA3DFB" w:rsidR="006E16CE" w:rsidRDefault="00547A1D" w:rsidP="00C73732">
      <w:proofErr w:type="gramStart"/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 w:rsidR="006E16CE">
        <w:rPr>
          <w:lang w:val="en-US"/>
        </w:rPr>
        <w:t xml:space="preserve"> </w:t>
      </w:r>
      <w:r w:rsidR="007D3F0B">
        <w:rPr>
          <w:lang w:val="en-US"/>
        </w:rPr>
        <w:t>4</w:t>
      </w:r>
      <w:r w:rsidR="006E16CE">
        <w:rPr>
          <w:lang w:val="en-US"/>
        </w:rPr>
        <w:t>.2.</w:t>
      </w:r>
      <w:proofErr w:type="gramEnd"/>
      <w:r w:rsidR="006E16CE">
        <w:rPr>
          <w:lang w:val="en-US"/>
        </w:rPr>
        <w:t xml:space="preserve"> </w:t>
      </w:r>
      <w:r w:rsidR="00830709">
        <w:rPr>
          <w:lang w:val="en-US"/>
        </w:rPr>
        <w:t>O</w:t>
      </w:r>
      <w:r w:rsidR="006E16CE">
        <w:rPr>
          <w:lang w:val="en-US"/>
        </w:rPr>
        <w:t xml:space="preserve">S </w:t>
      </w:r>
      <w:r w:rsidR="006E16CE">
        <w:t xml:space="preserve">standard parametric functions fitting in the </w:t>
      </w:r>
      <w:proofErr w:type="spellStart"/>
      <w:r w:rsidR="006E16CE">
        <w:t>SoC</w:t>
      </w:r>
      <w:proofErr w:type="spellEnd"/>
      <w:r w:rsidR="006E16CE">
        <w:t xml:space="preserve"> arm</w:t>
      </w:r>
    </w:p>
    <w:tbl>
      <w:tblPr>
        <w:tblStyle w:val="TableGrid1"/>
        <w:tblW w:w="0" w:type="auto"/>
        <w:tblInd w:w="504" w:type="dxa"/>
        <w:tblLayout w:type="fixed"/>
        <w:tblLook w:val="04A0" w:firstRow="1" w:lastRow="0" w:firstColumn="1" w:lastColumn="0" w:noHBand="0" w:noVBand="1"/>
      </w:tblPr>
      <w:tblGrid>
        <w:gridCol w:w="1764"/>
        <w:gridCol w:w="1632"/>
        <w:gridCol w:w="1698"/>
      </w:tblGrid>
      <w:tr w:rsidR="006E16CE" w:rsidRPr="007D3F0B" w14:paraId="1062AE6A" w14:textId="77777777" w:rsidTr="00357F8C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F3C2E" w14:textId="77777777" w:rsidR="006E16CE" w:rsidRPr="007D3F0B" w:rsidRDefault="006E16CE" w:rsidP="00357F8C">
            <w:pPr>
              <w:spacing w:after="100" w:afterAutospacing="1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4B363" w14:textId="672B184E" w:rsidR="006E16CE" w:rsidRPr="007D3F0B" w:rsidRDefault="00830709" w:rsidP="00830709">
            <w:pPr>
              <w:spacing w:after="100" w:afterAutospacing="1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D3F0B">
              <w:rPr>
                <w:b/>
                <w:bCs/>
                <w:sz w:val="20"/>
                <w:szCs w:val="20"/>
              </w:rPr>
              <w:t>O</w:t>
            </w:r>
            <w:r w:rsidR="006E16CE" w:rsidRPr="007D3F0B">
              <w:rPr>
                <w:b/>
                <w:bCs/>
                <w:sz w:val="20"/>
                <w:szCs w:val="20"/>
              </w:rPr>
              <w:t xml:space="preserve">S Models for </w:t>
            </w:r>
            <w:proofErr w:type="spellStart"/>
            <w:r w:rsidR="006E16CE" w:rsidRPr="007D3F0B">
              <w:rPr>
                <w:b/>
                <w:bCs/>
                <w:sz w:val="20"/>
                <w:szCs w:val="20"/>
              </w:rPr>
              <w:t>SoC</w:t>
            </w:r>
            <w:proofErr w:type="spellEnd"/>
          </w:p>
        </w:tc>
      </w:tr>
      <w:tr w:rsidR="006E16CE" w:rsidRPr="007D3F0B" w14:paraId="62DA358C" w14:textId="77777777" w:rsidTr="00357F8C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9DCFE" w14:textId="77777777" w:rsidR="006E16CE" w:rsidRPr="007D3F0B" w:rsidRDefault="006E16CE" w:rsidP="00357F8C">
            <w:pPr>
              <w:spacing w:after="100" w:afterAutospacing="1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D3F0B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FD6DD" w14:textId="77777777" w:rsidR="006E16CE" w:rsidRPr="007D3F0B" w:rsidRDefault="006E16CE" w:rsidP="00357F8C">
            <w:pPr>
              <w:spacing w:after="100" w:afterAutospacing="1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D3F0B">
              <w:rPr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A6EA" w14:textId="77777777" w:rsidR="006E16CE" w:rsidRPr="007D3F0B" w:rsidRDefault="006E16CE" w:rsidP="00357F8C">
            <w:pPr>
              <w:spacing w:after="100" w:afterAutospacing="1" w:line="240" w:lineRule="auto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D3F0B">
              <w:rPr>
                <w:b/>
                <w:bCs/>
                <w:sz w:val="20"/>
                <w:szCs w:val="20"/>
              </w:rPr>
              <w:t>BIC</w:t>
            </w:r>
          </w:p>
        </w:tc>
      </w:tr>
      <w:tr w:rsidR="007D3F0B" w:rsidRPr="007D3F0B" w14:paraId="5D57029F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3431" w14:textId="77777777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Exponential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03110" w14:textId="083E10D8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696.2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716EB" w14:textId="65F9EE93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699.2</w:t>
            </w:r>
          </w:p>
        </w:tc>
      </w:tr>
      <w:tr w:rsidR="007D3F0B" w:rsidRPr="007D3F0B" w14:paraId="13BBFDBE" w14:textId="77777777" w:rsidTr="00357F8C">
        <w:trPr>
          <w:trHeight w:val="287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7203" w14:textId="77777777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proofErr w:type="spellStart"/>
            <w:r w:rsidRPr="007D3F0B">
              <w:rPr>
                <w:color w:val="000000"/>
                <w:sz w:val="20"/>
                <w:szCs w:val="20"/>
              </w:rPr>
              <w:t>Weibull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EDEA3" w14:textId="4FE26B9D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698.2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015AB" w14:textId="1330F425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704.3</w:t>
            </w:r>
          </w:p>
        </w:tc>
      </w:tr>
      <w:tr w:rsidR="007D3F0B" w:rsidRPr="007D3F0B" w14:paraId="3C7731A0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2137A" w14:textId="77777777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proofErr w:type="spellStart"/>
            <w:r w:rsidRPr="007D3F0B">
              <w:rPr>
                <w:color w:val="000000"/>
                <w:sz w:val="20"/>
                <w:szCs w:val="20"/>
              </w:rPr>
              <w:t>LogNormal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204AA" w14:textId="6B9A54DF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694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9C353" w14:textId="74F01A93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700.1</w:t>
            </w:r>
          </w:p>
        </w:tc>
      </w:tr>
      <w:tr w:rsidR="007D3F0B" w:rsidRPr="007D3F0B" w14:paraId="1A1733FC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A53C" w14:textId="77777777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color w:val="4F81BD"/>
                <w:sz w:val="20"/>
                <w:szCs w:val="20"/>
              </w:rPr>
            </w:pPr>
            <w:proofErr w:type="spellStart"/>
            <w:r w:rsidRPr="007D3F0B">
              <w:rPr>
                <w:color w:val="000000"/>
                <w:sz w:val="20"/>
                <w:szCs w:val="20"/>
              </w:rPr>
              <w:t>LogLogistic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ACE07" w14:textId="22D1EA2A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696.3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EDD94" w14:textId="2CDF753C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702.3</w:t>
            </w:r>
          </w:p>
        </w:tc>
      </w:tr>
      <w:tr w:rsidR="007D3F0B" w:rsidRPr="007D3F0B" w14:paraId="53AA1B49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0D63" w14:textId="77777777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b/>
                <w:bCs/>
                <w:color w:val="4F81BD"/>
                <w:sz w:val="20"/>
                <w:szCs w:val="20"/>
              </w:rPr>
            </w:pPr>
            <w:proofErr w:type="spellStart"/>
            <w:r w:rsidRPr="007D3F0B">
              <w:rPr>
                <w:color w:val="000000"/>
                <w:sz w:val="20"/>
                <w:szCs w:val="20"/>
              </w:rPr>
              <w:t>Gompertz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84357" w14:textId="2AEFCF25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697.4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C392B" w14:textId="5D400694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703.5</w:t>
            </w:r>
          </w:p>
        </w:tc>
      </w:tr>
      <w:tr w:rsidR="007D3F0B" w:rsidRPr="007D3F0B" w14:paraId="72FB5722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5923E" w14:textId="77777777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3F0B">
              <w:rPr>
                <w:color w:val="000000"/>
                <w:sz w:val="20"/>
                <w:szCs w:val="20"/>
              </w:rPr>
              <w:lastRenderedPageBreak/>
              <w:t>GenGamma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81C61" w14:textId="22D9079B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b/>
                <w:bCs/>
                <w:color w:val="244062"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695.6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5967F" w14:textId="2166CA1A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b/>
                <w:bCs/>
                <w:color w:val="244062"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704.7</w:t>
            </w:r>
          </w:p>
        </w:tc>
      </w:tr>
      <w:tr w:rsidR="007D3F0B" w:rsidRPr="007D3F0B" w14:paraId="54EDA7DD" w14:textId="77777777" w:rsidTr="00357F8C">
        <w:trPr>
          <w:trHeight w:val="2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7ACD4" w14:textId="4914E1CE" w:rsidR="007D3F0B" w:rsidRPr="007D3F0B" w:rsidRDefault="007D3F0B" w:rsidP="007D3F0B">
            <w:pPr>
              <w:spacing w:after="100" w:afterAutospacing="1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 xml:space="preserve">38 weeks </w:t>
            </w:r>
            <w:proofErr w:type="spellStart"/>
            <w:r w:rsidRPr="007D3F0B">
              <w:rPr>
                <w:color w:val="000000"/>
                <w:sz w:val="20"/>
                <w:szCs w:val="20"/>
              </w:rPr>
              <w:t>KM+exponential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2F63" w14:textId="789DF59B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b/>
                <w:bCs/>
                <w:color w:val="244062"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CB1CC" w14:textId="5EE4330B" w:rsidR="007D3F0B" w:rsidRPr="007D3F0B" w:rsidRDefault="007D3F0B" w:rsidP="00357F8C">
            <w:pPr>
              <w:spacing w:after="100" w:afterAutospacing="1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D3F0B">
              <w:rPr>
                <w:color w:val="000000"/>
                <w:sz w:val="20"/>
                <w:szCs w:val="20"/>
              </w:rPr>
              <w:t>96.8</w:t>
            </w:r>
          </w:p>
        </w:tc>
      </w:tr>
    </w:tbl>
    <w:p w14:paraId="2F4A9AC1" w14:textId="262F4F0B" w:rsidR="006E16CE" w:rsidRDefault="006E16CE" w:rsidP="006E16CE">
      <w:pPr>
        <w:rPr>
          <w:noProof/>
        </w:rPr>
      </w:pPr>
      <w:r>
        <w:rPr>
          <w:i/>
          <w:sz w:val="18"/>
          <w:szCs w:val="22"/>
        </w:rPr>
        <w:t xml:space="preserve">   </w:t>
      </w:r>
      <w:r w:rsidRPr="0082679F">
        <w:rPr>
          <w:i/>
          <w:sz w:val="18"/>
          <w:szCs w:val="22"/>
        </w:rPr>
        <w:t xml:space="preserve">AIC: </w:t>
      </w:r>
      <w:proofErr w:type="spellStart"/>
      <w:r w:rsidRPr="0082679F">
        <w:rPr>
          <w:i/>
          <w:sz w:val="18"/>
          <w:szCs w:val="22"/>
        </w:rPr>
        <w:t>Akaike</w:t>
      </w:r>
      <w:proofErr w:type="spellEnd"/>
      <w:r w:rsidRPr="0082679F">
        <w:rPr>
          <w:i/>
          <w:sz w:val="18"/>
          <w:szCs w:val="22"/>
        </w:rPr>
        <w:t xml:space="preserve"> information criterion. BIC: Bayesian information criterion</w:t>
      </w:r>
    </w:p>
    <w:p w14:paraId="138913AF" w14:textId="77777777" w:rsidR="00C73732" w:rsidRDefault="00096ED3" w:rsidP="00C73732">
      <w:pPr>
        <w:spacing w:line="240" w:lineRule="auto"/>
        <w:rPr>
          <w:i/>
          <w:sz w:val="18"/>
          <w:szCs w:val="22"/>
          <w:lang w:val="en-US"/>
        </w:rPr>
      </w:pPr>
      <w:r>
        <w:rPr>
          <w:i/>
          <w:noProof/>
          <w:sz w:val="18"/>
          <w:szCs w:val="22"/>
          <w:lang w:val="en-US"/>
        </w:rPr>
        <w:drawing>
          <wp:inline distT="0" distB="0" distL="0" distR="0" wp14:anchorId="0A39F9AA" wp14:editId="165C6125">
            <wp:extent cx="5322498" cy="2969704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515" cy="298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FAB10" w14:textId="0CC4E0A4" w:rsidR="006E16CE" w:rsidRPr="00C73732" w:rsidRDefault="006E16CE" w:rsidP="00C73732">
      <w:pPr>
        <w:rPr>
          <w:i/>
          <w:sz w:val="18"/>
          <w:szCs w:val="22"/>
        </w:rPr>
      </w:pPr>
      <w:r w:rsidRPr="00C319DF">
        <w:rPr>
          <w:i/>
          <w:sz w:val="20"/>
          <w:szCs w:val="16"/>
          <w:lang w:val="en-US"/>
        </w:rPr>
        <w:t xml:space="preserve">ITT, intention-to-treat; </w:t>
      </w:r>
      <w:r w:rsidR="007D3F0B">
        <w:rPr>
          <w:i/>
          <w:sz w:val="20"/>
          <w:szCs w:val="16"/>
          <w:lang w:val="en-US"/>
        </w:rPr>
        <w:t>O</w:t>
      </w:r>
      <w:r w:rsidRPr="00C319DF">
        <w:rPr>
          <w:i/>
          <w:sz w:val="20"/>
          <w:szCs w:val="16"/>
          <w:lang w:val="en-US"/>
        </w:rPr>
        <w:t xml:space="preserve">S, </w:t>
      </w:r>
      <w:r w:rsidR="007D3F0B">
        <w:rPr>
          <w:i/>
          <w:sz w:val="20"/>
          <w:szCs w:val="16"/>
          <w:lang w:val="en-US"/>
        </w:rPr>
        <w:t xml:space="preserve">overall </w:t>
      </w:r>
      <w:r w:rsidRPr="00C319DF">
        <w:rPr>
          <w:i/>
          <w:sz w:val="20"/>
          <w:szCs w:val="16"/>
          <w:lang w:val="en-US"/>
        </w:rPr>
        <w:t xml:space="preserve">survival; </w:t>
      </w:r>
      <w:proofErr w:type="spellStart"/>
      <w:r w:rsidRPr="00C319DF">
        <w:rPr>
          <w:i/>
          <w:sz w:val="20"/>
          <w:szCs w:val="16"/>
          <w:lang w:val="en-US"/>
        </w:rPr>
        <w:t>SoC</w:t>
      </w:r>
      <w:proofErr w:type="spellEnd"/>
      <w:r w:rsidRPr="00C319DF">
        <w:rPr>
          <w:i/>
          <w:sz w:val="20"/>
          <w:szCs w:val="16"/>
          <w:lang w:val="en-US"/>
        </w:rPr>
        <w:t>, standard-</w:t>
      </w:r>
      <w:r w:rsidRPr="00E60F37">
        <w:rPr>
          <w:i/>
          <w:sz w:val="20"/>
          <w:szCs w:val="16"/>
          <w:lang w:val="en-US"/>
        </w:rPr>
        <w:t>of-care</w:t>
      </w:r>
    </w:p>
    <w:p w14:paraId="45F2738E" w14:textId="415F7C95" w:rsidR="006E16CE" w:rsidRDefault="00547A1D" w:rsidP="00C73732">
      <w:pPr>
        <w:rPr>
          <w:lang w:val="en-US"/>
        </w:rPr>
      </w:pPr>
      <w:r w:rsidRPr="00377C48">
        <w:rPr>
          <w:szCs w:val="20"/>
          <w:lang w:val="en-US"/>
        </w:rPr>
        <w:t>Electronic Supplementa</w:t>
      </w:r>
      <w:r>
        <w:rPr>
          <w:szCs w:val="20"/>
          <w:lang w:val="en-US"/>
        </w:rPr>
        <w:t>ry</w:t>
      </w:r>
      <w:r w:rsidRPr="00377C48">
        <w:rPr>
          <w:szCs w:val="20"/>
          <w:lang w:val="en-US"/>
        </w:rPr>
        <w:t xml:space="preserve"> Material</w:t>
      </w:r>
      <w:r w:rsidR="006E16CE" w:rsidRPr="00E60F37">
        <w:rPr>
          <w:lang w:val="en-US"/>
        </w:rPr>
        <w:t xml:space="preserve"> </w:t>
      </w:r>
      <w:r w:rsidR="006E16CE">
        <w:rPr>
          <w:lang w:val="en-US"/>
        </w:rPr>
        <w:t>3</w:t>
      </w:r>
      <w:r w:rsidR="006E16CE" w:rsidRPr="00E60F37">
        <w:rPr>
          <w:lang w:val="en-US"/>
        </w:rPr>
        <w:t xml:space="preserve">.3: Modeled Base Case </w:t>
      </w:r>
      <w:r w:rsidR="007D3F0B">
        <w:rPr>
          <w:lang w:val="en-US"/>
        </w:rPr>
        <w:t>O</w:t>
      </w:r>
      <w:r w:rsidR="006E16CE" w:rsidRPr="00E60F37">
        <w:rPr>
          <w:lang w:val="en-US"/>
        </w:rPr>
        <w:t>S Curves in 20 year time horizon</w:t>
      </w:r>
    </w:p>
    <w:p w14:paraId="0147FA43" w14:textId="7CA53F8E" w:rsidR="006E16CE" w:rsidRDefault="00B31572" w:rsidP="006E16CE">
      <w:pPr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>
        <w:rPr>
          <w:b/>
          <w:bCs/>
          <w:noProof/>
          <w:color w:val="4F81BD" w:themeColor="accent1"/>
          <w:sz w:val="18"/>
          <w:szCs w:val="18"/>
          <w:lang w:val="en-US"/>
        </w:rPr>
        <w:lastRenderedPageBreak/>
        <w:drawing>
          <wp:inline distT="0" distB="0" distL="0" distR="0" wp14:anchorId="1437D31F" wp14:editId="42A93300">
            <wp:extent cx="5322499" cy="3210522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62" cy="3212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B6307" w14:textId="323270CD" w:rsidR="00547A1D" w:rsidRDefault="00574E8E" w:rsidP="00574E8E">
      <w:pPr>
        <w:spacing w:line="240" w:lineRule="auto"/>
        <w:rPr>
          <w:i/>
          <w:sz w:val="20"/>
          <w:szCs w:val="16"/>
          <w:lang w:val="en-US"/>
        </w:rPr>
      </w:pPr>
      <w:r w:rsidRPr="00C319DF">
        <w:rPr>
          <w:i/>
          <w:sz w:val="20"/>
          <w:szCs w:val="16"/>
          <w:lang w:val="en-US"/>
        </w:rPr>
        <w:t xml:space="preserve">ITT, intention-to-treat; </w:t>
      </w:r>
      <w:r>
        <w:rPr>
          <w:i/>
          <w:sz w:val="20"/>
          <w:szCs w:val="16"/>
          <w:lang w:val="en-US"/>
        </w:rPr>
        <w:t>O</w:t>
      </w:r>
      <w:r w:rsidRPr="00C319DF">
        <w:rPr>
          <w:i/>
          <w:sz w:val="20"/>
          <w:szCs w:val="16"/>
          <w:lang w:val="en-US"/>
        </w:rPr>
        <w:t xml:space="preserve">S, </w:t>
      </w:r>
      <w:r>
        <w:rPr>
          <w:i/>
          <w:sz w:val="20"/>
          <w:szCs w:val="16"/>
          <w:lang w:val="en-US"/>
        </w:rPr>
        <w:t xml:space="preserve">overall </w:t>
      </w:r>
      <w:r w:rsidRPr="00C319DF">
        <w:rPr>
          <w:i/>
          <w:sz w:val="20"/>
          <w:szCs w:val="16"/>
          <w:lang w:val="en-US"/>
        </w:rPr>
        <w:t xml:space="preserve">survival; </w:t>
      </w:r>
      <w:proofErr w:type="spellStart"/>
      <w:r w:rsidRPr="00C319DF">
        <w:rPr>
          <w:i/>
          <w:sz w:val="20"/>
          <w:szCs w:val="16"/>
          <w:lang w:val="en-US"/>
        </w:rPr>
        <w:t>SoC</w:t>
      </w:r>
      <w:proofErr w:type="spellEnd"/>
      <w:r w:rsidRPr="00C319DF">
        <w:rPr>
          <w:i/>
          <w:sz w:val="20"/>
          <w:szCs w:val="16"/>
          <w:lang w:val="en-US"/>
        </w:rPr>
        <w:t>, standard-</w:t>
      </w:r>
      <w:r w:rsidRPr="00E60F37">
        <w:rPr>
          <w:i/>
          <w:sz w:val="20"/>
          <w:szCs w:val="16"/>
          <w:lang w:val="en-US"/>
        </w:rPr>
        <w:t>of-care</w:t>
      </w:r>
    </w:p>
    <w:p w14:paraId="541E4922" w14:textId="77777777" w:rsidR="00547A1D" w:rsidRDefault="00547A1D">
      <w:pPr>
        <w:autoSpaceDE/>
        <w:autoSpaceDN/>
        <w:adjustRightInd/>
        <w:spacing w:after="200" w:line="276" w:lineRule="auto"/>
        <w:rPr>
          <w:i/>
          <w:sz w:val="20"/>
          <w:szCs w:val="16"/>
          <w:lang w:val="en-US"/>
        </w:rPr>
      </w:pPr>
      <w:r>
        <w:rPr>
          <w:i/>
          <w:sz w:val="20"/>
          <w:szCs w:val="16"/>
          <w:lang w:val="en-US"/>
        </w:rPr>
        <w:br w:type="page"/>
      </w:r>
    </w:p>
    <w:p w14:paraId="24B7D2B5" w14:textId="78B5CA08" w:rsidR="00742780" w:rsidRPr="00D340B3" w:rsidRDefault="00547A1D" w:rsidP="00742780">
      <w:pPr>
        <w:spacing w:line="240" w:lineRule="auto"/>
        <w:rPr>
          <w:b/>
          <w:lang w:val="en-US"/>
        </w:rPr>
      </w:pPr>
      <w:r w:rsidRPr="00547A1D">
        <w:rPr>
          <w:b/>
          <w:szCs w:val="20"/>
          <w:lang w:val="en-US"/>
        </w:rPr>
        <w:lastRenderedPageBreak/>
        <w:t>Electronic Supplementary Material</w:t>
      </w:r>
      <w:r w:rsidR="008D4211" w:rsidRPr="00547A1D">
        <w:rPr>
          <w:b/>
          <w:lang w:val="en-US"/>
        </w:rPr>
        <w:t xml:space="preserve"> </w:t>
      </w:r>
      <w:r w:rsidR="00B031D1">
        <w:rPr>
          <w:b/>
          <w:lang w:val="en-US"/>
        </w:rPr>
        <w:t>5</w:t>
      </w:r>
      <w:r w:rsidR="008D4211">
        <w:rPr>
          <w:b/>
          <w:lang w:val="en-US"/>
        </w:rPr>
        <w:t>:</w:t>
      </w:r>
      <w:r w:rsidR="00680DAF">
        <w:rPr>
          <w:b/>
          <w:lang w:val="en-US"/>
        </w:rPr>
        <w:t xml:space="preserve"> </w:t>
      </w:r>
      <w:r w:rsidR="00742780" w:rsidRPr="00D340B3">
        <w:rPr>
          <w:b/>
          <w:lang w:val="en-US"/>
        </w:rPr>
        <w:t>Validat</w:t>
      </w:r>
      <w:r w:rsidR="00742780">
        <w:rPr>
          <w:b/>
          <w:lang w:val="en-US"/>
        </w:rPr>
        <w:t>ion of Modeled OS in the SOC Group</w:t>
      </w:r>
      <w:r w:rsidR="00742780" w:rsidRPr="00D340B3">
        <w:rPr>
          <w:b/>
          <w:lang w:val="en-US"/>
        </w:rPr>
        <w:t xml:space="preserve"> with Flatiron Data</w:t>
      </w:r>
    </w:p>
    <w:p w14:paraId="3B1B2266" w14:textId="77777777" w:rsidR="00742780" w:rsidRPr="00D340B3" w:rsidRDefault="00742780" w:rsidP="00742780">
      <w:pPr>
        <w:spacing w:line="240" w:lineRule="auto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71B299A7" wp14:editId="47C0E76D">
            <wp:extent cx="5988362" cy="282946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190" cy="2835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3892F" w14:textId="77777777" w:rsidR="00742780" w:rsidRPr="00697D26" w:rsidRDefault="00742780" w:rsidP="00742780">
      <w:pPr>
        <w:spacing w:line="240" w:lineRule="auto"/>
        <w:rPr>
          <w:sz w:val="20"/>
          <w:szCs w:val="16"/>
          <w:lang w:val="en-US"/>
        </w:rPr>
      </w:pPr>
      <w:r w:rsidRPr="00D340B3">
        <w:rPr>
          <w:sz w:val="20"/>
          <w:szCs w:val="16"/>
          <w:lang w:val="en-US"/>
        </w:rPr>
        <w:t xml:space="preserve">OS, overall survival; </w:t>
      </w:r>
      <w:proofErr w:type="spellStart"/>
      <w:r w:rsidRPr="00D340B3">
        <w:rPr>
          <w:sz w:val="20"/>
          <w:szCs w:val="16"/>
          <w:lang w:val="en-US"/>
        </w:rPr>
        <w:t>SoC</w:t>
      </w:r>
      <w:proofErr w:type="spellEnd"/>
      <w:r w:rsidRPr="00D340B3">
        <w:rPr>
          <w:sz w:val="20"/>
          <w:szCs w:val="16"/>
          <w:lang w:val="en-US"/>
        </w:rPr>
        <w:t>, standard-of-care</w:t>
      </w:r>
    </w:p>
    <w:p w14:paraId="73965356" w14:textId="36CAF6E2" w:rsidR="008D4211" w:rsidRDefault="008D4211">
      <w:pPr>
        <w:autoSpaceDE/>
        <w:autoSpaceDN/>
        <w:adjustRightInd/>
        <w:spacing w:after="200" w:line="276" w:lineRule="auto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br w:type="page"/>
      </w:r>
    </w:p>
    <w:p w14:paraId="58D9BC16" w14:textId="3B675ED7" w:rsidR="008D4211" w:rsidRPr="00D340B3" w:rsidRDefault="00547A1D" w:rsidP="008D4211">
      <w:pPr>
        <w:spacing w:line="240" w:lineRule="auto"/>
        <w:rPr>
          <w:b/>
          <w:lang w:val="en-US"/>
        </w:rPr>
      </w:pPr>
      <w:r w:rsidRPr="00547A1D">
        <w:rPr>
          <w:b/>
          <w:szCs w:val="20"/>
          <w:lang w:val="en-US"/>
        </w:rPr>
        <w:lastRenderedPageBreak/>
        <w:t>Electronic Supplementary Material</w:t>
      </w:r>
      <w:r w:rsidR="008D4211">
        <w:rPr>
          <w:b/>
          <w:lang w:val="en-US"/>
        </w:rPr>
        <w:t xml:space="preserve"> </w:t>
      </w:r>
      <w:r w:rsidR="00B031D1">
        <w:rPr>
          <w:b/>
          <w:lang w:val="en-US"/>
        </w:rPr>
        <w:t>6</w:t>
      </w:r>
      <w:r w:rsidR="008D4211">
        <w:rPr>
          <w:b/>
          <w:lang w:val="en-US"/>
        </w:rPr>
        <w:t>:</w:t>
      </w:r>
      <w:r w:rsidR="00680DAF">
        <w:rPr>
          <w:b/>
          <w:lang w:val="en-US"/>
        </w:rPr>
        <w:t xml:space="preserve"> </w:t>
      </w:r>
      <w:r w:rsidR="008D4211" w:rsidRPr="00D340B3">
        <w:rPr>
          <w:b/>
          <w:lang w:val="en-US"/>
        </w:rPr>
        <w:t xml:space="preserve">Sensitivity Analysis Parameters </w:t>
      </w:r>
    </w:p>
    <w:tbl>
      <w:tblPr>
        <w:tblStyle w:val="LightList-Accent5"/>
        <w:tblW w:w="4793" w:type="pct"/>
        <w:tblBorders>
          <w:insideH w:val="single" w:sz="6" w:space="0" w:color="4BACC6" w:themeColor="accent5"/>
          <w:insideV w:val="single" w:sz="6" w:space="0" w:color="4BACC6" w:themeColor="accent5"/>
        </w:tblBorders>
        <w:tblLayout w:type="fixed"/>
        <w:tblLook w:val="0020" w:firstRow="1" w:lastRow="0" w:firstColumn="0" w:lastColumn="0" w:noHBand="0" w:noVBand="0"/>
      </w:tblPr>
      <w:tblGrid>
        <w:gridCol w:w="1952"/>
        <w:gridCol w:w="1700"/>
        <w:gridCol w:w="2552"/>
        <w:gridCol w:w="2976"/>
      </w:tblGrid>
      <w:tr w:rsidR="008D4211" w:rsidRPr="00D340B3" w14:paraId="6217DDE1" w14:textId="77777777" w:rsidTr="00F84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1908E" w14:textId="77777777" w:rsidR="008D4211" w:rsidRPr="00D340B3" w:rsidRDefault="008D4211" w:rsidP="00F8456A">
            <w:pPr>
              <w:pStyle w:val="tabletext"/>
              <w:rPr>
                <w:color w:val="auto"/>
              </w:rPr>
            </w:pPr>
            <w:r w:rsidRPr="00D340B3">
              <w:rPr>
                <w:color w:val="auto"/>
              </w:rPr>
              <w:t>Model Parameter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35508" w14:textId="77777777" w:rsidR="008D4211" w:rsidRPr="00D340B3" w:rsidRDefault="008D4211" w:rsidP="00F8456A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340B3">
              <w:rPr>
                <w:color w:val="auto"/>
              </w:rPr>
              <w:t>Base-Case Value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1C549" w14:textId="77777777" w:rsidR="008D4211" w:rsidRPr="00D340B3" w:rsidRDefault="008D4211" w:rsidP="00F8456A">
            <w:pPr>
              <w:pStyle w:val="tabletext"/>
              <w:rPr>
                <w:color w:val="auto"/>
              </w:rPr>
            </w:pPr>
            <w:r w:rsidRPr="00D340B3">
              <w:rPr>
                <w:color w:val="auto"/>
              </w:rPr>
              <w:t>PSA Distribution Model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23A4FE6" w14:textId="77777777" w:rsidR="008D4211" w:rsidRPr="00D340B3" w:rsidRDefault="008D4211" w:rsidP="00F8456A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340B3">
              <w:rPr>
                <w:color w:val="auto"/>
              </w:rPr>
              <w:t>DSA Range</w:t>
            </w:r>
          </w:p>
        </w:tc>
      </w:tr>
      <w:tr w:rsidR="008D4211" w:rsidRPr="00D340B3" w14:paraId="1525DC9A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7EAD6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PFS - </w:t>
            </w:r>
            <w:proofErr w:type="spellStart"/>
            <w:r w:rsidRPr="00D340B3">
              <w:rPr>
                <w:color w:val="000000"/>
              </w:rPr>
              <w:t>pembrolizumab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8F55F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 xml:space="preserve">KM9+ </w:t>
            </w:r>
            <w:proofErr w:type="spellStart"/>
            <w:r w:rsidRPr="00D340B3">
              <w:rPr>
                <w:color w:val="000000"/>
              </w:rPr>
              <w:t>Weibull</w:t>
            </w:r>
            <w:proofErr w:type="spellEnd"/>
            <w:r w:rsidRPr="00D340B3">
              <w:rPr>
                <w:color w:val="000000"/>
              </w:rPr>
              <w:t xml:space="preserve"> onwards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A315A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Random numbers generated from multivariate normal distribution model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7E41C7E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 xml:space="preserve">95% CI limits of the parameter estimates in the </w:t>
            </w:r>
            <w:proofErr w:type="spellStart"/>
            <w:r w:rsidRPr="00D340B3">
              <w:rPr>
                <w:color w:val="000000"/>
              </w:rPr>
              <w:t>Weibull</w:t>
            </w:r>
            <w:proofErr w:type="spellEnd"/>
            <w:r w:rsidRPr="00D340B3">
              <w:rPr>
                <w:color w:val="000000"/>
              </w:rPr>
              <w:t xml:space="preserve"> function</w:t>
            </w:r>
          </w:p>
        </w:tc>
      </w:tr>
      <w:tr w:rsidR="008D4211" w:rsidRPr="00D340B3" w14:paraId="7E8B21F9" w14:textId="77777777" w:rsidTr="00F8456A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CB6B7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PFS - </w:t>
            </w:r>
            <w:proofErr w:type="spellStart"/>
            <w:r w:rsidRPr="00D340B3">
              <w:rPr>
                <w:color w:val="000000"/>
              </w:rPr>
              <w:t>SoC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A8236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KM9+ exponential onwards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25BDC" w14:textId="443EB427" w:rsidR="008D4211" w:rsidRPr="00D340B3" w:rsidRDefault="008D4211" w:rsidP="00304B7C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Random numbers generated from normal distribution model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03AE5B5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95% CI limits of the parameter estimates in the exponential function</w:t>
            </w:r>
          </w:p>
        </w:tc>
      </w:tr>
      <w:tr w:rsidR="008D4211" w:rsidRPr="00D340B3" w14:paraId="402645B0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349C4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proofErr w:type="spellStart"/>
            <w:r w:rsidRPr="00D340B3">
              <w:rPr>
                <w:color w:val="000000"/>
              </w:rPr>
              <w:t>ToT</w:t>
            </w:r>
            <w:proofErr w:type="spellEnd"/>
            <w:r w:rsidRPr="00D340B3">
              <w:rPr>
                <w:color w:val="000000"/>
              </w:rPr>
              <w:t xml:space="preserve"> - </w:t>
            </w:r>
            <w:proofErr w:type="spellStart"/>
            <w:r w:rsidRPr="00D340B3">
              <w:rPr>
                <w:color w:val="000000"/>
              </w:rPr>
              <w:t>pembrolizumab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1A4DE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D340B3">
              <w:rPr>
                <w:color w:val="000000"/>
              </w:rPr>
              <w:t>Weibull</w:t>
            </w:r>
            <w:proofErr w:type="spellEnd"/>
            <w:r w:rsidRPr="00D340B3">
              <w:rPr>
                <w:color w:val="000000"/>
              </w:rPr>
              <w:t xml:space="preserve"> 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EA91F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Random numbers generated from multivariate normal distribution model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11AE73F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 xml:space="preserve">95% CI limits of the parameter estimates in the </w:t>
            </w:r>
            <w:proofErr w:type="spellStart"/>
            <w:r w:rsidRPr="00D340B3">
              <w:rPr>
                <w:color w:val="000000"/>
              </w:rPr>
              <w:t>Weibull</w:t>
            </w:r>
            <w:proofErr w:type="spellEnd"/>
            <w:r w:rsidRPr="00D340B3">
              <w:rPr>
                <w:color w:val="000000"/>
              </w:rPr>
              <w:t xml:space="preserve"> function</w:t>
            </w:r>
          </w:p>
        </w:tc>
      </w:tr>
      <w:tr w:rsidR="008D4211" w:rsidRPr="00D340B3" w14:paraId="4BB1F545" w14:textId="77777777" w:rsidTr="00F8456A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74C36B3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proofErr w:type="spellStart"/>
            <w:r w:rsidRPr="00D340B3">
              <w:rPr>
                <w:color w:val="000000"/>
              </w:rPr>
              <w:t>ToT</w:t>
            </w:r>
            <w:proofErr w:type="spellEnd"/>
            <w:r w:rsidRPr="00D340B3">
              <w:rPr>
                <w:color w:val="000000"/>
              </w:rPr>
              <w:t xml:space="preserve"> - </w:t>
            </w:r>
            <w:proofErr w:type="spellStart"/>
            <w:r w:rsidRPr="00D340B3">
              <w:rPr>
                <w:color w:val="000000"/>
              </w:rPr>
              <w:t>SoC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1DB289F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Generalized gamma 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B2536C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Random numbers generated from multivariate normal distribution model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3325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95% CI limits of the parameter estimates in the Generalized gamma function</w:t>
            </w:r>
          </w:p>
        </w:tc>
      </w:tr>
      <w:tr w:rsidR="008D4211" w:rsidRPr="00D340B3" w14:paraId="6B78076F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B4850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OS - </w:t>
            </w:r>
            <w:proofErr w:type="spellStart"/>
            <w:r w:rsidRPr="00D340B3">
              <w:rPr>
                <w:color w:val="000000"/>
              </w:rPr>
              <w:t>pembrolizumab</w:t>
            </w:r>
            <w:proofErr w:type="spellEnd"/>
          </w:p>
        </w:tc>
        <w:tc>
          <w:tcPr>
            <w:tcW w:w="9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1DC4A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KM32+exponential 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CB156" w14:textId="34920992" w:rsidR="008D4211" w:rsidRPr="00D340B3" w:rsidRDefault="008D4211" w:rsidP="00304B7C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Random numbers generated from normal distribution model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0C21C4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95% CI limits of the parameter estimate in the exponential function</w:t>
            </w:r>
          </w:p>
        </w:tc>
      </w:tr>
      <w:tr w:rsidR="008D4211" w:rsidRPr="00D340B3" w14:paraId="2F9FEB46" w14:textId="77777777" w:rsidTr="00F8456A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2261B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OS – </w:t>
            </w:r>
            <w:proofErr w:type="spellStart"/>
            <w:r w:rsidRPr="00D340B3">
              <w:rPr>
                <w:color w:val="000000"/>
              </w:rPr>
              <w:t>SoC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3CD285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KM38</w:t>
            </w:r>
            <w:r>
              <w:rPr>
                <w:color w:val="000000"/>
              </w:rPr>
              <w:t xml:space="preserve">+exponential </w:t>
            </w:r>
            <w:r w:rsidRPr="00D340B3">
              <w:rPr>
                <w:color w:val="000000"/>
              </w:rPr>
              <w:t>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503C4" w14:textId="6185F1DD" w:rsidR="008D4211" w:rsidRPr="00D340B3" w:rsidRDefault="008D4211" w:rsidP="00304B7C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Random numbers generated from normal distribution model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4E7308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95% CI limits of the parameter estimate in the exponential function</w:t>
            </w:r>
          </w:p>
        </w:tc>
      </w:tr>
      <w:tr w:rsidR="008D4211" w:rsidRPr="00D340B3" w14:paraId="166E6995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ED94E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Utilities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35716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Based on KEYNOTE-024 trial 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A0A0FD" w14:textId="378E34CD" w:rsidR="008D4211" w:rsidRPr="00D340B3" w:rsidRDefault="008D4211" w:rsidP="00304B7C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Beta distributions using the mean and standard error </w:t>
            </w:r>
            <w:r w:rsidR="00304B7C" w:rsidRPr="00D340B3">
              <w:rPr>
                <w:color w:val="000000"/>
              </w:rPr>
              <w:t>(SE)</w:t>
            </w:r>
            <w:r w:rsidR="00304B7C">
              <w:rPr>
                <w:color w:val="000000"/>
              </w:rPr>
              <w:t xml:space="preserve"> </w:t>
            </w:r>
            <w:r w:rsidRPr="00D340B3">
              <w:rPr>
                <w:color w:val="000000"/>
              </w:rPr>
              <w:t xml:space="preserve">estimated from the KN024 trial 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84CD403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+/- 20%</w:t>
            </w:r>
          </w:p>
        </w:tc>
      </w:tr>
      <w:tr w:rsidR="008D4211" w:rsidRPr="00D340B3" w14:paraId="201BA590" w14:textId="77777777" w:rsidTr="00F8456A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54196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Disease management cost in PF - </w:t>
            </w:r>
            <w:proofErr w:type="spellStart"/>
            <w:r w:rsidRPr="00D340B3">
              <w:rPr>
                <w:color w:val="000000"/>
              </w:rPr>
              <w:t>pembrolizumab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1E3C5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$772/week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BD2F6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C68EB67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+/- 25%</w:t>
            </w:r>
          </w:p>
        </w:tc>
      </w:tr>
      <w:tr w:rsidR="008D4211" w:rsidRPr="00D340B3" w14:paraId="5701C979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B424D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Disease management cost in PF - </w:t>
            </w:r>
            <w:proofErr w:type="spellStart"/>
            <w:r w:rsidRPr="00D340B3">
              <w:rPr>
                <w:color w:val="000000"/>
              </w:rPr>
              <w:t>SoC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B7EA1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$1,158/week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5CD96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23CF14C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+/- 25%</w:t>
            </w:r>
          </w:p>
        </w:tc>
      </w:tr>
      <w:tr w:rsidR="008D4211" w:rsidRPr="00D340B3" w14:paraId="5AA96FAF" w14:textId="77777777" w:rsidTr="00F8456A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9B1121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Disease management cost in PD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D0797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$1,791/week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8F537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AF3EBC9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+/- 25%</w:t>
            </w:r>
          </w:p>
        </w:tc>
      </w:tr>
      <w:tr w:rsidR="008D4211" w:rsidRPr="00D340B3" w14:paraId="2B36F7ED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E7B78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Cost of subsequent active therapies - </w:t>
            </w:r>
            <w:proofErr w:type="spellStart"/>
            <w:r w:rsidRPr="00D340B3">
              <w:rPr>
                <w:color w:val="000000"/>
              </w:rPr>
              <w:t>pembrolizumab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37DD6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$11,084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F7361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C3A14A7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+/- 25%</w:t>
            </w:r>
          </w:p>
        </w:tc>
      </w:tr>
      <w:tr w:rsidR="008D4211" w:rsidRPr="00D340B3" w14:paraId="6AE997E4" w14:textId="77777777" w:rsidTr="00F8456A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20DD8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Cost of subsequent active therapies - </w:t>
            </w:r>
            <w:proofErr w:type="spellStart"/>
            <w:r w:rsidRPr="00D340B3">
              <w:rPr>
                <w:color w:val="000000"/>
              </w:rPr>
              <w:t>SoC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A13FF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$27,989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8E197E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174DA5B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+/- 25%</w:t>
            </w:r>
          </w:p>
        </w:tc>
      </w:tr>
      <w:tr w:rsidR="008D4211" w:rsidRPr="00D340B3" w14:paraId="6B21DBEF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506EF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Death-related cost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7B11B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$31,114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207B6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99EC614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+/- 25%</w:t>
            </w:r>
          </w:p>
        </w:tc>
      </w:tr>
      <w:tr w:rsidR="008D4211" w:rsidRPr="00D340B3" w14:paraId="283FC4FE" w14:textId="77777777" w:rsidTr="00F8456A">
        <w:trPr>
          <w:trHeight w:val="5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FF4488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lastRenderedPageBreak/>
              <w:t xml:space="preserve">AE management cost - </w:t>
            </w:r>
            <w:proofErr w:type="spellStart"/>
            <w:r w:rsidRPr="00D340B3">
              <w:rPr>
                <w:color w:val="000000"/>
              </w:rPr>
              <w:t>pembrolizumab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4CDAE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$521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34F7F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98D9952" w14:textId="77777777" w:rsidR="008D4211" w:rsidRPr="00D340B3" w:rsidRDefault="008D4211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+/- 50%</w:t>
            </w:r>
          </w:p>
        </w:tc>
      </w:tr>
      <w:tr w:rsidR="008D4211" w:rsidRPr="00D340B3" w14:paraId="744A1D7C" w14:textId="77777777" w:rsidTr="00F84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7514D3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 xml:space="preserve">AE management cost - </w:t>
            </w:r>
            <w:proofErr w:type="spellStart"/>
            <w:r w:rsidRPr="00D340B3">
              <w:rPr>
                <w:color w:val="000000"/>
              </w:rPr>
              <w:t>SoC</w:t>
            </w:r>
            <w:proofErr w:type="spellEnd"/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ACA03E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$2,334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08C5034" w14:textId="77777777" w:rsidR="008D4211" w:rsidRPr="00D340B3" w:rsidRDefault="008D4211" w:rsidP="00F8456A">
            <w:pPr>
              <w:pStyle w:val="tabletext"/>
              <w:rPr>
                <w:color w:val="000000"/>
              </w:rPr>
            </w:pPr>
            <w:r w:rsidRPr="00D340B3">
              <w:rPr>
                <w:color w:val="000000"/>
              </w:rPr>
              <w:t>Lognormal distribution with the SE set at 20% of the base-case value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A119" w14:textId="77777777" w:rsidR="008D4211" w:rsidRPr="00D340B3" w:rsidRDefault="008D4211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color w:val="000000"/>
              </w:rPr>
              <w:t>+/- 50%</w:t>
            </w:r>
          </w:p>
        </w:tc>
      </w:tr>
    </w:tbl>
    <w:p w14:paraId="5A5A2358" w14:textId="77777777" w:rsidR="008D4211" w:rsidRPr="001D4AEB" w:rsidRDefault="008D4211" w:rsidP="008D4211">
      <w:pPr>
        <w:spacing w:line="240" w:lineRule="auto"/>
        <w:rPr>
          <w:sz w:val="20"/>
          <w:szCs w:val="16"/>
          <w:lang w:val="en-US"/>
        </w:rPr>
      </w:pPr>
      <w:r w:rsidRPr="00D340B3">
        <w:rPr>
          <w:sz w:val="20"/>
          <w:szCs w:val="16"/>
          <w:lang w:val="en-US"/>
        </w:rPr>
        <w:t xml:space="preserve">AE, adverse event; CI, confidence interval; DSA, deterministic sensitivity analysis; KM, Kaplan-Meier; OS, overall survival; PD, progressive disease; PF, progression-free; PFS, progression-free survival; PSA, probabilistic sensitivity analysis; SE, standard error; </w:t>
      </w:r>
      <w:proofErr w:type="spellStart"/>
      <w:r w:rsidRPr="00D340B3">
        <w:rPr>
          <w:sz w:val="20"/>
          <w:szCs w:val="16"/>
          <w:lang w:val="en-US"/>
        </w:rPr>
        <w:t>SoC</w:t>
      </w:r>
      <w:proofErr w:type="spellEnd"/>
      <w:r w:rsidRPr="00D340B3">
        <w:rPr>
          <w:sz w:val="20"/>
          <w:szCs w:val="16"/>
          <w:lang w:val="en-US"/>
        </w:rPr>
        <w:t xml:space="preserve">, standard of care; </w:t>
      </w:r>
      <w:proofErr w:type="spellStart"/>
      <w:r w:rsidRPr="00D340B3">
        <w:rPr>
          <w:sz w:val="20"/>
          <w:szCs w:val="16"/>
          <w:lang w:val="en-US"/>
        </w:rPr>
        <w:t>ToT</w:t>
      </w:r>
      <w:proofErr w:type="spellEnd"/>
      <w:r w:rsidRPr="00D340B3">
        <w:rPr>
          <w:sz w:val="20"/>
          <w:szCs w:val="16"/>
          <w:lang w:val="en-US"/>
        </w:rPr>
        <w:t>, time on treatment</w:t>
      </w:r>
    </w:p>
    <w:p w14:paraId="236E1F02" w14:textId="3EDD8A88" w:rsidR="008D4211" w:rsidRDefault="008D4211">
      <w:pPr>
        <w:autoSpaceDE/>
        <w:autoSpaceDN/>
        <w:adjustRightInd/>
        <w:spacing w:after="200" w:line="276" w:lineRule="auto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br w:type="page"/>
      </w:r>
    </w:p>
    <w:p w14:paraId="6955E8AD" w14:textId="459D9F48" w:rsidR="008D4211" w:rsidRDefault="00547A1D" w:rsidP="008D4211">
      <w:pPr>
        <w:spacing w:line="240" w:lineRule="auto"/>
        <w:rPr>
          <w:b/>
          <w:lang w:val="en-US"/>
        </w:rPr>
      </w:pPr>
      <w:r w:rsidRPr="00547A1D">
        <w:rPr>
          <w:b/>
          <w:szCs w:val="20"/>
          <w:lang w:val="en-US"/>
        </w:rPr>
        <w:lastRenderedPageBreak/>
        <w:t>Electronic Supplementary Material</w:t>
      </w:r>
      <w:r w:rsidRPr="00547A1D">
        <w:rPr>
          <w:b/>
          <w:lang w:val="en-US"/>
        </w:rPr>
        <w:t xml:space="preserve"> </w:t>
      </w:r>
      <w:r w:rsidR="00B031D1">
        <w:rPr>
          <w:b/>
          <w:lang w:val="en-US"/>
        </w:rPr>
        <w:t>7</w:t>
      </w:r>
      <w:r w:rsidR="008D4211">
        <w:rPr>
          <w:b/>
          <w:lang w:val="en-US"/>
        </w:rPr>
        <w:t>:</w:t>
      </w:r>
      <w:r w:rsidR="00680DAF">
        <w:rPr>
          <w:b/>
          <w:lang w:val="en-US"/>
        </w:rPr>
        <w:t xml:space="preserve"> </w:t>
      </w:r>
      <w:r w:rsidR="008D4211" w:rsidRPr="00D340B3">
        <w:rPr>
          <w:b/>
          <w:lang w:val="en-US"/>
        </w:rPr>
        <w:t xml:space="preserve">Cost-Effectiveness of </w:t>
      </w:r>
      <w:proofErr w:type="spellStart"/>
      <w:r w:rsidR="008D4211" w:rsidRPr="00D340B3">
        <w:rPr>
          <w:b/>
          <w:lang w:val="en-US"/>
        </w:rPr>
        <w:t>Pembrolizumab</w:t>
      </w:r>
      <w:proofErr w:type="spellEnd"/>
      <w:r w:rsidR="008D4211" w:rsidRPr="00D340B3">
        <w:rPr>
          <w:b/>
          <w:lang w:val="en-US"/>
        </w:rPr>
        <w:t xml:space="preserve"> versus </w:t>
      </w:r>
      <w:proofErr w:type="spellStart"/>
      <w:r w:rsidR="008D4211" w:rsidRPr="00D340B3">
        <w:rPr>
          <w:b/>
          <w:lang w:val="en-US"/>
        </w:rPr>
        <w:t>SoC</w:t>
      </w:r>
      <w:proofErr w:type="spellEnd"/>
      <w:r w:rsidR="008D4211" w:rsidRPr="00D340B3">
        <w:rPr>
          <w:b/>
          <w:lang w:val="en-US"/>
        </w:rPr>
        <w:t xml:space="preserve"> with Switching Adjustment</w:t>
      </w:r>
    </w:p>
    <w:tbl>
      <w:tblPr>
        <w:tblW w:w="93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5"/>
        <w:gridCol w:w="1394"/>
        <w:gridCol w:w="1583"/>
        <w:gridCol w:w="1983"/>
      </w:tblGrid>
      <w:tr w:rsidR="00063F5E" w:rsidRPr="00343B7D" w14:paraId="6610CD16" w14:textId="77777777" w:rsidTr="00D43A19">
        <w:trPr>
          <w:trHeight w:val="684"/>
        </w:trPr>
        <w:tc>
          <w:tcPr>
            <w:tcW w:w="4395" w:type="dxa"/>
            <w:shd w:val="clear" w:color="auto" w:fill="auto"/>
            <w:noWrap/>
            <w:vAlign w:val="bottom"/>
          </w:tcPr>
          <w:p w14:paraId="17235B47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</w:p>
        </w:tc>
        <w:tc>
          <w:tcPr>
            <w:tcW w:w="1394" w:type="dxa"/>
            <w:shd w:val="clear" w:color="auto" w:fill="auto"/>
            <w:vAlign w:val="bottom"/>
          </w:tcPr>
          <w:p w14:paraId="42716A04" w14:textId="77777777" w:rsidR="00063F5E" w:rsidRPr="00063F5E" w:rsidRDefault="00063F5E" w:rsidP="00F8456A">
            <w:pPr>
              <w:pStyle w:val="tabletext"/>
              <w:rPr>
                <w:rFonts w:eastAsia="Times New Roman"/>
                <w:b/>
                <w:bCs/>
              </w:rPr>
            </w:pPr>
            <w:proofErr w:type="spellStart"/>
            <w:r w:rsidRPr="00063F5E">
              <w:rPr>
                <w:b/>
                <w:bCs/>
              </w:rPr>
              <w:t>SoC</w:t>
            </w:r>
            <w:proofErr w:type="spellEnd"/>
          </w:p>
        </w:tc>
        <w:tc>
          <w:tcPr>
            <w:tcW w:w="1583" w:type="dxa"/>
            <w:shd w:val="clear" w:color="auto" w:fill="auto"/>
            <w:vAlign w:val="bottom"/>
          </w:tcPr>
          <w:p w14:paraId="13FCF046" w14:textId="77777777" w:rsidR="00063F5E" w:rsidRPr="00063F5E" w:rsidRDefault="00063F5E" w:rsidP="00F8456A">
            <w:pPr>
              <w:pStyle w:val="tabletext"/>
              <w:rPr>
                <w:rFonts w:eastAsia="Times New Roman"/>
                <w:b/>
                <w:bCs/>
              </w:rPr>
            </w:pPr>
            <w:proofErr w:type="spellStart"/>
            <w:r w:rsidRPr="00063F5E">
              <w:rPr>
                <w:b/>
                <w:bCs/>
              </w:rPr>
              <w:t>Pembrolizumab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14:paraId="699A7895" w14:textId="77777777" w:rsidR="00063F5E" w:rsidRPr="00063F5E" w:rsidRDefault="00063F5E" w:rsidP="00F8456A">
            <w:pPr>
              <w:pStyle w:val="tabletext"/>
              <w:rPr>
                <w:rFonts w:eastAsia="Times New Roman"/>
                <w:b/>
                <w:bCs/>
              </w:rPr>
            </w:pPr>
            <w:r w:rsidRPr="00063F5E">
              <w:rPr>
                <w:b/>
                <w:bCs/>
              </w:rPr>
              <w:t xml:space="preserve">Incremental   </w:t>
            </w:r>
            <w:proofErr w:type="spellStart"/>
            <w:r w:rsidRPr="00063F5E">
              <w:rPr>
                <w:b/>
                <w:bCs/>
              </w:rPr>
              <w:t>pembrolizumab</w:t>
            </w:r>
            <w:proofErr w:type="spellEnd"/>
            <w:r w:rsidRPr="00063F5E">
              <w:rPr>
                <w:b/>
                <w:bCs/>
              </w:rPr>
              <w:t xml:space="preserve"> vs. </w:t>
            </w:r>
            <w:proofErr w:type="spellStart"/>
            <w:r w:rsidRPr="00063F5E">
              <w:rPr>
                <w:b/>
                <w:bCs/>
              </w:rPr>
              <w:t>SoC</w:t>
            </w:r>
            <w:proofErr w:type="spellEnd"/>
          </w:p>
        </w:tc>
      </w:tr>
      <w:tr w:rsidR="00063F5E" w:rsidRPr="00343B7D" w14:paraId="10C82FB7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2D98A07B" w14:textId="77777777" w:rsidR="00063F5E" w:rsidRPr="00063F5E" w:rsidRDefault="00063F5E" w:rsidP="00F8456A">
            <w:pPr>
              <w:pStyle w:val="tabletext"/>
              <w:rPr>
                <w:rFonts w:eastAsia="Times New Roman"/>
                <w:b/>
                <w:bCs/>
              </w:rPr>
            </w:pPr>
            <w:r w:rsidRPr="00063F5E">
              <w:rPr>
                <w:b/>
                <w:bCs/>
              </w:rPr>
              <w:t>Life years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53516034" w14:textId="718C2899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rFonts w:eastAsia="Times New Roman"/>
                <w:b/>
                <w:bCs/>
              </w:rPr>
              <w:t>1.42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73E49CB4" w14:textId="44DF92DB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rFonts w:eastAsia="Times New Roman"/>
                <w:b/>
                <w:bCs/>
              </w:rPr>
              <w:t>3.35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245CA239" w14:textId="5226BEB3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rFonts w:eastAsia="Times New Roman"/>
                <w:b/>
                <w:bCs/>
              </w:rPr>
              <w:t>1.94</w:t>
            </w:r>
          </w:p>
        </w:tc>
      </w:tr>
      <w:tr w:rsidR="00063F5E" w:rsidRPr="00343B7D" w14:paraId="730636E6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6ADB2C23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Expected time in progression free state (years)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75391E71" w14:textId="5DC26B2E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0.55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2B51CC43" w14:textId="5B60794E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2.16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7C15FFE0" w14:textId="5B61BB68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1.62</w:t>
            </w:r>
          </w:p>
        </w:tc>
      </w:tr>
      <w:tr w:rsidR="00063F5E" w:rsidRPr="00343B7D" w14:paraId="00FDBC54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5074FF6D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Expected time in progressive state (years)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3377EBC3" w14:textId="046AFE1C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0.87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1A9C78A6" w14:textId="742FF40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1.19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7FCD45DA" w14:textId="4B338BE1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0.32</w:t>
            </w:r>
          </w:p>
        </w:tc>
      </w:tr>
      <w:tr w:rsidR="00063F5E" w:rsidRPr="00343B7D" w14:paraId="68C482BE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212E86DC" w14:textId="77777777" w:rsidR="00063F5E" w:rsidRPr="00063F5E" w:rsidRDefault="00063F5E" w:rsidP="00F8456A">
            <w:pPr>
              <w:pStyle w:val="tabletext"/>
              <w:rPr>
                <w:rFonts w:eastAsia="Times New Roman"/>
                <w:b/>
                <w:bCs/>
              </w:rPr>
            </w:pPr>
            <w:r w:rsidRPr="00063F5E">
              <w:rPr>
                <w:b/>
                <w:bCs/>
              </w:rPr>
              <w:t>Quality-adjusted life-years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10F85D13" w14:textId="28C86449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rFonts w:eastAsia="Times New Roman"/>
                <w:b/>
                <w:bCs/>
              </w:rPr>
              <w:t>1.04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231754E5" w14:textId="0B75BD29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rFonts w:eastAsia="Times New Roman"/>
                <w:b/>
                <w:bCs/>
              </w:rPr>
              <w:t>2.60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51208CC0" w14:textId="2DB5B766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rFonts w:eastAsia="Times New Roman"/>
                <w:b/>
                <w:bCs/>
              </w:rPr>
              <w:t>1.55</w:t>
            </w:r>
          </w:p>
        </w:tc>
      </w:tr>
      <w:tr w:rsidR="00063F5E" w:rsidRPr="00343B7D" w14:paraId="031DA50D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55D8A537" w14:textId="77777777" w:rsidR="00063F5E" w:rsidRPr="00063F5E" w:rsidRDefault="00063F5E" w:rsidP="00F8456A">
            <w:pPr>
              <w:pStyle w:val="tabletext"/>
              <w:rPr>
                <w:rFonts w:eastAsia="Times New Roman"/>
                <w:b/>
                <w:bCs/>
              </w:rPr>
            </w:pPr>
            <w:r w:rsidRPr="00063F5E">
              <w:rPr>
                <w:b/>
                <w:bCs/>
              </w:rPr>
              <w:t>Costs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734701EC" w14:textId="33A8E97B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b/>
                <w:bCs/>
              </w:rPr>
              <w:t>$185,160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0621BDDD" w14:textId="32737AA4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b/>
                <w:bCs/>
              </w:rPr>
              <w:t>$362,662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577D75D1" w14:textId="67A6544D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/>
                <w:bCs/>
              </w:rPr>
            </w:pPr>
            <w:r w:rsidRPr="00063F5E">
              <w:rPr>
                <w:b/>
                <w:bCs/>
              </w:rPr>
              <w:t>$177,503</w:t>
            </w:r>
          </w:p>
        </w:tc>
      </w:tr>
      <w:tr w:rsidR="00063F5E" w:rsidRPr="00343B7D" w14:paraId="5938E787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23519A33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Drug acquisition cost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0C954C08" w14:textId="707A6D00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$25,090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56928D8C" w14:textId="612FBF9A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$120,478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F4D0801" w14:textId="60556D9B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$95,388</w:t>
            </w:r>
          </w:p>
        </w:tc>
      </w:tr>
      <w:tr w:rsidR="00063F5E" w:rsidRPr="00343B7D" w14:paraId="3D50C2FD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771705B9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Pre-medication cost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494388B0" w14:textId="5CE7777D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$328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3EDF92CB" w14:textId="44CBE755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220F3AD5" w14:textId="2888E86E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-$328</w:t>
            </w:r>
          </w:p>
        </w:tc>
      </w:tr>
      <w:tr w:rsidR="00063F5E" w:rsidRPr="00343B7D" w14:paraId="2375C31D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5E5533EF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Drug administration cost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05B6315E" w14:textId="49524B88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$1,683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399098F3" w14:textId="2BE3E033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$3,854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7B4865C9" w14:textId="4C91A495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$2,171</w:t>
            </w:r>
          </w:p>
        </w:tc>
      </w:tr>
      <w:tr w:rsidR="00063F5E" w:rsidRPr="00343B7D" w14:paraId="382DD926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77CAE302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Disease management cost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3D73BBC3" w14:textId="2F79DFC0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$114,451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1BF7013B" w14:textId="46F8DA7F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$198,458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6DF702A8" w14:textId="47268AA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$84,006</w:t>
            </w:r>
          </w:p>
        </w:tc>
      </w:tr>
      <w:tr w:rsidR="00063F5E" w:rsidRPr="00343B7D" w14:paraId="57FACC82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51F052DB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Post-discontinuation therapy cost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0BA7836A" w14:textId="5BAC24E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$11,084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3469238B" w14:textId="734A2918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$11,084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0856184" w14:textId="42DF1D23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$0</w:t>
            </w:r>
          </w:p>
        </w:tc>
      </w:tr>
      <w:tr w:rsidR="00063F5E" w:rsidRPr="00343B7D" w14:paraId="03BB85C5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4B8482F9" w14:textId="77777777" w:rsidR="00063F5E" w:rsidRPr="00063F5E" w:rsidRDefault="00063F5E" w:rsidP="00F8456A">
            <w:pPr>
              <w:pStyle w:val="tabletext"/>
              <w:rPr>
                <w:rFonts w:eastAsia="Times New Roman"/>
              </w:rPr>
            </w:pPr>
            <w:r w:rsidRPr="00063F5E">
              <w:t>Terminal care cost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35A16BF1" w14:textId="1D2917E1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$30,190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0CB6BC18" w14:textId="450EC6C3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$28,268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595A9964" w14:textId="12BD8691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-$1,922</w:t>
            </w:r>
          </w:p>
        </w:tc>
      </w:tr>
      <w:tr w:rsidR="00063F5E" w:rsidRPr="00343B7D" w14:paraId="1C9A879A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4C079462" w14:textId="77777777" w:rsidR="00063F5E" w:rsidRPr="00063F5E" w:rsidRDefault="00063F5E" w:rsidP="00F8456A">
            <w:pPr>
              <w:pStyle w:val="tabletext"/>
              <w:rPr>
                <w:rFonts w:eastAsia="Times New Roman"/>
                <w:b/>
                <w:bCs/>
              </w:rPr>
            </w:pPr>
            <w:r w:rsidRPr="00063F5E">
              <w:t>Adverse event cost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59D447D2" w14:textId="31DB1C5D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$2,334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3FD4236C" w14:textId="396AF84F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$521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85FC1CC" w14:textId="30B625AE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t>-$1,813</w:t>
            </w:r>
          </w:p>
        </w:tc>
      </w:tr>
      <w:tr w:rsidR="00063F5E" w:rsidRPr="00343B7D" w14:paraId="743EE78B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6F50E646" w14:textId="77777777" w:rsidR="00063F5E" w:rsidRPr="00063F5E" w:rsidRDefault="00063F5E" w:rsidP="00F8456A">
            <w:pPr>
              <w:pStyle w:val="tabletext"/>
              <w:rPr>
                <w:rFonts w:eastAsia="Times New Roman"/>
                <w:color w:val="000000"/>
              </w:rPr>
            </w:pPr>
            <w:r w:rsidRPr="00063F5E">
              <w:rPr>
                <w:b/>
                <w:bCs/>
              </w:rPr>
              <w:t>Incremental cost-effectiveness ratio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0D9F08A3" w14:textId="7777777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rPr>
                <w:color w:val="000000"/>
              </w:rPr>
              <w:t> 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291B1CC6" w14:textId="7777777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rPr>
                <w:color w:val="000000"/>
              </w:rPr>
              <w:t> 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102B9D51" w14:textId="7777777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rPr>
                <w:color w:val="000000"/>
              </w:rPr>
              <w:t> </w:t>
            </w:r>
          </w:p>
        </w:tc>
      </w:tr>
      <w:tr w:rsidR="00063F5E" w:rsidRPr="00343B7D" w14:paraId="56BF8A51" w14:textId="77777777" w:rsidTr="00D43A19">
        <w:trPr>
          <w:trHeight w:val="268"/>
        </w:trPr>
        <w:tc>
          <w:tcPr>
            <w:tcW w:w="4395" w:type="dxa"/>
            <w:shd w:val="clear" w:color="auto" w:fill="auto"/>
            <w:noWrap/>
            <w:vAlign w:val="bottom"/>
          </w:tcPr>
          <w:p w14:paraId="2C45A566" w14:textId="77777777" w:rsidR="00063F5E" w:rsidRPr="00063F5E" w:rsidRDefault="00063F5E" w:rsidP="00F8456A">
            <w:pPr>
              <w:pStyle w:val="tabletext"/>
              <w:rPr>
                <w:rFonts w:eastAsia="Times New Roman"/>
                <w:color w:val="000000"/>
              </w:rPr>
            </w:pPr>
            <w:r w:rsidRPr="00063F5E">
              <w:rPr>
                <w:color w:val="000000"/>
              </w:rPr>
              <w:t>Cost per life-year gained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06E71519" w14:textId="7777777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rPr>
                <w:color w:val="000000"/>
              </w:rPr>
              <w:t> 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6A2107CB" w14:textId="77777777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color w:val="000000"/>
              </w:rPr>
            </w:pPr>
            <w:r w:rsidRPr="00063F5E">
              <w:rPr>
                <w:color w:val="000000"/>
              </w:rPr>
              <w:t> 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1034DAEE" w14:textId="6C551D0E" w:rsidR="00063F5E" w:rsidRPr="00063F5E" w:rsidRDefault="00063F5E" w:rsidP="00063F5E">
            <w:pPr>
              <w:pStyle w:val="tabletext"/>
              <w:jc w:val="right"/>
              <w:rPr>
                <w:rFonts w:eastAsia="Times New Roman"/>
                <w:bCs/>
                <w:color w:val="000000"/>
              </w:rPr>
            </w:pPr>
            <w:r w:rsidRPr="00063F5E">
              <w:rPr>
                <w:color w:val="000000"/>
              </w:rPr>
              <w:t>$91,658</w:t>
            </w:r>
          </w:p>
        </w:tc>
      </w:tr>
      <w:tr w:rsidR="00063F5E" w:rsidRPr="00343B7D" w14:paraId="6992DC35" w14:textId="77777777" w:rsidTr="00D43A19">
        <w:trPr>
          <w:trHeight w:val="59"/>
        </w:trPr>
        <w:tc>
          <w:tcPr>
            <w:tcW w:w="4395" w:type="dxa"/>
            <w:shd w:val="clear" w:color="auto" w:fill="auto"/>
            <w:noWrap/>
          </w:tcPr>
          <w:p w14:paraId="0D2A2590" w14:textId="77777777" w:rsidR="00063F5E" w:rsidRPr="00063F5E" w:rsidRDefault="00063F5E" w:rsidP="00F8456A">
            <w:pPr>
              <w:pStyle w:val="tabletext"/>
              <w:rPr>
                <w:color w:val="000000"/>
              </w:rPr>
            </w:pPr>
            <w:r w:rsidRPr="00063F5E">
              <w:rPr>
                <w:color w:val="000000"/>
              </w:rPr>
              <w:t>Cost per quality-adjusted life-year gained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24EFBA83" w14:textId="77777777" w:rsidR="00063F5E" w:rsidRPr="00063F5E" w:rsidRDefault="00063F5E" w:rsidP="00063F5E">
            <w:pPr>
              <w:pStyle w:val="tabletext"/>
              <w:ind w:right="44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1BD30C15" w14:textId="77777777" w:rsidR="00063F5E" w:rsidRPr="00063F5E" w:rsidRDefault="00063F5E" w:rsidP="00063F5E">
            <w:pPr>
              <w:pStyle w:val="tabletext"/>
              <w:ind w:right="440"/>
              <w:jc w:val="right"/>
              <w:rPr>
                <w:rFonts w:eastAsia="Times New Roman"/>
                <w:color w:val="000000"/>
              </w:rPr>
            </w:pPr>
            <w:r w:rsidRPr="00063F5E">
              <w:rPr>
                <w:color w:val="000000"/>
              </w:rPr>
              <w:t> 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0A8348F7" w14:textId="31EEEC04" w:rsidR="00063F5E" w:rsidRPr="00063F5E" w:rsidRDefault="00063F5E" w:rsidP="00063F5E">
            <w:pPr>
              <w:pStyle w:val="tabletext"/>
              <w:jc w:val="right"/>
              <w:rPr>
                <w:rFonts w:eastAsia="PMingLiU"/>
                <w:b/>
              </w:rPr>
            </w:pPr>
            <w:r w:rsidRPr="00063F5E">
              <w:rPr>
                <w:b/>
                <w:bCs/>
                <w:color w:val="000000"/>
              </w:rPr>
              <w:t>$114,194</w:t>
            </w:r>
          </w:p>
        </w:tc>
      </w:tr>
    </w:tbl>
    <w:p w14:paraId="4A6AADB4" w14:textId="77777777" w:rsidR="008D4211" w:rsidRPr="00E24D93" w:rsidRDefault="008D4211" w:rsidP="008D4211">
      <w:pPr>
        <w:spacing w:line="240" w:lineRule="auto"/>
        <w:rPr>
          <w:sz w:val="20"/>
          <w:szCs w:val="16"/>
          <w:lang w:val="en-US"/>
        </w:rPr>
      </w:pPr>
      <w:r w:rsidRPr="00D340B3">
        <w:rPr>
          <w:sz w:val="20"/>
          <w:szCs w:val="16"/>
          <w:lang w:val="en-US"/>
        </w:rPr>
        <w:t xml:space="preserve">PD-L1, programmed-death ligand 1; </w:t>
      </w:r>
      <w:proofErr w:type="spellStart"/>
      <w:r w:rsidRPr="00D340B3">
        <w:rPr>
          <w:sz w:val="20"/>
          <w:szCs w:val="16"/>
          <w:lang w:val="en-US"/>
        </w:rPr>
        <w:t>SoC</w:t>
      </w:r>
      <w:proofErr w:type="spellEnd"/>
      <w:r w:rsidRPr="00D340B3">
        <w:rPr>
          <w:sz w:val="20"/>
          <w:szCs w:val="16"/>
          <w:lang w:val="en-US"/>
        </w:rPr>
        <w:t>, standard-of-care</w:t>
      </w:r>
    </w:p>
    <w:p w14:paraId="54184651" w14:textId="1D6DF23A" w:rsidR="008D4211" w:rsidRDefault="008D4211">
      <w:pPr>
        <w:autoSpaceDE/>
        <w:autoSpaceDN/>
        <w:adjustRightInd/>
        <w:spacing w:after="200" w:line="276" w:lineRule="auto"/>
        <w:rPr>
          <w:sz w:val="20"/>
          <w:szCs w:val="16"/>
          <w:lang w:val="en-US"/>
        </w:rPr>
      </w:pPr>
      <w:r>
        <w:rPr>
          <w:sz w:val="20"/>
          <w:szCs w:val="16"/>
          <w:lang w:val="en-US"/>
        </w:rPr>
        <w:br w:type="page"/>
      </w:r>
    </w:p>
    <w:p w14:paraId="5846CEF4" w14:textId="5DBB8A10" w:rsidR="008D4211" w:rsidRPr="00D340B3" w:rsidRDefault="00547A1D" w:rsidP="008D4211">
      <w:pPr>
        <w:spacing w:line="240" w:lineRule="auto"/>
        <w:rPr>
          <w:b/>
          <w:lang w:val="en-US"/>
        </w:rPr>
      </w:pPr>
      <w:r w:rsidRPr="00547A1D">
        <w:rPr>
          <w:b/>
          <w:szCs w:val="20"/>
          <w:lang w:val="en-US"/>
        </w:rPr>
        <w:lastRenderedPageBreak/>
        <w:t>Electronic Supplementary Material</w:t>
      </w:r>
      <w:r>
        <w:rPr>
          <w:b/>
          <w:lang w:val="en-US"/>
        </w:rPr>
        <w:t xml:space="preserve"> </w:t>
      </w:r>
      <w:r w:rsidR="00CD3F64">
        <w:rPr>
          <w:b/>
          <w:lang w:val="en-US"/>
        </w:rPr>
        <w:t>8</w:t>
      </w:r>
      <w:r w:rsidR="008D4211">
        <w:rPr>
          <w:b/>
          <w:lang w:val="en-US"/>
        </w:rPr>
        <w:t>:</w:t>
      </w:r>
      <w:r w:rsidR="00680DAF">
        <w:rPr>
          <w:b/>
          <w:lang w:val="en-US"/>
        </w:rPr>
        <w:t xml:space="preserve"> </w:t>
      </w:r>
      <w:r w:rsidR="008D4211" w:rsidRPr="00D340B3">
        <w:rPr>
          <w:b/>
          <w:lang w:val="en-US"/>
        </w:rPr>
        <w:t xml:space="preserve">Effect of Different Parametric Functions to Extrapolate OS, PFS and </w:t>
      </w:r>
      <w:proofErr w:type="spellStart"/>
      <w:r w:rsidR="008D4211" w:rsidRPr="00D340B3">
        <w:rPr>
          <w:b/>
          <w:lang w:val="en-US"/>
        </w:rPr>
        <w:t>ToT</w:t>
      </w:r>
      <w:proofErr w:type="spellEnd"/>
    </w:p>
    <w:tbl>
      <w:tblPr>
        <w:tblStyle w:val="LightList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1"/>
        <w:gridCol w:w="3231"/>
        <w:gridCol w:w="1786"/>
        <w:gridCol w:w="1786"/>
      </w:tblGrid>
      <w:tr w:rsidR="00105DE0" w:rsidRPr="00D340B3" w14:paraId="1FA25206" w14:textId="0CFE654E" w:rsidTr="00105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14:paraId="2F7E56A9" w14:textId="77777777" w:rsidR="00105DE0" w:rsidRPr="00D340B3" w:rsidRDefault="00105DE0" w:rsidP="00F8456A">
            <w:pPr>
              <w:pStyle w:val="tabletext"/>
              <w:rPr>
                <w:color w:val="auto"/>
              </w:rPr>
            </w:pPr>
            <w:r w:rsidRPr="00D340B3">
              <w:rPr>
                <w:color w:val="auto"/>
              </w:rPr>
              <w:t>Parameter Extrapolated</w:t>
            </w:r>
          </w:p>
        </w:tc>
        <w:tc>
          <w:tcPr>
            <w:tcW w:w="3231" w:type="dxa"/>
            <w:shd w:val="clear" w:color="auto" w:fill="auto"/>
          </w:tcPr>
          <w:p w14:paraId="1CCF5A14" w14:textId="77777777" w:rsidR="00105DE0" w:rsidRPr="00D340B3" w:rsidRDefault="00105DE0" w:rsidP="00F8456A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340B3">
              <w:rPr>
                <w:color w:val="auto"/>
              </w:rPr>
              <w:t>Alternative Distribution Models</w:t>
            </w:r>
          </w:p>
        </w:tc>
        <w:tc>
          <w:tcPr>
            <w:tcW w:w="1786" w:type="dxa"/>
            <w:shd w:val="clear" w:color="auto" w:fill="auto"/>
          </w:tcPr>
          <w:p w14:paraId="59BF6C15" w14:textId="77777777" w:rsidR="00105DE0" w:rsidRPr="00D340B3" w:rsidRDefault="00105DE0" w:rsidP="00F8456A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340B3">
              <w:rPr>
                <w:color w:val="auto"/>
              </w:rPr>
              <w:t>ICER ($/QALY)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8" w:space="0" w:color="4F81BD" w:themeColor="accent1"/>
            </w:tcBorders>
            <w:shd w:val="clear" w:color="auto" w:fill="FFFFFF" w:themeFill="background1"/>
          </w:tcPr>
          <w:p w14:paraId="16812200" w14:textId="3155EFA7" w:rsidR="00105DE0" w:rsidRPr="00D340B3" w:rsidRDefault="00105DE0" w:rsidP="00F8456A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uto"/>
              </w:rPr>
              <w:t>ICER ($/</w:t>
            </w:r>
            <w:r w:rsidRPr="00D340B3">
              <w:rPr>
                <w:color w:val="auto"/>
              </w:rPr>
              <w:t>LY)</w:t>
            </w:r>
          </w:p>
        </w:tc>
      </w:tr>
      <w:tr w:rsidR="00105DE0" w:rsidRPr="00D340B3" w14:paraId="6FD15DBB" w14:textId="73022A78" w:rsidTr="0010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14:paraId="31317557" w14:textId="77777777" w:rsidR="00105DE0" w:rsidRPr="00D340B3" w:rsidRDefault="00105DE0" w:rsidP="00F8456A">
            <w:pPr>
              <w:pStyle w:val="tabletext"/>
              <w:rPr>
                <w:b w:val="0"/>
              </w:rPr>
            </w:pPr>
            <w:proofErr w:type="spellStart"/>
            <w:r w:rsidRPr="00D340B3">
              <w:rPr>
                <w:b w:val="0"/>
              </w:rPr>
              <w:t>ToT</w:t>
            </w:r>
            <w:proofErr w:type="spellEnd"/>
            <w:r w:rsidRPr="00D340B3">
              <w:rPr>
                <w:b w:val="0"/>
              </w:rPr>
              <w:t xml:space="preserve"> </w:t>
            </w:r>
            <w:proofErr w:type="spellStart"/>
            <w:r w:rsidRPr="00D340B3">
              <w:rPr>
                <w:b w:val="0"/>
              </w:rPr>
              <w:t>Pembrolizumab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516F572E" w14:textId="77777777" w:rsidR="00105DE0" w:rsidRPr="00D340B3" w:rsidRDefault="00105DE0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40B3">
              <w:t>Generalized gamma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377071FA" w14:textId="77777777" w:rsidR="00105DE0" w:rsidRPr="00D340B3" w:rsidRDefault="00105DE0" w:rsidP="00F8456A">
            <w:pPr>
              <w:pStyle w:val="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bCs/>
              </w:rPr>
              <w:t>$96,033</w:t>
            </w:r>
          </w:p>
        </w:tc>
        <w:tc>
          <w:tcPr>
            <w:tcW w:w="1786" w:type="dxa"/>
            <w:vAlign w:val="center"/>
          </w:tcPr>
          <w:p w14:paraId="352440F2" w14:textId="5BCEDF29" w:rsidR="00105DE0" w:rsidRPr="00D340B3" w:rsidRDefault="002F3C08" w:rsidP="00F8456A">
            <w:pPr>
              <w:pStyle w:val="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$77.070</w:t>
            </w:r>
          </w:p>
        </w:tc>
      </w:tr>
      <w:tr w:rsidR="00105DE0" w:rsidRPr="00D340B3" w14:paraId="7D7805ED" w14:textId="4ADC476D" w:rsidTr="00105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14:paraId="4E05CDF0" w14:textId="77777777" w:rsidR="00105DE0" w:rsidRPr="00D340B3" w:rsidRDefault="00105DE0" w:rsidP="00F8456A">
            <w:pPr>
              <w:pStyle w:val="tabletext"/>
              <w:rPr>
                <w:b w:val="0"/>
              </w:rPr>
            </w:pPr>
            <w:proofErr w:type="spellStart"/>
            <w:r w:rsidRPr="00D340B3">
              <w:rPr>
                <w:b w:val="0"/>
              </w:rPr>
              <w:t>ToT</w:t>
            </w:r>
            <w:proofErr w:type="spellEnd"/>
            <w:r w:rsidRPr="00D340B3">
              <w:rPr>
                <w:b w:val="0"/>
              </w:rPr>
              <w:t xml:space="preserve"> </w:t>
            </w:r>
            <w:proofErr w:type="spellStart"/>
            <w:r w:rsidRPr="00D340B3">
              <w:rPr>
                <w:b w:val="0"/>
              </w:rPr>
              <w:t>SoC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4FBA4588" w14:textId="77777777" w:rsidR="00105DE0" w:rsidRPr="00D340B3" w:rsidRDefault="00105DE0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40B3">
              <w:t>Exponential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380A47FA" w14:textId="77777777" w:rsidR="00105DE0" w:rsidRPr="00D340B3" w:rsidRDefault="00105DE0" w:rsidP="00F8456A">
            <w:pPr>
              <w:pStyle w:val="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bCs/>
              </w:rPr>
              <w:t>$97,002</w:t>
            </w:r>
          </w:p>
        </w:tc>
        <w:tc>
          <w:tcPr>
            <w:tcW w:w="1786" w:type="dxa"/>
            <w:vAlign w:val="center"/>
          </w:tcPr>
          <w:p w14:paraId="7FACED52" w14:textId="78901D07" w:rsidR="00105DE0" w:rsidRPr="00D340B3" w:rsidRDefault="002F3C08" w:rsidP="00F8456A">
            <w:pPr>
              <w:pStyle w:val="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$77,847</w:t>
            </w:r>
          </w:p>
        </w:tc>
      </w:tr>
      <w:tr w:rsidR="00105DE0" w:rsidRPr="00D340B3" w14:paraId="01EFF52B" w14:textId="281962FE" w:rsidTr="0010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14:paraId="00885993" w14:textId="77777777" w:rsidR="00105DE0" w:rsidRPr="00D340B3" w:rsidRDefault="00105DE0" w:rsidP="00F8456A">
            <w:pPr>
              <w:pStyle w:val="tabletext"/>
              <w:rPr>
                <w:b w:val="0"/>
              </w:rPr>
            </w:pPr>
            <w:r w:rsidRPr="00D340B3">
              <w:rPr>
                <w:b w:val="0"/>
              </w:rPr>
              <w:t xml:space="preserve">PFS </w:t>
            </w:r>
            <w:proofErr w:type="spellStart"/>
            <w:r w:rsidRPr="00D340B3">
              <w:rPr>
                <w:b w:val="0"/>
              </w:rPr>
              <w:t>Pembrolizumab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09E11547" w14:textId="77777777" w:rsidR="00105DE0" w:rsidRPr="00D340B3" w:rsidRDefault="00105DE0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40B3">
              <w:t>9-week KM + Log logistic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AF9F31A" w14:textId="77777777" w:rsidR="00105DE0" w:rsidRPr="00D340B3" w:rsidRDefault="00105DE0" w:rsidP="00F8456A">
            <w:pPr>
              <w:pStyle w:val="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40B3">
              <w:rPr>
                <w:bCs/>
              </w:rPr>
              <w:t>$69,127</w:t>
            </w:r>
          </w:p>
        </w:tc>
        <w:tc>
          <w:tcPr>
            <w:tcW w:w="1786" w:type="dxa"/>
            <w:vAlign w:val="center"/>
          </w:tcPr>
          <w:p w14:paraId="70F77C04" w14:textId="122AA69D" w:rsidR="00105DE0" w:rsidRPr="00D340B3" w:rsidRDefault="002F3C08" w:rsidP="00F8456A">
            <w:pPr>
              <w:pStyle w:val="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$55,477</w:t>
            </w:r>
          </w:p>
        </w:tc>
      </w:tr>
      <w:tr w:rsidR="00105DE0" w:rsidRPr="00D340B3" w14:paraId="26547BB7" w14:textId="615DAC2C" w:rsidTr="00105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14:paraId="6D9D1DBD" w14:textId="77777777" w:rsidR="00105DE0" w:rsidRPr="00D340B3" w:rsidRDefault="00105DE0" w:rsidP="00F8456A">
            <w:pPr>
              <w:pStyle w:val="tabletext"/>
              <w:rPr>
                <w:b w:val="0"/>
              </w:rPr>
            </w:pPr>
            <w:r w:rsidRPr="00D340B3">
              <w:rPr>
                <w:b w:val="0"/>
              </w:rPr>
              <w:t xml:space="preserve">PFS </w:t>
            </w:r>
            <w:proofErr w:type="spellStart"/>
            <w:r w:rsidRPr="00D340B3">
              <w:rPr>
                <w:b w:val="0"/>
              </w:rPr>
              <w:t>SoC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3F8ADD2D" w14:textId="77777777" w:rsidR="00105DE0" w:rsidRPr="00D340B3" w:rsidRDefault="00105DE0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40B3">
              <w:t>9-week KM + Generalized Gamma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D53E3BC" w14:textId="77777777" w:rsidR="00105DE0" w:rsidRPr="00D340B3" w:rsidRDefault="00105DE0" w:rsidP="00F8456A">
            <w:pPr>
              <w:pStyle w:val="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40B3">
              <w:rPr>
                <w:bCs/>
              </w:rPr>
              <w:t>$96,487</w:t>
            </w:r>
          </w:p>
        </w:tc>
        <w:tc>
          <w:tcPr>
            <w:tcW w:w="1786" w:type="dxa"/>
            <w:vAlign w:val="center"/>
          </w:tcPr>
          <w:p w14:paraId="61A30473" w14:textId="0946807F" w:rsidR="00105DE0" w:rsidRPr="00D340B3" w:rsidRDefault="002F3C08" w:rsidP="00F8456A">
            <w:pPr>
              <w:pStyle w:val="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$77,434</w:t>
            </w:r>
          </w:p>
        </w:tc>
      </w:tr>
      <w:tr w:rsidR="00105DE0" w:rsidRPr="00D340B3" w14:paraId="69979142" w14:textId="45EEA245" w:rsidTr="0010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14:paraId="121ADBD9" w14:textId="77777777" w:rsidR="00105DE0" w:rsidRPr="00D340B3" w:rsidRDefault="00105DE0" w:rsidP="00F8456A">
            <w:pPr>
              <w:pStyle w:val="tabletext"/>
              <w:rPr>
                <w:b w:val="0"/>
              </w:rPr>
            </w:pPr>
            <w:r w:rsidRPr="00D340B3">
              <w:rPr>
                <w:b w:val="0"/>
              </w:rPr>
              <w:t xml:space="preserve">OS </w:t>
            </w:r>
            <w:proofErr w:type="spellStart"/>
            <w:r w:rsidRPr="00D340B3">
              <w:rPr>
                <w:b w:val="0"/>
              </w:rPr>
              <w:t>Pembrolizumab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2B70C86F" w14:textId="77777777" w:rsidR="00105DE0" w:rsidRPr="00D340B3" w:rsidRDefault="00105DE0" w:rsidP="00F8456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40B3">
              <w:t>Log-logistic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20C6116F" w14:textId="77777777" w:rsidR="00105DE0" w:rsidRPr="00D340B3" w:rsidRDefault="00105DE0" w:rsidP="00F8456A">
            <w:pPr>
              <w:pStyle w:val="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bCs/>
              </w:rPr>
              <w:t>$99,784</w:t>
            </w:r>
          </w:p>
        </w:tc>
        <w:tc>
          <w:tcPr>
            <w:tcW w:w="1786" w:type="dxa"/>
            <w:vAlign w:val="center"/>
          </w:tcPr>
          <w:p w14:paraId="6ED3F985" w14:textId="024D306F" w:rsidR="00105DE0" w:rsidRPr="00D340B3" w:rsidRDefault="002F3C08" w:rsidP="00F8456A">
            <w:pPr>
              <w:pStyle w:val="table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$80,151</w:t>
            </w:r>
          </w:p>
        </w:tc>
      </w:tr>
      <w:tr w:rsidR="00105DE0" w:rsidRPr="00D340B3" w14:paraId="4208F147" w14:textId="551855F5" w:rsidTr="00105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14:paraId="76AC8B2E" w14:textId="77777777" w:rsidR="00105DE0" w:rsidRPr="00D340B3" w:rsidRDefault="00105DE0" w:rsidP="00F8456A">
            <w:pPr>
              <w:pStyle w:val="tabletext"/>
              <w:rPr>
                <w:b w:val="0"/>
              </w:rPr>
            </w:pPr>
            <w:r w:rsidRPr="00D340B3">
              <w:rPr>
                <w:b w:val="0"/>
              </w:rPr>
              <w:t xml:space="preserve">OS </w:t>
            </w:r>
            <w:proofErr w:type="spellStart"/>
            <w:r w:rsidRPr="00D340B3">
              <w:rPr>
                <w:b w:val="0"/>
              </w:rPr>
              <w:t>SoC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54646DBA" w14:textId="77777777" w:rsidR="00105DE0" w:rsidRPr="00D340B3" w:rsidRDefault="00105DE0" w:rsidP="00F8456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40B3">
              <w:t>Log-normal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2BD268BD" w14:textId="77777777" w:rsidR="00105DE0" w:rsidRPr="00D340B3" w:rsidRDefault="00105DE0" w:rsidP="00F8456A">
            <w:pPr>
              <w:pStyle w:val="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340B3">
              <w:rPr>
                <w:bCs/>
              </w:rPr>
              <w:t>$90,347</w:t>
            </w:r>
          </w:p>
        </w:tc>
        <w:tc>
          <w:tcPr>
            <w:tcW w:w="1786" w:type="dxa"/>
            <w:vAlign w:val="center"/>
          </w:tcPr>
          <w:p w14:paraId="21A66E66" w14:textId="0934AA4D" w:rsidR="00105DE0" w:rsidRPr="00D340B3" w:rsidRDefault="002F3C08" w:rsidP="002F3C08">
            <w:pPr>
              <w:pStyle w:val="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$72,222</w:t>
            </w:r>
          </w:p>
        </w:tc>
      </w:tr>
    </w:tbl>
    <w:p w14:paraId="1DF2554B" w14:textId="310B3C14" w:rsidR="008D4211" w:rsidRPr="00FB336B" w:rsidRDefault="008D4211" w:rsidP="003C7E4B">
      <w:pPr>
        <w:spacing w:line="240" w:lineRule="auto"/>
        <w:rPr>
          <w:sz w:val="20"/>
          <w:szCs w:val="16"/>
          <w:lang w:val="en-US"/>
        </w:rPr>
      </w:pPr>
      <w:r w:rsidRPr="00D340B3">
        <w:rPr>
          <w:sz w:val="20"/>
          <w:szCs w:val="16"/>
          <w:lang w:val="en-US"/>
        </w:rPr>
        <w:t xml:space="preserve">ICER, incremental cost-effectiveness ratio; KM, Kaplan-Meier; OS, overall survival; PFS, progression-free survival; QALY, quality-adjusted life-year; </w:t>
      </w:r>
      <w:proofErr w:type="spellStart"/>
      <w:r w:rsidRPr="00D340B3">
        <w:rPr>
          <w:sz w:val="20"/>
          <w:szCs w:val="16"/>
          <w:lang w:val="en-US"/>
        </w:rPr>
        <w:t>SoC</w:t>
      </w:r>
      <w:proofErr w:type="spellEnd"/>
      <w:r w:rsidRPr="00D340B3">
        <w:rPr>
          <w:sz w:val="20"/>
          <w:szCs w:val="16"/>
          <w:lang w:val="en-US"/>
        </w:rPr>
        <w:t xml:space="preserve">, standard of care; </w:t>
      </w:r>
      <w:proofErr w:type="spellStart"/>
      <w:r w:rsidRPr="00D340B3">
        <w:rPr>
          <w:sz w:val="20"/>
          <w:szCs w:val="16"/>
          <w:lang w:val="en-US"/>
        </w:rPr>
        <w:t>ToT</w:t>
      </w:r>
      <w:proofErr w:type="spellEnd"/>
      <w:r w:rsidRPr="00D340B3">
        <w:rPr>
          <w:sz w:val="20"/>
          <w:szCs w:val="16"/>
          <w:lang w:val="en-US"/>
        </w:rPr>
        <w:t>, time on treatment</w:t>
      </w:r>
    </w:p>
    <w:sectPr w:rsidR="008D4211" w:rsidRPr="00FB336B" w:rsidSect="00AB7FBF">
      <w:footerReference w:type="default" r:id="rId25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03C23" w14:textId="77777777" w:rsidR="00377026" w:rsidRDefault="00377026" w:rsidP="00CD3CB3">
      <w:r>
        <w:separator/>
      </w:r>
    </w:p>
  </w:endnote>
  <w:endnote w:type="continuationSeparator" w:id="0">
    <w:p w14:paraId="45DB2646" w14:textId="77777777" w:rsidR="00377026" w:rsidRDefault="00377026" w:rsidP="00CD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5A9C" w14:textId="7E9559F5" w:rsidR="00E60F37" w:rsidRDefault="00E60F37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3157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1EED7" w14:textId="77777777" w:rsidR="00377026" w:rsidRDefault="00377026" w:rsidP="00CD3CB3">
      <w:r>
        <w:separator/>
      </w:r>
    </w:p>
  </w:footnote>
  <w:footnote w:type="continuationSeparator" w:id="0">
    <w:p w14:paraId="0BCC1833" w14:textId="77777777" w:rsidR="00377026" w:rsidRDefault="00377026" w:rsidP="00CD3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3D7"/>
    <w:multiLevelType w:val="hybridMultilevel"/>
    <w:tmpl w:val="8CB0B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C799F"/>
    <w:multiLevelType w:val="multilevel"/>
    <w:tmpl w:val="3C4EC9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636518B"/>
    <w:multiLevelType w:val="hybridMultilevel"/>
    <w:tmpl w:val="292CF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C30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C65554"/>
    <w:multiLevelType w:val="hybridMultilevel"/>
    <w:tmpl w:val="7BD4D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632EC"/>
    <w:multiLevelType w:val="hybridMultilevel"/>
    <w:tmpl w:val="A040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BC12FB"/>
    <w:multiLevelType w:val="hybridMultilevel"/>
    <w:tmpl w:val="D0500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B6437"/>
    <w:multiLevelType w:val="hybridMultilevel"/>
    <w:tmpl w:val="D0F28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47D0D"/>
    <w:multiLevelType w:val="hybridMultilevel"/>
    <w:tmpl w:val="46EA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10DBD"/>
    <w:multiLevelType w:val="multilevel"/>
    <w:tmpl w:val="64D6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716E3"/>
    <w:multiLevelType w:val="multilevel"/>
    <w:tmpl w:val="82CE9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EB2794"/>
    <w:multiLevelType w:val="hybridMultilevel"/>
    <w:tmpl w:val="46D48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BD20B1"/>
    <w:multiLevelType w:val="hybridMultilevel"/>
    <w:tmpl w:val="02C24DA0"/>
    <w:lvl w:ilvl="0" w:tplc="3EA25DBC">
      <w:start w:val="1"/>
      <w:numFmt w:val="bullet"/>
      <w:pStyle w:val="Submessagebullet1"/>
      <w:lvlText w:val=""/>
      <w:lvlJc w:val="left"/>
      <w:pPr>
        <w:ind w:left="11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3">
    <w:nsid w:val="46627068"/>
    <w:multiLevelType w:val="hybridMultilevel"/>
    <w:tmpl w:val="E34674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711052"/>
    <w:multiLevelType w:val="hybridMultilevel"/>
    <w:tmpl w:val="8EA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153522"/>
    <w:multiLevelType w:val="hybridMultilevel"/>
    <w:tmpl w:val="1528ED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9170B0"/>
    <w:multiLevelType w:val="hybridMultilevel"/>
    <w:tmpl w:val="AC82A5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D5E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7ED4DBB"/>
    <w:multiLevelType w:val="hybridMultilevel"/>
    <w:tmpl w:val="A2064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446DF5"/>
    <w:multiLevelType w:val="hybridMultilevel"/>
    <w:tmpl w:val="38BAA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957BB2"/>
    <w:multiLevelType w:val="hybridMultilevel"/>
    <w:tmpl w:val="45820BE6"/>
    <w:lvl w:ilvl="0" w:tplc="ECDA2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80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3CA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88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A0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A81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ACC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ED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24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E6849D4"/>
    <w:multiLevelType w:val="hybridMultilevel"/>
    <w:tmpl w:val="73DAF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06230B"/>
    <w:multiLevelType w:val="hybridMultilevel"/>
    <w:tmpl w:val="400C6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12"/>
  </w:num>
  <w:num w:numId="5">
    <w:abstractNumId w:val="5"/>
  </w:num>
  <w:num w:numId="6">
    <w:abstractNumId w:val="4"/>
  </w:num>
  <w:num w:numId="7">
    <w:abstractNumId w:val="17"/>
  </w:num>
  <w:num w:numId="8">
    <w:abstractNumId w:val="16"/>
  </w:num>
  <w:num w:numId="9">
    <w:abstractNumId w:val="3"/>
  </w:num>
  <w:num w:numId="10">
    <w:abstractNumId w:val="13"/>
  </w:num>
  <w:num w:numId="11">
    <w:abstractNumId w:val="15"/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0"/>
  </w:num>
  <w:num w:numId="14">
    <w:abstractNumId w:val="9"/>
  </w:num>
  <w:num w:numId="15">
    <w:abstractNumId w:val="2"/>
  </w:num>
  <w:num w:numId="16">
    <w:abstractNumId w:val="8"/>
  </w:num>
  <w:num w:numId="17">
    <w:abstractNumId w:val="19"/>
  </w:num>
  <w:num w:numId="18">
    <w:abstractNumId w:val="0"/>
  </w:num>
  <w:num w:numId="19">
    <w:abstractNumId w:val="6"/>
  </w:num>
  <w:num w:numId="20">
    <w:abstractNumId w:val="22"/>
  </w:num>
  <w:num w:numId="21">
    <w:abstractNumId w:val="7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z2wpzdc9zwereeddqvdxsjwwapvt9pzdrr&quot;&gt;Keytruda 1L EndNote Library&lt;record-ids&gt;&lt;item&gt;17&lt;/item&gt;&lt;item&gt;18&lt;/item&gt;&lt;item&gt;19&lt;/item&gt;&lt;item&gt;47&lt;/item&gt;&lt;item&gt;48&lt;/item&gt;&lt;item&gt;53&lt;/item&gt;&lt;item&gt;54&lt;/item&gt;&lt;item&gt;56&lt;/item&gt;&lt;item&gt;57&lt;/item&gt;&lt;/record-ids&gt;&lt;/item&gt;&lt;/Libraries&gt;"/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New England Journal of Medicine&lt;/StartingRefnum&gt;&lt;FontName&gt;Times New Roman&lt;/FontName&gt;&lt;FontSize&gt;12&lt;/FontSize&gt;&lt;ReflistTitle&gt;Reference List&amp;#xA;&amp;#xA;&amp;#xA;&amp;#xA;&amp;#xA;&amp;#xA;&amp;#xA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NSCLC database&lt;/item&gt;&lt;/Libraries&gt;&lt;/Databases&gt;"/>
  </w:docVars>
  <w:rsids>
    <w:rsidRoot w:val="00AC5D4E"/>
    <w:rsid w:val="00000224"/>
    <w:rsid w:val="00000D4A"/>
    <w:rsid w:val="00001679"/>
    <w:rsid w:val="000016B6"/>
    <w:rsid w:val="00001717"/>
    <w:rsid w:val="00001F02"/>
    <w:rsid w:val="000029BE"/>
    <w:rsid w:val="00003A29"/>
    <w:rsid w:val="00003E4E"/>
    <w:rsid w:val="0000434D"/>
    <w:rsid w:val="00004584"/>
    <w:rsid w:val="000048FE"/>
    <w:rsid w:val="00004A99"/>
    <w:rsid w:val="00004FE8"/>
    <w:rsid w:val="00004FFB"/>
    <w:rsid w:val="000053B6"/>
    <w:rsid w:val="00005B86"/>
    <w:rsid w:val="00006339"/>
    <w:rsid w:val="00006B16"/>
    <w:rsid w:val="00006DBA"/>
    <w:rsid w:val="00007408"/>
    <w:rsid w:val="00007EDB"/>
    <w:rsid w:val="0001006A"/>
    <w:rsid w:val="00010219"/>
    <w:rsid w:val="00010957"/>
    <w:rsid w:val="00010D44"/>
    <w:rsid w:val="0001117B"/>
    <w:rsid w:val="000115AE"/>
    <w:rsid w:val="0001179D"/>
    <w:rsid w:val="00012261"/>
    <w:rsid w:val="00012392"/>
    <w:rsid w:val="00012498"/>
    <w:rsid w:val="00012AC9"/>
    <w:rsid w:val="00012C37"/>
    <w:rsid w:val="00012D73"/>
    <w:rsid w:val="0001349A"/>
    <w:rsid w:val="00013A37"/>
    <w:rsid w:val="00013AB4"/>
    <w:rsid w:val="00013DFB"/>
    <w:rsid w:val="000148E7"/>
    <w:rsid w:val="000151BE"/>
    <w:rsid w:val="000157F7"/>
    <w:rsid w:val="00015B2D"/>
    <w:rsid w:val="00015DA3"/>
    <w:rsid w:val="00015FB1"/>
    <w:rsid w:val="0001645D"/>
    <w:rsid w:val="000165CD"/>
    <w:rsid w:val="0001693B"/>
    <w:rsid w:val="00017B78"/>
    <w:rsid w:val="000209B6"/>
    <w:rsid w:val="00020B9D"/>
    <w:rsid w:val="00020C89"/>
    <w:rsid w:val="00020CFD"/>
    <w:rsid w:val="00020E1A"/>
    <w:rsid w:val="00021210"/>
    <w:rsid w:val="00021EC4"/>
    <w:rsid w:val="0002323C"/>
    <w:rsid w:val="00024400"/>
    <w:rsid w:val="000248FF"/>
    <w:rsid w:val="0002496E"/>
    <w:rsid w:val="00024D08"/>
    <w:rsid w:val="00025142"/>
    <w:rsid w:val="000251E8"/>
    <w:rsid w:val="000256AA"/>
    <w:rsid w:val="000259C0"/>
    <w:rsid w:val="00026104"/>
    <w:rsid w:val="0002613E"/>
    <w:rsid w:val="00026FD5"/>
    <w:rsid w:val="00027298"/>
    <w:rsid w:val="00027601"/>
    <w:rsid w:val="00030132"/>
    <w:rsid w:val="000301C1"/>
    <w:rsid w:val="00030D13"/>
    <w:rsid w:val="00030E39"/>
    <w:rsid w:val="000313E1"/>
    <w:rsid w:val="00031853"/>
    <w:rsid w:val="00031C5A"/>
    <w:rsid w:val="00031D3C"/>
    <w:rsid w:val="00032E80"/>
    <w:rsid w:val="00033065"/>
    <w:rsid w:val="000332F5"/>
    <w:rsid w:val="00033A23"/>
    <w:rsid w:val="00034806"/>
    <w:rsid w:val="00034812"/>
    <w:rsid w:val="00034CA4"/>
    <w:rsid w:val="00034F8C"/>
    <w:rsid w:val="00035D2D"/>
    <w:rsid w:val="00035FD9"/>
    <w:rsid w:val="000362BD"/>
    <w:rsid w:val="00037332"/>
    <w:rsid w:val="00037633"/>
    <w:rsid w:val="0003773D"/>
    <w:rsid w:val="00037FC6"/>
    <w:rsid w:val="00040023"/>
    <w:rsid w:val="00040152"/>
    <w:rsid w:val="000403A0"/>
    <w:rsid w:val="00040952"/>
    <w:rsid w:val="00040F1A"/>
    <w:rsid w:val="00041090"/>
    <w:rsid w:val="000420D7"/>
    <w:rsid w:val="00042680"/>
    <w:rsid w:val="0004275A"/>
    <w:rsid w:val="00042A9B"/>
    <w:rsid w:val="00042DB0"/>
    <w:rsid w:val="00043060"/>
    <w:rsid w:val="00043478"/>
    <w:rsid w:val="00043600"/>
    <w:rsid w:val="00043B73"/>
    <w:rsid w:val="0004483E"/>
    <w:rsid w:val="00044B05"/>
    <w:rsid w:val="00044EB1"/>
    <w:rsid w:val="000453A1"/>
    <w:rsid w:val="000454AC"/>
    <w:rsid w:val="00045BAB"/>
    <w:rsid w:val="00046427"/>
    <w:rsid w:val="00046788"/>
    <w:rsid w:val="00047F3D"/>
    <w:rsid w:val="00050161"/>
    <w:rsid w:val="00050359"/>
    <w:rsid w:val="00050C49"/>
    <w:rsid w:val="000511FD"/>
    <w:rsid w:val="00051352"/>
    <w:rsid w:val="00051D4B"/>
    <w:rsid w:val="00051E92"/>
    <w:rsid w:val="00052070"/>
    <w:rsid w:val="00052482"/>
    <w:rsid w:val="00052A1D"/>
    <w:rsid w:val="00052C46"/>
    <w:rsid w:val="00053329"/>
    <w:rsid w:val="00053B86"/>
    <w:rsid w:val="00053F65"/>
    <w:rsid w:val="0005434C"/>
    <w:rsid w:val="00054C80"/>
    <w:rsid w:val="000562DC"/>
    <w:rsid w:val="00056449"/>
    <w:rsid w:val="000565FE"/>
    <w:rsid w:val="0005669E"/>
    <w:rsid w:val="00056A27"/>
    <w:rsid w:val="00056E2F"/>
    <w:rsid w:val="00056FB0"/>
    <w:rsid w:val="0005774F"/>
    <w:rsid w:val="00057E30"/>
    <w:rsid w:val="0006078C"/>
    <w:rsid w:val="000608DF"/>
    <w:rsid w:val="000614CE"/>
    <w:rsid w:val="00062392"/>
    <w:rsid w:val="00063201"/>
    <w:rsid w:val="000639D1"/>
    <w:rsid w:val="00063ADB"/>
    <w:rsid w:val="00063F5E"/>
    <w:rsid w:val="000643F1"/>
    <w:rsid w:val="00064533"/>
    <w:rsid w:val="00064646"/>
    <w:rsid w:val="0006475B"/>
    <w:rsid w:val="00064D64"/>
    <w:rsid w:val="000653D4"/>
    <w:rsid w:val="00065547"/>
    <w:rsid w:val="000656DF"/>
    <w:rsid w:val="000656E9"/>
    <w:rsid w:val="00065A7C"/>
    <w:rsid w:val="00065F04"/>
    <w:rsid w:val="000661EB"/>
    <w:rsid w:val="000663E1"/>
    <w:rsid w:val="00066553"/>
    <w:rsid w:val="00066836"/>
    <w:rsid w:val="00066B27"/>
    <w:rsid w:val="00067694"/>
    <w:rsid w:val="000678F6"/>
    <w:rsid w:val="00067F65"/>
    <w:rsid w:val="000702F6"/>
    <w:rsid w:val="000707A4"/>
    <w:rsid w:val="00070A6E"/>
    <w:rsid w:val="00070CE5"/>
    <w:rsid w:val="0007183F"/>
    <w:rsid w:val="00071867"/>
    <w:rsid w:val="00071B73"/>
    <w:rsid w:val="00071D4E"/>
    <w:rsid w:val="00071F2F"/>
    <w:rsid w:val="000725B9"/>
    <w:rsid w:val="000729CC"/>
    <w:rsid w:val="000736B6"/>
    <w:rsid w:val="0007375B"/>
    <w:rsid w:val="000737B8"/>
    <w:rsid w:val="00074183"/>
    <w:rsid w:val="000747C2"/>
    <w:rsid w:val="00075D8C"/>
    <w:rsid w:val="00075F10"/>
    <w:rsid w:val="00076CEA"/>
    <w:rsid w:val="000770D4"/>
    <w:rsid w:val="00077794"/>
    <w:rsid w:val="00077BC4"/>
    <w:rsid w:val="000804EA"/>
    <w:rsid w:val="00080C50"/>
    <w:rsid w:val="00080E06"/>
    <w:rsid w:val="00081102"/>
    <w:rsid w:val="0008155B"/>
    <w:rsid w:val="000817D0"/>
    <w:rsid w:val="0008196A"/>
    <w:rsid w:val="00081BFE"/>
    <w:rsid w:val="00081DAD"/>
    <w:rsid w:val="00082064"/>
    <w:rsid w:val="0008206E"/>
    <w:rsid w:val="0008274B"/>
    <w:rsid w:val="00082CA8"/>
    <w:rsid w:val="00083D0A"/>
    <w:rsid w:val="00083FC7"/>
    <w:rsid w:val="0008403A"/>
    <w:rsid w:val="0008428F"/>
    <w:rsid w:val="00084871"/>
    <w:rsid w:val="00084925"/>
    <w:rsid w:val="00084BA2"/>
    <w:rsid w:val="00084C90"/>
    <w:rsid w:val="00084CF6"/>
    <w:rsid w:val="00085674"/>
    <w:rsid w:val="00085C35"/>
    <w:rsid w:val="00086DBF"/>
    <w:rsid w:val="000874E3"/>
    <w:rsid w:val="00087D1D"/>
    <w:rsid w:val="00087E00"/>
    <w:rsid w:val="000901EC"/>
    <w:rsid w:val="000907F0"/>
    <w:rsid w:val="00090E1C"/>
    <w:rsid w:val="000921A1"/>
    <w:rsid w:val="000930CF"/>
    <w:rsid w:val="000932C0"/>
    <w:rsid w:val="000932EC"/>
    <w:rsid w:val="00093A60"/>
    <w:rsid w:val="00094479"/>
    <w:rsid w:val="000944D1"/>
    <w:rsid w:val="00094584"/>
    <w:rsid w:val="00094A19"/>
    <w:rsid w:val="00094D71"/>
    <w:rsid w:val="00094F67"/>
    <w:rsid w:val="00094FC3"/>
    <w:rsid w:val="000953FF"/>
    <w:rsid w:val="0009587E"/>
    <w:rsid w:val="00095918"/>
    <w:rsid w:val="00095C02"/>
    <w:rsid w:val="000967B4"/>
    <w:rsid w:val="000969A3"/>
    <w:rsid w:val="00096B66"/>
    <w:rsid w:val="00096ED3"/>
    <w:rsid w:val="0009707A"/>
    <w:rsid w:val="00097E93"/>
    <w:rsid w:val="00097EF4"/>
    <w:rsid w:val="000A1204"/>
    <w:rsid w:val="000A2055"/>
    <w:rsid w:val="000A21A7"/>
    <w:rsid w:val="000A3577"/>
    <w:rsid w:val="000A3667"/>
    <w:rsid w:val="000A4205"/>
    <w:rsid w:val="000A534F"/>
    <w:rsid w:val="000A5B32"/>
    <w:rsid w:val="000A65A5"/>
    <w:rsid w:val="000A691A"/>
    <w:rsid w:val="000A6E00"/>
    <w:rsid w:val="000A6FD6"/>
    <w:rsid w:val="000A7019"/>
    <w:rsid w:val="000A74A4"/>
    <w:rsid w:val="000A766C"/>
    <w:rsid w:val="000B0345"/>
    <w:rsid w:val="000B0F18"/>
    <w:rsid w:val="000B137F"/>
    <w:rsid w:val="000B2AF3"/>
    <w:rsid w:val="000B2C53"/>
    <w:rsid w:val="000B3192"/>
    <w:rsid w:val="000B3362"/>
    <w:rsid w:val="000B3D3F"/>
    <w:rsid w:val="000B3D53"/>
    <w:rsid w:val="000B43A4"/>
    <w:rsid w:val="000B5163"/>
    <w:rsid w:val="000B5652"/>
    <w:rsid w:val="000B5C5A"/>
    <w:rsid w:val="000B74DB"/>
    <w:rsid w:val="000B7579"/>
    <w:rsid w:val="000B7648"/>
    <w:rsid w:val="000B7867"/>
    <w:rsid w:val="000B7DC9"/>
    <w:rsid w:val="000C0460"/>
    <w:rsid w:val="000C0B0E"/>
    <w:rsid w:val="000C1924"/>
    <w:rsid w:val="000C25AA"/>
    <w:rsid w:val="000C36B8"/>
    <w:rsid w:val="000C4A2A"/>
    <w:rsid w:val="000C4D75"/>
    <w:rsid w:val="000C4EE1"/>
    <w:rsid w:val="000C55FC"/>
    <w:rsid w:val="000C5B55"/>
    <w:rsid w:val="000C5DAC"/>
    <w:rsid w:val="000C65D9"/>
    <w:rsid w:val="000C6B80"/>
    <w:rsid w:val="000C6FCA"/>
    <w:rsid w:val="000C718A"/>
    <w:rsid w:val="000C754C"/>
    <w:rsid w:val="000C7F68"/>
    <w:rsid w:val="000D0AEA"/>
    <w:rsid w:val="000D0E86"/>
    <w:rsid w:val="000D0EF3"/>
    <w:rsid w:val="000D1420"/>
    <w:rsid w:val="000D1966"/>
    <w:rsid w:val="000D1AF3"/>
    <w:rsid w:val="000D1C05"/>
    <w:rsid w:val="000D1DF7"/>
    <w:rsid w:val="000D3112"/>
    <w:rsid w:val="000D3716"/>
    <w:rsid w:val="000D3ADD"/>
    <w:rsid w:val="000D40C6"/>
    <w:rsid w:val="000D44D7"/>
    <w:rsid w:val="000D47BD"/>
    <w:rsid w:val="000D4A96"/>
    <w:rsid w:val="000D5067"/>
    <w:rsid w:val="000D64A0"/>
    <w:rsid w:val="000D7412"/>
    <w:rsid w:val="000D7427"/>
    <w:rsid w:val="000D7640"/>
    <w:rsid w:val="000E0732"/>
    <w:rsid w:val="000E0C8A"/>
    <w:rsid w:val="000E14A9"/>
    <w:rsid w:val="000E17F8"/>
    <w:rsid w:val="000E1BD5"/>
    <w:rsid w:val="000E252D"/>
    <w:rsid w:val="000E2815"/>
    <w:rsid w:val="000E2D42"/>
    <w:rsid w:val="000E3568"/>
    <w:rsid w:val="000E3A04"/>
    <w:rsid w:val="000E435B"/>
    <w:rsid w:val="000E48FA"/>
    <w:rsid w:val="000E5349"/>
    <w:rsid w:val="000E57CB"/>
    <w:rsid w:val="000E5F45"/>
    <w:rsid w:val="000E6ADF"/>
    <w:rsid w:val="000E6B46"/>
    <w:rsid w:val="000E6C98"/>
    <w:rsid w:val="000E78CB"/>
    <w:rsid w:val="000F000A"/>
    <w:rsid w:val="000F0BD4"/>
    <w:rsid w:val="000F0FF2"/>
    <w:rsid w:val="000F1169"/>
    <w:rsid w:val="000F14C7"/>
    <w:rsid w:val="000F2904"/>
    <w:rsid w:val="000F2BF0"/>
    <w:rsid w:val="000F2FB9"/>
    <w:rsid w:val="000F31DA"/>
    <w:rsid w:val="000F388B"/>
    <w:rsid w:val="000F3EEA"/>
    <w:rsid w:val="000F4169"/>
    <w:rsid w:val="000F42F5"/>
    <w:rsid w:val="000F4AB0"/>
    <w:rsid w:val="000F4CA7"/>
    <w:rsid w:val="000F5759"/>
    <w:rsid w:val="000F5ADE"/>
    <w:rsid w:val="000F5BC5"/>
    <w:rsid w:val="000F5E4A"/>
    <w:rsid w:val="000F6468"/>
    <w:rsid w:val="000F64DE"/>
    <w:rsid w:val="000F70F7"/>
    <w:rsid w:val="000F7152"/>
    <w:rsid w:val="000F725C"/>
    <w:rsid w:val="000F74E2"/>
    <w:rsid w:val="000F7E91"/>
    <w:rsid w:val="0010078A"/>
    <w:rsid w:val="00100C56"/>
    <w:rsid w:val="00101D2F"/>
    <w:rsid w:val="00101D60"/>
    <w:rsid w:val="00103A9E"/>
    <w:rsid w:val="0010436D"/>
    <w:rsid w:val="00104438"/>
    <w:rsid w:val="00104673"/>
    <w:rsid w:val="00105DE0"/>
    <w:rsid w:val="00106352"/>
    <w:rsid w:val="00106687"/>
    <w:rsid w:val="00107251"/>
    <w:rsid w:val="001079E2"/>
    <w:rsid w:val="00107AE6"/>
    <w:rsid w:val="00107E81"/>
    <w:rsid w:val="0011077A"/>
    <w:rsid w:val="0011093E"/>
    <w:rsid w:val="001112F8"/>
    <w:rsid w:val="001113D4"/>
    <w:rsid w:val="0011206B"/>
    <w:rsid w:val="001123BA"/>
    <w:rsid w:val="00112BFC"/>
    <w:rsid w:val="0011453A"/>
    <w:rsid w:val="0011466F"/>
    <w:rsid w:val="00114CF3"/>
    <w:rsid w:val="00115D26"/>
    <w:rsid w:val="0011605A"/>
    <w:rsid w:val="0011617B"/>
    <w:rsid w:val="001161BA"/>
    <w:rsid w:val="00116E45"/>
    <w:rsid w:val="001172BC"/>
    <w:rsid w:val="00117303"/>
    <w:rsid w:val="001206F7"/>
    <w:rsid w:val="0012093C"/>
    <w:rsid w:val="00120996"/>
    <w:rsid w:val="00120A3C"/>
    <w:rsid w:val="00120DAD"/>
    <w:rsid w:val="00120F5C"/>
    <w:rsid w:val="001212E6"/>
    <w:rsid w:val="00121340"/>
    <w:rsid w:val="001213FE"/>
    <w:rsid w:val="00121790"/>
    <w:rsid w:val="00121908"/>
    <w:rsid w:val="00121E54"/>
    <w:rsid w:val="001223E0"/>
    <w:rsid w:val="001225BF"/>
    <w:rsid w:val="0012307A"/>
    <w:rsid w:val="001230B4"/>
    <w:rsid w:val="0012361B"/>
    <w:rsid w:val="00123DF0"/>
    <w:rsid w:val="00123E7F"/>
    <w:rsid w:val="001240B5"/>
    <w:rsid w:val="001247E9"/>
    <w:rsid w:val="00124A93"/>
    <w:rsid w:val="00125235"/>
    <w:rsid w:val="00126134"/>
    <w:rsid w:val="00126147"/>
    <w:rsid w:val="00126CF0"/>
    <w:rsid w:val="00127273"/>
    <w:rsid w:val="00127799"/>
    <w:rsid w:val="00127CCA"/>
    <w:rsid w:val="00130C42"/>
    <w:rsid w:val="0013166A"/>
    <w:rsid w:val="00132371"/>
    <w:rsid w:val="001324B8"/>
    <w:rsid w:val="0013274B"/>
    <w:rsid w:val="00133FD0"/>
    <w:rsid w:val="00134AE7"/>
    <w:rsid w:val="001359F3"/>
    <w:rsid w:val="0013633D"/>
    <w:rsid w:val="0013645A"/>
    <w:rsid w:val="0013651E"/>
    <w:rsid w:val="00136616"/>
    <w:rsid w:val="001370A9"/>
    <w:rsid w:val="00137AB6"/>
    <w:rsid w:val="00137B2D"/>
    <w:rsid w:val="001408CE"/>
    <w:rsid w:val="00140965"/>
    <w:rsid w:val="00141429"/>
    <w:rsid w:val="00142025"/>
    <w:rsid w:val="00142F2E"/>
    <w:rsid w:val="00142FF0"/>
    <w:rsid w:val="00143D80"/>
    <w:rsid w:val="00143DB9"/>
    <w:rsid w:val="00143EC0"/>
    <w:rsid w:val="00143F6E"/>
    <w:rsid w:val="00144730"/>
    <w:rsid w:val="00144B55"/>
    <w:rsid w:val="00144EC5"/>
    <w:rsid w:val="001452A0"/>
    <w:rsid w:val="001455AE"/>
    <w:rsid w:val="001462C1"/>
    <w:rsid w:val="00146460"/>
    <w:rsid w:val="00146639"/>
    <w:rsid w:val="001466E0"/>
    <w:rsid w:val="00146D4C"/>
    <w:rsid w:val="00147A52"/>
    <w:rsid w:val="00147A7D"/>
    <w:rsid w:val="00147C25"/>
    <w:rsid w:val="00147E5F"/>
    <w:rsid w:val="00147F93"/>
    <w:rsid w:val="001500B4"/>
    <w:rsid w:val="001500CF"/>
    <w:rsid w:val="0015198A"/>
    <w:rsid w:val="00151E50"/>
    <w:rsid w:val="001526BF"/>
    <w:rsid w:val="001532D6"/>
    <w:rsid w:val="00153B51"/>
    <w:rsid w:val="00153B82"/>
    <w:rsid w:val="001554A9"/>
    <w:rsid w:val="00155526"/>
    <w:rsid w:val="00155E28"/>
    <w:rsid w:val="00155F6D"/>
    <w:rsid w:val="0015616A"/>
    <w:rsid w:val="00157F51"/>
    <w:rsid w:val="00157F96"/>
    <w:rsid w:val="00160AD7"/>
    <w:rsid w:val="00160D95"/>
    <w:rsid w:val="00161188"/>
    <w:rsid w:val="00161697"/>
    <w:rsid w:val="001618D3"/>
    <w:rsid w:val="00161F2C"/>
    <w:rsid w:val="00162661"/>
    <w:rsid w:val="0016308C"/>
    <w:rsid w:val="00163674"/>
    <w:rsid w:val="00163F0E"/>
    <w:rsid w:val="0016427B"/>
    <w:rsid w:val="00164D07"/>
    <w:rsid w:val="00164F31"/>
    <w:rsid w:val="0016560D"/>
    <w:rsid w:val="001661F1"/>
    <w:rsid w:val="001662FF"/>
    <w:rsid w:val="00166542"/>
    <w:rsid w:val="001667CF"/>
    <w:rsid w:val="001678FD"/>
    <w:rsid w:val="00170384"/>
    <w:rsid w:val="0017063F"/>
    <w:rsid w:val="001706FE"/>
    <w:rsid w:val="00170C3D"/>
    <w:rsid w:val="00170E60"/>
    <w:rsid w:val="0017175A"/>
    <w:rsid w:val="00171DB9"/>
    <w:rsid w:val="00171F42"/>
    <w:rsid w:val="001720F1"/>
    <w:rsid w:val="00172313"/>
    <w:rsid w:val="001724A7"/>
    <w:rsid w:val="00172F97"/>
    <w:rsid w:val="00173143"/>
    <w:rsid w:val="0017366B"/>
    <w:rsid w:val="00173CF1"/>
    <w:rsid w:val="00174A0C"/>
    <w:rsid w:val="00174A80"/>
    <w:rsid w:val="00175520"/>
    <w:rsid w:val="00175A65"/>
    <w:rsid w:val="00176501"/>
    <w:rsid w:val="00176831"/>
    <w:rsid w:val="00176B83"/>
    <w:rsid w:val="00177DAC"/>
    <w:rsid w:val="00177FD5"/>
    <w:rsid w:val="001800F3"/>
    <w:rsid w:val="00180605"/>
    <w:rsid w:val="00181224"/>
    <w:rsid w:val="001812B9"/>
    <w:rsid w:val="00181AEC"/>
    <w:rsid w:val="00181DA4"/>
    <w:rsid w:val="00181FA7"/>
    <w:rsid w:val="00182724"/>
    <w:rsid w:val="001828B2"/>
    <w:rsid w:val="00182DC2"/>
    <w:rsid w:val="0018333A"/>
    <w:rsid w:val="00183755"/>
    <w:rsid w:val="00183E00"/>
    <w:rsid w:val="00184AFB"/>
    <w:rsid w:val="00184C0D"/>
    <w:rsid w:val="00184C2D"/>
    <w:rsid w:val="0018511F"/>
    <w:rsid w:val="001859AC"/>
    <w:rsid w:val="00185D7E"/>
    <w:rsid w:val="001860B0"/>
    <w:rsid w:val="001860FA"/>
    <w:rsid w:val="001861EF"/>
    <w:rsid w:val="00186AB6"/>
    <w:rsid w:val="00190675"/>
    <w:rsid w:val="00190D2C"/>
    <w:rsid w:val="00190E04"/>
    <w:rsid w:val="00191960"/>
    <w:rsid w:val="00191C3C"/>
    <w:rsid w:val="001934F3"/>
    <w:rsid w:val="00193BEA"/>
    <w:rsid w:val="0019473B"/>
    <w:rsid w:val="001947F3"/>
    <w:rsid w:val="00194CB6"/>
    <w:rsid w:val="001951DC"/>
    <w:rsid w:val="001953A9"/>
    <w:rsid w:val="00195529"/>
    <w:rsid w:val="00195536"/>
    <w:rsid w:val="001955EF"/>
    <w:rsid w:val="00195618"/>
    <w:rsid w:val="00195A94"/>
    <w:rsid w:val="00196720"/>
    <w:rsid w:val="001A0612"/>
    <w:rsid w:val="001A092C"/>
    <w:rsid w:val="001A127E"/>
    <w:rsid w:val="001A1387"/>
    <w:rsid w:val="001A1420"/>
    <w:rsid w:val="001A245F"/>
    <w:rsid w:val="001A25FA"/>
    <w:rsid w:val="001A29D1"/>
    <w:rsid w:val="001A3032"/>
    <w:rsid w:val="001A37CD"/>
    <w:rsid w:val="001A3CC7"/>
    <w:rsid w:val="001A4B5E"/>
    <w:rsid w:val="001A58E1"/>
    <w:rsid w:val="001A7D01"/>
    <w:rsid w:val="001B06F0"/>
    <w:rsid w:val="001B0C96"/>
    <w:rsid w:val="001B0E73"/>
    <w:rsid w:val="001B1527"/>
    <w:rsid w:val="001B1A58"/>
    <w:rsid w:val="001B1F88"/>
    <w:rsid w:val="001B231D"/>
    <w:rsid w:val="001B2867"/>
    <w:rsid w:val="001B2EE9"/>
    <w:rsid w:val="001B2FE9"/>
    <w:rsid w:val="001B3552"/>
    <w:rsid w:val="001B35CA"/>
    <w:rsid w:val="001B3A0F"/>
    <w:rsid w:val="001B45C8"/>
    <w:rsid w:val="001B4CA9"/>
    <w:rsid w:val="001B50AA"/>
    <w:rsid w:val="001B50DB"/>
    <w:rsid w:val="001B5451"/>
    <w:rsid w:val="001B5BA7"/>
    <w:rsid w:val="001B5DEC"/>
    <w:rsid w:val="001B6394"/>
    <w:rsid w:val="001B6CEE"/>
    <w:rsid w:val="001B6D92"/>
    <w:rsid w:val="001B6EAA"/>
    <w:rsid w:val="001B7AD4"/>
    <w:rsid w:val="001B7C72"/>
    <w:rsid w:val="001C00B0"/>
    <w:rsid w:val="001C0B34"/>
    <w:rsid w:val="001C0EA9"/>
    <w:rsid w:val="001C1110"/>
    <w:rsid w:val="001C11FB"/>
    <w:rsid w:val="001C259B"/>
    <w:rsid w:val="001C26E6"/>
    <w:rsid w:val="001C27DD"/>
    <w:rsid w:val="001C2916"/>
    <w:rsid w:val="001C2B2E"/>
    <w:rsid w:val="001C2F2B"/>
    <w:rsid w:val="001C33DF"/>
    <w:rsid w:val="001C396C"/>
    <w:rsid w:val="001C3AAE"/>
    <w:rsid w:val="001C4198"/>
    <w:rsid w:val="001C4442"/>
    <w:rsid w:val="001C44A5"/>
    <w:rsid w:val="001C4D8B"/>
    <w:rsid w:val="001C51D7"/>
    <w:rsid w:val="001C5652"/>
    <w:rsid w:val="001C5759"/>
    <w:rsid w:val="001C5EA3"/>
    <w:rsid w:val="001C6A5F"/>
    <w:rsid w:val="001C6CCF"/>
    <w:rsid w:val="001C6D44"/>
    <w:rsid w:val="001C7117"/>
    <w:rsid w:val="001C7705"/>
    <w:rsid w:val="001C7811"/>
    <w:rsid w:val="001D098D"/>
    <w:rsid w:val="001D0C9A"/>
    <w:rsid w:val="001D0D7A"/>
    <w:rsid w:val="001D120B"/>
    <w:rsid w:val="001D14FB"/>
    <w:rsid w:val="001D17D1"/>
    <w:rsid w:val="001D1F8D"/>
    <w:rsid w:val="001D21E3"/>
    <w:rsid w:val="001D2B7B"/>
    <w:rsid w:val="001D3C05"/>
    <w:rsid w:val="001D3C71"/>
    <w:rsid w:val="001D498D"/>
    <w:rsid w:val="001D4ADC"/>
    <w:rsid w:val="001D5324"/>
    <w:rsid w:val="001D62E0"/>
    <w:rsid w:val="001D6367"/>
    <w:rsid w:val="001D698A"/>
    <w:rsid w:val="001D6B4D"/>
    <w:rsid w:val="001D6DC0"/>
    <w:rsid w:val="001D6EF9"/>
    <w:rsid w:val="001D730D"/>
    <w:rsid w:val="001D766B"/>
    <w:rsid w:val="001D7DE0"/>
    <w:rsid w:val="001E01F8"/>
    <w:rsid w:val="001E023F"/>
    <w:rsid w:val="001E0919"/>
    <w:rsid w:val="001E261A"/>
    <w:rsid w:val="001E3A2A"/>
    <w:rsid w:val="001E3D2C"/>
    <w:rsid w:val="001E4104"/>
    <w:rsid w:val="001E4237"/>
    <w:rsid w:val="001E43D3"/>
    <w:rsid w:val="001E471F"/>
    <w:rsid w:val="001E4A1D"/>
    <w:rsid w:val="001E4AE6"/>
    <w:rsid w:val="001E4BA4"/>
    <w:rsid w:val="001E5315"/>
    <w:rsid w:val="001E6151"/>
    <w:rsid w:val="001E66ED"/>
    <w:rsid w:val="001E70D0"/>
    <w:rsid w:val="001E7CDC"/>
    <w:rsid w:val="001F0018"/>
    <w:rsid w:val="001F0725"/>
    <w:rsid w:val="001F0BF2"/>
    <w:rsid w:val="001F113D"/>
    <w:rsid w:val="001F1A04"/>
    <w:rsid w:val="001F2D6A"/>
    <w:rsid w:val="001F2ED9"/>
    <w:rsid w:val="001F3058"/>
    <w:rsid w:val="001F4011"/>
    <w:rsid w:val="001F4619"/>
    <w:rsid w:val="001F48DE"/>
    <w:rsid w:val="001F4904"/>
    <w:rsid w:val="001F4C29"/>
    <w:rsid w:val="001F5445"/>
    <w:rsid w:val="001F5598"/>
    <w:rsid w:val="001F5850"/>
    <w:rsid w:val="001F5901"/>
    <w:rsid w:val="001F5A1A"/>
    <w:rsid w:val="001F63F0"/>
    <w:rsid w:val="001F6961"/>
    <w:rsid w:val="001F7666"/>
    <w:rsid w:val="001F776B"/>
    <w:rsid w:val="001F7C1B"/>
    <w:rsid w:val="0020020B"/>
    <w:rsid w:val="00200341"/>
    <w:rsid w:val="0020041A"/>
    <w:rsid w:val="00200D04"/>
    <w:rsid w:val="00200F14"/>
    <w:rsid w:val="0020134E"/>
    <w:rsid w:val="0020143C"/>
    <w:rsid w:val="00201C68"/>
    <w:rsid w:val="00202066"/>
    <w:rsid w:val="0020210F"/>
    <w:rsid w:val="002021B1"/>
    <w:rsid w:val="00202FC5"/>
    <w:rsid w:val="002031BB"/>
    <w:rsid w:val="002032CC"/>
    <w:rsid w:val="002036D0"/>
    <w:rsid w:val="00203FCB"/>
    <w:rsid w:val="002041FE"/>
    <w:rsid w:val="0020437A"/>
    <w:rsid w:val="002045F6"/>
    <w:rsid w:val="002052F9"/>
    <w:rsid w:val="00205FE2"/>
    <w:rsid w:val="00206EA5"/>
    <w:rsid w:val="002070B4"/>
    <w:rsid w:val="002077D1"/>
    <w:rsid w:val="00210244"/>
    <w:rsid w:val="0021025B"/>
    <w:rsid w:val="002103F0"/>
    <w:rsid w:val="002110C1"/>
    <w:rsid w:val="00211BF5"/>
    <w:rsid w:val="00211CAE"/>
    <w:rsid w:val="002128FD"/>
    <w:rsid w:val="00212B40"/>
    <w:rsid w:val="00213D3C"/>
    <w:rsid w:val="00213FB1"/>
    <w:rsid w:val="002141E9"/>
    <w:rsid w:val="002145C7"/>
    <w:rsid w:val="00214698"/>
    <w:rsid w:val="00214B59"/>
    <w:rsid w:val="00214F3D"/>
    <w:rsid w:val="002152E3"/>
    <w:rsid w:val="002158B2"/>
    <w:rsid w:val="0021680D"/>
    <w:rsid w:val="002174D2"/>
    <w:rsid w:val="00220B24"/>
    <w:rsid w:val="00220D6C"/>
    <w:rsid w:val="002213CA"/>
    <w:rsid w:val="00221D31"/>
    <w:rsid w:val="002236DE"/>
    <w:rsid w:val="00223939"/>
    <w:rsid w:val="00223FDC"/>
    <w:rsid w:val="002248F2"/>
    <w:rsid w:val="00224C46"/>
    <w:rsid w:val="00224E3B"/>
    <w:rsid w:val="00225F1C"/>
    <w:rsid w:val="002260FE"/>
    <w:rsid w:val="00226162"/>
    <w:rsid w:val="002262E1"/>
    <w:rsid w:val="00226544"/>
    <w:rsid w:val="002270A0"/>
    <w:rsid w:val="00227943"/>
    <w:rsid w:val="00227AA9"/>
    <w:rsid w:val="00230443"/>
    <w:rsid w:val="00231AD0"/>
    <w:rsid w:val="002322BD"/>
    <w:rsid w:val="0023281B"/>
    <w:rsid w:val="00232988"/>
    <w:rsid w:val="00232E74"/>
    <w:rsid w:val="002334DB"/>
    <w:rsid w:val="00233703"/>
    <w:rsid w:val="00233F93"/>
    <w:rsid w:val="002347D6"/>
    <w:rsid w:val="00234A2E"/>
    <w:rsid w:val="00234CAC"/>
    <w:rsid w:val="00234F6C"/>
    <w:rsid w:val="002354F5"/>
    <w:rsid w:val="0023583A"/>
    <w:rsid w:val="00235B47"/>
    <w:rsid w:val="00236496"/>
    <w:rsid w:val="00236DC3"/>
    <w:rsid w:val="00237635"/>
    <w:rsid w:val="00237675"/>
    <w:rsid w:val="002378D1"/>
    <w:rsid w:val="00237EC9"/>
    <w:rsid w:val="00241141"/>
    <w:rsid w:val="00241AA0"/>
    <w:rsid w:val="0024275B"/>
    <w:rsid w:val="00243EDE"/>
    <w:rsid w:val="00244654"/>
    <w:rsid w:val="0024562D"/>
    <w:rsid w:val="00245787"/>
    <w:rsid w:val="00245F7C"/>
    <w:rsid w:val="00246035"/>
    <w:rsid w:val="0024702F"/>
    <w:rsid w:val="00247257"/>
    <w:rsid w:val="00247A2D"/>
    <w:rsid w:val="00247A50"/>
    <w:rsid w:val="00247C59"/>
    <w:rsid w:val="002501A3"/>
    <w:rsid w:val="00250397"/>
    <w:rsid w:val="0025045D"/>
    <w:rsid w:val="00250FB0"/>
    <w:rsid w:val="002513F0"/>
    <w:rsid w:val="0025150F"/>
    <w:rsid w:val="0025193B"/>
    <w:rsid w:val="00251A79"/>
    <w:rsid w:val="00252138"/>
    <w:rsid w:val="00252D86"/>
    <w:rsid w:val="002534BF"/>
    <w:rsid w:val="002536BA"/>
    <w:rsid w:val="00253871"/>
    <w:rsid w:val="00253ACD"/>
    <w:rsid w:val="00253CDC"/>
    <w:rsid w:val="00253CFD"/>
    <w:rsid w:val="00255E3E"/>
    <w:rsid w:val="00256570"/>
    <w:rsid w:val="00257215"/>
    <w:rsid w:val="00257383"/>
    <w:rsid w:val="002577A0"/>
    <w:rsid w:val="0026000F"/>
    <w:rsid w:val="002600CD"/>
    <w:rsid w:val="002604EB"/>
    <w:rsid w:val="00260D28"/>
    <w:rsid w:val="00261326"/>
    <w:rsid w:val="00261412"/>
    <w:rsid w:val="00261538"/>
    <w:rsid w:val="00262539"/>
    <w:rsid w:val="002639E4"/>
    <w:rsid w:val="0026401B"/>
    <w:rsid w:val="0026465D"/>
    <w:rsid w:val="00264E51"/>
    <w:rsid w:val="00265022"/>
    <w:rsid w:val="00265213"/>
    <w:rsid w:val="0026535F"/>
    <w:rsid w:val="00265D8C"/>
    <w:rsid w:val="002660EE"/>
    <w:rsid w:val="00267ABB"/>
    <w:rsid w:val="00267BAC"/>
    <w:rsid w:val="00267C6F"/>
    <w:rsid w:val="00267CB7"/>
    <w:rsid w:val="0027029B"/>
    <w:rsid w:val="002703E3"/>
    <w:rsid w:val="002708E0"/>
    <w:rsid w:val="00271086"/>
    <w:rsid w:val="0027108F"/>
    <w:rsid w:val="002712C7"/>
    <w:rsid w:val="002722C2"/>
    <w:rsid w:val="002728C5"/>
    <w:rsid w:val="002733CB"/>
    <w:rsid w:val="00273587"/>
    <w:rsid w:val="002742AE"/>
    <w:rsid w:val="00274826"/>
    <w:rsid w:val="00275347"/>
    <w:rsid w:val="00275480"/>
    <w:rsid w:val="0027592E"/>
    <w:rsid w:val="00275E5D"/>
    <w:rsid w:val="00275FC8"/>
    <w:rsid w:val="00276A5B"/>
    <w:rsid w:val="00276F0E"/>
    <w:rsid w:val="002806CA"/>
    <w:rsid w:val="00280787"/>
    <w:rsid w:val="00280AEF"/>
    <w:rsid w:val="00280C8F"/>
    <w:rsid w:val="00281D02"/>
    <w:rsid w:val="00282059"/>
    <w:rsid w:val="002827BD"/>
    <w:rsid w:val="00282A3E"/>
    <w:rsid w:val="00282E59"/>
    <w:rsid w:val="00282EFB"/>
    <w:rsid w:val="0028353E"/>
    <w:rsid w:val="002835CA"/>
    <w:rsid w:val="0028364F"/>
    <w:rsid w:val="00283B50"/>
    <w:rsid w:val="00283FA6"/>
    <w:rsid w:val="00284496"/>
    <w:rsid w:val="00284C6B"/>
    <w:rsid w:val="00284ECE"/>
    <w:rsid w:val="002850AC"/>
    <w:rsid w:val="00285C5B"/>
    <w:rsid w:val="00285E7D"/>
    <w:rsid w:val="002871F1"/>
    <w:rsid w:val="00287593"/>
    <w:rsid w:val="00287766"/>
    <w:rsid w:val="00287848"/>
    <w:rsid w:val="00287A6F"/>
    <w:rsid w:val="00290F9F"/>
    <w:rsid w:val="002911F3"/>
    <w:rsid w:val="00291203"/>
    <w:rsid w:val="0029184E"/>
    <w:rsid w:val="00291BB3"/>
    <w:rsid w:val="00291DB8"/>
    <w:rsid w:val="00292435"/>
    <w:rsid w:val="00292986"/>
    <w:rsid w:val="00292B50"/>
    <w:rsid w:val="00292D4B"/>
    <w:rsid w:val="00292F0B"/>
    <w:rsid w:val="0029426A"/>
    <w:rsid w:val="00294604"/>
    <w:rsid w:val="00295098"/>
    <w:rsid w:val="00296A1E"/>
    <w:rsid w:val="00296A30"/>
    <w:rsid w:val="00296BC7"/>
    <w:rsid w:val="002971C5"/>
    <w:rsid w:val="002971FA"/>
    <w:rsid w:val="0029722C"/>
    <w:rsid w:val="00297766"/>
    <w:rsid w:val="00297AD5"/>
    <w:rsid w:val="00297B89"/>
    <w:rsid w:val="00297C8A"/>
    <w:rsid w:val="002A0AA6"/>
    <w:rsid w:val="002A0D2A"/>
    <w:rsid w:val="002A0E03"/>
    <w:rsid w:val="002A1041"/>
    <w:rsid w:val="002A10E3"/>
    <w:rsid w:val="002A10F9"/>
    <w:rsid w:val="002A188D"/>
    <w:rsid w:val="002A219C"/>
    <w:rsid w:val="002A235D"/>
    <w:rsid w:val="002A298B"/>
    <w:rsid w:val="002A2D19"/>
    <w:rsid w:val="002A33D3"/>
    <w:rsid w:val="002A3DC7"/>
    <w:rsid w:val="002A52FA"/>
    <w:rsid w:val="002A62DF"/>
    <w:rsid w:val="002A72E4"/>
    <w:rsid w:val="002B0F14"/>
    <w:rsid w:val="002B1A87"/>
    <w:rsid w:val="002B1B9F"/>
    <w:rsid w:val="002B3A96"/>
    <w:rsid w:val="002B3C47"/>
    <w:rsid w:val="002B3EDB"/>
    <w:rsid w:val="002B40B0"/>
    <w:rsid w:val="002B40FF"/>
    <w:rsid w:val="002B4321"/>
    <w:rsid w:val="002B5D0D"/>
    <w:rsid w:val="002B6438"/>
    <w:rsid w:val="002B65AD"/>
    <w:rsid w:val="002B760E"/>
    <w:rsid w:val="002B79A4"/>
    <w:rsid w:val="002B7E51"/>
    <w:rsid w:val="002C02F9"/>
    <w:rsid w:val="002C033E"/>
    <w:rsid w:val="002C1365"/>
    <w:rsid w:val="002C1889"/>
    <w:rsid w:val="002C20BE"/>
    <w:rsid w:val="002C2805"/>
    <w:rsid w:val="002C2C91"/>
    <w:rsid w:val="002C2C9D"/>
    <w:rsid w:val="002C330A"/>
    <w:rsid w:val="002C36C7"/>
    <w:rsid w:val="002C3840"/>
    <w:rsid w:val="002C3B4A"/>
    <w:rsid w:val="002C3E02"/>
    <w:rsid w:val="002C4145"/>
    <w:rsid w:val="002C42C0"/>
    <w:rsid w:val="002C4B94"/>
    <w:rsid w:val="002C5582"/>
    <w:rsid w:val="002C572B"/>
    <w:rsid w:val="002C5AC7"/>
    <w:rsid w:val="002C5BAC"/>
    <w:rsid w:val="002C602C"/>
    <w:rsid w:val="002C6146"/>
    <w:rsid w:val="002C6344"/>
    <w:rsid w:val="002C7013"/>
    <w:rsid w:val="002C716E"/>
    <w:rsid w:val="002C78B9"/>
    <w:rsid w:val="002C7CE3"/>
    <w:rsid w:val="002D06E4"/>
    <w:rsid w:val="002D09E0"/>
    <w:rsid w:val="002D0F9A"/>
    <w:rsid w:val="002D3075"/>
    <w:rsid w:val="002D31BD"/>
    <w:rsid w:val="002D397C"/>
    <w:rsid w:val="002D3A09"/>
    <w:rsid w:val="002D4239"/>
    <w:rsid w:val="002D481B"/>
    <w:rsid w:val="002D4A83"/>
    <w:rsid w:val="002D4C8D"/>
    <w:rsid w:val="002D4DCA"/>
    <w:rsid w:val="002D4E6F"/>
    <w:rsid w:val="002D50C0"/>
    <w:rsid w:val="002D5169"/>
    <w:rsid w:val="002D5B0C"/>
    <w:rsid w:val="002D69B6"/>
    <w:rsid w:val="002D6CC8"/>
    <w:rsid w:val="002D6E56"/>
    <w:rsid w:val="002D6F04"/>
    <w:rsid w:val="002E0017"/>
    <w:rsid w:val="002E069B"/>
    <w:rsid w:val="002E08C1"/>
    <w:rsid w:val="002E10A7"/>
    <w:rsid w:val="002E1476"/>
    <w:rsid w:val="002E1B84"/>
    <w:rsid w:val="002E1F1E"/>
    <w:rsid w:val="002E20BB"/>
    <w:rsid w:val="002E21D2"/>
    <w:rsid w:val="002E23A7"/>
    <w:rsid w:val="002E323E"/>
    <w:rsid w:val="002E352E"/>
    <w:rsid w:val="002E38C2"/>
    <w:rsid w:val="002E3B9A"/>
    <w:rsid w:val="002E3C08"/>
    <w:rsid w:val="002E3CB4"/>
    <w:rsid w:val="002E3EA9"/>
    <w:rsid w:val="002E3FC9"/>
    <w:rsid w:val="002E45BF"/>
    <w:rsid w:val="002E4B61"/>
    <w:rsid w:val="002E52A2"/>
    <w:rsid w:val="002E612E"/>
    <w:rsid w:val="002E657E"/>
    <w:rsid w:val="002E732D"/>
    <w:rsid w:val="002E7B71"/>
    <w:rsid w:val="002E7C86"/>
    <w:rsid w:val="002E7C9A"/>
    <w:rsid w:val="002F0348"/>
    <w:rsid w:val="002F0AFD"/>
    <w:rsid w:val="002F0E3A"/>
    <w:rsid w:val="002F10FB"/>
    <w:rsid w:val="002F1594"/>
    <w:rsid w:val="002F1996"/>
    <w:rsid w:val="002F1DB4"/>
    <w:rsid w:val="002F1FBC"/>
    <w:rsid w:val="002F2049"/>
    <w:rsid w:val="002F2390"/>
    <w:rsid w:val="002F23D9"/>
    <w:rsid w:val="002F320B"/>
    <w:rsid w:val="002F3485"/>
    <w:rsid w:val="002F34EF"/>
    <w:rsid w:val="002F352D"/>
    <w:rsid w:val="002F3C08"/>
    <w:rsid w:val="002F3E2A"/>
    <w:rsid w:val="002F3FED"/>
    <w:rsid w:val="002F450D"/>
    <w:rsid w:val="002F46B2"/>
    <w:rsid w:val="002F560D"/>
    <w:rsid w:val="002F593C"/>
    <w:rsid w:val="002F6B5E"/>
    <w:rsid w:val="002F6C7B"/>
    <w:rsid w:val="002F6EC1"/>
    <w:rsid w:val="00300DE2"/>
    <w:rsid w:val="00301281"/>
    <w:rsid w:val="003012A0"/>
    <w:rsid w:val="003017FC"/>
    <w:rsid w:val="00301DB0"/>
    <w:rsid w:val="00302090"/>
    <w:rsid w:val="003027E0"/>
    <w:rsid w:val="003027E4"/>
    <w:rsid w:val="00302A5A"/>
    <w:rsid w:val="00302B2B"/>
    <w:rsid w:val="00302E95"/>
    <w:rsid w:val="00302F74"/>
    <w:rsid w:val="00303388"/>
    <w:rsid w:val="0030351F"/>
    <w:rsid w:val="00303ABE"/>
    <w:rsid w:val="00303BDE"/>
    <w:rsid w:val="00303E6F"/>
    <w:rsid w:val="00304096"/>
    <w:rsid w:val="003045F1"/>
    <w:rsid w:val="00304B7C"/>
    <w:rsid w:val="00304C40"/>
    <w:rsid w:val="00305765"/>
    <w:rsid w:val="00305992"/>
    <w:rsid w:val="00305E6C"/>
    <w:rsid w:val="0030606C"/>
    <w:rsid w:val="00306794"/>
    <w:rsid w:val="003074FC"/>
    <w:rsid w:val="00310ACB"/>
    <w:rsid w:val="00310C5F"/>
    <w:rsid w:val="003111F8"/>
    <w:rsid w:val="0031122D"/>
    <w:rsid w:val="0031132D"/>
    <w:rsid w:val="003117B7"/>
    <w:rsid w:val="003117DE"/>
    <w:rsid w:val="00311D22"/>
    <w:rsid w:val="00311D6F"/>
    <w:rsid w:val="00312829"/>
    <w:rsid w:val="00313C71"/>
    <w:rsid w:val="0031572C"/>
    <w:rsid w:val="00315A78"/>
    <w:rsid w:val="003161A1"/>
    <w:rsid w:val="00316417"/>
    <w:rsid w:val="00316CD1"/>
    <w:rsid w:val="00316FC8"/>
    <w:rsid w:val="003170C2"/>
    <w:rsid w:val="003170C4"/>
    <w:rsid w:val="00317D83"/>
    <w:rsid w:val="00317F8B"/>
    <w:rsid w:val="00317F9B"/>
    <w:rsid w:val="00321E37"/>
    <w:rsid w:val="00322426"/>
    <w:rsid w:val="003236C8"/>
    <w:rsid w:val="0032395B"/>
    <w:rsid w:val="003244BD"/>
    <w:rsid w:val="003251F7"/>
    <w:rsid w:val="00325829"/>
    <w:rsid w:val="00326304"/>
    <w:rsid w:val="00326491"/>
    <w:rsid w:val="00326A56"/>
    <w:rsid w:val="00326AEC"/>
    <w:rsid w:val="00326D1D"/>
    <w:rsid w:val="0032726E"/>
    <w:rsid w:val="00327902"/>
    <w:rsid w:val="00330A13"/>
    <w:rsid w:val="00330C1D"/>
    <w:rsid w:val="003316D4"/>
    <w:rsid w:val="0033198B"/>
    <w:rsid w:val="00332054"/>
    <w:rsid w:val="00332724"/>
    <w:rsid w:val="00332B33"/>
    <w:rsid w:val="00333CA8"/>
    <w:rsid w:val="0033475C"/>
    <w:rsid w:val="0033476A"/>
    <w:rsid w:val="00334A5E"/>
    <w:rsid w:val="00335D2C"/>
    <w:rsid w:val="00336623"/>
    <w:rsid w:val="00336ABC"/>
    <w:rsid w:val="00337145"/>
    <w:rsid w:val="00337191"/>
    <w:rsid w:val="00337887"/>
    <w:rsid w:val="0034009B"/>
    <w:rsid w:val="00341284"/>
    <w:rsid w:val="00341BEA"/>
    <w:rsid w:val="0034234D"/>
    <w:rsid w:val="0034238B"/>
    <w:rsid w:val="003424A2"/>
    <w:rsid w:val="003427AE"/>
    <w:rsid w:val="003429E8"/>
    <w:rsid w:val="00342F9B"/>
    <w:rsid w:val="0034331E"/>
    <w:rsid w:val="00343390"/>
    <w:rsid w:val="003436B5"/>
    <w:rsid w:val="00343E51"/>
    <w:rsid w:val="00343EEB"/>
    <w:rsid w:val="00344903"/>
    <w:rsid w:val="0034637A"/>
    <w:rsid w:val="0034696E"/>
    <w:rsid w:val="00347DAB"/>
    <w:rsid w:val="003502AE"/>
    <w:rsid w:val="00350901"/>
    <w:rsid w:val="0035099A"/>
    <w:rsid w:val="00350C9E"/>
    <w:rsid w:val="00350F2D"/>
    <w:rsid w:val="00351906"/>
    <w:rsid w:val="003521F7"/>
    <w:rsid w:val="0035266A"/>
    <w:rsid w:val="00353943"/>
    <w:rsid w:val="003539E9"/>
    <w:rsid w:val="00353A81"/>
    <w:rsid w:val="00353C85"/>
    <w:rsid w:val="003540EF"/>
    <w:rsid w:val="003542E9"/>
    <w:rsid w:val="00354361"/>
    <w:rsid w:val="0035437E"/>
    <w:rsid w:val="00354919"/>
    <w:rsid w:val="0035493F"/>
    <w:rsid w:val="00354B98"/>
    <w:rsid w:val="00354C1F"/>
    <w:rsid w:val="00354D5C"/>
    <w:rsid w:val="00355345"/>
    <w:rsid w:val="00355BCD"/>
    <w:rsid w:val="00355BD4"/>
    <w:rsid w:val="00356271"/>
    <w:rsid w:val="0035663A"/>
    <w:rsid w:val="00356BD6"/>
    <w:rsid w:val="00356C8E"/>
    <w:rsid w:val="00360AD6"/>
    <w:rsid w:val="003612C4"/>
    <w:rsid w:val="003618C7"/>
    <w:rsid w:val="00361ABE"/>
    <w:rsid w:val="00361F54"/>
    <w:rsid w:val="00362A8C"/>
    <w:rsid w:val="00362BD6"/>
    <w:rsid w:val="00363CB9"/>
    <w:rsid w:val="00363CBA"/>
    <w:rsid w:val="00363DA3"/>
    <w:rsid w:val="00364002"/>
    <w:rsid w:val="003640DC"/>
    <w:rsid w:val="0036455F"/>
    <w:rsid w:val="00364A59"/>
    <w:rsid w:val="0036548F"/>
    <w:rsid w:val="0036564F"/>
    <w:rsid w:val="00365805"/>
    <w:rsid w:val="00365A59"/>
    <w:rsid w:val="00365C9D"/>
    <w:rsid w:val="0036709F"/>
    <w:rsid w:val="003675C7"/>
    <w:rsid w:val="00367956"/>
    <w:rsid w:val="00370640"/>
    <w:rsid w:val="003710B8"/>
    <w:rsid w:val="0037121C"/>
    <w:rsid w:val="003714BF"/>
    <w:rsid w:val="00371731"/>
    <w:rsid w:val="00371996"/>
    <w:rsid w:val="003726D5"/>
    <w:rsid w:val="0037328A"/>
    <w:rsid w:val="003739F9"/>
    <w:rsid w:val="00373ABA"/>
    <w:rsid w:val="00373C1D"/>
    <w:rsid w:val="00374567"/>
    <w:rsid w:val="00374FBA"/>
    <w:rsid w:val="003754C2"/>
    <w:rsid w:val="00375E61"/>
    <w:rsid w:val="003760C9"/>
    <w:rsid w:val="00377026"/>
    <w:rsid w:val="00380572"/>
    <w:rsid w:val="0038227D"/>
    <w:rsid w:val="00382F95"/>
    <w:rsid w:val="00382FF8"/>
    <w:rsid w:val="003839AD"/>
    <w:rsid w:val="00383B68"/>
    <w:rsid w:val="00384167"/>
    <w:rsid w:val="0038424C"/>
    <w:rsid w:val="0038443C"/>
    <w:rsid w:val="003845ED"/>
    <w:rsid w:val="003846AB"/>
    <w:rsid w:val="003849E8"/>
    <w:rsid w:val="00384FF1"/>
    <w:rsid w:val="00385482"/>
    <w:rsid w:val="00385926"/>
    <w:rsid w:val="00385D1A"/>
    <w:rsid w:val="00386C69"/>
    <w:rsid w:val="00387944"/>
    <w:rsid w:val="0039091A"/>
    <w:rsid w:val="00390A35"/>
    <w:rsid w:val="00390F96"/>
    <w:rsid w:val="00391338"/>
    <w:rsid w:val="003929E9"/>
    <w:rsid w:val="00392CD1"/>
    <w:rsid w:val="0039315D"/>
    <w:rsid w:val="00393AA5"/>
    <w:rsid w:val="0039470A"/>
    <w:rsid w:val="00394AE4"/>
    <w:rsid w:val="003951C8"/>
    <w:rsid w:val="00395753"/>
    <w:rsid w:val="00396257"/>
    <w:rsid w:val="003962BC"/>
    <w:rsid w:val="003963D8"/>
    <w:rsid w:val="00396D49"/>
    <w:rsid w:val="00396E52"/>
    <w:rsid w:val="00396F32"/>
    <w:rsid w:val="003975E9"/>
    <w:rsid w:val="003978C4"/>
    <w:rsid w:val="00397C71"/>
    <w:rsid w:val="00397D50"/>
    <w:rsid w:val="003A01D0"/>
    <w:rsid w:val="003A0D61"/>
    <w:rsid w:val="003A0F71"/>
    <w:rsid w:val="003A1067"/>
    <w:rsid w:val="003A1B5F"/>
    <w:rsid w:val="003A23CB"/>
    <w:rsid w:val="003A2848"/>
    <w:rsid w:val="003A29DC"/>
    <w:rsid w:val="003A2D53"/>
    <w:rsid w:val="003A3410"/>
    <w:rsid w:val="003A4490"/>
    <w:rsid w:val="003A47BC"/>
    <w:rsid w:val="003A4848"/>
    <w:rsid w:val="003A495D"/>
    <w:rsid w:val="003A4C87"/>
    <w:rsid w:val="003A5BDB"/>
    <w:rsid w:val="003A6127"/>
    <w:rsid w:val="003A6230"/>
    <w:rsid w:val="003A62AF"/>
    <w:rsid w:val="003A657F"/>
    <w:rsid w:val="003A6715"/>
    <w:rsid w:val="003A6941"/>
    <w:rsid w:val="003A6A85"/>
    <w:rsid w:val="003A71E7"/>
    <w:rsid w:val="003A7465"/>
    <w:rsid w:val="003B0386"/>
    <w:rsid w:val="003B069D"/>
    <w:rsid w:val="003B0AB1"/>
    <w:rsid w:val="003B11F8"/>
    <w:rsid w:val="003B126F"/>
    <w:rsid w:val="003B1353"/>
    <w:rsid w:val="003B1DCF"/>
    <w:rsid w:val="003B1EFD"/>
    <w:rsid w:val="003B2689"/>
    <w:rsid w:val="003B2CD5"/>
    <w:rsid w:val="003B41DC"/>
    <w:rsid w:val="003B6264"/>
    <w:rsid w:val="003B62B4"/>
    <w:rsid w:val="003B6D32"/>
    <w:rsid w:val="003B79F0"/>
    <w:rsid w:val="003B79F8"/>
    <w:rsid w:val="003B7F18"/>
    <w:rsid w:val="003C06F9"/>
    <w:rsid w:val="003C07C6"/>
    <w:rsid w:val="003C0C6C"/>
    <w:rsid w:val="003C108E"/>
    <w:rsid w:val="003C1888"/>
    <w:rsid w:val="003C2435"/>
    <w:rsid w:val="003C2D67"/>
    <w:rsid w:val="003C3076"/>
    <w:rsid w:val="003C3128"/>
    <w:rsid w:val="003C419F"/>
    <w:rsid w:val="003C5362"/>
    <w:rsid w:val="003C5AAF"/>
    <w:rsid w:val="003C5F3B"/>
    <w:rsid w:val="003C745B"/>
    <w:rsid w:val="003C7B80"/>
    <w:rsid w:val="003C7E4B"/>
    <w:rsid w:val="003D0D2F"/>
    <w:rsid w:val="003D2230"/>
    <w:rsid w:val="003D3213"/>
    <w:rsid w:val="003D34AC"/>
    <w:rsid w:val="003D3524"/>
    <w:rsid w:val="003D3B93"/>
    <w:rsid w:val="003D3C10"/>
    <w:rsid w:val="003D3EEB"/>
    <w:rsid w:val="003D422E"/>
    <w:rsid w:val="003D52B2"/>
    <w:rsid w:val="003D54DB"/>
    <w:rsid w:val="003D5EEF"/>
    <w:rsid w:val="003D6253"/>
    <w:rsid w:val="003D6255"/>
    <w:rsid w:val="003D70E3"/>
    <w:rsid w:val="003D791C"/>
    <w:rsid w:val="003D79E3"/>
    <w:rsid w:val="003D7CF7"/>
    <w:rsid w:val="003E01B3"/>
    <w:rsid w:val="003E0411"/>
    <w:rsid w:val="003E04C4"/>
    <w:rsid w:val="003E0DEB"/>
    <w:rsid w:val="003E1978"/>
    <w:rsid w:val="003E1E53"/>
    <w:rsid w:val="003E1F1A"/>
    <w:rsid w:val="003E2019"/>
    <w:rsid w:val="003E21D6"/>
    <w:rsid w:val="003E2E84"/>
    <w:rsid w:val="003E312B"/>
    <w:rsid w:val="003E3E11"/>
    <w:rsid w:val="003E4705"/>
    <w:rsid w:val="003E4E83"/>
    <w:rsid w:val="003E5754"/>
    <w:rsid w:val="003E5DA0"/>
    <w:rsid w:val="003E6679"/>
    <w:rsid w:val="003E694D"/>
    <w:rsid w:val="003E70FF"/>
    <w:rsid w:val="003E72A7"/>
    <w:rsid w:val="003E7490"/>
    <w:rsid w:val="003E7A87"/>
    <w:rsid w:val="003E7B40"/>
    <w:rsid w:val="003F005C"/>
    <w:rsid w:val="003F0878"/>
    <w:rsid w:val="003F0F37"/>
    <w:rsid w:val="003F1D30"/>
    <w:rsid w:val="003F406D"/>
    <w:rsid w:val="003F421C"/>
    <w:rsid w:val="003F450E"/>
    <w:rsid w:val="003F5019"/>
    <w:rsid w:val="003F5404"/>
    <w:rsid w:val="003F5C66"/>
    <w:rsid w:val="003F6311"/>
    <w:rsid w:val="003F6575"/>
    <w:rsid w:val="003F69F5"/>
    <w:rsid w:val="003F74F8"/>
    <w:rsid w:val="003F7921"/>
    <w:rsid w:val="003F7D1E"/>
    <w:rsid w:val="0040053E"/>
    <w:rsid w:val="00400645"/>
    <w:rsid w:val="00401266"/>
    <w:rsid w:val="00401531"/>
    <w:rsid w:val="004015CE"/>
    <w:rsid w:val="00401784"/>
    <w:rsid w:val="00401FE5"/>
    <w:rsid w:val="00402C7F"/>
    <w:rsid w:val="00402FFE"/>
    <w:rsid w:val="0040350E"/>
    <w:rsid w:val="00403993"/>
    <w:rsid w:val="00403F36"/>
    <w:rsid w:val="00404115"/>
    <w:rsid w:val="004043DB"/>
    <w:rsid w:val="004045BB"/>
    <w:rsid w:val="00404615"/>
    <w:rsid w:val="004046E3"/>
    <w:rsid w:val="00404DDA"/>
    <w:rsid w:val="00404E48"/>
    <w:rsid w:val="00405181"/>
    <w:rsid w:val="004056F9"/>
    <w:rsid w:val="00406418"/>
    <w:rsid w:val="00407023"/>
    <w:rsid w:val="00407070"/>
    <w:rsid w:val="0040729B"/>
    <w:rsid w:val="0040774D"/>
    <w:rsid w:val="00407949"/>
    <w:rsid w:val="004103FB"/>
    <w:rsid w:val="004106C0"/>
    <w:rsid w:val="00410FD7"/>
    <w:rsid w:val="004117CA"/>
    <w:rsid w:val="00411BE3"/>
    <w:rsid w:val="004123A8"/>
    <w:rsid w:val="00412BBA"/>
    <w:rsid w:val="00412F91"/>
    <w:rsid w:val="00413ACE"/>
    <w:rsid w:val="00413E36"/>
    <w:rsid w:val="00414572"/>
    <w:rsid w:val="00415161"/>
    <w:rsid w:val="0041679E"/>
    <w:rsid w:val="00417265"/>
    <w:rsid w:val="00417629"/>
    <w:rsid w:val="00420682"/>
    <w:rsid w:val="00420773"/>
    <w:rsid w:val="00420DBD"/>
    <w:rsid w:val="00420DD6"/>
    <w:rsid w:val="004210DC"/>
    <w:rsid w:val="004213B2"/>
    <w:rsid w:val="00421CA7"/>
    <w:rsid w:val="00422063"/>
    <w:rsid w:val="00423022"/>
    <w:rsid w:val="0042311F"/>
    <w:rsid w:val="004237FF"/>
    <w:rsid w:val="00423BB5"/>
    <w:rsid w:val="00423C84"/>
    <w:rsid w:val="00423C8A"/>
    <w:rsid w:val="00423CFB"/>
    <w:rsid w:val="00423D2B"/>
    <w:rsid w:val="00423EC7"/>
    <w:rsid w:val="004244BB"/>
    <w:rsid w:val="00425191"/>
    <w:rsid w:val="00425F49"/>
    <w:rsid w:val="00426085"/>
    <w:rsid w:val="0042622B"/>
    <w:rsid w:val="0042739B"/>
    <w:rsid w:val="00427CD8"/>
    <w:rsid w:val="0043014D"/>
    <w:rsid w:val="00430308"/>
    <w:rsid w:val="004305B5"/>
    <w:rsid w:val="00431DAE"/>
    <w:rsid w:val="00431E10"/>
    <w:rsid w:val="00431FF1"/>
    <w:rsid w:val="004320E8"/>
    <w:rsid w:val="004323DF"/>
    <w:rsid w:val="004332E0"/>
    <w:rsid w:val="00433437"/>
    <w:rsid w:val="00433BDD"/>
    <w:rsid w:val="00434385"/>
    <w:rsid w:val="0043492A"/>
    <w:rsid w:val="004353F2"/>
    <w:rsid w:val="00435C8B"/>
    <w:rsid w:val="00435ED5"/>
    <w:rsid w:val="00436F70"/>
    <w:rsid w:val="004371C0"/>
    <w:rsid w:val="004374BE"/>
    <w:rsid w:val="00437540"/>
    <w:rsid w:val="004378CA"/>
    <w:rsid w:val="004379AD"/>
    <w:rsid w:val="00437C3A"/>
    <w:rsid w:val="00440DB5"/>
    <w:rsid w:val="004413D6"/>
    <w:rsid w:val="00441F88"/>
    <w:rsid w:val="004424E5"/>
    <w:rsid w:val="00442593"/>
    <w:rsid w:val="00442658"/>
    <w:rsid w:val="00442A42"/>
    <w:rsid w:val="004435E2"/>
    <w:rsid w:val="004438E4"/>
    <w:rsid w:val="00443917"/>
    <w:rsid w:val="0044398D"/>
    <w:rsid w:val="00443AAF"/>
    <w:rsid w:val="00443D72"/>
    <w:rsid w:val="00443F6B"/>
    <w:rsid w:val="00443F93"/>
    <w:rsid w:val="00444291"/>
    <w:rsid w:val="0044494A"/>
    <w:rsid w:val="00444E7C"/>
    <w:rsid w:val="004451D2"/>
    <w:rsid w:val="004452AF"/>
    <w:rsid w:val="0044542D"/>
    <w:rsid w:val="0044587C"/>
    <w:rsid w:val="004459F1"/>
    <w:rsid w:val="00446147"/>
    <w:rsid w:val="0044614D"/>
    <w:rsid w:val="00446C52"/>
    <w:rsid w:val="0044787A"/>
    <w:rsid w:val="00447DFF"/>
    <w:rsid w:val="0045131B"/>
    <w:rsid w:val="004518CC"/>
    <w:rsid w:val="0045208C"/>
    <w:rsid w:val="0045212E"/>
    <w:rsid w:val="00453215"/>
    <w:rsid w:val="00453282"/>
    <w:rsid w:val="00453B82"/>
    <w:rsid w:val="00453C9C"/>
    <w:rsid w:val="00453F08"/>
    <w:rsid w:val="0045528F"/>
    <w:rsid w:val="00455AC1"/>
    <w:rsid w:val="00456752"/>
    <w:rsid w:val="0045742A"/>
    <w:rsid w:val="00457E51"/>
    <w:rsid w:val="00460AE9"/>
    <w:rsid w:val="00460C56"/>
    <w:rsid w:val="004615CC"/>
    <w:rsid w:val="00461804"/>
    <w:rsid w:val="00461D12"/>
    <w:rsid w:val="00462A8C"/>
    <w:rsid w:val="00465056"/>
    <w:rsid w:val="004656DE"/>
    <w:rsid w:val="00465708"/>
    <w:rsid w:val="00465915"/>
    <w:rsid w:val="00465B37"/>
    <w:rsid w:val="004662AF"/>
    <w:rsid w:val="00467DAC"/>
    <w:rsid w:val="00467F17"/>
    <w:rsid w:val="004702F7"/>
    <w:rsid w:val="004703EB"/>
    <w:rsid w:val="004704CD"/>
    <w:rsid w:val="00470AA5"/>
    <w:rsid w:val="004711B0"/>
    <w:rsid w:val="00471387"/>
    <w:rsid w:val="00471955"/>
    <w:rsid w:val="00471FE9"/>
    <w:rsid w:val="004728BF"/>
    <w:rsid w:val="00472A37"/>
    <w:rsid w:val="00472C8B"/>
    <w:rsid w:val="00472CEC"/>
    <w:rsid w:val="00472D76"/>
    <w:rsid w:val="0047345B"/>
    <w:rsid w:val="00473642"/>
    <w:rsid w:val="00473A20"/>
    <w:rsid w:val="0047423B"/>
    <w:rsid w:val="00474262"/>
    <w:rsid w:val="00474C05"/>
    <w:rsid w:val="00475570"/>
    <w:rsid w:val="00475869"/>
    <w:rsid w:val="00475F51"/>
    <w:rsid w:val="00476039"/>
    <w:rsid w:val="00476509"/>
    <w:rsid w:val="00476CED"/>
    <w:rsid w:val="0048092E"/>
    <w:rsid w:val="00480D34"/>
    <w:rsid w:val="004814AD"/>
    <w:rsid w:val="0048166D"/>
    <w:rsid w:val="004816E3"/>
    <w:rsid w:val="0048225E"/>
    <w:rsid w:val="00484364"/>
    <w:rsid w:val="00484803"/>
    <w:rsid w:val="004850EC"/>
    <w:rsid w:val="004851F5"/>
    <w:rsid w:val="004856AD"/>
    <w:rsid w:val="00486029"/>
    <w:rsid w:val="004866C2"/>
    <w:rsid w:val="00486F3B"/>
    <w:rsid w:val="0048724A"/>
    <w:rsid w:val="004903EE"/>
    <w:rsid w:val="004904DB"/>
    <w:rsid w:val="00490911"/>
    <w:rsid w:val="00490B88"/>
    <w:rsid w:val="004910CF"/>
    <w:rsid w:val="00492865"/>
    <w:rsid w:val="004936DC"/>
    <w:rsid w:val="00493E2F"/>
    <w:rsid w:val="00493F94"/>
    <w:rsid w:val="004944A1"/>
    <w:rsid w:val="00494B6E"/>
    <w:rsid w:val="00494C52"/>
    <w:rsid w:val="004958A0"/>
    <w:rsid w:val="004959CC"/>
    <w:rsid w:val="00495D8B"/>
    <w:rsid w:val="00496D97"/>
    <w:rsid w:val="0049703B"/>
    <w:rsid w:val="00497545"/>
    <w:rsid w:val="00497B13"/>
    <w:rsid w:val="004A04CF"/>
    <w:rsid w:val="004A0590"/>
    <w:rsid w:val="004A1372"/>
    <w:rsid w:val="004A1824"/>
    <w:rsid w:val="004A1BBA"/>
    <w:rsid w:val="004A2900"/>
    <w:rsid w:val="004A29D5"/>
    <w:rsid w:val="004A2C64"/>
    <w:rsid w:val="004A30B2"/>
    <w:rsid w:val="004A397A"/>
    <w:rsid w:val="004A3F94"/>
    <w:rsid w:val="004A4720"/>
    <w:rsid w:val="004A4B36"/>
    <w:rsid w:val="004A56AD"/>
    <w:rsid w:val="004A5735"/>
    <w:rsid w:val="004A5CB5"/>
    <w:rsid w:val="004A639A"/>
    <w:rsid w:val="004A6D8B"/>
    <w:rsid w:val="004A752E"/>
    <w:rsid w:val="004B0581"/>
    <w:rsid w:val="004B08AB"/>
    <w:rsid w:val="004B157A"/>
    <w:rsid w:val="004B231D"/>
    <w:rsid w:val="004B2F7C"/>
    <w:rsid w:val="004B3BF2"/>
    <w:rsid w:val="004B3C99"/>
    <w:rsid w:val="004B4017"/>
    <w:rsid w:val="004B41B3"/>
    <w:rsid w:val="004B4FBD"/>
    <w:rsid w:val="004B5086"/>
    <w:rsid w:val="004B5DB6"/>
    <w:rsid w:val="004B60F6"/>
    <w:rsid w:val="004B6ABD"/>
    <w:rsid w:val="004B787F"/>
    <w:rsid w:val="004C0DC9"/>
    <w:rsid w:val="004C10A1"/>
    <w:rsid w:val="004C1925"/>
    <w:rsid w:val="004C20F6"/>
    <w:rsid w:val="004C2B29"/>
    <w:rsid w:val="004C2CD2"/>
    <w:rsid w:val="004C31FE"/>
    <w:rsid w:val="004C38A0"/>
    <w:rsid w:val="004C525A"/>
    <w:rsid w:val="004C540E"/>
    <w:rsid w:val="004C59A6"/>
    <w:rsid w:val="004C5A5C"/>
    <w:rsid w:val="004C5E0B"/>
    <w:rsid w:val="004C621D"/>
    <w:rsid w:val="004C6463"/>
    <w:rsid w:val="004C655D"/>
    <w:rsid w:val="004C66BE"/>
    <w:rsid w:val="004C6C79"/>
    <w:rsid w:val="004C7093"/>
    <w:rsid w:val="004C77F6"/>
    <w:rsid w:val="004C78B4"/>
    <w:rsid w:val="004C78C6"/>
    <w:rsid w:val="004C78FE"/>
    <w:rsid w:val="004C7A17"/>
    <w:rsid w:val="004C7CB7"/>
    <w:rsid w:val="004D0291"/>
    <w:rsid w:val="004D048C"/>
    <w:rsid w:val="004D0F00"/>
    <w:rsid w:val="004D1011"/>
    <w:rsid w:val="004D1692"/>
    <w:rsid w:val="004D1A20"/>
    <w:rsid w:val="004D203F"/>
    <w:rsid w:val="004D2724"/>
    <w:rsid w:val="004D309B"/>
    <w:rsid w:val="004D3588"/>
    <w:rsid w:val="004D37D7"/>
    <w:rsid w:val="004D37F0"/>
    <w:rsid w:val="004D382A"/>
    <w:rsid w:val="004D388D"/>
    <w:rsid w:val="004D3B94"/>
    <w:rsid w:val="004D3BAB"/>
    <w:rsid w:val="004D3D72"/>
    <w:rsid w:val="004D414B"/>
    <w:rsid w:val="004D58FD"/>
    <w:rsid w:val="004D5F53"/>
    <w:rsid w:val="004D60B4"/>
    <w:rsid w:val="004D7116"/>
    <w:rsid w:val="004D7634"/>
    <w:rsid w:val="004D768E"/>
    <w:rsid w:val="004D7ABC"/>
    <w:rsid w:val="004D7E34"/>
    <w:rsid w:val="004E0D93"/>
    <w:rsid w:val="004E0DF7"/>
    <w:rsid w:val="004E2D6B"/>
    <w:rsid w:val="004E30D0"/>
    <w:rsid w:val="004E3509"/>
    <w:rsid w:val="004E357A"/>
    <w:rsid w:val="004E3BD3"/>
    <w:rsid w:val="004E4255"/>
    <w:rsid w:val="004E43A8"/>
    <w:rsid w:val="004E4639"/>
    <w:rsid w:val="004E5564"/>
    <w:rsid w:val="004E59BB"/>
    <w:rsid w:val="004E6724"/>
    <w:rsid w:val="004E6759"/>
    <w:rsid w:val="004E6C48"/>
    <w:rsid w:val="004E6E79"/>
    <w:rsid w:val="004E6EB0"/>
    <w:rsid w:val="004E6FF7"/>
    <w:rsid w:val="004E79C1"/>
    <w:rsid w:val="004F0AD9"/>
    <w:rsid w:val="004F0E6A"/>
    <w:rsid w:val="004F1192"/>
    <w:rsid w:val="004F11B6"/>
    <w:rsid w:val="004F1607"/>
    <w:rsid w:val="004F16F4"/>
    <w:rsid w:val="004F2013"/>
    <w:rsid w:val="004F2A94"/>
    <w:rsid w:val="004F2EDC"/>
    <w:rsid w:val="004F2F4E"/>
    <w:rsid w:val="004F32DC"/>
    <w:rsid w:val="004F3825"/>
    <w:rsid w:val="004F3A51"/>
    <w:rsid w:val="004F3B56"/>
    <w:rsid w:val="004F3D8B"/>
    <w:rsid w:val="004F457F"/>
    <w:rsid w:val="004F4C85"/>
    <w:rsid w:val="004F4F31"/>
    <w:rsid w:val="004F5083"/>
    <w:rsid w:val="004F59E4"/>
    <w:rsid w:val="004F6050"/>
    <w:rsid w:val="004F64B2"/>
    <w:rsid w:val="004F6680"/>
    <w:rsid w:val="004F69A0"/>
    <w:rsid w:val="004F71BA"/>
    <w:rsid w:val="004F7417"/>
    <w:rsid w:val="004F789D"/>
    <w:rsid w:val="004F7A13"/>
    <w:rsid w:val="00500170"/>
    <w:rsid w:val="0050043C"/>
    <w:rsid w:val="00500EFB"/>
    <w:rsid w:val="005010DC"/>
    <w:rsid w:val="0050137D"/>
    <w:rsid w:val="005018AC"/>
    <w:rsid w:val="00502746"/>
    <w:rsid w:val="00502781"/>
    <w:rsid w:val="00503509"/>
    <w:rsid w:val="00503E03"/>
    <w:rsid w:val="0050520E"/>
    <w:rsid w:val="00505BC5"/>
    <w:rsid w:val="00506DC0"/>
    <w:rsid w:val="00506E42"/>
    <w:rsid w:val="0050727F"/>
    <w:rsid w:val="00507329"/>
    <w:rsid w:val="005074F6"/>
    <w:rsid w:val="0051016F"/>
    <w:rsid w:val="005104BA"/>
    <w:rsid w:val="0051080C"/>
    <w:rsid w:val="00510FDE"/>
    <w:rsid w:val="00511374"/>
    <w:rsid w:val="005113EF"/>
    <w:rsid w:val="0051261F"/>
    <w:rsid w:val="005128DD"/>
    <w:rsid w:val="00513218"/>
    <w:rsid w:val="00513B8A"/>
    <w:rsid w:val="005151A7"/>
    <w:rsid w:val="005155A7"/>
    <w:rsid w:val="0051560F"/>
    <w:rsid w:val="00515D74"/>
    <w:rsid w:val="00515EED"/>
    <w:rsid w:val="0051605C"/>
    <w:rsid w:val="0051612D"/>
    <w:rsid w:val="00516A81"/>
    <w:rsid w:val="0051705B"/>
    <w:rsid w:val="0051717C"/>
    <w:rsid w:val="00517487"/>
    <w:rsid w:val="00517514"/>
    <w:rsid w:val="00517613"/>
    <w:rsid w:val="00517EB7"/>
    <w:rsid w:val="00520010"/>
    <w:rsid w:val="005205AD"/>
    <w:rsid w:val="00520AD6"/>
    <w:rsid w:val="00520FAC"/>
    <w:rsid w:val="005211C5"/>
    <w:rsid w:val="005213B5"/>
    <w:rsid w:val="00521B09"/>
    <w:rsid w:val="00522659"/>
    <w:rsid w:val="005228DB"/>
    <w:rsid w:val="00522C88"/>
    <w:rsid w:val="00523A49"/>
    <w:rsid w:val="00523A72"/>
    <w:rsid w:val="00523A7D"/>
    <w:rsid w:val="0052468A"/>
    <w:rsid w:val="00524B89"/>
    <w:rsid w:val="00524E31"/>
    <w:rsid w:val="00525497"/>
    <w:rsid w:val="00525618"/>
    <w:rsid w:val="0052562A"/>
    <w:rsid w:val="00525D5D"/>
    <w:rsid w:val="00526465"/>
    <w:rsid w:val="00526B6F"/>
    <w:rsid w:val="005274B3"/>
    <w:rsid w:val="00530D44"/>
    <w:rsid w:val="00530D7F"/>
    <w:rsid w:val="00531202"/>
    <w:rsid w:val="005322BF"/>
    <w:rsid w:val="005329AD"/>
    <w:rsid w:val="0053309C"/>
    <w:rsid w:val="0053393E"/>
    <w:rsid w:val="00533DF5"/>
    <w:rsid w:val="00534136"/>
    <w:rsid w:val="005344B0"/>
    <w:rsid w:val="00534A95"/>
    <w:rsid w:val="00534AD4"/>
    <w:rsid w:val="005350A3"/>
    <w:rsid w:val="0053546B"/>
    <w:rsid w:val="00535E6A"/>
    <w:rsid w:val="0053747C"/>
    <w:rsid w:val="005375F2"/>
    <w:rsid w:val="00537635"/>
    <w:rsid w:val="00537B24"/>
    <w:rsid w:val="00537E55"/>
    <w:rsid w:val="00540449"/>
    <w:rsid w:val="00540C32"/>
    <w:rsid w:val="00540C59"/>
    <w:rsid w:val="00541729"/>
    <w:rsid w:val="00541A37"/>
    <w:rsid w:val="005425A8"/>
    <w:rsid w:val="005429AF"/>
    <w:rsid w:val="005435A7"/>
    <w:rsid w:val="00543661"/>
    <w:rsid w:val="00543B22"/>
    <w:rsid w:val="00543B44"/>
    <w:rsid w:val="00543BA1"/>
    <w:rsid w:val="00543EDA"/>
    <w:rsid w:val="00544A23"/>
    <w:rsid w:val="00545843"/>
    <w:rsid w:val="00547152"/>
    <w:rsid w:val="0054774D"/>
    <w:rsid w:val="005479ED"/>
    <w:rsid w:val="00547A1D"/>
    <w:rsid w:val="00547D42"/>
    <w:rsid w:val="005500D6"/>
    <w:rsid w:val="00550220"/>
    <w:rsid w:val="00550E0B"/>
    <w:rsid w:val="00551246"/>
    <w:rsid w:val="0055171C"/>
    <w:rsid w:val="0055212A"/>
    <w:rsid w:val="0055228A"/>
    <w:rsid w:val="00552C02"/>
    <w:rsid w:val="005534C3"/>
    <w:rsid w:val="00553DAA"/>
    <w:rsid w:val="00554214"/>
    <w:rsid w:val="0055429A"/>
    <w:rsid w:val="0055434E"/>
    <w:rsid w:val="005545E5"/>
    <w:rsid w:val="00554CE9"/>
    <w:rsid w:val="0055658F"/>
    <w:rsid w:val="005566AA"/>
    <w:rsid w:val="00556E89"/>
    <w:rsid w:val="0055704B"/>
    <w:rsid w:val="00557AC3"/>
    <w:rsid w:val="00557BA9"/>
    <w:rsid w:val="00557E13"/>
    <w:rsid w:val="005602C3"/>
    <w:rsid w:val="005603B5"/>
    <w:rsid w:val="005614E5"/>
    <w:rsid w:val="00561E9C"/>
    <w:rsid w:val="005620DB"/>
    <w:rsid w:val="00562932"/>
    <w:rsid w:val="00562A35"/>
    <w:rsid w:val="00562DC7"/>
    <w:rsid w:val="00562E02"/>
    <w:rsid w:val="005638EF"/>
    <w:rsid w:val="005644C2"/>
    <w:rsid w:val="0056488F"/>
    <w:rsid w:val="005650A0"/>
    <w:rsid w:val="00565280"/>
    <w:rsid w:val="0056540C"/>
    <w:rsid w:val="005658EA"/>
    <w:rsid w:val="00565B48"/>
    <w:rsid w:val="00565BE7"/>
    <w:rsid w:val="00565D3E"/>
    <w:rsid w:val="00565F2C"/>
    <w:rsid w:val="005671D8"/>
    <w:rsid w:val="00567917"/>
    <w:rsid w:val="00567DD6"/>
    <w:rsid w:val="00567E28"/>
    <w:rsid w:val="005701F2"/>
    <w:rsid w:val="00570829"/>
    <w:rsid w:val="005710CB"/>
    <w:rsid w:val="00571F05"/>
    <w:rsid w:val="00573490"/>
    <w:rsid w:val="00574546"/>
    <w:rsid w:val="00574B21"/>
    <w:rsid w:val="00574E8E"/>
    <w:rsid w:val="00575229"/>
    <w:rsid w:val="0057535C"/>
    <w:rsid w:val="005756CB"/>
    <w:rsid w:val="00575D6D"/>
    <w:rsid w:val="00576219"/>
    <w:rsid w:val="005766A6"/>
    <w:rsid w:val="005769F3"/>
    <w:rsid w:val="00576C3D"/>
    <w:rsid w:val="0057760F"/>
    <w:rsid w:val="0057788F"/>
    <w:rsid w:val="00577EE1"/>
    <w:rsid w:val="0058083E"/>
    <w:rsid w:val="00581806"/>
    <w:rsid w:val="00581931"/>
    <w:rsid w:val="005821AE"/>
    <w:rsid w:val="0058290A"/>
    <w:rsid w:val="00583358"/>
    <w:rsid w:val="00583377"/>
    <w:rsid w:val="0058389E"/>
    <w:rsid w:val="005838BC"/>
    <w:rsid w:val="00583BC5"/>
    <w:rsid w:val="00584088"/>
    <w:rsid w:val="0058495D"/>
    <w:rsid w:val="00584CFF"/>
    <w:rsid w:val="00585228"/>
    <w:rsid w:val="00585309"/>
    <w:rsid w:val="00585BE3"/>
    <w:rsid w:val="005870E8"/>
    <w:rsid w:val="00587823"/>
    <w:rsid w:val="00590053"/>
    <w:rsid w:val="0059071B"/>
    <w:rsid w:val="0059109E"/>
    <w:rsid w:val="005924B7"/>
    <w:rsid w:val="005925C8"/>
    <w:rsid w:val="00592F9D"/>
    <w:rsid w:val="00593D40"/>
    <w:rsid w:val="00594112"/>
    <w:rsid w:val="0059439F"/>
    <w:rsid w:val="00595B5B"/>
    <w:rsid w:val="00595BC6"/>
    <w:rsid w:val="00596271"/>
    <w:rsid w:val="005967FA"/>
    <w:rsid w:val="005973E0"/>
    <w:rsid w:val="00597A80"/>
    <w:rsid w:val="00597E20"/>
    <w:rsid w:val="005A05F5"/>
    <w:rsid w:val="005A0D9D"/>
    <w:rsid w:val="005A0F40"/>
    <w:rsid w:val="005A122C"/>
    <w:rsid w:val="005A150A"/>
    <w:rsid w:val="005A17B8"/>
    <w:rsid w:val="005A1C4A"/>
    <w:rsid w:val="005A1E1B"/>
    <w:rsid w:val="005A2447"/>
    <w:rsid w:val="005A27DD"/>
    <w:rsid w:val="005A3224"/>
    <w:rsid w:val="005A329B"/>
    <w:rsid w:val="005A361C"/>
    <w:rsid w:val="005A3D0D"/>
    <w:rsid w:val="005A4249"/>
    <w:rsid w:val="005A4917"/>
    <w:rsid w:val="005A566A"/>
    <w:rsid w:val="005A5D62"/>
    <w:rsid w:val="005A68C6"/>
    <w:rsid w:val="005A772F"/>
    <w:rsid w:val="005A7C6A"/>
    <w:rsid w:val="005A7F69"/>
    <w:rsid w:val="005B01F1"/>
    <w:rsid w:val="005B0E06"/>
    <w:rsid w:val="005B10F1"/>
    <w:rsid w:val="005B179B"/>
    <w:rsid w:val="005B184F"/>
    <w:rsid w:val="005B18E6"/>
    <w:rsid w:val="005B1CEC"/>
    <w:rsid w:val="005B2010"/>
    <w:rsid w:val="005B2A30"/>
    <w:rsid w:val="005B2DE4"/>
    <w:rsid w:val="005B2FE5"/>
    <w:rsid w:val="005B3399"/>
    <w:rsid w:val="005B39D8"/>
    <w:rsid w:val="005B3D36"/>
    <w:rsid w:val="005B4563"/>
    <w:rsid w:val="005B4568"/>
    <w:rsid w:val="005B45B2"/>
    <w:rsid w:val="005B46A9"/>
    <w:rsid w:val="005B46EE"/>
    <w:rsid w:val="005B4FD7"/>
    <w:rsid w:val="005B5162"/>
    <w:rsid w:val="005B528E"/>
    <w:rsid w:val="005B5AD8"/>
    <w:rsid w:val="005B5DA6"/>
    <w:rsid w:val="005B5E5F"/>
    <w:rsid w:val="005B6361"/>
    <w:rsid w:val="005B7576"/>
    <w:rsid w:val="005B79CC"/>
    <w:rsid w:val="005C08F1"/>
    <w:rsid w:val="005C0A67"/>
    <w:rsid w:val="005C0D9B"/>
    <w:rsid w:val="005C0FDF"/>
    <w:rsid w:val="005C13E8"/>
    <w:rsid w:val="005C1BF9"/>
    <w:rsid w:val="005C1C20"/>
    <w:rsid w:val="005C1D8E"/>
    <w:rsid w:val="005C2931"/>
    <w:rsid w:val="005C2AEB"/>
    <w:rsid w:val="005C2B4D"/>
    <w:rsid w:val="005C2BFC"/>
    <w:rsid w:val="005C4000"/>
    <w:rsid w:val="005C40C6"/>
    <w:rsid w:val="005C506D"/>
    <w:rsid w:val="005C614E"/>
    <w:rsid w:val="005C628A"/>
    <w:rsid w:val="005C62B6"/>
    <w:rsid w:val="005C6711"/>
    <w:rsid w:val="005C720C"/>
    <w:rsid w:val="005C72B9"/>
    <w:rsid w:val="005C74DA"/>
    <w:rsid w:val="005C7C44"/>
    <w:rsid w:val="005C7FE8"/>
    <w:rsid w:val="005D0416"/>
    <w:rsid w:val="005D047A"/>
    <w:rsid w:val="005D187A"/>
    <w:rsid w:val="005D2D32"/>
    <w:rsid w:val="005D37C5"/>
    <w:rsid w:val="005D3875"/>
    <w:rsid w:val="005D3CAC"/>
    <w:rsid w:val="005D3F60"/>
    <w:rsid w:val="005D48A6"/>
    <w:rsid w:val="005D493A"/>
    <w:rsid w:val="005D4B36"/>
    <w:rsid w:val="005D4B8A"/>
    <w:rsid w:val="005D5FF6"/>
    <w:rsid w:val="005D6468"/>
    <w:rsid w:val="005D681F"/>
    <w:rsid w:val="005D6EC1"/>
    <w:rsid w:val="005D725E"/>
    <w:rsid w:val="005D76E4"/>
    <w:rsid w:val="005D7C3D"/>
    <w:rsid w:val="005D7E1B"/>
    <w:rsid w:val="005E020F"/>
    <w:rsid w:val="005E02BE"/>
    <w:rsid w:val="005E0567"/>
    <w:rsid w:val="005E0DCE"/>
    <w:rsid w:val="005E10D1"/>
    <w:rsid w:val="005E1CA8"/>
    <w:rsid w:val="005E1E8E"/>
    <w:rsid w:val="005E25D7"/>
    <w:rsid w:val="005E2D6A"/>
    <w:rsid w:val="005E31F5"/>
    <w:rsid w:val="005E3250"/>
    <w:rsid w:val="005E34D3"/>
    <w:rsid w:val="005E3A12"/>
    <w:rsid w:val="005E3A61"/>
    <w:rsid w:val="005E3B9F"/>
    <w:rsid w:val="005E418E"/>
    <w:rsid w:val="005E5194"/>
    <w:rsid w:val="005E5FD7"/>
    <w:rsid w:val="005E60A4"/>
    <w:rsid w:val="005E6416"/>
    <w:rsid w:val="005E72E1"/>
    <w:rsid w:val="005E7602"/>
    <w:rsid w:val="005E7C25"/>
    <w:rsid w:val="005E7EA0"/>
    <w:rsid w:val="005E7F67"/>
    <w:rsid w:val="005F05C7"/>
    <w:rsid w:val="005F096D"/>
    <w:rsid w:val="005F0B83"/>
    <w:rsid w:val="005F18AF"/>
    <w:rsid w:val="005F22B1"/>
    <w:rsid w:val="005F2D70"/>
    <w:rsid w:val="005F2FDE"/>
    <w:rsid w:val="005F2FEB"/>
    <w:rsid w:val="005F3313"/>
    <w:rsid w:val="005F338C"/>
    <w:rsid w:val="005F382D"/>
    <w:rsid w:val="005F39E8"/>
    <w:rsid w:val="005F4CBA"/>
    <w:rsid w:val="005F4CDB"/>
    <w:rsid w:val="005F639A"/>
    <w:rsid w:val="005F7C00"/>
    <w:rsid w:val="00601059"/>
    <w:rsid w:val="006019B3"/>
    <w:rsid w:val="00602A52"/>
    <w:rsid w:val="00602C98"/>
    <w:rsid w:val="00602E49"/>
    <w:rsid w:val="00603158"/>
    <w:rsid w:val="0060324E"/>
    <w:rsid w:val="00603841"/>
    <w:rsid w:val="0060407E"/>
    <w:rsid w:val="0060467F"/>
    <w:rsid w:val="0060497B"/>
    <w:rsid w:val="00604C90"/>
    <w:rsid w:val="00605036"/>
    <w:rsid w:val="006051C3"/>
    <w:rsid w:val="00605419"/>
    <w:rsid w:val="006059BE"/>
    <w:rsid w:val="006065FD"/>
    <w:rsid w:val="0060797B"/>
    <w:rsid w:val="00607C8A"/>
    <w:rsid w:val="00610033"/>
    <w:rsid w:val="006107E3"/>
    <w:rsid w:val="00610950"/>
    <w:rsid w:val="006114E1"/>
    <w:rsid w:val="0061153D"/>
    <w:rsid w:val="00612561"/>
    <w:rsid w:val="00612B3B"/>
    <w:rsid w:val="00613928"/>
    <w:rsid w:val="006144FC"/>
    <w:rsid w:val="006148A3"/>
    <w:rsid w:val="00614A45"/>
    <w:rsid w:val="00614BA9"/>
    <w:rsid w:val="00614D38"/>
    <w:rsid w:val="00614E2E"/>
    <w:rsid w:val="00614E34"/>
    <w:rsid w:val="006157B4"/>
    <w:rsid w:val="006157D3"/>
    <w:rsid w:val="00615C3F"/>
    <w:rsid w:val="006164D5"/>
    <w:rsid w:val="006173DA"/>
    <w:rsid w:val="006176E6"/>
    <w:rsid w:val="00617BD2"/>
    <w:rsid w:val="00617CB4"/>
    <w:rsid w:val="006202F5"/>
    <w:rsid w:val="00620D37"/>
    <w:rsid w:val="006219A5"/>
    <w:rsid w:val="00621DAD"/>
    <w:rsid w:val="00622086"/>
    <w:rsid w:val="006227C6"/>
    <w:rsid w:val="00622E16"/>
    <w:rsid w:val="00623143"/>
    <w:rsid w:val="00623A7C"/>
    <w:rsid w:val="00624087"/>
    <w:rsid w:val="00624708"/>
    <w:rsid w:val="0062546F"/>
    <w:rsid w:val="00625F85"/>
    <w:rsid w:val="00626054"/>
    <w:rsid w:val="0062611A"/>
    <w:rsid w:val="00626899"/>
    <w:rsid w:val="00626ACD"/>
    <w:rsid w:val="0062732A"/>
    <w:rsid w:val="00627450"/>
    <w:rsid w:val="006276D5"/>
    <w:rsid w:val="006278C2"/>
    <w:rsid w:val="0062792E"/>
    <w:rsid w:val="006303A8"/>
    <w:rsid w:val="00630502"/>
    <w:rsid w:val="006309CC"/>
    <w:rsid w:val="00630BF2"/>
    <w:rsid w:val="00631509"/>
    <w:rsid w:val="00631B5E"/>
    <w:rsid w:val="00631D6D"/>
    <w:rsid w:val="006322AC"/>
    <w:rsid w:val="00632F0C"/>
    <w:rsid w:val="0063311B"/>
    <w:rsid w:val="00633257"/>
    <w:rsid w:val="00633558"/>
    <w:rsid w:val="006335DA"/>
    <w:rsid w:val="00633721"/>
    <w:rsid w:val="0063386B"/>
    <w:rsid w:val="00633F8F"/>
    <w:rsid w:val="00633FB6"/>
    <w:rsid w:val="00634052"/>
    <w:rsid w:val="006345F0"/>
    <w:rsid w:val="0063470A"/>
    <w:rsid w:val="00634BBC"/>
    <w:rsid w:val="006356E1"/>
    <w:rsid w:val="0063597C"/>
    <w:rsid w:val="00635B99"/>
    <w:rsid w:val="006362C6"/>
    <w:rsid w:val="0063643F"/>
    <w:rsid w:val="00636667"/>
    <w:rsid w:val="0063687A"/>
    <w:rsid w:val="00636B42"/>
    <w:rsid w:val="00636C31"/>
    <w:rsid w:val="00636F6A"/>
    <w:rsid w:val="006370F2"/>
    <w:rsid w:val="00637B2E"/>
    <w:rsid w:val="00637D59"/>
    <w:rsid w:val="00637F10"/>
    <w:rsid w:val="006404FE"/>
    <w:rsid w:val="00640B6A"/>
    <w:rsid w:val="00640BCE"/>
    <w:rsid w:val="0064185B"/>
    <w:rsid w:val="00642098"/>
    <w:rsid w:val="0064214A"/>
    <w:rsid w:val="00642BBD"/>
    <w:rsid w:val="00643E00"/>
    <w:rsid w:val="006447A9"/>
    <w:rsid w:val="006447F6"/>
    <w:rsid w:val="006449D7"/>
    <w:rsid w:val="00644B95"/>
    <w:rsid w:val="00644BDE"/>
    <w:rsid w:val="00644D89"/>
    <w:rsid w:val="00644F25"/>
    <w:rsid w:val="006456AF"/>
    <w:rsid w:val="006457BF"/>
    <w:rsid w:val="00645FDB"/>
    <w:rsid w:val="0064644A"/>
    <w:rsid w:val="0064720C"/>
    <w:rsid w:val="00647737"/>
    <w:rsid w:val="00650193"/>
    <w:rsid w:val="00650618"/>
    <w:rsid w:val="00651372"/>
    <w:rsid w:val="00651501"/>
    <w:rsid w:val="00651F54"/>
    <w:rsid w:val="00653080"/>
    <w:rsid w:val="00653329"/>
    <w:rsid w:val="00654B56"/>
    <w:rsid w:val="0065525B"/>
    <w:rsid w:val="006553F0"/>
    <w:rsid w:val="00656290"/>
    <w:rsid w:val="0065657A"/>
    <w:rsid w:val="00656F7D"/>
    <w:rsid w:val="00657DCE"/>
    <w:rsid w:val="00657E41"/>
    <w:rsid w:val="0066024F"/>
    <w:rsid w:val="0066090B"/>
    <w:rsid w:val="00660C62"/>
    <w:rsid w:val="00661364"/>
    <w:rsid w:val="0066139F"/>
    <w:rsid w:val="006615E9"/>
    <w:rsid w:val="006617EA"/>
    <w:rsid w:val="00662DFC"/>
    <w:rsid w:val="006637B9"/>
    <w:rsid w:val="006637D1"/>
    <w:rsid w:val="00663817"/>
    <w:rsid w:val="006639ED"/>
    <w:rsid w:val="00663AB6"/>
    <w:rsid w:val="00664345"/>
    <w:rsid w:val="00664397"/>
    <w:rsid w:val="00664AD4"/>
    <w:rsid w:val="00664EEE"/>
    <w:rsid w:val="00665107"/>
    <w:rsid w:val="00665C57"/>
    <w:rsid w:val="00665D92"/>
    <w:rsid w:val="00665EC3"/>
    <w:rsid w:val="00666C0D"/>
    <w:rsid w:val="006700F1"/>
    <w:rsid w:val="0067040B"/>
    <w:rsid w:val="00670ADB"/>
    <w:rsid w:val="00670D21"/>
    <w:rsid w:val="00671118"/>
    <w:rsid w:val="006717FF"/>
    <w:rsid w:val="006719F5"/>
    <w:rsid w:val="0067350F"/>
    <w:rsid w:val="006737B8"/>
    <w:rsid w:val="006742E2"/>
    <w:rsid w:val="0067436C"/>
    <w:rsid w:val="006743E2"/>
    <w:rsid w:val="00674467"/>
    <w:rsid w:val="006746FC"/>
    <w:rsid w:val="00674D2F"/>
    <w:rsid w:val="00675360"/>
    <w:rsid w:val="0067667E"/>
    <w:rsid w:val="00676A49"/>
    <w:rsid w:val="006774A7"/>
    <w:rsid w:val="00677B2C"/>
    <w:rsid w:val="00677B9C"/>
    <w:rsid w:val="00677CAC"/>
    <w:rsid w:val="00677E8A"/>
    <w:rsid w:val="00677F5C"/>
    <w:rsid w:val="0068031D"/>
    <w:rsid w:val="0068076E"/>
    <w:rsid w:val="00680DAF"/>
    <w:rsid w:val="00681DE4"/>
    <w:rsid w:val="00681F95"/>
    <w:rsid w:val="00681FBC"/>
    <w:rsid w:val="0068233D"/>
    <w:rsid w:val="006824F2"/>
    <w:rsid w:val="00682F64"/>
    <w:rsid w:val="006838B4"/>
    <w:rsid w:val="00683948"/>
    <w:rsid w:val="00683FBC"/>
    <w:rsid w:val="006844EF"/>
    <w:rsid w:val="006846CD"/>
    <w:rsid w:val="00685263"/>
    <w:rsid w:val="00685B3D"/>
    <w:rsid w:val="00686A21"/>
    <w:rsid w:val="00687742"/>
    <w:rsid w:val="00687961"/>
    <w:rsid w:val="00687DE8"/>
    <w:rsid w:val="00687E5D"/>
    <w:rsid w:val="00690093"/>
    <w:rsid w:val="00690ADD"/>
    <w:rsid w:val="00690B38"/>
    <w:rsid w:val="00690E15"/>
    <w:rsid w:val="006910CC"/>
    <w:rsid w:val="006911C8"/>
    <w:rsid w:val="00691792"/>
    <w:rsid w:val="006919B7"/>
    <w:rsid w:val="006919C0"/>
    <w:rsid w:val="00692034"/>
    <w:rsid w:val="006927B6"/>
    <w:rsid w:val="006933E0"/>
    <w:rsid w:val="006935E0"/>
    <w:rsid w:val="006939EB"/>
    <w:rsid w:val="00694B8C"/>
    <w:rsid w:val="00694EFC"/>
    <w:rsid w:val="0069770D"/>
    <w:rsid w:val="006A021B"/>
    <w:rsid w:val="006A05DA"/>
    <w:rsid w:val="006A0B17"/>
    <w:rsid w:val="006A0F0D"/>
    <w:rsid w:val="006A0FF5"/>
    <w:rsid w:val="006A1201"/>
    <w:rsid w:val="006A142F"/>
    <w:rsid w:val="006A26B6"/>
    <w:rsid w:val="006A34B3"/>
    <w:rsid w:val="006A3EBE"/>
    <w:rsid w:val="006A4B58"/>
    <w:rsid w:val="006A4EFF"/>
    <w:rsid w:val="006A525C"/>
    <w:rsid w:val="006A536D"/>
    <w:rsid w:val="006A56AD"/>
    <w:rsid w:val="006A6085"/>
    <w:rsid w:val="006A63FD"/>
    <w:rsid w:val="006A6990"/>
    <w:rsid w:val="006A6A9C"/>
    <w:rsid w:val="006A703C"/>
    <w:rsid w:val="006A7188"/>
    <w:rsid w:val="006B01B9"/>
    <w:rsid w:val="006B06E8"/>
    <w:rsid w:val="006B078A"/>
    <w:rsid w:val="006B08DD"/>
    <w:rsid w:val="006B0A61"/>
    <w:rsid w:val="006B1375"/>
    <w:rsid w:val="006B18D0"/>
    <w:rsid w:val="006B1F52"/>
    <w:rsid w:val="006B2592"/>
    <w:rsid w:val="006B263C"/>
    <w:rsid w:val="006B40C3"/>
    <w:rsid w:val="006B448E"/>
    <w:rsid w:val="006B4FD1"/>
    <w:rsid w:val="006B53AE"/>
    <w:rsid w:val="006B582B"/>
    <w:rsid w:val="006B6306"/>
    <w:rsid w:val="006B6976"/>
    <w:rsid w:val="006B6B73"/>
    <w:rsid w:val="006B7965"/>
    <w:rsid w:val="006B7AF8"/>
    <w:rsid w:val="006B7E51"/>
    <w:rsid w:val="006C0810"/>
    <w:rsid w:val="006C0C7A"/>
    <w:rsid w:val="006C0C82"/>
    <w:rsid w:val="006C14A9"/>
    <w:rsid w:val="006C1A1D"/>
    <w:rsid w:val="006C2BFA"/>
    <w:rsid w:val="006C3793"/>
    <w:rsid w:val="006C3F31"/>
    <w:rsid w:val="006C426A"/>
    <w:rsid w:val="006C48C3"/>
    <w:rsid w:val="006C4B6D"/>
    <w:rsid w:val="006C5877"/>
    <w:rsid w:val="006C5A36"/>
    <w:rsid w:val="006C5AEF"/>
    <w:rsid w:val="006C6A0F"/>
    <w:rsid w:val="006C6E23"/>
    <w:rsid w:val="006C7ED4"/>
    <w:rsid w:val="006C7FE2"/>
    <w:rsid w:val="006D04C5"/>
    <w:rsid w:val="006D0A47"/>
    <w:rsid w:val="006D13E8"/>
    <w:rsid w:val="006D157E"/>
    <w:rsid w:val="006D1639"/>
    <w:rsid w:val="006D1982"/>
    <w:rsid w:val="006D21F6"/>
    <w:rsid w:val="006D242E"/>
    <w:rsid w:val="006D2B33"/>
    <w:rsid w:val="006D337A"/>
    <w:rsid w:val="006D3589"/>
    <w:rsid w:val="006D3975"/>
    <w:rsid w:val="006D52FD"/>
    <w:rsid w:val="006D53F0"/>
    <w:rsid w:val="006D5688"/>
    <w:rsid w:val="006D576E"/>
    <w:rsid w:val="006D6033"/>
    <w:rsid w:val="006D65C4"/>
    <w:rsid w:val="006D6BD1"/>
    <w:rsid w:val="006D6D4B"/>
    <w:rsid w:val="006D74CA"/>
    <w:rsid w:val="006E02F9"/>
    <w:rsid w:val="006E0DCA"/>
    <w:rsid w:val="006E1088"/>
    <w:rsid w:val="006E1458"/>
    <w:rsid w:val="006E151B"/>
    <w:rsid w:val="006E16CE"/>
    <w:rsid w:val="006E202D"/>
    <w:rsid w:val="006E209E"/>
    <w:rsid w:val="006E2720"/>
    <w:rsid w:val="006E2C4D"/>
    <w:rsid w:val="006E2D2F"/>
    <w:rsid w:val="006E3E36"/>
    <w:rsid w:val="006E43F9"/>
    <w:rsid w:val="006E4530"/>
    <w:rsid w:val="006E4BA9"/>
    <w:rsid w:val="006E500D"/>
    <w:rsid w:val="006E51AA"/>
    <w:rsid w:val="006E5665"/>
    <w:rsid w:val="006E69D2"/>
    <w:rsid w:val="006E6CCE"/>
    <w:rsid w:val="006E6D27"/>
    <w:rsid w:val="006F0241"/>
    <w:rsid w:val="006F02E9"/>
    <w:rsid w:val="006F0C9A"/>
    <w:rsid w:val="006F1594"/>
    <w:rsid w:val="006F1602"/>
    <w:rsid w:val="006F1767"/>
    <w:rsid w:val="006F19D1"/>
    <w:rsid w:val="006F1EEE"/>
    <w:rsid w:val="006F2122"/>
    <w:rsid w:val="006F2215"/>
    <w:rsid w:val="006F2C7E"/>
    <w:rsid w:val="006F3B19"/>
    <w:rsid w:val="006F4A9C"/>
    <w:rsid w:val="006F4E1D"/>
    <w:rsid w:val="006F54B0"/>
    <w:rsid w:val="006F5B8E"/>
    <w:rsid w:val="006F61C8"/>
    <w:rsid w:val="006F67B2"/>
    <w:rsid w:val="006F6CCB"/>
    <w:rsid w:val="006F70A2"/>
    <w:rsid w:val="006F726E"/>
    <w:rsid w:val="006F79C6"/>
    <w:rsid w:val="007001B5"/>
    <w:rsid w:val="007001C0"/>
    <w:rsid w:val="00700361"/>
    <w:rsid w:val="0070082B"/>
    <w:rsid w:val="0070135D"/>
    <w:rsid w:val="007015E5"/>
    <w:rsid w:val="007015FE"/>
    <w:rsid w:val="00701F16"/>
    <w:rsid w:val="007022FB"/>
    <w:rsid w:val="00702499"/>
    <w:rsid w:val="00702B5B"/>
    <w:rsid w:val="00702EE6"/>
    <w:rsid w:val="00703209"/>
    <w:rsid w:val="00703425"/>
    <w:rsid w:val="007041BF"/>
    <w:rsid w:val="007047AB"/>
    <w:rsid w:val="00704BE2"/>
    <w:rsid w:val="007053FE"/>
    <w:rsid w:val="00705A4B"/>
    <w:rsid w:val="00705ABD"/>
    <w:rsid w:val="0070604A"/>
    <w:rsid w:val="00706140"/>
    <w:rsid w:val="00706F7A"/>
    <w:rsid w:val="0070725B"/>
    <w:rsid w:val="00710333"/>
    <w:rsid w:val="00710A65"/>
    <w:rsid w:val="00710C5E"/>
    <w:rsid w:val="00710DD2"/>
    <w:rsid w:val="0071117E"/>
    <w:rsid w:val="00712234"/>
    <w:rsid w:val="00712409"/>
    <w:rsid w:val="00712463"/>
    <w:rsid w:val="00712E91"/>
    <w:rsid w:val="007134CA"/>
    <w:rsid w:val="0071351B"/>
    <w:rsid w:val="0071419A"/>
    <w:rsid w:val="00714716"/>
    <w:rsid w:val="007149FE"/>
    <w:rsid w:val="0071569E"/>
    <w:rsid w:val="00715B83"/>
    <w:rsid w:val="00716523"/>
    <w:rsid w:val="00716679"/>
    <w:rsid w:val="00717280"/>
    <w:rsid w:val="00721816"/>
    <w:rsid w:val="00721A53"/>
    <w:rsid w:val="00722712"/>
    <w:rsid w:val="00722BD9"/>
    <w:rsid w:val="00722C81"/>
    <w:rsid w:val="00722EDF"/>
    <w:rsid w:val="00724101"/>
    <w:rsid w:val="00724497"/>
    <w:rsid w:val="00725020"/>
    <w:rsid w:val="007255BB"/>
    <w:rsid w:val="00725FEF"/>
    <w:rsid w:val="007263BE"/>
    <w:rsid w:val="00726BDF"/>
    <w:rsid w:val="00726DD6"/>
    <w:rsid w:val="0072728B"/>
    <w:rsid w:val="00727D9C"/>
    <w:rsid w:val="00727EC0"/>
    <w:rsid w:val="00727F86"/>
    <w:rsid w:val="0073035F"/>
    <w:rsid w:val="00730B57"/>
    <w:rsid w:val="007314A6"/>
    <w:rsid w:val="007316BB"/>
    <w:rsid w:val="007320F2"/>
    <w:rsid w:val="00732670"/>
    <w:rsid w:val="0073268E"/>
    <w:rsid w:val="00732801"/>
    <w:rsid w:val="00732815"/>
    <w:rsid w:val="007333C1"/>
    <w:rsid w:val="00733E7B"/>
    <w:rsid w:val="00734255"/>
    <w:rsid w:val="00734815"/>
    <w:rsid w:val="00734880"/>
    <w:rsid w:val="00735D6E"/>
    <w:rsid w:val="00735D9D"/>
    <w:rsid w:val="00737C5B"/>
    <w:rsid w:val="00737D4E"/>
    <w:rsid w:val="007402D1"/>
    <w:rsid w:val="007405E5"/>
    <w:rsid w:val="00741A5D"/>
    <w:rsid w:val="0074201F"/>
    <w:rsid w:val="007423A7"/>
    <w:rsid w:val="00742635"/>
    <w:rsid w:val="00742780"/>
    <w:rsid w:val="00742BD2"/>
    <w:rsid w:val="007439AF"/>
    <w:rsid w:val="00743EF5"/>
    <w:rsid w:val="007440F1"/>
    <w:rsid w:val="00744534"/>
    <w:rsid w:val="00745032"/>
    <w:rsid w:val="007454D6"/>
    <w:rsid w:val="007455C9"/>
    <w:rsid w:val="00745AA6"/>
    <w:rsid w:val="00745D82"/>
    <w:rsid w:val="00745F68"/>
    <w:rsid w:val="007460E9"/>
    <w:rsid w:val="00746720"/>
    <w:rsid w:val="00746AC3"/>
    <w:rsid w:val="00747781"/>
    <w:rsid w:val="00747C30"/>
    <w:rsid w:val="007505FD"/>
    <w:rsid w:val="0075066E"/>
    <w:rsid w:val="007507B0"/>
    <w:rsid w:val="00750ED0"/>
    <w:rsid w:val="00751661"/>
    <w:rsid w:val="007517BF"/>
    <w:rsid w:val="007517E1"/>
    <w:rsid w:val="00751F76"/>
    <w:rsid w:val="00752219"/>
    <w:rsid w:val="00752876"/>
    <w:rsid w:val="00753BB2"/>
    <w:rsid w:val="00753E50"/>
    <w:rsid w:val="00754085"/>
    <w:rsid w:val="0075431D"/>
    <w:rsid w:val="00754724"/>
    <w:rsid w:val="00754E1F"/>
    <w:rsid w:val="007551F0"/>
    <w:rsid w:val="007552DA"/>
    <w:rsid w:val="007554B5"/>
    <w:rsid w:val="0075554E"/>
    <w:rsid w:val="00755C63"/>
    <w:rsid w:val="00755E88"/>
    <w:rsid w:val="00755E99"/>
    <w:rsid w:val="00756023"/>
    <w:rsid w:val="007562C5"/>
    <w:rsid w:val="007564EC"/>
    <w:rsid w:val="0075653C"/>
    <w:rsid w:val="00757628"/>
    <w:rsid w:val="00757AFB"/>
    <w:rsid w:val="00757E5B"/>
    <w:rsid w:val="007601F0"/>
    <w:rsid w:val="00760473"/>
    <w:rsid w:val="007604E0"/>
    <w:rsid w:val="007607A3"/>
    <w:rsid w:val="00762EC1"/>
    <w:rsid w:val="00764237"/>
    <w:rsid w:val="007648D5"/>
    <w:rsid w:val="00764FA3"/>
    <w:rsid w:val="007653FC"/>
    <w:rsid w:val="00765885"/>
    <w:rsid w:val="00765CF8"/>
    <w:rsid w:val="007664F2"/>
    <w:rsid w:val="00766B19"/>
    <w:rsid w:val="00766C3D"/>
    <w:rsid w:val="007676EB"/>
    <w:rsid w:val="00767940"/>
    <w:rsid w:val="00767A62"/>
    <w:rsid w:val="00767B15"/>
    <w:rsid w:val="007712A9"/>
    <w:rsid w:val="007713D9"/>
    <w:rsid w:val="00771C36"/>
    <w:rsid w:val="007724AA"/>
    <w:rsid w:val="007727A8"/>
    <w:rsid w:val="00772CA5"/>
    <w:rsid w:val="007735A7"/>
    <w:rsid w:val="007738B9"/>
    <w:rsid w:val="00774271"/>
    <w:rsid w:val="00775560"/>
    <w:rsid w:val="00775D87"/>
    <w:rsid w:val="00775FFE"/>
    <w:rsid w:val="0077633B"/>
    <w:rsid w:val="007767B5"/>
    <w:rsid w:val="007767E6"/>
    <w:rsid w:val="007806B9"/>
    <w:rsid w:val="00780C02"/>
    <w:rsid w:val="007814C3"/>
    <w:rsid w:val="0078152B"/>
    <w:rsid w:val="007819E7"/>
    <w:rsid w:val="00781B47"/>
    <w:rsid w:val="0078208C"/>
    <w:rsid w:val="00782571"/>
    <w:rsid w:val="00782631"/>
    <w:rsid w:val="0078263E"/>
    <w:rsid w:val="00782DD6"/>
    <w:rsid w:val="007834ED"/>
    <w:rsid w:val="00783D9A"/>
    <w:rsid w:val="00784017"/>
    <w:rsid w:val="00784482"/>
    <w:rsid w:val="00784861"/>
    <w:rsid w:val="00785539"/>
    <w:rsid w:val="007863D3"/>
    <w:rsid w:val="007865E4"/>
    <w:rsid w:val="00786AC8"/>
    <w:rsid w:val="007876FD"/>
    <w:rsid w:val="00787D1E"/>
    <w:rsid w:val="00790508"/>
    <w:rsid w:val="00790AAC"/>
    <w:rsid w:val="00790B06"/>
    <w:rsid w:val="00790D2E"/>
    <w:rsid w:val="007911EF"/>
    <w:rsid w:val="0079178F"/>
    <w:rsid w:val="00791B0D"/>
    <w:rsid w:val="00792959"/>
    <w:rsid w:val="0079355E"/>
    <w:rsid w:val="00794557"/>
    <w:rsid w:val="00794795"/>
    <w:rsid w:val="0079491E"/>
    <w:rsid w:val="00794B35"/>
    <w:rsid w:val="00794F90"/>
    <w:rsid w:val="00796040"/>
    <w:rsid w:val="00796480"/>
    <w:rsid w:val="007A02E4"/>
    <w:rsid w:val="007A10EA"/>
    <w:rsid w:val="007A12A0"/>
    <w:rsid w:val="007A1BFA"/>
    <w:rsid w:val="007A1CDB"/>
    <w:rsid w:val="007A2BE1"/>
    <w:rsid w:val="007A305F"/>
    <w:rsid w:val="007A34AC"/>
    <w:rsid w:val="007A3594"/>
    <w:rsid w:val="007A3709"/>
    <w:rsid w:val="007A3F29"/>
    <w:rsid w:val="007A4447"/>
    <w:rsid w:val="007A4E9F"/>
    <w:rsid w:val="007A617A"/>
    <w:rsid w:val="007A7F0A"/>
    <w:rsid w:val="007B047C"/>
    <w:rsid w:val="007B0553"/>
    <w:rsid w:val="007B0BEB"/>
    <w:rsid w:val="007B1010"/>
    <w:rsid w:val="007B12D2"/>
    <w:rsid w:val="007B1CB9"/>
    <w:rsid w:val="007B1DBF"/>
    <w:rsid w:val="007B273D"/>
    <w:rsid w:val="007B2787"/>
    <w:rsid w:val="007B3D2A"/>
    <w:rsid w:val="007B4B18"/>
    <w:rsid w:val="007B51F0"/>
    <w:rsid w:val="007B52B2"/>
    <w:rsid w:val="007B64BF"/>
    <w:rsid w:val="007B6669"/>
    <w:rsid w:val="007B6793"/>
    <w:rsid w:val="007B6E53"/>
    <w:rsid w:val="007B762F"/>
    <w:rsid w:val="007B7663"/>
    <w:rsid w:val="007B7ADC"/>
    <w:rsid w:val="007C00F6"/>
    <w:rsid w:val="007C0EDD"/>
    <w:rsid w:val="007C1848"/>
    <w:rsid w:val="007C1930"/>
    <w:rsid w:val="007C22F3"/>
    <w:rsid w:val="007C3009"/>
    <w:rsid w:val="007C3C8E"/>
    <w:rsid w:val="007C3D28"/>
    <w:rsid w:val="007C44C2"/>
    <w:rsid w:val="007C4762"/>
    <w:rsid w:val="007C482E"/>
    <w:rsid w:val="007C567F"/>
    <w:rsid w:val="007C5814"/>
    <w:rsid w:val="007C5C28"/>
    <w:rsid w:val="007C691F"/>
    <w:rsid w:val="007C7FED"/>
    <w:rsid w:val="007D00FC"/>
    <w:rsid w:val="007D0262"/>
    <w:rsid w:val="007D02F5"/>
    <w:rsid w:val="007D0A8E"/>
    <w:rsid w:val="007D1E22"/>
    <w:rsid w:val="007D2366"/>
    <w:rsid w:val="007D2451"/>
    <w:rsid w:val="007D2794"/>
    <w:rsid w:val="007D2F1D"/>
    <w:rsid w:val="007D3050"/>
    <w:rsid w:val="007D30ED"/>
    <w:rsid w:val="007D39ED"/>
    <w:rsid w:val="007D3F0B"/>
    <w:rsid w:val="007D4F26"/>
    <w:rsid w:val="007D51B5"/>
    <w:rsid w:val="007D55EB"/>
    <w:rsid w:val="007D614B"/>
    <w:rsid w:val="007D7136"/>
    <w:rsid w:val="007D71F9"/>
    <w:rsid w:val="007E08BE"/>
    <w:rsid w:val="007E0A8D"/>
    <w:rsid w:val="007E0C86"/>
    <w:rsid w:val="007E0E11"/>
    <w:rsid w:val="007E188B"/>
    <w:rsid w:val="007E2205"/>
    <w:rsid w:val="007E277E"/>
    <w:rsid w:val="007E27EA"/>
    <w:rsid w:val="007E295B"/>
    <w:rsid w:val="007E2B30"/>
    <w:rsid w:val="007E2BF1"/>
    <w:rsid w:val="007E2FC9"/>
    <w:rsid w:val="007E315E"/>
    <w:rsid w:val="007E3B05"/>
    <w:rsid w:val="007E3D32"/>
    <w:rsid w:val="007E3FF6"/>
    <w:rsid w:val="007E5C94"/>
    <w:rsid w:val="007E5CFE"/>
    <w:rsid w:val="007E6464"/>
    <w:rsid w:val="007E65A6"/>
    <w:rsid w:val="007E679B"/>
    <w:rsid w:val="007E6B71"/>
    <w:rsid w:val="007E7975"/>
    <w:rsid w:val="007E7BDB"/>
    <w:rsid w:val="007E7D19"/>
    <w:rsid w:val="007F0446"/>
    <w:rsid w:val="007F05CD"/>
    <w:rsid w:val="007F081F"/>
    <w:rsid w:val="007F1DE3"/>
    <w:rsid w:val="007F25B0"/>
    <w:rsid w:val="007F26CA"/>
    <w:rsid w:val="007F2C57"/>
    <w:rsid w:val="007F2CA1"/>
    <w:rsid w:val="007F2EBB"/>
    <w:rsid w:val="007F34BC"/>
    <w:rsid w:val="007F3C3A"/>
    <w:rsid w:val="007F3E99"/>
    <w:rsid w:val="007F43EF"/>
    <w:rsid w:val="007F4E14"/>
    <w:rsid w:val="007F50CB"/>
    <w:rsid w:val="007F52A9"/>
    <w:rsid w:val="007F57FC"/>
    <w:rsid w:val="007F5B39"/>
    <w:rsid w:val="007F5EC1"/>
    <w:rsid w:val="007F6041"/>
    <w:rsid w:val="007F60B7"/>
    <w:rsid w:val="007F660F"/>
    <w:rsid w:val="007F6E28"/>
    <w:rsid w:val="007F73D8"/>
    <w:rsid w:val="007F7669"/>
    <w:rsid w:val="00800057"/>
    <w:rsid w:val="00800168"/>
    <w:rsid w:val="008005AD"/>
    <w:rsid w:val="0080141E"/>
    <w:rsid w:val="008027E4"/>
    <w:rsid w:val="008029F6"/>
    <w:rsid w:val="008031CC"/>
    <w:rsid w:val="0080320F"/>
    <w:rsid w:val="008032E6"/>
    <w:rsid w:val="008042E9"/>
    <w:rsid w:val="008044CD"/>
    <w:rsid w:val="00804B4D"/>
    <w:rsid w:val="00805262"/>
    <w:rsid w:val="00805EA8"/>
    <w:rsid w:val="008064C2"/>
    <w:rsid w:val="00806795"/>
    <w:rsid w:val="00807180"/>
    <w:rsid w:val="00810E90"/>
    <w:rsid w:val="0081153D"/>
    <w:rsid w:val="00811CDA"/>
    <w:rsid w:val="0081205C"/>
    <w:rsid w:val="008122F7"/>
    <w:rsid w:val="008123ED"/>
    <w:rsid w:val="00812BDF"/>
    <w:rsid w:val="0081309B"/>
    <w:rsid w:val="00813E6E"/>
    <w:rsid w:val="00815767"/>
    <w:rsid w:val="00815961"/>
    <w:rsid w:val="00815B91"/>
    <w:rsid w:val="00815F6A"/>
    <w:rsid w:val="0081638B"/>
    <w:rsid w:val="008163CF"/>
    <w:rsid w:val="00816628"/>
    <w:rsid w:val="00816EAA"/>
    <w:rsid w:val="0081727B"/>
    <w:rsid w:val="008174AA"/>
    <w:rsid w:val="008175EF"/>
    <w:rsid w:val="00817D3F"/>
    <w:rsid w:val="00820128"/>
    <w:rsid w:val="008207BE"/>
    <w:rsid w:val="00820D1C"/>
    <w:rsid w:val="00820E18"/>
    <w:rsid w:val="008219C5"/>
    <w:rsid w:val="00821C81"/>
    <w:rsid w:val="00822770"/>
    <w:rsid w:val="008227D0"/>
    <w:rsid w:val="00822802"/>
    <w:rsid w:val="0082289F"/>
    <w:rsid w:val="00822C94"/>
    <w:rsid w:val="008230BC"/>
    <w:rsid w:val="0082335D"/>
    <w:rsid w:val="00823462"/>
    <w:rsid w:val="00823D61"/>
    <w:rsid w:val="00823D77"/>
    <w:rsid w:val="00823F8C"/>
    <w:rsid w:val="008241B8"/>
    <w:rsid w:val="00824ED6"/>
    <w:rsid w:val="00825090"/>
    <w:rsid w:val="00825250"/>
    <w:rsid w:val="00826052"/>
    <w:rsid w:val="008266EB"/>
    <w:rsid w:val="00826B4D"/>
    <w:rsid w:val="00826D1B"/>
    <w:rsid w:val="00827891"/>
    <w:rsid w:val="008279B8"/>
    <w:rsid w:val="0083013E"/>
    <w:rsid w:val="008301C6"/>
    <w:rsid w:val="00830709"/>
    <w:rsid w:val="00830AD1"/>
    <w:rsid w:val="00831127"/>
    <w:rsid w:val="008314A7"/>
    <w:rsid w:val="008318EB"/>
    <w:rsid w:val="00831BEC"/>
    <w:rsid w:val="00832356"/>
    <w:rsid w:val="00832ABC"/>
    <w:rsid w:val="00832EE9"/>
    <w:rsid w:val="008333A4"/>
    <w:rsid w:val="008333DF"/>
    <w:rsid w:val="00833670"/>
    <w:rsid w:val="00833D51"/>
    <w:rsid w:val="00833F39"/>
    <w:rsid w:val="00834B09"/>
    <w:rsid w:val="00835131"/>
    <w:rsid w:val="0083545F"/>
    <w:rsid w:val="008355FE"/>
    <w:rsid w:val="00835E9B"/>
    <w:rsid w:val="00836365"/>
    <w:rsid w:val="00836B1F"/>
    <w:rsid w:val="00836D4C"/>
    <w:rsid w:val="00836E36"/>
    <w:rsid w:val="00837140"/>
    <w:rsid w:val="0083731B"/>
    <w:rsid w:val="008375F1"/>
    <w:rsid w:val="008400F9"/>
    <w:rsid w:val="008404D8"/>
    <w:rsid w:val="00840677"/>
    <w:rsid w:val="00840997"/>
    <w:rsid w:val="008410BB"/>
    <w:rsid w:val="00841773"/>
    <w:rsid w:val="00841791"/>
    <w:rsid w:val="008418FA"/>
    <w:rsid w:val="00842143"/>
    <w:rsid w:val="008423C1"/>
    <w:rsid w:val="008428F4"/>
    <w:rsid w:val="00842E40"/>
    <w:rsid w:val="008431D5"/>
    <w:rsid w:val="0084382A"/>
    <w:rsid w:val="00844290"/>
    <w:rsid w:val="008443E3"/>
    <w:rsid w:val="0084456F"/>
    <w:rsid w:val="00844F30"/>
    <w:rsid w:val="00844FC6"/>
    <w:rsid w:val="00845196"/>
    <w:rsid w:val="00845905"/>
    <w:rsid w:val="00846FB4"/>
    <w:rsid w:val="00847847"/>
    <w:rsid w:val="0084796E"/>
    <w:rsid w:val="008479C3"/>
    <w:rsid w:val="00847B27"/>
    <w:rsid w:val="00847B36"/>
    <w:rsid w:val="00847F50"/>
    <w:rsid w:val="00850B1F"/>
    <w:rsid w:val="00850B2C"/>
    <w:rsid w:val="008515B3"/>
    <w:rsid w:val="00851956"/>
    <w:rsid w:val="00851B8A"/>
    <w:rsid w:val="00851C08"/>
    <w:rsid w:val="00851CCF"/>
    <w:rsid w:val="008536EF"/>
    <w:rsid w:val="00853787"/>
    <w:rsid w:val="008539EE"/>
    <w:rsid w:val="00853E9F"/>
    <w:rsid w:val="00854018"/>
    <w:rsid w:val="00854364"/>
    <w:rsid w:val="00854420"/>
    <w:rsid w:val="00854CBB"/>
    <w:rsid w:val="00855112"/>
    <w:rsid w:val="00855379"/>
    <w:rsid w:val="00855667"/>
    <w:rsid w:val="008557D1"/>
    <w:rsid w:val="00856DF3"/>
    <w:rsid w:val="00856E06"/>
    <w:rsid w:val="00857273"/>
    <w:rsid w:val="00857980"/>
    <w:rsid w:val="00857B89"/>
    <w:rsid w:val="00857D6D"/>
    <w:rsid w:val="00860ACE"/>
    <w:rsid w:val="008610D2"/>
    <w:rsid w:val="008617C7"/>
    <w:rsid w:val="008621CA"/>
    <w:rsid w:val="008625F0"/>
    <w:rsid w:val="00862BA1"/>
    <w:rsid w:val="00863B07"/>
    <w:rsid w:val="00863DAF"/>
    <w:rsid w:val="00863EB9"/>
    <w:rsid w:val="008653E6"/>
    <w:rsid w:val="0086545B"/>
    <w:rsid w:val="00865A46"/>
    <w:rsid w:val="00865A70"/>
    <w:rsid w:val="00865CEB"/>
    <w:rsid w:val="008660F3"/>
    <w:rsid w:val="0086748A"/>
    <w:rsid w:val="00867B0C"/>
    <w:rsid w:val="00867F56"/>
    <w:rsid w:val="00870662"/>
    <w:rsid w:val="00870884"/>
    <w:rsid w:val="00870B34"/>
    <w:rsid w:val="0087186B"/>
    <w:rsid w:val="0087192E"/>
    <w:rsid w:val="008724F2"/>
    <w:rsid w:val="008724FE"/>
    <w:rsid w:val="00872500"/>
    <w:rsid w:val="0087253F"/>
    <w:rsid w:val="008734F1"/>
    <w:rsid w:val="008735E0"/>
    <w:rsid w:val="0087363D"/>
    <w:rsid w:val="0087475F"/>
    <w:rsid w:val="00874C63"/>
    <w:rsid w:val="00874C80"/>
    <w:rsid w:val="00874E2D"/>
    <w:rsid w:val="008753FC"/>
    <w:rsid w:val="00875C40"/>
    <w:rsid w:val="008760DC"/>
    <w:rsid w:val="0087653B"/>
    <w:rsid w:val="008767F8"/>
    <w:rsid w:val="00876F14"/>
    <w:rsid w:val="008770BB"/>
    <w:rsid w:val="00877318"/>
    <w:rsid w:val="0088107F"/>
    <w:rsid w:val="00881E9A"/>
    <w:rsid w:val="00881EEA"/>
    <w:rsid w:val="0088211C"/>
    <w:rsid w:val="0088267C"/>
    <w:rsid w:val="008832F9"/>
    <w:rsid w:val="008833B7"/>
    <w:rsid w:val="00883997"/>
    <w:rsid w:val="00883A2D"/>
    <w:rsid w:val="008847B6"/>
    <w:rsid w:val="00884AF8"/>
    <w:rsid w:val="008850CE"/>
    <w:rsid w:val="00885116"/>
    <w:rsid w:val="008853A1"/>
    <w:rsid w:val="00885F6E"/>
    <w:rsid w:val="00887547"/>
    <w:rsid w:val="008876DB"/>
    <w:rsid w:val="008900AC"/>
    <w:rsid w:val="00891028"/>
    <w:rsid w:val="008911CA"/>
    <w:rsid w:val="00891681"/>
    <w:rsid w:val="00892165"/>
    <w:rsid w:val="00893E63"/>
    <w:rsid w:val="00894019"/>
    <w:rsid w:val="00894171"/>
    <w:rsid w:val="00894B08"/>
    <w:rsid w:val="00895385"/>
    <w:rsid w:val="00896069"/>
    <w:rsid w:val="00896E03"/>
    <w:rsid w:val="008972BF"/>
    <w:rsid w:val="00897D8B"/>
    <w:rsid w:val="008A0179"/>
    <w:rsid w:val="008A023B"/>
    <w:rsid w:val="008A040A"/>
    <w:rsid w:val="008A06C6"/>
    <w:rsid w:val="008A082E"/>
    <w:rsid w:val="008A0A45"/>
    <w:rsid w:val="008A0AAB"/>
    <w:rsid w:val="008A0D07"/>
    <w:rsid w:val="008A0F38"/>
    <w:rsid w:val="008A164E"/>
    <w:rsid w:val="008A1CFA"/>
    <w:rsid w:val="008A23BB"/>
    <w:rsid w:val="008A2404"/>
    <w:rsid w:val="008A29D5"/>
    <w:rsid w:val="008A30C6"/>
    <w:rsid w:val="008A3302"/>
    <w:rsid w:val="008A3FEC"/>
    <w:rsid w:val="008A42DA"/>
    <w:rsid w:val="008A50F2"/>
    <w:rsid w:val="008A50FC"/>
    <w:rsid w:val="008A569C"/>
    <w:rsid w:val="008A6636"/>
    <w:rsid w:val="008A6D1C"/>
    <w:rsid w:val="008A7399"/>
    <w:rsid w:val="008B0A1F"/>
    <w:rsid w:val="008B0A82"/>
    <w:rsid w:val="008B2C69"/>
    <w:rsid w:val="008B341E"/>
    <w:rsid w:val="008B3478"/>
    <w:rsid w:val="008B38B7"/>
    <w:rsid w:val="008B3BE8"/>
    <w:rsid w:val="008B3F8F"/>
    <w:rsid w:val="008B4310"/>
    <w:rsid w:val="008B4630"/>
    <w:rsid w:val="008B4854"/>
    <w:rsid w:val="008B4E74"/>
    <w:rsid w:val="008B5071"/>
    <w:rsid w:val="008B59E6"/>
    <w:rsid w:val="008B5AD1"/>
    <w:rsid w:val="008B6146"/>
    <w:rsid w:val="008B69C2"/>
    <w:rsid w:val="008B6E9A"/>
    <w:rsid w:val="008B7787"/>
    <w:rsid w:val="008B7CB5"/>
    <w:rsid w:val="008C098F"/>
    <w:rsid w:val="008C1489"/>
    <w:rsid w:val="008C1D44"/>
    <w:rsid w:val="008C2816"/>
    <w:rsid w:val="008C33BE"/>
    <w:rsid w:val="008C3491"/>
    <w:rsid w:val="008C3846"/>
    <w:rsid w:val="008C385B"/>
    <w:rsid w:val="008C45B9"/>
    <w:rsid w:val="008C4936"/>
    <w:rsid w:val="008C4F2F"/>
    <w:rsid w:val="008C55F0"/>
    <w:rsid w:val="008C5FEF"/>
    <w:rsid w:val="008C60B5"/>
    <w:rsid w:val="008C67D7"/>
    <w:rsid w:val="008C6CD3"/>
    <w:rsid w:val="008C6DA6"/>
    <w:rsid w:val="008C6FEA"/>
    <w:rsid w:val="008C7129"/>
    <w:rsid w:val="008C73E5"/>
    <w:rsid w:val="008C75A7"/>
    <w:rsid w:val="008D05B5"/>
    <w:rsid w:val="008D0A37"/>
    <w:rsid w:val="008D0F9D"/>
    <w:rsid w:val="008D0FD2"/>
    <w:rsid w:val="008D12FA"/>
    <w:rsid w:val="008D1557"/>
    <w:rsid w:val="008D1841"/>
    <w:rsid w:val="008D18E4"/>
    <w:rsid w:val="008D2064"/>
    <w:rsid w:val="008D2B3A"/>
    <w:rsid w:val="008D2DC7"/>
    <w:rsid w:val="008D31AA"/>
    <w:rsid w:val="008D4211"/>
    <w:rsid w:val="008D494D"/>
    <w:rsid w:val="008D4ADD"/>
    <w:rsid w:val="008D4CE8"/>
    <w:rsid w:val="008D4FE9"/>
    <w:rsid w:val="008D5211"/>
    <w:rsid w:val="008D5420"/>
    <w:rsid w:val="008D5A4C"/>
    <w:rsid w:val="008D5E5F"/>
    <w:rsid w:val="008D5FBC"/>
    <w:rsid w:val="008D612F"/>
    <w:rsid w:val="008D69AB"/>
    <w:rsid w:val="008D7188"/>
    <w:rsid w:val="008D7D43"/>
    <w:rsid w:val="008E0268"/>
    <w:rsid w:val="008E02D3"/>
    <w:rsid w:val="008E06FB"/>
    <w:rsid w:val="008E0DFB"/>
    <w:rsid w:val="008E0E71"/>
    <w:rsid w:val="008E17DA"/>
    <w:rsid w:val="008E17EE"/>
    <w:rsid w:val="008E1A76"/>
    <w:rsid w:val="008E1D77"/>
    <w:rsid w:val="008E20FA"/>
    <w:rsid w:val="008E21FC"/>
    <w:rsid w:val="008E2218"/>
    <w:rsid w:val="008E23E1"/>
    <w:rsid w:val="008E2558"/>
    <w:rsid w:val="008E266A"/>
    <w:rsid w:val="008E2A41"/>
    <w:rsid w:val="008E30BD"/>
    <w:rsid w:val="008E3271"/>
    <w:rsid w:val="008E3B7B"/>
    <w:rsid w:val="008E3DB2"/>
    <w:rsid w:val="008E485F"/>
    <w:rsid w:val="008E4A08"/>
    <w:rsid w:val="008E4A23"/>
    <w:rsid w:val="008E4B83"/>
    <w:rsid w:val="008E4C5D"/>
    <w:rsid w:val="008E5031"/>
    <w:rsid w:val="008E590C"/>
    <w:rsid w:val="008E5964"/>
    <w:rsid w:val="008E7D96"/>
    <w:rsid w:val="008F0382"/>
    <w:rsid w:val="008F07E3"/>
    <w:rsid w:val="008F0E3F"/>
    <w:rsid w:val="008F160C"/>
    <w:rsid w:val="008F17A6"/>
    <w:rsid w:val="008F1C25"/>
    <w:rsid w:val="008F1C6D"/>
    <w:rsid w:val="008F2571"/>
    <w:rsid w:val="008F2DA1"/>
    <w:rsid w:val="008F2DBD"/>
    <w:rsid w:val="008F320B"/>
    <w:rsid w:val="008F3C15"/>
    <w:rsid w:val="008F3D79"/>
    <w:rsid w:val="008F3F6F"/>
    <w:rsid w:val="008F4061"/>
    <w:rsid w:val="008F44EE"/>
    <w:rsid w:val="008F4ACB"/>
    <w:rsid w:val="008F4E4F"/>
    <w:rsid w:val="008F4FB3"/>
    <w:rsid w:val="008F53E5"/>
    <w:rsid w:val="008F55E6"/>
    <w:rsid w:val="008F5698"/>
    <w:rsid w:val="008F5C27"/>
    <w:rsid w:val="008F5C2D"/>
    <w:rsid w:val="008F5EDB"/>
    <w:rsid w:val="008F5F93"/>
    <w:rsid w:val="008F60E7"/>
    <w:rsid w:val="008F6D9F"/>
    <w:rsid w:val="008F6EE1"/>
    <w:rsid w:val="008F7292"/>
    <w:rsid w:val="008F74C3"/>
    <w:rsid w:val="008F753F"/>
    <w:rsid w:val="008F75A2"/>
    <w:rsid w:val="008F781A"/>
    <w:rsid w:val="008F78AD"/>
    <w:rsid w:val="0090041F"/>
    <w:rsid w:val="00900491"/>
    <w:rsid w:val="00900EA0"/>
    <w:rsid w:val="0090145C"/>
    <w:rsid w:val="00901525"/>
    <w:rsid w:val="009016B9"/>
    <w:rsid w:val="009016CE"/>
    <w:rsid w:val="00901E7B"/>
    <w:rsid w:val="009043C3"/>
    <w:rsid w:val="009051E7"/>
    <w:rsid w:val="00905E35"/>
    <w:rsid w:val="00905E53"/>
    <w:rsid w:val="0090617D"/>
    <w:rsid w:val="00906272"/>
    <w:rsid w:val="00906FD7"/>
    <w:rsid w:val="00906FDD"/>
    <w:rsid w:val="0090708D"/>
    <w:rsid w:val="00911389"/>
    <w:rsid w:val="00911827"/>
    <w:rsid w:val="00911890"/>
    <w:rsid w:val="0091250B"/>
    <w:rsid w:val="00912A40"/>
    <w:rsid w:val="009132B0"/>
    <w:rsid w:val="0091359E"/>
    <w:rsid w:val="009138B1"/>
    <w:rsid w:val="00913915"/>
    <w:rsid w:val="00913DE6"/>
    <w:rsid w:val="009142CB"/>
    <w:rsid w:val="00914D80"/>
    <w:rsid w:val="009150E6"/>
    <w:rsid w:val="009155D5"/>
    <w:rsid w:val="00915752"/>
    <w:rsid w:val="00916851"/>
    <w:rsid w:val="0091688B"/>
    <w:rsid w:val="00917B27"/>
    <w:rsid w:val="00920039"/>
    <w:rsid w:val="009200CC"/>
    <w:rsid w:val="00920438"/>
    <w:rsid w:val="00920893"/>
    <w:rsid w:val="00920BAA"/>
    <w:rsid w:val="00920C36"/>
    <w:rsid w:val="00920EA0"/>
    <w:rsid w:val="00920ED2"/>
    <w:rsid w:val="009233F9"/>
    <w:rsid w:val="009235F7"/>
    <w:rsid w:val="00923B93"/>
    <w:rsid w:val="00923D22"/>
    <w:rsid w:val="0092498C"/>
    <w:rsid w:val="00925282"/>
    <w:rsid w:val="00925731"/>
    <w:rsid w:val="00926066"/>
    <w:rsid w:val="0092615A"/>
    <w:rsid w:val="00926EB2"/>
    <w:rsid w:val="0092702E"/>
    <w:rsid w:val="00927281"/>
    <w:rsid w:val="009303EA"/>
    <w:rsid w:val="009308FB"/>
    <w:rsid w:val="00930CC7"/>
    <w:rsid w:val="0093138D"/>
    <w:rsid w:val="0093205D"/>
    <w:rsid w:val="00932932"/>
    <w:rsid w:val="00932A13"/>
    <w:rsid w:val="00933186"/>
    <w:rsid w:val="00933555"/>
    <w:rsid w:val="00933A21"/>
    <w:rsid w:val="009341FC"/>
    <w:rsid w:val="00934C6A"/>
    <w:rsid w:val="0093509D"/>
    <w:rsid w:val="009359D4"/>
    <w:rsid w:val="009371A4"/>
    <w:rsid w:val="009376BE"/>
    <w:rsid w:val="009379E6"/>
    <w:rsid w:val="00937A9A"/>
    <w:rsid w:val="00937CC5"/>
    <w:rsid w:val="00937F87"/>
    <w:rsid w:val="00940117"/>
    <w:rsid w:val="00940867"/>
    <w:rsid w:val="00941457"/>
    <w:rsid w:val="009415E0"/>
    <w:rsid w:val="00941EB0"/>
    <w:rsid w:val="00942110"/>
    <w:rsid w:val="00942423"/>
    <w:rsid w:val="009429B4"/>
    <w:rsid w:val="009436A0"/>
    <w:rsid w:val="00943BF6"/>
    <w:rsid w:val="00945683"/>
    <w:rsid w:val="0094587F"/>
    <w:rsid w:val="009459E4"/>
    <w:rsid w:val="00945D46"/>
    <w:rsid w:val="009466F2"/>
    <w:rsid w:val="00946787"/>
    <w:rsid w:val="009467FA"/>
    <w:rsid w:val="00947A35"/>
    <w:rsid w:val="00947DC4"/>
    <w:rsid w:val="00950291"/>
    <w:rsid w:val="00951427"/>
    <w:rsid w:val="0095146E"/>
    <w:rsid w:val="00951478"/>
    <w:rsid w:val="0095168D"/>
    <w:rsid w:val="0095181F"/>
    <w:rsid w:val="00951A0B"/>
    <w:rsid w:val="00951BE5"/>
    <w:rsid w:val="00952AB0"/>
    <w:rsid w:val="00952B2C"/>
    <w:rsid w:val="0095309D"/>
    <w:rsid w:val="00954698"/>
    <w:rsid w:val="00955334"/>
    <w:rsid w:val="009558EC"/>
    <w:rsid w:val="0095649D"/>
    <w:rsid w:val="009565CF"/>
    <w:rsid w:val="00956C83"/>
    <w:rsid w:val="00956C8B"/>
    <w:rsid w:val="0095786D"/>
    <w:rsid w:val="00957A91"/>
    <w:rsid w:val="00957AD9"/>
    <w:rsid w:val="00957B7C"/>
    <w:rsid w:val="00957DA9"/>
    <w:rsid w:val="009600F0"/>
    <w:rsid w:val="009601D7"/>
    <w:rsid w:val="00960585"/>
    <w:rsid w:val="009605F1"/>
    <w:rsid w:val="009608BB"/>
    <w:rsid w:val="00960C2F"/>
    <w:rsid w:val="00961873"/>
    <w:rsid w:val="00961B34"/>
    <w:rsid w:val="00962065"/>
    <w:rsid w:val="0096247E"/>
    <w:rsid w:val="00962E51"/>
    <w:rsid w:val="00963008"/>
    <w:rsid w:val="00963D01"/>
    <w:rsid w:val="00963E11"/>
    <w:rsid w:val="00964524"/>
    <w:rsid w:val="00965E5B"/>
    <w:rsid w:val="00965F0E"/>
    <w:rsid w:val="00966409"/>
    <w:rsid w:val="009666E8"/>
    <w:rsid w:val="00966B5B"/>
    <w:rsid w:val="0096746A"/>
    <w:rsid w:val="009678CB"/>
    <w:rsid w:val="00967F20"/>
    <w:rsid w:val="00967FB4"/>
    <w:rsid w:val="0097013C"/>
    <w:rsid w:val="0097081D"/>
    <w:rsid w:val="00970A29"/>
    <w:rsid w:val="00970A6A"/>
    <w:rsid w:val="00970E1E"/>
    <w:rsid w:val="009712E0"/>
    <w:rsid w:val="00971AD5"/>
    <w:rsid w:val="00972F1B"/>
    <w:rsid w:val="009733D5"/>
    <w:rsid w:val="00973675"/>
    <w:rsid w:val="00973B1D"/>
    <w:rsid w:val="00973B7E"/>
    <w:rsid w:val="00974AE3"/>
    <w:rsid w:val="00975823"/>
    <w:rsid w:val="009760BD"/>
    <w:rsid w:val="0097626E"/>
    <w:rsid w:val="0097633B"/>
    <w:rsid w:val="009765D0"/>
    <w:rsid w:val="00976635"/>
    <w:rsid w:val="0097663B"/>
    <w:rsid w:val="00977108"/>
    <w:rsid w:val="00977A63"/>
    <w:rsid w:val="00977AC6"/>
    <w:rsid w:val="00977EBF"/>
    <w:rsid w:val="00980598"/>
    <w:rsid w:val="00980C61"/>
    <w:rsid w:val="00980E9F"/>
    <w:rsid w:val="00980F25"/>
    <w:rsid w:val="0098102E"/>
    <w:rsid w:val="00981A46"/>
    <w:rsid w:val="00981CFA"/>
    <w:rsid w:val="009825EB"/>
    <w:rsid w:val="00982B12"/>
    <w:rsid w:val="00982D61"/>
    <w:rsid w:val="00982E1B"/>
    <w:rsid w:val="00982F57"/>
    <w:rsid w:val="009836DB"/>
    <w:rsid w:val="00984465"/>
    <w:rsid w:val="00984D47"/>
    <w:rsid w:val="00984EED"/>
    <w:rsid w:val="0098527D"/>
    <w:rsid w:val="0098627A"/>
    <w:rsid w:val="009866AD"/>
    <w:rsid w:val="009867DF"/>
    <w:rsid w:val="009901B9"/>
    <w:rsid w:val="00990271"/>
    <w:rsid w:val="00991B7C"/>
    <w:rsid w:val="00991D0C"/>
    <w:rsid w:val="00992313"/>
    <w:rsid w:val="0099236D"/>
    <w:rsid w:val="0099262C"/>
    <w:rsid w:val="00992A92"/>
    <w:rsid w:val="00992CC3"/>
    <w:rsid w:val="009931EA"/>
    <w:rsid w:val="0099359E"/>
    <w:rsid w:val="00993D55"/>
    <w:rsid w:val="009941D7"/>
    <w:rsid w:val="00994C92"/>
    <w:rsid w:val="00994CCC"/>
    <w:rsid w:val="00994D64"/>
    <w:rsid w:val="00994DC1"/>
    <w:rsid w:val="00995465"/>
    <w:rsid w:val="00995529"/>
    <w:rsid w:val="00995D37"/>
    <w:rsid w:val="00996CC7"/>
    <w:rsid w:val="009977FA"/>
    <w:rsid w:val="00997A40"/>
    <w:rsid w:val="00997CD0"/>
    <w:rsid w:val="009A0510"/>
    <w:rsid w:val="009A060D"/>
    <w:rsid w:val="009A063D"/>
    <w:rsid w:val="009A0C93"/>
    <w:rsid w:val="009A0F26"/>
    <w:rsid w:val="009A116F"/>
    <w:rsid w:val="009A15C5"/>
    <w:rsid w:val="009A1A8B"/>
    <w:rsid w:val="009A20D5"/>
    <w:rsid w:val="009A27F2"/>
    <w:rsid w:val="009A2D5B"/>
    <w:rsid w:val="009A2D80"/>
    <w:rsid w:val="009A3615"/>
    <w:rsid w:val="009A36B9"/>
    <w:rsid w:val="009A4011"/>
    <w:rsid w:val="009A4FEE"/>
    <w:rsid w:val="009A6254"/>
    <w:rsid w:val="009A6306"/>
    <w:rsid w:val="009A6867"/>
    <w:rsid w:val="009A7429"/>
    <w:rsid w:val="009A77B1"/>
    <w:rsid w:val="009A7C0D"/>
    <w:rsid w:val="009B012F"/>
    <w:rsid w:val="009B08EA"/>
    <w:rsid w:val="009B0985"/>
    <w:rsid w:val="009B0B2D"/>
    <w:rsid w:val="009B0D5E"/>
    <w:rsid w:val="009B1158"/>
    <w:rsid w:val="009B16EF"/>
    <w:rsid w:val="009B1DB0"/>
    <w:rsid w:val="009B20BE"/>
    <w:rsid w:val="009B23CE"/>
    <w:rsid w:val="009B345E"/>
    <w:rsid w:val="009B35B3"/>
    <w:rsid w:val="009B41A7"/>
    <w:rsid w:val="009B45AB"/>
    <w:rsid w:val="009B4BF1"/>
    <w:rsid w:val="009B4C9A"/>
    <w:rsid w:val="009B557C"/>
    <w:rsid w:val="009B5826"/>
    <w:rsid w:val="009B5D33"/>
    <w:rsid w:val="009B5DEF"/>
    <w:rsid w:val="009B6364"/>
    <w:rsid w:val="009B6B38"/>
    <w:rsid w:val="009B6DED"/>
    <w:rsid w:val="009B732C"/>
    <w:rsid w:val="009B7338"/>
    <w:rsid w:val="009B73C4"/>
    <w:rsid w:val="009B771F"/>
    <w:rsid w:val="009B7C2D"/>
    <w:rsid w:val="009C006C"/>
    <w:rsid w:val="009C0EF4"/>
    <w:rsid w:val="009C111F"/>
    <w:rsid w:val="009C1F22"/>
    <w:rsid w:val="009C216A"/>
    <w:rsid w:val="009C2FA8"/>
    <w:rsid w:val="009C3039"/>
    <w:rsid w:val="009C3B27"/>
    <w:rsid w:val="009C3E96"/>
    <w:rsid w:val="009C4541"/>
    <w:rsid w:val="009C4E6A"/>
    <w:rsid w:val="009C5ACA"/>
    <w:rsid w:val="009C6220"/>
    <w:rsid w:val="009C63D4"/>
    <w:rsid w:val="009C6474"/>
    <w:rsid w:val="009C6A26"/>
    <w:rsid w:val="009C6EA9"/>
    <w:rsid w:val="009C7093"/>
    <w:rsid w:val="009C79B3"/>
    <w:rsid w:val="009C7A37"/>
    <w:rsid w:val="009C7E33"/>
    <w:rsid w:val="009D0683"/>
    <w:rsid w:val="009D1AEE"/>
    <w:rsid w:val="009D1C6B"/>
    <w:rsid w:val="009D2F0F"/>
    <w:rsid w:val="009D34D3"/>
    <w:rsid w:val="009D363F"/>
    <w:rsid w:val="009D3D20"/>
    <w:rsid w:val="009D4833"/>
    <w:rsid w:val="009D493F"/>
    <w:rsid w:val="009D4D44"/>
    <w:rsid w:val="009D4E59"/>
    <w:rsid w:val="009D56B7"/>
    <w:rsid w:val="009D5ACB"/>
    <w:rsid w:val="009D5B0C"/>
    <w:rsid w:val="009D5C24"/>
    <w:rsid w:val="009D6066"/>
    <w:rsid w:val="009D613E"/>
    <w:rsid w:val="009D69F5"/>
    <w:rsid w:val="009D6C29"/>
    <w:rsid w:val="009D6CCD"/>
    <w:rsid w:val="009D738B"/>
    <w:rsid w:val="009D79DA"/>
    <w:rsid w:val="009E04A4"/>
    <w:rsid w:val="009E17FA"/>
    <w:rsid w:val="009E183C"/>
    <w:rsid w:val="009E1956"/>
    <w:rsid w:val="009E1BFF"/>
    <w:rsid w:val="009E1DB7"/>
    <w:rsid w:val="009E1EAA"/>
    <w:rsid w:val="009E2662"/>
    <w:rsid w:val="009E26C1"/>
    <w:rsid w:val="009E353C"/>
    <w:rsid w:val="009E35C3"/>
    <w:rsid w:val="009E3F64"/>
    <w:rsid w:val="009E586D"/>
    <w:rsid w:val="009E60AC"/>
    <w:rsid w:val="009E6546"/>
    <w:rsid w:val="009E6B67"/>
    <w:rsid w:val="009E6C75"/>
    <w:rsid w:val="009E731C"/>
    <w:rsid w:val="009E75A1"/>
    <w:rsid w:val="009F0F9E"/>
    <w:rsid w:val="009F26B7"/>
    <w:rsid w:val="009F2D96"/>
    <w:rsid w:val="009F5C89"/>
    <w:rsid w:val="009F6439"/>
    <w:rsid w:val="009F6979"/>
    <w:rsid w:val="009F781B"/>
    <w:rsid w:val="00A00E95"/>
    <w:rsid w:val="00A00F1B"/>
    <w:rsid w:val="00A0117E"/>
    <w:rsid w:val="00A013A5"/>
    <w:rsid w:val="00A016E4"/>
    <w:rsid w:val="00A0308F"/>
    <w:rsid w:val="00A031A3"/>
    <w:rsid w:val="00A0395A"/>
    <w:rsid w:val="00A03E55"/>
    <w:rsid w:val="00A044E7"/>
    <w:rsid w:val="00A060F0"/>
    <w:rsid w:val="00A0624A"/>
    <w:rsid w:val="00A07D3C"/>
    <w:rsid w:val="00A07F40"/>
    <w:rsid w:val="00A109A1"/>
    <w:rsid w:val="00A10BB5"/>
    <w:rsid w:val="00A1174D"/>
    <w:rsid w:val="00A11821"/>
    <w:rsid w:val="00A11E34"/>
    <w:rsid w:val="00A126BF"/>
    <w:rsid w:val="00A12C53"/>
    <w:rsid w:val="00A137C4"/>
    <w:rsid w:val="00A13855"/>
    <w:rsid w:val="00A1455A"/>
    <w:rsid w:val="00A14772"/>
    <w:rsid w:val="00A1591D"/>
    <w:rsid w:val="00A15DDE"/>
    <w:rsid w:val="00A1734F"/>
    <w:rsid w:val="00A17983"/>
    <w:rsid w:val="00A2000E"/>
    <w:rsid w:val="00A21514"/>
    <w:rsid w:val="00A21FC4"/>
    <w:rsid w:val="00A224C3"/>
    <w:rsid w:val="00A22E00"/>
    <w:rsid w:val="00A24C4C"/>
    <w:rsid w:val="00A258EA"/>
    <w:rsid w:val="00A2598E"/>
    <w:rsid w:val="00A25F4F"/>
    <w:rsid w:val="00A26BC2"/>
    <w:rsid w:val="00A26E62"/>
    <w:rsid w:val="00A276BF"/>
    <w:rsid w:val="00A2785A"/>
    <w:rsid w:val="00A27A7E"/>
    <w:rsid w:val="00A30019"/>
    <w:rsid w:val="00A30608"/>
    <w:rsid w:val="00A31643"/>
    <w:rsid w:val="00A317FB"/>
    <w:rsid w:val="00A31A2F"/>
    <w:rsid w:val="00A31A76"/>
    <w:rsid w:val="00A31AF8"/>
    <w:rsid w:val="00A31F24"/>
    <w:rsid w:val="00A3249B"/>
    <w:rsid w:val="00A330BD"/>
    <w:rsid w:val="00A33C02"/>
    <w:rsid w:val="00A33CD9"/>
    <w:rsid w:val="00A34795"/>
    <w:rsid w:val="00A34B4C"/>
    <w:rsid w:val="00A34E0C"/>
    <w:rsid w:val="00A35852"/>
    <w:rsid w:val="00A37014"/>
    <w:rsid w:val="00A373BF"/>
    <w:rsid w:val="00A374A2"/>
    <w:rsid w:val="00A40864"/>
    <w:rsid w:val="00A408B5"/>
    <w:rsid w:val="00A40C53"/>
    <w:rsid w:val="00A40FBA"/>
    <w:rsid w:val="00A41270"/>
    <w:rsid w:val="00A41672"/>
    <w:rsid w:val="00A41BED"/>
    <w:rsid w:val="00A41CC6"/>
    <w:rsid w:val="00A42270"/>
    <w:rsid w:val="00A427B8"/>
    <w:rsid w:val="00A42A7F"/>
    <w:rsid w:val="00A42B28"/>
    <w:rsid w:val="00A42EE1"/>
    <w:rsid w:val="00A43370"/>
    <w:rsid w:val="00A4383C"/>
    <w:rsid w:val="00A43B45"/>
    <w:rsid w:val="00A43E31"/>
    <w:rsid w:val="00A44239"/>
    <w:rsid w:val="00A44399"/>
    <w:rsid w:val="00A4453B"/>
    <w:rsid w:val="00A4522A"/>
    <w:rsid w:val="00A453E6"/>
    <w:rsid w:val="00A457D8"/>
    <w:rsid w:val="00A45E7D"/>
    <w:rsid w:val="00A45EC0"/>
    <w:rsid w:val="00A45F65"/>
    <w:rsid w:val="00A46FAC"/>
    <w:rsid w:val="00A46FB7"/>
    <w:rsid w:val="00A47345"/>
    <w:rsid w:val="00A474C8"/>
    <w:rsid w:val="00A476B6"/>
    <w:rsid w:val="00A503C4"/>
    <w:rsid w:val="00A50896"/>
    <w:rsid w:val="00A50EC6"/>
    <w:rsid w:val="00A5243F"/>
    <w:rsid w:val="00A527ED"/>
    <w:rsid w:val="00A52DAA"/>
    <w:rsid w:val="00A54010"/>
    <w:rsid w:val="00A548E2"/>
    <w:rsid w:val="00A5501A"/>
    <w:rsid w:val="00A55244"/>
    <w:rsid w:val="00A55D9C"/>
    <w:rsid w:val="00A55D9E"/>
    <w:rsid w:val="00A575BA"/>
    <w:rsid w:val="00A57621"/>
    <w:rsid w:val="00A5772D"/>
    <w:rsid w:val="00A577F9"/>
    <w:rsid w:val="00A60350"/>
    <w:rsid w:val="00A60B2B"/>
    <w:rsid w:val="00A61937"/>
    <w:rsid w:val="00A619F2"/>
    <w:rsid w:val="00A61C3E"/>
    <w:rsid w:val="00A61FFE"/>
    <w:rsid w:val="00A62698"/>
    <w:rsid w:val="00A62905"/>
    <w:rsid w:val="00A62C92"/>
    <w:rsid w:val="00A630E6"/>
    <w:rsid w:val="00A63252"/>
    <w:rsid w:val="00A63E5E"/>
    <w:rsid w:val="00A643FC"/>
    <w:rsid w:val="00A64CA0"/>
    <w:rsid w:val="00A65206"/>
    <w:rsid w:val="00A65ADE"/>
    <w:rsid w:val="00A6612B"/>
    <w:rsid w:val="00A6613C"/>
    <w:rsid w:val="00A66D99"/>
    <w:rsid w:val="00A6736F"/>
    <w:rsid w:val="00A675BC"/>
    <w:rsid w:val="00A6794B"/>
    <w:rsid w:val="00A7059E"/>
    <w:rsid w:val="00A706B7"/>
    <w:rsid w:val="00A71648"/>
    <w:rsid w:val="00A71D40"/>
    <w:rsid w:val="00A7308F"/>
    <w:rsid w:val="00A738B8"/>
    <w:rsid w:val="00A73DED"/>
    <w:rsid w:val="00A750F7"/>
    <w:rsid w:val="00A753B4"/>
    <w:rsid w:val="00A75C7F"/>
    <w:rsid w:val="00A75EC2"/>
    <w:rsid w:val="00A76187"/>
    <w:rsid w:val="00A77408"/>
    <w:rsid w:val="00A77B80"/>
    <w:rsid w:val="00A77E74"/>
    <w:rsid w:val="00A80255"/>
    <w:rsid w:val="00A80A20"/>
    <w:rsid w:val="00A816A5"/>
    <w:rsid w:val="00A8186F"/>
    <w:rsid w:val="00A81C21"/>
    <w:rsid w:val="00A81FED"/>
    <w:rsid w:val="00A82F07"/>
    <w:rsid w:val="00A836D9"/>
    <w:rsid w:val="00A83A63"/>
    <w:rsid w:val="00A8441F"/>
    <w:rsid w:val="00A844E8"/>
    <w:rsid w:val="00A84CC9"/>
    <w:rsid w:val="00A84F00"/>
    <w:rsid w:val="00A854B3"/>
    <w:rsid w:val="00A85B22"/>
    <w:rsid w:val="00A87147"/>
    <w:rsid w:val="00A87859"/>
    <w:rsid w:val="00A9025E"/>
    <w:rsid w:val="00A90D7D"/>
    <w:rsid w:val="00A90F3E"/>
    <w:rsid w:val="00A91597"/>
    <w:rsid w:val="00A918E7"/>
    <w:rsid w:val="00A9215F"/>
    <w:rsid w:val="00A92664"/>
    <w:rsid w:val="00A92C55"/>
    <w:rsid w:val="00A935EA"/>
    <w:rsid w:val="00A938E5"/>
    <w:rsid w:val="00A94C45"/>
    <w:rsid w:val="00A951D1"/>
    <w:rsid w:val="00A953EF"/>
    <w:rsid w:val="00A9568D"/>
    <w:rsid w:val="00A95A32"/>
    <w:rsid w:val="00A95CDA"/>
    <w:rsid w:val="00A95FF1"/>
    <w:rsid w:val="00A963EF"/>
    <w:rsid w:val="00A96BC5"/>
    <w:rsid w:val="00A971E2"/>
    <w:rsid w:val="00A9736D"/>
    <w:rsid w:val="00A974A5"/>
    <w:rsid w:val="00A97BF7"/>
    <w:rsid w:val="00AA01CB"/>
    <w:rsid w:val="00AA0209"/>
    <w:rsid w:val="00AA09D9"/>
    <w:rsid w:val="00AA0C80"/>
    <w:rsid w:val="00AA1C95"/>
    <w:rsid w:val="00AA1D9C"/>
    <w:rsid w:val="00AA1E7F"/>
    <w:rsid w:val="00AA20FA"/>
    <w:rsid w:val="00AA280E"/>
    <w:rsid w:val="00AA2FBD"/>
    <w:rsid w:val="00AA4967"/>
    <w:rsid w:val="00AA4CBE"/>
    <w:rsid w:val="00AA55BF"/>
    <w:rsid w:val="00AA585C"/>
    <w:rsid w:val="00AA5DAB"/>
    <w:rsid w:val="00AA642F"/>
    <w:rsid w:val="00AA66D4"/>
    <w:rsid w:val="00AA6EF6"/>
    <w:rsid w:val="00AA75CA"/>
    <w:rsid w:val="00AB03D2"/>
    <w:rsid w:val="00AB0851"/>
    <w:rsid w:val="00AB1DED"/>
    <w:rsid w:val="00AB20F2"/>
    <w:rsid w:val="00AB21B2"/>
    <w:rsid w:val="00AB2C80"/>
    <w:rsid w:val="00AB313D"/>
    <w:rsid w:val="00AB3159"/>
    <w:rsid w:val="00AB3355"/>
    <w:rsid w:val="00AB3C06"/>
    <w:rsid w:val="00AB4402"/>
    <w:rsid w:val="00AB45BA"/>
    <w:rsid w:val="00AB571D"/>
    <w:rsid w:val="00AB60E4"/>
    <w:rsid w:val="00AB6418"/>
    <w:rsid w:val="00AB6446"/>
    <w:rsid w:val="00AB66E4"/>
    <w:rsid w:val="00AB6C49"/>
    <w:rsid w:val="00AB6E95"/>
    <w:rsid w:val="00AB7371"/>
    <w:rsid w:val="00AB7AB4"/>
    <w:rsid w:val="00AB7D75"/>
    <w:rsid w:val="00AB7E8E"/>
    <w:rsid w:val="00AB7FBF"/>
    <w:rsid w:val="00AC0401"/>
    <w:rsid w:val="00AC0512"/>
    <w:rsid w:val="00AC0D02"/>
    <w:rsid w:val="00AC0F47"/>
    <w:rsid w:val="00AC1B50"/>
    <w:rsid w:val="00AC285D"/>
    <w:rsid w:val="00AC3B16"/>
    <w:rsid w:val="00AC3EEC"/>
    <w:rsid w:val="00AC4D04"/>
    <w:rsid w:val="00AC5073"/>
    <w:rsid w:val="00AC549A"/>
    <w:rsid w:val="00AC5BDD"/>
    <w:rsid w:val="00AC5D4E"/>
    <w:rsid w:val="00AC6282"/>
    <w:rsid w:val="00AC6429"/>
    <w:rsid w:val="00AC7FE6"/>
    <w:rsid w:val="00AD1B69"/>
    <w:rsid w:val="00AD1DAF"/>
    <w:rsid w:val="00AD1F44"/>
    <w:rsid w:val="00AD210F"/>
    <w:rsid w:val="00AD2FBA"/>
    <w:rsid w:val="00AD34F4"/>
    <w:rsid w:val="00AD3572"/>
    <w:rsid w:val="00AD3DD0"/>
    <w:rsid w:val="00AD4378"/>
    <w:rsid w:val="00AD5258"/>
    <w:rsid w:val="00AD60C3"/>
    <w:rsid w:val="00AD62DC"/>
    <w:rsid w:val="00AD6416"/>
    <w:rsid w:val="00AD6A6D"/>
    <w:rsid w:val="00AD74B1"/>
    <w:rsid w:val="00AD751B"/>
    <w:rsid w:val="00AE00CA"/>
    <w:rsid w:val="00AE1D81"/>
    <w:rsid w:val="00AE23C2"/>
    <w:rsid w:val="00AE2BDF"/>
    <w:rsid w:val="00AE348B"/>
    <w:rsid w:val="00AE4788"/>
    <w:rsid w:val="00AE4A91"/>
    <w:rsid w:val="00AE4EDD"/>
    <w:rsid w:val="00AE519B"/>
    <w:rsid w:val="00AE5CDD"/>
    <w:rsid w:val="00AE5E4B"/>
    <w:rsid w:val="00AE5F9C"/>
    <w:rsid w:val="00AE6163"/>
    <w:rsid w:val="00AE6363"/>
    <w:rsid w:val="00AE64DB"/>
    <w:rsid w:val="00AE64EC"/>
    <w:rsid w:val="00AE680B"/>
    <w:rsid w:val="00AE6DDC"/>
    <w:rsid w:val="00AE7E38"/>
    <w:rsid w:val="00AF07D8"/>
    <w:rsid w:val="00AF0943"/>
    <w:rsid w:val="00AF1791"/>
    <w:rsid w:val="00AF1AD6"/>
    <w:rsid w:val="00AF1D00"/>
    <w:rsid w:val="00AF1DDF"/>
    <w:rsid w:val="00AF1FF5"/>
    <w:rsid w:val="00AF221E"/>
    <w:rsid w:val="00AF245B"/>
    <w:rsid w:val="00AF35AD"/>
    <w:rsid w:val="00AF3B0A"/>
    <w:rsid w:val="00AF489B"/>
    <w:rsid w:val="00AF522E"/>
    <w:rsid w:val="00AF5447"/>
    <w:rsid w:val="00AF5B3F"/>
    <w:rsid w:val="00AF75FE"/>
    <w:rsid w:val="00AF7776"/>
    <w:rsid w:val="00B00D36"/>
    <w:rsid w:val="00B01B51"/>
    <w:rsid w:val="00B01D7D"/>
    <w:rsid w:val="00B01DE5"/>
    <w:rsid w:val="00B024EC"/>
    <w:rsid w:val="00B02CD9"/>
    <w:rsid w:val="00B02E79"/>
    <w:rsid w:val="00B03013"/>
    <w:rsid w:val="00B031D1"/>
    <w:rsid w:val="00B035A2"/>
    <w:rsid w:val="00B03750"/>
    <w:rsid w:val="00B03838"/>
    <w:rsid w:val="00B03F13"/>
    <w:rsid w:val="00B04052"/>
    <w:rsid w:val="00B0495E"/>
    <w:rsid w:val="00B05109"/>
    <w:rsid w:val="00B0598A"/>
    <w:rsid w:val="00B05A45"/>
    <w:rsid w:val="00B05CB7"/>
    <w:rsid w:val="00B061A8"/>
    <w:rsid w:val="00B06223"/>
    <w:rsid w:val="00B07160"/>
    <w:rsid w:val="00B075B5"/>
    <w:rsid w:val="00B07615"/>
    <w:rsid w:val="00B07ED0"/>
    <w:rsid w:val="00B10726"/>
    <w:rsid w:val="00B10ABA"/>
    <w:rsid w:val="00B10ACB"/>
    <w:rsid w:val="00B10C82"/>
    <w:rsid w:val="00B10E34"/>
    <w:rsid w:val="00B112D3"/>
    <w:rsid w:val="00B11E0C"/>
    <w:rsid w:val="00B11F22"/>
    <w:rsid w:val="00B12419"/>
    <w:rsid w:val="00B133E8"/>
    <w:rsid w:val="00B1488C"/>
    <w:rsid w:val="00B15912"/>
    <w:rsid w:val="00B16BC6"/>
    <w:rsid w:val="00B16CF8"/>
    <w:rsid w:val="00B16D77"/>
    <w:rsid w:val="00B204BF"/>
    <w:rsid w:val="00B205C9"/>
    <w:rsid w:val="00B22F9A"/>
    <w:rsid w:val="00B23478"/>
    <w:rsid w:val="00B23BA2"/>
    <w:rsid w:val="00B2402C"/>
    <w:rsid w:val="00B249BB"/>
    <w:rsid w:val="00B24A9D"/>
    <w:rsid w:val="00B2524D"/>
    <w:rsid w:val="00B25432"/>
    <w:rsid w:val="00B26A5C"/>
    <w:rsid w:val="00B26DE2"/>
    <w:rsid w:val="00B271CB"/>
    <w:rsid w:val="00B27AB1"/>
    <w:rsid w:val="00B27DE1"/>
    <w:rsid w:val="00B309EF"/>
    <w:rsid w:val="00B30CD2"/>
    <w:rsid w:val="00B310BC"/>
    <w:rsid w:val="00B313AA"/>
    <w:rsid w:val="00B31572"/>
    <w:rsid w:val="00B319AA"/>
    <w:rsid w:val="00B341A8"/>
    <w:rsid w:val="00B34385"/>
    <w:rsid w:val="00B34B6F"/>
    <w:rsid w:val="00B356C0"/>
    <w:rsid w:val="00B356EF"/>
    <w:rsid w:val="00B35A9A"/>
    <w:rsid w:val="00B35BE1"/>
    <w:rsid w:val="00B35DDA"/>
    <w:rsid w:val="00B3603C"/>
    <w:rsid w:val="00B377C7"/>
    <w:rsid w:val="00B37BD9"/>
    <w:rsid w:val="00B40612"/>
    <w:rsid w:val="00B4079E"/>
    <w:rsid w:val="00B40D8F"/>
    <w:rsid w:val="00B414CA"/>
    <w:rsid w:val="00B418F8"/>
    <w:rsid w:val="00B41E40"/>
    <w:rsid w:val="00B42200"/>
    <w:rsid w:val="00B4351C"/>
    <w:rsid w:val="00B43C01"/>
    <w:rsid w:val="00B43E5F"/>
    <w:rsid w:val="00B43EE7"/>
    <w:rsid w:val="00B447D4"/>
    <w:rsid w:val="00B448EF"/>
    <w:rsid w:val="00B44968"/>
    <w:rsid w:val="00B4498F"/>
    <w:rsid w:val="00B44F74"/>
    <w:rsid w:val="00B45BAF"/>
    <w:rsid w:val="00B45E3E"/>
    <w:rsid w:val="00B46BA5"/>
    <w:rsid w:val="00B46DFB"/>
    <w:rsid w:val="00B47CE6"/>
    <w:rsid w:val="00B503F9"/>
    <w:rsid w:val="00B50B03"/>
    <w:rsid w:val="00B50B92"/>
    <w:rsid w:val="00B51134"/>
    <w:rsid w:val="00B51395"/>
    <w:rsid w:val="00B516A5"/>
    <w:rsid w:val="00B53FCD"/>
    <w:rsid w:val="00B544A6"/>
    <w:rsid w:val="00B54AB9"/>
    <w:rsid w:val="00B55538"/>
    <w:rsid w:val="00B564D2"/>
    <w:rsid w:val="00B56DAB"/>
    <w:rsid w:val="00B57BD5"/>
    <w:rsid w:val="00B601D6"/>
    <w:rsid w:val="00B60538"/>
    <w:rsid w:val="00B6074A"/>
    <w:rsid w:val="00B61199"/>
    <w:rsid w:val="00B6134E"/>
    <w:rsid w:val="00B61366"/>
    <w:rsid w:val="00B61A97"/>
    <w:rsid w:val="00B61DF7"/>
    <w:rsid w:val="00B62B63"/>
    <w:rsid w:val="00B62CAC"/>
    <w:rsid w:val="00B62F02"/>
    <w:rsid w:val="00B63E15"/>
    <w:rsid w:val="00B644C5"/>
    <w:rsid w:val="00B64C8A"/>
    <w:rsid w:val="00B64FEF"/>
    <w:rsid w:val="00B65296"/>
    <w:rsid w:val="00B658B5"/>
    <w:rsid w:val="00B663AA"/>
    <w:rsid w:val="00B66624"/>
    <w:rsid w:val="00B66AB0"/>
    <w:rsid w:val="00B67125"/>
    <w:rsid w:val="00B67968"/>
    <w:rsid w:val="00B7009A"/>
    <w:rsid w:val="00B71B6F"/>
    <w:rsid w:val="00B71BA6"/>
    <w:rsid w:val="00B72FCE"/>
    <w:rsid w:val="00B741B8"/>
    <w:rsid w:val="00B74AFE"/>
    <w:rsid w:val="00B7552D"/>
    <w:rsid w:val="00B75835"/>
    <w:rsid w:val="00B759E8"/>
    <w:rsid w:val="00B76093"/>
    <w:rsid w:val="00B76721"/>
    <w:rsid w:val="00B76D4D"/>
    <w:rsid w:val="00B770DE"/>
    <w:rsid w:val="00B77F65"/>
    <w:rsid w:val="00B8063D"/>
    <w:rsid w:val="00B8125A"/>
    <w:rsid w:val="00B812CF"/>
    <w:rsid w:val="00B817E4"/>
    <w:rsid w:val="00B81843"/>
    <w:rsid w:val="00B818CE"/>
    <w:rsid w:val="00B81BB1"/>
    <w:rsid w:val="00B8266C"/>
    <w:rsid w:val="00B83696"/>
    <w:rsid w:val="00B83F7C"/>
    <w:rsid w:val="00B851D4"/>
    <w:rsid w:val="00B85CBF"/>
    <w:rsid w:val="00B85EEE"/>
    <w:rsid w:val="00B86A44"/>
    <w:rsid w:val="00B86C19"/>
    <w:rsid w:val="00B86E3F"/>
    <w:rsid w:val="00B87DA9"/>
    <w:rsid w:val="00B90012"/>
    <w:rsid w:val="00B901AF"/>
    <w:rsid w:val="00B904CB"/>
    <w:rsid w:val="00B905C4"/>
    <w:rsid w:val="00B907E5"/>
    <w:rsid w:val="00B90EE6"/>
    <w:rsid w:val="00B910AA"/>
    <w:rsid w:val="00B91392"/>
    <w:rsid w:val="00B91D76"/>
    <w:rsid w:val="00B91DCC"/>
    <w:rsid w:val="00B92086"/>
    <w:rsid w:val="00B92D0E"/>
    <w:rsid w:val="00B92DB6"/>
    <w:rsid w:val="00B93160"/>
    <w:rsid w:val="00B9346B"/>
    <w:rsid w:val="00B939E7"/>
    <w:rsid w:val="00B942B4"/>
    <w:rsid w:val="00B94BB3"/>
    <w:rsid w:val="00B961B5"/>
    <w:rsid w:val="00B96258"/>
    <w:rsid w:val="00B965E0"/>
    <w:rsid w:val="00B96B69"/>
    <w:rsid w:val="00B973F1"/>
    <w:rsid w:val="00B97512"/>
    <w:rsid w:val="00BA0625"/>
    <w:rsid w:val="00BA0F0E"/>
    <w:rsid w:val="00BA0FE0"/>
    <w:rsid w:val="00BA105A"/>
    <w:rsid w:val="00BA11C5"/>
    <w:rsid w:val="00BA1727"/>
    <w:rsid w:val="00BA1AF6"/>
    <w:rsid w:val="00BA1B2D"/>
    <w:rsid w:val="00BA22A0"/>
    <w:rsid w:val="00BA26AF"/>
    <w:rsid w:val="00BA26B3"/>
    <w:rsid w:val="00BA3798"/>
    <w:rsid w:val="00BA4040"/>
    <w:rsid w:val="00BA4353"/>
    <w:rsid w:val="00BA5228"/>
    <w:rsid w:val="00BA529F"/>
    <w:rsid w:val="00BA6371"/>
    <w:rsid w:val="00BA72AF"/>
    <w:rsid w:val="00BA790F"/>
    <w:rsid w:val="00BA7B23"/>
    <w:rsid w:val="00BA7BEE"/>
    <w:rsid w:val="00BB0080"/>
    <w:rsid w:val="00BB0135"/>
    <w:rsid w:val="00BB02B9"/>
    <w:rsid w:val="00BB05CA"/>
    <w:rsid w:val="00BB0ABE"/>
    <w:rsid w:val="00BB0EC1"/>
    <w:rsid w:val="00BB1343"/>
    <w:rsid w:val="00BB17EB"/>
    <w:rsid w:val="00BB1B69"/>
    <w:rsid w:val="00BB4081"/>
    <w:rsid w:val="00BB47DF"/>
    <w:rsid w:val="00BB49BA"/>
    <w:rsid w:val="00BB4A9B"/>
    <w:rsid w:val="00BB4BA1"/>
    <w:rsid w:val="00BB4BBF"/>
    <w:rsid w:val="00BB4BF1"/>
    <w:rsid w:val="00BB4E91"/>
    <w:rsid w:val="00BB4FDD"/>
    <w:rsid w:val="00BB6241"/>
    <w:rsid w:val="00BB6929"/>
    <w:rsid w:val="00BB6D62"/>
    <w:rsid w:val="00BB70B6"/>
    <w:rsid w:val="00BB745C"/>
    <w:rsid w:val="00BB7E00"/>
    <w:rsid w:val="00BC021A"/>
    <w:rsid w:val="00BC022B"/>
    <w:rsid w:val="00BC1093"/>
    <w:rsid w:val="00BC19A0"/>
    <w:rsid w:val="00BC1E49"/>
    <w:rsid w:val="00BC22E6"/>
    <w:rsid w:val="00BC249F"/>
    <w:rsid w:val="00BC2645"/>
    <w:rsid w:val="00BC3123"/>
    <w:rsid w:val="00BC38F0"/>
    <w:rsid w:val="00BC3A7D"/>
    <w:rsid w:val="00BC44A6"/>
    <w:rsid w:val="00BC4726"/>
    <w:rsid w:val="00BC4C2E"/>
    <w:rsid w:val="00BC4C38"/>
    <w:rsid w:val="00BC6CCF"/>
    <w:rsid w:val="00BC6DAB"/>
    <w:rsid w:val="00BC7028"/>
    <w:rsid w:val="00BC7037"/>
    <w:rsid w:val="00BD05D4"/>
    <w:rsid w:val="00BD1B02"/>
    <w:rsid w:val="00BD230E"/>
    <w:rsid w:val="00BD37BE"/>
    <w:rsid w:val="00BD381F"/>
    <w:rsid w:val="00BD3C17"/>
    <w:rsid w:val="00BD43F1"/>
    <w:rsid w:val="00BD4CF7"/>
    <w:rsid w:val="00BD55FD"/>
    <w:rsid w:val="00BD5AA4"/>
    <w:rsid w:val="00BD601B"/>
    <w:rsid w:val="00BD644B"/>
    <w:rsid w:val="00BD64E9"/>
    <w:rsid w:val="00BD774C"/>
    <w:rsid w:val="00BD7B10"/>
    <w:rsid w:val="00BD7FAB"/>
    <w:rsid w:val="00BE06E6"/>
    <w:rsid w:val="00BE0972"/>
    <w:rsid w:val="00BE097D"/>
    <w:rsid w:val="00BE0ADA"/>
    <w:rsid w:val="00BE11B8"/>
    <w:rsid w:val="00BE1600"/>
    <w:rsid w:val="00BE1D7F"/>
    <w:rsid w:val="00BE23B2"/>
    <w:rsid w:val="00BE2ED6"/>
    <w:rsid w:val="00BE2F02"/>
    <w:rsid w:val="00BE3536"/>
    <w:rsid w:val="00BE3592"/>
    <w:rsid w:val="00BE4200"/>
    <w:rsid w:val="00BE43AC"/>
    <w:rsid w:val="00BE449A"/>
    <w:rsid w:val="00BE489C"/>
    <w:rsid w:val="00BE6B4D"/>
    <w:rsid w:val="00BE737B"/>
    <w:rsid w:val="00BE7418"/>
    <w:rsid w:val="00BE7494"/>
    <w:rsid w:val="00BE75B1"/>
    <w:rsid w:val="00BF03A1"/>
    <w:rsid w:val="00BF083D"/>
    <w:rsid w:val="00BF0D0D"/>
    <w:rsid w:val="00BF1201"/>
    <w:rsid w:val="00BF3ABB"/>
    <w:rsid w:val="00BF3E08"/>
    <w:rsid w:val="00BF43FE"/>
    <w:rsid w:val="00BF5377"/>
    <w:rsid w:val="00BF5684"/>
    <w:rsid w:val="00BF5791"/>
    <w:rsid w:val="00BF5F8E"/>
    <w:rsid w:val="00BF7A5B"/>
    <w:rsid w:val="00BF7DA3"/>
    <w:rsid w:val="00BF7EA7"/>
    <w:rsid w:val="00C00458"/>
    <w:rsid w:val="00C00DC1"/>
    <w:rsid w:val="00C01695"/>
    <w:rsid w:val="00C019E6"/>
    <w:rsid w:val="00C02210"/>
    <w:rsid w:val="00C02614"/>
    <w:rsid w:val="00C02C4C"/>
    <w:rsid w:val="00C03402"/>
    <w:rsid w:val="00C03614"/>
    <w:rsid w:val="00C04B8E"/>
    <w:rsid w:val="00C04BAC"/>
    <w:rsid w:val="00C052C1"/>
    <w:rsid w:val="00C065D3"/>
    <w:rsid w:val="00C06934"/>
    <w:rsid w:val="00C06972"/>
    <w:rsid w:val="00C069DD"/>
    <w:rsid w:val="00C06F90"/>
    <w:rsid w:val="00C078C6"/>
    <w:rsid w:val="00C100B6"/>
    <w:rsid w:val="00C105D9"/>
    <w:rsid w:val="00C10EAB"/>
    <w:rsid w:val="00C11760"/>
    <w:rsid w:val="00C11A13"/>
    <w:rsid w:val="00C1267F"/>
    <w:rsid w:val="00C12719"/>
    <w:rsid w:val="00C129BB"/>
    <w:rsid w:val="00C141A3"/>
    <w:rsid w:val="00C1439A"/>
    <w:rsid w:val="00C15040"/>
    <w:rsid w:val="00C1569B"/>
    <w:rsid w:val="00C15D33"/>
    <w:rsid w:val="00C15FE7"/>
    <w:rsid w:val="00C162B4"/>
    <w:rsid w:val="00C16375"/>
    <w:rsid w:val="00C16607"/>
    <w:rsid w:val="00C17768"/>
    <w:rsid w:val="00C17B09"/>
    <w:rsid w:val="00C17DA9"/>
    <w:rsid w:val="00C17F9D"/>
    <w:rsid w:val="00C2059D"/>
    <w:rsid w:val="00C21508"/>
    <w:rsid w:val="00C21547"/>
    <w:rsid w:val="00C21E0D"/>
    <w:rsid w:val="00C21EF1"/>
    <w:rsid w:val="00C2245E"/>
    <w:rsid w:val="00C224D5"/>
    <w:rsid w:val="00C227EF"/>
    <w:rsid w:val="00C22DCF"/>
    <w:rsid w:val="00C2381E"/>
    <w:rsid w:val="00C23C42"/>
    <w:rsid w:val="00C2430C"/>
    <w:rsid w:val="00C245B8"/>
    <w:rsid w:val="00C255AD"/>
    <w:rsid w:val="00C25E52"/>
    <w:rsid w:val="00C26472"/>
    <w:rsid w:val="00C26D19"/>
    <w:rsid w:val="00C301BF"/>
    <w:rsid w:val="00C3037B"/>
    <w:rsid w:val="00C30638"/>
    <w:rsid w:val="00C318F7"/>
    <w:rsid w:val="00C31945"/>
    <w:rsid w:val="00C319DF"/>
    <w:rsid w:val="00C31CA1"/>
    <w:rsid w:val="00C323A8"/>
    <w:rsid w:val="00C324D1"/>
    <w:rsid w:val="00C3261A"/>
    <w:rsid w:val="00C32797"/>
    <w:rsid w:val="00C328E3"/>
    <w:rsid w:val="00C32FB2"/>
    <w:rsid w:val="00C34DC6"/>
    <w:rsid w:val="00C35977"/>
    <w:rsid w:val="00C35E02"/>
    <w:rsid w:val="00C35F72"/>
    <w:rsid w:val="00C377DF"/>
    <w:rsid w:val="00C379E6"/>
    <w:rsid w:val="00C401F5"/>
    <w:rsid w:val="00C405AD"/>
    <w:rsid w:val="00C405CF"/>
    <w:rsid w:val="00C40607"/>
    <w:rsid w:val="00C41BB8"/>
    <w:rsid w:val="00C41C4B"/>
    <w:rsid w:val="00C42947"/>
    <w:rsid w:val="00C4314B"/>
    <w:rsid w:val="00C43833"/>
    <w:rsid w:val="00C43902"/>
    <w:rsid w:val="00C43DD7"/>
    <w:rsid w:val="00C43EDD"/>
    <w:rsid w:val="00C4510C"/>
    <w:rsid w:val="00C45552"/>
    <w:rsid w:val="00C46091"/>
    <w:rsid w:val="00C461C0"/>
    <w:rsid w:val="00C46A66"/>
    <w:rsid w:val="00C47C96"/>
    <w:rsid w:val="00C47E8A"/>
    <w:rsid w:val="00C50446"/>
    <w:rsid w:val="00C514E3"/>
    <w:rsid w:val="00C51815"/>
    <w:rsid w:val="00C53171"/>
    <w:rsid w:val="00C5375A"/>
    <w:rsid w:val="00C53E93"/>
    <w:rsid w:val="00C544C8"/>
    <w:rsid w:val="00C5465F"/>
    <w:rsid w:val="00C54C2F"/>
    <w:rsid w:val="00C54E81"/>
    <w:rsid w:val="00C559F9"/>
    <w:rsid w:val="00C561FA"/>
    <w:rsid w:val="00C56792"/>
    <w:rsid w:val="00C56822"/>
    <w:rsid w:val="00C56BBD"/>
    <w:rsid w:val="00C56C72"/>
    <w:rsid w:val="00C56CB4"/>
    <w:rsid w:val="00C5751B"/>
    <w:rsid w:val="00C61CA3"/>
    <w:rsid w:val="00C61CE5"/>
    <w:rsid w:val="00C62596"/>
    <w:rsid w:val="00C62775"/>
    <w:rsid w:val="00C62C46"/>
    <w:rsid w:val="00C6340E"/>
    <w:rsid w:val="00C637B6"/>
    <w:rsid w:val="00C638CF"/>
    <w:rsid w:val="00C639DB"/>
    <w:rsid w:val="00C63D9F"/>
    <w:rsid w:val="00C642B3"/>
    <w:rsid w:val="00C64DFF"/>
    <w:rsid w:val="00C64E8B"/>
    <w:rsid w:val="00C656AD"/>
    <w:rsid w:val="00C66C9A"/>
    <w:rsid w:val="00C670FF"/>
    <w:rsid w:val="00C67CF3"/>
    <w:rsid w:val="00C67EC9"/>
    <w:rsid w:val="00C7041D"/>
    <w:rsid w:val="00C70D8E"/>
    <w:rsid w:val="00C70E8D"/>
    <w:rsid w:val="00C71C0D"/>
    <w:rsid w:val="00C71D7B"/>
    <w:rsid w:val="00C72738"/>
    <w:rsid w:val="00C7292B"/>
    <w:rsid w:val="00C73732"/>
    <w:rsid w:val="00C73D8E"/>
    <w:rsid w:val="00C74223"/>
    <w:rsid w:val="00C74614"/>
    <w:rsid w:val="00C74BFE"/>
    <w:rsid w:val="00C75064"/>
    <w:rsid w:val="00C75179"/>
    <w:rsid w:val="00C761C1"/>
    <w:rsid w:val="00C762F0"/>
    <w:rsid w:val="00C76994"/>
    <w:rsid w:val="00C76CCA"/>
    <w:rsid w:val="00C77759"/>
    <w:rsid w:val="00C77B75"/>
    <w:rsid w:val="00C77EB5"/>
    <w:rsid w:val="00C77FB7"/>
    <w:rsid w:val="00C80B06"/>
    <w:rsid w:val="00C80BF6"/>
    <w:rsid w:val="00C80F6C"/>
    <w:rsid w:val="00C80F87"/>
    <w:rsid w:val="00C8178B"/>
    <w:rsid w:val="00C81B1B"/>
    <w:rsid w:val="00C81EC4"/>
    <w:rsid w:val="00C8218E"/>
    <w:rsid w:val="00C82C29"/>
    <w:rsid w:val="00C82E32"/>
    <w:rsid w:val="00C830BE"/>
    <w:rsid w:val="00C8424F"/>
    <w:rsid w:val="00C84A6D"/>
    <w:rsid w:val="00C84EFB"/>
    <w:rsid w:val="00C85860"/>
    <w:rsid w:val="00C862F9"/>
    <w:rsid w:val="00C864F2"/>
    <w:rsid w:val="00C86A47"/>
    <w:rsid w:val="00C86B65"/>
    <w:rsid w:val="00C86E20"/>
    <w:rsid w:val="00C86F63"/>
    <w:rsid w:val="00C8779B"/>
    <w:rsid w:val="00C87B52"/>
    <w:rsid w:val="00C87C86"/>
    <w:rsid w:val="00C90913"/>
    <w:rsid w:val="00C913F4"/>
    <w:rsid w:val="00C9191B"/>
    <w:rsid w:val="00C91E83"/>
    <w:rsid w:val="00C922AF"/>
    <w:rsid w:val="00C923E1"/>
    <w:rsid w:val="00C925DA"/>
    <w:rsid w:val="00C92731"/>
    <w:rsid w:val="00C92DB3"/>
    <w:rsid w:val="00C93C05"/>
    <w:rsid w:val="00C93C0D"/>
    <w:rsid w:val="00C94081"/>
    <w:rsid w:val="00C95879"/>
    <w:rsid w:val="00C95895"/>
    <w:rsid w:val="00C95E08"/>
    <w:rsid w:val="00C96A0D"/>
    <w:rsid w:val="00C96B5A"/>
    <w:rsid w:val="00C96C08"/>
    <w:rsid w:val="00C96CD4"/>
    <w:rsid w:val="00C96DA9"/>
    <w:rsid w:val="00C97555"/>
    <w:rsid w:val="00C97579"/>
    <w:rsid w:val="00C978C5"/>
    <w:rsid w:val="00C9798A"/>
    <w:rsid w:val="00CA0520"/>
    <w:rsid w:val="00CA0A7A"/>
    <w:rsid w:val="00CA1D29"/>
    <w:rsid w:val="00CA224E"/>
    <w:rsid w:val="00CA2354"/>
    <w:rsid w:val="00CA2596"/>
    <w:rsid w:val="00CA25B7"/>
    <w:rsid w:val="00CA2871"/>
    <w:rsid w:val="00CA32BA"/>
    <w:rsid w:val="00CA3328"/>
    <w:rsid w:val="00CA3518"/>
    <w:rsid w:val="00CA3BAB"/>
    <w:rsid w:val="00CA3DA0"/>
    <w:rsid w:val="00CA402D"/>
    <w:rsid w:val="00CA4B29"/>
    <w:rsid w:val="00CA5409"/>
    <w:rsid w:val="00CA5B8B"/>
    <w:rsid w:val="00CA5BC4"/>
    <w:rsid w:val="00CA6ED8"/>
    <w:rsid w:val="00CA75AB"/>
    <w:rsid w:val="00CA7611"/>
    <w:rsid w:val="00CA770B"/>
    <w:rsid w:val="00CA7BE2"/>
    <w:rsid w:val="00CA7CF8"/>
    <w:rsid w:val="00CB07B1"/>
    <w:rsid w:val="00CB0D91"/>
    <w:rsid w:val="00CB0DC7"/>
    <w:rsid w:val="00CB10CE"/>
    <w:rsid w:val="00CB1E59"/>
    <w:rsid w:val="00CB2489"/>
    <w:rsid w:val="00CB259C"/>
    <w:rsid w:val="00CB2607"/>
    <w:rsid w:val="00CB2E9F"/>
    <w:rsid w:val="00CB3167"/>
    <w:rsid w:val="00CB37E4"/>
    <w:rsid w:val="00CB3C06"/>
    <w:rsid w:val="00CB3E4D"/>
    <w:rsid w:val="00CB413F"/>
    <w:rsid w:val="00CB4B03"/>
    <w:rsid w:val="00CB5DC3"/>
    <w:rsid w:val="00CB6188"/>
    <w:rsid w:val="00CB6770"/>
    <w:rsid w:val="00CB6BC4"/>
    <w:rsid w:val="00CB6ED4"/>
    <w:rsid w:val="00CB7AEF"/>
    <w:rsid w:val="00CB7C70"/>
    <w:rsid w:val="00CC0C42"/>
    <w:rsid w:val="00CC0D01"/>
    <w:rsid w:val="00CC0DFF"/>
    <w:rsid w:val="00CC12E4"/>
    <w:rsid w:val="00CC132F"/>
    <w:rsid w:val="00CC1740"/>
    <w:rsid w:val="00CC181D"/>
    <w:rsid w:val="00CC1EF7"/>
    <w:rsid w:val="00CC2FA4"/>
    <w:rsid w:val="00CC39F1"/>
    <w:rsid w:val="00CC3A58"/>
    <w:rsid w:val="00CC41A5"/>
    <w:rsid w:val="00CC4B6B"/>
    <w:rsid w:val="00CC53F8"/>
    <w:rsid w:val="00CC5708"/>
    <w:rsid w:val="00CC5D1E"/>
    <w:rsid w:val="00CC6646"/>
    <w:rsid w:val="00CC70A6"/>
    <w:rsid w:val="00CC7CA8"/>
    <w:rsid w:val="00CD02FC"/>
    <w:rsid w:val="00CD060E"/>
    <w:rsid w:val="00CD0BCB"/>
    <w:rsid w:val="00CD152A"/>
    <w:rsid w:val="00CD20E1"/>
    <w:rsid w:val="00CD34D4"/>
    <w:rsid w:val="00CD3CB3"/>
    <w:rsid w:val="00CD3E87"/>
    <w:rsid w:val="00CD3F64"/>
    <w:rsid w:val="00CD40DB"/>
    <w:rsid w:val="00CD6043"/>
    <w:rsid w:val="00CD671E"/>
    <w:rsid w:val="00CD6A11"/>
    <w:rsid w:val="00CD7831"/>
    <w:rsid w:val="00CD7C75"/>
    <w:rsid w:val="00CD7D99"/>
    <w:rsid w:val="00CE07BE"/>
    <w:rsid w:val="00CE0F45"/>
    <w:rsid w:val="00CE1118"/>
    <w:rsid w:val="00CE1C47"/>
    <w:rsid w:val="00CE24D3"/>
    <w:rsid w:val="00CE262F"/>
    <w:rsid w:val="00CE2AA0"/>
    <w:rsid w:val="00CE3060"/>
    <w:rsid w:val="00CE4561"/>
    <w:rsid w:val="00CE48A9"/>
    <w:rsid w:val="00CE50C2"/>
    <w:rsid w:val="00CE5342"/>
    <w:rsid w:val="00CE5469"/>
    <w:rsid w:val="00CE54B5"/>
    <w:rsid w:val="00CE5814"/>
    <w:rsid w:val="00CE5B51"/>
    <w:rsid w:val="00CE6493"/>
    <w:rsid w:val="00CE6D9C"/>
    <w:rsid w:val="00CE6E5C"/>
    <w:rsid w:val="00CE7946"/>
    <w:rsid w:val="00CF01C9"/>
    <w:rsid w:val="00CF03D3"/>
    <w:rsid w:val="00CF16EA"/>
    <w:rsid w:val="00CF2077"/>
    <w:rsid w:val="00CF2452"/>
    <w:rsid w:val="00CF2670"/>
    <w:rsid w:val="00CF2B1D"/>
    <w:rsid w:val="00CF4915"/>
    <w:rsid w:val="00CF4EF9"/>
    <w:rsid w:val="00CF54E1"/>
    <w:rsid w:val="00CF6A55"/>
    <w:rsid w:val="00CF6A77"/>
    <w:rsid w:val="00CF6BE0"/>
    <w:rsid w:val="00CF7E26"/>
    <w:rsid w:val="00CF7F2B"/>
    <w:rsid w:val="00D00302"/>
    <w:rsid w:val="00D003F3"/>
    <w:rsid w:val="00D026FD"/>
    <w:rsid w:val="00D02BBB"/>
    <w:rsid w:val="00D02DE1"/>
    <w:rsid w:val="00D02DE2"/>
    <w:rsid w:val="00D04446"/>
    <w:rsid w:val="00D0454D"/>
    <w:rsid w:val="00D04AD2"/>
    <w:rsid w:val="00D04DF8"/>
    <w:rsid w:val="00D054B0"/>
    <w:rsid w:val="00D06227"/>
    <w:rsid w:val="00D062BB"/>
    <w:rsid w:val="00D0668F"/>
    <w:rsid w:val="00D06F3F"/>
    <w:rsid w:val="00D0759F"/>
    <w:rsid w:val="00D10739"/>
    <w:rsid w:val="00D113F1"/>
    <w:rsid w:val="00D11982"/>
    <w:rsid w:val="00D12355"/>
    <w:rsid w:val="00D123CC"/>
    <w:rsid w:val="00D128D4"/>
    <w:rsid w:val="00D12A8A"/>
    <w:rsid w:val="00D13285"/>
    <w:rsid w:val="00D1367B"/>
    <w:rsid w:val="00D13B9D"/>
    <w:rsid w:val="00D13E7E"/>
    <w:rsid w:val="00D13F1E"/>
    <w:rsid w:val="00D15B4B"/>
    <w:rsid w:val="00D15DF6"/>
    <w:rsid w:val="00D17181"/>
    <w:rsid w:val="00D172F6"/>
    <w:rsid w:val="00D17486"/>
    <w:rsid w:val="00D17C73"/>
    <w:rsid w:val="00D17C78"/>
    <w:rsid w:val="00D17F06"/>
    <w:rsid w:val="00D20D45"/>
    <w:rsid w:val="00D212A3"/>
    <w:rsid w:val="00D21B81"/>
    <w:rsid w:val="00D21EFD"/>
    <w:rsid w:val="00D22045"/>
    <w:rsid w:val="00D22104"/>
    <w:rsid w:val="00D223BD"/>
    <w:rsid w:val="00D22D07"/>
    <w:rsid w:val="00D23484"/>
    <w:rsid w:val="00D234F2"/>
    <w:rsid w:val="00D236AF"/>
    <w:rsid w:val="00D2371B"/>
    <w:rsid w:val="00D23797"/>
    <w:rsid w:val="00D23A20"/>
    <w:rsid w:val="00D23C54"/>
    <w:rsid w:val="00D24123"/>
    <w:rsid w:val="00D24224"/>
    <w:rsid w:val="00D24AA0"/>
    <w:rsid w:val="00D2527A"/>
    <w:rsid w:val="00D256FD"/>
    <w:rsid w:val="00D2589C"/>
    <w:rsid w:val="00D26633"/>
    <w:rsid w:val="00D26A05"/>
    <w:rsid w:val="00D27630"/>
    <w:rsid w:val="00D279F7"/>
    <w:rsid w:val="00D30A55"/>
    <w:rsid w:val="00D311C5"/>
    <w:rsid w:val="00D31929"/>
    <w:rsid w:val="00D31D13"/>
    <w:rsid w:val="00D32587"/>
    <w:rsid w:val="00D32944"/>
    <w:rsid w:val="00D32DDD"/>
    <w:rsid w:val="00D32EEA"/>
    <w:rsid w:val="00D333FA"/>
    <w:rsid w:val="00D338CA"/>
    <w:rsid w:val="00D33C7E"/>
    <w:rsid w:val="00D340B3"/>
    <w:rsid w:val="00D34584"/>
    <w:rsid w:val="00D34841"/>
    <w:rsid w:val="00D34891"/>
    <w:rsid w:val="00D35F22"/>
    <w:rsid w:val="00D35FED"/>
    <w:rsid w:val="00D360E0"/>
    <w:rsid w:val="00D36824"/>
    <w:rsid w:val="00D37116"/>
    <w:rsid w:val="00D37237"/>
    <w:rsid w:val="00D37716"/>
    <w:rsid w:val="00D37889"/>
    <w:rsid w:val="00D37E94"/>
    <w:rsid w:val="00D40F8A"/>
    <w:rsid w:val="00D41E53"/>
    <w:rsid w:val="00D422CE"/>
    <w:rsid w:val="00D434F1"/>
    <w:rsid w:val="00D43A19"/>
    <w:rsid w:val="00D43ADA"/>
    <w:rsid w:val="00D43C64"/>
    <w:rsid w:val="00D441FB"/>
    <w:rsid w:val="00D4431D"/>
    <w:rsid w:val="00D44902"/>
    <w:rsid w:val="00D44AA8"/>
    <w:rsid w:val="00D44CBA"/>
    <w:rsid w:val="00D44D35"/>
    <w:rsid w:val="00D456BD"/>
    <w:rsid w:val="00D45A95"/>
    <w:rsid w:val="00D45BEC"/>
    <w:rsid w:val="00D45C83"/>
    <w:rsid w:val="00D45C8D"/>
    <w:rsid w:val="00D467EC"/>
    <w:rsid w:val="00D46AE1"/>
    <w:rsid w:val="00D46E9A"/>
    <w:rsid w:val="00D47078"/>
    <w:rsid w:val="00D47173"/>
    <w:rsid w:val="00D47EC0"/>
    <w:rsid w:val="00D50070"/>
    <w:rsid w:val="00D51509"/>
    <w:rsid w:val="00D5238A"/>
    <w:rsid w:val="00D52595"/>
    <w:rsid w:val="00D52632"/>
    <w:rsid w:val="00D52C09"/>
    <w:rsid w:val="00D52FF4"/>
    <w:rsid w:val="00D530B7"/>
    <w:rsid w:val="00D531CB"/>
    <w:rsid w:val="00D533DE"/>
    <w:rsid w:val="00D5341F"/>
    <w:rsid w:val="00D536EB"/>
    <w:rsid w:val="00D544F8"/>
    <w:rsid w:val="00D545A6"/>
    <w:rsid w:val="00D545B9"/>
    <w:rsid w:val="00D55108"/>
    <w:rsid w:val="00D5558C"/>
    <w:rsid w:val="00D5664E"/>
    <w:rsid w:val="00D56C97"/>
    <w:rsid w:val="00D570FF"/>
    <w:rsid w:val="00D5743F"/>
    <w:rsid w:val="00D57DAB"/>
    <w:rsid w:val="00D621EE"/>
    <w:rsid w:val="00D63F75"/>
    <w:rsid w:val="00D63FAA"/>
    <w:rsid w:val="00D63FAB"/>
    <w:rsid w:val="00D6498A"/>
    <w:rsid w:val="00D651AD"/>
    <w:rsid w:val="00D65DA4"/>
    <w:rsid w:val="00D66188"/>
    <w:rsid w:val="00D664B9"/>
    <w:rsid w:val="00D666A9"/>
    <w:rsid w:val="00D66AC7"/>
    <w:rsid w:val="00D67C7B"/>
    <w:rsid w:val="00D70BF7"/>
    <w:rsid w:val="00D70C8E"/>
    <w:rsid w:val="00D7198F"/>
    <w:rsid w:val="00D71ABA"/>
    <w:rsid w:val="00D730D7"/>
    <w:rsid w:val="00D74302"/>
    <w:rsid w:val="00D74451"/>
    <w:rsid w:val="00D74A81"/>
    <w:rsid w:val="00D74D11"/>
    <w:rsid w:val="00D74D37"/>
    <w:rsid w:val="00D7676A"/>
    <w:rsid w:val="00D76A27"/>
    <w:rsid w:val="00D81A45"/>
    <w:rsid w:val="00D81FED"/>
    <w:rsid w:val="00D82030"/>
    <w:rsid w:val="00D821E2"/>
    <w:rsid w:val="00D82839"/>
    <w:rsid w:val="00D828BC"/>
    <w:rsid w:val="00D847D3"/>
    <w:rsid w:val="00D84AAA"/>
    <w:rsid w:val="00D85177"/>
    <w:rsid w:val="00D8596A"/>
    <w:rsid w:val="00D85D13"/>
    <w:rsid w:val="00D85F46"/>
    <w:rsid w:val="00D861F3"/>
    <w:rsid w:val="00D86635"/>
    <w:rsid w:val="00D868F3"/>
    <w:rsid w:val="00D870AC"/>
    <w:rsid w:val="00D8718F"/>
    <w:rsid w:val="00D873D9"/>
    <w:rsid w:val="00D903C9"/>
    <w:rsid w:val="00D904DD"/>
    <w:rsid w:val="00D90F0D"/>
    <w:rsid w:val="00D91028"/>
    <w:rsid w:val="00D9291F"/>
    <w:rsid w:val="00D9292B"/>
    <w:rsid w:val="00D93F4A"/>
    <w:rsid w:val="00D944D5"/>
    <w:rsid w:val="00D946EB"/>
    <w:rsid w:val="00D952D2"/>
    <w:rsid w:val="00D956FF"/>
    <w:rsid w:val="00D9623D"/>
    <w:rsid w:val="00D97423"/>
    <w:rsid w:val="00DA0A1F"/>
    <w:rsid w:val="00DA24C1"/>
    <w:rsid w:val="00DA3206"/>
    <w:rsid w:val="00DA3717"/>
    <w:rsid w:val="00DA3873"/>
    <w:rsid w:val="00DA3B54"/>
    <w:rsid w:val="00DA40A6"/>
    <w:rsid w:val="00DA4E16"/>
    <w:rsid w:val="00DA5821"/>
    <w:rsid w:val="00DA5FF4"/>
    <w:rsid w:val="00DA6113"/>
    <w:rsid w:val="00DA6182"/>
    <w:rsid w:val="00DA6C67"/>
    <w:rsid w:val="00DA6CCD"/>
    <w:rsid w:val="00DA7B97"/>
    <w:rsid w:val="00DA7B98"/>
    <w:rsid w:val="00DA7EAB"/>
    <w:rsid w:val="00DB0813"/>
    <w:rsid w:val="00DB0A37"/>
    <w:rsid w:val="00DB0F0A"/>
    <w:rsid w:val="00DB1434"/>
    <w:rsid w:val="00DB3AA6"/>
    <w:rsid w:val="00DB4C11"/>
    <w:rsid w:val="00DB5052"/>
    <w:rsid w:val="00DB5572"/>
    <w:rsid w:val="00DB5749"/>
    <w:rsid w:val="00DB62F2"/>
    <w:rsid w:val="00DB64B5"/>
    <w:rsid w:val="00DB64FD"/>
    <w:rsid w:val="00DB6A16"/>
    <w:rsid w:val="00DB71D8"/>
    <w:rsid w:val="00DB7C8E"/>
    <w:rsid w:val="00DC07AB"/>
    <w:rsid w:val="00DC0C75"/>
    <w:rsid w:val="00DC0D1F"/>
    <w:rsid w:val="00DC0FAF"/>
    <w:rsid w:val="00DC1A3B"/>
    <w:rsid w:val="00DC3E05"/>
    <w:rsid w:val="00DC44D6"/>
    <w:rsid w:val="00DC46F1"/>
    <w:rsid w:val="00DC4BC0"/>
    <w:rsid w:val="00DC4C72"/>
    <w:rsid w:val="00DC5718"/>
    <w:rsid w:val="00DC700F"/>
    <w:rsid w:val="00DC7CBD"/>
    <w:rsid w:val="00DD0FFC"/>
    <w:rsid w:val="00DD135E"/>
    <w:rsid w:val="00DD13FC"/>
    <w:rsid w:val="00DD2221"/>
    <w:rsid w:val="00DD232D"/>
    <w:rsid w:val="00DD32D6"/>
    <w:rsid w:val="00DD32E2"/>
    <w:rsid w:val="00DD3E27"/>
    <w:rsid w:val="00DD4400"/>
    <w:rsid w:val="00DD46B7"/>
    <w:rsid w:val="00DD4C28"/>
    <w:rsid w:val="00DD52EF"/>
    <w:rsid w:val="00DD57B4"/>
    <w:rsid w:val="00DD646E"/>
    <w:rsid w:val="00DD70CC"/>
    <w:rsid w:val="00DD736F"/>
    <w:rsid w:val="00DD770E"/>
    <w:rsid w:val="00DD77AB"/>
    <w:rsid w:val="00DE088E"/>
    <w:rsid w:val="00DE1576"/>
    <w:rsid w:val="00DE214C"/>
    <w:rsid w:val="00DE2318"/>
    <w:rsid w:val="00DE2668"/>
    <w:rsid w:val="00DE27BE"/>
    <w:rsid w:val="00DE2A9B"/>
    <w:rsid w:val="00DE31F5"/>
    <w:rsid w:val="00DE3356"/>
    <w:rsid w:val="00DE3E1D"/>
    <w:rsid w:val="00DE40BF"/>
    <w:rsid w:val="00DE4655"/>
    <w:rsid w:val="00DE49CB"/>
    <w:rsid w:val="00DE5524"/>
    <w:rsid w:val="00DE5681"/>
    <w:rsid w:val="00DE5933"/>
    <w:rsid w:val="00DE5D7C"/>
    <w:rsid w:val="00DE61E6"/>
    <w:rsid w:val="00DE7050"/>
    <w:rsid w:val="00DE75BB"/>
    <w:rsid w:val="00DE7773"/>
    <w:rsid w:val="00DE795B"/>
    <w:rsid w:val="00DE7CEB"/>
    <w:rsid w:val="00DE7E01"/>
    <w:rsid w:val="00DF03D8"/>
    <w:rsid w:val="00DF06A0"/>
    <w:rsid w:val="00DF06F1"/>
    <w:rsid w:val="00DF0A42"/>
    <w:rsid w:val="00DF0D0B"/>
    <w:rsid w:val="00DF0ED7"/>
    <w:rsid w:val="00DF123E"/>
    <w:rsid w:val="00DF1560"/>
    <w:rsid w:val="00DF24E2"/>
    <w:rsid w:val="00DF2DDB"/>
    <w:rsid w:val="00DF3A51"/>
    <w:rsid w:val="00DF3B00"/>
    <w:rsid w:val="00DF3B13"/>
    <w:rsid w:val="00DF3FFF"/>
    <w:rsid w:val="00DF408E"/>
    <w:rsid w:val="00DF4102"/>
    <w:rsid w:val="00DF4DFC"/>
    <w:rsid w:val="00DF4FD0"/>
    <w:rsid w:val="00DF5AA9"/>
    <w:rsid w:val="00DF69AD"/>
    <w:rsid w:val="00DF7A7C"/>
    <w:rsid w:val="00E002EA"/>
    <w:rsid w:val="00E0037F"/>
    <w:rsid w:val="00E00467"/>
    <w:rsid w:val="00E006FD"/>
    <w:rsid w:val="00E008BB"/>
    <w:rsid w:val="00E00E75"/>
    <w:rsid w:val="00E013DF"/>
    <w:rsid w:val="00E01EB4"/>
    <w:rsid w:val="00E02010"/>
    <w:rsid w:val="00E02856"/>
    <w:rsid w:val="00E0286F"/>
    <w:rsid w:val="00E0312E"/>
    <w:rsid w:val="00E03FDC"/>
    <w:rsid w:val="00E04A32"/>
    <w:rsid w:val="00E04C00"/>
    <w:rsid w:val="00E053EA"/>
    <w:rsid w:val="00E05421"/>
    <w:rsid w:val="00E05EA1"/>
    <w:rsid w:val="00E062C2"/>
    <w:rsid w:val="00E06ABF"/>
    <w:rsid w:val="00E07446"/>
    <w:rsid w:val="00E076BB"/>
    <w:rsid w:val="00E076E0"/>
    <w:rsid w:val="00E07E82"/>
    <w:rsid w:val="00E07E92"/>
    <w:rsid w:val="00E1084F"/>
    <w:rsid w:val="00E11116"/>
    <w:rsid w:val="00E11E3E"/>
    <w:rsid w:val="00E123E5"/>
    <w:rsid w:val="00E12A13"/>
    <w:rsid w:val="00E12B89"/>
    <w:rsid w:val="00E1333A"/>
    <w:rsid w:val="00E138ED"/>
    <w:rsid w:val="00E158CA"/>
    <w:rsid w:val="00E16405"/>
    <w:rsid w:val="00E1658A"/>
    <w:rsid w:val="00E167F8"/>
    <w:rsid w:val="00E16D67"/>
    <w:rsid w:val="00E176EA"/>
    <w:rsid w:val="00E1772D"/>
    <w:rsid w:val="00E179EA"/>
    <w:rsid w:val="00E17F90"/>
    <w:rsid w:val="00E20B34"/>
    <w:rsid w:val="00E21958"/>
    <w:rsid w:val="00E219FE"/>
    <w:rsid w:val="00E21BD0"/>
    <w:rsid w:val="00E22185"/>
    <w:rsid w:val="00E22252"/>
    <w:rsid w:val="00E23886"/>
    <w:rsid w:val="00E242BD"/>
    <w:rsid w:val="00E249BD"/>
    <w:rsid w:val="00E2500F"/>
    <w:rsid w:val="00E250EC"/>
    <w:rsid w:val="00E2626F"/>
    <w:rsid w:val="00E267FC"/>
    <w:rsid w:val="00E26880"/>
    <w:rsid w:val="00E26908"/>
    <w:rsid w:val="00E30558"/>
    <w:rsid w:val="00E30660"/>
    <w:rsid w:val="00E30919"/>
    <w:rsid w:val="00E315B9"/>
    <w:rsid w:val="00E31E7D"/>
    <w:rsid w:val="00E31F8A"/>
    <w:rsid w:val="00E320EE"/>
    <w:rsid w:val="00E32FEE"/>
    <w:rsid w:val="00E33ACB"/>
    <w:rsid w:val="00E341A4"/>
    <w:rsid w:val="00E34737"/>
    <w:rsid w:val="00E34C20"/>
    <w:rsid w:val="00E351BC"/>
    <w:rsid w:val="00E357C4"/>
    <w:rsid w:val="00E35B25"/>
    <w:rsid w:val="00E36041"/>
    <w:rsid w:val="00E36917"/>
    <w:rsid w:val="00E36BCE"/>
    <w:rsid w:val="00E36D93"/>
    <w:rsid w:val="00E36F2D"/>
    <w:rsid w:val="00E37027"/>
    <w:rsid w:val="00E3719F"/>
    <w:rsid w:val="00E3753C"/>
    <w:rsid w:val="00E37659"/>
    <w:rsid w:val="00E379BF"/>
    <w:rsid w:val="00E37DAE"/>
    <w:rsid w:val="00E37E81"/>
    <w:rsid w:val="00E4000E"/>
    <w:rsid w:val="00E41710"/>
    <w:rsid w:val="00E42035"/>
    <w:rsid w:val="00E42258"/>
    <w:rsid w:val="00E422E0"/>
    <w:rsid w:val="00E423C3"/>
    <w:rsid w:val="00E42B3D"/>
    <w:rsid w:val="00E431CE"/>
    <w:rsid w:val="00E43959"/>
    <w:rsid w:val="00E43DEE"/>
    <w:rsid w:val="00E45291"/>
    <w:rsid w:val="00E452E6"/>
    <w:rsid w:val="00E45991"/>
    <w:rsid w:val="00E45B91"/>
    <w:rsid w:val="00E45CD3"/>
    <w:rsid w:val="00E45EB7"/>
    <w:rsid w:val="00E4629F"/>
    <w:rsid w:val="00E463CB"/>
    <w:rsid w:val="00E466CC"/>
    <w:rsid w:val="00E475BE"/>
    <w:rsid w:val="00E47739"/>
    <w:rsid w:val="00E478E6"/>
    <w:rsid w:val="00E50505"/>
    <w:rsid w:val="00E50C89"/>
    <w:rsid w:val="00E516C7"/>
    <w:rsid w:val="00E5183B"/>
    <w:rsid w:val="00E52092"/>
    <w:rsid w:val="00E53081"/>
    <w:rsid w:val="00E539B9"/>
    <w:rsid w:val="00E53A84"/>
    <w:rsid w:val="00E543B6"/>
    <w:rsid w:val="00E543ED"/>
    <w:rsid w:val="00E54662"/>
    <w:rsid w:val="00E55374"/>
    <w:rsid w:val="00E553C9"/>
    <w:rsid w:val="00E55579"/>
    <w:rsid w:val="00E5565E"/>
    <w:rsid w:val="00E557D7"/>
    <w:rsid w:val="00E55A93"/>
    <w:rsid w:val="00E55D95"/>
    <w:rsid w:val="00E5632C"/>
    <w:rsid w:val="00E572FD"/>
    <w:rsid w:val="00E5796B"/>
    <w:rsid w:val="00E57BFE"/>
    <w:rsid w:val="00E57D67"/>
    <w:rsid w:val="00E57FC3"/>
    <w:rsid w:val="00E60F37"/>
    <w:rsid w:val="00E6115F"/>
    <w:rsid w:val="00E611C9"/>
    <w:rsid w:val="00E612C6"/>
    <w:rsid w:val="00E61394"/>
    <w:rsid w:val="00E61A75"/>
    <w:rsid w:val="00E61D3E"/>
    <w:rsid w:val="00E61E5D"/>
    <w:rsid w:val="00E62096"/>
    <w:rsid w:val="00E62777"/>
    <w:rsid w:val="00E629DA"/>
    <w:rsid w:val="00E62C53"/>
    <w:rsid w:val="00E62D4D"/>
    <w:rsid w:val="00E631AA"/>
    <w:rsid w:val="00E6323F"/>
    <w:rsid w:val="00E634D4"/>
    <w:rsid w:val="00E642B2"/>
    <w:rsid w:val="00E6458C"/>
    <w:rsid w:val="00E64E2B"/>
    <w:rsid w:val="00E657FD"/>
    <w:rsid w:val="00E65D71"/>
    <w:rsid w:val="00E66DE1"/>
    <w:rsid w:val="00E66E4B"/>
    <w:rsid w:val="00E67116"/>
    <w:rsid w:val="00E67993"/>
    <w:rsid w:val="00E70E1A"/>
    <w:rsid w:val="00E718E7"/>
    <w:rsid w:val="00E71904"/>
    <w:rsid w:val="00E721DF"/>
    <w:rsid w:val="00E72243"/>
    <w:rsid w:val="00E7235E"/>
    <w:rsid w:val="00E72B4A"/>
    <w:rsid w:val="00E72CF0"/>
    <w:rsid w:val="00E74605"/>
    <w:rsid w:val="00E7481B"/>
    <w:rsid w:val="00E74F29"/>
    <w:rsid w:val="00E75CD0"/>
    <w:rsid w:val="00E75D90"/>
    <w:rsid w:val="00E76C8B"/>
    <w:rsid w:val="00E774B4"/>
    <w:rsid w:val="00E77838"/>
    <w:rsid w:val="00E77FF8"/>
    <w:rsid w:val="00E80BE6"/>
    <w:rsid w:val="00E80D12"/>
    <w:rsid w:val="00E814B5"/>
    <w:rsid w:val="00E81EC0"/>
    <w:rsid w:val="00E821EF"/>
    <w:rsid w:val="00E827BA"/>
    <w:rsid w:val="00E83C5F"/>
    <w:rsid w:val="00E84F55"/>
    <w:rsid w:val="00E85059"/>
    <w:rsid w:val="00E85371"/>
    <w:rsid w:val="00E8568A"/>
    <w:rsid w:val="00E85ABD"/>
    <w:rsid w:val="00E8646C"/>
    <w:rsid w:val="00E86966"/>
    <w:rsid w:val="00E86A3A"/>
    <w:rsid w:val="00E86C98"/>
    <w:rsid w:val="00E86DE0"/>
    <w:rsid w:val="00E86E9D"/>
    <w:rsid w:val="00E86F53"/>
    <w:rsid w:val="00E87048"/>
    <w:rsid w:val="00E877AA"/>
    <w:rsid w:val="00E8796C"/>
    <w:rsid w:val="00E90295"/>
    <w:rsid w:val="00E90669"/>
    <w:rsid w:val="00E90DE7"/>
    <w:rsid w:val="00E9128D"/>
    <w:rsid w:val="00E91466"/>
    <w:rsid w:val="00E91D94"/>
    <w:rsid w:val="00E92260"/>
    <w:rsid w:val="00E93543"/>
    <w:rsid w:val="00E9568D"/>
    <w:rsid w:val="00E9569A"/>
    <w:rsid w:val="00E95EAA"/>
    <w:rsid w:val="00E96357"/>
    <w:rsid w:val="00E9647F"/>
    <w:rsid w:val="00E9672D"/>
    <w:rsid w:val="00E96AC9"/>
    <w:rsid w:val="00E96E50"/>
    <w:rsid w:val="00EA06F5"/>
    <w:rsid w:val="00EA1418"/>
    <w:rsid w:val="00EA17D7"/>
    <w:rsid w:val="00EA2105"/>
    <w:rsid w:val="00EA290F"/>
    <w:rsid w:val="00EA36F4"/>
    <w:rsid w:val="00EA3752"/>
    <w:rsid w:val="00EA3BD8"/>
    <w:rsid w:val="00EA3C1B"/>
    <w:rsid w:val="00EA3E12"/>
    <w:rsid w:val="00EA41EB"/>
    <w:rsid w:val="00EA4551"/>
    <w:rsid w:val="00EA4765"/>
    <w:rsid w:val="00EA502F"/>
    <w:rsid w:val="00EA54B2"/>
    <w:rsid w:val="00EA5D40"/>
    <w:rsid w:val="00EA5FD2"/>
    <w:rsid w:val="00EA71B0"/>
    <w:rsid w:val="00EA7391"/>
    <w:rsid w:val="00EA7403"/>
    <w:rsid w:val="00EB064E"/>
    <w:rsid w:val="00EB0ACA"/>
    <w:rsid w:val="00EB0F0B"/>
    <w:rsid w:val="00EB13BC"/>
    <w:rsid w:val="00EB171B"/>
    <w:rsid w:val="00EB1828"/>
    <w:rsid w:val="00EB1BC4"/>
    <w:rsid w:val="00EB2382"/>
    <w:rsid w:val="00EB288C"/>
    <w:rsid w:val="00EB2898"/>
    <w:rsid w:val="00EB314D"/>
    <w:rsid w:val="00EB34D6"/>
    <w:rsid w:val="00EB3643"/>
    <w:rsid w:val="00EB3CD0"/>
    <w:rsid w:val="00EB4466"/>
    <w:rsid w:val="00EB6A0E"/>
    <w:rsid w:val="00EB6D98"/>
    <w:rsid w:val="00EB763A"/>
    <w:rsid w:val="00EB7992"/>
    <w:rsid w:val="00EB7E3A"/>
    <w:rsid w:val="00EC0003"/>
    <w:rsid w:val="00EC019E"/>
    <w:rsid w:val="00EC0264"/>
    <w:rsid w:val="00EC0C57"/>
    <w:rsid w:val="00EC10C1"/>
    <w:rsid w:val="00EC1664"/>
    <w:rsid w:val="00EC19DD"/>
    <w:rsid w:val="00EC1EE6"/>
    <w:rsid w:val="00EC2218"/>
    <w:rsid w:val="00EC2242"/>
    <w:rsid w:val="00EC2CA4"/>
    <w:rsid w:val="00EC30CB"/>
    <w:rsid w:val="00EC36D2"/>
    <w:rsid w:val="00EC3971"/>
    <w:rsid w:val="00EC3991"/>
    <w:rsid w:val="00EC3B02"/>
    <w:rsid w:val="00EC46F2"/>
    <w:rsid w:val="00EC4ABB"/>
    <w:rsid w:val="00EC531D"/>
    <w:rsid w:val="00EC5762"/>
    <w:rsid w:val="00EC69C9"/>
    <w:rsid w:val="00EC6A3F"/>
    <w:rsid w:val="00EC6E0F"/>
    <w:rsid w:val="00EC7D19"/>
    <w:rsid w:val="00ED1414"/>
    <w:rsid w:val="00ED2368"/>
    <w:rsid w:val="00ED2A9D"/>
    <w:rsid w:val="00ED3EA4"/>
    <w:rsid w:val="00ED48A7"/>
    <w:rsid w:val="00ED49BD"/>
    <w:rsid w:val="00ED54AA"/>
    <w:rsid w:val="00ED57F5"/>
    <w:rsid w:val="00ED5807"/>
    <w:rsid w:val="00ED75B8"/>
    <w:rsid w:val="00EE06FB"/>
    <w:rsid w:val="00EE088F"/>
    <w:rsid w:val="00EE0FD9"/>
    <w:rsid w:val="00EE1011"/>
    <w:rsid w:val="00EE17FA"/>
    <w:rsid w:val="00EE1EE0"/>
    <w:rsid w:val="00EE29E0"/>
    <w:rsid w:val="00EE3194"/>
    <w:rsid w:val="00EE31E1"/>
    <w:rsid w:val="00EE3241"/>
    <w:rsid w:val="00EE33C8"/>
    <w:rsid w:val="00EE3EAC"/>
    <w:rsid w:val="00EE3F17"/>
    <w:rsid w:val="00EE4208"/>
    <w:rsid w:val="00EE433B"/>
    <w:rsid w:val="00EE43A8"/>
    <w:rsid w:val="00EE43E3"/>
    <w:rsid w:val="00EE47F4"/>
    <w:rsid w:val="00EE541C"/>
    <w:rsid w:val="00EE6FB2"/>
    <w:rsid w:val="00EE7276"/>
    <w:rsid w:val="00EE7507"/>
    <w:rsid w:val="00EE7B2E"/>
    <w:rsid w:val="00EE7F38"/>
    <w:rsid w:val="00EF046F"/>
    <w:rsid w:val="00EF0C6F"/>
    <w:rsid w:val="00EF0D33"/>
    <w:rsid w:val="00EF15FF"/>
    <w:rsid w:val="00EF18D4"/>
    <w:rsid w:val="00EF2A42"/>
    <w:rsid w:val="00EF2B07"/>
    <w:rsid w:val="00EF34CE"/>
    <w:rsid w:val="00EF35C5"/>
    <w:rsid w:val="00EF3867"/>
    <w:rsid w:val="00EF3ABF"/>
    <w:rsid w:val="00EF44AF"/>
    <w:rsid w:val="00EF4DBA"/>
    <w:rsid w:val="00EF597A"/>
    <w:rsid w:val="00EF5B1B"/>
    <w:rsid w:val="00EF6278"/>
    <w:rsid w:val="00EF64F6"/>
    <w:rsid w:val="00EF6A96"/>
    <w:rsid w:val="00EF6AA2"/>
    <w:rsid w:val="00EF6BB8"/>
    <w:rsid w:val="00EF6F4E"/>
    <w:rsid w:val="00EF724C"/>
    <w:rsid w:val="00EF7571"/>
    <w:rsid w:val="00EF7BA9"/>
    <w:rsid w:val="00F005EF"/>
    <w:rsid w:val="00F0094E"/>
    <w:rsid w:val="00F01088"/>
    <w:rsid w:val="00F01914"/>
    <w:rsid w:val="00F01ADF"/>
    <w:rsid w:val="00F01AEA"/>
    <w:rsid w:val="00F01D02"/>
    <w:rsid w:val="00F026E5"/>
    <w:rsid w:val="00F03228"/>
    <w:rsid w:val="00F03A22"/>
    <w:rsid w:val="00F03D5B"/>
    <w:rsid w:val="00F03EBF"/>
    <w:rsid w:val="00F044A5"/>
    <w:rsid w:val="00F04F95"/>
    <w:rsid w:val="00F04FC9"/>
    <w:rsid w:val="00F05284"/>
    <w:rsid w:val="00F052C7"/>
    <w:rsid w:val="00F05417"/>
    <w:rsid w:val="00F0646D"/>
    <w:rsid w:val="00F07D9D"/>
    <w:rsid w:val="00F1006B"/>
    <w:rsid w:val="00F10297"/>
    <w:rsid w:val="00F102BE"/>
    <w:rsid w:val="00F104C5"/>
    <w:rsid w:val="00F10C62"/>
    <w:rsid w:val="00F10E51"/>
    <w:rsid w:val="00F1104D"/>
    <w:rsid w:val="00F1107C"/>
    <w:rsid w:val="00F112E7"/>
    <w:rsid w:val="00F114BF"/>
    <w:rsid w:val="00F11DA7"/>
    <w:rsid w:val="00F1257D"/>
    <w:rsid w:val="00F12660"/>
    <w:rsid w:val="00F14B2D"/>
    <w:rsid w:val="00F1505B"/>
    <w:rsid w:val="00F153BF"/>
    <w:rsid w:val="00F1592F"/>
    <w:rsid w:val="00F15E12"/>
    <w:rsid w:val="00F16793"/>
    <w:rsid w:val="00F167C4"/>
    <w:rsid w:val="00F16B54"/>
    <w:rsid w:val="00F171D8"/>
    <w:rsid w:val="00F172F9"/>
    <w:rsid w:val="00F17575"/>
    <w:rsid w:val="00F17727"/>
    <w:rsid w:val="00F17874"/>
    <w:rsid w:val="00F17B6E"/>
    <w:rsid w:val="00F17B80"/>
    <w:rsid w:val="00F17D3E"/>
    <w:rsid w:val="00F2038F"/>
    <w:rsid w:val="00F20798"/>
    <w:rsid w:val="00F20A0B"/>
    <w:rsid w:val="00F210B8"/>
    <w:rsid w:val="00F21148"/>
    <w:rsid w:val="00F216BD"/>
    <w:rsid w:val="00F2189F"/>
    <w:rsid w:val="00F226C6"/>
    <w:rsid w:val="00F229EC"/>
    <w:rsid w:val="00F22F74"/>
    <w:rsid w:val="00F23622"/>
    <w:rsid w:val="00F23F86"/>
    <w:rsid w:val="00F251B2"/>
    <w:rsid w:val="00F257C3"/>
    <w:rsid w:val="00F259A5"/>
    <w:rsid w:val="00F25B7A"/>
    <w:rsid w:val="00F25D85"/>
    <w:rsid w:val="00F25E1A"/>
    <w:rsid w:val="00F25EB0"/>
    <w:rsid w:val="00F26536"/>
    <w:rsid w:val="00F267F2"/>
    <w:rsid w:val="00F269F2"/>
    <w:rsid w:val="00F26A09"/>
    <w:rsid w:val="00F2724C"/>
    <w:rsid w:val="00F27656"/>
    <w:rsid w:val="00F3057B"/>
    <w:rsid w:val="00F3085A"/>
    <w:rsid w:val="00F30CCE"/>
    <w:rsid w:val="00F30D67"/>
    <w:rsid w:val="00F30ED7"/>
    <w:rsid w:val="00F31DC6"/>
    <w:rsid w:val="00F320F9"/>
    <w:rsid w:val="00F32E66"/>
    <w:rsid w:val="00F33370"/>
    <w:rsid w:val="00F335C3"/>
    <w:rsid w:val="00F33694"/>
    <w:rsid w:val="00F3463A"/>
    <w:rsid w:val="00F35358"/>
    <w:rsid w:val="00F361D4"/>
    <w:rsid w:val="00F36957"/>
    <w:rsid w:val="00F36DD6"/>
    <w:rsid w:val="00F37220"/>
    <w:rsid w:val="00F37688"/>
    <w:rsid w:val="00F377BC"/>
    <w:rsid w:val="00F3786B"/>
    <w:rsid w:val="00F402D3"/>
    <w:rsid w:val="00F403A7"/>
    <w:rsid w:val="00F407CD"/>
    <w:rsid w:val="00F41203"/>
    <w:rsid w:val="00F41209"/>
    <w:rsid w:val="00F41A3D"/>
    <w:rsid w:val="00F41E9D"/>
    <w:rsid w:val="00F42305"/>
    <w:rsid w:val="00F42534"/>
    <w:rsid w:val="00F426A4"/>
    <w:rsid w:val="00F426EB"/>
    <w:rsid w:val="00F42929"/>
    <w:rsid w:val="00F430F6"/>
    <w:rsid w:val="00F43153"/>
    <w:rsid w:val="00F43B07"/>
    <w:rsid w:val="00F43DEA"/>
    <w:rsid w:val="00F446FE"/>
    <w:rsid w:val="00F44813"/>
    <w:rsid w:val="00F450B5"/>
    <w:rsid w:val="00F4525C"/>
    <w:rsid w:val="00F454B8"/>
    <w:rsid w:val="00F45D80"/>
    <w:rsid w:val="00F46026"/>
    <w:rsid w:val="00F460C6"/>
    <w:rsid w:val="00F465FE"/>
    <w:rsid w:val="00F4700C"/>
    <w:rsid w:val="00F471D1"/>
    <w:rsid w:val="00F474BA"/>
    <w:rsid w:val="00F47A79"/>
    <w:rsid w:val="00F50113"/>
    <w:rsid w:val="00F50497"/>
    <w:rsid w:val="00F5063C"/>
    <w:rsid w:val="00F50A0C"/>
    <w:rsid w:val="00F50C50"/>
    <w:rsid w:val="00F51386"/>
    <w:rsid w:val="00F51960"/>
    <w:rsid w:val="00F51A37"/>
    <w:rsid w:val="00F51E24"/>
    <w:rsid w:val="00F51F3C"/>
    <w:rsid w:val="00F52621"/>
    <w:rsid w:val="00F52813"/>
    <w:rsid w:val="00F52FA9"/>
    <w:rsid w:val="00F530E3"/>
    <w:rsid w:val="00F53547"/>
    <w:rsid w:val="00F5365D"/>
    <w:rsid w:val="00F537FC"/>
    <w:rsid w:val="00F53818"/>
    <w:rsid w:val="00F53EAE"/>
    <w:rsid w:val="00F54039"/>
    <w:rsid w:val="00F5419A"/>
    <w:rsid w:val="00F54356"/>
    <w:rsid w:val="00F54BA3"/>
    <w:rsid w:val="00F553D7"/>
    <w:rsid w:val="00F55A5A"/>
    <w:rsid w:val="00F55DD9"/>
    <w:rsid w:val="00F55F29"/>
    <w:rsid w:val="00F57C69"/>
    <w:rsid w:val="00F600AC"/>
    <w:rsid w:val="00F60645"/>
    <w:rsid w:val="00F608E2"/>
    <w:rsid w:val="00F6133F"/>
    <w:rsid w:val="00F61AAC"/>
    <w:rsid w:val="00F622FC"/>
    <w:rsid w:val="00F627AE"/>
    <w:rsid w:val="00F62AF3"/>
    <w:rsid w:val="00F63034"/>
    <w:rsid w:val="00F63ECC"/>
    <w:rsid w:val="00F6424B"/>
    <w:rsid w:val="00F64369"/>
    <w:rsid w:val="00F65209"/>
    <w:rsid w:val="00F65843"/>
    <w:rsid w:val="00F663DA"/>
    <w:rsid w:val="00F66BC9"/>
    <w:rsid w:val="00F672FE"/>
    <w:rsid w:val="00F67450"/>
    <w:rsid w:val="00F67484"/>
    <w:rsid w:val="00F67A2B"/>
    <w:rsid w:val="00F70048"/>
    <w:rsid w:val="00F701BC"/>
    <w:rsid w:val="00F702B6"/>
    <w:rsid w:val="00F7095B"/>
    <w:rsid w:val="00F70BC3"/>
    <w:rsid w:val="00F71A56"/>
    <w:rsid w:val="00F71B87"/>
    <w:rsid w:val="00F720F4"/>
    <w:rsid w:val="00F72146"/>
    <w:rsid w:val="00F7226A"/>
    <w:rsid w:val="00F726D7"/>
    <w:rsid w:val="00F73F35"/>
    <w:rsid w:val="00F742F9"/>
    <w:rsid w:val="00F74F35"/>
    <w:rsid w:val="00F75B5E"/>
    <w:rsid w:val="00F75F62"/>
    <w:rsid w:val="00F764B7"/>
    <w:rsid w:val="00F77926"/>
    <w:rsid w:val="00F803FA"/>
    <w:rsid w:val="00F81065"/>
    <w:rsid w:val="00F81439"/>
    <w:rsid w:val="00F815F9"/>
    <w:rsid w:val="00F81770"/>
    <w:rsid w:val="00F81894"/>
    <w:rsid w:val="00F81A44"/>
    <w:rsid w:val="00F81D54"/>
    <w:rsid w:val="00F83712"/>
    <w:rsid w:val="00F841C9"/>
    <w:rsid w:val="00F8456A"/>
    <w:rsid w:val="00F8470E"/>
    <w:rsid w:val="00F8568A"/>
    <w:rsid w:val="00F85FC0"/>
    <w:rsid w:val="00F86799"/>
    <w:rsid w:val="00F86B9E"/>
    <w:rsid w:val="00F87FD5"/>
    <w:rsid w:val="00F90181"/>
    <w:rsid w:val="00F90C29"/>
    <w:rsid w:val="00F91095"/>
    <w:rsid w:val="00F91A3B"/>
    <w:rsid w:val="00F91AA4"/>
    <w:rsid w:val="00F91EAD"/>
    <w:rsid w:val="00F923F0"/>
    <w:rsid w:val="00F9263C"/>
    <w:rsid w:val="00F9276A"/>
    <w:rsid w:val="00F92831"/>
    <w:rsid w:val="00F93610"/>
    <w:rsid w:val="00F939A4"/>
    <w:rsid w:val="00F93B9B"/>
    <w:rsid w:val="00F94067"/>
    <w:rsid w:val="00F94153"/>
    <w:rsid w:val="00F94C3D"/>
    <w:rsid w:val="00F94DB2"/>
    <w:rsid w:val="00F951B3"/>
    <w:rsid w:val="00F95281"/>
    <w:rsid w:val="00F954CC"/>
    <w:rsid w:val="00F95C07"/>
    <w:rsid w:val="00F96395"/>
    <w:rsid w:val="00F9657F"/>
    <w:rsid w:val="00F96DCF"/>
    <w:rsid w:val="00F96F4E"/>
    <w:rsid w:val="00F970CE"/>
    <w:rsid w:val="00F97118"/>
    <w:rsid w:val="00F97407"/>
    <w:rsid w:val="00F97642"/>
    <w:rsid w:val="00F97A82"/>
    <w:rsid w:val="00FA0410"/>
    <w:rsid w:val="00FA0B5E"/>
    <w:rsid w:val="00FA0BFF"/>
    <w:rsid w:val="00FA0D9E"/>
    <w:rsid w:val="00FA13BE"/>
    <w:rsid w:val="00FA20F0"/>
    <w:rsid w:val="00FA27B2"/>
    <w:rsid w:val="00FA2A4B"/>
    <w:rsid w:val="00FA2ED1"/>
    <w:rsid w:val="00FA366A"/>
    <w:rsid w:val="00FA3887"/>
    <w:rsid w:val="00FA4050"/>
    <w:rsid w:val="00FA42C3"/>
    <w:rsid w:val="00FA4412"/>
    <w:rsid w:val="00FA4E48"/>
    <w:rsid w:val="00FA5078"/>
    <w:rsid w:val="00FA53DC"/>
    <w:rsid w:val="00FA7941"/>
    <w:rsid w:val="00FB0065"/>
    <w:rsid w:val="00FB00DF"/>
    <w:rsid w:val="00FB0D4C"/>
    <w:rsid w:val="00FB0E9D"/>
    <w:rsid w:val="00FB1434"/>
    <w:rsid w:val="00FB16BB"/>
    <w:rsid w:val="00FB182E"/>
    <w:rsid w:val="00FB1CB4"/>
    <w:rsid w:val="00FB2550"/>
    <w:rsid w:val="00FB336B"/>
    <w:rsid w:val="00FB39FC"/>
    <w:rsid w:val="00FB4207"/>
    <w:rsid w:val="00FB49A0"/>
    <w:rsid w:val="00FB4A0C"/>
    <w:rsid w:val="00FB6335"/>
    <w:rsid w:val="00FB6451"/>
    <w:rsid w:val="00FB6BBD"/>
    <w:rsid w:val="00FB6EC6"/>
    <w:rsid w:val="00FC11C6"/>
    <w:rsid w:val="00FC2781"/>
    <w:rsid w:val="00FC2B87"/>
    <w:rsid w:val="00FC2ECC"/>
    <w:rsid w:val="00FC3642"/>
    <w:rsid w:val="00FC37EF"/>
    <w:rsid w:val="00FC3977"/>
    <w:rsid w:val="00FC3A35"/>
    <w:rsid w:val="00FC3B46"/>
    <w:rsid w:val="00FC3FAA"/>
    <w:rsid w:val="00FC4024"/>
    <w:rsid w:val="00FC50F6"/>
    <w:rsid w:val="00FC57CC"/>
    <w:rsid w:val="00FC5D9F"/>
    <w:rsid w:val="00FC5EED"/>
    <w:rsid w:val="00FC6057"/>
    <w:rsid w:val="00FC6519"/>
    <w:rsid w:val="00FC6C90"/>
    <w:rsid w:val="00FC6CE7"/>
    <w:rsid w:val="00FC734E"/>
    <w:rsid w:val="00FC7DEF"/>
    <w:rsid w:val="00FC7E74"/>
    <w:rsid w:val="00FD0231"/>
    <w:rsid w:val="00FD061B"/>
    <w:rsid w:val="00FD0D3A"/>
    <w:rsid w:val="00FD1CA1"/>
    <w:rsid w:val="00FD2531"/>
    <w:rsid w:val="00FD28C4"/>
    <w:rsid w:val="00FD2F77"/>
    <w:rsid w:val="00FD3450"/>
    <w:rsid w:val="00FD3A59"/>
    <w:rsid w:val="00FD400D"/>
    <w:rsid w:val="00FD421F"/>
    <w:rsid w:val="00FD427A"/>
    <w:rsid w:val="00FD42F4"/>
    <w:rsid w:val="00FD454F"/>
    <w:rsid w:val="00FD4797"/>
    <w:rsid w:val="00FD487E"/>
    <w:rsid w:val="00FD4BBB"/>
    <w:rsid w:val="00FD55BD"/>
    <w:rsid w:val="00FD5BA9"/>
    <w:rsid w:val="00FD5C71"/>
    <w:rsid w:val="00FD6EEC"/>
    <w:rsid w:val="00FD741A"/>
    <w:rsid w:val="00FD7536"/>
    <w:rsid w:val="00FD7A05"/>
    <w:rsid w:val="00FD7A0F"/>
    <w:rsid w:val="00FE01D8"/>
    <w:rsid w:val="00FE0239"/>
    <w:rsid w:val="00FE0634"/>
    <w:rsid w:val="00FE0973"/>
    <w:rsid w:val="00FE0AB6"/>
    <w:rsid w:val="00FE0CE0"/>
    <w:rsid w:val="00FE0F05"/>
    <w:rsid w:val="00FE11F8"/>
    <w:rsid w:val="00FE1385"/>
    <w:rsid w:val="00FE1BD8"/>
    <w:rsid w:val="00FE29B5"/>
    <w:rsid w:val="00FE29CA"/>
    <w:rsid w:val="00FE2B1F"/>
    <w:rsid w:val="00FE3C4B"/>
    <w:rsid w:val="00FE4760"/>
    <w:rsid w:val="00FE602A"/>
    <w:rsid w:val="00FE6602"/>
    <w:rsid w:val="00FE6A72"/>
    <w:rsid w:val="00FE6DA0"/>
    <w:rsid w:val="00FE765C"/>
    <w:rsid w:val="00FE787F"/>
    <w:rsid w:val="00FE7BC6"/>
    <w:rsid w:val="00FE7E0A"/>
    <w:rsid w:val="00FF0B15"/>
    <w:rsid w:val="00FF11A0"/>
    <w:rsid w:val="00FF1FDB"/>
    <w:rsid w:val="00FF21E1"/>
    <w:rsid w:val="00FF2795"/>
    <w:rsid w:val="00FF3265"/>
    <w:rsid w:val="00FF329C"/>
    <w:rsid w:val="00FF373E"/>
    <w:rsid w:val="00FF43BF"/>
    <w:rsid w:val="00FF455F"/>
    <w:rsid w:val="00FF477A"/>
    <w:rsid w:val="00FF4878"/>
    <w:rsid w:val="00FF4EA2"/>
    <w:rsid w:val="00FF56E2"/>
    <w:rsid w:val="00FF598A"/>
    <w:rsid w:val="00FF5BD2"/>
    <w:rsid w:val="00FF64F7"/>
    <w:rsid w:val="00FF6910"/>
    <w:rsid w:val="00FF6F01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55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E5F"/>
    <w:pPr>
      <w:autoSpaceDE w:val="0"/>
      <w:autoSpaceDN w:val="0"/>
      <w:adjustRightInd w:val="0"/>
      <w:spacing w:after="240" w:line="48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FDE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CB3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12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12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D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D4E"/>
  </w:style>
  <w:style w:type="paragraph" w:styleId="Footer">
    <w:name w:val="footer"/>
    <w:basedOn w:val="Normal"/>
    <w:link w:val="FooterChar"/>
    <w:uiPriority w:val="99"/>
    <w:unhideWhenUsed/>
    <w:rsid w:val="00AC5D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D4E"/>
  </w:style>
  <w:style w:type="character" w:styleId="Hyperlink">
    <w:name w:val="Hyperlink"/>
    <w:basedOn w:val="DefaultParagraphFont"/>
    <w:uiPriority w:val="99"/>
    <w:unhideWhenUsed/>
    <w:rsid w:val="004A6D8B"/>
    <w:rPr>
      <w:b/>
      <w:bCs/>
      <w:strike w:val="0"/>
      <w:dstrike w:val="0"/>
      <w:color w:val="00BCF2"/>
      <w:u w:val="none"/>
      <w:effect w:val="none"/>
      <w:bdr w:val="none" w:sz="0" w:space="0" w:color="auto" w:frame="1"/>
    </w:rPr>
  </w:style>
  <w:style w:type="paragraph" w:styleId="ListParagraph">
    <w:name w:val="List Paragraph"/>
    <w:basedOn w:val="Normal"/>
    <w:link w:val="ListParagraphChar"/>
    <w:uiPriority w:val="34"/>
    <w:qFormat/>
    <w:rsid w:val="00B62B63"/>
    <w:pPr>
      <w:ind w:left="720"/>
      <w:contextualSpacing/>
    </w:pPr>
    <w:rPr>
      <w:rFonts w:eastAsia="Times New Roman"/>
    </w:rPr>
  </w:style>
  <w:style w:type="character" w:customStyle="1" w:styleId="journal-title">
    <w:name w:val="journal-title"/>
    <w:basedOn w:val="DefaultParagraphFont"/>
    <w:rsid w:val="006F6CCB"/>
  </w:style>
  <w:style w:type="character" w:customStyle="1" w:styleId="journal-publication-year">
    <w:name w:val="journal-publication-year"/>
    <w:basedOn w:val="DefaultParagraphFont"/>
    <w:rsid w:val="006F6CCB"/>
  </w:style>
  <w:style w:type="paragraph" w:styleId="BodyText">
    <w:name w:val="Body Text"/>
    <w:basedOn w:val="Normal"/>
    <w:link w:val="BodyTextChar"/>
    <w:uiPriority w:val="1"/>
    <w:rsid w:val="004944A1"/>
    <w:rPr>
      <w:rFonts w:ascii="Arial" w:eastAsia="Times New Roman" w:hAnsi="Arial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1"/>
    <w:rsid w:val="004944A1"/>
    <w:rPr>
      <w:rFonts w:ascii="Arial" w:eastAsia="Times New Roman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B17"/>
    <w:rPr>
      <w:rFonts w:ascii="Tahoma" w:hAnsi="Tahoma" w:cs="Tahoma"/>
      <w:sz w:val="16"/>
      <w:szCs w:val="16"/>
    </w:rPr>
  </w:style>
  <w:style w:type="paragraph" w:customStyle="1" w:styleId="Submessagebullet1">
    <w:name w:val="Submessage bullet 1"/>
    <w:basedOn w:val="Normal"/>
    <w:rsid w:val="00E8568A"/>
    <w:pPr>
      <w:widowControl w:val="0"/>
      <w:numPr>
        <w:numId w:val="4"/>
      </w:numPr>
      <w:spacing w:before="100" w:after="40" w:line="280" w:lineRule="exact"/>
      <w:ind w:left="720"/>
      <w:textAlignment w:val="baseline"/>
    </w:pPr>
    <w:rPr>
      <w:rFonts w:ascii="Verdana" w:eastAsia="MS Mincho" w:hAnsi="Verdana"/>
      <w:bCs/>
      <w:color w:val="0D2240"/>
      <w:sz w:val="20"/>
      <w:szCs w:val="21"/>
    </w:rPr>
  </w:style>
  <w:style w:type="character" w:styleId="Strong">
    <w:name w:val="Strong"/>
    <w:basedOn w:val="DefaultParagraphFont"/>
    <w:uiPriority w:val="22"/>
    <w:qFormat/>
    <w:rsid w:val="00103A9E"/>
    <w:rPr>
      <w:b/>
      <w:bCs/>
    </w:rPr>
  </w:style>
  <w:style w:type="character" w:customStyle="1" w:styleId="apple-converted-space">
    <w:name w:val="apple-converted-space"/>
    <w:basedOn w:val="DefaultParagraphFont"/>
    <w:rsid w:val="00103A9E"/>
  </w:style>
  <w:style w:type="character" w:customStyle="1" w:styleId="ListParagraphChar">
    <w:name w:val="List Paragraph Char"/>
    <w:link w:val="ListParagraph"/>
    <w:uiPriority w:val="34"/>
    <w:locked/>
    <w:rsid w:val="00103A9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10FDE"/>
    <w:rPr>
      <w:rFonts w:ascii="Arial" w:eastAsiaTheme="majorEastAsia" w:hAnsi="Arial" w:cstheme="majorBidi"/>
      <w:b/>
      <w:bCs/>
      <w:sz w:val="32"/>
      <w:szCs w:val="28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BF03A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F03A1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BF03A1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525D5D"/>
    <w:rPr>
      <w:sz w:val="16"/>
      <w:szCs w:val="16"/>
    </w:rPr>
  </w:style>
  <w:style w:type="paragraph" w:styleId="CommentText">
    <w:name w:val="annotation text"/>
    <w:aliases w:val="- H19"/>
    <w:basedOn w:val="Normal"/>
    <w:link w:val="CommentTextChar"/>
    <w:uiPriority w:val="99"/>
    <w:unhideWhenUsed/>
    <w:qFormat/>
    <w:rsid w:val="00525D5D"/>
    <w:rPr>
      <w:sz w:val="20"/>
      <w:szCs w:val="20"/>
    </w:rPr>
  </w:style>
  <w:style w:type="character" w:customStyle="1" w:styleId="CommentTextChar">
    <w:name w:val="Comment Text Char"/>
    <w:aliases w:val="- H19 Char"/>
    <w:basedOn w:val="DefaultParagraphFont"/>
    <w:link w:val="CommentText"/>
    <w:uiPriority w:val="99"/>
    <w:rsid w:val="00525D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D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D5D"/>
    <w:rPr>
      <w:b/>
      <w:bCs/>
      <w:sz w:val="20"/>
      <w:szCs w:val="20"/>
    </w:rPr>
  </w:style>
  <w:style w:type="paragraph" w:styleId="Caption">
    <w:name w:val="caption"/>
    <w:aliases w:val="- H17,Caption 3,TableCaption,Table caption"/>
    <w:basedOn w:val="Normal"/>
    <w:next w:val="Normal"/>
    <w:link w:val="CaptionChar"/>
    <w:unhideWhenUsed/>
    <w:qFormat/>
    <w:rsid w:val="00525D5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aliases w:val="- H17 Char,Caption 3 Char,TableCaption Char,Table caption Char"/>
    <w:link w:val="Caption"/>
    <w:uiPriority w:val="99"/>
    <w:locked/>
    <w:rsid w:val="00525D5D"/>
    <w:rPr>
      <w:b/>
      <w:bCs/>
      <w:color w:val="4F81BD" w:themeColor="accent1"/>
      <w:sz w:val="18"/>
      <w:szCs w:val="18"/>
    </w:rPr>
  </w:style>
  <w:style w:type="paragraph" w:customStyle="1" w:styleId="EndNoteBibliography">
    <w:name w:val="EndNote Bibliography"/>
    <w:basedOn w:val="Normal"/>
    <w:rsid w:val="00525D5D"/>
    <w:pPr>
      <w:spacing w:line="240" w:lineRule="auto"/>
      <w:jc w:val="both"/>
    </w:pPr>
    <w:rPr>
      <w:rFonts w:eastAsia="Times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D3CB3"/>
    <w:rPr>
      <w:rFonts w:ascii="Arial" w:eastAsiaTheme="majorEastAsia" w:hAnsi="Arial" w:cstheme="majorBidi"/>
      <w:b/>
      <w:bCs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712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712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table" w:styleId="LightList-Accent5">
    <w:name w:val="Light List Accent 5"/>
    <w:basedOn w:val="TableNormal"/>
    <w:uiPriority w:val="61"/>
    <w:rsid w:val="0037121C"/>
    <w:pPr>
      <w:spacing w:after="0" w:line="240" w:lineRule="auto"/>
    </w:pPr>
    <w:rPr>
      <w:rFonts w:ascii="Arial" w:eastAsiaTheme="minorEastAsia" w:hAnsi="Arial"/>
      <w:sz w:val="24"/>
      <w:szCs w:val="24"/>
      <w:lang w:val="fr-FR" w:eastAsia="ja-JP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59"/>
    <w:rsid w:val="0037121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link w:val="ReportTextChar"/>
    <w:rsid w:val="0037121C"/>
    <w:pPr>
      <w:spacing w:after="0" w:line="288" w:lineRule="auto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ReportTextChar">
    <w:name w:val="Report Text Char"/>
    <w:link w:val="ReportText"/>
    <w:locked/>
    <w:rsid w:val="0037121C"/>
    <w:rPr>
      <w:rFonts w:ascii="Arial" w:eastAsia="Times New Roman" w:hAnsi="Arial" w:cs="Times New Roman"/>
      <w:szCs w:val="20"/>
      <w:lang w:val="en-GB"/>
    </w:rPr>
  </w:style>
  <w:style w:type="table" w:styleId="LightList-Accent1">
    <w:name w:val="Light List Accent 1"/>
    <w:basedOn w:val="TableNormal"/>
    <w:uiPriority w:val="61"/>
    <w:rsid w:val="008724FE"/>
    <w:pPr>
      <w:spacing w:after="0" w:line="240" w:lineRule="auto"/>
    </w:pPr>
    <w:rPr>
      <w:rFonts w:ascii="Arial" w:eastAsiaTheme="minorEastAsia" w:hAnsi="Arial"/>
      <w:sz w:val="24"/>
      <w:szCs w:val="24"/>
      <w:lang w:val="fr-FR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journal-volume">
    <w:name w:val="journal-volume"/>
    <w:basedOn w:val="DefaultParagraphFont"/>
    <w:rsid w:val="00F73F35"/>
  </w:style>
  <w:style w:type="character" w:customStyle="1" w:styleId="journal-issue">
    <w:name w:val="journal-issue"/>
    <w:basedOn w:val="DefaultParagraphFont"/>
    <w:rsid w:val="00F73F35"/>
  </w:style>
  <w:style w:type="character" w:customStyle="1" w:styleId="journal-pages">
    <w:name w:val="journal-pages"/>
    <w:basedOn w:val="DefaultParagraphFont"/>
    <w:rsid w:val="00F73F35"/>
  </w:style>
  <w:style w:type="character" w:customStyle="1" w:styleId="family-name">
    <w:name w:val="family-name"/>
    <w:basedOn w:val="DefaultParagraphFont"/>
    <w:rsid w:val="00F73F35"/>
  </w:style>
  <w:style w:type="character" w:customStyle="1" w:styleId="given-name">
    <w:name w:val="given-name"/>
    <w:basedOn w:val="DefaultParagraphFont"/>
    <w:rsid w:val="00F73F35"/>
  </w:style>
  <w:style w:type="paragraph" w:styleId="NormalWeb">
    <w:name w:val="Normal (Web)"/>
    <w:basedOn w:val="Normal"/>
    <w:uiPriority w:val="99"/>
    <w:unhideWhenUsed/>
    <w:rsid w:val="0081727B"/>
    <w:pPr>
      <w:autoSpaceDE/>
      <w:autoSpaceDN/>
      <w:adjustRightInd/>
      <w:spacing w:before="100" w:beforeAutospacing="1" w:after="100" w:afterAutospacing="1"/>
    </w:pPr>
    <w:rPr>
      <w:rFonts w:eastAsia="Times New Roman"/>
      <w:lang w:val="en-US"/>
    </w:rPr>
  </w:style>
  <w:style w:type="character" w:styleId="Emphasis">
    <w:name w:val="Emphasis"/>
    <w:basedOn w:val="DefaultParagraphFont"/>
    <w:uiPriority w:val="20"/>
    <w:qFormat/>
    <w:rsid w:val="00CD3CB3"/>
    <w:rPr>
      <w:i/>
      <w:iCs/>
    </w:rPr>
  </w:style>
  <w:style w:type="character" w:customStyle="1" w:styleId="NICEnormalChar">
    <w:name w:val="NICE normal Char"/>
    <w:link w:val="NICEnormal"/>
    <w:locked/>
    <w:rsid w:val="006202F5"/>
    <w:rPr>
      <w:rFonts w:ascii="Arial" w:hAnsi="Arial" w:cs="Arial"/>
      <w:sz w:val="24"/>
      <w:szCs w:val="24"/>
    </w:rPr>
  </w:style>
  <w:style w:type="paragraph" w:customStyle="1" w:styleId="NICEnormal">
    <w:name w:val="NICE normal"/>
    <w:link w:val="NICEnormalChar"/>
    <w:rsid w:val="006202F5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tabletext">
    <w:name w:val="table text"/>
    <w:basedOn w:val="Normal"/>
    <w:link w:val="tabletextChar"/>
    <w:qFormat/>
    <w:rsid w:val="00151E50"/>
    <w:pPr>
      <w:autoSpaceDE/>
      <w:autoSpaceDN/>
      <w:adjustRightInd/>
      <w:spacing w:before="72" w:after="72" w:line="240" w:lineRule="auto"/>
    </w:pPr>
    <w:rPr>
      <w:rFonts w:eastAsiaTheme="minorEastAsia"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06FD7"/>
    <w:pPr>
      <w:spacing w:after="0"/>
      <w:jc w:val="center"/>
    </w:pPr>
    <w:rPr>
      <w:noProof/>
      <w:lang w:val="en-US"/>
    </w:rPr>
  </w:style>
  <w:style w:type="character" w:customStyle="1" w:styleId="tabletextChar">
    <w:name w:val="table text Char"/>
    <w:basedOn w:val="DefaultParagraphFont"/>
    <w:link w:val="tabletext"/>
    <w:rsid w:val="00151E50"/>
    <w:rPr>
      <w:rFonts w:ascii="Times New Roman" w:eastAsiaTheme="minorEastAsia" w:hAnsi="Times New Roman" w:cs="Times New Roman"/>
      <w:sz w:val="20"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6FD7"/>
    <w:rPr>
      <w:rFonts w:ascii="Times New Roman" w:hAnsi="Times New Roman" w:cs="Times New Roman"/>
      <w:noProof/>
      <w:sz w:val="24"/>
      <w:szCs w:val="24"/>
    </w:rPr>
  </w:style>
  <w:style w:type="paragraph" w:styleId="Revision">
    <w:name w:val="Revision"/>
    <w:hidden/>
    <w:uiPriority w:val="99"/>
    <w:semiHidden/>
    <w:rsid w:val="00070CE5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396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uiPriority w:val="59"/>
    <w:rsid w:val="0051717C"/>
    <w:pPr>
      <w:spacing w:after="0" w:line="240" w:lineRule="auto"/>
    </w:pPr>
    <w:rPr>
      <w:rFonts w:ascii="Calibri" w:eastAsia="Calibri" w:hAnsi="Calibri" w:cs="Times New Roman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E5F"/>
    <w:pPr>
      <w:autoSpaceDE w:val="0"/>
      <w:autoSpaceDN w:val="0"/>
      <w:adjustRightInd w:val="0"/>
      <w:spacing w:after="240" w:line="48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FDE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CB3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12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12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D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D4E"/>
  </w:style>
  <w:style w:type="paragraph" w:styleId="Footer">
    <w:name w:val="footer"/>
    <w:basedOn w:val="Normal"/>
    <w:link w:val="FooterChar"/>
    <w:uiPriority w:val="99"/>
    <w:unhideWhenUsed/>
    <w:rsid w:val="00AC5D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D4E"/>
  </w:style>
  <w:style w:type="character" w:styleId="Hyperlink">
    <w:name w:val="Hyperlink"/>
    <w:basedOn w:val="DefaultParagraphFont"/>
    <w:uiPriority w:val="99"/>
    <w:unhideWhenUsed/>
    <w:rsid w:val="004A6D8B"/>
    <w:rPr>
      <w:b/>
      <w:bCs/>
      <w:strike w:val="0"/>
      <w:dstrike w:val="0"/>
      <w:color w:val="00BCF2"/>
      <w:u w:val="none"/>
      <w:effect w:val="none"/>
      <w:bdr w:val="none" w:sz="0" w:space="0" w:color="auto" w:frame="1"/>
    </w:rPr>
  </w:style>
  <w:style w:type="paragraph" w:styleId="ListParagraph">
    <w:name w:val="List Paragraph"/>
    <w:basedOn w:val="Normal"/>
    <w:link w:val="ListParagraphChar"/>
    <w:uiPriority w:val="34"/>
    <w:qFormat/>
    <w:rsid w:val="00B62B63"/>
    <w:pPr>
      <w:ind w:left="720"/>
      <w:contextualSpacing/>
    </w:pPr>
    <w:rPr>
      <w:rFonts w:eastAsia="Times New Roman"/>
    </w:rPr>
  </w:style>
  <w:style w:type="character" w:customStyle="1" w:styleId="journal-title">
    <w:name w:val="journal-title"/>
    <w:basedOn w:val="DefaultParagraphFont"/>
    <w:rsid w:val="006F6CCB"/>
  </w:style>
  <w:style w:type="character" w:customStyle="1" w:styleId="journal-publication-year">
    <w:name w:val="journal-publication-year"/>
    <w:basedOn w:val="DefaultParagraphFont"/>
    <w:rsid w:val="006F6CCB"/>
  </w:style>
  <w:style w:type="paragraph" w:styleId="BodyText">
    <w:name w:val="Body Text"/>
    <w:basedOn w:val="Normal"/>
    <w:link w:val="BodyTextChar"/>
    <w:uiPriority w:val="1"/>
    <w:rsid w:val="004944A1"/>
    <w:rPr>
      <w:rFonts w:ascii="Arial" w:eastAsia="Times New Roman" w:hAnsi="Arial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1"/>
    <w:rsid w:val="004944A1"/>
    <w:rPr>
      <w:rFonts w:ascii="Arial" w:eastAsia="Times New Roman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B17"/>
    <w:rPr>
      <w:rFonts w:ascii="Tahoma" w:hAnsi="Tahoma" w:cs="Tahoma"/>
      <w:sz w:val="16"/>
      <w:szCs w:val="16"/>
    </w:rPr>
  </w:style>
  <w:style w:type="paragraph" w:customStyle="1" w:styleId="Submessagebullet1">
    <w:name w:val="Submessage bullet 1"/>
    <w:basedOn w:val="Normal"/>
    <w:rsid w:val="00E8568A"/>
    <w:pPr>
      <w:widowControl w:val="0"/>
      <w:numPr>
        <w:numId w:val="4"/>
      </w:numPr>
      <w:spacing w:before="100" w:after="40" w:line="280" w:lineRule="exact"/>
      <w:ind w:left="720"/>
      <w:textAlignment w:val="baseline"/>
    </w:pPr>
    <w:rPr>
      <w:rFonts w:ascii="Verdana" w:eastAsia="MS Mincho" w:hAnsi="Verdana"/>
      <w:bCs/>
      <w:color w:val="0D2240"/>
      <w:sz w:val="20"/>
      <w:szCs w:val="21"/>
    </w:rPr>
  </w:style>
  <w:style w:type="character" w:styleId="Strong">
    <w:name w:val="Strong"/>
    <w:basedOn w:val="DefaultParagraphFont"/>
    <w:uiPriority w:val="22"/>
    <w:qFormat/>
    <w:rsid w:val="00103A9E"/>
    <w:rPr>
      <w:b/>
      <w:bCs/>
    </w:rPr>
  </w:style>
  <w:style w:type="character" w:customStyle="1" w:styleId="apple-converted-space">
    <w:name w:val="apple-converted-space"/>
    <w:basedOn w:val="DefaultParagraphFont"/>
    <w:rsid w:val="00103A9E"/>
  </w:style>
  <w:style w:type="character" w:customStyle="1" w:styleId="ListParagraphChar">
    <w:name w:val="List Paragraph Char"/>
    <w:link w:val="ListParagraph"/>
    <w:uiPriority w:val="34"/>
    <w:locked/>
    <w:rsid w:val="00103A9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10FDE"/>
    <w:rPr>
      <w:rFonts w:ascii="Arial" w:eastAsiaTheme="majorEastAsia" w:hAnsi="Arial" w:cstheme="majorBidi"/>
      <w:b/>
      <w:bCs/>
      <w:sz w:val="32"/>
      <w:szCs w:val="28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BF03A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F03A1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BF03A1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525D5D"/>
    <w:rPr>
      <w:sz w:val="16"/>
      <w:szCs w:val="16"/>
    </w:rPr>
  </w:style>
  <w:style w:type="paragraph" w:styleId="CommentText">
    <w:name w:val="annotation text"/>
    <w:aliases w:val="- H19"/>
    <w:basedOn w:val="Normal"/>
    <w:link w:val="CommentTextChar"/>
    <w:uiPriority w:val="99"/>
    <w:unhideWhenUsed/>
    <w:qFormat/>
    <w:rsid w:val="00525D5D"/>
    <w:rPr>
      <w:sz w:val="20"/>
      <w:szCs w:val="20"/>
    </w:rPr>
  </w:style>
  <w:style w:type="character" w:customStyle="1" w:styleId="CommentTextChar">
    <w:name w:val="Comment Text Char"/>
    <w:aliases w:val="- H19 Char"/>
    <w:basedOn w:val="DefaultParagraphFont"/>
    <w:link w:val="CommentText"/>
    <w:uiPriority w:val="99"/>
    <w:rsid w:val="00525D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D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D5D"/>
    <w:rPr>
      <w:b/>
      <w:bCs/>
      <w:sz w:val="20"/>
      <w:szCs w:val="20"/>
    </w:rPr>
  </w:style>
  <w:style w:type="paragraph" w:styleId="Caption">
    <w:name w:val="caption"/>
    <w:aliases w:val="- H17,Caption 3,TableCaption,Table caption"/>
    <w:basedOn w:val="Normal"/>
    <w:next w:val="Normal"/>
    <w:link w:val="CaptionChar"/>
    <w:unhideWhenUsed/>
    <w:qFormat/>
    <w:rsid w:val="00525D5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aliases w:val="- H17 Char,Caption 3 Char,TableCaption Char,Table caption Char"/>
    <w:link w:val="Caption"/>
    <w:uiPriority w:val="99"/>
    <w:locked/>
    <w:rsid w:val="00525D5D"/>
    <w:rPr>
      <w:b/>
      <w:bCs/>
      <w:color w:val="4F81BD" w:themeColor="accent1"/>
      <w:sz w:val="18"/>
      <w:szCs w:val="18"/>
    </w:rPr>
  </w:style>
  <w:style w:type="paragraph" w:customStyle="1" w:styleId="EndNoteBibliography">
    <w:name w:val="EndNote Bibliography"/>
    <w:basedOn w:val="Normal"/>
    <w:rsid w:val="00525D5D"/>
    <w:pPr>
      <w:spacing w:line="240" w:lineRule="auto"/>
      <w:jc w:val="both"/>
    </w:pPr>
    <w:rPr>
      <w:rFonts w:eastAsia="Times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D3CB3"/>
    <w:rPr>
      <w:rFonts w:ascii="Arial" w:eastAsiaTheme="majorEastAsia" w:hAnsi="Arial" w:cstheme="majorBidi"/>
      <w:b/>
      <w:bCs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712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712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table" w:styleId="LightList-Accent5">
    <w:name w:val="Light List Accent 5"/>
    <w:basedOn w:val="TableNormal"/>
    <w:uiPriority w:val="61"/>
    <w:rsid w:val="0037121C"/>
    <w:pPr>
      <w:spacing w:after="0" w:line="240" w:lineRule="auto"/>
    </w:pPr>
    <w:rPr>
      <w:rFonts w:ascii="Arial" w:eastAsiaTheme="minorEastAsia" w:hAnsi="Arial"/>
      <w:sz w:val="24"/>
      <w:szCs w:val="24"/>
      <w:lang w:val="fr-FR" w:eastAsia="ja-JP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59"/>
    <w:rsid w:val="0037121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link w:val="ReportTextChar"/>
    <w:rsid w:val="0037121C"/>
    <w:pPr>
      <w:spacing w:after="0" w:line="288" w:lineRule="auto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ReportTextChar">
    <w:name w:val="Report Text Char"/>
    <w:link w:val="ReportText"/>
    <w:locked/>
    <w:rsid w:val="0037121C"/>
    <w:rPr>
      <w:rFonts w:ascii="Arial" w:eastAsia="Times New Roman" w:hAnsi="Arial" w:cs="Times New Roman"/>
      <w:szCs w:val="20"/>
      <w:lang w:val="en-GB"/>
    </w:rPr>
  </w:style>
  <w:style w:type="table" w:styleId="LightList-Accent1">
    <w:name w:val="Light List Accent 1"/>
    <w:basedOn w:val="TableNormal"/>
    <w:uiPriority w:val="61"/>
    <w:rsid w:val="008724FE"/>
    <w:pPr>
      <w:spacing w:after="0" w:line="240" w:lineRule="auto"/>
    </w:pPr>
    <w:rPr>
      <w:rFonts w:ascii="Arial" w:eastAsiaTheme="minorEastAsia" w:hAnsi="Arial"/>
      <w:sz w:val="24"/>
      <w:szCs w:val="24"/>
      <w:lang w:val="fr-FR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journal-volume">
    <w:name w:val="journal-volume"/>
    <w:basedOn w:val="DefaultParagraphFont"/>
    <w:rsid w:val="00F73F35"/>
  </w:style>
  <w:style w:type="character" w:customStyle="1" w:styleId="journal-issue">
    <w:name w:val="journal-issue"/>
    <w:basedOn w:val="DefaultParagraphFont"/>
    <w:rsid w:val="00F73F35"/>
  </w:style>
  <w:style w:type="character" w:customStyle="1" w:styleId="journal-pages">
    <w:name w:val="journal-pages"/>
    <w:basedOn w:val="DefaultParagraphFont"/>
    <w:rsid w:val="00F73F35"/>
  </w:style>
  <w:style w:type="character" w:customStyle="1" w:styleId="family-name">
    <w:name w:val="family-name"/>
    <w:basedOn w:val="DefaultParagraphFont"/>
    <w:rsid w:val="00F73F35"/>
  </w:style>
  <w:style w:type="character" w:customStyle="1" w:styleId="given-name">
    <w:name w:val="given-name"/>
    <w:basedOn w:val="DefaultParagraphFont"/>
    <w:rsid w:val="00F73F35"/>
  </w:style>
  <w:style w:type="paragraph" w:styleId="NormalWeb">
    <w:name w:val="Normal (Web)"/>
    <w:basedOn w:val="Normal"/>
    <w:uiPriority w:val="99"/>
    <w:unhideWhenUsed/>
    <w:rsid w:val="0081727B"/>
    <w:pPr>
      <w:autoSpaceDE/>
      <w:autoSpaceDN/>
      <w:adjustRightInd/>
      <w:spacing w:before="100" w:beforeAutospacing="1" w:after="100" w:afterAutospacing="1"/>
    </w:pPr>
    <w:rPr>
      <w:rFonts w:eastAsia="Times New Roman"/>
      <w:lang w:val="en-US"/>
    </w:rPr>
  </w:style>
  <w:style w:type="character" w:styleId="Emphasis">
    <w:name w:val="Emphasis"/>
    <w:basedOn w:val="DefaultParagraphFont"/>
    <w:uiPriority w:val="20"/>
    <w:qFormat/>
    <w:rsid w:val="00CD3CB3"/>
    <w:rPr>
      <w:i/>
      <w:iCs/>
    </w:rPr>
  </w:style>
  <w:style w:type="character" w:customStyle="1" w:styleId="NICEnormalChar">
    <w:name w:val="NICE normal Char"/>
    <w:link w:val="NICEnormal"/>
    <w:locked/>
    <w:rsid w:val="006202F5"/>
    <w:rPr>
      <w:rFonts w:ascii="Arial" w:hAnsi="Arial" w:cs="Arial"/>
      <w:sz w:val="24"/>
      <w:szCs w:val="24"/>
    </w:rPr>
  </w:style>
  <w:style w:type="paragraph" w:customStyle="1" w:styleId="NICEnormal">
    <w:name w:val="NICE normal"/>
    <w:link w:val="NICEnormalChar"/>
    <w:rsid w:val="006202F5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tabletext">
    <w:name w:val="table text"/>
    <w:basedOn w:val="Normal"/>
    <w:link w:val="tabletextChar"/>
    <w:qFormat/>
    <w:rsid w:val="00151E50"/>
    <w:pPr>
      <w:autoSpaceDE/>
      <w:autoSpaceDN/>
      <w:adjustRightInd/>
      <w:spacing w:before="72" w:after="72" w:line="240" w:lineRule="auto"/>
    </w:pPr>
    <w:rPr>
      <w:rFonts w:eastAsiaTheme="minorEastAsia"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06FD7"/>
    <w:pPr>
      <w:spacing w:after="0"/>
      <w:jc w:val="center"/>
    </w:pPr>
    <w:rPr>
      <w:noProof/>
      <w:lang w:val="en-US"/>
    </w:rPr>
  </w:style>
  <w:style w:type="character" w:customStyle="1" w:styleId="tabletextChar">
    <w:name w:val="table text Char"/>
    <w:basedOn w:val="DefaultParagraphFont"/>
    <w:link w:val="tabletext"/>
    <w:rsid w:val="00151E50"/>
    <w:rPr>
      <w:rFonts w:ascii="Times New Roman" w:eastAsiaTheme="minorEastAsia" w:hAnsi="Times New Roman" w:cs="Times New Roman"/>
      <w:sz w:val="20"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6FD7"/>
    <w:rPr>
      <w:rFonts w:ascii="Times New Roman" w:hAnsi="Times New Roman" w:cs="Times New Roman"/>
      <w:noProof/>
      <w:sz w:val="24"/>
      <w:szCs w:val="24"/>
    </w:rPr>
  </w:style>
  <w:style w:type="paragraph" w:styleId="Revision">
    <w:name w:val="Revision"/>
    <w:hidden/>
    <w:uiPriority w:val="99"/>
    <w:semiHidden/>
    <w:rsid w:val="00070CE5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396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uiPriority w:val="59"/>
    <w:rsid w:val="0051717C"/>
    <w:pPr>
      <w:spacing w:after="0" w:line="240" w:lineRule="auto"/>
    </w:pPr>
    <w:rPr>
      <w:rFonts w:ascii="Calibri" w:eastAsia="Calibri" w:hAnsi="Calibri" w:cs="Times New Roman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6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07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image" Target="media/image10.png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10" Type="http://schemas.microsoft.com/office/2007/relationships/stylesWithEffects" Target="stylesWithEffect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58d2a889-b29a-49b5-b5fb-ff07b77a57d2" ContentTypeId="0x010100D8619B0BB6CDE9439384F909891F4AE3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rck Document" ma:contentTypeID="0x010100D8619B0BB6CDE9439384F909891F4AE3009EC574D5D10CDC48B0FF8B0040882604" ma:contentTypeVersion="4" ma:contentTypeDescription="The basic content type for all documents" ma:contentTypeScope="" ma:versionID="7689bbaf8ffb0ed6e1edf373b5dbb666">
  <xsd:schema xmlns:xsd="http://www.w3.org/2001/XMLSchema" xmlns:xs="http://www.w3.org/2001/XMLSchema" xmlns:p="http://schemas.microsoft.com/office/2006/metadata/properties" xmlns:ns2="d353fcf7-205b-40c5-a3af-4cf3a5e9c355" targetNamespace="http://schemas.microsoft.com/office/2006/metadata/properties" ma:root="true" ma:fieldsID="53ea2617547edf408a758e2bfaa9f0a8" ns2:_="">
    <xsd:import namespace="d353fcf7-205b-40c5-a3af-4cf3a5e9c3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6a62444c1f34128b780ba5cabed787d" minOccurs="0"/>
                <xsd:element ref="ns2:TaxCatchAll" minOccurs="0"/>
                <xsd:element ref="ns2:TaxCatchAllLabel" minOccurs="0"/>
                <xsd:element ref="ns2:gb4749ced20b4ee0bbf8c7781682d52f" minOccurs="0"/>
                <xsd:element ref="ns2:Asset_x0020_Classification"/>
                <xsd:element ref="ns2:Sensitivity_x0020_Classifica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3fcf7-205b-40c5-a3af-4cf3a5e9c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6a62444c1f34128b780ba5cabed787d" ma:index="11" ma:taxonomy="true" ma:internalName="e6a62444c1f34128b780ba5cabed787d" ma:taxonomyFieldName="Topic" ma:displayName="Topic" ma:fieldId="{e6a62444-c1f3-4128-b780-ba5cabed787d}" ma:sspId="58d2a889-b29a-49b5-b5fb-ff07b77a57d2" ma:termSetId="bc5f57fc-5285-4564-b447-d9b0b6e534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9d4b6361-53cb-4046-ad7e-5581dbdcf516}" ma:internalName="TaxCatchAll" ma:showField="CatchAllData" ma:web="e76dff2a-aa8d-4185-b9bc-037d40890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9d4b6361-53cb-4046-ad7e-5581dbdcf516}" ma:internalName="TaxCatchAllLabel" ma:readOnly="true" ma:showField="CatchAllDataLabel" ma:web="e76dff2a-aa8d-4185-b9bc-037d40890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4749ced20b4ee0bbf8c7781682d52f" ma:index="15" ma:taxonomy="true" ma:internalName="gb4749ced20b4ee0bbf8c7781682d52f" ma:taxonomyFieldName="Document_x0020_Type" ma:displayName="Document Type" ma:fieldId="{0b4749ce-d20b-4ee0-bbf8-c7781682d52f}" ma:sspId="58d2a889-b29a-49b5-b5fb-ff07b77a57d2" ma:termSetId="1619419b-f3fa-473f-8487-31163384fe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sset_x0020_Classification" ma:index="17" ma:displayName="Asset Classification" ma:description="Please select a value to classify this asset per Policy 26" ma:internalName="Asset_x0020_Classification">
      <xsd:simpleType>
        <xsd:restriction base="dms:Choice">
          <xsd:enumeration value="Administrative"/>
          <xsd:enumeration value="Official"/>
        </xsd:restriction>
      </xsd:simpleType>
    </xsd:element>
    <xsd:element name="Sensitivity_x0020_Classification" ma:index="18" ma:displayName="Sensitivity Classification" ma:description="Set the sensitivity of the item per Policy 26" ma:internalName="Sensitivity_x0020_Classification">
      <xsd:simpleType>
        <xsd:restriction base="dms:Choice">
          <xsd:enumeration value="Public"/>
          <xsd:enumeration value="Proprietary"/>
          <xsd:enumeration value="Confidential"/>
          <xsd:enumeration value="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6a62444c1f34128b780ba5cabed787d xmlns="d353fcf7-205b-40c5-a3af-4cf3a5e9c355">
      <Terms xmlns="http://schemas.microsoft.com/office/infopath/2007/PartnerControls"/>
    </e6a62444c1f34128b780ba5cabed787d>
    <Asset_x0020_Classification xmlns="d353fcf7-205b-40c5-a3af-4cf3a5e9c355"/>
    <gb4749ced20b4ee0bbf8c7781682d52f xmlns="d353fcf7-205b-40c5-a3af-4cf3a5e9c355">
      <Terms xmlns="http://schemas.microsoft.com/office/infopath/2007/PartnerControls"/>
    </gb4749ced20b4ee0bbf8c7781682d52f>
    <Sensitivity_x0020_Classification xmlns="d353fcf7-205b-40c5-a3af-4cf3a5e9c355"/>
    <TaxCatchAll xmlns="d353fcf7-205b-40c5-a3af-4cf3a5e9c355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>
  <b:Source>
    <b:Tag>Bra08</b:Tag>
    <b:SourceType>JournalArticle</b:SourceType>
    <b:Guid>{45B746F7-9BA2-48E5-8F96-5270966414CE}</b:Guid>
    <b:Title>What does the value of modern medicine say about the $50,000 per quality-adjusted life-year decision rule</b:Title>
    <b:Year>2008</b:Year>
    <b:Publisher>Medical Care</b:Publisher>
    <b:Author>
      <b:Author>
        <b:NameList>
          <b:Person>
            <b:Last>Braithwaite RS</b:Last>
            <b:First>Meltzer</b:First>
            <b:Middle>DO, King JT, Leslie D and Roberts MS</b:Middle>
          </b:Person>
        </b:NameList>
      </b:Author>
    </b:Author>
    <b:Volume>46</b:Volume>
    <b:Issue>4</b:Issue>
    <b:JournalName>Medical Care</b:JournalName>
    <b:Pages>349-356</b:Pages>
    <b:RefOrder>1</b:RefOrder>
  </b:Source>
</b:Sources>
</file>

<file path=customXml/itemProps1.xml><?xml version="1.0" encoding="utf-8"?>
<ds:datastoreItem xmlns:ds="http://schemas.openxmlformats.org/officeDocument/2006/customXml" ds:itemID="{A76A4335-6076-4E7B-A91E-A17DC9539A4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8793399-B82F-4D92-A1C8-4746A1D65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3fcf7-205b-40c5-a3af-4cf3a5e9c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88CCA7-04C4-4B44-A0B7-4D4D3B586E8F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45A678D6-3069-46EA-8E0E-F47A0B8D3D62}">
  <ds:schemaRefs>
    <ds:schemaRef ds:uri="http://schemas.microsoft.com/office/2006/metadata/properties"/>
    <ds:schemaRef ds:uri="http://schemas.microsoft.com/office/infopath/2007/PartnerControls"/>
    <ds:schemaRef ds:uri="d353fcf7-205b-40c5-a3af-4cf3a5e9c355"/>
  </ds:schemaRefs>
</ds:datastoreItem>
</file>

<file path=customXml/itemProps5.xml><?xml version="1.0" encoding="utf-8"?>
<ds:datastoreItem xmlns:ds="http://schemas.openxmlformats.org/officeDocument/2006/customXml" ds:itemID="{DCF3CE51-6079-44DA-8198-CD243D91B13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05B142-9F57-4873-AB5F-DDF63B698B3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974BA41-C0D9-4B4B-AEB5-E899F78B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Burke</dc:creator>
  <cp:lastModifiedBy>M Huang</cp:lastModifiedBy>
  <cp:revision>15</cp:revision>
  <cp:lastPrinted>2016-07-24T15:25:00Z</cp:lastPrinted>
  <dcterms:created xsi:type="dcterms:W3CDTF">2017-06-05T16:40:00Z</dcterms:created>
  <dcterms:modified xsi:type="dcterms:W3CDTF">2017-06-09T02:35:00Z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1b7b33ff-114e-4ffe-b3ac-ff53effd8556</vt:lpwstr>
  </property>
  <property fmtid="{D5CDD505-2E9C-101B-9397-08002B2CF9AE}" pid="3" name="bjSaver">
    <vt:lpwstr>c121Bm9xd97o52qoBNQWXSVgWBJVBdgS</vt:lpwstr>
  </property>
  <property fmtid="{D5CDD505-2E9C-101B-9397-08002B2CF9AE}" pid="4" name="_NewReviewCycle">
    <vt:lpwstr/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6" name="bjDocumentLabelXML-0">
    <vt:lpwstr>nternal/label"&gt;&lt;element uid="9920fcc9-9f43-4d43-9e3e-b98a219cfd55" value="" /&gt;&lt;/sisl&gt;</vt:lpwstr>
  </property>
  <property fmtid="{D5CDD505-2E9C-101B-9397-08002B2CF9AE}" pid="7" name="bjDocumentSecurityLabel">
    <vt:lpwstr>Not Classified</vt:lpwstr>
  </property>
  <property fmtid="{D5CDD505-2E9C-101B-9397-08002B2CF9AE}" pid="8" name="ContentTypeId">
    <vt:lpwstr>0x010100D8619B0BB6CDE9439384F909891F4AE3009EC574D5D10CDC48B0FF8B0040882604</vt:lpwstr>
  </property>
  <property fmtid="{D5CDD505-2E9C-101B-9397-08002B2CF9AE}" pid="9" name="Topic">
    <vt:lpwstr>20;#Applications|b26e8e75-90db-4794-87e7-f408483f6575</vt:lpwstr>
  </property>
  <property fmtid="{D5CDD505-2E9C-101B-9397-08002B2CF9AE}" pid="10" name="Document Type">
    <vt:lpwstr>10;#General Documents|1f8ffd7a-147a-46ed-8f2f-d45d550d71cd</vt:lpwstr>
  </property>
</Properties>
</file>