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C0FC9" w14:textId="733A15AF" w:rsidR="008F3F60" w:rsidRPr="008F3F60" w:rsidRDefault="00EC25E9" w:rsidP="00586E6D">
      <w:pPr>
        <w:rPr>
          <w:b/>
          <w:sz w:val="28"/>
          <w:szCs w:val="24"/>
          <w:lang w:val="en-GB"/>
        </w:rPr>
      </w:pPr>
      <w:r>
        <w:rPr>
          <w:b/>
          <w:sz w:val="28"/>
          <w:szCs w:val="24"/>
          <w:lang w:val="en-GB"/>
        </w:rPr>
        <w:t xml:space="preserve">Electronic </w:t>
      </w:r>
      <w:r w:rsidR="008F3F60" w:rsidRPr="008F3F60">
        <w:rPr>
          <w:b/>
          <w:sz w:val="28"/>
          <w:szCs w:val="24"/>
          <w:lang w:val="en-GB"/>
        </w:rPr>
        <w:t xml:space="preserve">Supplementary Material </w:t>
      </w:r>
      <w:r>
        <w:rPr>
          <w:b/>
          <w:sz w:val="28"/>
          <w:szCs w:val="24"/>
          <w:lang w:val="en-GB"/>
        </w:rPr>
        <w:t xml:space="preserve">(ESM) </w:t>
      </w:r>
      <w:r w:rsidR="008F3F60" w:rsidRPr="008F3F60">
        <w:rPr>
          <w:b/>
          <w:sz w:val="28"/>
          <w:szCs w:val="24"/>
          <w:lang w:val="en-GB"/>
        </w:rPr>
        <w:t>File</w:t>
      </w:r>
    </w:p>
    <w:p w14:paraId="4779691F" w14:textId="77777777" w:rsidR="008F3F60" w:rsidRDefault="008F3F60" w:rsidP="00586E6D">
      <w:pPr>
        <w:rPr>
          <w:b/>
          <w:sz w:val="24"/>
          <w:lang w:val="en-GB"/>
        </w:rPr>
      </w:pPr>
    </w:p>
    <w:p w14:paraId="173E34FA" w14:textId="3152905F" w:rsidR="00605C39" w:rsidRDefault="008F3F60" w:rsidP="00586E6D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t xml:space="preserve">Manuscript </w:t>
      </w:r>
      <w:r w:rsidR="00586E6D">
        <w:rPr>
          <w:b/>
          <w:sz w:val="24"/>
          <w:lang w:val="en-GB"/>
        </w:rPr>
        <w:t xml:space="preserve">Title: </w:t>
      </w:r>
    </w:p>
    <w:p w14:paraId="48831DE2" w14:textId="6585CB66" w:rsidR="00586E6D" w:rsidRPr="00586E6D" w:rsidRDefault="00586E6D" w:rsidP="00586E6D">
      <w:pPr>
        <w:rPr>
          <w:b/>
          <w:sz w:val="24"/>
          <w:lang w:val="en-GB"/>
        </w:rPr>
      </w:pPr>
      <w:r w:rsidRPr="00E7522D">
        <w:rPr>
          <w:sz w:val="24"/>
          <w:lang w:val="en-GB"/>
        </w:rPr>
        <w:t>EQ-5D-Y</w:t>
      </w:r>
      <w:r w:rsidRPr="00586E6D">
        <w:rPr>
          <w:sz w:val="24"/>
          <w:lang w:val="en-GB"/>
        </w:rPr>
        <w:t xml:space="preserve"> value set for Germany</w:t>
      </w:r>
    </w:p>
    <w:p w14:paraId="0155C4C1" w14:textId="77777777" w:rsidR="008F3F60" w:rsidRDefault="008F3F60" w:rsidP="00586E6D">
      <w:pPr>
        <w:rPr>
          <w:b/>
          <w:lang w:val="en-GB"/>
        </w:rPr>
      </w:pPr>
    </w:p>
    <w:p w14:paraId="691E3061" w14:textId="60964EB1" w:rsidR="00605C39" w:rsidRDefault="00586E6D" w:rsidP="00586E6D">
      <w:pPr>
        <w:rPr>
          <w:b/>
          <w:lang w:val="en-GB"/>
        </w:rPr>
      </w:pPr>
      <w:r w:rsidRPr="00586E6D">
        <w:rPr>
          <w:b/>
          <w:lang w:val="en-GB"/>
        </w:rPr>
        <w:t xml:space="preserve">Authors: </w:t>
      </w:r>
    </w:p>
    <w:p w14:paraId="4632EBCE" w14:textId="4ABCDE22" w:rsidR="00586E6D" w:rsidRPr="005B3D04" w:rsidRDefault="00586E6D" w:rsidP="00AA0EA2">
      <w:pPr>
        <w:spacing w:after="60"/>
        <w:rPr>
          <w:lang w:val="en-GB"/>
        </w:rPr>
      </w:pPr>
      <w:r w:rsidRPr="005B3D04">
        <w:rPr>
          <w:lang w:val="en-GB"/>
        </w:rPr>
        <w:t>Kreimeier, Simone</w:t>
      </w:r>
      <w:r w:rsidRPr="005B3D04">
        <w:rPr>
          <w:vertAlign w:val="superscript"/>
          <w:lang w:val="en-GB"/>
        </w:rPr>
        <w:t>1</w:t>
      </w:r>
      <w:r w:rsidRPr="005B3D04">
        <w:rPr>
          <w:lang w:val="en-GB"/>
        </w:rPr>
        <w:t xml:space="preserve">, </w:t>
      </w:r>
      <w:r w:rsidR="008A7956" w:rsidRPr="005B3D04">
        <w:rPr>
          <w:lang w:val="en-GB"/>
        </w:rPr>
        <w:t>Mott, David</w:t>
      </w:r>
      <w:r w:rsidR="008A7956" w:rsidRPr="005B3D04">
        <w:rPr>
          <w:vertAlign w:val="superscript"/>
          <w:lang w:val="en-GB"/>
        </w:rPr>
        <w:t>2</w:t>
      </w:r>
      <w:r w:rsidR="008A7956" w:rsidRPr="005B3D04">
        <w:rPr>
          <w:lang w:val="en-GB"/>
        </w:rPr>
        <w:t xml:space="preserve">, </w:t>
      </w:r>
      <w:r w:rsidRPr="005B3D04">
        <w:rPr>
          <w:lang w:val="en-GB"/>
        </w:rPr>
        <w:t>Ludwig, Kristina</w:t>
      </w:r>
      <w:r w:rsidRPr="005B3D04">
        <w:rPr>
          <w:vertAlign w:val="superscript"/>
          <w:lang w:val="en-GB"/>
        </w:rPr>
        <w:t>1</w:t>
      </w:r>
      <w:r w:rsidRPr="005B3D04">
        <w:rPr>
          <w:lang w:val="en-GB"/>
        </w:rPr>
        <w:t>, Greiner, Wolfgang</w:t>
      </w:r>
      <w:r w:rsidRPr="005B3D04">
        <w:rPr>
          <w:vertAlign w:val="superscript"/>
          <w:lang w:val="en-GB"/>
        </w:rPr>
        <w:t>1</w:t>
      </w:r>
      <w:r w:rsidRPr="005B3D04">
        <w:rPr>
          <w:lang w:val="en-GB"/>
        </w:rPr>
        <w:t xml:space="preserve">, IMPACT HTA </w:t>
      </w:r>
      <w:proofErr w:type="spellStart"/>
      <w:r w:rsidRPr="005B3D04">
        <w:rPr>
          <w:lang w:val="en-GB"/>
        </w:rPr>
        <w:t>HRQoL</w:t>
      </w:r>
      <w:proofErr w:type="spellEnd"/>
      <w:r w:rsidRPr="005B3D04">
        <w:rPr>
          <w:lang w:val="en-GB"/>
        </w:rPr>
        <w:t xml:space="preserve"> Group</w:t>
      </w:r>
    </w:p>
    <w:p w14:paraId="2A8D0D43" w14:textId="77777777" w:rsidR="00586E6D" w:rsidRPr="005B3D04" w:rsidRDefault="00586E6D" w:rsidP="00AA0EA2">
      <w:pPr>
        <w:spacing w:after="60"/>
        <w:rPr>
          <w:lang w:val="en-GB"/>
        </w:rPr>
      </w:pPr>
    </w:p>
    <w:p w14:paraId="00428B80" w14:textId="5A79C735" w:rsidR="00586E6D" w:rsidRPr="00586E6D" w:rsidRDefault="00586E6D" w:rsidP="00AA0EA2">
      <w:pPr>
        <w:spacing w:after="60"/>
        <w:rPr>
          <w:lang w:val="en-GB"/>
        </w:rPr>
      </w:pPr>
      <w:r w:rsidRPr="00586E6D">
        <w:rPr>
          <w:lang w:val="en-GB"/>
        </w:rPr>
        <w:t xml:space="preserve">IMPACT HTA </w:t>
      </w:r>
      <w:proofErr w:type="spellStart"/>
      <w:r w:rsidRPr="00586E6D">
        <w:rPr>
          <w:lang w:val="en-GB"/>
        </w:rPr>
        <w:t>HRQoL</w:t>
      </w:r>
      <w:proofErr w:type="spellEnd"/>
      <w:r w:rsidRPr="00586E6D">
        <w:rPr>
          <w:lang w:val="en-GB"/>
        </w:rPr>
        <w:t xml:space="preserve"> Group: </w:t>
      </w:r>
      <w:proofErr w:type="spellStart"/>
      <w:r>
        <w:rPr>
          <w:lang w:val="en-GB"/>
        </w:rPr>
        <w:t>Prevolnik</w:t>
      </w:r>
      <w:proofErr w:type="spellEnd"/>
      <w:r>
        <w:rPr>
          <w:lang w:val="en-GB"/>
        </w:rPr>
        <w:t xml:space="preserve"> Rupel, Valentina</w:t>
      </w:r>
      <w:r w:rsidR="008A7956">
        <w:rPr>
          <w:vertAlign w:val="superscript"/>
          <w:lang w:val="en-GB"/>
        </w:rPr>
        <w:t>3</w:t>
      </w:r>
      <w:r w:rsidRPr="00586E6D">
        <w:rPr>
          <w:lang w:val="en-GB"/>
        </w:rPr>
        <w:t>, Ramos-</w:t>
      </w:r>
      <w:r w:rsidR="00286300" w:rsidRPr="00BE3C2D">
        <w:rPr>
          <w:lang w:val="en-GB"/>
        </w:rPr>
        <w:t>Goñi</w:t>
      </w:r>
      <w:r>
        <w:rPr>
          <w:lang w:val="en-GB"/>
        </w:rPr>
        <w:t>,</w:t>
      </w:r>
      <w:r w:rsidRPr="00586E6D">
        <w:rPr>
          <w:lang w:val="en-GB"/>
        </w:rPr>
        <w:t xml:space="preserve"> Juan Manuel</w:t>
      </w:r>
      <w:r w:rsidR="008A7956">
        <w:rPr>
          <w:vertAlign w:val="superscript"/>
          <w:lang w:val="en-GB"/>
        </w:rPr>
        <w:t>4</w:t>
      </w:r>
    </w:p>
    <w:p w14:paraId="13EE5DE8" w14:textId="77777777" w:rsidR="00586E6D" w:rsidRPr="00586E6D" w:rsidRDefault="00586E6D" w:rsidP="00AA0EA2">
      <w:pPr>
        <w:spacing w:after="60"/>
        <w:rPr>
          <w:lang w:val="en-GB"/>
        </w:rPr>
      </w:pPr>
    </w:p>
    <w:p w14:paraId="3A954DCC" w14:textId="0D8CD5C2" w:rsidR="00586E6D" w:rsidRDefault="00586E6D" w:rsidP="00AA0EA2">
      <w:pPr>
        <w:spacing w:after="60"/>
        <w:rPr>
          <w:lang w:val="en-GB"/>
        </w:rPr>
      </w:pPr>
      <w:r w:rsidRPr="00586E6D">
        <w:rPr>
          <w:vertAlign w:val="superscript"/>
          <w:lang w:val="en-GB"/>
        </w:rPr>
        <w:t>1</w:t>
      </w:r>
      <w:r w:rsidR="008A7956">
        <w:rPr>
          <w:vertAlign w:val="superscript"/>
          <w:lang w:val="en-GB"/>
        </w:rPr>
        <w:t xml:space="preserve"> </w:t>
      </w:r>
      <w:r w:rsidRPr="00586E6D">
        <w:rPr>
          <w:lang w:val="en-GB"/>
        </w:rPr>
        <w:t>Bielefeld University, School of Public Health, Department of Health Economics and Health Care Management, Bielefeld, Germany</w:t>
      </w:r>
    </w:p>
    <w:p w14:paraId="7AAAA07A" w14:textId="6A4DF916" w:rsidR="008A7956" w:rsidRPr="008A7956" w:rsidRDefault="008A7956" w:rsidP="00AA0EA2">
      <w:pPr>
        <w:spacing w:after="60"/>
        <w:rPr>
          <w:sz w:val="24"/>
          <w:lang w:val="en-GB"/>
        </w:rPr>
      </w:pPr>
      <w:r w:rsidRPr="008A7956">
        <w:rPr>
          <w:sz w:val="24"/>
          <w:vertAlign w:val="superscript"/>
          <w:lang w:val="en-GB"/>
        </w:rPr>
        <w:t>2</w:t>
      </w:r>
      <w:r w:rsidRPr="008A7956">
        <w:rPr>
          <w:sz w:val="24"/>
          <w:lang w:val="en-GB"/>
        </w:rPr>
        <w:t xml:space="preserve"> </w:t>
      </w:r>
      <w:r w:rsidRPr="008A7956">
        <w:rPr>
          <w:szCs w:val="21"/>
          <w:lang w:val="en-GB"/>
        </w:rPr>
        <w:t>Office of Health Economics, London, UK</w:t>
      </w:r>
    </w:p>
    <w:p w14:paraId="0CD65C04" w14:textId="55826036" w:rsidR="00586E6D" w:rsidRPr="00586E6D" w:rsidRDefault="008A7956" w:rsidP="00AA0EA2">
      <w:pPr>
        <w:spacing w:after="60"/>
        <w:rPr>
          <w:lang w:val="en-GB"/>
        </w:rPr>
      </w:pPr>
      <w:r w:rsidRPr="008A7956">
        <w:rPr>
          <w:vertAlign w:val="superscript"/>
          <w:lang w:val="en-GB"/>
        </w:rPr>
        <w:t>3</w:t>
      </w:r>
      <w:r>
        <w:rPr>
          <w:vertAlign w:val="superscript"/>
          <w:lang w:val="en-GB"/>
        </w:rPr>
        <w:t xml:space="preserve"> </w:t>
      </w:r>
      <w:r w:rsidR="00586E6D" w:rsidRPr="00586E6D">
        <w:rPr>
          <w:lang w:val="en-GB"/>
        </w:rPr>
        <w:t>Institute for Economic Research, SI-1000 Ljubljana, Slovenia</w:t>
      </w:r>
    </w:p>
    <w:p w14:paraId="1694C765" w14:textId="3B4B6750" w:rsidR="00586E6D" w:rsidRPr="008A7956" w:rsidRDefault="008A7956" w:rsidP="00AA0EA2">
      <w:pPr>
        <w:spacing w:after="60"/>
        <w:rPr>
          <w:lang w:val="en-GB"/>
        </w:rPr>
      </w:pPr>
      <w:r>
        <w:rPr>
          <w:vertAlign w:val="superscript"/>
          <w:lang w:val="en-GB"/>
        </w:rPr>
        <w:t xml:space="preserve">4 </w:t>
      </w:r>
      <w:r w:rsidRPr="008A7956">
        <w:rPr>
          <w:lang w:val="en-GB"/>
        </w:rPr>
        <w:t xml:space="preserve">Maths </w:t>
      </w:r>
      <w:proofErr w:type="gramStart"/>
      <w:r w:rsidRPr="008A7956">
        <w:rPr>
          <w:lang w:val="en-GB"/>
        </w:rPr>
        <w:t>In</w:t>
      </w:r>
      <w:proofErr w:type="gramEnd"/>
      <w:r w:rsidRPr="008A7956">
        <w:rPr>
          <w:lang w:val="en-GB"/>
        </w:rPr>
        <w:t xml:space="preserve"> Hea</w:t>
      </w:r>
      <w:r>
        <w:rPr>
          <w:lang w:val="en-GB"/>
        </w:rPr>
        <w:t>lth, Rotterdam, The Netherlands</w:t>
      </w:r>
    </w:p>
    <w:p w14:paraId="64B21B2C" w14:textId="77777777" w:rsidR="00586E6D" w:rsidRDefault="00586E6D" w:rsidP="00586E6D">
      <w:pPr>
        <w:rPr>
          <w:lang w:val="en-GB"/>
        </w:rPr>
      </w:pPr>
    </w:p>
    <w:p w14:paraId="1FC94AA4" w14:textId="77777777" w:rsidR="00F2525D" w:rsidRDefault="00586E6D" w:rsidP="00F2525D">
      <w:pPr>
        <w:rPr>
          <w:lang w:val="en-GB"/>
        </w:rPr>
      </w:pPr>
      <w:r w:rsidRPr="00586E6D">
        <w:rPr>
          <w:b/>
          <w:lang w:val="en-GB"/>
        </w:rPr>
        <w:t>Corresponding author:</w:t>
      </w:r>
      <w:r w:rsidRPr="00586E6D">
        <w:rPr>
          <w:lang w:val="en-GB"/>
        </w:rPr>
        <w:t xml:space="preserve"> </w:t>
      </w:r>
    </w:p>
    <w:p w14:paraId="08413F63" w14:textId="77777777" w:rsidR="00F2525D" w:rsidRDefault="00586E6D" w:rsidP="00F2525D">
      <w:pPr>
        <w:rPr>
          <w:lang w:val="en-GB"/>
        </w:rPr>
      </w:pPr>
      <w:r>
        <w:rPr>
          <w:lang w:val="en-GB"/>
        </w:rPr>
        <w:t xml:space="preserve">Simone </w:t>
      </w:r>
      <w:r w:rsidR="00F2525D">
        <w:rPr>
          <w:lang w:val="en-GB"/>
        </w:rPr>
        <w:t>Kreimeier</w:t>
      </w:r>
      <w:r w:rsidR="00F2525D" w:rsidRPr="00586E6D">
        <w:rPr>
          <w:lang w:val="en-GB"/>
        </w:rPr>
        <w:t>,</w:t>
      </w:r>
      <w:r w:rsidRPr="00586E6D">
        <w:rPr>
          <w:lang w:val="en-GB"/>
        </w:rPr>
        <w:t xml:space="preserve"> </w:t>
      </w:r>
    </w:p>
    <w:p w14:paraId="4A296938" w14:textId="77777777" w:rsidR="00F2525D" w:rsidRPr="00586E6D" w:rsidRDefault="00F2525D" w:rsidP="00F2525D">
      <w:pPr>
        <w:rPr>
          <w:lang w:val="en-GB"/>
        </w:rPr>
      </w:pPr>
      <w:r>
        <w:rPr>
          <w:lang w:val="en-GB"/>
        </w:rPr>
        <w:t>Biele</w:t>
      </w:r>
      <w:r w:rsidRPr="00586E6D">
        <w:rPr>
          <w:lang w:val="en-GB"/>
        </w:rPr>
        <w:t>feld University, School of Public Health, Department of Health Economics and Health Care Management, Bielefeld, Germany</w:t>
      </w:r>
      <w:r>
        <w:rPr>
          <w:lang w:val="en-GB"/>
        </w:rPr>
        <w:t xml:space="preserve">. </w:t>
      </w:r>
    </w:p>
    <w:p w14:paraId="31B66249" w14:textId="77777777" w:rsidR="00586E6D" w:rsidRPr="00586E6D" w:rsidRDefault="00586E6D" w:rsidP="00586E6D">
      <w:pPr>
        <w:rPr>
          <w:lang w:val="en-GB"/>
        </w:rPr>
      </w:pPr>
      <w:r w:rsidRPr="00586E6D">
        <w:rPr>
          <w:lang w:val="en-GB"/>
        </w:rPr>
        <w:t xml:space="preserve">Email: </w:t>
      </w:r>
      <w:r w:rsidR="00F2525D">
        <w:rPr>
          <w:lang w:val="en-GB"/>
        </w:rPr>
        <w:t>simone.kreimeier@uni-bielefeld.de</w:t>
      </w:r>
    </w:p>
    <w:p w14:paraId="07176A0B" w14:textId="17C2B796" w:rsidR="00605C39" w:rsidRDefault="00605C39">
      <w:pPr>
        <w:rPr>
          <w:lang w:val="en-GB"/>
        </w:rPr>
      </w:pPr>
      <w:r>
        <w:rPr>
          <w:lang w:val="en-GB"/>
        </w:rPr>
        <w:br w:type="page"/>
      </w:r>
    </w:p>
    <w:p w14:paraId="284BE657" w14:textId="7B5193CB" w:rsidR="00605C39" w:rsidRPr="00605C39" w:rsidRDefault="008F3F60" w:rsidP="00F50A62">
      <w:pPr>
        <w:spacing w:line="360" w:lineRule="auto"/>
        <w:rPr>
          <w:b/>
          <w:lang w:val="en-GB"/>
        </w:rPr>
      </w:pPr>
      <w:r>
        <w:rPr>
          <w:b/>
          <w:lang w:val="en-GB"/>
        </w:rPr>
        <w:lastRenderedPageBreak/>
        <w:t>Contents</w:t>
      </w:r>
    </w:p>
    <w:sdt>
      <w:sdtPr>
        <w:id w:val="179201922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F9301FE" w14:textId="664325C5" w:rsidR="00F31876" w:rsidRDefault="008F3F60">
          <w:pPr>
            <w:pStyle w:val="Verzeichnis1"/>
            <w:rPr>
              <w:rFonts w:eastAsiaTheme="minorEastAsia"/>
              <w:noProof/>
              <w:lang w:eastAsia="de-D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8066355" w:history="1">
            <w:r w:rsidR="00F31876" w:rsidRPr="00EF52AF">
              <w:rPr>
                <w:rStyle w:val="Hyperlink"/>
                <w:noProof/>
              </w:rPr>
              <w:t>1.</w:t>
            </w:r>
            <w:r w:rsidR="00F31876">
              <w:rPr>
                <w:rFonts w:eastAsiaTheme="minorEastAsia"/>
                <w:noProof/>
                <w:lang w:eastAsia="de-DE"/>
              </w:rPr>
              <w:tab/>
            </w:r>
            <w:r w:rsidR="00F31876" w:rsidRPr="00EF52AF">
              <w:rPr>
                <w:rStyle w:val="Hyperlink"/>
                <w:noProof/>
              </w:rPr>
              <w:t>Information on excluded respondents in the DCE sample</w:t>
            </w:r>
            <w:r w:rsidR="00F31876">
              <w:rPr>
                <w:noProof/>
                <w:webHidden/>
              </w:rPr>
              <w:tab/>
            </w:r>
            <w:r w:rsidR="00F31876">
              <w:rPr>
                <w:noProof/>
                <w:webHidden/>
              </w:rPr>
              <w:fldChar w:fldCharType="begin"/>
            </w:r>
            <w:r w:rsidR="00F31876">
              <w:rPr>
                <w:noProof/>
                <w:webHidden/>
              </w:rPr>
              <w:instrText xml:space="preserve"> PAGEREF _Toc98066355 \h </w:instrText>
            </w:r>
            <w:r w:rsidR="00F31876">
              <w:rPr>
                <w:noProof/>
                <w:webHidden/>
              </w:rPr>
            </w:r>
            <w:r w:rsidR="00F31876">
              <w:rPr>
                <w:noProof/>
                <w:webHidden/>
              </w:rPr>
              <w:fldChar w:fldCharType="separate"/>
            </w:r>
            <w:r w:rsidR="00BF1CC0">
              <w:rPr>
                <w:noProof/>
                <w:webHidden/>
              </w:rPr>
              <w:t>2</w:t>
            </w:r>
            <w:r w:rsidR="00F31876">
              <w:rPr>
                <w:noProof/>
                <w:webHidden/>
              </w:rPr>
              <w:fldChar w:fldCharType="end"/>
            </w:r>
          </w:hyperlink>
        </w:p>
        <w:p w14:paraId="35C03F79" w14:textId="5E986707" w:rsidR="00F31876" w:rsidRDefault="00146725">
          <w:pPr>
            <w:pStyle w:val="Verzeichnis2"/>
            <w:tabs>
              <w:tab w:val="left" w:pos="880"/>
              <w:tab w:val="right" w:leader="dot" w:pos="9174"/>
            </w:tabs>
            <w:rPr>
              <w:rFonts w:eastAsiaTheme="minorEastAsia"/>
              <w:noProof/>
              <w:lang w:eastAsia="de-DE"/>
            </w:rPr>
          </w:pPr>
          <w:hyperlink w:anchor="_Toc98066356" w:history="1">
            <w:r w:rsidR="00F31876" w:rsidRPr="00EF52AF">
              <w:rPr>
                <w:rStyle w:val="Hyperlink"/>
                <w:noProof/>
              </w:rPr>
              <w:t>1.1.</w:t>
            </w:r>
            <w:r w:rsidR="00F31876">
              <w:rPr>
                <w:rFonts w:eastAsiaTheme="minorEastAsia"/>
                <w:noProof/>
                <w:lang w:eastAsia="de-DE"/>
              </w:rPr>
              <w:tab/>
            </w:r>
            <w:r w:rsidR="00F31876" w:rsidRPr="00EF52AF">
              <w:rPr>
                <w:rStyle w:val="Hyperlink"/>
                <w:noProof/>
              </w:rPr>
              <w:t>Comparison of included and excluded respondents in the DCE sample</w:t>
            </w:r>
            <w:r w:rsidR="00F31876">
              <w:rPr>
                <w:noProof/>
                <w:webHidden/>
              </w:rPr>
              <w:tab/>
            </w:r>
            <w:r w:rsidR="00F31876">
              <w:rPr>
                <w:noProof/>
                <w:webHidden/>
              </w:rPr>
              <w:fldChar w:fldCharType="begin"/>
            </w:r>
            <w:r w:rsidR="00F31876">
              <w:rPr>
                <w:noProof/>
                <w:webHidden/>
              </w:rPr>
              <w:instrText xml:space="preserve"> PAGEREF _Toc98066356 \h </w:instrText>
            </w:r>
            <w:r w:rsidR="00F31876">
              <w:rPr>
                <w:noProof/>
                <w:webHidden/>
              </w:rPr>
            </w:r>
            <w:r w:rsidR="00F31876">
              <w:rPr>
                <w:noProof/>
                <w:webHidden/>
              </w:rPr>
              <w:fldChar w:fldCharType="separate"/>
            </w:r>
            <w:r w:rsidR="00BF1CC0">
              <w:rPr>
                <w:noProof/>
                <w:webHidden/>
              </w:rPr>
              <w:t>2</w:t>
            </w:r>
            <w:r w:rsidR="00F31876">
              <w:rPr>
                <w:noProof/>
                <w:webHidden/>
              </w:rPr>
              <w:fldChar w:fldCharType="end"/>
            </w:r>
          </w:hyperlink>
        </w:p>
        <w:p w14:paraId="2B4FC266" w14:textId="25D7020C" w:rsidR="00F31876" w:rsidRDefault="00146725">
          <w:pPr>
            <w:pStyle w:val="Verzeichnis1"/>
            <w:rPr>
              <w:rFonts w:eastAsiaTheme="minorEastAsia"/>
              <w:noProof/>
              <w:lang w:eastAsia="de-DE"/>
            </w:rPr>
          </w:pPr>
          <w:hyperlink w:anchor="_Toc98066357" w:history="1">
            <w:r w:rsidR="00F31876" w:rsidRPr="00EF52AF">
              <w:rPr>
                <w:rStyle w:val="Hyperlink"/>
                <w:noProof/>
              </w:rPr>
              <w:t>2.</w:t>
            </w:r>
            <w:r w:rsidR="00F31876">
              <w:rPr>
                <w:rFonts w:eastAsiaTheme="minorEastAsia"/>
                <w:noProof/>
                <w:lang w:eastAsia="de-DE"/>
              </w:rPr>
              <w:tab/>
            </w:r>
            <w:r w:rsidR="00F31876" w:rsidRPr="00EF52AF">
              <w:rPr>
                <w:rStyle w:val="Hyperlink"/>
                <w:noProof/>
              </w:rPr>
              <w:t>Supporting analysis for the final value set</w:t>
            </w:r>
            <w:r w:rsidR="00F31876">
              <w:rPr>
                <w:noProof/>
                <w:webHidden/>
              </w:rPr>
              <w:tab/>
            </w:r>
            <w:r w:rsidR="00F31876">
              <w:rPr>
                <w:noProof/>
                <w:webHidden/>
              </w:rPr>
              <w:fldChar w:fldCharType="begin"/>
            </w:r>
            <w:r w:rsidR="00F31876">
              <w:rPr>
                <w:noProof/>
                <w:webHidden/>
              </w:rPr>
              <w:instrText xml:space="preserve"> PAGEREF _Toc98066357 \h </w:instrText>
            </w:r>
            <w:r w:rsidR="00F31876">
              <w:rPr>
                <w:noProof/>
                <w:webHidden/>
              </w:rPr>
            </w:r>
            <w:r w:rsidR="00F31876">
              <w:rPr>
                <w:noProof/>
                <w:webHidden/>
              </w:rPr>
              <w:fldChar w:fldCharType="separate"/>
            </w:r>
            <w:r w:rsidR="00BF1CC0">
              <w:rPr>
                <w:noProof/>
                <w:webHidden/>
              </w:rPr>
              <w:t>3</w:t>
            </w:r>
            <w:r w:rsidR="00F31876">
              <w:rPr>
                <w:noProof/>
                <w:webHidden/>
              </w:rPr>
              <w:fldChar w:fldCharType="end"/>
            </w:r>
          </w:hyperlink>
        </w:p>
        <w:p w14:paraId="2DE19ACC" w14:textId="080587DD" w:rsidR="00F31876" w:rsidRDefault="00146725">
          <w:pPr>
            <w:pStyle w:val="Verzeichnis2"/>
            <w:tabs>
              <w:tab w:val="left" w:pos="880"/>
              <w:tab w:val="right" w:leader="dot" w:pos="9174"/>
            </w:tabs>
            <w:rPr>
              <w:rFonts w:eastAsiaTheme="minorEastAsia"/>
              <w:noProof/>
              <w:lang w:eastAsia="de-DE"/>
            </w:rPr>
          </w:pPr>
          <w:hyperlink w:anchor="_Toc98066358" w:history="1">
            <w:r w:rsidR="00F31876" w:rsidRPr="00EF52AF">
              <w:rPr>
                <w:rStyle w:val="Hyperlink"/>
                <w:noProof/>
              </w:rPr>
              <w:t>2.1.</w:t>
            </w:r>
            <w:r w:rsidR="00F31876">
              <w:rPr>
                <w:rFonts w:eastAsiaTheme="minorEastAsia"/>
                <w:noProof/>
                <w:lang w:eastAsia="de-DE"/>
              </w:rPr>
              <w:tab/>
            </w:r>
            <w:r w:rsidR="00F31876" w:rsidRPr="00EF52AF">
              <w:rPr>
                <w:rStyle w:val="Hyperlink"/>
                <w:noProof/>
              </w:rPr>
              <w:t>Mapping model output</w:t>
            </w:r>
            <w:r w:rsidR="00F31876">
              <w:rPr>
                <w:noProof/>
                <w:webHidden/>
              </w:rPr>
              <w:tab/>
            </w:r>
            <w:r w:rsidR="00F31876">
              <w:rPr>
                <w:noProof/>
                <w:webHidden/>
              </w:rPr>
              <w:fldChar w:fldCharType="begin"/>
            </w:r>
            <w:r w:rsidR="00F31876">
              <w:rPr>
                <w:noProof/>
                <w:webHidden/>
              </w:rPr>
              <w:instrText xml:space="preserve"> PAGEREF _Toc98066358 \h </w:instrText>
            </w:r>
            <w:r w:rsidR="00F31876">
              <w:rPr>
                <w:noProof/>
                <w:webHidden/>
              </w:rPr>
            </w:r>
            <w:r w:rsidR="00F31876">
              <w:rPr>
                <w:noProof/>
                <w:webHidden/>
              </w:rPr>
              <w:fldChar w:fldCharType="separate"/>
            </w:r>
            <w:r w:rsidR="00BF1CC0">
              <w:rPr>
                <w:noProof/>
                <w:webHidden/>
              </w:rPr>
              <w:t>3</w:t>
            </w:r>
            <w:r w:rsidR="00F31876">
              <w:rPr>
                <w:noProof/>
                <w:webHidden/>
              </w:rPr>
              <w:fldChar w:fldCharType="end"/>
            </w:r>
          </w:hyperlink>
        </w:p>
        <w:p w14:paraId="42FC527C" w14:textId="6335A6BB" w:rsidR="00F31876" w:rsidRDefault="00146725">
          <w:pPr>
            <w:pStyle w:val="Verzeichnis1"/>
            <w:rPr>
              <w:rFonts w:eastAsiaTheme="minorEastAsia"/>
              <w:noProof/>
              <w:lang w:eastAsia="de-DE"/>
            </w:rPr>
          </w:pPr>
          <w:hyperlink w:anchor="_Toc98066359" w:history="1">
            <w:r w:rsidR="00F31876" w:rsidRPr="00EF52AF">
              <w:rPr>
                <w:rStyle w:val="Hyperlink"/>
                <w:noProof/>
              </w:rPr>
              <w:t>3.</w:t>
            </w:r>
            <w:r w:rsidR="00F31876">
              <w:rPr>
                <w:rFonts w:eastAsiaTheme="minorEastAsia"/>
                <w:noProof/>
                <w:lang w:eastAsia="de-DE"/>
              </w:rPr>
              <w:tab/>
            </w:r>
            <w:r w:rsidR="00F31876" w:rsidRPr="00EF52AF">
              <w:rPr>
                <w:rStyle w:val="Hyperlink"/>
                <w:noProof/>
              </w:rPr>
              <w:t>Parental status comparison</w:t>
            </w:r>
            <w:r w:rsidR="00F31876">
              <w:rPr>
                <w:noProof/>
                <w:webHidden/>
              </w:rPr>
              <w:tab/>
            </w:r>
            <w:r w:rsidR="00F31876">
              <w:rPr>
                <w:noProof/>
                <w:webHidden/>
              </w:rPr>
              <w:fldChar w:fldCharType="begin"/>
            </w:r>
            <w:r w:rsidR="00F31876">
              <w:rPr>
                <w:noProof/>
                <w:webHidden/>
              </w:rPr>
              <w:instrText xml:space="preserve"> PAGEREF _Toc98066359 \h </w:instrText>
            </w:r>
            <w:r w:rsidR="00F31876">
              <w:rPr>
                <w:noProof/>
                <w:webHidden/>
              </w:rPr>
            </w:r>
            <w:r w:rsidR="00F31876">
              <w:rPr>
                <w:noProof/>
                <w:webHidden/>
              </w:rPr>
              <w:fldChar w:fldCharType="separate"/>
            </w:r>
            <w:r w:rsidR="00BF1CC0">
              <w:rPr>
                <w:noProof/>
                <w:webHidden/>
              </w:rPr>
              <w:t>4</w:t>
            </w:r>
            <w:r w:rsidR="00F31876">
              <w:rPr>
                <w:noProof/>
                <w:webHidden/>
              </w:rPr>
              <w:fldChar w:fldCharType="end"/>
            </w:r>
          </w:hyperlink>
        </w:p>
        <w:p w14:paraId="64F538BC" w14:textId="69DE1C25" w:rsidR="00F31876" w:rsidRDefault="00146725">
          <w:pPr>
            <w:pStyle w:val="Verzeichnis2"/>
            <w:tabs>
              <w:tab w:val="left" w:pos="880"/>
              <w:tab w:val="right" w:leader="dot" w:pos="9174"/>
            </w:tabs>
            <w:rPr>
              <w:rFonts w:eastAsiaTheme="minorEastAsia"/>
              <w:noProof/>
              <w:lang w:eastAsia="de-DE"/>
            </w:rPr>
          </w:pPr>
          <w:hyperlink w:anchor="_Toc98066360" w:history="1">
            <w:r w:rsidR="00F31876" w:rsidRPr="00EF52AF">
              <w:rPr>
                <w:rStyle w:val="Hyperlink"/>
                <w:noProof/>
              </w:rPr>
              <w:t>3.1.</w:t>
            </w:r>
            <w:r w:rsidR="00F31876">
              <w:rPr>
                <w:rFonts w:eastAsiaTheme="minorEastAsia"/>
                <w:noProof/>
                <w:lang w:eastAsia="de-DE"/>
              </w:rPr>
              <w:tab/>
            </w:r>
            <w:r w:rsidR="00F31876" w:rsidRPr="00EF52AF">
              <w:rPr>
                <w:rStyle w:val="Hyperlink"/>
                <w:noProof/>
              </w:rPr>
              <w:t>Demographics comparison</w:t>
            </w:r>
            <w:r w:rsidR="00F31876">
              <w:rPr>
                <w:noProof/>
                <w:webHidden/>
              </w:rPr>
              <w:tab/>
            </w:r>
            <w:r w:rsidR="00F31876">
              <w:rPr>
                <w:noProof/>
                <w:webHidden/>
              </w:rPr>
              <w:fldChar w:fldCharType="begin"/>
            </w:r>
            <w:r w:rsidR="00F31876">
              <w:rPr>
                <w:noProof/>
                <w:webHidden/>
              </w:rPr>
              <w:instrText xml:space="preserve"> PAGEREF _Toc98066360 \h </w:instrText>
            </w:r>
            <w:r w:rsidR="00F31876">
              <w:rPr>
                <w:noProof/>
                <w:webHidden/>
              </w:rPr>
            </w:r>
            <w:r w:rsidR="00F31876">
              <w:rPr>
                <w:noProof/>
                <w:webHidden/>
              </w:rPr>
              <w:fldChar w:fldCharType="separate"/>
            </w:r>
            <w:r w:rsidR="00BF1CC0">
              <w:rPr>
                <w:noProof/>
                <w:webHidden/>
              </w:rPr>
              <w:t>4</w:t>
            </w:r>
            <w:r w:rsidR="00F31876">
              <w:rPr>
                <w:noProof/>
                <w:webHidden/>
              </w:rPr>
              <w:fldChar w:fldCharType="end"/>
            </w:r>
          </w:hyperlink>
        </w:p>
        <w:p w14:paraId="2E8E6E66" w14:textId="2C526C1F" w:rsidR="00F31876" w:rsidRDefault="00146725">
          <w:pPr>
            <w:pStyle w:val="Verzeichnis2"/>
            <w:tabs>
              <w:tab w:val="left" w:pos="880"/>
              <w:tab w:val="right" w:leader="dot" w:pos="9174"/>
            </w:tabs>
            <w:rPr>
              <w:rFonts w:eastAsiaTheme="minorEastAsia"/>
              <w:noProof/>
              <w:lang w:eastAsia="de-DE"/>
            </w:rPr>
          </w:pPr>
          <w:hyperlink w:anchor="_Toc98066361" w:history="1">
            <w:r w:rsidR="00F31876" w:rsidRPr="00EF52AF">
              <w:rPr>
                <w:rStyle w:val="Hyperlink"/>
                <w:noProof/>
              </w:rPr>
              <w:t>3.2.</w:t>
            </w:r>
            <w:r w:rsidR="00F31876">
              <w:rPr>
                <w:rFonts w:eastAsiaTheme="minorEastAsia"/>
                <w:noProof/>
                <w:lang w:eastAsia="de-DE"/>
              </w:rPr>
              <w:tab/>
            </w:r>
            <w:r w:rsidR="00F31876" w:rsidRPr="00EF52AF">
              <w:rPr>
                <w:rStyle w:val="Hyperlink"/>
                <w:noProof/>
              </w:rPr>
              <w:t>DCE results comparison</w:t>
            </w:r>
            <w:r w:rsidR="00F31876">
              <w:rPr>
                <w:noProof/>
                <w:webHidden/>
              </w:rPr>
              <w:tab/>
            </w:r>
            <w:r w:rsidR="00F31876">
              <w:rPr>
                <w:noProof/>
                <w:webHidden/>
              </w:rPr>
              <w:fldChar w:fldCharType="begin"/>
            </w:r>
            <w:r w:rsidR="00F31876">
              <w:rPr>
                <w:noProof/>
                <w:webHidden/>
              </w:rPr>
              <w:instrText xml:space="preserve"> PAGEREF _Toc98066361 \h </w:instrText>
            </w:r>
            <w:r w:rsidR="00F31876">
              <w:rPr>
                <w:noProof/>
                <w:webHidden/>
              </w:rPr>
            </w:r>
            <w:r w:rsidR="00F31876">
              <w:rPr>
                <w:noProof/>
                <w:webHidden/>
              </w:rPr>
              <w:fldChar w:fldCharType="separate"/>
            </w:r>
            <w:r w:rsidR="00BF1CC0">
              <w:rPr>
                <w:noProof/>
                <w:webHidden/>
              </w:rPr>
              <w:t>5</w:t>
            </w:r>
            <w:r w:rsidR="00F31876">
              <w:rPr>
                <w:noProof/>
                <w:webHidden/>
              </w:rPr>
              <w:fldChar w:fldCharType="end"/>
            </w:r>
          </w:hyperlink>
        </w:p>
        <w:p w14:paraId="292DFA53" w14:textId="3EC7DF05" w:rsidR="00F31876" w:rsidRDefault="00146725">
          <w:pPr>
            <w:pStyle w:val="Verzeichnis2"/>
            <w:tabs>
              <w:tab w:val="left" w:pos="880"/>
              <w:tab w:val="right" w:leader="dot" w:pos="9174"/>
            </w:tabs>
            <w:rPr>
              <w:rFonts w:eastAsiaTheme="minorEastAsia"/>
              <w:noProof/>
              <w:lang w:eastAsia="de-DE"/>
            </w:rPr>
          </w:pPr>
          <w:hyperlink w:anchor="_Toc98066362" w:history="1">
            <w:r w:rsidR="00F31876" w:rsidRPr="00EF52AF">
              <w:rPr>
                <w:rStyle w:val="Hyperlink"/>
                <w:noProof/>
              </w:rPr>
              <w:t>3.3.</w:t>
            </w:r>
            <w:r w:rsidR="00F31876">
              <w:rPr>
                <w:rFonts w:eastAsiaTheme="minorEastAsia"/>
                <w:noProof/>
                <w:lang w:eastAsia="de-DE"/>
              </w:rPr>
              <w:tab/>
            </w:r>
            <w:r w:rsidR="00F31876" w:rsidRPr="00EF52AF">
              <w:rPr>
                <w:rStyle w:val="Hyperlink"/>
                <w:noProof/>
              </w:rPr>
              <w:t>Value set comparison</w:t>
            </w:r>
            <w:r w:rsidR="00F31876">
              <w:rPr>
                <w:noProof/>
                <w:webHidden/>
              </w:rPr>
              <w:tab/>
            </w:r>
            <w:r w:rsidR="00F31876">
              <w:rPr>
                <w:noProof/>
                <w:webHidden/>
              </w:rPr>
              <w:fldChar w:fldCharType="begin"/>
            </w:r>
            <w:r w:rsidR="00F31876">
              <w:rPr>
                <w:noProof/>
                <w:webHidden/>
              </w:rPr>
              <w:instrText xml:space="preserve"> PAGEREF _Toc98066362 \h </w:instrText>
            </w:r>
            <w:r w:rsidR="00F31876">
              <w:rPr>
                <w:noProof/>
                <w:webHidden/>
              </w:rPr>
            </w:r>
            <w:r w:rsidR="00F31876">
              <w:rPr>
                <w:noProof/>
                <w:webHidden/>
              </w:rPr>
              <w:fldChar w:fldCharType="separate"/>
            </w:r>
            <w:r w:rsidR="00BF1CC0">
              <w:rPr>
                <w:noProof/>
                <w:webHidden/>
              </w:rPr>
              <w:t>6</w:t>
            </w:r>
            <w:r w:rsidR="00F31876">
              <w:rPr>
                <w:noProof/>
                <w:webHidden/>
              </w:rPr>
              <w:fldChar w:fldCharType="end"/>
            </w:r>
          </w:hyperlink>
        </w:p>
        <w:p w14:paraId="60119777" w14:textId="1F525A49" w:rsidR="008F3F60" w:rsidRDefault="008F3F60" w:rsidP="008F3F60">
          <w:r>
            <w:rPr>
              <w:b/>
              <w:bCs/>
              <w:noProof/>
            </w:rPr>
            <w:fldChar w:fldCharType="end"/>
          </w:r>
        </w:p>
      </w:sdtContent>
    </w:sdt>
    <w:p w14:paraId="7D30D737" w14:textId="3B629908" w:rsidR="008F3F60" w:rsidRDefault="008F3F60">
      <w:pPr>
        <w:rPr>
          <w:lang w:val="en-GB"/>
        </w:rPr>
      </w:pPr>
      <w:r>
        <w:rPr>
          <w:lang w:val="en-GB"/>
        </w:rPr>
        <w:br w:type="page"/>
      </w:r>
    </w:p>
    <w:p w14:paraId="14B63EB9" w14:textId="4BC12073" w:rsidR="00EE1682" w:rsidRDefault="00641642" w:rsidP="00EE1682">
      <w:pPr>
        <w:pStyle w:val="berschrift1"/>
      </w:pPr>
      <w:bookmarkStart w:id="0" w:name="_Toc98066355"/>
      <w:r>
        <w:lastRenderedPageBreak/>
        <w:t>Information on</w:t>
      </w:r>
      <w:r w:rsidR="00EE1682" w:rsidRPr="00DD28F8">
        <w:t xml:space="preserve"> excluded respondents </w:t>
      </w:r>
      <w:r w:rsidR="00EE1682">
        <w:t>in the DCE sample</w:t>
      </w:r>
      <w:bookmarkEnd w:id="0"/>
    </w:p>
    <w:p w14:paraId="4A5F3915" w14:textId="421DB6F1" w:rsidR="00641642" w:rsidRDefault="00641642" w:rsidP="00641642">
      <w:pPr>
        <w:rPr>
          <w:lang w:val="en-GB"/>
        </w:rPr>
      </w:pPr>
    </w:p>
    <w:p w14:paraId="7C0D5B9B" w14:textId="109DB449" w:rsidR="00641642" w:rsidRDefault="00641642" w:rsidP="00641642">
      <w:pPr>
        <w:pStyle w:val="berschrift2"/>
      </w:pPr>
      <w:bookmarkStart w:id="1" w:name="_Toc98066356"/>
      <w:r>
        <w:t>Comparison of included and excluded respondents in the DCE sample</w:t>
      </w:r>
      <w:bookmarkEnd w:id="1"/>
    </w:p>
    <w:p w14:paraId="0C3078ED" w14:textId="7DCA4ACC" w:rsidR="00EE1682" w:rsidRPr="00EE1682" w:rsidRDefault="00EE1682" w:rsidP="00EE1682">
      <w:pPr>
        <w:rPr>
          <w:b/>
          <w:bCs/>
          <w:sz w:val="20"/>
          <w:szCs w:val="20"/>
          <w:lang w:val="en-GB"/>
        </w:rPr>
      </w:pPr>
      <w:r w:rsidRPr="00B43424">
        <w:rPr>
          <w:b/>
          <w:bCs/>
          <w:sz w:val="20"/>
          <w:szCs w:val="20"/>
          <w:lang w:val="en-GB"/>
        </w:rPr>
        <w:t>Table S</w:t>
      </w:r>
      <w:r>
        <w:rPr>
          <w:b/>
          <w:bCs/>
          <w:sz w:val="20"/>
          <w:szCs w:val="20"/>
          <w:lang w:val="en-GB"/>
        </w:rPr>
        <w:t>1</w:t>
      </w:r>
      <w:r w:rsidRPr="00B43424">
        <w:rPr>
          <w:b/>
          <w:bCs/>
          <w:sz w:val="20"/>
          <w:szCs w:val="20"/>
          <w:lang w:val="en-GB"/>
        </w:rPr>
        <w:t>.</w:t>
      </w:r>
      <w:r>
        <w:rPr>
          <w:b/>
          <w:bCs/>
          <w:sz w:val="20"/>
          <w:szCs w:val="20"/>
          <w:lang w:val="en-GB"/>
        </w:rPr>
        <w:t>1</w:t>
      </w:r>
      <w:r w:rsidRPr="00B43424">
        <w:rPr>
          <w:b/>
          <w:bCs/>
          <w:sz w:val="20"/>
          <w:szCs w:val="20"/>
          <w:lang w:val="en-GB"/>
        </w:rPr>
        <w:t xml:space="preserve"> </w:t>
      </w:r>
      <w:r w:rsidR="00146725" w:rsidRPr="00146725">
        <w:rPr>
          <w:b/>
          <w:bCs/>
          <w:sz w:val="20"/>
          <w:szCs w:val="20"/>
          <w:lang w:val="en-GB"/>
        </w:rPr>
        <w:t>Comparison of included and excluded respondents in the DCE sample</w:t>
      </w:r>
      <w:bookmarkStart w:id="2" w:name="_GoBack"/>
      <w:bookmarkEnd w:id="2"/>
    </w:p>
    <w:tbl>
      <w:tblPr>
        <w:tblW w:w="73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2610"/>
        <w:gridCol w:w="1530"/>
        <w:gridCol w:w="1350"/>
        <w:gridCol w:w="442"/>
      </w:tblGrid>
      <w:tr w:rsidR="00EE1682" w:rsidRPr="00DD28F8" w14:paraId="6B46A234" w14:textId="77777777" w:rsidTr="00CF3A50">
        <w:trPr>
          <w:trHeight w:val="84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E155" w14:textId="77777777" w:rsidR="00EE1682" w:rsidRPr="00DD28F8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DD28F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4D6D" w14:textId="77777777" w:rsidR="00EE1682" w:rsidRPr="00DD28F8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DD28F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71661" w14:textId="25E3A610" w:rsidR="00EE1682" w:rsidRPr="00DD28F8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I</w:t>
            </w:r>
            <w:r w:rsidRPr="00DD28F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ncluded respondents</w:t>
            </w:r>
            <w:r w:rsidRPr="00DD28F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br/>
              <w:t>n</w:t>
            </w:r>
            <w:r w:rsidR="00CF3A5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DD28F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(%)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6187" w14:textId="77777777" w:rsidR="00EE1682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Ex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de-DE"/>
              </w:rPr>
              <w:t>cluded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de-DE"/>
              </w:rPr>
              <w:t xml:space="preserve"> respondents</w:t>
            </w:r>
          </w:p>
          <w:p w14:paraId="50D44D29" w14:textId="012A7DF8" w:rsidR="00EE1682" w:rsidRPr="00770E3D" w:rsidRDefault="00CF3A50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de-DE"/>
              </w:rPr>
              <w:t xml:space="preserve">n </w:t>
            </w:r>
            <w:r w:rsidR="00EE168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de-DE"/>
              </w:rPr>
              <w:t>(%)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104EB" w14:textId="77777777" w:rsidR="00EE1682" w:rsidRPr="00075A5B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de-DE"/>
              </w:rPr>
              <w:t>Sig.</w:t>
            </w:r>
          </w:p>
        </w:tc>
      </w:tr>
      <w:tr w:rsidR="00EE1682" w:rsidRPr="00770E3D" w14:paraId="56CBC37A" w14:textId="77777777" w:rsidTr="00CF3A50">
        <w:trPr>
          <w:trHeight w:val="300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9A865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Sample Size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D5C6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F7C7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N=1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,</w:t>
            </w: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67E1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N=309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13BB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1C874ACA" w14:textId="77777777" w:rsidTr="00CF3A50">
        <w:trPr>
          <w:trHeight w:val="300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216F14A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Gender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9926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Female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048C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546 (53.0%)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63C1D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244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111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(</w:t>
            </w:r>
            <w:r w:rsidRPr="001244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35.9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FCE26D" w14:textId="77777777" w:rsidR="00EE1682" w:rsidRDefault="00EE1682" w:rsidP="00CF3A5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EE1682" w:rsidRPr="00770E3D" w14:paraId="6F59B6F6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4CDD09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57D8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Male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CE71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482 (46.8%)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277C7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244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(</w:t>
            </w:r>
            <w:r w:rsidRPr="001244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63.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8%)</w:t>
            </w:r>
          </w:p>
        </w:tc>
        <w:tc>
          <w:tcPr>
            <w:tcW w:w="44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1D9E603" w14:textId="77777777" w:rsidR="00EE1682" w:rsidRDefault="00EE1682" w:rsidP="00CF3A5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E1682" w:rsidRPr="00770E3D" w14:paraId="397A2E16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CCEC35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9C5F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Divers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D0AA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 (0.2%)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ECFAB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244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(</w:t>
            </w:r>
            <w:r w:rsidRPr="001244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%)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198A7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7E37E638" w14:textId="77777777" w:rsidTr="00CF3A50">
        <w:trPr>
          <w:trHeight w:val="300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F46DFBB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Age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770E3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groups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C553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18-24 </w:t>
            </w:r>
            <w:proofErr w:type="spellStart"/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years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EA6D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</w:t>
            </w: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(9.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D3962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244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(</w:t>
            </w:r>
            <w:r w:rsidRPr="001244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13.3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%)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16F19A6" w14:textId="77777777" w:rsidR="00EE1682" w:rsidRDefault="00EE1682" w:rsidP="00CF3A5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EE1682" w:rsidRPr="00770E3D" w14:paraId="1406312C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87E848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E867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25-29 </w:t>
            </w:r>
            <w:proofErr w:type="spellStart"/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years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6D84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</w:t>
            </w: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(6.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</w:t>
            </w: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C4056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50 (</w:t>
            </w:r>
            <w:r w:rsidRPr="001244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16.2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ED05DA" w14:textId="77777777" w:rsidR="00EE1682" w:rsidRDefault="00EE1682" w:rsidP="00CF3A5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E1682" w:rsidRPr="00770E3D" w14:paraId="19247322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992892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3CBC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30-39 </w:t>
            </w:r>
            <w:proofErr w:type="spellStart"/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years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CE04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153 (14.9%)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0417F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64 (</w:t>
            </w:r>
            <w:r w:rsidRPr="001244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20.7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FDA15F" w14:textId="77777777" w:rsidR="00EE1682" w:rsidRDefault="00EE1682" w:rsidP="00CF3A5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E1682" w:rsidRPr="00770E3D" w14:paraId="6105C99E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61ACFB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D38E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40-49 </w:t>
            </w:r>
            <w:proofErr w:type="spellStart"/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years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B52C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152 (14.8%)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01082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55 (</w:t>
            </w:r>
            <w:r w:rsidRPr="001244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17.8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D6158E" w14:textId="77777777" w:rsidR="00EE1682" w:rsidRDefault="00EE1682" w:rsidP="00CF3A5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E1682" w:rsidRPr="00770E3D" w14:paraId="59C4A3B7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1494DB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62F5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50-59 </w:t>
            </w:r>
            <w:proofErr w:type="spellStart"/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years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4332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(19.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</w:t>
            </w: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2A81C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53 (</w:t>
            </w:r>
            <w:r w:rsidRPr="001244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17.2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E816EE" w14:textId="77777777" w:rsidR="00EE1682" w:rsidRDefault="00EE1682" w:rsidP="00CF3A5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E1682" w:rsidRPr="00770E3D" w14:paraId="160A16A8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C99BF7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2F91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60-69 </w:t>
            </w:r>
            <w:proofErr w:type="spellStart"/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years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A989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149 (14.5%)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6E122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33 (</w:t>
            </w:r>
            <w:r w:rsidRPr="001244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10.7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%)</w:t>
            </w:r>
          </w:p>
        </w:tc>
        <w:tc>
          <w:tcPr>
            <w:tcW w:w="44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777B291" w14:textId="77777777" w:rsidR="00EE1682" w:rsidRDefault="00EE1682" w:rsidP="00CF3A5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E1682" w:rsidRPr="00770E3D" w14:paraId="091310F8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13E46E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08AF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&gt;=70 </w:t>
            </w:r>
            <w:proofErr w:type="spellStart"/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years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E84F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09</w:t>
            </w: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(20.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8E428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13 (</w:t>
            </w:r>
            <w:r w:rsidRPr="001244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4.2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%)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5BAFB" w14:textId="77777777" w:rsidR="00EE1682" w:rsidRDefault="00EE1682" w:rsidP="00CF3A5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E1682" w:rsidRPr="00770E3D" w14:paraId="74BC3A12" w14:textId="77777777" w:rsidTr="00CF3A50">
        <w:trPr>
          <w:trHeight w:val="300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7EAF25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Educational </w:t>
            </w:r>
            <w:r w:rsidRPr="00770E3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br/>
            </w:r>
            <w:proofErr w:type="spellStart"/>
            <w:r w:rsidRPr="00770E3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level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E900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Still in </w:t>
            </w:r>
            <w:proofErr w:type="spellStart"/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education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4E35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17 (1.7%)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943B6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(</w:t>
            </w: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2.9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%)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1076BB7" w14:textId="77777777" w:rsidR="00EE1682" w:rsidRDefault="00EE1682" w:rsidP="00CF3A5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E1682" w:rsidRPr="00770E3D" w14:paraId="63805F9C" w14:textId="77777777" w:rsidTr="00CF3A50">
        <w:trPr>
          <w:trHeight w:val="251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0CC8A3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F80C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Lower </w:t>
            </w:r>
            <w:proofErr w:type="spellStart"/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education</w:t>
            </w: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DE"/>
              </w:rPr>
              <w:t>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AE50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305 (29.6%)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5179E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(</w:t>
            </w: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34.3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E7D919" w14:textId="77777777" w:rsidR="00EE1682" w:rsidRDefault="00EE1682" w:rsidP="00CF3A5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E1682" w:rsidRPr="00770E3D" w14:paraId="13CE26CB" w14:textId="77777777" w:rsidTr="00CF3A50">
        <w:trPr>
          <w:trHeight w:val="283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E0C11B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D160E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Middle </w:t>
            </w:r>
            <w:proofErr w:type="spellStart"/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education</w:t>
            </w: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EA7B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336 (32.6%)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750E4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92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(</w:t>
            </w: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29.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71D5B" w14:textId="77777777" w:rsidR="00EE1682" w:rsidRDefault="00EE1682" w:rsidP="00CF3A5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E1682" w:rsidRPr="00770E3D" w14:paraId="57194946" w14:textId="77777777" w:rsidTr="00CF3A50">
        <w:trPr>
          <w:trHeight w:val="259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B30173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B9275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Higher </w:t>
            </w:r>
            <w:proofErr w:type="spellStart"/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education</w:t>
            </w: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DE"/>
              </w:rPr>
              <w:t>c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921B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365 (35.4%)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7FC89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97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(</w:t>
            </w: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4%)</w:t>
            </w:r>
          </w:p>
        </w:tc>
        <w:tc>
          <w:tcPr>
            <w:tcW w:w="44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F1FEED0" w14:textId="77777777" w:rsidR="00EE1682" w:rsidRDefault="00EE1682" w:rsidP="00CF3A5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E1682" w:rsidRPr="00770E3D" w14:paraId="0FF27306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1CE69D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7C2E4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Other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84F6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 (0.7%)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5BB63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5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(</w:t>
            </w: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1.6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%)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2C5FF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63D88D65" w14:textId="77777777" w:rsidTr="00CF3A50">
        <w:trPr>
          <w:trHeight w:val="300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33672C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Region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(Federal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state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F374" w14:textId="77777777" w:rsidR="00EE1682" w:rsidRPr="00770E3D" w:rsidRDefault="00EE1682" w:rsidP="00CF3A5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Baden-Württemberg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7546" w14:textId="77777777" w:rsidR="00EE1682" w:rsidRPr="00770E3D" w:rsidRDefault="00EE1682" w:rsidP="00CF3A5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135 (13.1%)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8A086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47 (15.2%)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2D300F5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2426263C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B54618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B780" w14:textId="77777777" w:rsidR="00EE1682" w:rsidRPr="00770E3D" w:rsidRDefault="00EE1682" w:rsidP="00CF3A5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Bayern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667D" w14:textId="77777777" w:rsidR="00EE1682" w:rsidRPr="00770E3D" w:rsidRDefault="00EE1682" w:rsidP="00CF3A5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165 (16.0%)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2C411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38 (12.3%)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A8A748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06229B21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95A4A9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D192" w14:textId="77777777" w:rsidR="00EE1682" w:rsidRPr="00770E3D" w:rsidRDefault="00EE1682" w:rsidP="00CF3A5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Berlin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9048" w14:textId="77777777" w:rsidR="00EE1682" w:rsidRPr="00770E3D" w:rsidRDefault="00EE1682" w:rsidP="00CF3A5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45 (4.4%)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9BD26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15 (4.9%)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DA2DFA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7D6E9C0F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A5E327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48C8" w14:textId="77777777" w:rsidR="00EE1682" w:rsidRPr="00770E3D" w:rsidRDefault="00EE1682" w:rsidP="00CF3A5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Brandenburg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CCA4" w14:textId="77777777" w:rsidR="00EE1682" w:rsidRPr="00770E3D" w:rsidRDefault="00EE1682" w:rsidP="00CF3A5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32 (3.1%)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37AF4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 (2.3%)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B0D881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1914F9E5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65EB6E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97BA" w14:textId="77777777" w:rsidR="00EE1682" w:rsidRPr="00770E3D" w:rsidRDefault="00EE1682" w:rsidP="00CF3A5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Bremen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A053" w14:textId="77777777" w:rsidR="00EE1682" w:rsidRPr="00770E3D" w:rsidRDefault="00EE1682" w:rsidP="00CF3A5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 (0.9%)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55D40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 (1.3%)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D75CEF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607E2EFF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C37B17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0455" w14:textId="77777777" w:rsidR="00EE1682" w:rsidRPr="00770E3D" w:rsidRDefault="00EE1682" w:rsidP="00CF3A5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Hamburg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2F10" w14:textId="77777777" w:rsidR="00EE1682" w:rsidRPr="00770E3D" w:rsidRDefault="00EE1682" w:rsidP="00CF3A5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23 (2.2%)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727CB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 (1.9%)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AE6C52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38ECCA78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DDE917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0C3E" w14:textId="77777777" w:rsidR="00EE1682" w:rsidRPr="00770E3D" w:rsidRDefault="00EE1682" w:rsidP="00CF3A5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Hessen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8E25" w14:textId="77777777" w:rsidR="00EE1682" w:rsidRPr="00770E3D" w:rsidRDefault="00EE1682" w:rsidP="00CF3A5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72 (7.0%)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829A9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36 (11.7%)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C31AED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52AB8B7B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20254C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CE4B" w14:textId="77777777" w:rsidR="00EE1682" w:rsidRPr="00770E3D" w:rsidRDefault="00EE1682" w:rsidP="00CF3A5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Mecklenburg-Vorpommern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DEC7D" w14:textId="77777777" w:rsidR="00EE1682" w:rsidRPr="00770E3D" w:rsidRDefault="00EE1682" w:rsidP="00CF3A5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22 (2.1%)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637B2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 (1.6%)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43A206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669884C4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12DC95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ED02" w14:textId="77777777" w:rsidR="00EE1682" w:rsidRPr="00770E3D" w:rsidRDefault="00EE1682" w:rsidP="00CF3A5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Niedersachsen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5E5D" w14:textId="77777777" w:rsidR="00EE1682" w:rsidRPr="00770E3D" w:rsidRDefault="00EE1682" w:rsidP="00CF3A5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100 (9.7%)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1DA31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25 (8.1%)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3C83CA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7DCB0426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2A4FBE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CBCB" w14:textId="77777777" w:rsidR="00EE1682" w:rsidRPr="00770E3D" w:rsidRDefault="00EE1682" w:rsidP="00CF3A5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Nordrhein-Westfalen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0530" w14:textId="77777777" w:rsidR="00EE1682" w:rsidRPr="00770E3D" w:rsidRDefault="00EE1682" w:rsidP="00CF3A5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226 (21.9%)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7BF21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80 (25.9%)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2C33C6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4CFB2D5E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6B221C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7332" w14:textId="77777777" w:rsidR="00EE1682" w:rsidRPr="00770E3D" w:rsidRDefault="00EE1682" w:rsidP="00CF3A5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Rheinland-Pfalz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3C14" w14:textId="77777777" w:rsidR="00EE1682" w:rsidRPr="00770E3D" w:rsidRDefault="00EE1682" w:rsidP="00CF3A5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50 (4.9%)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588DB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 (3.9%)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401F3D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22EFB8C8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08508E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3685" w14:textId="77777777" w:rsidR="00EE1682" w:rsidRPr="00770E3D" w:rsidRDefault="00EE1682" w:rsidP="00CF3A5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Saarland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6B79" w14:textId="77777777" w:rsidR="00EE1682" w:rsidRPr="00770E3D" w:rsidRDefault="00EE1682" w:rsidP="00CF3A5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11 (1.1%)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EF505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 (1.3%)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0AA885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7394782C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90888D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7666" w14:textId="77777777" w:rsidR="00EE1682" w:rsidRPr="00770E3D" w:rsidRDefault="00EE1682" w:rsidP="00CF3A5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Sachsen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CD1E" w14:textId="77777777" w:rsidR="00EE1682" w:rsidRPr="00770E3D" w:rsidRDefault="00EE1682" w:rsidP="00CF3A5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51 (5.0%)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6DC3A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 (2.9%)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8CB8AB1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009E00BE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D321F4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4BC2" w14:textId="77777777" w:rsidR="00EE1682" w:rsidRPr="00770E3D" w:rsidRDefault="00EE1682" w:rsidP="00CF3A5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Sachsen-Anhalt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1B34" w14:textId="77777777" w:rsidR="00EE1682" w:rsidRPr="00770E3D" w:rsidRDefault="00EE1682" w:rsidP="00CF3A5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28 (2.7%)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58FE6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 (1.9%)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0E6DFA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6FDE8B40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8F224F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0DC3" w14:textId="77777777" w:rsidR="00EE1682" w:rsidRPr="00770E3D" w:rsidRDefault="00EE1682" w:rsidP="00CF3A5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Schleswig-Holstein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C7B6" w14:textId="77777777" w:rsidR="00EE1682" w:rsidRPr="00770E3D" w:rsidRDefault="00EE1682" w:rsidP="00CF3A5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36 (3.5%)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A4ABE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 (1.9%)</w:t>
            </w:r>
          </w:p>
        </w:tc>
        <w:tc>
          <w:tcPr>
            <w:tcW w:w="44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2AC2024A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770E3D" w14:paraId="409E520D" w14:textId="77777777" w:rsidTr="00CF3A50">
        <w:trPr>
          <w:trHeight w:val="30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910332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7334" w14:textId="77777777" w:rsidR="00EE1682" w:rsidRPr="00770E3D" w:rsidRDefault="00EE1682" w:rsidP="00CF3A5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Thüringen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43CA" w14:textId="77777777" w:rsidR="00EE1682" w:rsidRPr="00770E3D" w:rsidRDefault="00EE1682" w:rsidP="00CF3A5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25 (2.4%)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99B8A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 (2.9%)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0BA0D" w14:textId="77777777" w:rsidR="00EE1682" w:rsidRPr="00DB6E3F" w:rsidRDefault="00EE1682" w:rsidP="00CF3A50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EE1682" w:rsidRPr="00DB6E3F" w14:paraId="2CAC5468" w14:textId="77777777" w:rsidTr="00CF3A50">
        <w:trPr>
          <w:trHeight w:val="300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E8196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770E3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Responsibility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770E3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for</w:t>
            </w:r>
            <w:proofErr w:type="spellEnd"/>
            <w:r w:rsidRPr="00770E3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770E3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children</w:t>
            </w:r>
            <w:r w:rsidRPr="004E4B0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d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0831" w14:textId="77777777" w:rsidR="00EE1682" w:rsidRPr="00770E3D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428D" w14:textId="77777777" w:rsidR="00EE1682" w:rsidRPr="00770E3D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564 (54.9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</w:t>
            </w:r>
            <w:r w:rsidRPr="00770E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EF3B6" w14:textId="77777777" w:rsidR="00EE1682" w:rsidRPr="00DB6E3F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135 (44.0%)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87AD1" w14:textId="77777777" w:rsidR="00EE1682" w:rsidRPr="00DB6E3F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*</w:t>
            </w:r>
          </w:p>
        </w:tc>
      </w:tr>
      <w:tr w:rsidR="00EE1682" w:rsidRPr="00DB6E3F" w14:paraId="50F03B20" w14:textId="77777777" w:rsidTr="00CF3A50">
        <w:trPr>
          <w:trHeight w:val="300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6A2EE143" w14:textId="77777777" w:rsidR="00EE1682" w:rsidRPr="00DB6E3F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4AC1F" w14:textId="77777777" w:rsidR="00EE1682" w:rsidRPr="00DB6E3F" w:rsidRDefault="00EE1682" w:rsidP="00CF3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BE081" w14:textId="77777777" w:rsidR="00EE1682" w:rsidRPr="00DB6E3F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463 (45.1%)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07407" w14:textId="77777777" w:rsidR="00EE1682" w:rsidRPr="00DB6E3F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DB6E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172 (56.0%)</w:t>
            </w:r>
          </w:p>
        </w:tc>
        <w:tc>
          <w:tcPr>
            <w:tcW w:w="4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00F1B" w14:textId="77777777" w:rsidR="00EE1682" w:rsidRPr="00DB6E3F" w:rsidRDefault="00EE1682" w:rsidP="00CF3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</w:tr>
    </w:tbl>
    <w:p w14:paraId="2B191CEF" w14:textId="77777777" w:rsidR="00EE1682" w:rsidRDefault="00EE1682" w:rsidP="00EE1682">
      <w:pPr>
        <w:spacing w:after="0" w:line="240" w:lineRule="auto"/>
        <w:rPr>
          <w:sz w:val="18"/>
          <w:lang w:val="en-GB"/>
        </w:rPr>
      </w:pPr>
      <w:r w:rsidRPr="00DD28F8">
        <w:rPr>
          <w:sz w:val="18"/>
          <w:lang w:val="en-GB"/>
        </w:rPr>
        <w:t>a</w:t>
      </w:r>
      <w:r w:rsidRPr="005366CC">
        <w:rPr>
          <w:sz w:val="18"/>
          <w:lang w:val="en-GB"/>
        </w:rPr>
        <w:t xml:space="preserve"> Lower education: with or without secondary general school certificate; </w:t>
      </w:r>
    </w:p>
    <w:p w14:paraId="7D77BC49" w14:textId="77777777" w:rsidR="00EE1682" w:rsidRDefault="00EE1682" w:rsidP="00EE1682">
      <w:pPr>
        <w:spacing w:after="0" w:line="240" w:lineRule="auto"/>
        <w:rPr>
          <w:sz w:val="18"/>
          <w:lang w:val="en-GB"/>
        </w:rPr>
      </w:pPr>
      <w:r w:rsidRPr="00DD28F8">
        <w:rPr>
          <w:sz w:val="18"/>
          <w:lang w:val="en-GB"/>
        </w:rPr>
        <w:t>b</w:t>
      </w:r>
      <w:r w:rsidRPr="005366CC">
        <w:rPr>
          <w:sz w:val="18"/>
          <w:lang w:val="en-GB"/>
        </w:rPr>
        <w:t xml:space="preserve"> Middle education: intermediate school certificate; </w:t>
      </w:r>
    </w:p>
    <w:p w14:paraId="757F36F3" w14:textId="77777777" w:rsidR="00EE1682" w:rsidRDefault="00EE1682" w:rsidP="00EE1682">
      <w:pPr>
        <w:spacing w:after="0" w:line="240" w:lineRule="auto"/>
        <w:rPr>
          <w:sz w:val="18"/>
          <w:lang w:val="en-GB"/>
        </w:rPr>
      </w:pPr>
      <w:r w:rsidRPr="00DD28F8">
        <w:rPr>
          <w:sz w:val="18"/>
          <w:lang w:val="en-GB"/>
        </w:rPr>
        <w:t>c</w:t>
      </w:r>
      <w:r w:rsidRPr="005366CC">
        <w:rPr>
          <w:sz w:val="18"/>
          <w:lang w:val="en-GB"/>
        </w:rPr>
        <w:t xml:space="preserve"> Higher education: entrance qualification for universities of applied sciences; university entrance qualification</w:t>
      </w:r>
    </w:p>
    <w:p w14:paraId="2C6C00FD" w14:textId="77777777" w:rsidR="00EE1682" w:rsidRDefault="00EE1682" w:rsidP="00EE1682">
      <w:pPr>
        <w:spacing w:after="0" w:line="240" w:lineRule="auto"/>
        <w:rPr>
          <w:sz w:val="18"/>
          <w:lang w:val="en-GB"/>
        </w:rPr>
      </w:pPr>
      <w:r w:rsidRPr="00DD28F8">
        <w:rPr>
          <w:sz w:val="18"/>
          <w:lang w:val="en-GB"/>
        </w:rPr>
        <w:t>*p &lt; 0.05</w:t>
      </w:r>
    </w:p>
    <w:p w14:paraId="466EB55D" w14:textId="77777777" w:rsidR="00EE1682" w:rsidRPr="004E4B07" w:rsidRDefault="00EE1682" w:rsidP="00EE1682">
      <w:pPr>
        <w:spacing w:after="0" w:line="240" w:lineRule="auto"/>
        <w:rPr>
          <w:sz w:val="18"/>
          <w:lang w:val="en-GB"/>
        </w:rPr>
      </w:pPr>
      <w:r w:rsidRPr="00DD28F8">
        <w:rPr>
          <w:sz w:val="18"/>
          <w:lang w:val="en-GB"/>
        </w:rPr>
        <w:t xml:space="preserve">d </w:t>
      </w:r>
      <w:r>
        <w:rPr>
          <w:sz w:val="18"/>
          <w:lang w:val="en-GB"/>
        </w:rPr>
        <w:t xml:space="preserve">Original wording of the question in the DCE as well as in the </w:t>
      </w:r>
      <w:proofErr w:type="spellStart"/>
      <w:r>
        <w:rPr>
          <w:sz w:val="18"/>
          <w:lang w:val="en-GB"/>
        </w:rPr>
        <w:t>cTTO</w:t>
      </w:r>
      <w:proofErr w:type="spellEnd"/>
      <w:r>
        <w:rPr>
          <w:sz w:val="18"/>
          <w:lang w:val="en-GB"/>
        </w:rPr>
        <w:t xml:space="preserve"> survey: “</w:t>
      </w:r>
      <w:r w:rsidRPr="004E4B07">
        <w:rPr>
          <w:sz w:val="18"/>
          <w:lang w:val="en-GB"/>
        </w:rPr>
        <w:t xml:space="preserve">Do you or </w:t>
      </w:r>
      <w:r>
        <w:rPr>
          <w:sz w:val="18"/>
          <w:lang w:val="en-GB"/>
        </w:rPr>
        <w:t>have you ever</w:t>
      </w:r>
      <w:r w:rsidRPr="004E4B07">
        <w:rPr>
          <w:sz w:val="18"/>
          <w:lang w:val="en-GB"/>
        </w:rPr>
        <w:t xml:space="preserve"> had primary responsibility for a child (as a birth parent, foster parent, adoptive parent, or similar)?</w:t>
      </w:r>
      <w:r>
        <w:rPr>
          <w:sz w:val="18"/>
          <w:lang w:val="en-GB"/>
        </w:rPr>
        <w:t>”</w:t>
      </w:r>
    </w:p>
    <w:p w14:paraId="00C1939F" w14:textId="77777777" w:rsidR="00EE1682" w:rsidRPr="00B43424" w:rsidRDefault="00EE1682" w:rsidP="00EE1682">
      <w:pPr>
        <w:rPr>
          <w:sz w:val="18"/>
          <w:szCs w:val="18"/>
          <w:lang w:val="en-GB"/>
        </w:rPr>
      </w:pPr>
    </w:p>
    <w:p w14:paraId="509598D4" w14:textId="057E5D65" w:rsidR="00F93AF6" w:rsidRPr="008F3F60" w:rsidRDefault="008F3F60" w:rsidP="00641642">
      <w:pPr>
        <w:pStyle w:val="berschrift1"/>
      </w:pPr>
      <w:bookmarkStart w:id="3" w:name="_Toc98066357"/>
      <w:r w:rsidRPr="008F3F60">
        <w:t>Supporting analysis for the final value set</w:t>
      </w:r>
      <w:bookmarkEnd w:id="3"/>
    </w:p>
    <w:p w14:paraId="6FE7F7F0" w14:textId="311F98D7" w:rsidR="008F3F60" w:rsidRDefault="008F3F60" w:rsidP="008F3F60">
      <w:pPr>
        <w:rPr>
          <w:lang w:val="en-GB"/>
        </w:rPr>
      </w:pPr>
    </w:p>
    <w:p w14:paraId="24374441" w14:textId="21419D04" w:rsidR="008F3F60" w:rsidRDefault="008F3F60" w:rsidP="008F3F60">
      <w:pPr>
        <w:pStyle w:val="berschrift2"/>
      </w:pPr>
      <w:bookmarkStart w:id="4" w:name="_Toc98066358"/>
      <w:r w:rsidRPr="008F3F60">
        <w:t>Mapping model output</w:t>
      </w:r>
      <w:bookmarkEnd w:id="4"/>
    </w:p>
    <w:p w14:paraId="6D316C54" w14:textId="31AA19B1" w:rsidR="007D2A97" w:rsidRPr="007D2A97" w:rsidRDefault="007D2A97" w:rsidP="007D2A97">
      <w:pPr>
        <w:rPr>
          <w:lang w:val="en-GB"/>
        </w:rPr>
      </w:pPr>
      <w:r w:rsidRPr="00B43424">
        <w:rPr>
          <w:b/>
          <w:bCs/>
          <w:sz w:val="20"/>
          <w:szCs w:val="20"/>
          <w:lang w:val="en-GB"/>
        </w:rPr>
        <w:t xml:space="preserve">Table </w:t>
      </w:r>
      <w:r w:rsidR="00AA29C1" w:rsidRPr="00B43424">
        <w:rPr>
          <w:b/>
          <w:bCs/>
          <w:sz w:val="20"/>
          <w:szCs w:val="20"/>
          <w:lang w:val="en-GB"/>
        </w:rPr>
        <w:t>S</w:t>
      </w:r>
      <w:r w:rsidR="00EE1682">
        <w:rPr>
          <w:b/>
          <w:bCs/>
          <w:sz w:val="20"/>
          <w:szCs w:val="20"/>
          <w:lang w:val="en-GB"/>
        </w:rPr>
        <w:t>2</w:t>
      </w:r>
      <w:r w:rsidRPr="00B43424">
        <w:rPr>
          <w:b/>
          <w:bCs/>
          <w:sz w:val="20"/>
          <w:szCs w:val="20"/>
          <w:lang w:val="en-GB"/>
        </w:rPr>
        <w:t>.1.</w:t>
      </w:r>
      <w:r>
        <w:rPr>
          <w:b/>
          <w:bCs/>
          <w:sz w:val="20"/>
          <w:szCs w:val="20"/>
          <w:lang w:val="en-GB"/>
        </w:rPr>
        <w:t xml:space="preserve"> Linear mapping model results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1559"/>
      </w:tblGrid>
      <w:tr w:rsidR="00DB1CE9" w14:paraId="5DA9B906" w14:textId="77777777" w:rsidTr="00DB1CE9">
        <w:tc>
          <w:tcPr>
            <w:tcW w:w="1413" w:type="dxa"/>
          </w:tcPr>
          <w:p w14:paraId="01ED21C2" w14:textId="77777777" w:rsidR="00DB1CE9" w:rsidRDefault="00DB1CE9" w:rsidP="008F3F60"/>
        </w:tc>
        <w:tc>
          <w:tcPr>
            <w:tcW w:w="1559" w:type="dxa"/>
          </w:tcPr>
          <w:p w14:paraId="0134B253" w14:textId="3E3C1E38" w:rsidR="00DB1CE9" w:rsidRPr="00DB1CE9" w:rsidRDefault="00DB1CE9" w:rsidP="00DB1CE9">
            <w:pPr>
              <w:jc w:val="right"/>
              <w:rPr>
                <w:i/>
                <w:iCs/>
              </w:rPr>
            </w:pPr>
            <w:r w:rsidRPr="00DB1CE9">
              <w:rPr>
                <w:i/>
                <w:iCs/>
              </w:rPr>
              <w:t>Coef.</w:t>
            </w:r>
          </w:p>
        </w:tc>
      </w:tr>
      <w:tr w:rsidR="00DB1CE9" w14:paraId="05B11F9D" w14:textId="77777777" w:rsidTr="00DB1CE9">
        <w:tc>
          <w:tcPr>
            <w:tcW w:w="1413" w:type="dxa"/>
          </w:tcPr>
          <w:p w14:paraId="532C05B9" w14:textId="3A4D9E89" w:rsidR="00DB1CE9" w:rsidRDefault="00DB1CE9" w:rsidP="008F3F60">
            <w:proofErr w:type="spellStart"/>
            <w:r>
              <w:t>disutildce</w:t>
            </w:r>
            <w:proofErr w:type="spellEnd"/>
          </w:p>
        </w:tc>
        <w:tc>
          <w:tcPr>
            <w:tcW w:w="1559" w:type="dxa"/>
          </w:tcPr>
          <w:p w14:paraId="5AE45C2D" w14:textId="1742EF77" w:rsidR="00DB1CE9" w:rsidRDefault="00DB1CE9" w:rsidP="00DB1CE9">
            <w:pPr>
              <w:jc w:val="right"/>
            </w:pPr>
            <w:r>
              <w:t>0.</w:t>
            </w:r>
            <w:r w:rsidR="00104A4C">
              <w:t>1361</w:t>
            </w:r>
            <w:r>
              <w:t>***</w:t>
            </w:r>
          </w:p>
        </w:tc>
      </w:tr>
      <w:tr w:rsidR="00DB1CE9" w14:paraId="28927AD4" w14:textId="77777777" w:rsidTr="00DB1CE9">
        <w:tc>
          <w:tcPr>
            <w:tcW w:w="1413" w:type="dxa"/>
          </w:tcPr>
          <w:p w14:paraId="771687C6" w14:textId="77777777" w:rsidR="00DB1CE9" w:rsidRDefault="00DB1CE9" w:rsidP="008F3F60"/>
        </w:tc>
        <w:tc>
          <w:tcPr>
            <w:tcW w:w="1559" w:type="dxa"/>
          </w:tcPr>
          <w:p w14:paraId="3663AA8C" w14:textId="7DE9673E" w:rsidR="00DB1CE9" w:rsidRDefault="00DB1CE9" w:rsidP="00DB1CE9">
            <w:pPr>
              <w:jc w:val="right"/>
            </w:pPr>
            <w:r>
              <w:t>(0.003</w:t>
            </w:r>
            <w:r w:rsidR="00104A4C">
              <w:t>7</w:t>
            </w:r>
            <w:r>
              <w:t>)</w:t>
            </w:r>
          </w:p>
        </w:tc>
      </w:tr>
      <w:tr w:rsidR="00DB1CE9" w14:paraId="756A79AA" w14:textId="77777777" w:rsidTr="00DB1CE9">
        <w:tc>
          <w:tcPr>
            <w:tcW w:w="1413" w:type="dxa"/>
          </w:tcPr>
          <w:p w14:paraId="167ED2D0" w14:textId="713D4762" w:rsidR="00DB1CE9" w:rsidRDefault="00DB1CE9" w:rsidP="008F3F60">
            <w:r>
              <w:t>Obs.</w:t>
            </w:r>
          </w:p>
        </w:tc>
        <w:tc>
          <w:tcPr>
            <w:tcW w:w="1559" w:type="dxa"/>
          </w:tcPr>
          <w:p w14:paraId="1A6A2718" w14:textId="2EA80F00" w:rsidR="00DB1CE9" w:rsidRDefault="00DB1CE9" w:rsidP="00DB1CE9">
            <w:pPr>
              <w:jc w:val="right"/>
            </w:pPr>
            <w:r>
              <w:t>10</w:t>
            </w:r>
          </w:p>
        </w:tc>
      </w:tr>
      <w:tr w:rsidR="00DB1CE9" w14:paraId="516FD623" w14:textId="77777777" w:rsidTr="00DB1CE9">
        <w:tc>
          <w:tcPr>
            <w:tcW w:w="1413" w:type="dxa"/>
          </w:tcPr>
          <w:p w14:paraId="10CA6692" w14:textId="636E0C52" w:rsidR="00DB1CE9" w:rsidRDefault="00DB1CE9" w:rsidP="008F3F60">
            <w:r>
              <w:t>R</w:t>
            </w:r>
            <w:r w:rsidRPr="00DB1CE9">
              <w:rPr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3FCDB399" w14:textId="7E2AAC82" w:rsidR="00DB1CE9" w:rsidRDefault="00DB1CE9" w:rsidP="00DB1CE9">
            <w:pPr>
              <w:jc w:val="right"/>
            </w:pPr>
            <w:r>
              <w:t>0.</w:t>
            </w:r>
            <w:r w:rsidR="00104A4C">
              <w:t>9933</w:t>
            </w:r>
          </w:p>
        </w:tc>
      </w:tr>
    </w:tbl>
    <w:p w14:paraId="05EF3D38" w14:textId="4628E226" w:rsidR="00DB1CE9" w:rsidRPr="00DB1CE9" w:rsidRDefault="00DB1CE9" w:rsidP="008F3F60">
      <w:pPr>
        <w:rPr>
          <w:sz w:val="18"/>
          <w:szCs w:val="18"/>
          <w:lang w:val="en-GB"/>
        </w:rPr>
      </w:pPr>
      <w:r w:rsidRPr="00DB1CE9">
        <w:rPr>
          <w:sz w:val="18"/>
          <w:szCs w:val="18"/>
          <w:lang w:val="en-GB"/>
        </w:rPr>
        <w:t xml:space="preserve">OLS regression. Dependent variable: </w:t>
      </w:r>
      <w:proofErr w:type="spellStart"/>
      <w:r w:rsidRPr="00DB1CE9">
        <w:rPr>
          <w:sz w:val="18"/>
          <w:szCs w:val="18"/>
          <w:lang w:val="en-GB"/>
        </w:rPr>
        <w:t>disutiltto</w:t>
      </w:r>
      <w:r w:rsidR="00FE1DEE">
        <w:rPr>
          <w:sz w:val="18"/>
          <w:szCs w:val="18"/>
          <w:lang w:val="en-GB"/>
        </w:rPr>
        <w:t>adj</w:t>
      </w:r>
      <w:proofErr w:type="spellEnd"/>
      <w:r w:rsidRPr="00DB1CE9">
        <w:rPr>
          <w:sz w:val="18"/>
          <w:szCs w:val="18"/>
          <w:lang w:val="en-GB"/>
        </w:rPr>
        <w:t xml:space="preserve"> (mean </w:t>
      </w:r>
      <w:r w:rsidR="00FE1DEE">
        <w:rPr>
          <w:sz w:val="18"/>
          <w:szCs w:val="18"/>
          <w:lang w:val="en-GB"/>
        </w:rPr>
        <w:t xml:space="preserve">adjusted </w:t>
      </w:r>
      <w:r w:rsidRPr="00DB1CE9">
        <w:rPr>
          <w:sz w:val="18"/>
          <w:szCs w:val="18"/>
          <w:lang w:val="en-GB"/>
        </w:rPr>
        <w:t xml:space="preserve">disutility for each health state from the TTO task). </w:t>
      </w:r>
      <w:proofErr w:type="spellStart"/>
      <w:r w:rsidRPr="00DB1CE9">
        <w:rPr>
          <w:sz w:val="18"/>
          <w:szCs w:val="18"/>
          <w:lang w:val="en-GB"/>
        </w:rPr>
        <w:t>Disutildce</w:t>
      </w:r>
      <w:proofErr w:type="spellEnd"/>
      <w:r w:rsidRPr="00DB1CE9">
        <w:rPr>
          <w:sz w:val="18"/>
          <w:szCs w:val="18"/>
          <w:lang w:val="en-GB"/>
        </w:rPr>
        <w:t xml:space="preserve"> = the disutility for each health state valued in the TTO task, based on the latent scale DCE coefficients</w:t>
      </w:r>
      <w:r>
        <w:rPr>
          <w:sz w:val="18"/>
          <w:szCs w:val="18"/>
          <w:lang w:val="en-GB"/>
        </w:rPr>
        <w:t>.</w:t>
      </w:r>
      <w:r w:rsidRPr="00DB1CE9">
        <w:rPr>
          <w:sz w:val="18"/>
          <w:szCs w:val="18"/>
          <w:lang w:val="en-GB"/>
        </w:rPr>
        <w:t xml:space="preserve"> The coefficient on </w:t>
      </w:r>
      <w:proofErr w:type="spellStart"/>
      <w:r w:rsidRPr="00DB1CE9">
        <w:rPr>
          <w:sz w:val="18"/>
          <w:szCs w:val="18"/>
          <w:lang w:val="en-GB"/>
        </w:rPr>
        <w:t>disutildce</w:t>
      </w:r>
      <w:proofErr w:type="spellEnd"/>
      <w:r w:rsidRPr="00DB1CE9">
        <w:rPr>
          <w:sz w:val="18"/>
          <w:szCs w:val="18"/>
          <w:lang w:val="en-GB"/>
        </w:rPr>
        <w:t xml:space="preserve"> is used as a rescaling parameter for the DCE coefficients</w:t>
      </w:r>
      <w:r>
        <w:rPr>
          <w:sz w:val="18"/>
          <w:szCs w:val="18"/>
          <w:lang w:val="en-GB"/>
        </w:rPr>
        <w:t xml:space="preserve"> </w:t>
      </w:r>
      <w:r w:rsidRPr="00DB1CE9">
        <w:rPr>
          <w:sz w:val="18"/>
          <w:szCs w:val="18"/>
          <w:lang w:val="en-GB"/>
        </w:rPr>
        <w:t>to obtain the final value set</w:t>
      </w:r>
      <w:r>
        <w:rPr>
          <w:sz w:val="18"/>
          <w:szCs w:val="18"/>
          <w:lang w:val="en-GB"/>
        </w:rPr>
        <w:t xml:space="preserve"> </w:t>
      </w:r>
      <w:r w:rsidRPr="00DB1CE9">
        <w:rPr>
          <w:sz w:val="18"/>
          <w:szCs w:val="18"/>
          <w:lang w:val="en-GB"/>
        </w:rPr>
        <w:t xml:space="preserve">(Table </w:t>
      </w:r>
      <w:r w:rsidR="00104A4C">
        <w:rPr>
          <w:sz w:val="18"/>
          <w:szCs w:val="18"/>
          <w:lang w:val="en-GB"/>
        </w:rPr>
        <w:t>4</w:t>
      </w:r>
      <w:r w:rsidR="00104A4C" w:rsidRPr="00DB1CE9">
        <w:rPr>
          <w:sz w:val="18"/>
          <w:szCs w:val="18"/>
          <w:lang w:val="en-GB"/>
        </w:rPr>
        <w:t xml:space="preserve"> </w:t>
      </w:r>
      <w:r w:rsidRPr="00DB1CE9">
        <w:rPr>
          <w:sz w:val="18"/>
          <w:szCs w:val="18"/>
          <w:lang w:val="en-GB"/>
        </w:rPr>
        <w:t>in the main paper).</w:t>
      </w:r>
    </w:p>
    <w:p w14:paraId="227D3D93" w14:textId="56A11046" w:rsidR="00A7222D" w:rsidRDefault="00A7222D">
      <w:pPr>
        <w:rPr>
          <w:lang w:val="en-GB"/>
        </w:rPr>
      </w:pPr>
      <w:r>
        <w:rPr>
          <w:lang w:val="en-GB"/>
        </w:rPr>
        <w:br w:type="page"/>
      </w:r>
    </w:p>
    <w:p w14:paraId="0BB27FD6" w14:textId="5840109B" w:rsidR="00A7222D" w:rsidRDefault="00A7222D" w:rsidP="00A7222D">
      <w:pPr>
        <w:pStyle w:val="berschrift1"/>
      </w:pPr>
      <w:bookmarkStart w:id="5" w:name="_Toc98066359"/>
      <w:r>
        <w:lastRenderedPageBreak/>
        <w:t>Parental status comparison</w:t>
      </w:r>
      <w:bookmarkEnd w:id="5"/>
    </w:p>
    <w:p w14:paraId="2CC9FFF3" w14:textId="0ABC5351" w:rsidR="00A7222D" w:rsidRDefault="00A7222D" w:rsidP="00A7222D">
      <w:pPr>
        <w:rPr>
          <w:lang w:val="en-GB"/>
        </w:rPr>
      </w:pPr>
    </w:p>
    <w:p w14:paraId="050F5043" w14:textId="5BF5B4F7" w:rsidR="00A247ED" w:rsidRDefault="00A247ED" w:rsidP="00A247ED">
      <w:pPr>
        <w:pStyle w:val="berschrift2"/>
      </w:pPr>
      <w:bookmarkStart w:id="6" w:name="_Toc98066360"/>
      <w:r>
        <w:t>Demographics comparison</w:t>
      </w:r>
      <w:bookmarkEnd w:id="6"/>
    </w:p>
    <w:p w14:paraId="3786C054" w14:textId="65A85B4A" w:rsidR="00A247ED" w:rsidRPr="00B43424" w:rsidRDefault="00A247ED" w:rsidP="00A247ED">
      <w:pPr>
        <w:rPr>
          <w:b/>
          <w:bCs/>
          <w:sz w:val="20"/>
          <w:szCs w:val="20"/>
          <w:lang w:val="en-GB"/>
        </w:rPr>
      </w:pPr>
      <w:r w:rsidRPr="00B43424">
        <w:rPr>
          <w:b/>
          <w:bCs/>
          <w:sz w:val="20"/>
          <w:szCs w:val="20"/>
          <w:lang w:val="en-GB"/>
        </w:rPr>
        <w:t>Table S</w:t>
      </w:r>
      <w:r w:rsidR="00EE1682">
        <w:rPr>
          <w:b/>
          <w:bCs/>
          <w:sz w:val="20"/>
          <w:szCs w:val="20"/>
          <w:lang w:val="en-GB"/>
        </w:rPr>
        <w:t>3</w:t>
      </w:r>
      <w:r w:rsidRPr="00B43424">
        <w:rPr>
          <w:b/>
          <w:bCs/>
          <w:sz w:val="20"/>
          <w:szCs w:val="20"/>
          <w:lang w:val="en-GB"/>
        </w:rPr>
        <w:t xml:space="preserve">.1. </w:t>
      </w:r>
      <w:r>
        <w:rPr>
          <w:b/>
          <w:bCs/>
          <w:sz w:val="20"/>
          <w:szCs w:val="20"/>
          <w:lang w:val="en-GB"/>
        </w:rPr>
        <w:t>Demographics</w:t>
      </w:r>
      <w:r w:rsidRPr="00B43424">
        <w:rPr>
          <w:b/>
          <w:bCs/>
          <w:sz w:val="20"/>
          <w:szCs w:val="20"/>
          <w:lang w:val="en-GB"/>
        </w:rPr>
        <w:t xml:space="preserve"> by parental status</w:t>
      </w:r>
    </w:p>
    <w:tbl>
      <w:tblPr>
        <w:tblStyle w:val="Tabellenraster"/>
        <w:tblW w:w="8926" w:type="dxa"/>
        <w:tblLook w:val="04A0" w:firstRow="1" w:lastRow="0" w:firstColumn="1" w:lastColumn="0" w:noHBand="0" w:noVBand="1"/>
      </w:tblPr>
      <w:tblGrid>
        <w:gridCol w:w="1757"/>
        <w:gridCol w:w="751"/>
        <w:gridCol w:w="714"/>
        <w:gridCol w:w="742"/>
        <w:gridCol w:w="714"/>
        <w:gridCol w:w="704"/>
        <w:gridCol w:w="709"/>
        <w:gridCol w:w="714"/>
        <w:gridCol w:w="703"/>
        <w:gridCol w:w="714"/>
        <w:gridCol w:w="704"/>
      </w:tblGrid>
      <w:tr w:rsidR="00A247ED" w:rsidRPr="00A247ED" w14:paraId="2EE3352D" w14:textId="77777777" w:rsidTr="00A247ED">
        <w:trPr>
          <w:trHeight w:val="288"/>
        </w:trPr>
        <w:tc>
          <w:tcPr>
            <w:tcW w:w="1757" w:type="dxa"/>
            <w:vMerge w:val="restart"/>
            <w:noWrap/>
            <w:hideMark/>
          </w:tcPr>
          <w:p w14:paraId="51980A3A" w14:textId="77777777" w:rsidR="00A247ED" w:rsidRPr="00EC25E9" w:rsidRDefault="00A247E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25" w:type="dxa"/>
            <w:gridSpan w:val="5"/>
            <w:noWrap/>
            <w:vAlign w:val="center"/>
            <w:hideMark/>
          </w:tcPr>
          <w:p w14:paraId="00FEF28C" w14:textId="4597E8BC" w:rsidR="00A247ED" w:rsidRPr="00A247ED" w:rsidRDefault="00A247ED" w:rsidP="00A247ED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A247ED">
              <w:rPr>
                <w:b/>
                <w:bCs/>
                <w:sz w:val="20"/>
                <w:szCs w:val="20"/>
                <w:lang w:val="de-DE"/>
              </w:rPr>
              <w:t>DCE Sample</w:t>
            </w:r>
          </w:p>
        </w:tc>
        <w:tc>
          <w:tcPr>
            <w:tcW w:w="3544" w:type="dxa"/>
            <w:gridSpan w:val="5"/>
            <w:noWrap/>
            <w:vAlign w:val="center"/>
            <w:hideMark/>
          </w:tcPr>
          <w:p w14:paraId="31C35D68" w14:textId="2F68F16F" w:rsidR="00A247ED" w:rsidRPr="00A247ED" w:rsidRDefault="00A247ED" w:rsidP="00A247ED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A247ED">
              <w:rPr>
                <w:b/>
                <w:bCs/>
                <w:sz w:val="20"/>
                <w:szCs w:val="20"/>
                <w:lang w:val="de-DE"/>
              </w:rPr>
              <w:t>TTO Sample</w:t>
            </w:r>
          </w:p>
        </w:tc>
      </w:tr>
      <w:tr w:rsidR="00A247ED" w:rsidRPr="00A247ED" w14:paraId="78BA26C5" w14:textId="77777777" w:rsidTr="00A247ED">
        <w:trPr>
          <w:trHeight w:val="288"/>
        </w:trPr>
        <w:tc>
          <w:tcPr>
            <w:tcW w:w="1757" w:type="dxa"/>
            <w:vMerge/>
            <w:noWrap/>
            <w:hideMark/>
          </w:tcPr>
          <w:p w14:paraId="5D7BC362" w14:textId="77777777" w:rsidR="00A247ED" w:rsidRPr="00A247ED" w:rsidRDefault="00A247ED" w:rsidP="00A247E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465" w:type="dxa"/>
            <w:gridSpan w:val="2"/>
            <w:noWrap/>
            <w:vAlign w:val="center"/>
            <w:hideMark/>
          </w:tcPr>
          <w:p w14:paraId="4C302561" w14:textId="2674A784" w:rsidR="00A247ED" w:rsidRPr="00A247ED" w:rsidRDefault="00A247ED" w:rsidP="00A247ED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A247ED">
              <w:rPr>
                <w:b/>
                <w:bCs/>
                <w:sz w:val="20"/>
                <w:szCs w:val="20"/>
                <w:lang w:val="de-DE"/>
              </w:rPr>
              <w:t>Parent</w:t>
            </w:r>
          </w:p>
        </w:tc>
        <w:tc>
          <w:tcPr>
            <w:tcW w:w="1456" w:type="dxa"/>
            <w:gridSpan w:val="2"/>
            <w:noWrap/>
            <w:vAlign w:val="center"/>
            <w:hideMark/>
          </w:tcPr>
          <w:p w14:paraId="7C03DE3F" w14:textId="0FCA745A" w:rsidR="00A247ED" w:rsidRPr="00A247ED" w:rsidRDefault="00A247ED" w:rsidP="00A247ED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A247ED">
              <w:rPr>
                <w:b/>
                <w:bCs/>
                <w:sz w:val="20"/>
                <w:szCs w:val="20"/>
                <w:lang w:val="de-DE"/>
              </w:rPr>
              <w:t>Non-Parent</w:t>
            </w:r>
          </w:p>
        </w:tc>
        <w:tc>
          <w:tcPr>
            <w:tcW w:w="704" w:type="dxa"/>
            <w:vMerge w:val="restart"/>
            <w:noWrap/>
            <w:vAlign w:val="center"/>
            <w:hideMark/>
          </w:tcPr>
          <w:p w14:paraId="3B720C9A" w14:textId="77777777" w:rsidR="00A247ED" w:rsidRPr="00A247ED" w:rsidRDefault="00A247ED" w:rsidP="00A247ED">
            <w:pPr>
              <w:jc w:val="right"/>
              <w:rPr>
                <w:b/>
                <w:bCs/>
                <w:sz w:val="20"/>
                <w:szCs w:val="20"/>
                <w:lang w:val="de-DE"/>
              </w:rPr>
            </w:pPr>
            <w:r w:rsidRPr="00A247ED">
              <w:rPr>
                <w:b/>
                <w:bCs/>
                <w:sz w:val="20"/>
                <w:szCs w:val="20"/>
                <w:lang w:val="de-DE"/>
              </w:rPr>
              <w:t>p-value</w:t>
            </w:r>
          </w:p>
        </w:tc>
        <w:tc>
          <w:tcPr>
            <w:tcW w:w="1423" w:type="dxa"/>
            <w:gridSpan w:val="2"/>
            <w:noWrap/>
            <w:vAlign w:val="center"/>
            <w:hideMark/>
          </w:tcPr>
          <w:p w14:paraId="1C1EA01D" w14:textId="7433148B" w:rsidR="00A247ED" w:rsidRPr="00A247ED" w:rsidRDefault="00A247ED" w:rsidP="00A247ED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A247ED">
              <w:rPr>
                <w:b/>
                <w:bCs/>
                <w:sz w:val="20"/>
                <w:szCs w:val="20"/>
                <w:lang w:val="de-DE"/>
              </w:rPr>
              <w:t>Parent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14:paraId="0979F206" w14:textId="4E28119B" w:rsidR="00A247ED" w:rsidRPr="00A247ED" w:rsidRDefault="00A247ED" w:rsidP="00A247ED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A247ED">
              <w:rPr>
                <w:b/>
                <w:bCs/>
                <w:sz w:val="20"/>
                <w:szCs w:val="20"/>
                <w:lang w:val="de-DE"/>
              </w:rPr>
              <w:t>Non-Parent</w:t>
            </w:r>
          </w:p>
        </w:tc>
        <w:tc>
          <w:tcPr>
            <w:tcW w:w="704" w:type="dxa"/>
            <w:vMerge w:val="restart"/>
            <w:noWrap/>
            <w:vAlign w:val="center"/>
            <w:hideMark/>
          </w:tcPr>
          <w:p w14:paraId="264679C4" w14:textId="77777777" w:rsidR="00A247ED" w:rsidRPr="00A247ED" w:rsidRDefault="00A247ED" w:rsidP="00A247ED">
            <w:pPr>
              <w:jc w:val="right"/>
              <w:rPr>
                <w:b/>
                <w:bCs/>
                <w:sz w:val="20"/>
                <w:szCs w:val="20"/>
                <w:lang w:val="de-DE"/>
              </w:rPr>
            </w:pPr>
            <w:r w:rsidRPr="00A247ED">
              <w:rPr>
                <w:b/>
                <w:bCs/>
                <w:sz w:val="20"/>
                <w:szCs w:val="20"/>
                <w:lang w:val="de-DE"/>
              </w:rPr>
              <w:t>p-value</w:t>
            </w:r>
          </w:p>
        </w:tc>
      </w:tr>
      <w:tr w:rsidR="00A247ED" w:rsidRPr="00A247ED" w14:paraId="6904681D" w14:textId="77777777" w:rsidTr="00A247ED">
        <w:trPr>
          <w:trHeight w:val="288"/>
        </w:trPr>
        <w:tc>
          <w:tcPr>
            <w:tcW w:w="1757" w:type="dxa"/>
            <w:vMerge/>
            <w:noWrap/>
            <w:hideMark/>
          </w:tcPr>
          <w:p w14:paraId="186E5A37" w14:textId="77777777" w:rsidR="00A247ED" w:rsidRPr="00A247ED" w:rsidRDefault="00A247ED" w:rsidP="00A247E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51" w:type="dxa"/>
            <w:noWrap/>
            <w:vAlign w:val="center"/>
            <w:hideMark/>
          </w:tcPr>
          <w:p w14:paraId="5C87B331" w14:textId="77777777" w:rsidR="00A247ED" w:rsidRPr="00A247ED" w:rsidRDefault="00A247ED" w:rsidP="00A247ED">
            <w:pPr>
              <w:jc w:val="center"/>
              <w:rPr>
                <w:i/>
                <w:iCs/>
                <w:sz w:val="20"/>
                <w:szCs w:val="20"/>
                <w:lang w:val="de-DE"/>
              </w:rPr>
            </w:pPr>
            <w:r w:rsidRPr="00A247ED">
              <w:rPr>
                <w:i/>
                <w:iCs/>
                <w:sz w:val="20"/>
                <w:szCs w:val="20"/>
                <w:lang w:val="de-DE"/>
              </w:rPr>
              <w:t>n</w:t>
            </w:r>
          </w:p>
        </w:tc>
        <w:tc>
          <w:tcPr>
            <w:tcW w:w="714" w:type="dxa"/>
            <w:noWrap/>
            <w:vAlign w:val="center"/>
            <w:hideMark/>
          </w:tcPr>
          <w:p w14:paraId="5CF23604" w14:textId="77777777" w:rsidR="00A247ED" w:rsidRPr="00A247ED" w:rsidRDefault="00A247ED" w:rsidP="00A247ED">
            <w:pPr>
              <w:jc w:val="center"/>
              <w:rPr>
                <w:i/>
                <w:iCs/>
                <w:sz w:val="20"/>
                <w:szCs w:val="20"/>
                <w:lang w:val="de-DE"/>
              </w:rPr>
            </w:pPr>
            <w:r w:rsidRPr="00A247ED">
              <w:rPr>
                <w:i/>
                <w:iCs/>
                <w:sz w:val="20"/>
                <w:szCs w:val="20"/>
                <w:lang w:val="de-DE"/>
              </w:rPr>
              <w:t>%</w:t>
            </w:r>
          </w:p>
        </w:tc>
        <w:tc>
          <w:tcPr>
            <w:tcW w:w="742" w:type="dxa"/>
            <w:noWrap/>
            <w:vAlign w:val="center"/>
            <w:hideMark/>
          </w:tcPr>
          <w:p w14:paraId="530F21C7" w14:textId="77777777" w:rsidR="00A247ED" w:rsidRPr="00A247ED" w:rsidRDefault="00A247ED" w:rsidP="00A247ED">
            <w:pPr>
              <w:jc w:val="center"/>
              <w:rPr>
                <w:i/>
                <w:iCs/>
                <w:sz w:val="20"/>
                <w:szCs w:val="20"/>
                <w:lang w:val="de-DE"/>
              </w:rPr>
            </w:pPr>
            <w:r w:rsidRPr="00A247ED">
              <w:rPr>
                <w:i/>
                <w:iCs/>
                <w:sz w:val="20"/>
                <w:szCs w:val="20"/>
                <w:lang w:val="de-DE"/>
              </w:rPr>
              <w:t>n</w:t>
            </w:r>
          </w:p>
        </w:tc>
        <w:tc>
          <w:tcPr>
            <w:tcW w:w="714" w:type="dxa"/>
            <w:noWrap/>
            <w:vAlign w:val="center"/>
            <w:hideMark/>
          </w:tcPr>
          <w:p w14:paraId="068F9F78" w14:textId="77777777" w:rsidR="00A247ED" w:rsidRPr="00A247ED" w:rsidRDefault="00A247ED" w:rsidP="00A247ED">
            <w:pPr>
              <w:jc w:val="center"/>
              <w:rPr>
                <w:i/>
                <w:iCs/>
                <w:sz w:val="20"/>
                <w:szCs w:val="20"/>
                <w:lang w:val="de-DE"/>
              </w:rPr>
            </w:pPr>
            <w:r w:rsidRPr="00A247ED">
              <w:rPr>
                <w:i/>
                <w:iCs/>
                <w:sz w:val="20"/>
                <w:szCs w:val="20"/>
                <w:lang w:val="de-DE"/>
              </w:rPr>
              <w:t>%</w:t>
            </w:r>
          </w:p>
        </w:tc>
        <w:tc>
          <w:tcPr>
            <w:tcW w:w="704" w:type="dxa"/>
            <w:vMerge/>
            <w:noWrap/>
            <w:vAlign w:val="center"/>
            <w:hideMark/>
          </w:tcPr>
          <w:p w14:paraId="4EE57FB5" w14:textId="77777777" w:rsidR="00A247ED" w:rsidRPr="00A247ED" w:rsidRDefault="00A247ED" w:rsidP="00A247ED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56116AC" w14:textId="77777777" w:rsidR="00A247ED" w:rsidRPr="00A247ED" w:rsidRDefault="00A247ED" w:rsidP="00A247ED">
            <w:pPr>
              <w:jc w:val="center"/>
              <w:rPr>
                <w:i/>
                <w:iCs/>
                <w:sz w:val="20"/>
                <w:szCs w:val="20"/>
                <w:lang w:val="de-DE"/>
              </w:rPr>
            </w:pPr>
            <w:r w:rsidRPr="00A247ED">
              <w:rPr>
                <w:i/>
                <w:iCs/>
                <w:sz w:val="20"/>
                <w:szCs w:val="20"/>
                <w:lang w:val="de-DE"/>
              </w:rPr>
              <w:t>n</w:t>
            </w:r>
          </w:p>
        </w:tc>
        <w:tc>
          <w:tcPr>
            <w:tcW w:w="714" w:type="dxa"/>
            <w:noWrap/>
            <w:vAlign w:val="center"/>
            <w:hideMark/>
          </w:tcPr>
          <w:p w14:paraId="08AFAF1C" w14:textId="77777777" w:rsidR="00A247ED" w:rsidRPr="00A247ED" w:rsidRDefault="00A247ED" w:rsidP="00A247ED">
            <w:pPr>
              <w:jc w:val="center"/>
              <w:rPr>
                <w:i/>
                <w:iCs/>
                <w:sz w:val="20"/>
                <w:szCs w:val="20"/>
                <w:lang w:val="de-DE"/>
              </w:rPr>
            </w:pPr>
            <w:r w:rsidRPr="00A247ED">
              <w:rPr>
                <w:i/>
                <w:iCs/>
                <w:sz w:val="20"/>
                <w:szCs w:val="20"/>
                <w:lang w:val="de-DE"/>
              </w:rPr>
              <w:t>%</w:t>
            </w:r>
          </w:p>
        </w:tc>
        <w:tc>
          <w:tcPr>
            <w:tcW w:w="703" w:type="dxa"/>
            <w:noWrap/>
            <w:vAlign w:val="center"/>
            <w:hideMark/>
          </w:tcPr>
          <w:p w14:paraId="56DD8ADB" w14:textId="77777777" w:rsidR="00A247ED" w:rsidRPr="00A247ED" w:rsidRDefault="00A247ED" w:rsidP="00A247ED">
            <w:pPr>
              <w:jc w:val="center"/>
              <w:rPr>
                <w:i/>
                <w:iCs/>
                <w:sz w:val="20"/>
                <w:szCs w:val="20"/>
                <w:lang w:val="de-DE"/>
              </w:rPr>
            </w:pPr>
            <w:r w:rsidRPr="00A247ED">
              <w:rPr>
                <w:i/>
                <w:iCs/>
                <w:sz w:val="20"/>
                <w:szCs w:val="20"/>
                <w:lang w:val="de-DE"/>
              </w:rPr>
              <w:t>n</w:t>
            </w:r>
          </w:p>
        </w:tc>
        <w:tc>
          <w:tcPr>
            <w:tcW w:w="714" w:type="dxa"/>
            <w:noWrap/>
            <w:vAlign w:val="center"/>
            <w:hideMark/>
          </w:tcPr>
          <w:p w14:paraId="0C24CA8E" w14:textId="77777777" w:rsidR="00A247ED" w:rsidRPr="00A247ED" w:rsidRDefault="00A247ED" w:rsidP="00A247ED">
            <w:pPr>
              <w:jc w:val="center"/>
              <w:rPr>
                <w:i/>
                <w:iCs/>
                <w:sz w:val="20"/>
                <w:szCs w:val="20"/>
                <w:lang w:val="de-DE"/>
              </w:rPr>
            </w:pPr>
            <w:r w:rsidRPr="00A247ED">
              <w:rPr>
                <w:i/>
                <w:iCs/>
                <w:sz w:val="20"/>
                <w:szCs w:val="20"/>
                <w:lang w:val="de-DE"/>
              </w:rPr>
              <w:t>%</w:t>
            </w:r>
          </w:p>
        </w:tc>
        <w:tc>
          <w:tcPr>
            <w:tcW w:w="704" w:type="dxa"/>
            <w:vMerge/>
            <w:noWrap/>
            <w:hideMark/>
          </w:tcPr>
          <w:p w14:paraId="7A7B58A3" w14:textId="77777777" w:rsidR="00A247ED" w:rsidRPr="00A247ED" w:rsidRDefault="00A247ED" w:rsidP="00A247ED">
            <w:pPr>
              <w:rPr>
                <w:sz w:val="20"/>
                <w:szCs w:val="20"/>
                <w:lang w:val="de-DE"/>
              </w:rPr>
            </w:pPr>
          </w:p>
        </w:tc>
      </w:tr>
      <w:tr w:rsidR="00A247ED" w:rsidRPr="00A247ED" w14:paraId="448F20A0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691B06F6" w14:textId="74F86F9B" w:rsidR="00A247ED" w:rsidRPr="00A247ED" w:rsidRDefault="00A247ED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247ED">
              <w:rPr>
                <w:b/>
                <w:bCs/>
                <w:sz w:val="20"/>
                <w:szCs w:val="20"/>
                <w:lang w:val="de-DE"/>
              </w:rPr>
              <w:t>n</w:t>
            </w:r>
          </w:p>
        </w:tc>
        <w:tc>
          <w:tcPr>
            <w:tcW w:w="751" w:type="dxa"/>
            <w:noWrap/>
            <w:vAlign w:val="center"/>
            <w:hideMark/>
          </w:tcPr>
          <w:p w14:paraId="4CE6F0D2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564</w:t>
            </w:r>
          </w:p>
        </w:tc>
        <w:tc>
          <w:tcPr>
            <w:tcW w:w="714" w:type="dxa"/>
            <w:noWrap/>
            <w:vAlign w:val="center"/>
            <w:hideMark/>
          </w:tcPr>
          <w:p w14:paraId="52B17FE1" w14:textId="1F076FF8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42" w:type="dxa"/>
            <w:noWrap/>
            <w:vAlign w:val="center"/>
            <w:hideMark/>
          </w:tcPr>
          <w:p w14:paraId="7E83C189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463</w:t>
            </w:r>
          </w:p>
        </w:tc>
        <w:tc>
          <w:tcPr>
            <w:tcW w:w="714" w:type="dxa"/>
            <w:noWrap/>
            <w:vAlign w:val="center"/>
            <w:hideMark/>
          </w:tcPr>
          <w:p w14:paraId="1FA4AD11" w14:textId="7B5F4C9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0B90283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4647571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120</w:t>
            </w:r>
          </w:p>
        </w:tc>
        <w:tc>
          <w:tcPr>
            <w:tcW w:w="714" w:type="dxa"/>
            <w:noWrap/>
            <w:vAlign w:val="center"/>
            <w:hideMark/>
          </w:tcPr>
          <w:p w14:paraId="0CFA3C42" w14:textId="7D0946A4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3" w:type="dxa"/>
            <w:noWrap/>
            <w:vAlign w:val="center"/>
            <w:hideMark/>
          </w:tcPr>
          <w:p w14:paraId="76E65909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95</w:t>
            </w:r>
          </w:p>
        </w:tc>
        <w:tc>
          <w:tcPr>
            <w:tcW w:w="714" w:type="dxa"/>
            <w:noWrap/>
            <w:vAlign w:val="center"/>
            <w:hideMark/>
          </w:tcPr>
          <w:p w14:paraId="7DF29CC9" w14:textId="67E80DC4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5F75C839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  <w:tr w:rsidR="00A247ED" w:rsidRPr="00A247ED" w14:paraId="6E4F25E0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41E385DF" w14:textId="77777777" w:rsidR="00A247ED" w:rsidRPr="00A247ED" w:rsidRDefault="00A247ED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247ED">
              <w:rPr>
                <w:b/>
                <w:bCs/>
                <w:sz w:val="20"/>
                <w:szCs w:val="20"/>
                <w:lang w:val="de-DE"/>
              </w:rPr>
              <w:t>Gender</w:t>
            </w:r>
          </w:p>
        </w:tc>
        <w:tc>
          <w:tcPr>
            <w:tcW w:w="751" w:type="dxa"/>
            <w:noWrap/>
            <w:vAlign w:val="center"/>
            <w:hideMark/>
          </w:tcPr>
          <w:p w14:paraId="50939D7E" w14:textId="77777777" w:rsidR="00A247ED" w:rsidRPr="00A247ED" w:rsidRDefault="00A247ED" w:rsidP="00A247ED">
            <w:pPr>
              <w:jc w:val="right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4A0DD0A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42" w:type="dxa"/>
            <w:noWrap/>
            <w:vAlign w:val="center"/>
            <w:hideMark/>
          </w:tcPr>
          <w:p w14:paraId="0F0B57E4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41376D8A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06722B51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0.000</w:t>
            </w:r>
          </w:p>
        </w:tc>
        <w:tc>
          <w:tcPr>
            <w:tcW w:w="709" w:type="dxa"/>
            <w:noWrap/>
            <w:vAlign w:val="center"/>
            <w:hideMark/>
          </w:tcPr>
          <w:p w14:paraId="64F47048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10845A4B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3" w:type="dxa"/>
            <w:noWrap/>
            <w:vAlign w:val="center"/>
            <w:hideMark/>
          </w:tcPr>
          <w:p w14:paraId="4088A472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551981E7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4E99689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0.065</w:t>
            </w:r>
          </w:p>
        </w:tc>
      </w:tr>
      <w:tr w:rsidR="00A247ED" w:rsidRPr="00A247ED" w14:paraId="4EAB0CE6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6D6CF038" w14:textId="77777777" w:rsidR="00A247ED" w:rsidRPr="00A247ED" w:rsidRDefault="00A247ED">
            <w:pPr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Female</w:t>
            </w:r>
          </w:p>
        </w:tc>
        <w:tc>
          <w:tcPr>
            <w:tcW w:w="751" w:type="dxa"/>
            <w:noWrap/>
            <w:vAlign w:val="center"/>
            <w:hideMark/>
          </w:tcPr>
          <w:p w14:paraId="07487947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245</w:t>
            </w:r>
          </w:p>
        </w:tc>
        <w:tc>
          <w:tcPr>
            <w:tcW w:w="714" w:type="dxa"/>
            <w:noWrap/>
            <w:vAlign w:val="center"/>
            <w:hideMark/>
          </w:tcPr>
          <w:p w14:paraId="02613FAF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43.4%</w:t>
            </w:r>
          </w:p>
        </w:tc>
        <w:tc>
          <w:tcPr>
            <w:tcW w:w="742" w:type="dxa"/>
            <w:noWrap/>
            <w:vAlign w:val="center"/>
            <w:hideMark/>
          </w:tcPr>
          <w:p w14:paraId="67D4DA7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237</w:t>
            </w:r>
          </w:p>
        </w:tc>
        <w:tc>
          <w:tcPr>
            <w:tcW w:w="714" w:type="dxa"/>
            <w:noWrap/>
            <w:vAlign w:val="center"/>
            <w:hideMark/>
          </w:tcPr>
          <w:p w14:paraId="6BCDE26B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51.2%</w:t>
            </w:r>
          </w:p>
        </w:tc>
        <w:tc>
          <w:tcPr>
            <w:tcW w:w="704" w:type="dxa"/>
            <w:noWrap/>
            <w:vAlign w:val="center"/>
            <w:hideMark/>
          </w:tcPr>
          <w:p w14:paraId="547415E3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478786A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84</w:t>
            </w:r>
          </w:p>
        </w:tc>
        <w:tc>
          <w:tcPr>
            <w:tcW w:w="714" w:type="dxa"/>
            <w:noWrap/>
            <w:vAlign w:val="center"/>
            <w:hideMark/>
          </w:tcPr>
          <w:p w14:paraId="1CB030E9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70.0%</w:t>
            </w:r>
          </w:p>
        </w:tc>
        <w:tc>
          <w:tcPr>
            <w:tcW w:w="703" w:type="dxa"/>
            <w:noWrap/>
            <w:vAlign w:val="center"/>
            <w:hideMark/>
          </w:tcPr>
          <w:p w14:paraId="2E51092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55</w:t>
            </w:r>
          </w:p>
        </w:tc>
        <w:tc>
          <w:tcPr>
            <w:tcW w:w="714" w:type="dxa"/>
            <w:noWrap/>
            <w:vAlign w:val="center"/>
            <w:hideMark/>
          </w:tcPr>
          <w:p w14:paraId="75D9D577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57.9%</w:t>
            </w:r>
          </w:p>
        </w:tc>
        <w:tc>
          <w:tcPr>
            <w:tcW w:w="704" w:type="dxa"/>
            <w:noWrap/>
            <w:vAlign w:val="center"/>
            <w:hideMark/>
          </w:tcPr>
          <w:p w14:paraId="40DF396E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  <w:tr w:rsidR="00A247ED" w:rsidRPr="00A247ED" w14:paraId="16FAEF9B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131AA887" w14:textId="77777777" w:rsidR="00A247ED" w:rsidRPr="00A247ED" w:rsidRDefault="00A247ED">
            <w:pPr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Male</w:t>
            </w:r>
          </w:p>
        </w:tc>
        <w:tc>
          <w:tcPr>
            <w:tcW w:w="751" w:type="dxa"/>
            <w:noWrap/>
            <w:vAlign w:val="center"/>
            <w:hideMark/>
          </w:tcPr>
          <w:p w14:paraId="00BFF5C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319</w:t>
            </w:r>
          </w:p>
        </w:tc>
        <w:tc>
          <w:tcPr>
            <w:tcW w:w="714" w:type="dxa"/>
            <w:noWrap/>
            <w:vAlign w:val="center"/>
            <w:hideMark/>
          </w:tcPr>
          <w:p w14:paraId="5F445F48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56.6%</w:t>
            </w:r>
          </w:p>
        </w:tc>
        <w:tc>
          <w:tcPr>
            <w:tcW w:w="742" w:type="dxa"/>
            <w:noWrap/>
            <w:vAlign w:val="center"/>
            <w:hideMark/>
          </w:tcPr>
          <w:p w14:paraId="5D082965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224</w:t>
            </w:r>
          </w:p>
        </w:tc>
        <w:tc>
          <w:tcPr>
            <w:tcW w:w="714" w:type="dxa"/>
            <w:noWrap/>
            <w:vAlign w:val="center"/>
            <w:hideMark/>
          </w:tcPr>
          <w:p w14:paraId="1D28DDA3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48.4%</w:t>
            </w:r>
          </w:p>
        </w:tc>
        <w:tc>
          <w:tcPr>
            <w:tcW w:w="704" w:type="dxa"/>
            <w:noWrap/>
            <w:vAlign w:val="center"/>
            <w:hideMark/>
          </w:tcPr>
          <w:p w14:paraId="43CB76CE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F998657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36</w:t>
            </w:r>
          </w:p>
        </w:tc>
        <w:tc>
          <w:tcPr>
            <w:tcW w:w="714" w:type="dxa"/>
            <w:noWrap/>
            <w:vAlign w:val="center"/>
            <w:hideMark/>
          </w:tcPr>
          <w:p w14:paraId="6FC398B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30.0%</w:t>
            </w:r>
          </w:p>
        </w:tc>
        <w:tc>
          <w:tcPr>
            <w:tcW w:w="703" w:type="dxa"/>
            <w:noWrap/>
            <w:vAlign w:val="center"/>
            <w:hideMark/>
          </w:tcPr>
          <w:p w14:paraId="3DC6678B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40</w:t>
            </w:r>
          </w:p>
        </w:tc>
        <w:tc>
          <w:tcPr>
            <w:tcW w:w="714" w:type="dxa"/>
            <w:noWrap/>
            <w:vAlign w:val="center"/>
            <w:hideMark/>
          </w:tcPr>
          <w:p w14:paraId="7F7F08D9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42.1%</w:t>
            </w:r>
          </w:p>
        </w:tc>
        <w:tc>
          <w:tcPr>
            <w:tcW w:w="704" w:type="dxa"/>
            <w:noWrap/>
            <w:vAlign w:val="center"/>
            <w:hideMark/>
          </w:tcPr>
          <w:p w14:paraId="4783665E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  <w:tr w:rsidR="00A247ED" w:rsidRPr="00A247ED" w14:paraId="1E468020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33C6BD6A" w14:textId="77777777" w:rsidR="00A247ED" w:rsidRPr="00A247ED" w:rsidRDefault="00A247ED">
            <w:pPr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Diverse</w:t>
            </w:r>
          </w:p>
        </w:tc>
        <w:tc>
          <w:tcPr>
            <w:tcW w:w="751" w:type="dxa"/>
            <w:noWrap/>
            <w:vAlign w:val="center"/>
            <w:hideMark/>
          </w:tcPr>
          <w:p w14:paraId="6A5D5682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714" w:type="dxa"/>
            <w:noWrap/>
            <w:vAlign w:val="center"/>
            <w:hideMark/>
          </w:tcPr>
          <w:p w14:paraId="19CCB29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0.0%</w:t>
            </w:r>
          </w:p>
        </w:tc>
        <w:tc>
          <w:tcPr>
            <w:tcW w:w="742" w:type="dxa"/>
            <w:noWrap/>
            <w:vAlign w:val="center"/>
            <w:hideMark/>
          </w:tcPr>
          <w:p w14:paraId="5CECEE6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714" w:type="dxa"/>
            <w:noWrap/>
            <w:vAlign w:val="center"/>
            <w:hideMark/>
          </w:tcPr>
          <w:p w14:paraId="0882B632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0.4%</w:t>
            </w:r>
          </w:p>
        </w:tc>
        <w:tc>
          <w:tcPr>
            <w:tcW w:w="704" w:type="dxa"/>
            <w:noWrap/>
            <w:vAlign w:val="center"/>
            <w:hideMark/>
          </w:tcPr>
          <w:p w14:paraId="1994484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8A664EC" w14:textId="14C32251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714" w:type="dxa"/>
            <w:noWrap/>
            <w:vAlign w:val="center"/>
            <w:hideMark/>
          </w:tcPr>
          <w:p w14:paraId="527A9F5B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0.0%</w:t>
            </w:r>
          </w:p>
        </w:tc>
        <w:tc>
          <w:tcPr>
            <w:tcW w:w="703" w:type="dxa"/>
            <w:noWrap/>
            <w:vAlign w:val="center"/>
            <w:hideMark/>
          </w:tcPr>
          <w:p w14:paraId="454035EF" w14:textId="1D08371F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714" w:type="dxa"/>
            <w:noWrap/>
            <w:vAlign w:val="center"/>
            <w:hideMark/>
          </w:tcPr>
          <w:p w14:paraId="4B61DD6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0.0%</w:t>
            </w:r>
          </w:p>
        </w:tc>
        <w:tc>
          <w:tcPr>
            <w:tcW w:w="704" w:type="dxa"/>
            <w:noWrap/>
            <w:vAlign w:val="center"/>
            <w:hideMark/>
          </w:tcPr>
          <w:p w14:paraId="04788301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  <w:tr w:rsidR="00A247ED" w:rsidRPr="00A247ED" w14:paraId="2CB9A7DA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11AE1F66" w14:textId="77777777" w:rsidR="00A247ED" w:rsidRPr="00A247ED" w:rsidRDefault="00A247ED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247ED">
              <w:rPr>
                <w:b/>
                <w:bCs/>
                <w:sz w:val="20"/>
                <w:szCs w:val="20"/>
                <w:lang w:val="de-DE"/>
              </w:rPr>
              <w:t>Age</w:t>
            </w:r>
          </w:p>
        </w:tc>
        <w:tc>
          <w:tcPr>
            <w:tcW w:w="751" w:type="dxa"/>
            <w:noWrap/>
            <w:vAlign w:val="center"/>
            <w:hideMark/>
          </w:tcPr>
          <w:p w14:paraId="5FF74260" w14:textId="77777777" w:rsidR="00A247ED" w:rsidRPr="00A247ED" w:rsidRDefault="00A247ED" w:rsidP="00A247ED">
            <w:pPr>
              <w:jc w:val="right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2BBA512A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42" w:type="dxa"/>
            <w:noWrap/>
            <w:vAlign w:val="center"/>
            <w:hideMark/>
          </w:tcPr>
          <w:p w14:paraId="25C88E81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1A0FA0F7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649EDCC0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0.000</w:t>
            </w:r>
          </w:p>
        </w:tc>
        <w:tc>
          <w:tcPr>
            <w:tcW w:w="709" w:type="dxa"/>
            <w:noWrap/>
            <w:vAlign w:val="center"/>
            <w:hideMark/>
          </w:tcPr>
          <w:p w14:paraId="3D87945B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1553426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3" w:type="dxa"/>
            <w:noWrap/>
            <w:vAlign w:val="center"/>
            <w:hideMark/>
          </w:tcPr>
          <w:p w14:paraId="362706A4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12369547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5309742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0.000</w:t>
            </w:r>
          </w:p>
        </w:tc>
      </w:tr>
      <w:tr w:rsidR="00A247ED" w:rsidRPr="00A247ED" w14:paraId="3D6E293B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69692C10" w14:textId="77777777" w:rsidR="00A247ED" w:rsidRPr="00A247ED" w:rsidRDefault="00A247ED">
            <w:pPr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18-24</w:t>
            </w:r>
          </w:p>
        </w:tc>
        <w:tc>
          <w:tcPr>
            <w:tcW w:w="751" w:type="dxa"/>
            <w:noWrap/>
            <w:vAlign w:val="center"/>
            <w:hideMark/>
          </w:tcPr>
          <w:p w14:paraId="02CC41C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10</w:t>
            </w:r>
          </w:p>
        </w:tc>
        <w:tc>
          <w:tcPr>
            <w:tcW w:w="714" w:type="dxa"/>
            <w:noWrap/>
            <w:vAlign w:val="center"/>
            <w:hideMark/>
          </w:tcPr>
          <w:p w14:paraId="7104FCBB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1.8%</w:t>
            </w:r>
          </w:p>
        </w:tc>
        <w:tc>
          <w:tcPr>
            <w:tcW w:w="742" w:type="dxa"/>
            <w:noWrap/>
            <w:vAlign w:val="center"/>
            <w:hideMark/>
          </w:tcPr>
          <w:p w14:paraId="67609908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85</w:t>
            </w:r>
          </w:p>
        </w:tc>
        <w:tc>
          <w:tcPr>
            <w:tcW w:w="714" w:type="dxa"/>
            <w:noWrap/>
            <w:vAlign w:val="center"/>
            <w:hideMark/>
          </w:tcPr>
          <w:p w14:paraId="7FDBA57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18.4%</w:t>
            </w:r>
          </w:p>
        </w:tc>
        <w:tc>
          <w:tcPr>
            <w:tcW w:w="704" w:type="dxa"/>
            <w:noWrap/>
            <w:vAlign w:val="center"/>
            <w:hideMark/>
          </w:tcPr>
          <w:p w14:paraId="2868A798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1F23D5F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714" w:type="dxa"/>
            <w:noWrap/>
            <w:vAlign w:val="center"/>
            <w:hideMark/>
          </w:tcPr>
          <w:p w14:paraId="55294678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0.0%</w:t>
            </w:r>
          </w:p>
        </w:tc>
        <w:tc>
          <w:tcPr>
            <w:tcW w:w="703" w:type="dxa"/>
            <w:noWrap/>
            <w:vAlign w:val="center"/>
            <w:hideMark/>
          </w:tcPr>
          <w:p w14:paraId="2B814515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27</w:t>
            </w:r>
          </w:p>
        </w:tc>
        <w:tc>
          <w:tcPr>
            <w:tcW w:w="714" w:type="dxa"/>
            <w:noWrap/>
            <w:vAlign w:val="center"/>
            <w:hideMark/>
          </w:tcPr>
          <w:p w14:paraId="19440827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28.4%</w:t>
            </w:r>
          </w:p>
        </w:tc>
        <w:tc>
          <w:tcPr>
            <w:tcW w:w="704" w:type="dxa"/>
            <w:noWrap/>
            <w:vAlign w:val="center"/>
            <w:hideMark/>
          </w:tcPr>
          <w:p w14:paraId="61F98B9E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  <w:tr w:rsidR="00A247ED" w:rsidRPr="00A247ED" w14:paraId="6AB516CE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46308770" w14:textId="77777777" w:rsidR="00A247ED" w:rsidRPr="00A247ED" w:rsidRDefault="00A247ED">
            <w:pPr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25-29</w:t>
            </w:r>
          </w:p>
        </w:tc>
        <w:tc>
          <w:tcPr>
            <w:tcW w:w="751" w:type="dxa"/>
            <w:noWrap/>
            <w:vAlign w:val="center"/>
            <w:hideMark/>
          </w:tcPr>
          <w:p w14:paraId="4EC8A6B5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13</w:t>
            </w:r>
          </w:p>
        </w:tc>
        <w:tc>
          <w:tcPr>
            <w:tcW w:w="714" w:type="dxa"/>
            <w:noWrap/>
            <w:vAlign w:val="center"/>
            <w:hideMark/>
          </w:tcPr>
          <w:p w14:paraId="02B0517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2.3%</w:t>
            </w:r>
          </w:p>
        </w:tc>
        <w:tc>
          <w:tcPr>
            <w:tcW w:w="742" w:type="dxa"/>
            <w:noWrap/>
            <w:vAlign w:val="center"/>
            <w:hideMark/>
          </w:tcPr>
          <w:p w14:paraId="4132D2D2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56</w:t>
            </w:r>
          </w:p>
        </w:tc>
        <w:tc>
          <w:tcPr>
            <w:tcW w:w="714" w:type="dxa"/>
            <w:noWrap/>
            <w:vAlign w:val="center"/>
            <w:hideMark/>
          </w:tcPr>
          <w:p w14:paraId="55CE94C9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12.1%</w:t>
            </w:r>
          </w:p>
        </w:tc>
        <w:tc>
          <w:tcPr>
            <w:tcW w:w="704" w:type="dxa"/>
            <w:noWrap/>
            <w:vAlign w:val="center"/>
            <w:hideMark/>
          </w:tcPr>
          <w:p w14:paraId="712ED35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C6E6ECC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714" w:type="dxa"/>
            <w:noWrap/>
            <w:vAlign w:val="center"/>
            <w:hideMark/>
          </w:tcPr>
          <w:p w14:paraId="239D58F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0.8%</w:t>
            </w:r>
          </w:p>
        </w:tc>
        <w:tc>
          <w:tcPr>
            <w:tcW w:w="703" w:type="dxa"/>
            <w:noWrap/>
            <w:vAlign w:val="center"/>
            <w:hideMark/>
          </w:tcPr>
          <w:p w14:paraId="666A8877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30</w:t>
            </w:r>
          </w:p>
        </w:tc>
        <w:tc>
          <w:tcPr>
            <w:tcW w:w="714" w:type="dxa"/>
            <w:noWrap/>
            <w:vAlign w:val="center"/>
            <w:hideMark/>
          </w:tcPr>
          <w:p w14:paraId="200238CA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31.6%</w:t>
            </w:r>
          </w:p>
        </w:tc>
        <w:tc>
          <w:tcPr>
            <w:tcW w:w="704" w:type="dxa"/>
            <w:noWrap/>
            <w:vAlign w:val="center"/>
            <w:hideMark/>
          </w:tcPr>
          <w:p w14:paraId="10496504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  <w:tr w:rsidR="00A247ED" w:rsidRPr="00A247ED" w14:paraId="27759C11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4038BA32" w14:textId="77777777" w:rsidR="00A247ED" w:rsidRPr="00A247ED" w:rsidRDefault="00A247ED">
            <w:pPr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30-39</w:t>
            </w:r>
          </w:p>
        </w:tc>
        <w:tc>
          <w:tcPr>
            <w:tcW w:w="751" w:type="dxa"/>
            <w:noWrap/>
            <w:vAlign w:val="center"/>
            <w:hideMark/>
          </w:tcPr>
          <w:p w14:paraId="5B4BF671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68</w:t>
            </w:r>
          </w:p>
        </w:tc>
        <w:tc>
          <w:tcPr>
            <w:tcW w:w="714" w:type="dxa"/>
            <w:noWrap/>
            <w:vAlign w:val="center"/>
            <w:hideMark/>
          </w:tcPr>
          <w:p w14:paraId="0C3A2492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12.1%</w:t>
            </w:r>
          </w:p>
        </w:tc>
        <w:tc>
          <w:tcPr>
            <w:tcW w:w="742" w:type="dxa"/>
            <w:noWrap/>
            <w:vAlign w:val="center"/>
            <w:hideMark/>
          </w:tcPr>
          <w:p w14:paraId="2D99AE83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84</w:t>
            </w:r>
          </w:p>
        </w:tc>
        <w:tc>
          <w:tcPr>
            <w:tcW w:w="714" w:type="dxa"/>
            <w:noWrap/>
            <w:vAlign w:val="center"/>
            <w:hideMark/>
          </w:tcPr>
          <w:p w14:paraId="7BC89747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18.1%</w:t>
            </w:r>
          </w:p>
        </w:tc>
        <w:tc>
          <w:tcPr>
            <w:tcW w:w="704" w:type="dxa"/>
            <w:noWrap/>
            <w:vAlign w:val="center"/>
            <w:hideMark/>
          </w:tcPr>
          <w:p w14:paraId="596067C4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279B679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10</w:t>
            </w:r>
          </w:p>
        </w:tc>
        <w:tc>
          <w:tcPr>
            <w:tcW w:w="714" w:type="dxa"/>
            <w:noWrap/>
            <w:vAlign w:val="center"/>
            <w:hideMark/>
          </w:tcPr>
          <w:p w14:paraId="725A2BDA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8.3%</w:t>
            </w:r>
          </w:p>
        </w:tc>
        <w:tc>
          <w:tcPr>
            <w:tcW w:w="703" w:type="dxa"/>
            <w:noWrap/>
            <w:vAlign w:val="center"/>
            <w:hideMark/>
          </w:tcPr>
          <w:p w14:paraId="0851399E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18</w:t>
            </w:r>
          </w:p>
        </w:tc>
        <w:tc>
          <w:tcPr>
            <w:tcW w:w="714" w:type="dxa"/>
            <w:noWrap/>
            <w:vAlign w:val="center"/>
            <w:hideMark/>
          </w:tcPr>
          <w:p w14:paraId="2F1C19C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18.9%</w:t>
            </w:r>
          </w:p>
        </w:tc>
        <w:tc>
          <w:tcPr>
            <w:tcW w:w="704" w:type="dxa"/>
            <w:noWrap/>
            <w:vAlign w:val="center"/>
            <w:hideMark/>
          </w:tcPr>
          <w:p w14:paraId="64157D52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  <w:tr w:rsidR="00A247ED" w:rsidRPr="00A247ED" w14:paraId="34A25FDC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65F0F384" w14:textId="77777777" w:rsidR="00A247ED" w:rsidRPr="00A247ED" w:rsidRDefault="00A247ED">
            <w:pPr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40-49</w:t>
            </w:r>
          </w:p>
        </w:tc>
        <w:tc>
          <w:tcPr>
            <w:tcW w:w="751" w:type="dxa"/>
            <w:noWrap/>
            <w:vAlign w:val="center"/>
            <w:hideMark/>
          </w:tcPr>
          <w:p w14:paraId="67BB09C2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82</w:t>
            </w:r>
          </w:p>
        </w:tc>
        <w:tc>
          <w:tcPr>
            <w:tcW w:w="714" w:type="dxa"/>
            <w:noWrap/>
            <w:vAlign w:val="center"/>
            <w:hideMark/>
          </w:tcPr>
          <w:p w14:paraId="0D724C85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14.5%</w:t>
            </w:r>
          </w:p>
        </w:tc>
        <w:tc>
          <w:tcPr>
            <w:tcW w:w="742" w:type="dxa"/>
            <w:noWrap/>
            <w:vAlign w:val="center"/>
            <w:hideMark/>
          </w:tcPr>
          <w:p w14:paraId="74EE332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70</w:t>
            </w:r>
          </w:p>
        </w:tc>
        <w:tc>
          <w:tcPr>
            <w:tcW w:w="714" w:type="dxa"/>
            <w:noWrap/>
            <w:vAlign w:val="center"/>
            <w:hideMark/>
          </w:tcPr>
          <w:p w14:paraId="712D38C8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15.1%</w:t>
            </w:r>
          </w:p>
        </w:tc>
        <w:tc>
          <w:tcPr>
            <w:tcW w:w="704" w:type="dxa"/>
            <w:noWrap/>
            <w:vAlign w:val="center"/>
            <w:hideMark/>
          </w:tcPr>
          <w:p w14:paraId="6EE833C9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D178BD8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31</w:t>
            </w:r>
          </w:p>
        </w:tc>
        <w:tc>
          <w:tcPr>
            <w:tcW w:w="714" w:type="dxa"/>
            <w:noWrap/>
            <w:vAlign w:val="center"/>
            <w:hideMark/>
          </w:tcPr>
          <w:p w14:paraId="6B5CD7F9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25.8%</w:t>
            </w:r>
          </w:p>
        </w:tc>
        <w:tc>
          <w:tcPr>
            <w:tcW w:w="703" w:type="dxa"/>
            <w:noWrap/>
            <w:vAlign w:val="center"/>
            <w:hideMark/>
          </w:tcPr>
          <w:p w14:paraId="63D66AFC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10</w:t>
            </w:r>
          </w:p>
        </w:tc>
        <w:tc>
          <w:tcPr>
            <w:tcW w:w="714" w:type="dxa"/>
            <w:noWrap/>
            <w:vAlign w:val="center"/>
            <w:hideMark/>
          </w:tcPr>
          <w:p w14:paraId="33D32562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10.5%</w:t>
            </w:r>
          </w:p>
        </w:tc>
        <w:tc>
          <w:tcPr>
            <w:tcW w:w="704" w:type="dxa"/>
            <w:noWrap/>
            <w:vAlign w:val="center"/>
            <w:hideMark/>
          </w:tcPr>
          <w:p w14:paraId="464DE04A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  <w:tr w:rsidR="00A247ED" w:rsidRPr="00A247ED" w14:paraId="06FD39E8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544440C1" w14:textId="77777777" w:rsidR="00A247ED" w:rsidRPr="00A247ED" w:rsidRDefault="00A247ED">
            <w:pPr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50-59</w:t>
            </w:r>
          </w:p>
        </w:tc>
        <w:tc>
          <w:tcPr>
            <w:tcW w:w="751" w:type="dxa"/>
            <w:noWrap/>
            <w:vAlign w:val="center"/>
            <w:hideMark/>
          </w:tcPr>
          <w:p w14:paraId="5975110A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117</w:t>
            </w:r>
          </w:p>
        </w:tc>
        <w:tc>
          <w:tcPr>
            <w:tcW w:w="714" w:type="dxa"/>
            <w:noWrap/>
            <w:vAlign w:val="center"/>
            <w:hideMark/>
          </w:tcPr>
          <w:p w14:paraId="7B1BA02B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20.7%</w:t>
            </w:r>
          </w:p>
        </w:tc>
        <w:tc>
          <w:tcPr>
            <w:tcW w:w="742" w:type="dxa"/>
            <w:noWrap/>
            <w:vAlign w:val="center"/>
            <w:hideMark/>
          </w:tcPr>
          <w:p w14:paraId="6DDC9545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85</w:t>
            </w:r>
          </w:p>
        </w:tc>
        <w:tc>
          <w:tcPr>
            <w:tcW w:w="714" w:type="dxa"/>
            <w:noWrap/>
            <w:vAlign w:val="center"/>
            <w:hideMark/>
          </w:tcPr>
          <w:p w14:paraId="42575773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18.4%</w:t>
            </w:r>
          </w:p>
        </w:tc>
        <w:tc>
          <w:tcPr>
            <w:tcW w:w="704" w:type="dxa"/>
            <w:noWrap/>
            <w:vAlign w:val="center"/>
            <w:hideMark/>
          </w:tcPr>
          <w:p w14:paraId="2BC2B97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8519FCF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41</w:t>
            </w:r>
          </w:p>
        </w:tc>
        <w:tc>
          <w:tcPr>
            <w:tcW w:w="714" w:type="dxa"/>
            <w:noWrap/>
            <w:vAlign w:val="center"/>
            <w:hideMark/>
          </w:tcPr>
          <w:p w14:paraId="1E6CAE07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34.2%</w:t>
            </w:r>
          </w:p>
        </w:tc>
        <w:tc>
          <w:tcPr>
            <w:tcW w:w="703" w:type="dxa"/>
            <w:noWrap/>
            <w:vAlign w:val="center"/>
            <w:hideMark/>
          </w:tcPr>
          <w:p w14:paraId="4A5D169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714" w:type="dxa"/>
            <w:noWrap/>
            <w:vAlign w:val="center"/>
            <w:hideMark/>
          </w:tcPr>
          <w:p w14:paraId="7039573B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5.3%</w:t>
            </w:r>
          </w:p>
        </w:tc>
        <w:tc>
          <w:tcPr>
            <w:tcW w:w="704" w:type="dxa"/>
            <w:noWrap/>
            <w:vAlign w:val="center"/>
            <w:hideMark/>
          </w:tcPr>
          <w:p w14:paraId="62D4563C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  <w:tr w:rsidR="00A247ED" w:rsidRPr="00A247ED" w14:paraId="6838384E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3BA3214B" w14:textId="77777777" w:rsidR="00A247ED" w:rsidRPr="00A247ED" w:rsidRDefault="00A247ED">
            <w:pPr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60-69</w:t>
            </w:r>
          </w:p>
        </w:tc>
        <w:tc>
          <w:tcPr>
            <w:tcW w:w="751" w:type="dxa"/>
            <w:noWrap/>
            <w:vAlign w:val="center"/>
            <w:hideMark/>
          </w:tcPr>
          <w:p w14:paraId="7C4113EF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114</w:t>
            </w:r>
          </w:p>
        </w:tc>
        <w:tc>
          <w:tcPr>
            <w:tcW w:w="714" w:type="dxa"/>
            <w:noWrap/>
            <w:vAlign w:val="center"/>
            <w:hideMark/>
          </w:tcPr>
          <w:p w14:paraId="67A6A1EC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20.2%</w:t>
            </w:r>
          </w:p>
        </w:tc>
        <w:tc>
          <w:tcPr>
            <w:tcW w:w="742" w:type="dxa"/>
            <w:noWrap/>
            <w:vAlign w:val="center"/>
            <w:hideMark/>
          </w:tcPr>
          <w:p w14:paraId="7E9EBC5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35</w:t>
            </w:r>
          </w:p>
        </w:tc>
        <w:tc>
          <w:tcPr>
            <w:tcW w:w="714" w:type="dxa"/>
            <w:noWrap/>
            <w:vAlign w:val="center"/>
            <w:hideMark/>
          </w:tcPr>
          <w:p w14:paraId="2AAD2FA0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7.6%</w:t>
            </w:r>
          </w:p>
        </w:tc>
        <w:tc>
          <w:tcPr>
            <w:tcW w:w="704" w:type="dxa"/>
            <w:noWrap/>
            <w:vAlign w:val="center"/>
            <w:hideMark/>
          </w:tcPr>
          <w:p w14:paraId="5108E012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C88EF4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25</w:t>
            </w:r>
          </w:p>
        </w:tc>
        <w:tc>
          <w:tcPr>
            <w:tcW w:w="714" w:type="dxa"/>
            <w:noWrap/>
            <w:vAlign w:val="center"/>
            <w:hideMark/>
          </w:tcPr>
          <w:p w14:paraId="0C5131DF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20.8%</w:t>
            </w:r>
          </w:p>
        </w:tc>
        <w:tc>
          <w:tcPr>
            <w:tcW w:w="703" w:type="dxa"/>
            <w:noWrap/>
            <w:vAlign w:val="center"/>
            <w:hideMark/>
          </w:tcPr>
          <w:p w14:paraId="21F2E3C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714" w:type="dxa"/>
            <w:noWrap/>
            <w:vAlign w:val="center"/>
            <w:hideMark/>
          </w:tcPr>
          <w:p w14:paraId="7E18D96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1.1%</w:t>
            </w:r>
          </w:p>
        </w:tc>
        <w:tc>
          <w:tcPr>
            <w:tcW w:w="704" w:type="dxa"/>
            <w:noWrap/>
            <w:vAlign w:val="center"/>
            <w:hideMark/>
          </w:tcPr>
          <w:p w14:paraId="1A592048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  <w:tr w:rsidR="00A247ED" w:rsidRPr="00A247ED" w14:paraId="051E2B26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4FD4F37C" w14:textId="77777777" w:rsidR="00A247ED" w:rsidRPr="00A247ED" w:rsidRDefault="00A247ED">
            <w:pPr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&gt;=70</w:t>
            </w:r>
          </w:p>
        </w:tc>
        <w:tc>
          <w:tcPr>
            <w:tcW w:w="751" w:type="dxa"/>
            <w:noWrap/>
            <w:vAlign w:val="center"/>
            <w:hideMark/>
          </w:tcPr>
          <w:p w14:paraId="378DAC25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160</w:t>
            </w:r>
          </w:p>
        </w:tc>
        <w:tc>
          <w:tcPr>
            <w:tcW w:w="714" w:type="dxa"/>
            <w:noWrap/>
            <w:vAlign w:val="center"/>
            <w:hideMark/>
          </w:tcPr>
          <w:p w14:paraId="5111E7F3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28.4%</w:t>
            </w:r>
          </w:p>
        </w:tc>
        <w:tc>
          <w:tcPr>
            <w:tcW w:w="742" w:type="dxa"/>
            <w:noWrap/>
            <w:vAlign w:val="center"/>
            <w:hideMark/>
          </w:tcPr>
          <w:p w14:paraId="36FC2D52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48</w:t>
            </w:r>
          </w:p>
        </w:tc>
        <w:tc>
          <w:tcPr>
            <w:tcW w:w="714" w:type="dxa"/>
            <w:noWrap/>
            <w:vAlign w:val="center"/>
            <w:hideMark/>
          </w:tcPr>
          <w:p w14:paraId="036366AE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10.4%</w:t>
            </w:r>
          </w:p>
        </w:tc>
        <w:tc>
          <w:tcPr>
            <w:tcW w:w="704" w:type="dxa"/>
            <w:noWrap/>
            <w:vAlign w:val="center"/>
            <w:hideMark/>
          </w:tcPr>
          <w:p w14:paraId="1766C40E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C7C1251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12</w:t>
            </w:r>
          </w:p>
        </w:tc>
        <w:tc>
          <w:tcPr>
            <w:tcW w:w="714" w:type="dxa"/>
            <w:noWrap/>
            <w:vAlign w:val="center"/>
            <w:hideMark/>
          </w:tcPr>
          <w:p w14:paraId="1ED7A75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10.0%</w:t>
            </w:r>
          </w:p>
        </w:tc>
        <w:tc>
          <w:tcPr>
            <w:tcW w:w="703" w:type="dxa"/>
            <w:noWrap/>
            <w:vAlign w:val="center"/>
            <w:hideMark/>
          </w:tcPr>
          <w:p w14:paraId="523B560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714" w:type="dxa"/>
            <w:noWrap/>
            <w:vAlign w:val="center"/>
            <w:hideMark/>
          </w:tcPr>
          <w:p w14:paraId="495FFE78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4.2%</w:t>
            </w:r>
          </w:p>
        </w:tc>
        <w:tc>
          <w:tcPr>
            <w:tcW w:w="704" w:type="dxa"/>
            <w:noWrap/>
            <w:vAlign w:val="center"/>
            <w:hideMark/>
          </w:tcPr>
          <w:p w14:paraId="02B216B7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  <w:tr w:rsidR="00A247ED" w:rsidRPr="00A247ED" w14:paraId="3BACD322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7169FAEA" w14:textId="77777777" w:rsidR="00A247ED" w:rsidRPr="00A247ED" w:rsidRDefault="00A247ED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247ED">
              <w:rPr>
                <w:b/>
                <w:bCs/>
                <w:sz w:val="20"/>
                <w:szCs w:val="20"/>
                <w:lang w:val="de-DE"/>
              </w:rPr>
              <w:t>Education</w:t>
            </w:r>
          </w:p>
        </w:tc>
        <w:tc>
          <w:tcPr>
            <w:tcW w:w="751" w:type="dxa"/>
            <w:noWrap/>
            <w:vAlign w:val="center"/>
            <w:hideMark/>
          </w:tcPr>
          <w:p w14:paraId="09CBD6FE" w14:textId="77777777" w:rsidR="00A247ED" w:rsidRPr="00A247ED" w:rsidRDefault="00A247ED" w:rsidP="00A247ED">
            <w:pPr>
              <w:jc w:val="right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6C037981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42" w:type="dxa"/>
            <w:noWrap/>
            <w:vAlign w:val="center"/>
            <w:hideMark/>
          </w:tcPr>
          <w:p w14:paraId="5C5942A5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675EACA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36124E0C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0.000</w:t>
            </w:r>
          </w:p>
        </w:tc>
        <w:tc>
          <w:tcPr>
            <w:tcW w:w="709" w:type="dxa"/>
            <w:noWrap/>
            <w:vAlign w:val="center"/>
            <w:hideMark/>
          </w:tcPr>
          <w:p w14:paraId="7748F1DB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4473540C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3" w:type="dxa"/>
            <w:noWrap/>
            <w:vAlign w:val="center"/>
            <w:hideMark/>
          </w:tcPr>
          <w:p w14:paraId="176C2302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2A87C49E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358EA06A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0.000</w:t>
            </w:r>
          </w:p>
        </w:tc>
      </w:tr>
      <w:tr w:rsidR="00A247ED" w:rsidRPr="00A247ED" w14:paraId="687DD5B9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702C83E9" w14:textId="77777777" w:rsidR="00A247ED" w:rsidRPr="00A247ED" w:rsidRDefault="00A247ED">
            <w:pPr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Still in education</w:t>
            </w:r>
          </w:p>
        </w:tc>
        <w:tc>
          <w:tcPr>
            <w:tcW w:w="751" w:type="dxa"/>
            <w:noWrap/>
            <w:vAlign w:val="center"/>
            <w:hideMark/>
          </w:tcPr>
          <w:p w14:paraId="76CD6333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714" w:type="dxa"/>
            <w:noWrap/>
            <w:vAlign w:val="center"/>
            <w:hideMark/>
          </w:tcPr>
          <w:p w14:paraId="4063888C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0.4%</w:t>
            </w:r>
          </w:p>
        </w:tc>
        <w:tc>
          <w:tcPr>
            <w:tcW w:w="742" w:type="dxa"/>
            <w:noWrap/>
            <w:vAlign w:val="center"/>
            <w:hideMark/>
          </w:tcPr>
          <w:p w14:paraId="457A47CA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15</w:t>
            </w:r>
          </w:p>
        </w:tc>
        <w:tc>
          <w:tcPr>
            <w:tcW w:w="714" w:type="dxa"/>
            <w:noWrap/>
            <w:vAlign w:val="center"/>
            <w:hideMark/>
          </w:tcPr>
          <w:p w14:paraId="7F20DD8E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3.2%</w:t>
            </w:r>
          </w:p>
        </w:tc>
        <w:tc>
          <w:tcPr>
            <w:tcW w:w="704" w:type="dxa"/>
            <w:noWrap/>
            <w:vAlign w:val="center"/>
            <w:hideMark/>
          </w:tcPr>
          <w:p w14:paraId="2AE0943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4A3A12F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146B4452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3" w:type="dxa"/>
            <w:noWrap/>
            <w:vAlign w:val="center"/>
            <w:hideMark/>
          </w:tcPr>
          <w:p w14:paraId="7228B2C3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1E5ECCCA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35E3353A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  <w:tr w:rsidR="00A247ED" w:rsidRPr="00A247ED" w14:paraId="1742060A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3E7D0A60" w14:textId="1ECAA533" w:rsidR="00A247ED" w:rsidRPr="00A247ED" w:rsidRDefault="00A247ED">
            <w:pPr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Lower education</w:t>
            </w:r>
            <w:r w:rsidRPr="00A247ED">
              <w:rPr>
                <w:sz w:val="20"/>
                <w:szCs w:val="20"/>
                <w:vertAlign w:val="superscript"/>
                <w:lang w:val="de-DE"/>
              </w:rPr>
              <w:t>a</w:t>
            </w:r>
          </w:p>
        </w:tc>
        <w:tc>
          <w:tcPr>
            <w:tcW w:w="751" w:type="dxa"/>
            <w:noWrap/>
            <w:vAlign w:val="center"/>
            <w:hideMark/>
          </w:tcPr>
          <w:p w14:paraId="5E03DB7E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189</w:t>
            </w:r>
          </w:p>
        </w:tc>
        <w:tc>
          <w:tcPr>
            <w:tcW w:w="714" w:type="dxa"/>
            <w:noWrap/>
            <w:vAlign w:val="center"/>
            <w:hideMark/>
          </w:tcPr>
          <w:p w14:paraId="550849B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33.5%</w:t>
            </w:r>
          </w:p>
        </w:tc>
        <w:tc>
          <w:tcPr>
            <w:tcW w:w="742" w:type="dxa"/>
            <w:noWrap/>
            <w:vAlign w:val="center"/>
            <w:hideMark/>
          </w:tcPr>
          <w:p w14:paraId="3A00BC42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114</w:t>
            </w:r>
          </w:p>
        </w:tc>
        <w:tc>
          <w:tcPr>
            <w:tcW w:w="714" w:type="dxa"/>
            <w:noWrap/>
            <w:vAlign w:val="center"/>
            <w:hideMark/>
          </w:tcPr>
          <w:p w14:paraId="49431475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24.6%</w:t>
            </w:r>
          </w:p>
        </w:tc>
        <w:tc>
          <w:tcPr>
            <w:tcW w:w="704" w:type="dxa"/>
            <w:noWrap/>
            <w:vAlign w:val="center"/>
            <w:hideMark/>
          </w:tcPr>
          <w:p w14:paraId="2D74963C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CB44B71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8</w:t>
            </w:r>
          </w:p>
        </w:tc>
        <w:tc>
          <w:tcPr>
            <w:tcW w:w="714" w:type="dxa"/>
            <w:noWrap/>
            <w:vAlign w:val="center"/>
            <w:hideMark/>
          </w:tcPr>
          <w:p w14:paraId="5BBF3179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6.7%</w:t>
            </w:r>
          </w:p>
        </w:tc>
        <w:tc>
          <w:tcPr>
            <w:tcW w:w="703" w:type="dxa"/>
            <w:noWrap/>
            <w:vAlign w:val="center"/>
            <w:hideMark/>
          </w:tcPr>
          <w:p w14:paraId="50D9DFE0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714" w:type="dxa"/>
            <w:noWrap/>
            <w:vAlign w:val="center"/>
            <w:hideMark/>
          </w:tcPr>
          <w:p w14:paraId="516E63F3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3.2%</w:t>
            </w:r>
          </w:p>
        </w:tc>
        <w:tc>
          <w:tcPr>
            <w:tcW w:w="704" w:type="dxa"/>
            <w:noWrap/>
            <w:vAlign w:val="center"/>
            <w:hideMark/>
          </w:tcPr>
          <w:p w14:paraId="12FD375F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  <w:tr w:rsidR="00A247ED" w:rsidRPr="00A247ED" w14:paraId="5BCAA2C6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5AEE6EE5" w14:textId="5F304B53" w:rsidR="00A247ED" w:rsidRPr="00A247ED" w:rsidRDefault="00A247ED">
            <w:pPr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Middle education</w:t>
            </w:r>
            <w:r w:rsidRPr="00A247ED">
              <w:rPr>
                <w:sz w:val="20"/>
                <w:szCs w:val="20"/>
                <w:vertAlign w:val="superscript"/>
                <w:lang w:val="de-DE"/>
              </w:rPr>
              <w:t>b</w:t>
            </w:r>
          </w:p>
        </w:tc>
        <w:tc>
          <w:tcPr>
            <w:tcW w:w="751" w:type="dxa"/>
            <w:noWrap/>
            <w:vAlign w:val="center"/>
            <w:hideMark/>
          </w:tcPr>
          <w:p w14:paraId="0821290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204</w:t>
            </w:r>
          </w:p>
        </w:tc>
        <w:tc>
          <w:tcPr>
            <w:tcW w:w="714" w:type="dxa"/>
            <w:noWrap/>
            <w:vAlign w:val="center"/>
            <w:hideMark/>
          </w:tcPr>
          <w:p w14:paraId="7B3093B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36.2%</w:t>
            </w:r>
          </w:p>
        </w:tc>
        <w:tc>
          <w:tcPr>
            <w:tcW w:w="742" w:type="dxa"/>
            <w:noWrap/>
            <w:vAlign w:val="center"/>
            <w:hideMark/>
          </w:tcPr>
          <w:p w14:paraId="11A0A67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131</w:t>
            </w:r>
          </w:p>
        </w:tc>
        <w:tc>
          <w:tcPr>
            <w:tcW w:w="714" w:type="dxa"/>
            <w:noWrap/>
            <w:vAlign w:val="center"/>
            <w:hideMark/>
          </w:tcPr>
          <w:p w14:paraId="5B1EA673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28.3%</w:t>
            </w:r>
          </w:p>
        </w:tc>
        <w:tc>
          <w:tcPr>
            <w:tcW w:w="704" w:type="dxa"/>
            <w:noWrap/>
            <w:vAlign w:val="center"/>
            <w:hideMark/>
          </w:tcPr>
          <w:p w14:paraId="41E482B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677606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33</w:t>
            </w:r>
          </w:p>
        </w:tc>
        <w:tc>
          <w:tcPr>
            <w:tcW w:w="714" w:type="dxa"/>
            <w:noWrap/>
            <w:vAlign w:val="center"/>
            <w:hideMark/>
          </w:tcPr>
          <w:p w14:paraId="5CBA128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27.5%</w:t>
            </w:r>
          </w:p>
        </w:tc>
        <w:tc>
          <w:tcPr>
            <w:tcW w:w="703" w:type="dxa"/>
            <w:noWrap/>
            <w:vAlign w:val="center"/>
            <w:hideMark/>
          </w:tcPr>
          <w:p w14:paraId="6966A1D5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714" w:type="dxa"/>
            <w:noWrap/>
            <w:vAlign w:val="center"/>
            <w:hideMark/>
          </w:tcPr>
          <w:p w14:paraId="215B56D3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4.2%</w:t>
            </w:r>
          </w:p>
        </w:tc>
        <w:tc>
          <w:tcPr>
            <w:tcW w:w="704" w:type="dxa"/>
            <w:noWrap/>
            <w:vAlign w:val="center"/>
            <w:hideMark/>
          </w:tcPr>
          <w:p w14:paraId="481EAC73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  <w:tr w:rsidR="00A247ED" w:rsidRPr="00A247ED" w14:paraId="5A90C1D2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07D36E75" w14:textId="5AC69906" w:rsidR="00A247ED" w:rsidRPr="00A247ED" w:rsidRDefault="00A247ED">
            <w:pPr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Higher education</w:t>
            </w:r>
            <w:r w:rsidRPr="00A247ED">
              <w:rPr>
                <w:sz w:val="20"/>
                <w:szCs w:val="20"/>
                <w:vertAlign w:val="superscript"/>
                <w:lang w:val="de-DE"/>
              </w:rPr>
              <w:t>c</w:t>
            </w:r>
          </w:p>
        </w:tc>
        <w:tc>
          <w:tcPr>
            <w:tcW w:w="751" w:type="dxa"/>
            <w:noWrap/>
            <w:vAlign w:val="center"/>
            <w:hideMark/>
          </w:tcPr>
          <w:p w14:paraId="554140E4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166</w:t>
            </w:r>
          </w:p>
        </w:tc>
        <w:tc>
          <w:tcPr>
            <w:tcW w:w="714" w:type="dxa"/>
            <w:noWrap/>
            <w:vAlign w:val="center"/>
            <w:hideMark/>
          </w:tcPr>
          <w:p w14:paraId="4363421F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29.4%</w:t>
            </w:r>
          </w:p>
        </w:tc>
        <w:tc>
          <w:tcPr>
            <w:tcW w:w="742" w:type="dxa"/>
            <w:noWrap/>
            <w:vAlign w:val="center"/>
            <w:hideMark/>
          </w:tcPr>
          <w:p w14:paraId="51EC6A30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199</w:t>
            </w:r>
          </w:p>
        </w:tc>
        <w:tc>
          <w:tcPr>
            <w:tcW w:w="714" w:type="dxa"/>
            <w:noWrap/>
            <w:vAlign w:val="center"/>
            <w:hideMark/>
          </w:tcPr>
          <w:p w14:paraId="75B2A5DA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43.0%</w:t>
            </w:r>
          </w:p>
        </w:tc>
        <w:tc>
          <w:tcPr>
            <w:tcW w:w="704" w:type="dxa"/>
            <w:noWrap/>
            <w:vAlign w:val="center"/>
            <w:hideMark/>
          </w:tcPr>
          <w:p w14:paraId="6191840B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68390E9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78</w:t>
            </w:r>
          </w:p>
        </w:tc>
        <w:tc>
          <w:tcPr>
            <w:tcW w:w="714" w:type="dxa"/>
            <w:noWrap/>
            <w:vAlign w:val="center"/>
            <w:hideMark/>
          </w:tcPr>
          <w:p w14:paraId="205AF83D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65.0%</w:t>
            </w:r>
          </w:p>
        </w:tc>
        <w:tc>
          <w:tcPr>
            <w:tcW w:w="703" w:type="dxa"/>
            <w:noWrap/>
            <w:vAlign w:val="center"/>
            <w:hideMark/>
          </w:tcPr>
          <w:p w14:paraId="5CF1FB79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88</w:t>
            </w:r>
          </w:p>
        </w:tc>
        <w:tc>
          <w:tcPr>
            <w:tcW w:w="714" w:type="dxa"/>
            <w:noWrap/>
            <w:vAlign w:val="center"/>
            <w:hideMark/>
          </w:tcPr>
          <w:p w14:paraId="4A493D74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92.6%</w:t>
            </w:r>
          </w:p>
        </w:tc>
        <w:tc>
          <w:tcPr>
            <w:tcW w:w="704" w:type="dxa"/>
            <w:noWrap/>
            <w:vAlign w:val="center"/>
            <w:hideMark/>
          </w:tcPr>
          <w:p w14:paraId="76C76593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  <w:tr w:rsidR="00A247ED" w:rsidRPr="00A247ED" w14:paraId="5B6478B8" w14:textId="77777777" w:rsidTr="00A247ED">
        <w:trPr>
          <w:trHeight w:val="288"/>
        </w:trPr>
        <w:tc>
          <w:tcPr>
            <w:tcW w:w="1757" w:type="dxa"/>
            <w:noWrap/>
            <w:hideMark/>
          </w:tcPr>
          <w:p w14:paraId="7E687438" w14:textId="77777777" w:rsidR="00A247ED" w:rsidRPr="00A247ED" w:rsidRDefault="00A247ED">
            <w:pPr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Other</w:t>
            </w:r>
          </w:p>
        </w:tc>
        <w:tc>
          <w:tcPr>
            <w:tcW w:w="751" w:type="dxa"/>
            <w:noWrap/>
            <w:vAlign w:val="center"/>
            <w:hideMark/>
          </w:tcPr>
          <w:p w14:paraId="083F8DDF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714" w:type="dxa"/>
            <w:noWrap/>
            <w:vAlign w:val="center"/>
            <w:hideMark/>
          </w:tcPr>
          <w:p w14:paraId="09324B81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0.5%</w:t>
            </w:r>
          </w:p>
        </w:tc>
        <w:tc>
          <w:tcPr>
            <w:tcW w:w="742" w:type="dxa"/>
            <w:noWrap/>
            <w:vAlign w:val="center"/>
            <w:hideMark/>
          </w:tcPr>
          <w:p w14:paraId="69873CC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714" w:type="dxa"/>
            <w:noWrap/>
            <w:vAlign w:val="center"/>
            <w:hideMark/>
          </w:tcPr>
          <w:p w14:paraId="04335884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0.9%</w:t>
            </w:r>
          </w:p>
        </w:tc>
        <w:tc>
          <w:tcPr>
            <w:tcW w:w="704" w:type="dxa"/>
            <w:noWrap/>
            <w:vAlign w:val="center"/>
            <w:hideMark/>
          </w:tcPr>
          <w:p w14:paraId="40D77899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53A6BB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714" w:type="dxa"/>
            <w:noWrap/>
            <w:vAlign w:val="center"/>
            <w:hideMark/>
          </w:tcPr>
          <w:p w14:paraId="4D42EEB2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0.8%</w:t>
            </w:r>
          </w:p>
        </w:tc>
        <w:tc>
          <w:tcPr>
            <w:tcW w:w="703" w:type="dxa"/>
            <w:noWrap/>
            <w:vAlign w:val="center"/>
            <w:hideMark/>
          </w:tcPr>
          <w:p w14:paraId="1BCC0ABE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714" w:type="dxa"/>
            <w:noWrap/>
            <w:vAlign w:val="center"/>
            <w:hideMark/>
          </w:tcPr>
          <w:p w14:paraId="7DC4D9F6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  <w:r w:rsidRPr="00A247ED">
              <w:rPr>
                <w:sz w:val="20"/>
                <w:szCs w:val="20"/>
                <w:lang w:val="de-DE"/>
              </w:rPr>
              <w:t>0.0%</w:t>
            </w:r>
          </w:p>
        </w:tc>
        <w:tc>
          <w:tcPr>
            <w:tcW w:w="704" w:type="dxa"/>
            <w:noWrap/>
            <w:vAlign w:val="center"/>
            <w:hideMark/>
          </w:tcPr>
          <w:p w14:paraId="03EAA264" w14:textId="77777777" w:rsidR="00A247ED" w:rsidRPr="00A247ED" w:rsidRDefault="00A247ED" w:rsidP="00A247ED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</w:tbl>
    <w:p w14:paraId="52482638" w14:textId="77777777" w:rsidR="00A247ED" w:rsidRDefault="00A247ED" w:rsidP="00A247ED">
      <w:pPr>
        <w:spacing w:after="0" w:line="240" w:lineRule="auto"/>
        <w:rPr>
          <w:sz w:val="18"/>
          <w:lang w:val="en-GB"/>
        </w:rPr>
      </w:pPr>
      <w:r w:rsidRPr="004E4B07">
        <w:rPr>
          <w:sz w:val="18"/>
          <w:vertAlign w:val="superscript"/>
          <w:lang w:val="en-GB"/>
        </w:rPr>
        <w:t>a</w:t>
      </w:r>
      <w:r w:rsidRPr="005366CC">
        <w:rPr>
          <w:sz w:val="18"/>
          <w:lang w:val="en-GB"/>
        </w:rPr>
        <w:t xml:space="preserve"> Lower education: with or without secondary general school certificate; </w:t>
      </w:r>
    </w:p>
    <w:p w14:paraId="34EF2390" w14:textId="77777777" w:rsidR="00A247ED" w:rsidRDefault="00A247ED" w:rsidP="00A247ED">
      <w:pPr>
        <w:spacing w:after="0" w:line="240" w:lineRule="auto"/>
        <w:rPr>
          <w:sz w:val="18"/>
          <w:lang w:val="en-GB"/>
        </w:rPr>
      </w:pPr>
      <w:r w:rsidRPr="004E4B07">
        <w:rPr>
          <w:sz w:val="18"/>
          <w:vertAlign w:val="superscript"/>
          <w:lang w:val="en-GB"/>
        </w:rPr>
        <w:t>b</w:t>
      </w:r>
      <w:r w:rsidRPr="005366CC">
        <w:rPr>
          <w:sz w:val="18"/>
          <w:lang w:val="en-GB"/>
        </w:rPr>
        <w:t xml:space="preserve"> Middle education: intermediate school certificate; </w:t>
      </w:r>
    </w:p>
    <w:p w14:paraId="55341065" w14:textId="093826E9" w:rsidR="00A247ED" w:rsidRDefault="00A247ED" w:rsidP="00A247ED">
      <w:pPr>
        <w:spacing w:after="0" w:line="240" w:lineRule="auto"/>
        <w:rPr>
          <w:sz w:val="18"/>
          <w:lang w:val="en-GB"/>
        </w:rPr>
      </w:pPr>
      <w:r w:rsidRPr="004E4B07">
        <w:rPr>
          <w:sz w:val="18"/>
          <w:vertAlign w:val="superscript"/>
          <w:lang w:val="en-GB"/>
        </w:rPr>
        <w:t>c</w:t>
      </w:r>
      <w:r w:rsidRPr="005366CC">
        <w:rPr>
          <w:sz w:val="18"/>
          <w:lang w:val="en-GB"/>
        </w:rPr>
        <w:t xml:space="preserve"> Higher education: entrance qualification for universities of applied sciences; university entrance qualification</w:t>
      </w:r>
      <w:r>
        <w:rPr>
          <w:sz w:val="18"/>
          <w:lang w:val="en-GB"/>
        </w:rPr>
        <w:t>.</w:t>
      </w:r>
    </w:p>
    <w:p w14:paraId="4A3963F4" w14:textId="248E039E" w:rsidR="00A247ED" w:rsidRDefault="00A247ED" w:rsidP="00A247ED">
      <w:pPr>
        <w:spacing w:after="0" w:line="240" w:lineRule="auto"/>
        <w:rPr>
          <w:sz w:val="18"/>
          <w:lang w:val="en-GB"/>
        </w:rPr>
      </w:pPr>
      <w:r w:rsidRPr="00A247ED">
        <w:rPr>
          <w:i/>
          <w:iCs/>
          <w:sz w:val="18"/>
          <w:lang w:val="en-GB"/>
        </w:rPr>
        <w:t>p</w:t>
      </w:r>
      <w:r>
        <w:rPr>
          <w:sz w:val="18"/>
          <w:lang w:val="en-GB"/>
        </w:rPr>
        <w:t>-values based upon chi2 tests.</w:t>
      </w:r>
    </w:p>
    <w:p w14:paraId="75D4F030" w14:textId="125117F3" w:rsidR="00A247ED" w:rsidRDefault="00A247ED">
      <w:pPr>
        <w:rPr>
          <w:lang w:val="en-GB"/>
        </w:rPr>
      </w:pPr>
      <w:r>
        <w:rPr>
          <w:lang w:val="en-GB"/>
        </w:rPr>
        <w:br w:type="page"/>
      </w:r>
    </w:p>
    <w:p w14:paraId="72C94772" w14:textId="4E59385D" w:rsidR="00A7222D" w:rsidRDefault="00A7222D" w:rsidP="00A7222D">
      <w:pPr>
        <w:pStyle w:val="berschrift2"/>
      </w:pPr>
      <w:bookmarkStart w:id="7" w:name="_Toc98066361"/>
      <w:r>
        <w:lastRenderedPageBreak/>
        <w:t>DCE results</w:t>
      </w:r>
      <w:r w:rsidR="00B43424">
        <w:t xml:space="preserve"> comparison</w:t>
      </w:r>
      <w:bookmarkEnd w:id="7"/>
    </w:p>
    <w:p w14:paraId="09709737" w14:textId="06C3045F" w:rsidR="00B43424" w:rsidRPr="00B43424" w:rsidRDefault="00B43424" w:rsidP="00B43424">
      <w:pPr>
        <w:rPr>
          <w:b/>
          <w:bCs/>
          <w:sz w:val="20"/>
          <w:szCs w:val="20"/>
          <w:lang w:val="en-GB"/>
        </w:rPr>
      </w:pPr>
      <w:r w:rsidRPr="00B43424">
        <w:rPr>
          <w:b/>
          <w:bCs/>
          <w:sz w:val="20"/>
          <w:szCs w:val="20"/>
          <w:lang w:val="en-GB"/>
        </w:rPr>
        <w:t>Table S</w:t>
      </w:r>
      <w:r w:rsidR="00EE1682">
        <w:rPr>
          <w:b/>
          <w:bCs/>
          <w:sz w:val="20"/>
          <w:szCs w:val="20"/>
          <w:lang w:val="en-GB"/>
        </w:rPr>
        <w:t>3</w:t>
      </w:r>
      <w:r w:rsidRPr="00B43424">
        <w:rPr>
          <w:b/>
          <w:bCs/>
          <w:sz w:val="20"/>
          <w:szCs w:val="20"/>
          <w:lang w:val="en-GB"/>
        </w:rPr>
        <w:t>.</w:t>
      </w:r>
      <w:r w:rsidR="00A247ED">
        <w:rPr>
          <w:b/>
          <w:bCs/>
          <w:sz w:val="20"/>
          <w:szCs w:val="20"/>
          <w:lang w:val="en-GB"/>
        </w:rPr>
        <w:t>2</w:t>
      </w:r>
      <w:r w:rsidRPr="00B43424">
        <w:rPr>
          <w:b/>
          <w:bCs/>
          <w:sz w:val="20"/>
          <w:szCs w:val="20"/>
          <w:lang w:val="en-GB"/>
        </w:rPr>
        <w:t>. Conditional logit results by parental status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04"/>
        <w:gridCol w:w="1303"/>
        <w:gridCol w:w="1276"/>
        <w:gridCol w:w="1276"/>
        <w:gridCol w:w="1276"/>
      </w:tblGrid>
      <w:tr w:rsidR="00B43424" w:rsidRPr="00A7222D" w14:paraId="12A0B2BA" w14:textId="77777777" w:rsidTr="00B43424">
        <w:trPr>
          <w:trHeight w:val="288"/>
        </w:trPr>
        <w:tc>
          <w:tcPr>
            <w:tcW w:w="1304" w:type="dxa"/>
            <w:noWrap/>
          </w:tcPr>
          <w:p w14:paraId="39B398AB" w14:textId="77777777" w:rsidR="00B43424" w:rsidRPr="00A7222D" w:rsidRDefault="00B43424" w:rsidP="00A7222D">
            <w:pPr>
              <w:rPr>
                <w:b/>
                <w:bCs/>
              </w:rPr>
            </w:pPr>
          </w:p>
        </w:tc>
        <w:tc>
          <w:tcPr>
            <w:tcW w:w="2579" w:type="dxa"/>
            <w:gridSpan w:val="2"/>
            <w:noWrap/>
            <w:vAlign w:val="center"/>
          </w:tcPr>
          <w:p w14:paraId="795C530E" w14:textId="0EFE1E10" w:rsidR="00B43424" w:rsidRPr="00B43424" w:rsidRDefault="00B43424" w:rsidP="00B43424">
            <w:pPr>
              <w:jc w:val="center"/>
              <w:rPr>
                <w:b/>
                <w:bCs/>
              </w:rPr>
            </w:pPr>
            <w:r w:rsidRPr="00B43424">
              <w:rPr>
                <w:b/>
                <w:bCs/>
              </w:rPr>
              <w:t>Parent</w:t>
            </w:r>
          </w:p>
        </w:tc>
        <w:tc>
          <w:tcPr>
            <w:tcW w:w="2552" w:type="dxa"/>
            <w:gridSpan w:val="2"/>
            <w:noWrap/>
            <w:vAlign w:val="center"/>
          </w:tcPr>
          <w:p w14:paraId="0DAF2164" w14:textId="05E7CFC1" w:rsidR="00B43424" w:rsidRPr="00B43424" w:rsidRDefault="00B43424" w:rsidP="00B43424">
            <w:pPr>
              <w:jc w:val="center"/>
              <w:rPr>
                <w:b/>
                <w:bCs/>
              </w:rPr>
            </w:pPr>
            <w:r w:rsidRPr="00B43424">
              <w:rPr>
                <w:b/>
                <w:bCs/>
              </w:rPr>
              <w:t>Non-Parent</w:t>
            </w:r>
          </w:p>
        </w:tc>
      </w:tr>
      <w:tr w:rsidR="00A7222D" w:rsidRPr="00A7222D" w14:paraId="6055593F" w14:textId="77777777" w:rsidTr="00B43424">
        <w:trPr>
          <w:trHeight w:val="288"/>
        </w:trPr>
        <w:tc>
          <w:tcPr>
            <w:tcW w:w="1304" w:type="dxa"/>
            <w:noWrap/>
          </w:tcPr>
          <w:p w14:paraId="484EDDE1" w14:textId="77777777" w:rsidR="00A7222D" w:rsidRPr="00A7222D" w:rsidRDefault="00A7222D" w:rsidP="00A7222D">
            <w:pPr>
              <w:rPr>
                <w:b/>
                <w:bCs/>
              </w:rPr>
            </w:pPr>
          </w:p>
        </w:tc>
        <w:tc>
          <w:tcPr>
            <w:tcW w:w="1303" w:type="dxa"/>
            <w:noWrap/>
            <w:vAlign w:val="center"/>
          </w:tcPr>
          <w:p w14:paraId="14A2D197" w14:textId="6BBF15E4" w:rsidR="00A7222D" w:rsidRPr="00A7222D" w:rsidRDefault="00A7222D" w:rsidP="00A7222D">
            <w:pPr>
              <w:jc w:val="right"/>
              <w:rPr>
                <w:i/>
                <w:iCs/>
              </w:rPr>
            </w:pPr>
            <w:r w:rsidRPr="00A7222D">
              <w:rPr>
                <w:i/>
                <w:iCs/>
              </w:rPr>
              <w:t>Coef.</w:t>
            </w:r>
          </w:p>
        </w:tc>
        <w:tc>
          <w:tcPr>
            <w:tcW w:w="1276" w:type="dxa"/>
            <w:noWrap/>
            <w:vAlign w:val="center"/>
          </w:tcPr>
          <w:p w14:paraId="454F40F5" w14:textId="4D15245D" w:rsidR="00A7222D" w:rsidRPr="00A7222D" w:rsidRDefault="00A7222D" w:rsidP="00A7222D">
            <w:pPr>
              <w:jc w:val="right"/>
              <w:rPr>
                <w:i/>
                <w:iCs/>
              </w:rPr>
            </w:pPr>
            <w:r w:rsidRPr="00A7222D">
              <w:rPr>
                <w:i/>
                <w:iCs/>
              </w:rPr>
              <w:t>RAI</w:t>
            </w:r>
          </w:p>
        </w:tc>
        <w:tc>
          <w:tcPr>
            <w:tcW w:w="1276" w:type="dxa"/>
            <w:noWrap/>
            <w:vAlign w:val="center"/>
          </w:tcPr>
          <w:p w14:paraId="0C7BCC33" w14:textId="3CC4CC35" w:rsidR="00A7222D" w:rsidRPr="00A7222D" w:rsidRDefault="00A7222D" w:rsidP="00A7222D">
            <w:pPr>
              <w:jc w:val="right"/>
            </w:pPr>
            <w:r w:rsidRPr="00A7222D">
              <w:rPr>
                <w:i/>
                <w:iCs/>
              </w:rPr>
              <w:t>Coef.</w:t>
            </w:r>
          </w:p>
        </w:tc>
        <w:tc>
          <w:tcPr>
            <w:tcW w:w="1276" w:type="dxa"/>
            <w:noWrap/>
            <w:vAlign w:val="center"/>
          </w:tcPr>
          <w:p w14:paraId="0455882A" w14:textId="06F2AE02" w:rsidR="00A7222D" w:rsidRPr="00A7222D" w:rsidRDefault="00A7222D" w:rsidP="00A7222D">
            <w:pPr>
              <w:jc w:val="right"/>
            </w:pPr>
            <w:r w:rsidRPr="00A7222D">
              <w:rPr>
                <w:i/>
                <w:iCs/>
              </w:rPr>
              <w:t>RAI</w:t>
            </w:r>
          </w:p>
        </w:tc>
      </w:tr>
      <w:tr w:rsidR="00A7222D" w:rsidRPr="00A7222D" w14:paraId="47DF934D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13550411" w14:textId="77777777" w:rsidR="00A7222D" w:rsidRPr="00A7222D" w:rsidRDefault="00A7222D">
            <w:pPr>
              <w:rPr>
                <w:b/>
                <w:bCs/>
                <w:lang w:val="de-DE"/>
              </w:rPr>
            </w:pPr>
            <w:r w:rsidRPr="00A7222D">
              <w:rPr>
                <w:b/>
                <w:bCs/>
                <w:lang w:val="de-DE"/>
              </w:rPr>
              <w:t>MO2</w:t>
            </w:r>
          </w:p>
        </w:tc>
        <w:tc>
          <w:tcPr>
            <w:tcW w:w="1303" w:type="dxa"/>
            <w:noWrap/>
            <w:vAlign w:val="center"/>
            <w:hideMark/>
          </w:tcPr>
          <w:p w14:paraId="3F89B4B3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-0.1349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20E61D88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10.3%</w:t>
            </w:r>
          </w:p>
        </w:tc>
        <w:tc>
          <w:tcPr>
            <w:tcW w:w="1276" w:type="dxa"/>
            <w:noWrap/>
            <w:vAlign w:val="center"/>
            <w:hideMark/>
          </w:tcPr>
          <w:p w14:paraId="3707B077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-0.1149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3D0998B3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11.7%</w:t>
            </w:r>
          </w:p>
        </w:tc>
      </w:tr>
      <w:tr w:rsidR="00A7222D" w:rsidRPr="00A7222D" w14:paraId="6F8ECC0D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6722C5B7" w14:textId="77777777" w:rsidR="00A7222D" w:rsidRPr="00A7222D" w:rsidRDefault="00A7222D" w:rsidP="00A7222D">
            <w:pPr>
              <w:rPr>
                <w:lang w:val="de-DE"/>
              </w:rPr>
            </w:pPr>
          </w:p>
        </w:tc>
        <w:tc>
          <w:tcPr>
            <w:tcW w:w="1303" w:type="dxa"/>
            <w:noWrap/>
            <w:vAlign w:val="center"/>
            <w:hideMark/>
          </w:tcPr>
          <w:p w14:paraId="3C07E807" w14:textId="30F7A099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0.0824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165D39A0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17863E1" w14:textId="53EA55D8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0.0809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529C5D6B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</w:tr>
      <w:tr w:rsidR="00A7222D" w:rsidRPr="00A7222D" w14:paraId="0874D31C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543711B2" w14:textId="77777777" w:rsidR="00A7222D" w:rsidRPr="00A7222D" w:rsidRDefault="00A7222D">
            <w:pPr>
              <w:rPr>
                <w:b/>
                <w:bCs/>
                <w:lang w:val="de-DE"/>
              </w:rPr>
            </w:pPr>
            <w:r w:rsidRPr="00A7222D">
              <w:rPr>
                <w:b/>
                <w:bCs/>
                <w:lang w:val="de-DE"/>
              </w:rPr>
              <w:t>MO3</w:t>
            </w:r>
          </w:p>
        </w:tc>
        <w:tc>
          <w:tcPr>
            <w:tcW w:w="1303" w:type="dxa"/>
            <w:noWrap/>
            <w:vAlign w:val="center"/>
            <w:hideMark/>
          </w:tcPr>
          <w:p w14:paraId="5FAEC6FC" w14:textId="4F73D0B2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-0.7100</w:t>
            </w:r>
            <w:r w:rsidR="00B43424">
              <w:rPr>
                <w:lang w:val="de-DE"/>
              </w:rPr>
              <w:t>***</w:t>
            </w:r>
          </w:p>
        </w:tc>
        <w:tc>
          <w:tcPr>
            <w:tcW w:w="1276" w:type="dxa"/>
            <w:vMerge/>
            <w:vAlign w:val="center"/>
            <w:hideMark/>
          </w:tcPr>
          <w:p w14:paraId="4F148BE9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24845BB" w14:textId="75A228ED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-0.8337</w:t>
            </w:r>
            <w:r w:rsidR="00B43424">
              <w:rPr>
                <w:lang w:val="de-DE"/>
              </w:rPr>
              <w:t>***</w:t>
            </w:r>
          </w:p>
        </w:tc>
        <w:tc>
          <w:tcPr>
            <w:tcW w:w="1276" w:type="dxa"/>
            <w:vMerge/>
            <w:vAlign w:val="center"/>
            <w:hideMark/>
          </w:tcPr>
          <w:p w14:paraId="09A7F9D8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</w:tr>
      <w:tr w:rsidR="00A7222D" w:rsidRPr="00A7222D" w14:paraId="11FA1AE2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04D38802" w14:textId="77777777" w:rsidR="00A7222D" w:rsidRPr="00A7222D" w:rsidRDefault="00A7222D" w:rsidP="00A7222D">
            <w:pPr>
              <w:rPr>
                <w:lang w:val="de-DE"/>
              </w:rPr>
            </w:pPr>
          </w:p>
        </w:tc>
        <w:tc>
          <w:tcPr>
            <w:tcW w:w="1303" w:type="dxa"/>
            <w:noWrap/>
            <w:vAlign w:val="center"/>
            <w:hideMark/>
          </w:tcPr>
          <w:p w14:paraId="421555FF" w14:textId="52CD0861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0.1249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4790E3FD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C873E46" w14:textId="5FEC10D7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0.1282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0B6CC359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</w:tr>
      <w:tr w:rsidR="00A7222D" w:rsidRPr="00A7222D" w14:paraId="2F9264C4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42E60FCA" w14:textId="77777777" w:rsidR="00A7222D" w:rsidRPr="00A7222D" w:rsidRDefault="00A7222D">
            <w:pPr>
              <w:rPr>
                <w:b/>
                <w:bCs/>
                <w:lang w:val="de-DE"/>
              </w:rPr>
            </w:pPr>
            <w:r w:rsidRPr="00A7222D">
              <w:rPr>
                <w:b/>
                <w:bCs/>
                <w:lang w:val="de-DE"/>
              </w:rPr>
              <w:t>SC2</w:t>
            </w:r>
          </w:p>
        </w:tc>
        <w:tc>
          <w:tcPr>
            <w:tcW w:w="1303" w:type="dxa"/>
            <w:noWrap/>
            <w:vAlign w:val="center"/>
            <w:hideMark/>
          </w:tcPr>
          <w:p w14:paraId="0EF8A15C" w14:textId="6B8765E2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-0.1288</w:t>
            </w:r>
            <w:r w:rsidR="00B43424">
              <w:rPr>
                <w:lang w:val="de-DE"/>
              </w:rPr>
              <w:t>**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73530C41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12.4%</w:t>
            </w:r>
          </w:p>
        </w:tc>
        <w:tc>
          <w:tcPr>
            <w:tcW w:w="1276" w:type="dxa"/>
            <w:noWrap/>
            <w:vAlign w:val="center"/>
            <w:hideMark/>
          </w:tcPr>
          <w:p w14:paraId="5409FE8A" w14:textId="42428C18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-0.1207</w:t>
            </w:r>
            <w:r w:rsidR="00B43424">
              <w:rPr>
                <w:lang w:val="de-DE"/>
              </w:rPr>
              <w:t>*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1E76E7C0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12.7%</w:t>
            </w:r>
          </w:p>
        </w:tc>
      </w:tr>
      <w:tr w:rsidR="00A7222D" w:rsidRPr="00A7222D" w14:paraId="0D3A82CD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1E308F38" w14:textId="77777777" w:rsidR="00A7222D" w:rsidRPr="00A7222D" w:rsidRDefault="00A7222D" w:rsidP="00A7222D">
            <w:pPr>
              <w:rPr>
                <w:lang w:val="de-DE"/>
              </w:rPr>
            </w:pPr>
          </w:p>
        </w:tc>
        <w:tc>
          <w:tcPr>
            <w:tcW w:w="1303" w:type="dxa"/>
            <w:noWrap/>
            <w:vAlign w:val="center"/>
            <w:hideMark/>
          </w:tcPr>
          <w:p w14:paraId="47F30CEB" w14:textId="1EC745E9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0.0626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52436857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F06AAB1" w14:textId="7E4EEBFB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0.0620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3DCF4761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</w:tr>
      <w:tr w:rsidR="00A7222D" w:rsidRPr="00A7222D" w14:paraId="4B3C54F7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18B8BB15" w14:textId="77777777" w:rsidR="00A7222D" w:rsidRPr="00A7222D" w:rsidRDefault="00A7222D">
            <w:pPr>
              <w:rPr>
                <w:b/>
                <w:bCs/>
                <w:lang w:val="de-DE"/>
              </w:rPr>
            </w:pPr>
            <w:r w:rsidRPr="00A7222D">
              <w:rPr>
                <w:b/>
                <w:bCs/>
                <w:lang w:val="de-DE"/>
              </w:rPr>
              <w:t>SC3</w:t>
            </w:r>
          </w:p>
        </w:tc>
        <w:tc>
          <w:tcPr>
            <w:tcW w:w="1303" w:type="dxa"/>
            <w:noWrap/>
            <w:vAlign w:val="center"/>
            <w:hideMark/>
          </w:tcPr>
          <w:p w14:paraId="01EDC87C" w14:textId="793BB734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-0.8579</w:t>
            </w:r>
            <w:r w:rsidR="00B43424">
              <w:rPr>
                <w:lang w:val="de-DE"/>
              </w:rPr>
              <w:t>***</w:t>
            </w:r>
          </w:p>
        </w:tc>
        <w:tc>
          <w:tcPr>
            <w:tcW w:w="1276" w:type="dxa"/>
            <w:vMerge/>
            <w:vAlign w:val="center"/>
            <w:hideMark/>
          </w:tcPr>
          <w:p w14:paraId="1A30E4D6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0C7AA87" w14:textId="57ADC8F4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-0.8989</w:t>
            </w:r>
            <w:r w:rsidR="00B43424">
              <w:rPr>
                <w:lang w:val="de-DE"/>
              </w:rPr>
              <w:t>***</w:t>
            </w:r>
          </w:p>
        </w:tc>
        <w:tc>
          <w:tcPr>
            <w:tcW w:w="1276" w:type="dxa"/>
            <w:vMerge/>
            <w:vAlign w:val="center"/>
            <w:hideMark/>
          </w:tcPr>
          <w:p w14:paraId="66E5E424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</w:tr>
      <w:tr w:rsidR="00A7222D" w:rsidRPr="00A7222D" w14:paraId="661CD12C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649471E7" w14:textId="77777777" w:rsidR="00A7222D" w:rsidRPr="00A7222D" w:rsidRDefault="00A7222D" w:rsidP="00A7222D">
            <w:pPr>
              <w:rPr>
                <w:lang w:val="de-DE"/>
              </w:rPr>
            </w:pPr>
          </w:p>
        </w:tc>
        <w:tc>
          <w:tcPr>
            <w:tcW w:w="1303" w:type="dxa"/>
            <w:noWrap/>
            <w:vAlign w:val="center"/>
            <w:hideMark/>
          </w:tcPr>
          <w:p w14:paraId="2DE29385" w14:textId="5DD1B8DC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0.0885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68421EAB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B9F7FA8" w14:textId="34C00142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0.0920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40F11B56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</w:tr>
      <w:tr w:rsidR="00A7222D" w:rsidRPr="00A7222D" w14:paraId="4B56A93A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7A917DB1" w14:textId="77777777" w:rsidR="00A7222D" w:rsidRPr="00A7222D" w:rsidRDefault="00A7222D">
            <w:pPr>
              <w:rPr>
                <w:b/>
                <w:bCs/>
                <w:lang w:val="de-DE"/>
              </w:rPr>
            </w:pPr>
            <w:r w:rsidRPr="00A7222D">
              <w:rPr>
                <w:b/>
                <w:bCs/>
                <w:lang w:val="de-DE"/>
              </w:rPr>
              <w:t>UA2</w:t>
            </w:r>
          </w:p>
        </w:tc>
        <w:tc>
          <w:tcPr>
            <w:tcW w:w="1303" w:type="dxa"/>
            <w:noWrap/>
            <w:vAlign w:val="center"/>
            <w:hideMark/>
          </w:tcPr>
          <w:p w14:paraId="3A8FE10B" w14:textId="3A4D7A60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-0.5831</w:t>
            </w:r>
            <w:r w:rsidR="00B43424">
              <w:rPr>
                <w:lang w:val="de-DE"/>
              </w:rPr>
              <w:t>***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3CB932A5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17.2%</w:t>
            </w:r>
          </w:p>
        </w:tc>
        <w:tc>
          <w:tcPr>
            <w:tcW w:w="1276" w:type="dxa"/>
            <w:noWrap/>
            <w:vAlign w:val="center"/>
            <w:hideMark/>
          </w:tcPr>
          <w:p w14:paraId="27D8C101" w14:textId="42E8472B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-0.5206</w:t>
            </w:r>
            <w:r w:rsidR="00B43424">
              <w:rPr>
                <w:lang w:val="de-DE"/>
              </w:rPr>
              <w:t>***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41710DC4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17.3%</w:t>
            </w:r>
          </w:p>
        </w:tc>
      </w:tr>
      <w:tr w:rsidR="00A7222D" w:rsidRPr="00A7222D" w14:paraId="2D0DED22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56A6E3D8" w14:textId="77777777" w:rsidR="00A7222D" w:rsidRPr="00A7222D" w:rsidRDefault="00A7222D" w:rsidP="00A7222D">
            <w:pPr>
              <w:rPr>
                <w:lang w:val="de-DE"/>
              </w:rPr>
            </w:pPr>
          </w:p>
        </w:tc>
        <w:tc>
          <w:tcPr>
            <w:tcW w:w="1303" w:type="dxa"/>
            <w:noWrap/>
            <w:vAlign w:val="center"/>
            <w:hideMark/>
          </w:tcPr>
          <w:p w14:paraId="5B7FC423" w14:textId="51ADB91F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0.0561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4F94576B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8EA8282" w14:textId="44FD0B3B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0.0639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279D7884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</w:tr>
      <w:tr w:rsidR="00A7222D" w:rsidRPr="00A7222D" w14:paraId="250ADCE1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0A4F01E7" w14:textId="77777777" w:rsidR="00A7222D" w:rsidRPr="00A7222D" w:rsidRDefault="00A7222D">
            <w:pPr>
              <w:rPr>
                <w:b/>
                <w:bCs/>
                <w:lang w:val="de-DE"/>
              </w:rPr>
            </w:pPr>
            <w:r w:rsidRPr="00A7222D">
              <w:rPr>
                <w:b/>
                <w:bCs/>
                <w:lang w:val="de-DE"/>
              </w:rPr>
              <w:t>UA3</w:t>
            </w:r>
          </w:p>
        </w:tc>
        <w:tc>
          <w:tcPr>
            <w:tcW w:w="1303" w:type="dxa"/>
            <w:noWrap/>
            <w:vAlign w:val="center"/>
            <w:hideMark/>
          </w:tcPr>
          <w:p w14:paraId="1408B883" w14:textId="35058CDA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-1.1885</w:t>
            </w:r>
            <w:r w:rsidR="00B43424">
              <w:rPr>
                <w:lang w:val="de-DE"/>
              </w:rPr>
              <w:t>***</w:t>
            </w:r>
          </w:p>
        </w:tc>
        <w:tc>
          <w:tcPr>
            <w:tcW w:w="1276" w:type="dxa"/>
            <w:vMerge/>
            <w:vAlign w:val="center"/>
            <w:hideMark/>
          </w:tcPr>
          <w:p w14:paraId="2D9B38E8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6E2E26A" w14:textId="155C3C12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-1.2261</w:t>
            </w:r>
            <w:r w:rsidR="00B43424">
              <w:rPr>
                <w:lang w:val="de-DE"/>
              </w:rPr>
              <w:t>***</w:t>
            </w:r>
          </w:p>
        </w:tc>
        <w:tc>
          <w:tcPr>
            <w:tcW w:w="1276" w:type="dxa"/>
            <w:vMerge/>
            <w:vAlign w:val="center"/>
            <w:hideMark/>
          </w:tcPr>
          <w:p w14:paraId="3914D6F2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</w:tr>
      <w:tr w:rsidR="00A7222D" w:rsidRPr="00A7222D" w14:paraId="2CA2CDE0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2CC87509" w14:textId="77777777" w:rsidR="00A7222D" w:rsidRPr="00A7222D" w:rsidRDefault="00A7222D" w:rsidP="00A7222D">
            <w:pPr>
              <w:rPr>
                <w:lang w:val="de-DE"/>
              </w:rPr>
            </w:pPr>
          </w:p>
        </w:tc>
        <w:tc>
          <w:tcPr>
            <w:tcW w:w="1303" w:type="dxa"/>
            <w:noWrap/>
            <w:vAlign w:val="center"/>
            <w:hideMark/>
          </w:tcPr>
          <w:p w14:paraId="213EB72F" w14:textId="10A3B501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0.0822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7E06428A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1339860" w14:textId="3AA4B080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0.0945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4369789C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</w:tr>
      <w:tr w:rsidR="00A7222D" w:rsidRPr="00A7222D" w14:paraId="514C5A1F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7CC0C5B7" w14:textId="77777777" w:rsidR="00A7222D" w:rsidRPr="00A7222D" w:rsidRDefault="00A7222D">
            <w:pPr>
              <w:rPr>
                <w:b/>
                <w:bCs/>
                <w:lang w:val="de-DE"/>
              </w:rPr>
            </w:pPr>
            <w:r w:rsidRPr="00A7222D">
              <w:rPr>
                <w:b/>
                <w:bCs/>
                <w:lang w:val="de-DE"/>
              </w:rPr>
              <w:t>PD2</w:t>
            </w:r>
          </w:p>
        </w:tc>
        <w:tc>
          <w:tcPr>
            <w:tcW w:w="1303" w:type="dxa"/>
            <w:noWrap/>
            <w:vAlign w:val="center"/>
            <w:hideMark/>
          </w:tcPr>
          <w:p w14:paraId="0A6DF84B" w14:textId="2E484160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-0.8422</w:t>
            </w:r>
            <w:r w:rsidR="00B43424">
              <w:rPr>
                <w:lang w:val="de-DE"/>
              </w:rPr>
              <w:t>***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37DAFDA2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31.5%</w:t>
            </w:r>
          </w:p>
        </w:tc>
        <w:tc>
          <w:tcPr>
            <w:tcW w:w="1276" w:type="dxa"/>
            <w:noWrap/>
            <w:vAlign w:val="center"/>
            <w:hideMark/>
          </w:tcPr>
          <w:p w14:paraId="67410604" w14:textId="153719B8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-0.8662</w:t>
            </w:r>
            <w:r w:rsidR="00B43424">
              <w:rPr>
                <w:lang w:val="de-DE"/>
              </w:rPr>
              <w:t>***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4490C34F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30.1%</w:t>
            </w:r>
          </w:p>
        </w:tc>
      </w:tr>
      <w:tr w:rsidR="00A7222D" w:rsidRPr="00A7222D" w14:paraId="0C26E98F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792A361E" w14:textId="77777777" w:rsidR="00A7222D" w:rsidRPr="00A7222D" w:rsidRDefault="00A7222D" w:rsidP="00A7222D">
            <w:pPr>
              <w:rPr>
                <w:lang w:val="de-DE"/>
              </w:rPr>
            </w:pPr>
          </w:p>
        </w:tc>
        <w:tc>
          <w:tcPr>
            <w:tcW w:w="1303" w:type="dxa"/>
            <w:noWrap/>
            <w:vAlign w:val="center"/>
            <w:hideMark/>
          </w:tcPr>
          <w:p w14:paraId="636B26EA" w14:textId="73639990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0.0660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20C0CF54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FDE87B5" w14:textId="5B13DEB6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0.0694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3708FB74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</w:tr>
      <w:tr w:rsidR="00A7222D" w:rsidRPr="00A7222D" w14:paraId="491D210C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4BDAD9E8" w14:textId="77777777" w:rsidR="00A7222D" w:rsidRPr="00A7222D" w:rsidRDefault="00A7222D">
            <w:pPr>
              <w:rPr>
                <w:b/>
                <w:bCs/>
                <w:lang w:val="de-DE"/>
              </w:rPr>
            </w:pPr>
            <w:r w:rsidRPr="00A7222D">
              <w:rPr>
                <w:b/>
                <w:bCs/>
                <w:lang w:val="de-DE"/>
              </w:rPr>
              <w:t>PD3</w:t>
            </w:r>
          </w:p>
        </w:tc>
        <w:tc>
          <w:tcPr>
            <w:tcW w:w="1303" w:type="dxa"/>
            <w:noWrap/>
            <w:vAlign w:val="center"/>
            <w:hideMark/>
          </w:tcPr>
          <w:p w14:paraId="25E673A6" w14:textId="5971A0B3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-2.1693</w:t>
            </w:r>
            <w:r w:rsidR="00B43424">
              <w:rPr>
                <w:lang w:val="de-DE"/>
              </w:rPr>
              <w:t>***</w:t>
            </w:r>
          </w:p>
        </w:tc>
        <w:tc>
          <w:tcPr>
            <w:tcW w:w="1276" w:type="dxa"/>
            <w:vMerge/>
            <w:vAlign w:val="center"/>
            <w:hideMark/>
          </w:tcPr>
          <w:p w14:paraId="14EF5D08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DD0B873" w14:textId="2BA0F7B9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-2.1361</w:t>
            </w:r>
            <w:r w:rsidR="00B43424">
              <w:rPr>
                <w:lang w:val="de-DE"/>
              </w:rPr>
              <w:t>***</w:t>
            </w:r>
          </w:p>
        </w:tc>
        <w:tc>
          <w:tcPr>
            <w:tcW w:w="1276" w:type="dxa"/>
            <w:vMerge/>
            <w:vAlign w:val="center"/>
            <w:hideMark/>
          </w:tcPr>
          <w:p w14:paraId="0B40E4A1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</w:tr>
      <w:tr w:rsidR="00A7222D" w:rsidRPr="00A7222D" w14:paraId="0BCB2926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7D89B75A" w14:textId="77777777" w:rsidR="00A7222D" w:rsidRPr="00A7222D" w:rsidRDefault="00A7222D" w:rsidP="00A7222D">
            <w:pPr>
              <w:rPr>
                <w:lang w:val="de-DE"/>
              </w:rPr>
            </w:pPr>
          </w:p>
        </w:tc>
        <w:tc>
          <w:tcPr>
            <w:tcW w:w="1303" w:type="dxa"/>
            <w:noWrap/>
            <w:vAlign w:val="center"/>
            <w:hideMark/>
          </w:tcPr>
          <w:p w14:paraId="274BEA6A" w14:textId="4F071DFA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0.1134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266C9B95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F996A03" w14:textId="2453DF82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0.1266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2B84C87D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</w:tr>
      <w:tr w:rsidR="00A7222D" w:rsidRPr="00A7222D" w14:paraId="1028FA70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0BF644D0" w14:textId="77777777" w:rsidR="00A7222D" w:rsidRPr="00A7222D" w:rsidRDefault="00A7222D">
            <w:pPr>
              <w:rPr>
                <w:b/>
                <w:bCs/>
                <w:lang w:val="de-DE"/>
              </w:rPr>
            </w:pPr>
            <w:r w:rsidRPr="00A7222D">
              <w:rPr>
                <w:b/>
                <w:bCs/>
                <w:lang w:val="de-DE"/>
              </w:rPr>
              <w:t>AD2</w:t>
            </w:r>
          </w:p>
        </w:tc>
        <w:tc>
          <w:tcPr>
            <w:tcW w:w="1303" w:type="dxa"/>
            <w:noWrap/>
            <w:vAlign w:val="center"/>
            <w:hideMark/>
          </w:tcPr>
          <w:p w14:paraId="01BAA746" w14:textId="7F3458D4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-0.7262</w:t>
            </w:r>
            <w:r w:rsidR="00B43424">
              <w:rPr>
                <w:lang w:val="de-DE"/>
              </w:rPr>
              <w:t>***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70AFD562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28.6%</w:t>
            </w:r>
          </w:p>
        </w:tc>
        <w:tc>
          <w:tcPr>
            <w:tcW w:w="1276" w:type="dxa"/>
            <w:noWrap/>
            <w:vAlign w:val="center"/>
            <w:hideMark/>
          </w:tcPr>
          <w:p w14:paraId="249A1035" w14:textId="33E757EA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-0.7762</w:t>
            </w:r>
            <w:r w:rsidR="00B43424">
              <w:rPr>
                <w:lang w:val="de-DE"/>
              </w:rPr>
              <w:t>***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456C988C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28.2%</w:t>
            </w:r>
          </w:p>
        </w:tc>
      </w:tr>
      <w:tr w:rsidR="00A7222D" w:rsidRPr="00A7222D" w14:paraId="1C27E764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0F1C5C41" w14:textId="77777777" w:rsidR="00A7222D" w:rsidRPr="00A7222D" w:rsidRDefault="00A7222D" w:rsidP="00A7222D">
            <w:pPr>
              <w:rPr>
                <w:lang w:val="de-DE"/>
              </w:rPr>
            </w:pPr>
          </w:p>
        </w:tc>
        <w:tc>
          <w:tcPr>
            <w:tcW w:w="1303" w:type="dxa"/>
            <w:noWrap/>
            <w:vAlign w:val="center"/>
            <w:hideMark/>
          </w:tcPr>
          <w:p w14:paraId="4E0BDA9E" w14:textId="5F15D29D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0.0596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37CEB14C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F74788B" w14:textId="40B24D93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0.0680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hideMark/>
          </w:tcPr>
          <w:p w14:paraId="02412E5D" w14:textId="77777777" w:rsidR="00A7222D" w:rsidRPr="00A7222D" w:rsidRDefault="00A7222D">
            <w:pPr>
              <w:rPr>
                <w:lang w:val="de-DE"/>
              </w:rPr>
            </w:pPr>
          </w:p>
        </w:tc>
      </w:tr>
      <w:tr w:rsidR="00A7222D" w:rsidRPr="00A7222D" w14:paraId="4061E428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41E4A166" w14:textId="77777777" w:rsidR="00A7222D" w:rsidRPr="00A7222D" w:rsidRDefault="00A7222D">
            <w:pPr>
              <w:rPr>
                <w:b/>
                <w:bCs/>
                <w:lang w:val="de-DE"/>
              </w:rPr>
            </w:pPr>
            <w:r w:rsidRPr="00A7222D">
              <w:rPr>
                <w:b/>
                <w:bCs/>
                <w:lang w:val="de-DE"/>
              </w:rPr>
              <w:t>AD3</w:t>
            </w:r>
          </w:p>
        </w:tc>
        <w:tc>
          <w:tcPr>
            <w:tcW w:w="1303" w:type="dxa"/>
            <w:noWrap/>
            <w:vAlign w:val="center"/>
            <w:hideMark/>
          </w:tcPr>
          <w:p w14:paraId="7B109720" w14:textId="63161AD1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-1.9682</w:t>
            </w:r>
            <w:r w:rsidR="00B43424">
              <w:rPr>
                <w:lang w:val="de-DE"/>
              </w:rPr>
              <w:t>***</w:t>
            </w:r>
          </w:p>
        </w:tc>
        <w:tc>
          <w:tcPr>
            <w:tcW w:w="1276" w:type="dxa"/>
            <w:vMerge/>
            <w:vAlign w:val="center"/>
            <w:hideMark/>
          </w:tcPr>
          <w:p w14:paraId="468294FF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A9AC38B" w14:textId="14309253" w:rsidR="00A7222D" w:rsidRPr="00A7222D" w:rsidRDefault="00A7222D" w:rsidP="00A7222D">
            <w:pPr>
              <w:jc w:val="right"/>
              <w:rPr>
                <w:lang w:val="de-DE"/>
              </w:rPr>
            </w:pPr>
            <w:r w:rsidRPr="00A7222D">
              <w:rPr>
                <w:lang w:val="de-DE"/>
              </w:rPr>
              <w:t>-2.0014</w:t>
            </w:r>
            <w:r w:rsidR="00B43424">
              <w:rPr>
                <w:lang w:val="de-DE"/>
              </w:rPr>
              <w:t>***</w:t>
            </w:r>
          </w:p>
        </w:tc>
        <w:tc>
          <w:tcPr>
            <w:tcW w:w="1276" w:type="dxa"/>
            <w:vMerge/>
            <w:hideMark/>
          </w:tcPr>
          <w:p w14:paraId="3E4C7B38" w14:textId="77777777" w:rsidR="00A7222D" w:rsidRPr="00A7222D" w:rsidRDefault="00A7222D">
            <w:pPr>
              <w:rPr>
                <w:lang w:val="de-DE"/>
              </w:rPr>
            </w:pPr>
          </w:p>
        </w:tc>
      </w:tr>
      <w:tr w:rsidR="00A7222D" w:rsidRPr="00A7222D" w14:paraId="00EFAB7E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067ABAE9" w14:textId="77777777" w:rsidR="00A7222D" w:rsidRPr="00A7222D" w:rsidRDefault="00A7222D" w:rsidP="00A7222D">
            <w:pPr>
              <w:rPr>
                <w:lang w:val="de-DE"/>
              </w:rPr>
            </w:pPr>
          </w:p>
        </w:tc>
        <w:tc>
          <w:tcPr>
            <w:tcW w:w="1303" w:type="dxa"/>
            <w:noWrap/>
            <w:vAlign w:val="center"/>
            <w:hideMark/>
          </w:tcPr>
          <w:p w14:paraId="2D613119" w14:textId="633DC639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0.0980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vAlign w:val="center"/>
            <w:hideMark/>
          </w:tcPr>
          <w:p w14:paraId="04A54542" w14:textId="77777777" w:rsidR="00A7222D" w:rsidRPr="00A7222D" w:rsidRDefault="00A7222D" w:rsidP="00A7222D">
            <w:pPr>
              <w:jc w:val="right"/>
              <w:rPr>
                <w:lang w:val="de-D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35E98CB" w14:textId="1356E7F5" w:rsidR="00A7222D" w:rsidRPr="00A7222D" w:rsidRDefault="00B43424" w:rsidP="00A7222D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A7222D" w:rsidRPr="00A7222D">
              <w:rPr>
                <w:lang w:val="de-DE"/>
              </w:rPr>
              <w:t>0.1076</w:t>
            </w:r>
            <w:r>
              <w:rPr>
                <w:lang w:val="de-DE"/>
              </w:rPr>
              <w:t>)</w:t>
            </w:r>
          </w:p>
        </w:tc>
        <w:tc>
          <w:tcPr>
            <w:tcW w:w="1276" w:type="dxa"/>
            <w:vMerge/>
            <w:hideMark/>
          </w:tcPr>
          <w:p w14:paraId="6F1876D7" w14:textId="77777777" w:rsidR="00A7222D" w:rsidRPr="00A7222D" w:rsidRDefault="00A7222D">
            <w:pPr>
              <w:rPr>
                <w:lang w:val="de-DE"/>
              </w:rPr>
            </w:pPr>
          </w:p>
        </w:tc>
      </w:tr>
      <w:tr w:rsidR="00A7222D" w:rsidRPr="00A7222D" w14:paraId="0B85F731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0592AD49" w14:textId="77777777" w:rsidR="00A7222D" w:rsidRPr="00A7222D" w:rsidRDefault="00A7222D">
            <w:pPr>
              <w:rPr>
                <w:b/>
                <w:bCs/>
                <w:lang w:val="de-DE"/>
              </w:rPr>
            </w:pPr>
            <w:r w:rsidRPr="00A7222D">
              <w:rPr>
                <w:b/>
                <w:bCs/>
                <w:lang w:val="de-DE"/>
              </w:rPr>
              <w:t>n</w:t>
            </w:r>
          </w:p>
        </w:tc>
        <w:tc>
          <w:tcPr>
            <w:tcW w:w="2579" w:type="dxa"/>
            <w:gridSpan w:val="2"/>
            <w:noWrap/>
            <w:vAlign w:val="center"/>
            <w:hideMark/>
          </w:tcPr>
          <w:p w14:paraId="670E78F3" w14:textId="77777777" w:rsidR="00A7222D" w:rsidRPr="00A7222D" w:rsidRDefault="00A7222D" w:rsidP="00A7222D">
            <w:pPr>
              <w:jc w:val="center"/>
              <w:rPr>
                <w:lang w:val="de-DE"/>
              </w:rPr>
            </w:pPr>
            <w:r w:rsidRPr="00A7222D">
              <w:rPr>
                <w:lang w:val="de-DE"/>
              </w:rPr>
              <w:t>564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14:paraId="3142E6CA" w14:textId="77777777" w:rsidR="00A7222D" w:rsidRPr="00A7222D" w:rsidRDefault="00A7222D" w:rsidP="00A7222D">
            <w:pPr>
              <w:jc w:val="center"/>
              <w:rPr>
                <w:lang w:val="de-DE"/>
              </w:rPr>
            </w:pPr>
            <w:r w:rsidRPr="00A7222D">
              <w:rPr>
                <w:lang w:val="de-DE"/>
              </w:rPr>
              <w:t>463</w:t>
            </w:r>
          </w:p>
        </w:tc>
      </w:tr>
      <w:tr w:rsidR="00A7222D" w:rsidRPr="00A7222D" w14:paraId="7558C0A6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2D68D929" w14:textId="77777777" w:rsidR="00A7222D" w:rsidRPr="00A7222D" w:rsidRDefault="00A7222D">
            <w:pPr>
              <w:rPr>
                <w:b/>
                <w:bCs/>
                <w:lang w:val="de-DE"/>
              </w:rPr>
            </w:pPr>
            <w:r w:rsidRPr="00A7222D">
              <w:rPr>
                <w:b/>
                <w:bCs/>
                <w:lang w:val="de-DE"/>
              </w:rPr>
              <w:t>Obs.</w:t>
            </w:r>
          </w:p>
        </w:tc>
        <w:tc>
          <w:tcPr>
            <w:tcW w:w="2579" w:type="dxa"/>
            <w:gridSpan w:val="2"/>
            <w:noWrap/>
            <w:vAlign w:val="center"/>
            <w:hideMark/>
          </w:tcPr>
          <w:p w14:paraId="2A5FC2E0" w14:textId="77777777" w:rsidR="00A7222D" w:rsidRPr="00A7222D" w:rsidRDefault="00A7222D" w:rsidP="00A7222D">
            <w:pPr>
              <w:jc w:val="center"/>
              <w:rPr>
                <w:lang w:val="de-DE"/>
              </w:rPr>
            </w:pPr>
            <w:r w:rsidRPr="00A7222D">
              <w:rPr>
                <w:lang w:val="de-DE"/>
              </w:rPr>
              <w:t>16,920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14:paraId="36C3E211" w14:textId="77777777" w:rsidR="00A7222D" w:rsidRPr="00A7222D" w:rsidRDefault="00A7222D" w:rsidP="00A7222D">
            <w:pPr>
              <w:jc w:val="center"/>
              <w:rPr>
                <w:lang w:val="de-DE"/>
              </w:rPr>
            </w:pPr>
            <w:r w:rsidRPr="00A7222D">
              <w:rPr>
                <w:lang w:val="de-DE"/>
              </w:rPr>
              <w:t>13,890</w:t>
            </w:r>
          </w:p>
        </w:tc>
      </w:tr>
    </w:tbl>
    <w:p w14:paraId="5C85F11B" w14:textId="2978AD70" w:rsidR="00B43424" w:rsidRPr="00B43424" w:rsidRDefault="00C24723" w:rsidP="00B43424">
      <w:pPr>
        <w:spacing w:after="0"/>
        <w:rPr>
          <w:sz w:val="18"/>
          <w:szCs w:val="18"/>
          <w:lang w:val="en-GB"/>
        </w:rPr>
      </w:pPr>
      <w:r w:rsidRPr="00C24723">
        <w:rPr>
          <w:sz w:val="18"/>
          <w:szCs w:val="18"/>
          <w:lang w:val="en-GB"/>
        </w:rPr>
        <w:t>MO mobility, SC looking after myself, UA doing usual activities</w:t>
      </w:r>
      <w:r w:rsidR="00AB7FEC">
        <w:rPr>
          <w:sz w:val="18"/>
          <w:szCs w:val="18"/>
          <w:lang w:val="en-GB"/>
        </w:rPr>
        <w:t>,</w:t>
      </w:r>
      <w:r w:rsidRPr="00C24723">
        <w:rPr>
          <w:sz w:val="18"/>
          <w:szCs w:val="18"/>
          <w:lang w:val="en-GB"/>
        </w:rPr>
        <w:t xml:space="preserve"> PD having pain/discomfort, AD feeling worried/sad/unhappy. </w:t>
      </w:r>
      <w:r w:rsidR="00B43424" w:rsidRPr="00B43424">
        <w:rPr>
          <w:sz w:val="18"/>
          <w:szCs w:val="18"/>
          <w:lang w:val="en-GB"/>
        </w:rPr>
        <w:t xml:space="preserve">Based on a </w:t>
      </w:r>
      <w:r w:rsidR="00B43424">
        <w:rPr>
          <w:sz w:val="18"/>
          <w:szCs w:val="18"/>
          <w:lang w:val="en-GB"/>
        </w:rPr>
        <w:t>conditional logit model</w:t>
      </w:r>
      <w:r w:rsidR="00B43424" w:rsidRPr="00B43424">
        <w:rPr>
          <w:sz w:val="18"/>
          <w:szCs w:val="18"/>
          <w:lang w:val="en-GB"/>
        </w:rPr>
        <w:t xml:space="preserve">. Coefficients indicate the decrement from level 1 to the respective level. </w:t>
      </w:r>
    </w:p>
    <w:p w14:paraId="197F6F5A" w14:textId="77777777" w:rsidR="00B43424" w:rsidRPr="00B43424" w:rsidRDefault="00B43424" w:rsidP="00B43424">
      <w:pPr>
        <w:rPr>
          <w:sz w:val="18"/>
          <w:szCs w:val="18"/>
          <w:lang w:val="en-GB"/>
        </w:rPr>
      </w:pPr>
      <w:r w:rsidRPr="00B43424">
        <w:rPr>
          <w:sz w:val="18"/>
          <w:szCs w:val="18"/>
          <w:lang w:val="en-GB"/>
        </w:rPr>
        <w:t>Standard errors in parentheses; ***p&lt;0.01; **p&lt;0.05; *p&lt;0.1.</w:t>
      </w:r>
    </w:p>
    <w:p w14:paraId="1C427A91" w14:textId="67ADB304" w:rsidR="00B43424" w:rsidRDefault="00B43424" w:rsidP="00A7222D">
      <w:pPr>
        <w:rPr>
          <w:lang w:val="en-GB"/>
        </w:rPr>
      </w:pPr>
    </w:p>
    <w:p w14:paraId="0DB99AD0" w14:textId="77777777" w:rsidR="00B43424" w:rsidRDefault="00B43424">
      <w:pPr>
        <w:rPr>
          <w:lang w:val="en-GB"/>
        </w:rPr>
      </w:pPr>
      <w:r>
        <w:rPr>
          <w:lang w:val="en-GB"/>
        </w:rPr>
        <w:br w:type="page"/>
      </w:r>
    </w:p>
    <w:p w14:paraId="3EEEBBF6" w14:textId="1879A488" w:rsidR="00A7222D" w:rsidRDefault="00B43424" w:rsidP="00B43424">
      <w:pPr>
        <w:pStyle w:val="berschrift2"/>
      </w:pPr>
      <w:bookmarkStart w:id="8" w:name="_Toc98066362"/>
      <w:r>
        <w:lastRenderedPageBreak/>
        <w:t>Value set comparison</w:t>
      </w:r>
      <w:bookmarkEnd w:id="8"/>
    </w:p>
    <w:p w14:paraId="0DA9B9E5" w14:textId="028B65DD" w:rsidR="00B43424" w:rsidRPr="00B43424" w:rsidRDefault="00B43424" w:rsidP="00B43424">
      <w:pPr>
        <w:rPr>
          <w:b/>
          <w:bCs/>
          <w:sz w:val="20"/>
          <w:szCs w:val="20"/>
          <w:lang w:val="en-GB"/>
        </w:rPr>
      </w:pPr>
      <w:r w:rsidRPr="00B43424">
        <w:rPr>
          <w:b/>
          <w:bCs/>
          <w:sz w:val="20"/>
          <w:szCs w:val="20"/>
          <w:lang w:val="en-GB"/>
        </w:rPr>
        <w:t>Table S</w:t>
      </w:r>
      <w:r w:rsidR="00EE1682">
        <w:rPr>
          <w:b/>
          <w:bCs/>
          <w:sz w:val="20"/>
          <w:szCs w:val="20"/>
          <w:lang w:val="en-GB"/>
        </w:rPr>
        <w:t>3</w:t>
      </w:r>
      <w:r w:rsidRPr="00B43424">
        <w:rPr>
          <w:b/>
          <w:bCs/>
          <w:sz w:val="20"/>
          <w:szCs w:val="20"/>
          <w:lang w:val="en-GB"/>
        </w:rPr>
        <w:t>.</w:t>
      </w:r>
      <w:r w:rsidR="00A247ED">
        <w:rPr>
          <w:b/>
          <w:bCs/>
          <w:sz w:val="20"/>
          <w:szCs w:val="20"/>
          <w:lang w:val="en-GB"/>
        </w:rPr>
        <w:t>3</w:t>
      </w:r>
      <w:r w:rsidRPr="00B43424">
        <w:rPr>
          <w:b/>
          <w:bCs/>
          <w:sz w:val="20"/>
          <w:szCs w:val="20"/>
          <w:lang w:val="en-GB"/>
        </w:rPr>
        <w:t>. Value sets by parental status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04"/>
        <w:gridCol w:w="2324"/>
        <w:gridCol w:w="2268"/>
      </w:tblGrid>
      <w:tr w:rsidR="00B43424" w:rsidRPr="00B43424" w14:paraId="626A7B9D" w14:textId="77777777" w:rsidTr="00B43424">
        <w:trPr>
          <w:trHeight w:val="300"/>
        </w:trPr>
        <w:tc>
          <w:tcPr>
            <w:tcW w:w="1304" w:type="dxa"/>
            <w:noWrap/>
            <w:hideMark/>
          </w:tcPr>
          <w:p w14:paraId="0FA23527" w14:textId="77777777" w:rsidR="00B43424" w:rsidRPr="00FB5C42" w:rsidRDefault="00B43424">
            <w:pPr>
              <w:rPr>
                <w:lang w:val="en-US"/>
              </w:rPr>
            </w:pPr>
          </w:p>
        </w:tc>
        <w:tc>
          <w:tcPr>
            <w:tcW w:w="2324" w:type="dxa"/>
            <w:noWrap/>
            <w:vAlign w:val="center"/>
            <w:hideMark/>
          </w:tcPr>
          <w:p w14:paraId="45035BF9" w14:textId="03A1FFA9" w:rsidR="00B43424" w:rsidRPr="00B43424" w:rsidRDefault="00B43424" w:rsidP="00B43424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Parent Value Set</w:t>
            </w:r>
          </w:p>
        </w:tc>
        <w:tc>
          <w:tcPr>
            <w:tcW w:w="2268" w:type="dxa"/>
            <w:noWrap/>
            <w:vAlign w:val="center"/>
            <w:hideMark/>
          </w:tcPr>
          <w:p w14:paraId="7F365511" w14:textId="41ADF7EF" w:rsidR="00B43424" w:rsidRPr="00B43424" w:rsidRDefault="00B43424" w:rsidP="00B43424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Non-Parent Value Set</w:t>
            </w:r>
          </w:p>
        </w:tc>
      </w:tr>
      <w:tr w:rsidR="00104A4C" w:rsidRPr="00B43424" w14:paraId="024E26B8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2A151B6A" w14:textId="77777777" w:rsidR="00104A4C" w:rsidRPr="00B43424" w:rsidRDefault="00104A4C" w:rsidP="00104A4C">
            <w:pPr>
              <w:rPr>
                <w:b/>
                <w:bCs/>
                <w:lang w:val="de-DE"/>
              </w:rPr>
            </w:pPr>
            <w:r w:rsidRPr="00B43424">
              <w:rPr>
                <w:b/>
                <w:bCs/>
                <w:lang w:val="de-DE"/>
              </w:rPr>
              <w:t>MO2</w:t>
            </w:r>
          </w:p>
        </w:tc>
        <w:tc>
          <w:tcPr>
            <w:tcW w:w="2324" w:type="dxa"/>
            <w:noWrap/>
            <w:vAlign w:val="center"/>
            <w:hideMark/>
          </w:tcPr>
          <w:p w14:paraId="7B9216E8" w14:textId="15A26F2B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-0.0237</w:t>
            </w:r>
          </w:p>
        </w:tc>
        <w:tc>
          <w:tcPr>
            <w:tcW w:w="2268" w:type="dxa"/>
            <w:noWrap/>
            <w:vAlign w:val="center"/>
            <w:hideMark/>
          </w:tcPr>
          <w:p w14:paraId="5DAAF38C" w14:textId="138F710E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-0.0220</w:t>
            </w:r>
          </w:p>
        </w:tc>
      </w:tr>
      <w:tr w:rsidR="00104A4C" w:rsidRPr="00B43424" w14:paraId="0B9EBFF3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0B3000B1" w14:textId="77777777" w:rsidR="00104A4C" w:rsidRPr="00B43424" w:rsidRDefault="00104A4C" w:rsidP="00104A4C">
            <w:pPr>
              <w:rPr>
                <w:b/>
                <w:bCs/>
                <w:lang w:val="de-DE"/>
              </w:rPr>
            </w:pPr>
            <w:r w:rsidRPr="00B43424">
              <w:rPr>
                <w:b/>
                <w:bCs/>
                <w:lang w:val="de-DE"/>
              </w:rPr>
              <w:t>MO3</w:t>
            </w:r>
          </w:p>
        </w:tc>
        <w:tc>
          <w:tcPr>
            <w:tcW w:w="2324" w:type="dxa"/>
            <w:noWrap/>
            <w:vAlign w:val="center"/>
            <w:hideMark/>
          </w:tcPr>
          <w:p w14:paraId="04B2C2E7" w14:textId="00F0F4EA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-0.1246</w:t>
            </w:r>
          </w:p>
        </w:tc>
        <w:tc>
          <w:tcPr>
            <w:tcW w:w="2268" w:type="dxa"/>
            <w:noWrap/>
            <w:vAlign w:val="center"/>
            <w:hideMark/>
          </w:tcPr>
          <w:p w14:paraId="660C9436" w14:textId="36F06BC8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-0.1595</w:t>
            </w:r>
          </w:p>
        </w:tc>
      </w:tr>
      <w:tr w:rsidR="00104A4C" w:rsidRPr="00B43424" w14:paraId="12E3E673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64368911" w14:textId="77777777" w:rsidR="00104A4C" w:rsidRPr="00B43424" w:rsidRDefault="00104A4C" w:rsidP="00104A4C">
            <w:pPr>
              <w:rPr>
                <w:b/>
                <w:bCs/>
                <w:lang w:val="de-DE"/>
              </w:rPr>
            </w:pPr>
            <w:r w:rsidRPr="00B43424">
              <w:rPr>
                <w:b/>
                <w:bCs/>
                <w:lang w:val="de-DE"/>
              </w:rPr>
              <w:t>SC2</w:t>
            </w:r>
          </w:p>
        </w:tc>
        <w:tc>
          <w:tcPr>
            <w:tcW w:w="2324" w:type="dxa"/>
            <w:noWrap/>
            <w:vAlign w:val="center"/>
            <w:hideMark/>
          </w:tcPr>
          <w:p w14:paraId="67350B45" w14:textId="4063A908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-0.0226</w:t>
            </w:r>
          </w:p>
        </w:tc>
        <w:tc>
          <w:tcPr>
            <w:tcW w:w="2268" w:type="dxa"/>
            <w:noWrap/>
            <w:vAlign w:val="center"/>
            <w:hideMark/>
          </w:tcPr>
          <w:p w14:paraId="4EFE7539" w14:textId="4A5860E3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-0.0231</w:t>
            </w:r>
          </w:p>
        </w:tc>
      </w:tr>
      <w:tr w:rsidR="00104A4C" w:rsidRPr="00B43424" w14:paraId="454B34C5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4C0C7BFB" w14:textId="77777777" w:rsidR="00104A4C" w:rsidRPr="00B43424" w:rsidRDefault="00104A4C" w:rsidP="00104A4C">
            <w:pPr>
              <w:rPr>
                <w:b/>
                <w:bCs/>
                <w:lang w:val="de-DE"/>
              </w:rPr>
            </w:pPr>
            <w:r w:rsidRPr="00B43424">
              <w:rPr>
                <w:b/>
                <w:bCs/>
                <w:lang w:val="de-DE"/>
              </w:rPr>
              <w:t>SC3</w:t>
            </w:r>
          </w:p>
        </w:tc>
        <w:tc>
          <w:tcPr>
            <w:tcW w:w="2324" w:type="dxa"/>
            <w:noWrap/>
            <w:vAlign w:val="center"/>
            <w:hideMark/>
          </w:tcPr>
          <w:p w14:paraId="29EDD9C5" w14:textId="3B89BB28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-0.1505</w:t>
            </w:r>
          </w:p>
        </w:tc>
        <w:tc>
          <w:tcPr>
            <w:tcW w:w="2268" w:type="dxa"/>
            <w:noWrap/>
            <w:vAlign w:val="center"/>
            <w:hideMark/>
          </w:tcPr>
          <w:p w14:paraId="2CDD6A7E" w14:textId="2DDDCD71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-0.1720</w:t>
            </w:r>
          </w:p>
        </w:tc>
      </w:tr>
      <w:tr w:rsidR="00104A4C" w:rsidRPr="00B43424" w14:paraId="66CEC471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713450F7" w14:textId="77777777" w:rsidR="00104A4C" w:rsidRPr="00B43424" w:rsidRDefault="00104A4C" w:rsidP="00104A4C">
            <w:pPr>
              <w:rPr>
                <w:b/>
                <w:bCs/>
                <w:lang w:val="de-DE"/>
              </w:rPr>
            </w:pPr>
            <w:r w:rsidRPr="00B43424">
              <w:rPr>
                <w:b/>
                <w:bCs/>
                <w:lang w:val="de-DE"/>
              </w:rPr>
              <w:t>UA2</w:t>
            </w:r>
          </w:p>
        </w:tc>
        <w:tc>
          <w:tcPr>
            <w:tcW w:w="2324" w:type="dxa"/>
            <w:noWrap/>
            <w:vAlign w:val="center"/>
            <w:hideMark/>
          </w:tcPr>
          <w:p w14:paraId="18021FD1" w14:textId="311F2EB6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-0.1023</w:t>
            </w:r>
          </w:p>
        </w:tc>
        <w:tc>
          <w:tcPr>
            <w:tcW w:w="2268" w:type="dxa"/>
            <w:noWrap/>
            <w:vAlign w:val="center"/>
            <w:hideMark/>
          </w:tcPr>
          <w:p w14:paraId="121FBE28" w14:textId="144FBA9C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-0.0996</w:t>
            </w:r>
          </w:p>
        </w:tc>
      </w:tr>
      <w:tr w:rsidR="00104A4C" w:rsidRPr="00B43424" w14:paraId="2DBB064C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255320EF" w14:textId="77777777" w:rsidR="00104A4C" w:rsidRPr="00B43424" w:rsidRDefault="00104A4C" w:rsidP="00104A4C">
            <w:pPr>
              <w:rPr>
                <w:b/>
                <w:bCs/>
                <w:lang w:val="de-DE"/>
              </w:rPr>
            </w:pPr>
            <w:r w:rsidRPr="00B43424">
              <w:rPr>
                <w:b/>
                <w:bCs/>
                <w:lang w:val="de-DE"/>
              </w:rPr>
              <w:t>UA3</w:t>
            </w:r>
          </w:p>
        </w:tc>
        <w:tc>
          <w:tcPr>
            <w:tcW w:w="2324" w:type="dxa"/>
            <w:noWrap/>
            <w:vAlign w:val="center"/>
            <w:hideMark/>
          </w:tcPr>
          <w:p w14:paraId="3D1A654D" w14:textId="51B6B8E1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-0.2085</w:t>
            </w:r>
          </w:p>
        </w:tc>
        <w:tc>
          <w:tcPr>
            <w:tcW w:w="2268" w:type="dxa"/>
            <w:noWrap/>
            <w:vAlign w:val="center"/>
            <w:hideMark/>
          </w:tcPr>
          <w:p w14:paraId="5F8934CA" w14:textId="69DF7125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-0.2346</w:t>
            </w:r>
          </w:p>
        </w:tc>
      </w:tr>
      <w:tr w:rsidR="00104A4C" w:rsidRPr="00B43424" w14:paraId="59837971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7AED4E13" w14:textId="77777777" w:rsidR="00104A4C" w:rsidRPr="00B43424" w:rsidRDefault="00104A4C" w:rsidP="00104A4C">
            <w:pPr>
              <w:rPr>
                <w:b/>
                <w:bCs/>
                <w:lang w:val="de-DE"/>
              </w:rPr>
            </w:pPr>
            <w:r w:rsidRPr="00B43424">
              <w:rPr>
                <w:b/>
                <w:bCs/>
                <w:lang w:val="de-DE"/>
              </w:rPr>
              <w:t>PD2</w:t>
            </w:r>
          </w:p>
        </w:tc>
        <w:tc>
          <w:tcPr>
            <w:tcW w:w="2324" w:type="dxa"/>
            <w:noWrap/>
            <w:vAlign w:val="center"/>
            <w:hideMark/>
          </w:tcPr>
          <w:p w14:paraId="308CAC2E" w14:textId="3C047760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-0.1478</w:t>
            </w:r>
          </w:p>
        </w:tc>
        <w:tc>
          <w:tcPr>
            <w:tcW w:w="2268" w:type="dxa"/>
            <w:noWrap/>
            <w:vAlign w:val="center"/>
            <w:hideMark/>
          </w:tcPr>
          <w:p w14:paraId="288A3798" w14:textId="12647D09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-0.1658</w:t>
            </w:r>
          </w:p>
        </w:tc>
      </w:tr>
      <w:tr w:rsidR="00104A4C" w:rsidRPr="00B43424" w14:paraId="1D5E8223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23D6B8DF" w14:textId="77777777" w:rsidR="00104A4C" w:rsidRPr="00B43424" w:rsidRDefault="00104A4C" w:rsidP="00104A4C">
            <w:pPr>
              <w:rPr>
                <w:b/>
                <w:bCs/>
                <w:lang w:val="de-DE"/>
              </w:rPr>
            </w:pPr>
            <w:r w:rsidRPr="00B43424">
              <w:rPr>
                <w:b/>
                <w:bCs/>
                <w:lang w:val="de-DE"/>
              </w:rPr>
              <w:t>PD3</w:t>
            </w:r>
          </w:p>
        </w:tc>
        <w:tc>
          <w:tcPr>
            <w:tcW w:w="2324" w:type="dxa"/>
            <w:noWrap/>
            <w:vAlign w:val="center"/>
            <w:hideMark/>
          </w:tcPr>
          <w:p w14:paraId="484F4237" w14:textId="341D8FF9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-0.3806</w:t>
            </w:r>
          </w:p>
        </w:tc>
        <w:tc>
          <w:tcPr>
            <w:tcW w:w="2268" w:type="dxa"/>
            <w:noWrap/>
            <w:vAlign w:val="center"/>
            <w:hideMark/>
          </w:tcPr>
          <w:p w14:paraId="1B7973DC" w14:textId="6D2904CB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-0.4088</w:t>
            </w:r>
          </w:p>
        </w:tc>
      </w:tr>
      <w:tr w:rsidR="00104A4C" w:rsidRPr="00B43424" w14:paraId="5192684B" w14:textId="77777777" w:rsidTr="00B43424">
        <w:trPr>
          <w:trHeight w:val="288"/>
        </w:trPr>
        <w:tc>
          <w:tcPr>
            <w:tcW w:w="1304" w:type="dxa"/>
            <w:noWrap/>
            <w:hideMark/>
          </w:tcPr>
          <w:p w14:paraId="4DB32991" w14:textId="77777777" w:rsidR="00104A4C" w:rsidRPr="00B43424" w:rsidRDefault="00104A4C" w:rsidP="00104A4C">
            <w:pPr>
              <w:rPr>
                <w:b/>
                <w:bCs/>
                <w:lang w:val="de-DE"/>
              </w:rPr>
            </w:pPr>
            <w:r w:rsidRPr="00B43424">
              <w:rPr>
                <w:b/>
                <w:bCs/>
                <w:lang w:val="de-DE"/>
              </w:rPr>
              <w:t>AD2</w:t>
            </w:r>
          </w:p>
        </w:tc>
        <w:tc>
          <w:tcPr>
            <w:tcW w:w="2324" w:type="dxa"/>
            <w:noWrap/>
            <w:vAlign w:val="center"/>
            <w:hideMark/>
          </w:tcPr>
          <w:p w14:paraId="7910F22C" w14:textId="59A9C892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-0.1274</w:t>
            </w:r>
          </w:p>
        </w:tc>
        <w:tc>
          <w:tcPr>
            <w:tcW w:w="2268" w:type="dxa"/>
            <w:noWrap/>
            <w:vAlign w:val="center"/>
            <w:hideMark/>
          </w:tcPr>
          <w:p w14:paraId="750B679A" w14:textId="6180675F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-0.1485</w:t>
            </w:r>
          </w:p>
        </w:tc>
      </w:tr>
      <w:tr w:rsidR="00104A4C" w:rsidRPr="00B43424" w14:paraId="74DA8A10" w14:textId="77777777" w:rsidTr="00B43424">
        <w:trPr>
          <w:trHeight w:val="300"/>
        </w:trPr>
        <w:tc>
          <w:tcPr>
            <w:tcW w:w="1304" w:type="dxa"/>
            <w:noWrap/>
            <w:hideMark/>
          </w:tcPr>
          <w:p w14:paraId="78B7EE11" w14:textId="77777777" w:rsidR="00104A4C" w:rsidRPr="00B43424" w:rsidRDefault="00104A4C" w:rsidP="00104A4C">
            <w:pPr>
              <w:rPr>
                <w:b/>
                <w:bCs/>
                <w:lang w:val="de-DE"/>
              </w:rPr>
            </w:pPr>
            <w:r w:rsidRPr="00B43424">
              <w:rPr>
                <w:b/>
                <w:bCs/>
                <w:lang w:val="de-DE"/>
              </w:rPr>
              <w:t>AD3</w:t>
            </w:r>
          </w:p>
        </w:tc>
        <w:tc>
          <w:tcPr>
            <w:tcW w:w="2324" w:type="dxa"/>
            <w:noWrap/>
            <w:vAlign w:val="center"/>
            <w:hideMark/>
          </w:tcPr>
          <w:p w14:paraId="6452AD6E" w14:textId="160A9BA7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-0.3453</w:t>
            </w:r>
          </w:p>
        </w:tc>
        <w:tc>
          <w:tcPr>
            <w:tcW w:w="2268" w:type="dxa"/>
            <w:noWrap/>
            <w:vAlign w:val="center"/>
            <w:hideMark/>
          </w:tcPr>
          <w:p w14:paraId="31285F3E" w14:textId="30021DFA" w:rsidR="00104A4C" w:rsidRPr="00B43424" w:rsidRDefault="00104A4C" w:rsidP="00104A4C">
            <w:pPr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</w:rPr>
              <w:t>-0.3830</w:t>
            </w:r>
          </w:p>
        </w:tc>
      </w:tr>
      <w:tr w:rsidR="00104A4C" w:rsidRPr="00B43424" w14:paraId="15BFD247" w14:textId="77777777" w:rsidTr="00B43424">
        <w:trPr>
          <w:trHeight w:val="300"/>
        </w:trPr>
        <w:tc>
          <w:tcPr>
            <w:tcW w:w="1304" w:type="dxa"/>
            <w:noWrap/>
          </w:tcPr>
          <w:p w14:paraId="5E9564FB" w14:textId="4048F1AC" w:rsidR="00104A4C" w:rsidRPr="00B43424" w:rsidRDefault="00104A4C" w:rsidP="00104A4C">
            <w:pPr>
              <w:rPr>
                <w:b/>
                <w:bCs/>
              </w:rPr>
            </w:pPr>
            <w:r>
              <w:rPr>
                <w:b/>
                <w:bCs/>
              </w:rPr>
              <w:t>U(33333)</w:t>
            </w:r>
          </w:p>
        </w:tc>
        <w:tc>
          <w:tcPr>
            <w:tcW w:w="2324" w:type="dxa"/>
            <w:noWrap/>
            <w:vAlign w:val="center"/>
          </w:tcPr>
          <w:p w14:paraId="244FD0B8" w14:textId="5C44BE29" w:rsidR="00104A4C" w:rsidRPr="00B43424" w:rsidRDefault="00111933" w:rsidP="00104A4C">
            <w:pPr>
              <w:jc w:val="center"/>
            </w:pPr>
            <w:r>
              <w:t>-0.2095</w:t>
            </w:r>
          </w:p>
        </w:tc>
        <w:tc>
          <w:tcPr>
            <w:tcW w:w="2268" w:type="dxa"/>
            <w:noWrap/>
            <w:vAlign w:val="center"/>
          </w:tcPr>
          <w:p w14:paraId="2506ED06" w14:textId="54400987" w:rsidR="00104A4C" w:rsidRPr="00B43424" w:rsidRDefault="00111933" w:rsidP="00104A4C">
            <w:pPr>
              <w:jc w:val="center"/>
            </w:pPr>
            <w:r>
              <w:t>-0.3579</w:t>
            </w:r>
          </w:p>
        </w:tc>
      </w:tr>
    </w:tbl>
    <w:p w14:paraId="04C6E581" w14:textId="0575897D" w:rsidR="00B43424" w:rsidRDefault="00B43424" w:rsidP="00B43424">
      <w:pPr>
        <w:rPr>
          <w:sz w:val="18"/>
          <w:szCs w:val="18"/>
          <w:lang w:val="en-GB"/>
        </w:rPr>
      </w:pPr>
      <w:r w:rsidRPr="00B43424">
        <w:rPr>
          <w:sz w:val="18"/>
          <w:szCs w:val="18"/>
          <w:lang w:val="en-GB"/>
        </w:rPr>
        <w:t>Value sets derived using a linear mapping model with no constant (rescaling parameter of 0.</w:t>
      </w:r>
      <w:r w:rsidR="00FE1DEE" w:rsidRPr="00B43424">
        <w:rPr>
          <w:sz w:val="18"/>
          <w:szCs w:val="18"/>
          <w:lang w:val="en-GB"/>
        </w:rPr>
        <w:t>1</w:t>
      </w:r>
      <w:r w:rsidR="00FE1DEE">
        <w:rPr>
          <w:sz w:val="18"/>
          <w:szCs w:val="18"/>
          <w:lang w:val="en-GB"/>
        </w:rPr>
        <w:t>75</w:t>
      </w:r>
      <w:r w:rsidR="00FE1DEE" w:rsidRPr="00B43424">
        <w:rPr>
          <w:sz w:val="18"/>
          <w:szCs w:val="18"/>
          <w:lang w:val="en-GB"/>
        </w:rPr>
        <w:t xml:space="preserve"> </w:t>
      </w:r>
      <w:r w:rsidRPr="00B43424">
        <w:rPr>
          <w:sz w:val="18"/>
          <w:szCs w:val="18"/>
          <w:lang w:val="en-GB"/>
        </w:rPr>
        <w:t>for the parent subgroup and 0.</w:t>
      </w:r>
      <w:r w:rsidR="00FE1DEE" w:rsidRPr="00B43424">
        <w:rPr>
          <w:sz w:val="18"/>
          <w:szCs w:val="18"/>
          <w:lang w:val="en-GB"/>
        </w:rPr>
        <w:t>1</w:t>
      </w:r>
      <w:r w:rsidR="00FE1DEE">
        <w:rPr>
          <w:sz w:val="18"/>
          <w:szCs w:val="18"/>
          <w:lang w:val="en-GB"/>
        </w:rPr>
        <w:t>9</w:t>
      </w:r>
      <w:r w:rsidR="00FE1DEE" w:rsidRPr="00B43424">
        <w:rPr>
          <w:sz w:val="18"/>
          <w:szCs w:val="18"/>
          <w:lang w:val="en-GB"/>
        </w:rPr>
        <w:t xml:space="preserve">1 </w:t>
      </w:r>
      <w:r w:rsidRPr="00B43424">
        <w:rPr>
          <w:sz w:val="18"/>
          <w:szCs w:val="18"/>
          <w:lang w:val="en-GB"/>
        </w:rPr>
        <w:t>for the non-parent subgroup).</w:t>
      </w:r>
      <w:r>
        <w:rPr>
          <w:sz w:val="18"/>
          <w:szCs w:val="18"/>
          <w:lang w:val="en-GB"/>
        </w:rPr>
        <w:t xml:space="preserve"> </w:t>
      </w:r>
      <w:proofErr w:type="gramStart"/>
      <w:r>
        <w:rPr>
          <w:sz w:val="18"/>
          <w:szCs w:val="18"/>
          <w:lang w:val="en-GB"/>
        </w:rPr>
        <w:t>U(</w:t>
      </w:r>
      <w:proofErr w:type="gramEnd"/>
      <w:r>
        <w:rPr>
          <w:sz w:val="18"/>
          <w:szCs w:val="18"/>
          <w:lang w:val="en-GB"/>
        </w:rPr>
        <w:t>33333) is the predicted value of the worst health state based on the derived value sets.</w:t>
      </w:r>
    </w:p>
    <w:p w14:paraId="0AD3B820" w14:textId="774B6389" w:rsidR="00B43424" w:rsidRDefault="00B43424" w:rsidP="00B43424">
      <w:pPr>
        <w:rPr>
          <w:sz w:val="18"/>
          <w:szCs w:val="18"/>
          <w:lang w:val="en-GB"/>
        </w:rPr>
      </w:pPr>
    </w:p>
    <w:p w14:paraId="22367CA7" w14:textId="38CF8F5A" w:rsidR="00B43424" w:rsidRDefault="00B43424" w:rsidP="00B43424">
      <w:pPr>
        <w:rPr>
          <w:b/>
          <w:bCs/>
          <w:sz w:val="20"/>
          <w:szCs w:val="20"/>
          <w:lang w:val="en-GB"/>
        </w:rPr>
      </w:pPr>
      <w:r w:rsidRPr="00B43424">
        <w:rPr>
          <w:b/>
          <w:bCs/>
          <w:sz w:val="20"/>
          <w:szCs w:val="20"/>
          <w:lang w:val="en-GB"/>
        </w:rPr>
        <w:t>Figure S</w:t>
      </w:r>
      <w:r w:rsidR="006D2CB3">
        <w:rPr>
          <w:b/>
          <w:bCs/>
          <w:sz w:val="20"/>
          <w:szCs w:val="20"/>
          <w:lang w:val="en-GB"/>
        </w:rPr>
        <w:t>3</w:t>
      </w:r>
      <w:r w:rsidRPr="00B43424">
        <w:rPr>
          <w:b/>
          <w:bCs/>
          <w:sz w:val="20"/>
          <w:szCs w:val="20"/>
          <w:lang w:val="en-GB"/>
        </w:rPr>
        <w:t>.</w:t>
      </w:r>
      <w:r w:rsidR="00A247ED">
        <w:rPr>
          <w:b/>
          <w:bCs/>
          <w:sz w:val="20"/>
          <w:szCs w:val="20"/>
          <w:lang w:val="en-GB"/>
        </w:rPr>
        <w:t>1</w:t>
      </w:r>
      <w:r w:rsidRPr="00B43424">
        <w:rPr>
          <w:b/>
          <w:bCs/>
          <w:sz w:val="20"/>
          <w:szCs w:val="20"/>
          <w:lang w:val="en-GB"/>
        </w:rPr>
        <w:t xml:space="preserve">. </w:t>
      </w:r>
      <w:r>
        <w:rPr>
          <w:b/>
          <w:bCs/>
          <w:sz w:val="20"/>
          <w:szCs w:val="20"/>
          <w:lang w:val="en-GB"/>
        </w:rPr>
        <w:t>Kernel density plot of the v</w:t>
      </w:r>
      <w:r w:rsidRPr="00B43424">
        <w:rPr>
          <w:b/>
          <w:bCs/>
          <w:sz w:val="20"/>
          <w:szCs w:val="20"/>
          <w:lang w:val="en-GB"/>
        </w:rPr>
        <w:t>alue sets by parental status</w:t>
      </w:r>
    </w:p>
    <w:p w14:paraId="50B92349" w14:textId="0CA97400" w:rsidR="00111933" w:rsidRDefault="00111933" w:rsidP="00B43424">
      <w:pPr>
        <w:rPr>
          <w:b/>
          <w:bCs/>
          <w:sz w:val="20"/>
          <w:szCs w:val="20"/>
          <w:lang w:val="en-GB"/>
        </w:rPr>
      </w:pPr>
      <w:r>
        <w:rPr>
          <w:noProof/>
          <w:lang w:eastAsia="de-DE"/>
        </w:rPr>
        <w:drawing>
          <wp:inline distT="0" distB="0" distL="0" distR="0" wp14:anchorId="5BD3E7BC" wp14:editId="6B6DF8ED">
            <wp:extent cx="5665470" cy="4312411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AFA3C2C-7147-436A-9D6C-5645C7733D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4AFA3C2C-7147-436A-9D6C-5645C7733D2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70" cy="431241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410C9DB5" w14:textId="1E1EA6D0" w:rsidR="00B43424" w:rsidRDefault="00B43424" w:rsidP="00B43424">
      <w:pPr>
        <w:rPr>
          <w:sz w:val="18"/>
          <w:szCs w:val="18"/>
          <w:lang w:val="en-GB"/>
        </w:rPr>
      </w:pPr>
    </w:p>
    <w:p w14:paraId="18F24C70" w14:textId="7DA374A3" w:rsidR="00EE1682" w:rsidRDefault="00EE1682" w:rsidP="00B43424">
      <w:pPr>
        <w:rPr>
          <w:sz w:val="18"/>
          <w:szCs w:val="18"/>
          <w:lang w:val="en-GB"/>
        </w:rPr>
      </w:pPr>
    </w:p>
    <w:p w14:paraId="02BE8343" w14:textId="34806EEB" w:rsidR="00EE1682" w:rsidRDefault="00EE1682" w:rsidP="00B43424">
      <w:pPr>
        <w:rPr>
          <w:sz w:val="18"/>
          <w:szCs w:val="18"/>
          <w:lang w:val="en-GB"/>
        </w:rPr>
      </w:pPr>
    </w:p>
    <w:sectPr w:rsidR="00EE1682" w:rsidSect="00BF0B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4" w:right="1304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83E22" w14:textId="77777777" w:rsidR="00CF3A50" w:rsidRDefault="00CF3A50" w:rsidP="00345EC6">
      <w:pPr>
        <w:spacing w:after="0" w:line="240" w:lineRule="auto"/>
      </w:pPr>
      <w:r>
        <w:separator/>
      </w:r>
    </w:p>
  </w:endnote>
  <w:endnote w:type="continuationSeparator" w:id="0">
    <w:p w14:paraId="5ECCA78D" w14:textId="77777777" w:rsidR="00CF3A50" w:rsidRDefault="00CF3A50" w:rsidP="0034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C99E5" w14:textId="77777777" w:rsidR="00CF3A50" w:rsidRDefault="00CF3A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6215763"/>
      <w:docPartObj>
        <w:docPartGallery w:val="Page Numbers (Bottom of Page)"/>
        <w:docPartUnique/>
      </w:docPartObj>
    </w:sdtPr>
    <w:sdtEndPr/>
    <w:sdtContent>
      <w:p w14:paraId="7F3E8FE0" w14:textId="3E78960B" w:rsidR="00CF3A50" w:rsidRDefault="00CF3A5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CB3">
          <w:rPr>
            <w:noProof/>
          </w:rPr>
          <w:t>6</w:t>
        </w:r>
        <w:r>
          <w:fldChar w:fldCharType="end"/>
        </w:r>
      </w:p>
    </w:sdtContent>
  </w:sdt>
  <w:p w14:paraId="4A74346E" w14:textId="77777777" w:rsidR="00CF3A50" w:rsidRDefault="00CF3A5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EE907" w14:textId="77777777" w:rsidR="00CF3A50" w:rsidRDefault="00CF3A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D5D821" w14:textId="77777777" w:rsidR="00CF3A50" w:rsidRDefault="00CF3A50" w:rsidP="00345EC6">
      <w:pPr>
        <w:spacing w:after="0" w:line="240" w:lineRule="auto"/>
      </w:pPr>
      <w:r>
        <w:separator/>
      </w:r>
    </w:p>
  </w:footnote>
  <w:footnote w:type="continuationSeparator" w:id="0">
    <w:p w14:paraId="641B4E13" w14:textId="77777777" w:rsidR="00CF3A50" w:rsidRDefault="00CF3A50" w:rsidP="00345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983BC" w14:textId="77777777" w:rsidR="00CF3A50" w:rsidRDefault="00CF3A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4F510" w14:textId="77777777" w:rsidR="00CF3A50" w:rsidRDefault="00CF3A5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B50BB" w14:textId="77777777" w:rsidR="00CF3A50" w:rsidRDefault="00CF3A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02066"/>
    <w:multiLevelType w:val="hybridMultilevel"/>
    <w:tmpl w:val="63809E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A3AE7"/>
    <w:multiLevelType w:val="hybridMultilevel"/>
    <w:tmpl w:val="FBF22CD4"/>
    <w:lvl w:ilvl="0" w:tplc="49B8A5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721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62D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3C0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70B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80DB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506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662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660D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1DE063F"/>
    <w:multiLevelType w:val="hybridMultilevel"/>
    <w:tmpl w:val="B68CB8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94FF7"/>
    <w:multiLevelType w:val="hybridMultilevel"/>
    <w:tmpl w:val="129406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90667"/>
    <w:multiLevelType w:val="hybridMultilevel"/>
    <w:tmpl w:val="A2701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04161"/>
    <w:multiLevelType w:val="multilevel"/>
    <w:tmpl w:val="F72E51C8"/>
    <w:lvl w:ilvl="0">
      <w:start w:val="1"/>
      <w:numFmt w:val="decimal"/>
      <w:pStyle w:val="berschrift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E6D"/>
    <w:rsid w:val="00020B80"/>
    <w:rsid w:val="00023AE3"/>
    <w:rsid w:val="00033F30"/>
    <w:rsid w:val="000430FD"/>
    <w:rsid w:val="00052D7E"/>
    <w:rsid w:val="0005746C"/>
    <w:rsid w:val="00060BEC"/>
    <w:rsid w:val="000634E3"/>
    <w:rsid w:val="00080E76"/>
    <w:rsid w:val="00081B18"/>
    <w:rsid w:val="00092240"/>
    <w:rsid w:val="000A6B49"/>
    <w:rsid w:val="000B0985"/>
    <w:rsid w:val="000B71A4"/>
    <w:rsid w:val="000D3CFC"/>
    <w:rsid w:val="000D5D8B"/>
    <w:rsid w:val="000D6882"/>
    <w:rsid w:val="000E0379"/>
    <w:rsid w:val="000E4238"/>
    <w:rsid w:val="000F19BF"/>
    <w:rsid w:val="00104A4C"/>
    <w:rsid w:val="001064BE"/>
    <w:rsid w:val="00111933"/>
    <w:rsid w:val="00115F66"/>
    <w:rsid w:val="00117821"/>
    <w:rsid w:val="00121735"/>
    <w:rsid w:val="00124D0B"/>
    <w:rsid w:val="00144571"/>
    <w:rsid w:val="00146725"/>
    <w:rsid w:val="0014764E"/>
    <w:rsid w:val="00154530"/>
    <w:rsid w:val="00155784"/>
    <w:rsid w:val="00165681"/>
    <w:rsid w:val="0016717C"/>
    <w:rsid w:val="00180146"/>
    <w:rsid w:val="001A72E5"/>
    <w:rsid w:val="001B091E"/>
    <w:rsid w:val="001B69F2"/>
    <w:rsid w:val="001B7D35"/>
    <w:rsid w:val="001D1E2C"/>
    <w:rsid w:val="001E09BC"/>
    <w:rsid w:val="001E1616"/>
    <w:rsid w:val="001F31ED"/>
    <w:rsid w:val="001F6352"/>
    <w:rsid w:val="00204537"/>
    <w:rsid w:val="00207F4E"/>
    <w:rsid w:val="00212074"/>
    <w:rsid w:val="00212A8D"/>
    <w:rsid w:val="00213215"/>
    <w:rsid w:val="00214961"/>
    <w:rsid w:val="00214B7D"/>
    <w:rsid w:val="00215434"/>
    <w:rsid w:val="00215B80"/>
    <w:rsid w:val="00222A7C"/>
    <w:rsid w:val="00243FDA"/>
    <w:rsid w:val="00244C8B"/>
    <w:rsid w:val="002458BD"/>
    <w:rsid w:val="00246F8E"/>
    <w:rsid w:val="00247427"/>
    <w:rsid w:val="00251F60"/>
    <w:rsid w:val="00272A68"/>
    <w:rsid w:val="00277218"/>
    <w:rsid w:val="002841BA"/>
    <w:rsid w:val="00286300"/>
    <w:rsid w:val="002922F5"/>
    <w:rsid w:val="00294A2D"/>
    <w:rsid w:val="00294EFE"/>
    <w:rsid w:val="00297DCD"/>
    <w:rsid w:val="002A0578"/>
    <w:rsid w:val="002A1C43"/>
    <w:rsid w:val="002C0ABC"/>
    <w:rsid w:val="002C25BD"/>
    <w:rsid w:val="002E1D61"/>
    <w:rsid w:val="002E27B0"/>
    <w:rsid w:val="002E61B3"/>
    <w:rsid w:val="002E6623"/>
    <w:rsid w:val="002F2B22"/>
    <w:rsid w:val="002F4AAA"/>
    <w:rsid w:val="002F4ADC"/>
    <w:rsid w:val="002F745B"/>
    <w:rsid w:val="0031002C"/>
    <w:rsid w:val="00312139"/>
    <w:rsid w:val="00315BDD"/>
    <w:rsid w:val="00321897"/>
    <w:rsid w:val="003308EF"/>
    <w:rsid w:val="00335B7B"/>
    <w:rsid w:val="003411AE"/>
    <w:rsid w:val="00345E45"/>
    <w:rsid w:val="00345EC6"/>
    <w:rsid w:val="00346DEC"/>
    <w:rsid w:val="0035083B"/>
    <w:rsid w:val="00353B6B"/>
    <w:rsid w:val="00357213"/>
    <w:rsid w:val="003664E7"/>
    <w:rsid w:val="00367748"/>
    <w:rsid w:val="00367D8E"/>
    <w:rsid w:val="00370AF5"/>
    <w:rsid w:val="00371103"/>
    <w:rsid w:val="00372491"/>
    <w:rsid w:val="00376401"/>
    <w:rsid w:val="00384AEF"/>
    <w:rsid w:val="00385D0F"/>
    <w:rsid w:val="00394232"/>
    <w:rsid w:val="003A0B89"/>
    <w:rsid w:val="003A18EA"/>
    <w:rsid w:val="003A3079"/>
    <w:rsid w:val="003A6AEF"/>
    <w:rsid w:val="003B2D4F"/>
    <w:rsid w:val="003B6B91"/>
    <w:rsid w:val="003D56FA"/>
    <w:rsid w:val="003E160B"/>
    <w:rsid w:val="003F1223"/>
    <w:rsid w:val="003F693D"/>
    <w:rsid w:val="004031EA"/>
    <w:rsid w:val="00410CAD"/>
    <w:rsid w:val="00412DDE"/>
    <w:rsid w:val="00415C28"/>
    <w:rsid w:val="00432989"/>
    <w:rsid w:val="00441C7A"/>
    <w:rsid w:val="0045096A"/>
    <w:rsid w:val="00463D12"/>
    <w:rsid w:val="004768E8"/>
    <w:rsid w:val="00483562"/>
    <w:rsid w:val="004854A4"/>
    <w:rsid w:val="004867C7"/>
    <w:rsid w:val="004A1CFD"/>
    <w:rsid w:val="004A3CB9"/>
    <w:rsid w:val="004C7FC2"/>
    <w:rsid w:val="004D4EAE"/>
    <w:rsid w:val="004D731D"/>
    <w:rsid w:val="004E2418"/>
    <w:rsid w:val="004E4165"/>
    <w:rsid w:val="004E54C5"/>
    <w:rsid w:val="00506AD9"/>
    <w:rsid w:val="00507345"/>
    <w:rsid w:val="005228AF"/>
    <w:rsid w:val="0052633C"/>
    <w:rsid w:val="00527B01"/>
    <w:rsid w:val="005309EC"/>
    <w:rsid w:val="005366CC"/>
    <w:rsid w:val="00544E39"/>
    <w:rsid w:val="00547B12"/>
    <w:rsid w:val="00550368"/>
    <w:rsid w:val="00554B54"/>
    <w:rsid w:val="0055758E"/>
    <w:rsid w:val="00560FC7"/>
    <w:rsid w:val="005656D6"/>
    <w:rsid w:val="005725BA"/>
    <w:rsid w:val="005733C4"/>
    <w:rsid w:val="00574683"/>
    <w:rsid w:val="0058021F"/>
    <w:rsid w:val="00586E6D"/>
    <w:rsid w:val="00597C9D"/>
    <w:rsid w:val="005A33D0"/>
    <w:rsid w:val="005B3D04"/>
    <w:rsid w:val="005C2FFE"/>
    <w:rsid w:val="005C31E1"/>
    <w:rsid w:val="005C61BC"/>
    <w:rsid w:val="005F32D9"/>
    <w:rsid w:val="005F4014"/>
    <w:rsid w:val="005F7F25"/>
    <w:rsid w:val="00605832"/>
    <w:rsid w:val="00605C39"/>
    <w:rsid w:val="00607E8D"/>
    <w:rsid w:val="0061122E"/>
    <w:rsid w:val="00614871"/>
    <w:rsid w:val="00615B20"/>
    <w:rsid w:val="00617725"/>
    <w:rsid w:val="00620EDE"/>
    <w:rsid w:val="00622F23"/>
    <w:rsid w:val="00631DD1"/>
    <w:rsid w:val="00641642"/>
    <w:rsid w:val="006513D1"/>
    <w:rsid w:val="00652282"/>
    <w:rsid w:val="006541FA"/>
    <w:rsid w:val="006547F3"/>
    <w:rsid w:val="00655707"/>
    <w:rsid w:val="006701EF"/>
    <w:rsid w:val="00673881"/>
    <w:rsid w:val="00675438"/>
    <w:rsid w:val="00690220"/>
    <w:rsid w:val="006A0A37"/>
    <w:rsid w:val="006A774C"/>
    <w:rsid w:val="006D2CB3"/>
    <w:rsid w:val="006E5102"/>
    <w:rsid w:val="006F1C5D"/>
    <w:rsid w:val="00704D14"/>
    <w:rsid w:val="00712270"/>
    <w:rsid w:val="0072173E"/>
    <w:rsid w:val="00724540"/>
    <w:rsid w:val="00726D02"/>
    <w:rsid w:val="00726E5C"/>
    <w:rsid w:val="0073020D"/>
    <w:rsid w:val="007334E5"/>
    <w:rsid w:val="007377EF"/>
    <w:rsid w:val="007502D4"/>
    <w:rsid w:val="0075351F"/>
    <w:rsid w:val="0075467F"/>
    <w:rsid w:val="00770E3D"/>
    <w:rsid w:val="00773B68"/>
    <w:rsid w:val="00777F01"/>
    <w:rsid w:val="007A114C"/>
    <w:rsid w:val="007A5CC6"/>
    <w:rsid w:val="007A71A2"/>
    <w:rsid w:val="007C5305"/>
    <w:rsid w:val="007D2A97"/>
    <w:rsid w:val="007D5C82"/>
    <w:rsid w:val="007E3061"/>
    <w:rsid w:val="007E5CF4"/>
    <w:rsid w:val="007F0CEA"/>
    <w:rsid w:val="007F79EE"/>
    <w:rsid w:val="00804128"/>
    <w:rsid w:val="0080466E"/>
    <w:rsid w:val="00812911"/>
    <w:rsid w:val="00826328"/>
    <w:rsid w:val="00847E39"/>
    <w:rsid w:val="00852F9C"/>
    <w:rsid w:val="00857579"/>
    <w:rsid w:val="0086238C"/>
    <w:rsid w:val="00872005"/>
    <w:rsid w:val="008778F4"/>
    <w:rsid w:val="008822AE"/>
    <w:rsid w:val="00887906"/>
    <w:rsid w:val="0089277F"/>
    <w:rsid w:val="008A13E4"/>
    <w:rsid w:val="008A2B41"/>
    <w:rsid w:val="008A7956"/>
    <w:rsid w:val="008B1284"/>
    <w:rsid w:val="008C1A93"/>
    <w:rsid w:val="008C326F"/>
    <w:rsid w:val="008D3204"/>
    <w:rsid w:val="008D4D26"/>
    <w:rsid w:val="008D77FA"/>
    <w:rsid w:val="008F00EC"/>
    <w:rsid w:val="008F3098"/>
    <w:rsid w:val="008F3F60"/>
    <w:rsid w:val="0090363E"/>
    <w:rsid w:val="00905CC1"/>
    <w:rsid w:val="00906E14"/>
    <w:rsid w:val="00907D19"/>
    <w:rsid w:val="00907DD8"/>
    <w:rsid w:val="0091061D"/>
    <w:rsid w:val="009239B7"/>
    <w:rsid w:val="009305AA"/>
    <w:rsid w:val="00937B5A"/>
    <w:rsid w:val="0096267D"/>
    <w:rsid w:val="00963566"/>
    <w:rsid w:val="00975716"/>
    <w:rsid w:val="0098431B"/>
    <w:rsid w:val="00986A29"/>
    <w:rsid w:val="009938C1"/>
    <w:rsid w:val="009B206B"/>
    <w:rsid w:val="009B2756"/>
    <w:rsid w:val="009B516D"/>
    <w:rsid w:val="009B615F"/>
    <w:rsid w:val="009C2CF9"/>
    <w:rsid w:val="009D36D5"/>
    <w:rsid w:val="009E12EC"/>
    <w:rsid w:val="009E472C"/>
    <w:rsid w:val="009F1F62"/>
    <w:rsid w:val="009F7B11"/>
    <w:rsid w:val="00A036A9"/>
    <w:rsid w:val="00A144F4"/>
    <w:rsid w:val="00A21549"/>
    <w:rsid w:val="00A247ED"/>
    <w:rsid w:val="00A2594C"/>
    <w:rsid w:val="00A26FCA"/>
    <w:rsid w:val="00A653BD"/>
    <w:rsid w:val="00A7222D"/>
    <w:rsid w:val="00A72536"/>
    <w:rsid w:val="00A81FB2"/>
    <w:rsid w:val="00A8254A"/>
    <w:rsid w:val="00A82BD9"/>
    <w:rsid w:val="00A83715"/>
    <w:rsid w:val="00A83E98"/>
    <w:rsid w:val="00A85E23"/>
    <w:rsid w:val="00A87D28"/>
    <w:rsid w:val="00AA0EA2"/>
    <w:rsid w:val="00AA29C1"/>
    <w:rsid w:val="00AA2ED4"/>
    <w:rsid w:val="00AA6BB7"/>
    <w:rsid w:val="00AA6EA0"/>
    <w:rsid w:val="00AB79B7"/>
    <w:rsid w:val="00AB7FEC"/>
    <w:rsid w:val="00AC4149"/>
    <w:rsid w:val="00AD260A"/>
    <w:rsid w:val="00AE304E"/>
    <w:rsid w:val="00AF009F"/>
    <w:rsid w:val="00AF29B0"/>
    <w:rsid w:val="00AF5AB9"/>
    <w:rsid w:val="00B05F4C"/>
    <w:rsid w:val="00B1046C"/>
    <w:rsid w:val="00B135D6"/>
    <w:rsid w:val="00B13B31"/>
    <w:rsid w:val="00B21CB6"/>
    <w:rsid w:val="00B248AB"/>
    <w:rsid w:val="00B24C48"/>
    <w:rsid w:val="00B26CBF"/>
    <w:rsid w:val="00B2700E"/>
    <w:rsid w:val="00B32316"/>
    <w:rsid w:val="00B33472"/>
    <w:rsid w:val="00B337C9"/>
    <w:rsid w:val="00B40C60"/>
    <w:rsid w:val="00B43424"/>
    <w:rsid w:val="00B51A61"/>
    <w:rsid w:val="00B53331"/>
    <w:rsid w:val="00B63D89"/>
    <w:rsid w:val="00B744AE"/>
    <w:rsid w:val="00B83CAE"/>
    <w:rsid w:val="00B9709C"/>
    <w:rsid w:val="00BB47CE"/>
    <w:rsid w:val="00BC1FD7"/>
    <w:rsid w:val="00BC44B3"/>
    <w:rsid w:val="00BD5C61"/>
    <w:rsid w:val="00BE3C2D"/>
    <w:rsid w:val="00BE4843"/>
    <w:rsid w:val="00BF0BC0"/>
    <w:rsid w:val="00BF0F01"/>
    <w:rsid w:val="00BF1CC0"/>
    <w:rsid w:val="00BF1DBA"/>
    <w:rsid w:val="00BF5477"/>
    <w:rsid w:val="00C1257E"/>
    <w:rsid w:val="00C1774A"/>
    <w:rsid w:val="00C24723"/>
    <w:rsid w:val="00C306D2"/>
    <w:rsid w:val="00C31156"/>
    <w:rsid w:val="00C3567E"/>
    <w:rsid w:val="00C35C93"/>
    <w:rsid w:val="00C37C64"/>
    <w:rsid w:val="00C45747"/>
    <w:rsid w:val="00C6278C"/>
    <w:rsid w:val="00C705FA"/>
    <w:rsid w:val="00C70987"/>
    <w:rsid w:val="00C86617"/>
    <w:rsid w:val="00C905B4"/>
    <w:rsid w:val="00C90CFB"/>
    <w:rsid w:val="00CA15B1"/>
    <w:rsid w:val="00CA2BD1"/>
    <w:rsid w:val="00CB4FC4"/>
    <w:rsid w:val="00CC282B"/>
    <w:rsid w:val="00CC4E4C"/>
    <w:rsid w:val="00CD293A"/>
    <w:rsid w:val="00CD352E"/>
    <w:rsid w:val="00CF1891"/>
    <w:rsid w:val="00CF3A50"/>
    <w:rsid w:val="00CF452B"/>
    <w:rsid w:val="00CF5F14"/>
    <w:rsid w:val="00D0184B"/>
    <w:rsid w:val="00D10C22"/>
    <w:rsid w:val="00D2345A"/>
    <w:rsid w:val="00D2786A"/>
    <w:rsid w:val="00D27B76"/>
    <w:rsid w:val="00D33863"/>
    <w:rsid w:val="00D35275"/>
    <w:rsid w:val="00D365D5"/>
    <w:rsid w:val="00D55313"/>
    <w:rsid w:val="00D56559"/>
    <w:rsid w:val="00D578B3"/>
    <w:rsid w:val="00D715B9"/>
    <w:rsid w:val="00D738F6"/>
    <w:rsid w:val="00D74F75"/>
    <w:rsid w:val="00D812CD"/>
    <w:rsid w:val="00D82BD7"/>
    <w:rsid w:val="00D84BFB"/>
    <w:rsid w:val="00DA36E9"/>
    <w:rsid w:val="00DB09BB"/>
    <w:rsid w:val="00DB1B6C"/>
    <w:rsid w:val="00DB1CE9"/>
    <w:rsid w:val="00DB3DE0"/>
    <w:rsid w:val="00DB4865"/>
    <w:rsid w:val="00DB6190"/>
    <w:rsid w:val="00DC2D41"/>
    <w:rsid w:val="00DC5C5B"/>
    <w:rsid w:val="00DC5CC9"/>
    <w:rsid w:val="00DD1107"/>
    <w:rsid w:val="00DD12D7"/>
    <w:rsid w:val="00DD2585"/>
    <w:rsid w:val="00DD276A"/>
    <w:rsid w:val="00DE065A"/>
    <w:rsid w:val="00DE75BC"/>
    <w:rsid w:val="00DF0DEB"/>
    <w:rsid w:val="00DF594F"/>
    <w:rsid w:val="00E01772"/>
    <w:rsid w:val="00E02C8B"/>
    <w:rsid w:val="00E05AD0"/>
    <w:rsid w:val="00E0669D"/>
    <w:rsid w:val="00E11499"/>
    <w:rsid w:val="00E12143"/>
    <w:rsid w:val="00E25959"/>
    <w:rsid w:val="00E32AAF"/>
    <w:rsid w:val="00E425B6"/>
    <w:rsid w:val="00E454A6"/>
    <w:rsid w:val="00E51FDE"/>
    <w:rsid w:val="00E56994"/>
    <w:rsid w:val="00E56E7F"/>
    <w:rsid w:val="00E6050C"/>
    <w:rsid w:val="00E62BF5"/>
    <w:rsid w:val="00E6376E"/>
    <w:rsid w:val="00E64789"/>
    <w:rsid w:val="00E7211A"/>
    <w:rsid w:val="00E73DC5"/>
    <w:rsid w:val="00E7522D"/>
    <w:rsid w:val="00E926C9"/>
    <w:rsid w:val="00EA5867"/>
    <w:rsid w:val="00EB3859"/>
    <w:rsid w:val="00EB6C51"/>
    <w:rsid w:val="00EC25E9"/>
    <w:rsid w:val="00ED48F2"/>
    <w:rsid w:val="00ED6397"/>
    <w:rsid w:val="00ED6931"/>
    <w:rsid w:val="00EE1682"/>
    <w:rsid w:val="00EE4354"/>
    <w:rsid w:val="00EF18CF"/>
    <w:rsid w:val="00F07D04"/>
    <w:rsid w:val="00F16AC6"/>
    <w:rsid w:val="00F20E1B"/>
    <w:rsid w:val="00F24C0D"/>
    <w:rsid w:val="00F2525D"/>
    <w:rsid w:val="00F26289"/>
    <w:rsid w:val="00F268A1"/>
    <w:rsid w:val="00F27DF9"/>
    <w:rsid w:val="00F31876"/>
    <w:rsid w:val="00F37372"/>
    <w:rsid w:val="00F41DAC"/>
    <w:rsid w:val="00F4388F"/>
    <w:rsid w:val="00F50A62"/>
    <w:rsid w:val="00F53A26"/>
    <w:rsid w:val="00F55CEF"/>
    <w:rsid w:val="00F56C95"/>
    <w:rsid w:val="00F6023B"/>
    <w:rsid w:val="00F60370"/>
    <w:rsid w:val="00F64080"/>
    <w:rsid w:val="00F65D9E"/>
    <w:rsid w:val="00F67162"/>
    <w:rsid w:val="00F764BC"/>
    <w:rsid w:val="00F76F75"/>
    <w:rsid w:val="00F8386B"/>
    <w:rsid w:val="00F8628C"/>
    <w:rsid w:val="00F90A33"/>
    <w:rsid w:val="00F93AF6"/>
    <w:rsid w:val="00FA3BAD"/>
    <w:rsid w:val="00FB13FC"/>
    <w:rsid w:val="00FB1CC3"/>
    <w:rsid w:val="00FB1CFA"/>
    <w:rsid w:val="00FB5C42"/>
    <w:rsid w:val="00FB7D29"/>
    <w:rsid w:val="00FC34E4"/>
    <w:rsid w:val="00FC4FE9"/>
    <w:rsid w:val="00FC59E5"/>
    <w:rsid w:val="00FC7A47"/>
    <w:rsid w:val="00FD4FCF"/>
    <w:rsid w:val="00FD70BD"/>
    <w:rsid w:val="00FD79ED"/>
    <w:rsid w:val="00FE1DEE"/>
    <w:rsid w:val="00FF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6018"/>
  <w15:chartTrackingRefBased/>
  <w15:docId w15:val="{603B87E7-59FF-4BAE-A989-DE36E034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F3F60"/>
    <w:pPr>
      <w:keepNext/>
      <w:keepLines/>
      <w:numPr>
        <w:numId w:val="6"/>
      </w:numPr>
      <w:spacing w:before="240" w:after="0"/>
      <w:outlineLvl w:val="0"/>
    </w:pPr>
    <w:rPr>
      <w:rFonts w:eastAsiaTheme="majorEastAsia" w:cstheme="minorHAnsi"/>
      <w:b/>
      <w:bCs/>
      <w:sz w:val="24"/>
      <w:szCs w:val="24"/>
      <w:lang w:val="en-GB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8F3F60"/>
    <w:pPr>
      <w:numPr>
        <w:ilvl w:val="1"/>
        <w:numId w:val="6"/>
      </w:numPr>
      <w:outlineLvl w:val="1"/>
    </w:pPr>
    <w:rPr>
      <w:b/>
      <w:bCs/>
      <w:i/>
      <w:iCs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F20E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20E1B"/>
    <w:pPr>
      <w:spacing w:line="240" w:lineRule="auto"/>
    </w:pPr>
    <w:rPr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20E1B"/>
    <w:rPr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0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0E1B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214961"/>
    <w:rPr>
      <w:color w:val="0000FF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6352"/>
    <w:rPr>
      <w:b/>
      <w:bCs/>
      <w:lang w:val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F6352"/>
    <w:rPr>
      <w:b/>
      <w:bCs/>
      <w:sz w:val="20"/>
      <w:szCs w:val="20"/>
      <w:lang w:val="en-US"/>
    </w:rPr>
  </w:style>
  <w:style w:type="paragraph" w:styleId="Listenabsatz">
    <w:name w:val="List Paragraph"/>
    <w:basedOn w:val="Standard"/>
    <w:uiPriority w:val="34"/>
    <w:qFormat/>
    <w:rsid w:val="00826328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345EC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45EC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45EC6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BF0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0BC0"/>
  </w:style>
  <w:style w:type="paragraph" w:styleId="Fuzeile">
    <w:name w:val="footer"/>
    <w:basedOn w:val="Standard"/>
    <w:link w:val="FuzeileZchn"/>
    <w:uiPriority w:val="99"/>
    <w:unhideWhenUsed/>
    <w:rsid w:val="00BF0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0BC0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65D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65D9E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887906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907DD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8F3F60"/>
    <w:rPr>
      <w:rFonts w:eastAsiaTheme="majorEastAsia" w:cstheme="minorHAnsi"/>
      <w:b/>
      <w:bCs/>
      <w:sz w:val="24"/>
      <w:szCs w:val="24"/>
      <w:lang w:val="en-GB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F3F60"/>
    <w:pPr>
      <w:outlineLvl w:val="9"/>
    </w:pPr>
    <w:rPr>
      <w:lang w:val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B43424"/>
    <w:pPr>
      <w:tabs>
        <w:tab w:val="left" w:pos="440"/>
        <w:tab w:val="right" w:leader="dot" w:pos="9174"/>
      </w:tabs>
      <w:spacing w:after="100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8F3F60"/>
    <w:rPr>
      <w:b/>
      <w:bCs/>
      <w:i/>
      <w:iCs/>
      <w:lang w:val="en-GB"/>
    </w:rPr>
  </w:style>
  <w:style w:type="paragraph" w:styleId="Verzeichnis2">
    <w:name w:val="toc 2"/>
    <w:basedOn w:val="Standard"/>
    <w:next w:val="Standard"/>
    <w:autoRedefine/>
    <w:uiPriority w:val="39"/>
    <w:unhideWhenUsed/>
    <w:rsid w:val="00B4342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4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15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91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4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78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7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16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6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8730B-E255-4B98-B411-54F30098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978</Words>
  <Characters>6162</Characters>
  <Application>Microsoft Office Word</Application>
  <DocSecurity>0</DocSecurity>
  <Lines>51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Bielefeld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Kreimeier, Simone</dc:creator>
  <cp:keywords/>
  <dc:description/>
  <cp:lastModifiedBy>Kreimeier, Simone</cp:lastModifiedBy>
  <cp:revision>3</cp:revision>
  <cp:lastPrinted>2022-03-17T12:02:00Z</cp:lastPrinted>
  <dcterms:created xsi:type="dcterms:W3CDTF">2022-05-07T19:16:00Z</dcterms:created>
  <dcterms:modified xsi:type="dcterms:W3CDTF">2022-05-07T19:17:00Z</dcterms:modified>
</cp:coreProperties>
</file>