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115B5C5" w14:textId="58EB10F8" w:rsidR="00CB19F1" w:rsidRDefault="00CB19F1" w:rsidP="00CB19F1">
      <w:pPr>
        <w:rPr>
          <w:lang w:val="en-US"/>
        </w:rPr>
      </w:pPr>
    </w:p>
    <w:p w14:paraId="364C910E" w14:textId="76B0C71B" w:rsidR="00CB19F1" w:rsidRPr="00C510A3" w:rsidRDefault="003A167D" w:rsidP="00CB19F1">
      <w:pPr>
        <w:pStyle w:val="Title"/>
        <w:jc w:val="center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An </w:t>
      </w:r>
      <w:r w:rsidR="00CB19F1" w:rsidRPr="00C510A3">
        <w:rPr>
          <w:rFonts w:ascii="Times New Roman" w:hAnsi="Times New Roman" w:cs="Times New Roman"/>
          <w:lang w:val="en-US"/>
        </w:rPr>
        <w:t>EQ-5D-Y-3L value set for Belgium</w:t>
      </w:r>
    </w:p>
    <w:p w14:paraId="46B4D524" w14:textId="2261AD1B" w:rsidR="00CB19F1" w:rsidRPr="00C510A3" w:rsidRDefault="00CB19F1" w:rsidP="00CB19F1">
      <w:pPr>
        <w:rPr>
          <w:rFonts w:ascii="Times New Roman" w:hAnsi="Times New Roman" w:cs="Times New Roman"/>
          <w:lang w:val="en-US"/>
        </w:rPr>
      </w:pPr>
    </w:p>
    <w:p w14:paraId="183AB549" w14:textId="77777777" w:rsidR="00CB19F1" w:rsidRDefault="00CB19F1" w:rsidP="00CB19F1">
      <w:pPr>
        <w:rPr>
          <w:rFonts w:ascii="Times New Roman" w:hAnsi="Times New Roman" w:cs="Times New Roman"/>
          <w:lang w:val="en-US"/>
        </w:rPr>
      </w:pPr>
    </w:p>
    <w:p w14:paraId="0F71D46E" w14:textId="77777777" w:rsidR="00A56A6D" w:rsidRPr="00C510A3" w:rsidRDefault="00A56A6D" w:rsidP="00CB19F1">
      <w:pPr>
        <w:rPr>
          <w:rFonts w:ascii="Times New Roman" w:hAnsi="Times New Roman" w:cs="Times New Roman"/>
          <w:lang w:val="en-US"/>
        </w:rPr>
      </w:pPr>
      <w:bookmarkStart w:id="0" w:name="_GoBack"/>
      <w:bookmarkEnd w:id="0"/>
    </w:p>
    <w:p w14:paraId="5840C004" w14:textId="77777777" w:rsidR="00CB19F1" w:rsidRPr="00C510A3" w:rsidRDefault="00CB19F1" w:rsidP="00CB19F1">
      <w:pPr>
        <w:pStyle w:val="Title"/>
        <w:jc w:val="center"/>
        <w:rPr>
          <w:rFonts w:ascii="Times New Roman" w:hAnsi="Times New Roman" w:cs="Times New Roman"/>
          <w:lang w:val="en-US"/>
        </w:rPr>
      </w:pPr>
      <w:r w:rsidRPr="00C510A3">
        <w:rPr>
          <w:rFonts w:ascii="Times New Roman" w:hAnsi="Times New Roman" w:cs="Times New Roman"/>
          <w:lang w:val="en-US"/>
        </w:rPr>
        <w:t>Online Appendices 2 to 5</w:t>
      </w:r>
    </w:p>
    <w:p w14:paraId="4CF6E218" w14:textId="1F496825" w:rsidR="00CB19F1" w:rsidRPr="00C510A3" w:rsidRDefault="00CB19F1" w:rsidP="00CB19F1">
      <w:pPr>
        <w:rPr>
          <w:rFonts w:ascii="Times New Roman" w:hAnsi="Times New Roman" w:cs="Times New Roman"/>
          <w:lang w:val="en-US"/>
        </w:rPr>
      </w:pPr>
    </w:p>
    <w:p w14:paraId="5E2D16E0" w14:textId="02D37B80" w:rsidR="00CB19F1" w:rsidRPr="00C510A3" w:rsidRDefault="00CB19F1" w:rsidP="00CB19F1">
      <w:pPr>
        <w:rPr>
          <w:rFonts w:ascii="Times New Roman" w:hAnsi="Times New Roman" w:cs="Times New Roman"/>
          <w:lang w:val="en-US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406"/>
        <w:gridCol w:w="5614"/>
      </w:tblGrid>
      <w:tr w:rsidR="00995B8C" w:rsidRPr="00B53A3A" w14:paraId="79B6C5A1" w14:textId="77777777" w:rsidTr="00995B8C">
        <w:trPr>
          <w:trHeight w:val="600"/>
        </w:trPr>
        <w:tc>
          <w:tcPr>
            <w:tcW w:w="10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0F9C36" w14:textId="77777777" w:rsidR="00B53A3A" w:rsidRPr="00B53A3A" w:rsidRDefault="00B53A3A" w:rsidP="00B53A3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u w:val="single"/>
                <w:lang w:eastAsia="en-GB"/>
              </w:rPr>
            </w:pPr>
            <w:r w:rsidRPr="00B53A3A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u w:val="single"/>
                <w:lang w:eastAsia="en-GB"/>
              </w:rPr>
              <w:t xml:space="preserve">Journal: </w:t>
            </w:r>
          </w:p>
        </w:tc>
        <w:tc>
          <w:tcPr>
            <w:tcW w:w="3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E89C08" w14:textId="77777777" w:rsidR="00B53A3A" w:rsidRPr="00B53A3A" w:rsidRDefault="00B53A3A" w:rsidP="00B53A3A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B53A3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Pharmacoeconomics</w:t>
            </w:r>
          </w:p>
        </w:tc>
      </w:tr>
      <w:tr w:rsidR="00995B8C" w:rsidRPr="00B53A3A" w14:paraId="67CCB205" w14:textId="77777777" w:rsidTr="00995B8C">
        <w:trPr>
          <w:trHeight w:val="780"/>
        </w:trPr>
        <w:tc>
          <w:tcPr>
            <w:tcW w:w="10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C8B2D0" w14:textId="77777777" w:rsidR="00B53A3A" w:rsidRPr="00B53A3A" w:rsidRDefault="00B53A3A" w:rsidP="00B53A3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u w:val="single"/>
                <w:lang w:eastAsia="en-GB"/>
              </w:rPr>
            </w:pPr>
            <w:r w:rsidRPr="00B53A3A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u w:val="single"/>
                <w:lang w:eastAsia="en-GB"/>
              </w:rPr>
              <w:t>Title:</w:t>
            </w:r>
            <w:r w:rsidRPr="00B53A3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 xml:space="preserve"> </w:t>
            </w:r>
          </w:p>
        </w:tc>
        <w:tc>
          <w:tcPr>
            <w:tcW w:w="3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80C32E" w14:textId="77777777" w:rsidR="00B53A3A" w:rsidRPr="00B53A3A" w:rsidRDefault="00B53A3A" w:rsidP="00B53A3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en-GB"/>
              </w:rPr>
            </w:pPr>
            <w:r w:rsidRPr="00B53A3A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en-GB"/>
              </w:rPr>
              <w:t>An EQ-5D-Y-3L value set for Belgium</w:t>
            </w:r>
          </w:p>
        </w:tc>
      </w:tr>
      <w:tr w:rsidR="00995B8C" w:rsidRPr="00B53A3A" w14:paraId="64C6C64B" w14:textId="77777777" w:rsidTr="00995B8C">
        <w:trPr>
          <w:trHeight w:val="920"/>
        </w:trPr>
        <w:tc>
          <w:tcPr>
            <w:tcW w:w="10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D662D4" w14:textId="77777777" w:rsidR="00B53A3A" w:rsidRPr="00B53A3A" w:rsidRDefault="00B53A3A" w:rsidP="00B53A3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u w:val="single"/>
                <w:lang w:eastAsia="en-GB"/>
              </w:rPr>
            </w:pPr>
            <w:r w:rsidRPr="00B53A3A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u w:val="single"/>
                <w:lang w:eastAsia="en-GB"/>
              </w:rPr>
              <w:t>Authors:</w:t>
            </w:r>
          </w:p>
        </w:tc>
        <w:tc>
          <w:tcPr>
            <w:tcW w:w="3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9A1FE7" w14:textId="77777777" w:rsidR="00B53A3A" w:rsidRPr="00B53A3A" w:rsidRDefault="00B53A3A" w:rsidP="00B53A3A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B53A3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Dewilde Sarah, PhD, Roudijk Bram, PhD, Tollenaar Nafthali H, Ramos-Goñi Juan M, Phd</w:t>
            </w:r>
          </w:p>
        </w:tc>
      </w:tr>
      <w:tr w:rsidR="00995B8C" w:rsidRPr="00B53A3A" w14:paraId="11C4B09E" w14:textId="77777777" w:rsidTr="00995B8C">
        <w:trPr>
          <w:trHeight w:val="920"/>
        </w:trPr>
        <w:tc>
          <w:tcPr>
            <w:tcW w:w="10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B2223C" w14:textId="77777777" w:rsidR="00B53A3A" w:rsidRPr="00B53A3A" w:rsidRDefault="00B53A3A" w:rsidP="00B53A3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u w:val="single"/>
                <w:lang w:eastAsia="en-GB"/>
              </w:rPr>
            </w:pPr>
            <w:r w:rsidRPr="00B53A3A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u w:val="single"/>
                <w:lang w:eastAsia="en-GB"/>
              </w:rPr>
              <w:t>Corresponding author:</w:t>
            </w:r>
          </w:p>
        </w:tc>
        <w:tc>
          <w:tcPr>
            <w:tcW w:w="3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D81C5C" w14:textId="77777777" w:rsidR="00B53A3A" w:rsidRPr="00B53A3A" w:rsidRDefault="00B53A3A" w:rsidP="00B53A3A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B53A3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Sarah Dewilde, PhD, Services in Health Economics SHE, Brussels, Belgium, sd@she-consulting.be</w:t>
            </w:r>
          </w:p>
        </w:tc>
      </w:tr>
      <w:tr w:rsidR="00995B8C" w:rsidRPr="00B53A3A" w14:paraId="243E7CFB" w14:textId="77777777" w:rsidTr="00995B8C">
        <w:trPr>
          <w:trHeight w:val="980"/>
        </w:trPr>
        <w:tc>
          <w:tcPr>
            <w:tcW w:w="10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B863E8" w14:textId="77777777" w:rsidR="00B53A3A" w:rsidRPr="00B53A3A" w:rsidRDefault="00B53A3A" w:rsidP="00B53A3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u w:val="single"/>
                <w:lang w:eastAsia="en-GB"/>
              </w:rPr>
            </w:pPr>
            <w:r w:rsidRPr="00B53A3A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u w:val="single"/>
                <w:lang w:eastAsia="en-GB"/>
              </w:rPr>
              <w:t>Sources of financial support</w:t>
            </w:r>
            <w:r w:rsidRPr="00B53A3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 xml:space="preserve">: </w:t>
            </w:r>
          </w:p>
        </w:tc>
        <w:tc>
          <w:tcPr>
            <w:tcW w:w="3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DD9232" w14:textId="77777777" w:rsidR="00B53A3A" w:rsidRPr="00B53A3A" w:rsidRDefault="00B53A3A" w:rsidP="00B53A3A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B53A3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The EuroQoL Foundation provided all financial support for the collection of empirical data, for the data analysis and for the authoring of the manuscript. Grant (EQ 124-2020-VS)</w:t>
            </w:r>
          </w:p>
        </w:tc>
      </w:tr>
      <w:tr w:rsidR="00995B8C" w:rsidRPr="00B53A3A" w14:paraId="3E19B69E" w14:textId="77777777" w:rsidTr="00995B8C">
        <w:trPr>
          <w:trHeight w:val="1680"/>
        </w:trPr>
        <w:tc>
          <w:tcPr>
            <w:tcW w:w="10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4D637B" w14:textId="77777777" w:rsidR="00B53A3A" w:rsidRPr="00B53A3A" w:rsidRDefault="00B53A3A" w:rsidP="00B53A3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u w:val="single"/>
                <w:lang w:eastAsia="en-GB"/>
              </w:rPr>
            </w:pPr>
            <w:r w:rsidRPr="00B53A3A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u w:val="single"/>
                <w:lang w:eastAsia="en-GB"/>
              </w:rPr>
              <w:t>Conflict of Interest statement:</w:t>
            </w:r>
          </w:p>
        </w:tc>
        <w:tc>
          <w:tcPr>
            <w:tcW w:w="3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EE254D" w14:textId="77777777" w:rsidR="00B53A3A" w:rsidRPr="00B53A3A" w:rsidRDefault="00B53A3A" w:rsidP="00B53A3A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B53A3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Dr. Dewilde, N. Tollenaar and Dr. Ramos-Goñi report a grant from EuroQol Research Foundation during the conduct of the study. Dr. Dewilde, Dr. Roudijk and Dr. Ramos-Goñi are members of the EuroQol group, and Dr. Roudijk is a member of the EuroQol office.</w:t>
            </w:r>
          </w:p>
        </w:tc>
      </w:tr>
      <w:tr w:rsidR="00995B8C" w:rsidRPr="00B53A3A" w14:paraId="313EA219" w14:textId="77777777" w:rsidTr="00995B8C">
        <w:trPr>
          <w:trHeight w:val="560"/>
        </w:trPr>
        <w:tc>
          <w:tcPr>
            <w:tcW w:w="10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7F9559" w14:textId="77777777" w:rsidR="00B53A3A" w:rsidRPr="00B53A3A" w:rsidRDefault="00B53A3A" w:rsidP="00B53A3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u w:val="single"/>
                <w:lang w:eastAsia="en-GB"/>
              </w:rPr>
            </w:pPr>
            <w:r w:rsidRPr="00B53A3A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u w:val="single"/>
                <w:lang w:eastAsia="en-GB"/>
              </w:rPr>
              <w:t>Date</w:t>
            </w:r>
            <w:r w:rsidRPr="00B53A3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 xml:space="preserve">: </w:t>
            </w:r>
          </w:p>
        </w:tc>
        <w:tc>
          <w:tcPr>
            <w:tcW w:w="3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91823F" w14:textId="77777777" w:rsidR="00B53A3A" w:rsidRPr="00B53A3A" w:rsidRDefault="00B53A3A" w:rsidP="00B53A3A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B53A3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May-22</w:t>
            </w:r>
          </w:p>
        </w:tc>
      </w:tr>
      <w:tr w:rsidR="00995B8C" w:rsidRPr="00B53A3A" w14:paraId="4E3FF2B8" w14:textId="77777777" w:rsidTr="00995B8C">
        <w:trPr>
          <w:trHeight w:val="900"/>
        </w:trPr>
        <w:tc>
          <w:tcPr>
            <w:tcW w:w="10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DD728C" w14:textId="77777777" w:rsidR="00B53A3A" w:rsidRPr="00B53A3A" w:rsidRDefault="00B53A3A" w:rsidP="00B53A3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u w:val="single"/>
                <w:lang w:eastAsia="en-GB"/>
              </w:rPr>
            </w:pPr>
            <w:r w:rsidRPr="00B53A3A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u w:val="single"/>
                <w:lang w:eastAsia="en-GB"/>
              </w:rPr>
              <w:t>Electronic supplemental material</w:t>
            </w:r>
            <w:r w:rsidRPr="00B53A3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 xml:space="preserve">: </w:t>
            </w:r>
          </w:p>
        </w:tc>
        <w:tc>
          <w:tcPr>
            <w:tcW w:w="3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803A0E" w14:textId="77777777" w:rsidR="00B53A3A" w:rsidRPr="00B53A3A" w:rsidRDefault="00B53A3A" w:rsidP="00B53A3A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B53A3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Online Appendix with Utility values for 243 health states; utility calculation example; and SAS, STATA and SPSS code</w:t>
            </w:r>
          </w:p>
        </w:tc>
      </w:tr>
      <w:tr w:rsidR="00995B8C" w:rsidRPr="00B53A3A" w14:paraId="6B2D5AF4" w14:textId="77777777" w:rsidTr="00995B8C">
        <w:trPr>
          <w:trHeight w:val="1100"/>
        </w:trPr>
        <w:tc>
          <w:tcPr>
            <w:tcW w:w="10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4F4933" w14:textId="77777777" w:rsidR="00B53A3A" w:rsidRPr="00B53A3A" w:rsidRDefault="00B53A3A" w:rsidP="00B53A3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u w:val="single"/>
                <w:lang w:eastAsia="en-GB"/>
              </w:rPr>
            </w:pPr>
            <w:r w:rsidRPr="00B53A3A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u w:val="single"/>
                <w:lang w:eastAsia="en-GB"/>
              </w:rPr>
              <w:t xml:space="preserve">Ethical Approval: </w:t>
            </w:r>
          </w:p>
        </w:tc>
        <w:tc>
          <w:tcPr>
            <w:tcW w:w="3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B7E087" w14:textId="77777777" w:rsidR="00B53A3A" w:rsidRPr="00B53A3A" w:rsidRDefault="00B53A3A" w:rsidP="00B53A3A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B53A3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was obtained from the University of Ghent (ref B6702020000574) and all participants signed an informed consent form.</w:t>
            </w:r>
          </w:p>
        </w:tc>
      </w:tr>
      <w:tr w:rsidR="00995B8C" w:rsidRPr="00B53A3A" w14:paraId="6A82ADDB" w14:textId="77777777" w:rsidTr="00995B8C">
        <w:trPr>
          <w:trHeight w:val="560"/>
        </w:trPr>
        <w:tc>
          <w:tcPr>
            <w:tcW w:w="10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074085" w14:textId="77777777" w:rsidR="00B53A3A" w:rsidRPr="00B53A3A" w:rsidRDefault="00B53A3A" w:rsidP="00B53A3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u w:val="single"/>
                <w:lang w:eastAsia="en-GB"/>
              </w:rPr>
            </w:pPr>
            <w:r w:rsidRPr="00B53A3A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u w:val="single"/>
                <w:lang w:eastAsia="en-GB"/>
              </w:rPr>
              <w:t>Key words</w:t>
            </w:r>
            <w:r w:rsidRPr="00B53A3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 xml:space="preserve">: </w:t>
            </w:r>
          </w:p>
        </w:tc>
        <w:tc>
          <w:tcPr>
            <w:tcW w:w="3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430E27" w14:textId="77777777" w:rsidR="00B53A3A" w:rsidRPr="00B53A3A" w:rsidRDefault="00B53A3A" w:rsidP="00B53A3A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B53A3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 xml:space="preserve">utilities, EQ-5D-Y-3L, Youth, children, adolescents, value set, Belgium </w:t>
            </w:r>
          </w:p>
        </w:tc>
      </w:tr>
    </w:tbl>
    <w:p w14:paraId="2B7DAA9C" w14:textId="77777777" w:rsidR="00EB568F" w:rsidRPr="00B53A3A" w:rsidRDefault="00EB568F" w:rsidP="00CB19F1">
      <w:pPr>
        <w:pStyle w:val="Title"/>
        <w:rPr>
          <w:rFonts w:ascii="Times New Roman" w:hAnsi="Times New Roman" w:cs="Times New Roman"/>
          <w:b/>
          <w:bCs/>
          <w:sz w:val="36"/>
          <w:szCs w:val="36"/>
          <w:u w:val="single"/>
        </w:rPr>
      </w:pPr>
    </w:p>
    <w:p w14:paraId="19E40155" w14:textId="77777777" w:rsidR="00EB568F" w:rsidRPr="00C510A3" w:rsidRDefault="00EB568F" w:rsidP="00CB19F1">
      <w:pPr>
        <w:pStyle w:val="Title"/>
        <w:rPr>
          <w:rFonts w:ascii="Times New Roman" w:hAnsi="Times New Roman" w:cs="Times New Roman"/>
          <w:b/>
          <w:bCs/>
          <w:sz w:val="36"/>
          <w:szCs w:val="36"/>
          <w:u w:val="single"/>
          <w:lang w:val="en-US"/>
        </w:rPr>
      </w:pPr>
    </w:p>
    <w:p w14:paraId="0D47D3CB" w14:textId="77777777" w:rsidR="00B26C91" w:rsidRDefault="00995B8C" w:rsidP="00E53B2F">
      <w:pPr>
        <w:spacing w:line="480" w:lineRule="auto"/>
        <w:ind w:left="1560" w:hanging="1560"/>
        <w:rPr>
          <w:rFonts w:ascii="Times New Roman" w:hAnsi="Times New Roman" w:cs="Times New Roman"/>
          <w:color w:val="000000"/>
          <w:lang w:val="en-GB"/>
        </w:rPr>
      </w:pPr>
      <w:r>
        <w:rPr>
          <w:rFonts w:ascii="Times New Roman" w:hAnsi="Times New Roman" w:cs="Times New Roman"/>
          <w:color w:val="000000"/>
          <w:lang w:val="en-GB"/>
        </w:rPr>
        <w:br w:type="column"/>
      </w:r>
    </w:p>
    <w:sdt>
      <w:sdtPr>
        <w:rPr>
          <w:rFonts w:asciiTheme="minorHAnsi" w:eastAsiaTheme="minorHAnsi" w:hAnsiTheme="minorHAnsi" w:cstheme="minorBidi"/>
          <w:b w:val="0"/>
          <w:bCs w:val="0"/>
          <w:color w:val="auto"/>
          <w:sz w:val="24"/>
          <w:szCs w:val="24"/>
          <w:lang w:val="aa-ET"/>
        </w:rPr>
        <w:id w:val="778921156"/>
        <w:docPartObj>
          <w:docPartGallery w:val="Table of Contents"/>
          <w:docPartUnique/>
        </w:docPartObj>
      </w:sdtPr>
      <w:sdtEndPr>
        <w:rPr>
          <w:rFonts w:ascii="Times New Roman" w:hAnsi="Times New Roman" w:cs="Times New Roman"/>
          <w:noProof/>
        </w:rPr>
      </w:sdtEndPr>
      <w:sdtContent>
        <w:p w14:paraId="1794C600" w14:textId="29CFFF64" w:rsidR="00B26C91" w:rsidRDefault="00B26C91">
          <w:pPr>
            <w:pStyle w:val="TOCHeading"/>
          </w:pPr>
          <w:r>
            <w:t>Table of Contents</w:t>
          </w:r>
        </w:p>
        <w:p w14:paraId="2B855B92" w14:textId="2CA15070" w:rsidR="0024599C" w:rsidRDefault="0024599C" w:rsidP="0024599C">
          <w:pPr>
            <w:rPr>
              <w:lang w:val="en-US"/>
            </w:rPr>
          </w:pPr>
        </w:p>
        <w:p w14:paraId="4397924F" w14:textId="77777777" w:rsidR="0024599C" w:rsidRPr="0024599C" w:rsidRDefault="0024599C" w:rsidP="0024599C">
          <w:pPr>
            <w:rPr>
              <w:lang w:val="en-US"/>
            </w:rPr>
          </w:pPr>
        </w:p>
        <w:p w14:paraId="48DC4F58" w14:textId="2C535EC4" w:rsidR="00B26C91" w:rsidRPr="0024599C" w:rsidRDefault="00B26C91" w:rsidP="0024599C">
          <w:pPr>
            <w:pStyle w:val="TOC1"/>
            <w:tabs>
              <w:tab w:val="right" w:leader="dot" w:pos="8931"/>
            </w:tabs>
            <w:spacing w:line="480" w:lineRule="auto"/>
            <w:ind w:left="1418" w:right="-52" w:hanging="1418"/>
            <w:rPr>
              <w:rFonts w:ascii="Times New Roman" w:eastAsiaTheme="minorEastAsia" w:hAnsi="Times New Roman" w:cs="Times New Roman"/>
              <w:b w:val="0"/>
              <w:bCs w:val="0"/>
              <w:i w:val="0"/>
              <w:iCs w:val="0"/>
              <w:noProof/>
              <w:sz w:val="28"/>
              <w:szCs w:val="28"/>
              <w:lang w:eastAsia="en-GB"/>
            </w:rPr>
          </w:pPr>
          <w:r w:rsidRPr="0024599C">
            <w:rPr>
              <w:rFonts w:ascii="Times New Roman" w:hAnsi="Times New Roman" w:cs="Times New Roman"/>
              <w:b w:val="0"/>
              <w:bCs w:val="0"/>
              <w:i w:val="0"/>
              <w:iCs w:val="0"/>
              <w:sz w:val="28"/>
              <w:szCs w:val="28"/>
            </w:rPr>
            <w:fldChar w:fldCharType="begin"/>
          </w:r>
          <w:r w:rsidRPr="0024599C">
            <w:rPr>
              <w:rFonts w:ascii="Times New Roman" w:hAnsi="Times New Roman" w:cs="Times New Roman"/>
              <w:b w:val="0"/>
              <w:bCs w:val="0"/>
              <w:i w:val="0"/>
              <w:iCs w:val="0"/>
              <w:sz w:val="28"/>
              <w:szCs w:val="28"/>
            </w:rPr>
            <w:instrText xml:space="preserve"> TOC \o "1-3" \h \z \u </w:instrText>
          </w:r>
          <w:r w:rsidRPr="0024599C">
            <w:rPr>
              <w:rFonts w:ascii="Times New Roman" w:hAnsi="Times New Roman" w:cs="Times New Roman"/>
              <w:b w:val="0"/>
              <w:bCs w:val="0"/>
              <w:i w:val="0"/>
              <w:iCs w:val="0"/>
              <w:sz w:val="28"/>
              <w:szCs w:val="28"/>
            </w:rPr>
            <w:fldChar w:fldCharType="separate"/>
          </w:r>
          <w:hyperlink w:anchor="_Toc106891190" w:history="1">
            <w:r w:rsidRPr="0024599C">
              <w:rPr>
                <w:rStyle w:val="Hyperlink"/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sz w:val="28"/>
                <w:szCs w:val="28"/>
                <w:lang w:val="en-US"/>
              </w:rPr>
              <w:t xml:space="preserve">Appendix 2: </w:t>
            </w:r>
            <w:r w:rsidRPr="0024599C">
              <w:rPr>
                <w:rStyle w:val="Hyperlink"/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sz w:val="28"/>
                <w:szCs w:val="28"/>
              </w:rPr>
              <w:t>Example of using the preferred model to estimate utility for EQ-5D-Y-3L health state</w:t>
            </w:r>
            <w:r w:rsidRPr="0024599C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tab/>
            </w:r>
            <w:r w:rsidRPr="0024599C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fldChar w:fldCharType="begin"/>
            </w:r>
            <w:r w:rsidRPr="0024599C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instrText xml:space="preserve"> PAGEREF _Toc106891190 \h </w:instrText>
            </w:r>
            <w:r w:rsidRPr="0024599C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</w:r>
            <w:r w:rsidRPr="0024599C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fldChar w:fldCharType="separate"/>
            </w:r>
            <w:r w:rsidRPr="0024599C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t>3</w:t>
            </w:r>
            <w:r w:rsidRPr="0024599C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46DCB324" w14:textId="6189FCF2" w:rsidR="00B26C91" w:rsidRPr="0024599C" w:rsidRDefault="00A56A6D" w:rsidP="0024599C">
          <w:pPr>
            <w:pStyle w:val="TOC1"/>
            <w:tabs>
              <w:tab w:val="right" w:leader="dot" w:pos="8931"/>
            </w:tabs>
            <w:spacing w:line="480" w:lineRule="auto"/>
            <w:ind w:left="1418" w:right="-52" w:hanging="1418"/>
            <w:rPr>
              <w:rFonts w:ascii="Times New Roman" w:eastAsiaTheme="minorEastAsia" w:hAnsi="Times New Roman" w:cs="Times New Roman"/>
              <w:b w:val="0"/>
              <w:bCs w:val="0"/>
              <w:i w:val="0"/>
              <w:iCs w:val="0"/>
              <w:noProof/>
              <w:sz w:val="28"/>
              <w:szCs w:val="28"/>
              <w:lang w:eastAsia="en-GB"/>
            </w:rPr>
          </w:pPr>
          <w:hyperlink w:anchor="_Toc106891191" w:history="1">
            <w:r w:rsidR="00B26C91" w:rsidRPr="0024599C">
              <w:rPr>
                <w:rStyle w:val="Hyperlink"/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sz w:val="28"/>
                <w:szCs w:val="28"/>
                <w:lang w:val="en-US"/>
              </w:rPr>
              <w:t>Appendix 3: Computing EQ-5D-Y-3L index values with SAS using the Belgian EQ-5D-Y-3L Dewilde et al value set</w:t>
            </w:r>
            <w:r w:rsidR="00B26C91" w:rsidRPr="0024599C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tab/>
            </w:r>
            <w:r w:rsidR="00B26C91" w:rsidRPr="0024599C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fldChar w:fldCharType="begin"/>
            </w:r>
            <w:r w:rsidR="00B26C91" w:rsidRPr="0024599C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instrText xml:space="preserve"> PAGEREF _Toc106891191 \h </w:instrText>
            </w:r>
            <w:r w:rsidR="00B26C91" w:rsidRPr="0024599C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</w:r>
            <w:r w:rsidR="00B26C91" w:rsidRPr="0024599C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fldChar w:fldCharType="separate"/>
            </w:r>
            <w:r w:rsidR="00B26C91" w:rsidRPr="0024599C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t>4</w:t>
            </w:r>
            <w:r w:rsidR="00B26C91" w:rsidRPr="0024599C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1BD1538E" w14:textId="513B1F53" w:rsidR="00B26C91" w:rsidRPr="0024599C" w:rsidRDefault="00A56A6D" w:rsidP="0024599C">
          <w:pPr>
            <w:pStyle w:val="TOC1"/>
            <w:tabs>
              <w:tab w:val="right" w:leader="dot" w:pos="8931"/>
            </w:tabs>
            <w:spacing w:line="480" w:lineRule="auto"/>
            <w:ind w:left="1418" w:right="-52" w:hanging="1418"/>
            <w:rPr>
              <w:rFonts w:ascii="Times New Roman" w:eastAsiaTheme="minorEastAsia" w:hAnsi="Times New Roman" w:cs="Times New Roman"/>
              <w:b w:val="0"/>
              <w:bCs w:val="0"/>
              <w:i w:val="0"/>
              <w:iCs w:val="0"/>
              <w:noProof/>
              <w:sz w:val="28"/>
              <w:szCs w:val="28"/>
              <w:lang w:eastAsia="en-GB"/>
            </w:rPr>
          </w:pPr>
          <w:hyperlink w:anchor="_Toc106891192" w:history="1">
            <w:r w:rsidR="00B26C91" w:rsidRPr="0024599C">
              <w:rPr>
                <w:rStyle w:val="Hyperlink"/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sz w:val="28"/>
                <w:szCs w:val="28"/>
                <w:lang w:val="en-US"/>
              </w:rPr>
              <w:t>Appendix 4: Computing EQ-5D-Y-3L index values with STATA using the Belgian EQ-5D-Y-3L Dewilde et al value set</w:t>
            </w:r>
            <w:r w:rsidR="00B26C91" w:rsidRPr="0024599C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tab/>
            </w:r>
            <w:r w:rsidR="00B26C91" w:rsidRPr="0024599C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fldChar w:fldCharType="begin"/>
            </w:r>
            <w:r w:rsidR="00B26C91" w:rsidRPr="0024599C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instrText xml:space="preserve"> PAGEREF _Toc106891192 \h </w:instrText>
            </w:r>
            <w:r w:rsidR="00B26C91" w:rsidRPr="0024599C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</w:r>
            <w:r w:rsidR="00B26C91" w:rsidRPr="0024599C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fldChar w:fldCharType="separate"/>
            </w:r>
            <w:r w:rsidR="00B26C91" w:rsidRPr="0024599C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t>5</w:t>
            </w:r>
            <w:r w:rsidR="00B26C91" w:rsidRPr="0024599C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487F4281" w14:textId="7C20244B" w:rsidR="00B26C91" w:rsidRPr="0024599C" w:rsidRDefault="00A56A6D" w:rsidP="0024599C">
          <w:pPr>
            <w:pStyle w:val="TOC1"/>
            <w:tabs>
              <w:tab w:val="right" w:leader="dot" w:pos="8931"/>
            </w:tabs>
            <w:spacing w:line="480" w:lineRule="auto"/>
            <w:ind w:left="1418" w:right="-52" w:hanging="1418"/>
            <w:rPr>
              <w:rFonts w:ascii="Times New Roman" w:eastAsiaTheme="minorEastAsia" w:hAnsi="Times New Roman" w:cs="Times New Roman"/>
              <w:b w:val="0"/>
              <w:bCs w:val="0"/>
              <w:i w:val="0"/>
              <w:iCs w:val="0"/>
              <w:noProof/>
              <w:sz w:val="28"/>
              <w:szCs w:val="28"/>
              <w:lang w:eastAsia="en-GB"/>
            </w:rPr>
          </w:pPr>
          <w:hyperlink w:anchor="_Toc106891193" w:history="1">
            <w:r w:rsidR="00B26C91" w:rsidRPr="0024599C">
              <w:rPr>
                <w:rStyle w:val="Hyperlink"/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sz w:val="28"/>
                <w:szCs w:val="28"/>
                <w:lang w:val="en-US"/>
              </w:rPr>
              <w:t>Appendix 5: Computing EQ-5D-Y-3L index values with SPSS using the Belgian EQ-5D-Y-3L Dewilde et al value set</w:t>
            </w:r>
            <w:r w:rsidR="00B26C91" w:rsidRPr="0024599C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tab/>
            </w:r>
            <w:r w:rsidR="00B26C91" w:rsidRPr="0024599C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fldChar w:fldCharType="begin"/>
            </w:r>
            <w:r w:rsidR="00B26C91" w:rsidRPr="0024599C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instrText xml:space="preserve"> PAGEREF _Toc106891193 \h </w:instrText>
            </w:r>
            <w:r w:rsidR="00B26C91" w:rsidRPr="0024599C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</w:r>
            <w:r w:rsidR="00B26C91" w:rsidRPr="0024599C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fldChar w:fldCharType="separate"/>
            </w:r>
            <w:r w:rsidR="00B26C91" w:rsidRPr="0024599C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t>6</w:t>
            </w:r>
            <w:r w:rsidR="00B26C91" w:rsidRPr="0024599C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417CAAC4" w14:textId="781D3B7E" w:rsidR="00B26C91" w:rsidRPr="00F44BEA" w:rsidRDefault="00B26C91" w:rsidP="0024599C">
          <w:pPr>
            <w:tabs>
              <w:tab w:val="right" w:leader="dot" w:pos="8931"/>
            </w:tabs>
            <w:spacing w:line="480" w:lineRule="auto"/>
            <w:ind w:left="1418" w:right="-52" w:hanging="1418"/>
            <w:rPr>
              <w:rFonts w:ascii="Times New Roman" w:hAnsi="Times New Roman" w:cs="Times New Roman"/>
              <w:sz w:val="28"/>
              <w:szCs w:val="28"/>
            </w:rPr>
          </w:pPr>
          <w:r w:rsidRPr="0024599C">
            <w:rPr>
              <w:rFonts w:ascii="Times New Roman" w:hAnsi="Times New Roman" w:cs="Times New Roman"/>
              <w:noProof/>
              <w:sz w:val="28"/>
              <w:szCs w:val="28"/>
            </w:rPr>
            <w:fldChar w:fldCharType="end"/>
          </w:r>
        </w:p>
      </w:sdtContent>
    </w:sdt>
    <w:p w14:paraId="4AA8ED1C" w14:textId="4328BF83" w:rsidR="00995B8C" w:rsidRDefault="00995B8C" w:rsidP="00E53B2F">
      <w:pPr>
        <w:spacing w:line="480" w:lineRule="auto"/>
        <w:ind w:left="1560" w:hanging="1560"/>
        <w:rPr>
          <w:rFonts w:ascii="Times New Roman" w:hAnsi="Times New Roman" w:cs="Times New Roman"/>
          <w:color w:val="000000"/>
          <w:lang w:val="en-GB"/>
        </w:rPr>
      </w:pPr>
    </w:p>
    <w:p w14:paraId="0FDCCA8A" w14:textId="2452CC27" w:rsidR="00CB19F1" w:rsidRPr="00C510A3" w:rsidRDefault="00CB19F1" w:rsidP="007245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701" w:hanging="1701"/>
        <w:rPr>
          <w:rFonts w:ascii="Times New Roman" w:eastAsiaTheme="majorEastAsia" w:hAnsi="Times New Roman" w:cs="Times New Roman"/>
          <w:b/>
          <w:bCs/>
          <w:spacing w:val="-10"/>
          <w:kern w:val="28"/>
          <w:sz w:val="36"/>
          <w:szCs w:val="36"/>
          <w:u w:val="single"/>
          <w:lang w:val="en-US"/>
        </w:rPr>
      </w:pPr>
    </w:p>
    <w:p w14:paraId="176EBA9A" w14:textId="0DF975E6" w:rsidR="00CB19F1" w:rsidRPr="00C510A3" w:rsidRDefault="00CB19F1" w:rsidP="00CB19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Theme="majorEastAsia" w:hAnsi="Times New Roman" w:cs="Times New Roman"/>
          <w:b/>
          <w:bCs/>
          <w:spacing w:val="-10"/>
          <w:kern w:val="28"/>
          <w:sz w:val="36"/>
          <w:szCs w:val="36"/>
          <w:u w:val="single"/>
          <w:lang w:val="en-US"/>
        </w:rPr>
      </w:pPr>
    </w:p>
    <w:p w14:paraId="362CA4C3" w14:textId="69B9AD1F" w:rsidR="00CB19F1" w:rsidRPr="00C510A3" w:rsidRDefault="00CB19F1" w:rsidP="00CB19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Theme="majorEastAsia" w:hAnsi="Times New Roman" w:cs="Times New Roman"/>
          <w:b/>
          <w:bCs/>
          <w:spacing w:val="-10"/>
          <w:kern w:val="28"/>
          <w:sz w:val="36"/>
          <w:szCs w:val="36"/>
          <w:u w:val="single"/>
          <w:lang w:val="en-US"/>
        </w:rPr>
      </w:pPr>
    </w:p>
    <w:p w14:paraId="133367C4" w14:textId="77777777" w:rsidR="00CB19F1" w:rsidRPr="00C510A3" w:rsidRDefault="00CB19F1" w:rsidP="00CB19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Theme="majorEastAsia" w:hAnsi="Times New Roman" w:cs="Times New Roman"/>
          <w:b/>
          <w:bCs/>
          <w:spacing w:val="-10"/>
          <w:kern w:val="28"/>
          <w:sz w:val="36"/>
          <w:szCs w:val="36"/>
          <w:u w:val="single"/>
          <w:lang w:val="en-US"/>
        </w:rPr>
      </w:pPr>
    </w:p>
    <w:p w14:paraId="3FD96693" w14:textId="1240EFC5" w:rsidR="007601FE" w:rsidRPr="001104E1" w:rsidRDefault="007601FE" w:rsidP="007601FE">
      <w:pPr>
        <w:rPr>
          <w:lang w:val="en-US"/>
        </w:rPr>
      </w:pPr>
    </w:p>
    <w:p w14:paraId="603B0E4A" w14:textId="68D9A17D" w:rsidR="007601FE" w:rsidRPr="00183D71" w:rsidRDefault="001104E1" w:rsidP="00183D71">
      <w:pPr>
        <w:pStyle w:val="Heading1"/>
        <w:spacing w:line="360" w:lineRule="auto"/>
        <w:rPr>
          <w:rFonts w:ascii="Times New Roman" w:hAnsi="Times New Roman" w:cs="Times New Roman"/>
          <w:b/>
          <w:bCs/>
          <w:color w:val="000000" w:themeColor="text1"/>
        </w:rPr>
      </w:pPr>
      <w:r>
        <w:rPr>
          <w:sz w:val="36"/>
          <w:szCs w:val="36"/>
          <w:u w:val="single"/>
          <w:lang w:val="en-US"/>
        </w:rPr>
        <w:br w:type="column"/>
      </w:r>
      <w:bookmarkStart w:id="1" w:name="_Toc106891190"/>
      <w:r w:rsidR="007601FE" w:rsidRPr="00183D71">
        <w:rPr>
          <w:rFonts w:ascii="Times New Roman" w:hAnsi="Times New Roman" w:cs="Times New Roman"/>
          <w:b/>
          <w:bCs/>
          <w:color w:val="000000" w:themeColor="text1"/>
          <w:lang w:val="en-US"/>
        </w:rPr>
        <w:t xml:space="preserve">Appendix </w:t>
      </w:r>
      <w:r w:rsidR="003C0920" w:rsidRPr="00183D71">
        <w:rPr>
          <w:rFonts w:ascii="Times New Roman" w:hAnsi="Times New Roman" w:cs="Times New Roman"/>
          <w:b/>
          <w:bCs/>
          <w:color w:val="000000" w:themeColor="text1"/>
          <w:lang w:val="en-US"/>
        </w:rPr>
        <w:t>2</w:t>
      </w:r>
      <w:r w:rsidR="00194481" w:rsidRPr="00183D71">
        <w:rPr>
          <w:rFonts w:ascii="Times New Roman" w:hAnsi="Times New Roman" w:cs="Times New Roman"/>
          <w:b/>
          <w:bCs/>
          <w:color w:val="000000" w:themeColor="text1"/>
          <w:lang w:val="en-US"/>
        </w:rPr>
        <w:t>:</w:t>
      </w:r>
      <w:r w:rsidR="0099102A" w:rsidRPr="00183D71">
        <w:rPr>
          <w:rFonts w:ascii="Times New Roman" w:hAnsi="Times New Roman" w:cs="Times New Roman"/>
          <w:b/>
          <w:bCs/>
          <w:color w:val="000000" w:themeColor="text1"/>
          <w:lang w:val="en-US"/>
        </w:rPr>
        <w:t xml:space="preserve"> </w:t>
      </w:r>
      <w:r w:rsidR="007601FE" w:rsidRPr="00183D71">
        <w:rPr>
          <w:rFonts w:ascii="Times New Roman" w:hAnsi="Times New Roman" w:cs="Times New Roman"/>
          <w:b/>
          <w:bCs/>
          <w:color w:val="000000" w:themeColor="text1"/>
        </w:rPr>
        <w:t>Example of using the preferred model to estimate utility for EQ-5D-Y-3L health state</w:t>
      </w:r>
      <w:bookmarkEnd w:id="1"/>
    </w:p>
    <w:p w14:paraId="00152091" w14:textId="458EFA38" w:rsidR="00CB19F1" w:rsidRPr="00923D62" w:rsidRDefault="00CB19F1" w:rsidP="00923D62">
      <w:pPr>
        <w:spacing w:line="480" w:lineRule="auto"/>
        <w:rPr>
          <w:rFonts w:ascii="Times New Roman" w:hAnsi="Times New Roman" w:cs="Times New Roman"/>
          <w:sz w:val="22"/>
          <w:szCs w:val="22"/>
        </w:rPr>
      </w:pPr>
    </w:p>
    <w:p w14:paraId="1922223F" w14:textId="77777777" w:rsidR="00CB19F1" w:rsidRPr="00923D62" w:rsidRDefault="00CB19F1" w:rsidP="00923D62">
      <w:pPr>
        <w:spacing w:line="480" w:lineRule="auto"/>
        <w:rPr>
          <w:rFonts w:ascii="Times New Roman" w:hAnsi="Times New Roman" w:cs="Times New Roman"/>
          <w:sz w:val="22"/>
          <w:szCs w:val="22"/>
        </w:rPr>
      </w:pPr>
    </w:p>
    <w:p w14:paraId="4BAA1E09" w14:textId="77777777" w:rsidR="001C3F63" w:rsidRPr="007601FE" w:rsidRDefault="001C3F63" w:rsidP="001C3F63">
      <w:pPr>
        <w:rPr>
          <w:lang w:val="en-US"/>
        </w:rPr>
      </w:pPr>
    </w:p>
    <w:tbl>
      <w:tblPr>
        <w:tblW w:w="8896" w:type="dxa"/>
        <w:tblInd w:w="-108" w:type="dxa"/>
        <w:tblLayout w:type="fixed"/>
        <w:tblLook w:val="0000" w:firstRow="0" w:lastRow="0" w:firstColumn="0" w:lastColumn="0" w:noHBand="0" w:noVBand="0"/>
      </w:tblPr>
      <w:tblGrid>
        <w:gridCol w:w="5211"/>
        <w:gridCol w:w="3685"/>
      </w:tblGrid>
      <w:tr w:rsidR="004230B6" w:rsidRPr="004230B6" w14:paraId="2E0FF92C" w14:textId="77777777" w:rsidTr="004230B6">
        <w:trPr>
          <w:trHeight w:val="138"/>
        </w:trPr>
        <w:tc>
          <w:tcPr>
            <w:tcW w:w="5211" w:type="dxa"/>
          </w:tcPr>
          <w:p w14:paraId="584F1835" w14:textId="4D18EADB" w:rsidR="001C3F63" w:rsidRPr="004230B6" w:rsidRDefault="00194481" w:rsidP="00524154">
            <w:pPr>
              <w:pStyle w:val="Default"/>
              <w:spacing w:after="240"/>
              <w:rPr>
                <w:sz w:val="28"/>
                <w:szCs w:val="28"/>
                <w:u w:val="single"/>
              </w:rPr>
            </w:pPr>
            <w:r w:rsidRPr="004230B6">
              <w:rPr>
                <w:b/>
                <w:bCs/>
                <w:sz w:val="28"/>
                <w:szCs w:val="28"/>
                <w:u w:val="single"/>
              </w:rPr>
              <w:t>H</w:t>
            </w:r>
            <w:r w:rsidR="001C3F63" w:rsidRPr="004230B6">
              <w:rPr>
                <w:b/>
                <w:bCs/>
                <w:sz w:val="28"/>
                <w:szCs w:val="28"/>
                <w:u w:val="single"/>
              </w:rPr>
              <w:t xml:space="preserve">ealth </w:t>
            </w:r>
            <w:r w:rsidRPr="004230B6">
              <w:rPr>
                <w:b/>
                <w:bCs/>
                <w:sz w:val="28"/>
                <w:szCs w:val="28"/>
                <w:u w:val="single"/>
              </w:rPr>
              <w:t>S</w:t>
            </w:r>
            <w:r w:rsidR="001C3F63" w:rsidRPr="004230B6">
              <w:rPr>
                <w:b/>
                <w:bCs/>
                <w:sz w:val="28"/>
                <w:szCs w:val="28"/>
                <w:u w:val="single"/>
              </w:rPr>
              <w:t>tate</w:t>
            </w:r>
            <w:r w:rsidR="001C3F63" w:rsidRPr="004230B6">
              <w:rPr>
                <w:sz w:val="28"/>
                <w:szCs w:val="28"/>
                <w:u w:val="single"/>
              </w:rPr>
              <w:t xml:space="preserve"> </w:t>
            </w:r>
            <w:r w:rsidR="00BA427F" w:rsidRPr="004230B6">
              <w:rPr>
                <w:b/>
                <w:bCs/>
                <w:sz w:val="28"/>
                <w:szCs w:val="28"/>
                <w:u w:val="single"/>
              </w:rPr>
              <w:t>21323</w:t>
            </w:r>
            <w:r w:rsidR="001C3F63" w:rsidRPr="004230B6">
              <w:rPr>
                <w:b/>
                <w:bCs/>
                <w:sz w:val="28"/>
                <w:szCs w:val="28"/>
                <w:u w:val="single"/>
              </w:rPr>
              <w:t xml:space="preserve"> </w:t>
            </w:r>
          </w:p>
        </w:tc>
        <w:tc>
          <w:tcPr>
            <w:tcW w:w="3685" w:type="dxa"/>
          </w:tcPr>
          <w:p w14:paraId="6D609A65" w14:textId="77777777" w:rsidR="001C3F63" w:rsidRPr="004230B6" w:rsidRDefault="001C3F63" w:rsidP="00524154">
            <w:pPr>
              <w:pStyle w:val="Default"/>
              <w:spacing w:after="240"/>
              <w:rPr>
                <w:sz w:val="28"/>
                <w:szCs w:val="28"/>
                <w:u w:val="single"/>
              </w:rPr>
            </w:pPr>
            <w:r w:rsidRPr="004230B6">
              <w:rPr>
                <w:b/>
                <w:bCs/>
                <w:sz w:val="28"/>
                <w:szCs w:val="28"/>
                <w:u w:val="single"/>
              </w:rPr>
              <w:t xml:space="preserve">Preference weight </w:t>
            </w:r>
          </w:p>
        </w:tc>
      </w:tr>
      <w:tr w:rsidR="004230B6" w14:paraId="0D119D26" w14:textId="77777777" w:rsidTr="004230B6">
        <w:trPr>
          <w:trHeight w:val="719"/>
        </w:trPr>
        <w:tc>
          <w:tcPr>
            <w:tcW w:w="5211" w:type="dxa"/>
          </w:tcPr>
          <w:p w14:paraId="6B8A0AF0" w14:textId="2D4CDC44" w:rsidR="001C3F63" w:rsidRPr="007245E9" w:rsidRDefault="001C3F63" w:rsidP="00524154">
            <w:pPr>
              <w:pStyle w:val="Default"/>
              <w:spacing w:after="240"/>
            </w:pPr>
            <w:r w:rsidRPr="007245E9">
              <w:t xml:space="preserve">Mobility (MO2) </w:t>
            </w:r>
            <w:r w:rsidR="00194481" w:rsidRPr="007245E9">
              <w:t xml:space="preserve">: </w:t>
            </w:r>
            <w:r w:rsidRPr="007245E9">
              <w:t xml:space="preserve">I have </w:t>
            </w:r>
            <w:r w:rsidR="001A31A2" w:rsidRPr="007245E9">
              <w:t>some</w:t>
            </w:r>
            <w:r w:rsidRPr="007245E9">
              <w:t xml:space="preserve"> problems walking about </w:t>
            </w:r>
          </w:p>
        </w:tc>
        <w:tc>
          <w:tcPr>
            <w:tcW w:w="3685" w:type="dxa"/>
          </w:tcPr>
          <w:p w14:paraId="29D28A55" w14:textId="18EE9198" w:rsidR="001C3F63" w:rsidRPr="007245E9" w:rsidRDefault="001C3F63" w:rsidP="00524154">
            <w:pPr>
              <w:pStyle w:val="Default"/>
              <w:spacing w:after="240"/>
            </w:pPr>
            <w:r w:rsidRPr="007245E9">
              <w:t xml:space="preserve">= </w:t>
            </w:r>
            <w:r w:rsidR="00B1698E" w:rsidRPr="007245E9">
              <w:t>-0.064</w:t>
            </w:r>
            <w:r w:rsidRPr="007245E9">
              <w:t xml:space="preserve"> </w:t>
            </w:r>
          </w:p>
        </w:tc>
      </w:tr>
      <w:tr w:rsidR="004230B6" w14:paraId="1AC153AC" w14:textId="77777777" w:rsidTr="004230B6">
        <w:trPr>
          <w:trHeight w:val="719"/>
        </w:trPr>
        <w:tc>
          <w:tcPr>
            <w:tcW w:w="5211" w:type="dxa"/>
          </w:tcPr>
          <w:p w14:paraId="11CA4CA7" w14:textId="57588A9E" w:rsidR="001C3F63" w:rsidRPr="007245E9" w:rsidRDefault="001C3F63" w:rsidP="00524154">
            <w:pPr>
              <w:pStyle w:val="Default"/>
              <w:spacing w:after="240"/>
            </w:pPr>
            <w:r w:rsidRPr="007245E9">
              <w:t xml:space="preserve">Self-Care </w:t>
            </w:r>
            <w:r w:rsidR="00151FAF" w:rsidRPr="007245E9">
              <w:t xml:space="preserve"> </w:t>
            </w:r>
            <w:r w:rsidRPr="007245E9">
              <w:t xml:space="preserve">(SC1) </w:t>
            </w:r>
            <w:r w:rsidR="00194481" w:rsidRPr="007245E9">
              <w:t xml:space="preserve">: </w:t>
            </w:r>
            <w:r w:rsidRPr="007245E9">
              <w:t xml:space="preserve">I have no problems washing or dressing myself </w:t>
            </w:r>
          </w:p>
        </w:tc>
        <w:tc>
          <w:tcPr>
            <w:tcW w:w="3685" w:type="dxa"/>
          </w:tcPr>
          <w:p w14:paraId="18EB6D00" w14:textId="77777777" w:rsidR="001C3F63" w:rsidRPr="007245E9" w:rsidRDefault="001C3F63" w:rsidP="00524154">
            <w:pPr>
              <w:pStyle w:val="Default"/>
              <w:spacing w:after="240"/>
            </w:pPr>
            <w:r w:rsidRPr="007245E9">
              <w:t xml:space="preserve">= 0 </w:t>
            </w:r>
          </w:p>
        </w:tc>
      </w:tr>
      <w:tr w:rsidR="004230B6" w14:paraId="31BE70F8" w14:textId="77777777" w:rsidTr="004230B6">
        <w:trPr>
          <w:trHeight w:val="719"/>
        </w:trPr>
        <w:tc>
          <w:tcPr>
            <w:tcW w:w="5211" w:type="dxa"/>
          </w:tcPr>
          <w:p w14:paraId="5CDF1D72" w14:textId="0AF549F4" w:rsidR="001C3F63" w:rsidRPr="007245E9" w:rsidRDefault="001C3F63" w:rsidP="00524154">
            <w:pPr>
              <w:pStyle w:val="Default"/>
              <w:spacing w:after="240"/>
            </w:pPr>
            <w:r w:rsidRPr="007245E9">
              <w:t xml:space="preserve">Usual Activities </w:t>
            </w:r>
            <w:r w:rsidR="00151FAF" w:rsidRPr="007245E9">
              <w:t xml:space="preserve"> </w:t>
            </w:r>
            <w:r w:rsidRPr="007245E9">
              <w:t>(UA3)</w:t>
            </w:r>
            <w:r w:rsidR="00194481" w:rsidRPr="007245E9">
              <w:t xml:space="preserve">: </w:t>
            </w:r>
            <w:r w:rsidRPr="007245E9">
              <w:t xml:space="preserve"> I have </w:t>
            </w:r>
            <w:r w:rsidR="005713BF" w:rsidRPr="007245E9">
              <w:t>a lot of</w:t>
            </w:r>
            <w:r w:rsidRPr="007245E9">
              <w:t xml:space="preserve"> problems doing my usual activities </w:t>
            </w:r>
          </w:p>
        </w:tc>
        <w:tc>
          <w:tcPr>
            <w:tcW w:w="3685" w:type="dxa"/>
          </w:tcPr>
          <w:p w14:paraId="767997B8" w14:textId="5CCF3C03" w:rsidR="001C3F63" w:rsidRPr="007245E9" w:rsidRDefault="001C3F63" w:rsidP="00524154">
            <w:pPr>
              <w:pStyle w:val="Default"/>
              <w:spacing w:after="240"/>
            </w:pPr>
            <w:r w:rsidRPr="007245E9">
              <w:t xml:space="preserve">= </w:t>
            </w:r>
            <w:r w:rsidR="00F744D4" w:rsidRPr="007245E9">
              <w:t>-0.281</w:t>
            </w:r>
          </w:p>
        </w:tc>
      </w:tr>
      <w:tr w:rsidR="004230B6" w14:paraId="0D0359FD" w14:textId="77777777" w:rsidTr="004230B6">
        <w:trPr>
          <w:trHeight w:val="719"/>
        </w:trPr>
        <w:tc>
          <w:tcPr>
            <w:tcW w:w="5211" w:type="dxa"/>
          </w:tcPr>
          <w:p w14:paraId="35EFCDAD" w14:textId="584C75C1" w:rsidR="001C3F63" w:rsidRPr="007245E9" w:rsidRDefault="001C3F63" w:rsidP="00524154">
            <w:pPr>
              <w:pStyle w:val="Default"/>
              <w:spacing w:after="240"/>
            </w:pPr>
            <w:r w:rsidRPr="007245E9">
              <w:t xml:space="preserve">Pain/Discomfort </w:t>
            </w:r>
            <w:r w:rsidR="00151FAF" w:rsidRPr="007245E9">
              <w:t xml:space="preserve"> </w:t>
            </w:r>
            <w:r w:rsidRPr="007245E9">
              <w:t>(PD</w:t>
            </w:r>
            <w:r w:rsidR="00F744D4" w:rsidRPr="007245E9">
              <w:t>2</w:t>
            </w:r>
            <w:r w:rsidRPr="007245E9">
              <w:t xml:space="preserve">) </w:t>
            </w:r>
            <w:r w:rsidR="00194481" w:rsidRPr="007245E9">
              <w:t xml:space="preserve">: </w:t>
            </w:r>
            <w:r w:rsidRPr="007245E9">
              <w:t xml:space="preserve">I have </w:t>
            </w:r>
            <w:r w:rsidR="005713BF" w:rsidRPr="007245E9">
              <w:t>some</w:t>
            </w:r>
            <w:r w:rsidRPr="007245E9">
              <w:t xml:space="preserve"> pain or discomfort </w:t>
            </w:r>
          </w:p>
        </w:tc>
        <w:tc>
          <w:tcPr>
            <w:tcW w:w="3685" w:type="dxa"/>
          </w:tcPr>
          <w:p w14:paraId="4BB22A08" w14:textId="729E5A01" w:rsidR="001C3F63" w:rsidRPr="007245E9" w:rsidRDefault="001C3F63" w:rsidP="00524154">
            <w:pPr>
              <w:pStyle w:val="Default"/>
              <w:spacing w:after="240"/>
            </w:pPr>
            <w:r w:rsidRPr="007245E9">
              <w:t xml:space="preserve">= </w:t>
            </w:r>
            <w:r w:rsidR="00F744D4" w:rsidRPr="007245E9">
              <w:t>-0.157</w:t>
            </w:r>
          </w:p>
        </w:tc>
      </w:tr>
      <w:tr w:rsidR="004230B6" w14:paraId="47FD53DF" w14:textId="77777777" w:rsidTr="004230B6">
        <w:trPr>
          <w:trHeight w:val="719"/>
        </w:trPr>
        <w:tc>
          <w:tcPr>
            <w:tcW w:w="5211" w:type="dxa"/>
          </w:tcPr>
          <w:p w14:paraId="76E6FBBE" w14:textId="225DF7B7" w:rsidR="001C3F63" w:rsidRPr="007245E9" w:rsidRDefault="001C3F63" w:rsidP="00524154">
            <w:pPr>
              <w:pStyle w:val="Default"/>
              <w:spacing w:after="240"/>
            </w:pPr>
            <w:r w:rsidRPr="007245E9">
              <w:t>Anxiety/Depression (AD</w:t>
            </w:r>
            <w:r w:rsidR="00151FAF" w:rsidRPr="007245E9">
              <w:t>3</w:t>
            </w:r>
            <w:r w:rsidRPr="007245E9">
              <w:t xml:space="preserve">) </w:t>
            </w:r>
            <w:r w:rsidR="00194481" w:rsidRPr="007245E9">
              <w:t xml:space="preserve">: </w:t>
            </w:r>
            <w:r w:rsidRPr="007245E9">
              <w:t xml:space="preserve">I am </w:t>
            </w:r>
            <w:r w:rsidR="00F57698" w:rsidRPr="007245E9">
              <w:t>very worried, sad or unhappy</w:t>
            </w:r>
            <w:r w:rsidRPr="007245E9">
              <w:t xml:space="preserve"> </w:t>
            </w:r>
          </w:p>
        </w:tc>
        <w:tc>
          <w:tcPr>
            <w:tcW w:w="3685" w:type="dxa"/>
          </w:tcPr>
          <w:p w14:paraId="1654A2FC" w14:textId="76700A97" w:rsidR="001C3F63" w:rsidRPr="007245E9" w:rsidRDefault="001C3F63" w:rsidP="00524154">
            <w:pPr>
              <w:pStyle w:val="Default"/>
              <w:spacing w:after="240"/>
            </w:pPr>
            <w:r w:rsidRPr="007245E9">
              <w:t xml:space="preserve">= </w:t>
            </w:r>
            <w:r w:rsidR="00151FAF" w:rsidRPr="007245E9">
              <w:t>-0.330</w:t>
            </w:r>
            <w:r w:rsidRPr="007245E9">
              <w:t xml:space="preserve"> </w:t>
            </w:r>
          </w:p>
        </w:tc>
      </w:tr>
      <w:tr w:rsidR="004230B6" w14:paraId="61A24E01" w14:textId="77777777" w:rsidTr="004230B6">
        <w:trPr>
          <w:trHeight w:val="604"/>
        </w:trPr>
        <w:tc>
          <w:tcPr>
            <w:tcW w:w="5211" w:type="dxa"/>
          </w:tcPr>
          <w:p w14:paraId="5C875FF0" w14:textId="773AE34E" w:rsidR="001C3F63" w:rsidRPr="007245E9" w:rsidRDefault="001C3F63" w:rsidP="00524154">
            <w:pPr>
              <w:pStyle w:val="Default"/>
              <w:spacing w:after="240"/>
            </w:pPr>
            <w:r w:rsidRPr="007245E9">
              <w:t xml:space="preserve">Calculation of index score </w:t>
            </w:r>
            <w:r w:rsidR="00524154">
              <w:t>:</w:t>
            </w:r>
          </w:p>
        </w:tc>
        <w:tc>
          <w:tcPr>
            <w:tcW w:w="3685" w:type="dxa"/>
          </w:tcPr>
          <w:p w14:paraId="5078506E" w14:textId="51DF9BD9" w:rsidR="001C3F63" w:rsidRPr="007245E9" w:rsidRDefault="001C3F63" w:rsidP="004230B6">
            <w:pPr>
              <w:pStyle w:val="Default"/>
              <w:spacing w:after="240"/>
              <w:ind w:right="-252"/>
            </w:pPr>
            <w:r w:rsidRPr="007245E9">
              <w:t xml:space="preserve">= 1 </w:t>
            </w:r>
            <w:r w:rsidR="005713BF" w:rsidRPr="007245E9">
              <w:t>-</w:t>
            </w:r>
            <w:r w:rsidR="004230B6">
              <w:t xml:space="preserve"> </w:t>
            </w:r>
            <w:r w:rsidR="005713BF" w:rsidRPr="007245E9">
              <w:t>0.064</w:t>
            </w:r>
            <w:r w:rsidRPr="007245E9">
              <w:t xml:space="preserve"> </w:t>
            </w:r>
            <w:r w:rsidR="005713BF" w:rsidRPr="007245E9">
              <w:t>-</w:t>
            </w:r>
            <w:r w:rsidR="004230B6">
              <w:t xml:space="preserve"> </w:t>
            </w:r>
            <w:r w:rsidRPr="007245E9">
              <w:t xml:space="preserve">0 </w:t>
            </w:r>
            <w:r w:rsidR="005713BF" w:rsidRPr="007245E9">
              <w:t>-</w:t>
            </w:r>
            <w:r w:rsidR="004230B6">
              <w:t xml:space="preserve"> </w:t>
            </w:r>
            <w:r w:rsidR="005713BF" w:rsidRPr="007245E9">
              <w:t>0.281</w:t>
            </w:r>
            <w:r w:rsidRPr="007245E9">
              <w:t xml:space="preserve"> </w:t>
            </w:r>
            <w:r w:rsidR="005713BF" w:rsidRPr="007245E9">
              <w:t>-</w:t>
            </w:r>
            <w:r w:rsidR="004230B6">
              <w:t xml:space="preserve"> </w:t>
            </w:r>
            <w:r w:rsidR="005713BF" w:rsidRPr="007245E9">
              <w:t>0.157 -</w:t>
            </w:r>
            <w:r w:rsidR="004230B6">
              <w:t xml:space="preserve"> </w:t>
            </w:r>
            <w:r w:rsidR="005713BF" w:rsidRPr="007245E9">
              <w:t>0.330</w:t>
            </w:r>
            <w:r w:rsidRPr="007245E9">
              <w:t xml:space="preserve"> </w:t>
            </w:r>
          </w:p>
          <w:p w14:paraId="32B2686C" w14:textId="54C74B75" w:rsidR="001C3F63" w:rsidRPr="007245E9" w:rsidRDefault="001C3F63" w:rsidP="00524154">
            <w:pPr>
              <w:pStyle w:val="Default"/>
              <w:spacing w:after="240"/>
            </w:pPr>
            <w:r w:rsidRPr="007245E9">
              <w:t xml:space="preserve">= 1 </w:t>
            </w:r>
            <w:r w:rsidR="0019198A" w:rsidRPr="007245E9">
              <w:t>-</w:t>
            </w:r>
            <w:r w:rsidR="00F541C4" w:rsidRPr="007245E9">
              <w:t>0.833</w:t>
            </w:r>
            <w:r w:rsidRPr="007245E9">
              <w:t xml:space="preserve"> </w:t>
            </w:r>
          </w:p>
          <w:p w14:paraId="015CD69F" w14:textId="623C1624" w:rsidR="001C3F63" w:rsidRPr="007245E9" w:rsidRDefault="001C3F63" w:rsidP="00524154">
            <w:pPr>
              <w:pStyle w:val="Default"/>
              <w:spacing w:after="240"/>
            </w:pPr>
            <w:r w:rsidRPr="007245E9">
              <w:t xml:space="preserve">= </w:t>
            </w:r>
            <w:r w:rsidRPr="004230B6">
              <w:rPr>
                <w:b/>
                <w:bCs/>
                <w:u w:val="single"/>
              </w:rPr>
              <w:t>0.</w:t>
            </w:r>
            <w:r w:rsidR="00AD2A63" w:rsidRPr="004230B6">
              <w:rPr>
                <w:b/>
                <w:bCs/>
                <w:u w:val="single"/>
              </w:rPr>
              <w:t>167</w:t>
            </w:r>
            <w:r w:rsidRPr="007245E9">
              <w:t xml:space="preserve"> </w:t>
            </w:r>
          </w:p>
        </w:tc>
      </w:tr>
    </w:tbl>
    <w:p w14:paraId="2A9757B4" w14:textId="77777777" w:rsidR="00BE4463" w:rsidRDefault="00BE4463" w:rsidP="001C3F63">
      <w:pPr>
        <w:rPr>
          <w:lang w:val="fr-FR"/>
        </w:rPr>
      </w:pPr>
    </w:p>
    <w:p w14:paraId="2B085DB1" w14:textId="079CADE6" w:rsidR="00244CB2" w:rsidRPr="00B26C91" w:rsidRDefault="00BE4463" w:rsidP="00B26C91">
      <w:pPr>
        <w:pStyle w:val="Heading1"/>
        <w:spacing w:line="360" w:lineRule="auto"/>
        <w:rPr>
          <w:rFonts w:ascii="Times New Roman" w:hAnsi="Times New Roman" w:cs="Times New Roman"/>
          <w:b/>
          <w:bCs/>
          <w:color w:val="000000" w:themeColor="text1"/>
          <w:lang w:val="en-US"/>
        </w:rPr>
      </w:pPr>
      <w:r w:rsidRPr="00BE4463">
        <w:rPr>
          <w:lang w:val="en-US"/>
        </w:rPr>
        <w:br w:type="column"/>
      </w:r>
      <w:bookmarkStart w:id="2" w:name="_Toc106891191"/>
      <w:r w:rsidR="0099102A" w:rsidRPr="00B26C91">
        <w:rPr>
          <w:rFonts w:ascii="Times New Roman" w:hAnsi="Times New Roman" w:cs="Times New Roman"/>
          <w:b/>
          <w:bCs/>
          <w:color w:val="000000" w:themeColor="text1"/>
          <w:lang w:val="en-US"/>
        </w:rPr>
        <w:t xml:space="preserve">Appendix </w:t>
      </w:r>
      <w:r w:rsidR="003C0920" w:rsidRPr="00B26C91">
        <w:rPr>
          <w:rFonts w:ascii="Times New Roman" w:hAnsi="Times New Roman" w:cs="Times New Roman"/>
          <w:b/>
          <w:bCs/>
          <w:color w:val="000000" w:themeColor="text1"/>
          <w:lang w:val="en-US"/>
        </w:rPr>
        <w:t>3</w:t>
      </w:r>
      <w:r w:rsidR="0099102A" w:rsidRPr="00B26C91">
        <w:rPr>
          <w:rFonts w:ascii="Times New Roman" w:hAnsi="Times New Roman" w:cs="Times New Roman"/>
          <w:b/>
          <w:bCs/>
          <w:color w:val="000000" w:themeColor="text1"/>
          <w:lang w:val="en-US"/>
        </w:rPr>
        <w:t xml:space="preserve">: </w:t>
      </w:r>
      <w:r w:rsidR="00244CB2" w:rsidRPr="00B26C91">
        <w:rPr>
          <w:rFonts w:ascii="Times New Roman" w:hAnsi="Times New Roman" w:cs="Times New Roman"/>
          <w:b/>
          <w:bCs/>
          <w:color w:val="000000" w:themeColor="text1"/>
          <w:lang w:val="en-US"/>
        </w:rPr>
        <w:t>Computing EQ-5D-Y-3L index values with SAS using the Belgian EQ-5D-Y-3L Dewilde et al value set</w:t>
      </w:r>
      <w:bookmarkEnd w:id="2"/>
    </w:p>
    <w:p w14:paraId="7AFF0F96" w14:textId="77777777" w:rsidR="00244CB2" w:rsidRPr="00BE4463" w:rsidRDefault="00244CB2" w:rsidP="00244C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</w:pPr>
    </w:p>
    <w:p w14:paraId="2605E7DA" w14:textId="77777777" w:rsidR="00244CB2" w:rsidRPr="00BE4463" w:rsidRDefault="00244CB2" w:rsidP="00244C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</w:pPr>
    </w:p>
    <w:p w14:paraId="4B9C617F" w14:textId="77777777" w:rsidR="00244CB2" w:rsidRDefault="00244CB2" w:rsidP="00244C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</w:pPr>
      <w:r w:rsidRPr="00BE4463"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  <w:t>The variables for the 5 dimensions of the EQ-5D-</w:t>
      </w:r>
      <w:r w:rsidRPr="005522B7">
        <w:rPr>
          <w:rFonts w:ascii="Courier New" w:eastAsia="Times New Roman" w:hAnsi="Courier New" w:cs="Courier New"/>
          <w:color w:val="000000"/>
          <w:sz w:val="20"/>
          <w:szCs w:val="20"/>
          <w:lang w:val="en-US" w:eastAsia="en-GB"/>
        </w:rPr>
        <w:t>Y-</w:t>
      </w:r>
      <w:r>
        <w:rPr>
          <w:rFonts w:ascii="Courier New" w:eastAsia="Times New Roman" w:hAnsi="Courier New" w:cs="Courier New"/>
          <w:color w:val="000000"/>
          <w:sz w:val="20"/>
          <w:szCs w:val="20"/>
          <w:lang w:val="en-US" w:eastAsia="en-GB"/>
        </w:rPr>
        <w:t>3</w:t>
      </w:r>
      <w:r w:rsidRPr="00BE4463"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  <w:t xml:space="preserve">L descriptive system should be named </w:t>
      </w:r>
      <w:r w:rsidRPr="00351D96">
        <w:rPr>
          <w:rFonts w:ascii="Courier New" w:eastAsia="Times New Roman" w:hAnsi="Courier New" w:cs="Courier New"/>
          <w:color w:val="000000"/>
          <w:sz w:val="20"/>
          <w:szCs w:val="20"/>
          <w:lang w:val="en-US" w:eastAsia="en-GB"/>
        </w:rPr>
        <w:t>MOB</w:t>
      </w:r>
      <w:r w:rsidRPr="00BE4463"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  <w:t xml:space="preserve">, </w:t>
      </w:r>
      <w:r w:rsidRPr="00351D96">
        <w:rPr>
          <w:rFonts w:ascii="Courier New" w:eastAsia="Times New Roman" w:hAnsi="Courier New" w:cs="Courier New"/>
          <w:color w:val="000000"/>
          <w:sz w:val="20"/>
          <w:szCs w:val="20"/>
          <w:lang w:val="en-US" w:eastAsia="en-GB"/>
        </w:rPr>
        <w:t>SELFC</w:t>
      </w:r>
      <w:r w:rsidRPr="00BE4463"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  <w:t xml:space="preserve">, </w:t>
      </w:r>
      <w:r w:rsidRPr="00351D96">
        <w:rPr>
          <w:rFonts w:ascii="Courier New" w:eastAsia="Times New Roman" w:hAnsi="Courier New" w:cs="Courier New"/>
          <w:color w:val="000000"/>
          <w:sz w:val="20"/>
          <w:szCs w:val="20"/>
          <w:lang w:val="en-US" w:eastAsia="en-GB"/>
        </w:rPr>
        <w:t>UACT</w:t>
      </w:r>
      <w:r w:rsidRPr="00BE4463"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  <w:t xml:space="preserve">, </w:t>
      </w:r>
      <w:r w:rsidRPr="00351D96">
        <w:rPr>
          <w:rFonts w:ascii="Courier New" w:eastAsia="Times New Roman" w:hAnsi="Courier New" w:cs="Courier New"/>
          <w:color w:val="000000"/>
          <w:sz w:val="20"/>
          <w:szCs w:val="20"/>
          <w:lang w:val="en-US" w:eastAsia="en-GB"/>
        </w:rPr>
        <w:t>PAIN</w:t>
      </w:r>
      <w:r w:rsidRPr="00BE4463"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  <w:t xml:space="preserve">, and </w:t>
      </w:r>
      <w:r w:rsidRPr="00351D96">
        <w:rPr>
          <w:rFonts w:ascii="Courier New" w:eastAsia="Times New Roman" w:hAnsi="Courier New" w:cs="Courier New"/>
          <w:color w:val="000000"/>
          <w:sz w:val="20"/>
          <w:szCs w:val="20"/>
          <w:lang w:val="en-US" w:eastAsia="en-GB"/>
        </w:rPr>
        <w:t>ANX</w:t>
      </w:r>
      <w:r w:rsidRPr="00BE4463"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  <w:t xml:space="preserve">. </w:t>
      </w:r>
      <w:r w:rsidRPr="00351D96">
        <w:rPr>
          <w:rFonts w:ascii="Courier New" w:eastAsia="Times New Roman" w:hAnsi="Courier New" w:cs="Courier New"/>
          <w:color w:val="000000"/>
          <w:sz w:val="20"/>
          <w:szCs w:val="20"/>
          <w:lang w:val="en-US" w:eastAsia="en-GB"/>
        </w:rPr>
        <w:t xml:space="preserve"> </w:t>
      </w:r>
      <w:r w:rsidRPr="00BE4463"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  <w:t xml:space="preserve">If they are given different names the syntax code below will not work properly. </w:t>
      </w:r>
    </w:p>
    <w:p w14:paraId="49553408" w14:textId="77777777" w:rsidR="00244CB2" w:rsidRDefault="00244CB2" w:rsidP="00244C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</w:pPr>
    </w:p>
    <w:p w14:paraId="64B9EA26" w14:textId="77777777" w:rsidR="00244CB2" w:rsidRDefault="00244CB2" w:rsidP="00244C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</w:pPr>
      <w:r w:rsidRPr="00BE4463"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  <w:t xml:space="preserve">The 5 variables should contain the values for the different dimensions </w:t>
      </w:r>
      <w:r w:rsidRPr="00BE4463">
        <w:rPr>
          <w:rFonts w:ascii="Courier New" w:eastAsia="Times New Roman" w:hAnsi="Courier New" w:cs="Courier New"/>
          <w:color w:val="000000"/>
          <w:sz w:val="20"/>
          <w:szCs w:val="20"/>
          <w:lang w:val="en-US" w:eastAsia="en-GB"/>
        </w:rPr>
        <w:t xml:space="preserve"> </w:t>
      </w:r>
      <w:r w:rsidRPr="00BE4463"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  <w:t>in the EQ-5D-</w:t>
      </w:r>
      <w:r w:rsidRPr="005522B7">
        <w:rPr>
          <w:rFonts w:ascii="Courier New" w:eastAsia="Times New Roman" w:hAnsi="Courier New" w:cs="Courier New"/>
          <w:color w:val="000000"/>
          <w:sz w:val="20"/>
          <w:szCs w:val="20"/>
          <w:lang w:val="en-US" w:eastAsia="en-GB"/>
        </w:rPr>
        <w:t>Y-</w:t>
      </w:r>
      <w:r>
        <w:rPr>
          <w:rFonts w:ascii="Courier New" w:eastAsia="Times New Roman" w:hAnsi="Courier New" w:cs="Courier New"/>
          <w:color w:val="000000"/>
          <w:sz w:val="20"/>
          <w:szCs w:val="20"/>
          <w:lang w:val="en-US" w:eastAsia="en-GB"/>
        </w:rPr>
        <w:t>3</w:t>
      </w:r>
      <w:r w:rsidRPr="00BE4463"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  <w:t>L health profile (i.e. 1, 2</w:t>
      </w:r>
      <w:r w:rsidRPr="00351D96">
        <w:rPr>
          <w:rFonts w:ascii="Courier New" w:eastAsia="Times New Roman" w:hAnsi="Courier New" w:cs="Courier New"/>
          <w:color w:val="000000"/>
          <w:sz w:val="20"/>
          <w:szCs w:val="20"/>
          <w:lang w:val="en-US" w:eastAsia="en-GB"/>
        </w:rPr>
        <w:t xml:space="preserve"> or</w:t>
      </w:r>
      <w:r w:rsidRPr="00BE4463"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  <w:t xml:space="preserve"> 3). </w:t>
      </w:r>
    </w:p>
    <w:p w14:paraId="4B58AC70" w14:textId="77777777" w:rsidR="00244CB2" w:rsidRDefault="00244CB2" w:rsidP="00244C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</w:pPr>
    </w:p>
    <w:p w14:paraId="23DC2F76" w14:textId="77777777" w:rsidR="00244CB2" w:rsidRPr="00BE4463" w:rsidRDefault="00244CB2" w:rsidP="00244C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</w:pPr>
      <w:r w:rsidRPr="00BE4463"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  <w:t>The variable 'EQ_index' contains the values of</w:t>
      </w:r>
      <w:r w:rsidRPr="00BE4463">
        <w:rPr>
          <w:rFonts w:ascii="Courier New" w:eastAsia="Times New Roman" w:hAnsi="Courier New" w:cs="Courier New"/>
          <w:color w:val="000000"/>
          <w:sz w:val="20"/>
          <w:szCs w:val="20"/>
          <w:lang w:val="en-US" w:eastAsia="en-GB"/>
        </w:rPr>
        <w:t xml:space="preserve"> </w:t>
      </w:r>
      <w:r w:rsidRPr="00BE4463"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  <w:t>the EQ-5D-</w:t>
      </w:r>
      <w:r w:rsidRPr="005522B7">
        <w:rPr>
          <w:rFonts w:ascii="Courier New" w:eastAsia="Times New Roman" w:hAnsi="Courier New" w:cs="Courier New"/>
          <w:color w:val="000000"/>
          <w:sz w:val="20"/>
          <w:szCs w:val="20"/>
          <w:lang w:val="en-US" w:eastAsia="en-GB"/>
        </w:rPr>
        <w:t>Y-</w:t>
      </w:r>
      <w:r>
        <w:rPr>
          <w:rFonts w:ascii="Courier New" w:eastAsia="Times New Roman" w:hAnsi="Courier New" w:cs="Courier New"/>
          <w:color w:val="000000"/>
          <w:sz w:val="20"/>
          <w:szCs w:val="20"/>
          <w:lang w:val="en-US" w:eastAsia="en-GB"/>
        </w:rPr>
        <w:t>3</w:t>
      </w:r>
      <w:r w:rsidRPr="00BE4463"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  <w:t xml:space="preserve">L index values on the basis of the </w:t>
      </w:r>
      <w:r w:rsidRPr="00351D96">
        <w:rPr>
          <w:rFonts w:ascii="Courier New" w:eastAsia="Times New Roman" w:hAnsi="Courier New" w:cs="Courier New"/>
          <w:color w:val="000000"/>
          <w:sz w:val="20"/>
          <w:szCs w:val="20"/>
          <w:lang w:val="en-US" w:eastAsia="en-GB"/>
        </w:rPr>
        <w:t>Belgian</w:t>
      </w:r>
      <w:r w:rsidRPr="00BE4463"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  <w:t xml:space="preserve"> set of weights. </w:t>
      </w:r>
    </w:p>
    <w:p w14:paraId="5115957D" w14:textId="77777777" w:rsidR="00244CB2" w:rsidRPr="00BE4463" w:rsidRDefault="00244CB2" w:rsidP="00244C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</w:pPr>
    </w:p>
    <w:p w14:paraId="4414AB29" w14:textId="689B50B1" w:rsidR="00244CB2" w:rsidRPr="00BE4463" w:rsidRDefault="00244CB2" w:rsidP="00244C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</w:pPr>
      <w:r w:rsidRPr="00BE4463"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  <w:t xml:space="preserve">You can copy and paste the syntax below directly into a </w:t>
      </w:r>
      <w:r w:rsidR="00E62C0C" w:rsidRPr="0062750B">
        <w:rPr>
          <w:rFonts w:ascii="Courier New" w:eastAsia="Times New Roman" w:hAnsi="Courier New" w:cs="Courier New"/>
          <w:color w:val="000000"/>
          <w:sz w:val="20"/>
          <w:szCs w:val="20"/>
          <w:lang w:val="en-US" w:eastAsia="en-GB"/>
        </w:rPr>
        <w:t>SAS</w:t>
      </w:r>
      <w:r w:rsidRPr="00BE4463"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  <w:t xml:space="preserve"> syntax window.</w:t>
      </w:r>
    </w:p>
    <w:p w14:paraId="67F71A0F" w14:textId="77777777" w:rsidR="00244CB2" w:rsidRPr="00BE4463" w:rsidRDefault="00244CB2" w:rsidP="00244C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</w:pPr>
    </w:p>
    <w:p w14:paraId="0DAFAD4F" w14:textId="77777777" w:rsidR="00244CB2" w:rsidRPr="00BE4463" w:rsidRDefault="00244CB2" w:rsidP="00244C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</w:pPr>
      <w:r w:rsidRPr="00BE4463"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  <w:t>******************************************************************</w:t>
      </w:r>
    </w:p>
    <w:p w14:paraId="27986CD8" w14:textId="11C1B6F5" w:rsidR="00244CB2" w:rsidRPr="00BE4463" w:rsidRDefault="00244CB2" w:rsidP="00244C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</w:pPr>
      <w:r w:rsidRPr="00BE4463"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  <w:t>*</w:t>
      </w:r>
      <w:r w:rsidRPr="00351D96">
        <w:rPr>
          <w:rFonts w:ascii="Courier New" w:eastAsia="Times New Roman" w:hAnsi="Courier New" w:cs="Courier New"/>
          <w:color w:val="000000"/>
          <w:sz w:val="20"/>
          <w:szCs w:val="20"/>
          <w:lang w:val="en-US" w:eastAsia="en-GB"/>
        </w:rPr>
        <w:t xml:space="preserve"> </w:t>
      </w:r>
      <w:r w:rsidR="00E62C0C" w:rsidRPr="00E62C0C">
        <w:rPr>
          <w:rFonts w:ascii="Courier New" w:eastAsia="Times New Roman" w:hAnsi="Courier New" w:cs="Courier New"/>
          <w:color w:val="000000"/>
          <w:sz w:val="20"/>
          <w:szCs w:val="20"/>
          <w:lang w:val="en-US" w:eastAsia="en-GB"/>
        </w:rPr>
        <w:t>SAS</w:t>
      </w:r>
      <w:r w:rsidRPr="00BE4463"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  <w:t xml:space="preserve"> syntax code for the computation of index</w:t>
      </w:r>
      <w:r w:rsidRPr="00351D96">
        <w:rPr>
          <w:rFonts w:ascii="Courier New" w:eastAsia="Times New Roman" w:hAnsi="Courier New" w:cs="Courier New"/>
          <w:color w:val="000000"/>
          <w:sz w:val="20"/>
          <w:szCs w:val="20"/>
          <w:lang w:val="en-US" w:eastAsia="en-GB"/>
        </w:rPr>
        <w:t xml:space="preserve"> </w:t>
      </w:r>
      <w:r>
        <w:rPr>
          <w:rFonts w:ascii="Courier New" w:eastAsia="Times New Roman" w:hAnsi="Courier New" w:cs="Courier New"/>
          <w:color w:val="000000"/>
          <w:sz w:val="20"/>
          <w:szCs w:val="20"/>
          <w:lang w:val="en-US" w:eastAsia="en-GB"/>
        </w:rPr>
        <w:t xml:space="preserve">                </w:t>
      </w:r>
      <w:r w:rsidRPr="00BE4463"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  <w:t>*</w:t>
      </w:r>
    </w:p>
    <w:p w14:paraId="1D945657" w14:textId="77777777" w:rsidR="00244CB2" w:rsidRPr="00BE4463" w:rsidRDefault="00244CB2" w:rsidP="00244C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</w:pPr>
      <w:r w:rsidRPr="00BE4463"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  <w:t>******************************************************************;</w:t>
      </w:r>
    </w:p>
    <w:p w14:paraId="0B0C6372" w14:textId="5EC1001A" w:rsidR="001C3F63" w:rsidRPr="00C9143C" w:rsidRDefault="001C3F63" w:rsidP="00BE4463">
      <w:pPr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</w:pPr>
    </w:p>
    <w:p w14:paraId="1CEB7AA0" w14:textId="77777777" w:rsidR="007C41F4" w:rsidRPr="007C41F4" w:rsidRDefault="007C41F4" w:rsidP="007C41F4">
      <w:pPr>
        <w:autoSpaceDE w:val="0"/>
        <w:autoSpaceDN w:val="0"/>
        <w:adjustRightInd w:val="0"/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</w:pPr>
      <w:r w:rsidRPr="007C41F4"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  <w:t>disut_mo = .;</w:t>
      </w:r>
    </w:p>
    <w:p w14:paraId="10CC1AE1" w14:textId="77777777" w:rsidR="007C41F4" w:rsidRPr="007C41F4" w:rsidRDefault="007C41F4" w:rsidP="007C41F4">
      <w:pPr>
        <w:autoSpaceDE w:val="0"/>
        <w:autoSpaceDN w:val="0"/>
        <w:adjustRightInd w:val="0"/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</w:pPr>
      <w:r w:rsidRPr="007C41F4"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  <w:t>IF MOB=1</w:t>
      </w:r>
      <w:r w:rsidRPr="007C41F4"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  <w:tab/>
        <w:t>then disut_mo=0;</w:t>
      </w:r>
    </w:p>
    <w:p w14:paraId="012FD98C" w14:textId="77777777" w:rsidR="007C41F4" w:rsidRPr="007C41F4" w:rsidRDefault="007C41F4" w:rsidP="007C41F4">
      <w:pPr>
        <w:autoSpaceDE w:val="0"/>
        <w:autoSpaceDN w:val="0"/>
        <w:adjustRightInd w:val="0"/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</w:pPr>
      <w:r w:rsidRPr="007C41F4"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  <w:t xml:space="preserve">IF MOB =2 </w:t>
      </w:r>
      <w:r w:rsidRPr="007C41F4"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  <w:tab/>
        <w:t>then disut_mo=0.064271;</w:t>
      </w:r>
    </w:p>
    <w:p w14:paraId="23B97EFE" w14:textId="77777777" w:rsidR="007C41F4" w:rsidRPr="007C41F4" w:rsidRDefault="007C41F4" w:rsidP="007C41F4">
      <w:pPr>
        <w:autoSpaceDE w:val="0"/>
        <w:autoSpaceDN w:val="0"/>
        <w:adjustRightInd w:val="0"/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</w:pPr>
      <w:r w:rsidRPr="007C41F4"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  <w:t xml:space="preserve">IF MOB =3 </w:t>
      </w:r>
      <w:r w:rsidRPr="007C41F4"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  <w:tab/>
        <w:t xml:space="preserve">then disut_mo=0.202842; </w:t>
      </w:r>
    </w:p>
    <w:p w14:paraId="1E49936B" w14:textId="77777777" w:rsidR="007C41F4" w:rsidRPr="007C41F4" w:rsidRDefault="007C41F4" w:rsidP="007C41F4">
      <w:pPr>
        <w:autoSpaceDE w:val="0"/>
        <w:autoSpaceDN w:val="0"/>
        <w:adjustRightInd w:val="0"/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</w:pPr>
    </w:p>
    <w:p w14:paraId="07A9373E" w14:textId="77777777" w:rsidR="007C41F4" w:rsidRPr="007C41F4" w:rsidRDefault="007C41F4" w:rsidP="007C41F4">
      <w:pPr>
        <w:autoSpaceDE w:val="0"/>
        <w:autoSpaceDN w:val="0"/>
        <w:adjustRightInd w:val="0"/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</w:pPr>
      <w:r w:rsidRPr="007C41F4"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  <w:t>disut_sc=.;</w:t>
      </w:r>
    </w:p>
    <w:p w14:paraId="01B90CAC" w14:textId="77777777" w:rsidR="007C41F4" w:rsidRPr="007C41F4" w:rsidRDefault="007C41F4" w:rsidP="007C41F4">
      <w:pPr>
        <w:autoSpaceDE w:val="0"/>
        <w:autoSpaceDN w:val="0"/>
        <w:adjustRightInd w:val="0"/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</w:pPr>
      <w:r w:rsidRPr="007C41F4"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  <w:t xml:space="preserve">IF SELFC=1 </w:t>
      </w:r>
      <w:r w:rsidRPr="007C41F4"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  <w:tab/>
        <w:t>then disut_sc=0;</w:t>
      </w:r>
    </w:p>
    <w:p w14:paraId="3327D4BA" w14:textId="77777777" w:rsidR="007C41F4" w:rsidRPr="007C41F4" w:rsidRDefault="007C41F4" w:rsidP="007C41F4">
      <w:pPr>
        <w:autoSpaceDE w:val="0"/>
        <w:autoSpaceDN w:val="0"/>
        <w:adjustRightInd w:val="0"/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</w:pPr>
      <w:r w:rsidRPr="007C41F4"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  <w:t>IF SELFC =2 then disut_sc=0.045800;</w:t>
      </w:r>
    </w:p>
    <w:p w14:paraId="1A18A22E" w14:textId="77777777" w:rsidR="007C41F4" w:rsidRPr="007C41F4" w:rsidRDefault="007C41F4" w:rsidP="007C41F4">
      <w:pPr>
        <w:autoSpaceDE w:val="0"/>
        <w:autoSpaceDN w:val="0"/>
        <w:adjustRightInd w:val="0"/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</w:pPr>
      <w:r w:rsidRPr="007C41F4"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  <w:t>IF SELFC =3 then disut_sc=0.174355;</w:t>
      </w:r>
    </w:p>
    <w:p w14:paraId="3E126CD4" w14:textId="77777777" w:rsidR="007C41F4" w:rsidRPr="007C41F4" w:rsidRDefault="007C41F4" w:rsidP="007C41F4">
      <w:pPr>
        <w:autoSpaceDE w:val="0"/>
        <w:autoSpaceDN w:val="0"/>
        <w:adjustRightInd w:val="0"/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</w:pPr>
    </w:p>
    <w:p w14:paraId="63E5E65B" w14:textId="77777777" w:rsidR="007C41F4" w:rsidRPr="007C41F4" w:rsidRDefault="007C41F4" w:rsidP="007C41F4">
      <w:pPr>
        <w:autoSpaceDE w:val="0"/>
        <w:autoSpaceDN w:val="0"/>
        <w:adjustRightInd w:val="0"/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</w:pPr>
      <w:r w:rsidRPr="007C41F4"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  <w:t>disut_ua=.;</w:t>
      </w:r>
    </w:p>
    <w:p w14:paraId="05C3116C" w14:textId="77777777" w:rsidR="007C41F4" w:rsidRPr="007C41F4" w:rsidRDefault="007C41F4" w:rsidP="007C41F4">
      <w:pPr>
        <w:autoSpaceDE w:val="0"/>
        <w:autoSpaceDN w:val="0"/>
        <w:adjustRightInd w:val="0"/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</w:pPr>
      <w:r w:rsidRPr="007C41F4"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  <w:t xml:space="preserve">IF UACT=1 </w:t>
      </w:r>
      <w:r w:rsidRPr="007C41F4"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  <w:tab/>
        <w:t>then disut_ua=0;</w:t>
      </w:r>
    </w:p>
    <w:p w14:paraId="277FFFFA" w14:textId="77777777" w:rsidR="007C41F4" w:rsidRPr="007C41F4" w:rsidRDefault="007C41F4" w:rsidP="007C41F4">
      <w:pPr>
        <w:autoSpaceDE w:val="0"/>
        <w:autoSpaceDN w:val="0"/>
        <w:adjustRightInd w:val="0"/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</w:pPr>
      <w:r w:rsidRPr="007C41F4"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  <w:t xml:space="preserve">IF UACT =2 </w:t>
      </w:r>
      <w:r w:rsidRPr="007C41F4"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  <w:tab/>
        <w:t>then disut_ua=0.103775;</w:t>
      </w:r>
    </w:p>
    <w:p w14:paraId="748BE5F2" w14:textId="77777777" w:rsidR="007C41F4" w:rsidRPr="007C41F4" w:rsidRDefault="007C41F4" w:rsidP="007C41F4">
      <w:pPr>
        <w:autoSpaceDE w:val="0"/>
        <w:autoSpaceDN w:val="0"/>
        <w:adjustRightInd w:val="0"/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</w:pPr>
      <w:r w:rsidRPr="007C41F4"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  <w:t xml:space="preserve">IF UACT =3 </w:t>
      </w:r>
      <w:r w:rsidRPr="007C41F4"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  <w:tab/>
        <w:t>then disut_ua=0.281383;</w:t>
      </w:r>
    </w:p>
    <w:p w14:paraId="360163BC" w14:textId="77777777" w:rsidR="007C41F4" w:rsidRPr="007C41F4" w:rsidRDefault="007C41F4" w:rsidP="007C41F4">
      <w:pPr>
        <w:autoSpaceDE w:val="0"/>
        <w:autoSpaceDN w:val="0"/>
        <w:adjustRightInd w:val="0"/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</w:pPr>
    </w:p>
    <w:p w14:paraId="6E5BEFA5" w14:textId="77777777" w:rsidR="007C41F4" w:rsidRPr="007C41F4" w:rsidRDefault="007C41F4" w:rsidP="007C41F4">
      <w:pPr>
        <w:autoSpaceDE w:val="0"/>
        <w:autoSpaceDN w:val="0"/>
        <w:adjustRightInd w:val="0"/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</w:pPr>
      <w:r w:rsidRPr="007C41F4"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  <w:t>disut_pd=.;</w:t>
      </w:r>
    </w:p>
    <w:p w14:paraId="580590AA" w14:textId="77777777" w:rsidR="007C41F4" w:rsidRPr="007C41F4" w:rsidRDefault="007C41F4" w:rsidP="007C41F4">
      <w:pPr>
        <w:autoSpaceDE w:val="0"/>
        <w:autoSpaceDN w:val="0"/>
        <w:adjustRightInd w:val="0"/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</w:pPr>
      <w:r w:rsidRPr="007C41F4"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  <w:t xml:space="preserve">IF PAIN=1 </w:t>
      </w:r>
      <w:r w:rsidRPr="007C41F4"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  <w:tab/>
        <w:t>then disut_pd=0;</w:t>
      </w:r>
    </w:p>
    <w:p w14:paraId="688BB02F" w14:textId="77777777" w:rsidR="007C41F4" w:rsidRPr="007C41F4" w:rsidRDefault="007C41F4" w:rsidP="007C41F4">
      <w:pPr>
        <w:autoSpaceDE w:val="0"/>
        <w:autoSpaceDN w:val="0"/>
        <w:adjustRightInd w:val="0"/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</w:pPr>
      <w:r w:rsidRPr="007C41F4"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  <w:t xml:space="preserve">IF PAIN =2 </w:t>
      </w:r>
      <w:r w:rsidRPr="007C41F4"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  <w:tab/>
        <w:t>then disut_pd=0.156705;</w:t>
      </w:r>
    </w:p>
    <w:p w14:paraId="51F2E087" w14:textId="77777777" w:rsidR="007C41F4" w:rsidRPr="007C41F4" w:rsidRDefault="007C41F4" w:rsidP="007C41F4">
      <w:pPr>
        <w:autoSpaceDE w:val="0"/>
        <w:autoSpaceDN w:val="0"/>
        <w:adjustRightInd w:val="0"/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</w:pPr>
      <w:r w:rsidRPr="007C41F4"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  <w:t xml:space="preserve">IF PAIN =3 </w:t>
      </w:r>
      <w:r w:rsidRPr="007C41F4"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  <w:tab/>
        <w:t>then disut_pd=0.486659;</w:t>
      </w:r>
    </w:p>
    <w:p w14:paraId="6D9C72A2" w14:textId="77777777" w:rsidR="007C41F4" w:rsidRPr="007C41F4" w:rsidRDefault="007C41F4" w:rsidP="007C41F4">
      <w:pPr>
        <w:autoSpaceDE w:val="0"/>
        <w:autoSpaceDN w:val="0"/>
        <w:adjustRightInd w:val="0"/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</w:pPr>
    </w:p>
    <w:p w14:paraId="25E697A8" w14:textId="77777777" w:rsidR="007C41F4" w:rsidRPr="007C41F4" w:rsidRDefault="007C41F4" w:rsidP="007C41F4">
      <w:pPr>
        <w:autoSpaceDE w:val="0"/>
        <w:autoSpaceDN w:val="0"/>
        <w:adjustRightInd w:val="0"/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</w:pPr>
      <w:r w:rsidRPr="007C41F4"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  <w:t>disut_ad=.;</w:t>
      </w:r>
    </w:p>
    <w:p w14:paraId="1A54C39A" w14:textId="77777777" w:rsidR="007C41F4" w:rsidRPr="007C41F4" w:rsidRDefault="007C41F4" w:rsidP="007C41F4">
      <w:pPr>
        <w:autoSpaceDE w:val="0"/>
        <w:autoSpaceDN w:val="0"/>
        <w:adjustRightInd w:val="0"/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</w:pPr>
      <w:r w:rsidRPr="007C41F4"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  <w:t xml:space="preserve">IF ANX=1 </w:t>
      </w:r>
      <w:r w:rsidRPr="007C41F4"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  <w:tab/>
        <w:t>then disut_ad=0;</w:t>
      </w:r>
    </w:p>
    <w:p w14:paraId="40E0ADEE" w14:textId="77777777" w:rsidR="007C41F4" w:rsidRPr="007C41F4" w:rsidRDefault="007C41F4" w:rsidP="007C41F4">
      <w:pPr>
        <w:autoSpaceDE w:val="0"/>
        <w:autoSpaceDN w:val="0"/>
        <w:adjustRightInd w:val="0"/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</w:pPr>
      <w:r w:rsidRPr="007C41F4"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  <w:t xml:space="preserve">IF ANX =2 </w:t>
      </w:r>
      <w:r w:rsidRPr="007C41F4"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  <w:tab/>
        <w:t>then disut_ad=0.104553;</w:t>
      </w:r>
    </w:p>
    <w:p w14:paraId="067D6C24" w14:textId="77777777" w:rsidR="007C41F4" w:rsidRPr="007C41F4" w:rsidRDefault="007C41F4" w:rsidP="007C41F4">
      <w:pPr>
        <w:autoSpaceDE w:val="0"/>
        <w:autoSpaceDN w:val="0"/>
        <w:adjustRightInd w:val="0"/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</w:pPr>
      <w:r w:rsidRPr="007C41F4"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  <w:t xml:space="preserve">IF ANX =3 </w:t>
      </w:r>
      <w:r w:rsidRPr="007C41F4"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  <w:tab/>
        <w:t>then disut_ad=0.330237;</w:t>
      </w:r>
    </w:p>
    <w:p w14:paraId="14AA4B0A" w14:textId="77777777" w:rsidR="007C41F4" w:rsidRPr="007C41F4" w:rsidRDefault="007C41F4" w:rsidP="007C41F4">
      <w:pPr>
        <w:autoSpaceDE w:val="0"/>
        <w:autoSpaceDN w:val="0"/>
        <w:adjustRightInd w:val="0"/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</w:pPr>
    </w:p>
    <w:p w14:paraId="640D8DAE" w14:textId="0AF67ED0" w:rsidR="007C41F4" w:rsidRPr="007C41F4" w:rsidRDefault="007C41F4" w:rsidP="007C41F4">
      <w:pPr>
        <w:autoSpaceDE w:val="0"/>
        <w:autoSpaceDN w:val="0"/>
        <w:adjustRightInd w:val="0"/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</w:pPr>
      <w:r w:rsidRPr="007C41F4"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  <w:t>disut_total= disut_mo +</w:t>
      </w:r>
      <w:r w:rsidR="00F94314" w:rsidRPr="00F94314">
        <w:rPr>
          <w:rFonts w:ascii="Courier New" w:eastAsia="Times New Roman" w:hAnsi="Courier New" w:cs="Courier New"/>
          <w:color w:val="000000"/>
          <w:sz w:val="20"/>
          <w:szCs w:val="20"/>
          <w:lang w:val="en-US" w:eastAsia="en-GB"/>
        </w:rPr>
        <w:t xml:space="preserve"> </w:t>
      </w:r>
      <w:r w:rsidRPr="007C41F4"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  <w:t>disut_sc +</w:t>
      </w:r>
      <w:r w:rsidR="00F94314" w:rsidRPr="00F94314">
        <w:rPr>
          <w:rFonts w:ascii="Courier New" w:eastAsia="Times New Roman" w:hAnsi="Courier New" w:cs="Courier New"/>
          <w:color w:val="000000"/>
          <w:sz w:val="20"/>
          <w:szCs w:val="20"/>
          <w:lang w:val="en-US" w:eastAsia="en-GB"/>
        </w:rPr>
        <w:t xml:space="preserve"> </w:t>
      </w:r>
      <w:r w:rsidRPr="007C41F4"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  <w:t>disut_ua +</w:t>
      </w:r>
      <w:r w:rsidR="00F94314" w:rsidRPr="00F94314">
        <w:rPr>
          <w:rFonts w:ascii="Courier New" w:eastAsia="Times New Roman" w:hAnsi="Courier New" w:cs="Courier New"/>
          <w:color w:val="000000"/>
          <w:sz w:val="20"/>
          <w:szCs w:val="20"/>
          <w:lang w:val="en-US" w:eastAsia="en-GB"/>
        </w:rPr>
        <w:t xml:space="preserve"> </w:t>
      </w:r>
      <w:r w:rsidRPr="007C41F4"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  <w:t>disut_pd +</w:t>
      </w:r>
      <w:r w:rsidR="00F94314" w:rsidRPr="00F94314">
        <w:rPr>
          <w:rFonts w:ascii="Courier New" w:eastAsia="Times New Roman" w:hAnsi="Courier New" w:cs="Courier New"/>
          <w:color w:val="000000"/>
          <w:sz w:val="20"/>
          <w:szCs w:val="20"/>
          <w:lang w:val="en-US" w:eastAsia="en-GB"/>
        </w:rPr>
        <w:t xml:space="preserve"> </w:t>
      </w:r>
      <w:r w:rsidRPr="007C41F4"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  <w:t>disut_ad;</w:t>
      </w:r>
    </w:p>
    <w:p w14:paraId="77013E40" w14:textId="77777777" w:rsidR="007C41F4" w:rsidRPr="007C41F4" w:rsidRDefault="007C41F4" w:rsidP="007C41F4">
      <w:pPr>
        <w:autoSpaceDE w:val="0"/>
        <w:autoSpaceDN w:val="0"/>
        <w:adjustRightInd w:val="0"/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</w:pPr>
    </w:p>
    <w:p w14:paraId="05BE08A0" w14:textId="15F4DED1" w:rsidR="007C41F4" w:rsidRPr="007C41F4" w:rsidRDefault="007C41F4" w:rsidP="007C41F4">
      <w:pPr>
        <w:autoSpaceDE w:val="0"/>
        <w:autoSpaceDN w:val="0"/>
        <w:adjustRightInd w:val="0"/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</w:pPr>
      <w:r w:rsidRPr="007C41F4"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  <w:t>EQindex = 1</w:t>
      </w:r>
      <w:r w:rsidR="00F94314" w:rsidRPr="001104E1">
        <w:rPr>
          <w:rFonts w:ascii="Courier New" w:eastAsia="Times New Roman" w:hAnsi="Courier New" w:cs="Courier New"/>
          <w:color w:val="000000"/>
          <w:sz w:val="20"/>
          <w:szCs w:val="20"/>
          <w:lang w:val="en-US" w:eastAsia="en-GB"/>
        </w:rPr>
        <w:t xml:space="preserve"> </w:t>
      </w:r>
      <w:r w:rsidRPr="007C41F4"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  <w:t>-</w:t>
      </w:r>
      <w:r w:rsidR="00F94314" w:rsidRPr="001104E1">
        <w:rPr>
          <w:rFonts w:ascii="Courier New" w:eastAsia="Times New Roman" w:hAnsi="Courier New" w:cs="Courier New"/>
          <w:color w:val="000000"/>
          <w:sz w:val="20"/>
          <w:szCs w:val="20"/>
          <w:lang w:val="en-US" w:eastAsia="en-GB"/>
        </w:rPr>
        <w:t xml:space="preserve"> </w:t>
      </w:r>
      <w:r w:rsidRPr="007C41F4"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  <w:t>disut_total;</w:t>
      </w:r>
    </w:p>
    <w:p w14:paraId="665DA0D7" w14:textId="77777777" w:rsidR="007C41F4" w:rsidRPr="007C41F4" w:rsidRDefault="007C41F4" w:rsidP="007C41F4">
      <w:pPr>
        <w:autoSpaceDE w:val="0"/>
        <w:autoSpaceDN w:val="0"/>
        <w:adjustRightInd w:val="0"/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</w:pPr>
      <w:r w:rsidRPr="007C41F4"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  <w:t>EQindex=round(EQindex,0.001);</w:t>
      </w:r>
    </w:p>
    <w:p w14:paraId="30F03338" w14:textId="77777777" w:rsidR="007C41F4" w:rsidRPr="007C41F4" w:rsidRDefault="007C41F4" w:rsidP="007C41F4">
      <w:pPr>
        <w:autoSpaceDE w:val="0"/>
        <w:autoSpaceDN w:val="0"/>
        <w:adjustRightInd w:val="0"/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</w:pPr>
      <w:r w:rsidRPr="007C41F4"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  <w:t>format EQindex 6.3 ;</w:t>
      </w:r>
    </w:p>
    <w:p w14:paraId="09E9C064" w14:textId="77777777" w:rsidR="007C41F4" w:rsidRPr="007C41F4" w:rsidRDefault="007C41F4" w:rsidP="007C41F4">
      <w:pPr>
        <w:autoSpaceDE w:val="0"/>
        <w:autoSpaceDN w:val="0"/>
        <w:adjustRightInd w:val="0"/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</w:pPr>
      <w:r w:rsidRPr="007C41F4"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  <w:t>output;</w:t>
      </w:r>
    </w:p>
    <w:p w14:paraId="67867605" w14:textId="77777777" w:rsidR="007C41F4" w:rsidRPr="007C41F4" w:rsidRDefault="007C41F4" w:rsidP="007C41F4">
      <w:pPr>
        <w:autoSpaceDE w:val="0"/>
        <w:autoSpaceDN w:val="0"/>
        <w:adjustRightInd w:val="0"/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</w:pPr>
      <w:r w:rsidRPr="007C41F4"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  <w:t>run;</w:t>
      </w:r>
    </w:p>
    <w:p w14:paraId="2440077E" w14:textId="2C6A98C6" w:rsidR="00BE4463" w:rsidRPr="00B26C91" w:rsidRDefault="007C41F4" w:rsidP="00B26C91">
      <w:pPr>
        <w:pStyle w:val="Heading1"/>
        <w:spacing w:line="360" w:lineRule="auto"/>
        <w:rPr>
          <w:rFonts w:ascii="Times New Roman" w:hAnsi="Times New Roman" w:cs="Times New Roman"/>
          <w:b/>
          <w:bCs/>
          <w:color w:val="000000" w:themeColor="text1"/>
          <w:lang w:val="en-US"/>
        </w:rPr>
      </w:pPr>
      <w:r w:rsidRPr="007C41F4"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  <w:br w:type="column"/>
      </w:r>
      <w:bookmarkStart w:id="3" w:name="_Toc106891192"/>
      <w:r w:rsidR="0099102A" w:rsidRPr="00B26C91">
        <w:rPr>
          <w:rFonts w:ascii="Times New Roman" w:hAnsi="Times New Roman" w:cs="Times New Roman"/>
          <w:b/>
          <w:bCs/>
          <w:color w:val="000000" w:themeColor="text1"/>
          <w:lang w:val="en-US"/>
        </w:rPr>
        <w:t xml:space="preserve">Appendix </w:t>
      </w:r>
      <w:r w:rsidR="003C0920" w:rsidRPr="00B26C91">
        <w:rPr>
          <w:rFonts w:ascii="Times New Roman" w:hAnsi="Times New Roman" w:cs="Times New Roman"/>
          <w:b/>
          <w:bCs/>
          <w:color w:val="000000" w:themeColor="text1"/>
          <w:lang w:val="en-US"/>
        </w:rPr>
        <w:t>4</w:t>
      </w:r>
      <w:r w:rsidR="0099102A" w:rsidRPr="00B26C91">
        <w:rPr>
          <w:rFonts w:ascii="Times New Roman" w:hAnsi="Times New Roman" w:cs="Times New Roman"/>
          <w:b/>
          <w:bCs/>
          <w:color w:val="000000" w:themeColor="text1"/>
          <w:lang w:val="en-US"/>
        </w:rPr>
        <w:t xml:space="preserve">: </w:t>
      </w:r>
      <w:r w:rsidR="00BE4463" w:rsidRPr="00B26C91">
        <w:rPr>
          <w:rFonts w:ascii="Times New Roman" w:hAnsi="Times New Roman" w:cs="Times New Roman"/>
          <w:b/>
          <w:bCs/>
          <w:color w:val="000000" w:themeColor="text1"/>
          <w:lang w:val="en-US"/>
        </w:rPr>
        <w:t>Computing EQ-5D-</w:t>
      </w:r>
      <w:r w:rsidR="005522B7" w:rsidRPr="00B26C91">
        <w:rPr>
          <w:rFonts w:ascii="Times New Roman" w:hAnsi="Times New Roman" w:cs="Times New Roman"/>
          <w:b/>
          <w:bCs/>
          <w:color w:val="000000" w:themeColor="text1"/>
          <w:lang w:val="en-US"/>
        </w:rPr>
        <w:t>Y-3</w:t>
      </w:r>
      <w:r w:rsidR="00BE4463" w:rsidRPr="00B26C91">
        <w:rPr>
          <w:rFonts w:ascii="Times New Roman" w:hAnsi="Times New Roman" w:cs="Times New Roman"/>
          <w:b/>
          <w:bCs/>
          <w:color w:val="000000" w:themeColor="text1"/>
          <w:lang w:val="en-US"/>
        </w:rPr>
        <w:t xml:space="preserve">L index values with STATA using the </w:t>
      </w:r>
      <w:r w:rsidR="005522B7" w:rsidRPr="00B26C91">
        <w:rPr>
          <w:rFonts w:ascii="Times New Roman" w:hAnsi="Times New Roman" w:cs="Times New Roman"/>
          <w:b/>
          <w:bCs/>
          <w:color w:val="000000" w:themeColor="text1"/>
          <w:lang w:val="en-US"/>
        </w:rPr>
        <w:t xml:space="preserve">Belgian </w:t>
      </w:r>
      <w:r w:rsidR="00BE4463" w:rsidRPr="00B26C91">
        <w:rPr>
          <w:rFonts w:ascii="Times New Roman" w:hAnsi="Times New Roman" w:cs="Times New Roman"/>
          <w:b/>
          <w:bCs/>
          <w:color w:val="000000" w:themeColor="text1"/>
          <w:lang w:val="en-US"/>
        </w:rPr>
        <w:t>EQ-5D-</w:t>
      </w:r>
      <w:r w:rsidR="005522B7" w:rsidRPr="00B26C91">
        <w:rPr>
          <w:rFonts w:ascii="Times New Roman" w:hAnsi="Times New Roman" w:cs="Times New Roman"/>
          <w:b/>
          <w:bCs/>
          <w:color w:val="000000" w:themeColor="text1"/>
          <w:lang w:val="en-US"/>
        </w:rPr>
        <w:t>Y-3</w:t>
      </w:r>
      <w:r w:rsidR="00BE4463" w:rsidRPr="00B26C91">
        <w:rPr>
          <w:rFonts w:ascii="Times New Roman" w:hAnsi="Times New Roman" w:cs="Times New Roman"/>
          <w:b/>
          <w:bCs/>
          <w:color w:val="000000" w:themeColor="text1"/>
          <w:lang w:val="en-US"/>
        </w:rPr>
        <w:t xml:space="preserve">L </w:t>
      </w:r>
      <w:r w:rsidR="005522B7" w:rsidRPr="00B26C91">
        <w:rPr>
          <w:rFonts w:ascii="Times New Roman" w:hAnsi="Times New Roman" w:cs="Times New Roman"/>
          <w:b/>
          <w:bCs/>
          <w:color w:val="000000" w:themeColor="text1"/>
          <w:lang w:val="en-US"/>
        </w:rPr>
        <w:t>Dewilde et al</w:t>
      </w:r>
      <w:r w:rsidR="00BE4463" w:rsidRPr="00B26C91">
        <w:rPr>
          <w:rFonts w:ascii="Times New Roman" w:hAnsi="Times New Roman" w:cs="Times New Roman"/>
          <w:b/>
          <w:bCs/>
          <w:color w:val="000000" w:themeColor="text1"/>
          <w:lang w:val="en-US"/>
        </w:rPr>
        <w:t xml:space="preserve"> value set</w:t>
      </w:r>
      <w:bookmarkEnd w:id="3"/>
    </w:p>
    <w:p w14:paraId="1CDE493D" w14:textId="77777777" w:rsidR="00BE4463" w:rsidRPr="00BE4463" w:rsidRDefault="00BE4463" w:rsidP="00BE44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</w:pPr>
    </w:p>
    <w:p w14:paraId="16AC7657" w14:textId="77777777" w:rsidR="00BE4463" w:rsidRPr="00BE4463" w:rsidRDefault="00BE4463" w:rsidP="00BE44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</w:pPr>
    </w:p>
    <w:p w14:paraId="3F72E91A" w14:textId="1981973F" w:rsidR="00351D96" w:rsidRDefault="00BE4463" w:rsidP="00BE44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</w:pPr>
      <w:r w:rsidRPr="00BE4463"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  <w:t xml:space="preserve">The variables for the 5 dimensions of the </w:t>
      </w:r>
      <w:r w:rsidR="00351D96" w:rsidRPr="00BE4463"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  <w:t>EQ-5D-</w:t>
      </w:r>
      <w:r w:rsidR="00351D96" w:rsidRPr="005522B7">
        <w:rPr>
          <w:rFonts w:ascii="Courier New" w:eastAsia="Times New Roman" w:hAnsi="Courier New" w:cs="Courier New"/>
          <w:color w:val="000000"/>
          <w:sz w:val="20"/>
          <w:szCs w:val="20"/>
          <w:lang w:val="en-US" w:eastAsia="en-GB"/>
        </w:rPr>
        <w:t>Y-</w:t>
      </w:r>
      <w:r w:rsidR="00351D96">
        <w:rPr>
          <w:rFonts w:ascii="Courier New" w:eastAsia="Times New Roman" w:hAnsi="Courier New" w:cs="Courier New"/>
          <w:color w:val="000000"/>
          <w:sz w:val="20"/>
          <w:szCs w:val="20"/>
          <w:lang w:val="en-US" w:eastAsia="en-GB"/>
        </w:rPr>
        <w:t>3</w:t>
      </w:r>
      <w:r w:rsidR="00351D96" w:rsidRPr="00BE4463"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  <w:t>L</w:t>
      </w:r>
      <w:r w:rsidRPr="00BE4463"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  <w:t xml:space="preserve"> descriptive system should be named </w:t>
      </w:r>
      <w:r w:rsidR="00351D96" w:rsidRPr="00351D96">
        <w:rPr>
          <w:rFonts w:ascii="Courier New" w:eastAsia="Times New Roman" w:hAnsi="Courier New" w:cs="Courier New"/>
          <w:color w:val="000000"/>
          <w:sz w:val="20"/>
          <w:szCs w:val="20"/>
          <w:lang w:val="en-US" w:eastAsia="en-GB"/>
        </w:rPr>
        <w:t>MOB</w:t>
      </w:r>
      <w:r w:rsidRPr="00BE4463"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  <w:t xml:space="preserve">, </w:t>
      </w:r>
      <w:r w:rsidR="00351D96" w:rsidRPr="00351D96">
        <w:rPr>
          <w:rFonts w:ascii="Courier New" w:eastAsia="Times New Roman" w:hAnsi="Courier New" w:cs="Courier New"/>
          <w:color w:val="000000"/>
          <w:sz w:val="20"/>
          <w:szCs w:val="20"/>
          <w:lang w:val="en-US" w:eastAsia="en-GB"/>
        </w:rPr>
        <w:t>SELFC</w:t>
      </w:r>
      <w:r w:rsidRPr="00BE4463"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  <w:t xml:space="preserve">, </w:t>
      </w:r>
      <w:r w:rsidR="00351D96" w:rsidRPr="00351D96">
        <w:rPr>
          <w:rFonts w:ascii="Courier New" w:eastAsia="Times New Roman" w:hAnsi="Courier New" w:cs="Courier New"/>
          <w:color w:val="000000"/>
          <w:sz w:val="20"/>
          <w:szCs w:val="20"/>
          <w:lang w:val="en-US" w:eastAsia="en-GB"/>
        </w:rPr>
        <w:t>UACT</w:t>
      </w:r>
      <w:r w:rsidRPr="00BE4463"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  <w:t xml:space="preserve">, </w:t>
      </w:r>
      <w:r w:rsidR="00351D96" w:rsidRPr="00351D96">
        <w:rPr>
          <w:rFonts w:ascii="Courier New" w:eastAsia="Times New Roman" w:hAnsi="Courier New" w:cs="Courier New"/>
          <w:color w:val="000000"/>
          <w:sz w:val="20"/>
          <w:szCs w:val="20"/>
          <w:lang w:val="en-US" w:eastAsia="en-GB"/>
        </w:rPr>
        <w:t>PAIN</w:t>
      </w:r>
      <w:r w:rsidRPr="00BE4463"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  <w:t xml:space="preserve">, and </w:t>
      </w:r>
      <w:r w:rsidR="00351D96" w:rsidRPr="00351D96">
        <w:rPr>
          <w:rFonts w:ascii="Courier New" w:eastAsia="Times New Roman" w:hAnsi="Courier New" w:cs="Courier New"/>
          <w:color w:val="000000"/>
          <w:sz w:val="20"/>
          <w:szCs w:val="20"/>
          <w:lang w:val="en-US" w:eastAsia="en-GB"/>
        </w:rPr>
        <w:t>ANX</w:t>
      </w:r>
      <w:r w:rsidRPr="00BE4463"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  <w:t xml:space="preserve">. </w:t>
      </w:r>
      <w:r w:rsidR="00351D96" w:rsidRPr="00351D96">
        <w:rPr>
          <w:rFonts w:ascii="Courier New" w:eastAsia="Times New Roman" w:hAnsi="Courier New" w:cs="Courier New"/>
          <w:color w:val="000000"/>
          <w:sz w:val="20"/>
          <w:szCs w:val="20"/>
          <w:lang w:val="en-US" w:eastAsia="en-GB"/>
        </w:rPr>
        <w:t xml:space="preserve"> </w:t>
      </w:r>
      <w:r w:rsidRPr="00BE4463"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  <w:t xml:space="preserve">If they are given different names the syntax code below will not work properly. </w:t>
      </w:r>
    </w:p>
    <w:p w14:paraId="6AF03440" w14:textId="77777777" w:rsidR="00351D96" w:rsidRDefault="00351D96" w:rsidP="00BE44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</w:pPr>
    </w:p>
    <w:p w14:paraId="4E0CB0A9" w14:textId="77777777" w:rsidR="00351D96" w:rsidRDefault="00BE4463" w:rsidP="00BE44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</w:pPr>
      <w:r w:rsidRPr="00BE4463"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  <w:t xml:space="preserve">The 5 variables should contain the values for the different dimensions </w:t>
      </w:r>
      <w:r w:rsidRPr="00BE4463">
        <w:rPr>
          <w:rFonts w:ascii="Courier New" w:eastAsia="Times New Roman" w:hAnsi="Courier New" w:cs="Courier New"/>
          <w:color w:val="000000"/>
          <w:sz w:val="20"/>
          <w:szCs w:val="20"/>
          <w:lang w:val="en-US" w:eastAsia="en-GB"/>
        </w:rPr>
        <w:t xml:space="preserve"> </w:t>
      </w:r>
      <w:r w:rsidRPr="00BE4463"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  <w:t xml:space="preserve">in the </w:t>
      </w:r>
      <w:r w:rsidR="00351D96" w:rsidRPr="00BE4463"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  <w:t>EQ-5D-</w:t>
      </w:r>
      <w:r w:rsidR="00351D96" w:rsidRPr="005522B7">
        <w:rPr>
          <w:rFonts w:ascii="Courier New" w:eastAsia="Times New Roman" w:hAnsi="Courier New" w:cs="Courier New"/>
          <w:color w:val="000000"/>
          <w:sz w:val="20"/>
          <w:szCs w:val="20"/>
          <w:lang w:val="en-US" w:eastAsia="en-GB"/>
        </w:rPr>
        <w:t>Y-</w:t>
      </w:r>
      <w:r w:rsidR="00351D96">
        <w:rPr>
          <w:rFonts w:ascii="Courier New" w:eastAsia="Times New Roman" w:hAnsi="Courier New" w:cs="Courier New"/>
          <w:color w:val="000000"/>
          <w:sz w:val="20"/>
          <w:szCs w:val="20"/>
          <w:lang w:val="en-US" w:eastAsia="en-GB"/>
        </w:rPr>
        <w:t>3</w:t>
      </w:r>
      <w:r w:rsidR="00351D96" w:rsidRPr="00BE4463"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  <w:t xml:space="preserve">L </w:t>
      </w:r>
      <w:r w:rsidRPr="00BE4463"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  <w:t>health profile (i.e. 1, 2</w:t>
      </w:r>
      <w:r w:rsidR="00351D96" w:rsidRPr="00351D96">
        <w:rPr>
          <w:rFonts w:ascii="Courier New" w:eastAsia="Times New Roman" w:hAnsi="Courier New" w:cs="Courier New"/>
          <w:color w:val="000000"/>
          <w:sz w:val="20"/>
          <w:szCs w:val="20"/>
          <w:lang w:val="en-US" w:eastAsia="en-GB"/>
        </w:rPr>
        <w:t xml:space="preserve"> or</w:t>
      </w:r>
      <w:r w:rsidRPr="00BE4463"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  <w:t xml:space="preserve"> 3). </w:t>
      </w:r>
    </w:p>
    <w:p w14:paraId="1906D2C8" w14:textId="77777777" w:rsidR="00351D96" w:rsidRDefault="00351D96" w:rsidP="00BE44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</w:pPr>
    </w:p>
    <w:p w14:paraId="71449E86" w14:textId="43576BCF" w:rsidR="00BE4463" w:rsidRPr="00BE4463" w:rsidRDefault="00BE4463" w:rsidP="00BE44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</w:pPr>
      <w:r w:rsidRPr="00BE4463"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  <w:t>The variable 'EQ_index' contains the values of</w:t>
      </w:r>
      <w:r w:rsidRPr="00BE4463">
        <w:rPr>
          <w:rFonts w:ascii="Courier New" w:eastAsia="Times New Roman" w:hAnsi="Courier New" w:cs="Courier New"/>
          <w:color w:val="000000"/>
          <w:sz w:val="20"/>
          <w:szCs w:val="20"/>
          <w:lang w:val="en-US" w:eastAsia="en-GB"/>
        </w:rPr>
        <w:t xml:space="preserve"> </w:t>
      </w:r>
      <w:r w:rsidRPr="00BE4463"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  <w:t xml:space="preserve">the </w:t>
      </w:r>
      <w:r w:rsidR="00351D96" w:rsidRPr="00BE4463"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  <w:t>EQ-5D-</w:t>
      </w:r>
      <w:r w:rsidR="00351D96" w:rsidRPr="005522B7">
        <w:rPr>
          <w:rFonts w:ascii="Courier New" w:eastAsia="Times New Roman" w:hAnsi="Courier New" w:cs="Courier New"/>
          <w:color w:val="000000"/>
          <w:sz w:val="20"/>
          <w:szCs w:val="20"/>
          <w:lang w:val="en-US" w:eastAsia="en-GB"/>
        </w:rPr>
        <w:t>Y-</w:t>
      </w:r>
      <w:r w:rsidR="00351D96">
        <w:rPr>
          <w:rFonts w:ascii="Courier New" w:eastAsia="Times New Roman" w:hAnsi="Courier New" w:cs="Courier New"/>
          <w:color w:val="000000"/>
          <w:sz w:val="20"/>
          <w:szCs w:val="20"/>
          <w:lang w:val="en-US" w:eastAsia="en-GB"/>
        </w:rPr>
        <w:t>3</w:t>
      </w:r>
      <w:r w:rsidR="00351D96" w:rsidRPr="00BE4463"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  <w:t xml:space="preserve">L </w:t>
      </w:r>
      <w:r w:rsidRPr="00BE4463"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  <w:t xml:space="preserve">index values on the basis of the </w:t>
      </w:r>
      <w:r w:rsidR="00351D96" w:rsidRPr="00351D96">
        <w:rPr>
          <w:rFonts w:ascii="Courier New" w:eastAsia="Times New Roman" w:hAnsi="Courier New" w:cs="Courier New"/>
          <w:color w:val="000000"/>
          <w:sz w:val="20"/>
          <w:szCs w:val="20"/>
          <w:lang w:val="en-US" w:eastAsia="en-GB"/>
        </w:rPr>
        <w:t>Belgian</w:t>
      </w:r>
      <w:r w:rsidRPr="00BE4463"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  <w:t xml:space="preserve"> set of weights. </w:t>
      </w:r>
    </w:p>
    <w:p w14:paraId="70828059" w14:textId="77777777" w:rsidR="00BE4463" w:rsidRPr="00BE4463" w:rsidRDefault="00BE4463" w:rsidP="00BE44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</w:pPr>
    </w:p>
    <w:p w14:paraId="5982D855" w14:textId="77777777" w:rsidR="00BE4463" w:rsidRPr="00BE4463" w:rsidRDefault="00BE4463" w:rsidP="00BE44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</w:pPr>
      <w:r w:rsidRPr="00BE4463"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  <w:t>You can copy and paste the syntax below directly into a STATA syntax window.</w:t>
      </w:r>
    </w:p>
    <w:p w14:paraId="0BB2146A" w14:textId="77777777" w:rsidR="00BE4463" w:rsidRPr="00BE4463" w:rsidRDefault="00BE4463" w:rsidP="00BE44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</w:pPr>
    </w:p>
    <w:p w14:paraId="49C5F0B0" w14:textId="77777777" w:rsidR="00BE4463" w:rsidRPr="00BE4463" w:rsidRDefault="00BE4463" w:rsidP="00BE44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</w:pPr>
      <w:r w:rsidRPr="00BE4463"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  <w:t>******************************************************************</w:t>
      </w:r>
    </w:p>
    <w:p w14:paraId="49AF6308" w14:textId="1B1948C7" w:rsidR="00BE4463" w:rsidRPr="00BE4463" w:rsidRDefault="00BE4463" w:rsidP="00BE44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</w:pPr>
      <w:r w:rsidRPr="00BE4463"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  <w:t>*</w:t>
      </w:r>
      <w:r w:rsidR="00351D96" w:rsidRPr="00351D96">
        <w:rPr>
          <w:rFonts w:ascii="Courier New" w:eastAsia="Times New Roman" w:hAnsi="Courier New" w:cs="Courier New"/>
          <w:color w:val="000000"/>
          <w:sz w:val="20"/>
          <w:szCs w:val="20"/>
          <w:lang w:val="en-US" w:eastAsia="en-GB"/>
        </w:rPr>
        <w:t xml:space="preserve"> </w:t>
      </w:r>
      <w:r w:rsidRPr="00BE4463"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  <w:t>STATA syntax code for the computation of index</w:t>
      </w:r>
      <w:r w:rsidR="00351D96" w:rsidRPr="00351D96">
        <w:rPr>
          <w:rFonts w:ascii="Courier New" w:eastAsia="Times New Roman" w:hAnsi="Courier New" w:cs="Courier New"/>
          <w:color w:val="000000"/>
          <w:sz w:val="20"/>
          <w:szCs w:val="20"/>
          <w:lang w:val="en-US" w:eastAsia="en-GB"/>
        </w:rPr>
        <w:t xml:space="preserve"> </w:t>
      </w:r>
      <w:r w:rsidR="00351D96">
        <w:rPr>
          <w:rFonts w:ascii="Courier New" w:eastAsia="Times New Roman" w:hAnsi="Courier New" w:cs="Courier New"/>
          <w:color w:val="000000"/>
          <w:sz w:val="20"/>
          <w:szCs w:val="20"/>
          <w:lang w:val="en-US" w:eastAsia="en-GB"/>
        </w:rPr>
        <w:t xml:space="preserve">                </w:t>
      </w:r>
      <w:r w:rsidRPr="00BE4463"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  <w:t>*</w:t>
      </w:r>
    </w:p>
    <w:p w14:paraId="3B5E4AF6" w14:textId="77777777" w:rsidR="00BE4463" w:rsidRPr="00BE4463" w:rsidRDefault="00BE4463" w:rsidP="00BE44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</w:pPr>
      <w:r w:rsidRPr="00BE4463"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  <w:t>******************************************************************;</w:t>
      </w:r>
    </w:p>
    <w:p w14:paraId="2B6E923D" w14:textId="77777777" w:rsidR="00BE4463" w:rsidRPr="00BE4463" w:rsidRDefault="00BE4463" w:rsidP="00BE44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</w:pPr>
    </w:p>
    <w:p w14:paraId="4BED03F4" w14:textId="77777777" w:rsidR="00BE4463" w:rsidRPr="00BE4463" w:rsidRDefault="00BE4463" w:rsidP="00BE44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</w:pPr>
    </w:p>
    <w:p w14:paraId="2C7A1B98" w14:textId="4506596D" w:rsidR="00F73418" w:rsidRPr="00F73418" w:rsidRDefault="00F73418" w:rsidP="00F73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</w:pPr>
      <w:r w:rsidRPr="00F73418"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  <w:t>gen disut_mo</w:t>
      </w:r>
      <w:r w:rsidR="008C3283" w:rsidRPr="001104E1">
        <w:rPr>
          <w:rFonts w:ascii="Courier New" w:eastAsia="Times New Roman" w:hAnsi="Courier New" w:cs="Courier New"/>
          <w:color w:val="000000"/>
          <w:sz w:val="20"/>
          <w:szCs w:val="20"/>
          <w:lang w:val="en-US" w:eastAsia="en-GB"/>
        </w:rPr>
        <w:t xml:space="preserve"> </w:t>
      </w:r>
      <w:r w:rsidRPr="00F73418"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  <w:t xml:space="preserve">= . </w:t>
      </w:r>
    </w:p>
    <w:p w14:paraId="63816B56" w14:textId="168F93EE" w:rsidR="00F73418" w:rsidRPr="00F73418" w:rsidRDefault="00F73418" w:rsidP="00F73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</w:pPr>
      <w:r w:rsidRPr="00F73418"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  <w:t xml:space="preserve"> replace disut_mo= 0 </w:t>
      </w:r>
      <w:r w:rsidRPr="00F73418"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  <w:tab/>
        <w:t xml:space="preserve">    </w:t>
      </w:r>
      <w:r w:rsidR="008C3283" w:rsidRPr="008C3283">
        <w:rPr>
          <w:rFonts w:ascii="Courier New" w:eastAsia="Times New Roman" w:hAnsi="Courier New" w:cs="Courier New"/>
          <w:color w:val="000000"/>
          <w:sz w:val="20"/>
          <w:szCs w:val="20"/>
          <w:lang w:val="en-US" w:eastAsia="en-GB"/>
        </w:rPr>
        <w:t xml:space="preserve"> </w:t>
      </w:r>
      <w:r w:rsidRPr="00F73418"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  <w:t>if missing(disut_mo) &amp; MOB == 1</w:t>
      </w:r>
    </w:p>
    <w:p w14:paraId="76FFA944" w14:textId="77777777" w:rsidR="00F73418" w:rsidRPr="00F73418" w:rsidRDefault="00F73418" w:rsidP="00F73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</w:pPr>
      <w:r w:rsidRPr="00F73418"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  <w:t xml:space="preserve"> replace disut_mo= 0.064271 if missing(disut_mo) &amp; MOB == 2</w:t>
      </w:r>
    </w:p>
    <w:p w14:paraId="490D8C8A" w14:textId="77777777" w:rsidR="00F73418" w:rsidRPr="00F73418" w:rsidRDefault="00F73418" w:rsidP="00F73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</w:pPr>
      <w:r w:rsidRPr="00F73418"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  <w:t xml:space="preserve"> replace disut_mo= 0.202842 if missing(disut_mo) &amp; MOB == 3</w:t>
      </w:r>
    </w:p>
    <w:p w14:paraId="27D56745" w14:textId="77777777" w:rsidR="00F73418" w:rsidRPr="00F73418" w:rsidRDefault="00F73418" w:rsidP="00F73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</w:pPr>
    </w:p>
    <w:p w14:paraId="40E79370" w14:textId="64630010" w:rsidR="00F73418" w:rsidRPr="00F73418" w:rsidRDefault="00F73418" w:rsidP="00F73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</w:pPr>
      <w:r w:rsidRPr="00F73418"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  <w:t>gen disut_sc</w:t>
      </w:r>
      <w:r w:rsidR="008C3283" w:rsidRPr="001104E1">
        <w:rPr>
          <w:rFonts w:ascii="Courier New" w:eastAsia="Times New Roman" w:hAnsi="Courier New" w:cs="Courier New"/>
          <w:color w:val="000000"/>
          <w:sz w:val="20"/>
          <w:szCs w:val="20"/>
          <w:lang w:val="en-US" w:eastAsia="en-GB"/>
        </w:rPr>
        <w:t xml:space="preserve"> </w:t>
      </w:r>
      <w:r w:rsidRPr="00F73418"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  <w:t xml:space="preserve">= . </w:t>
      </w:r>
    </w:p>
    <w:p w14:paraId="0F101392" w14:textId="77777777" w:rsidR="00F73418" w:rsidRPr="00F73418" w:rsidRDefault="00F73418" w:rsidP="00F73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</w:pPr>
      <w:r w:rsidRPr="00F73418"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  <w:t xml:space="preserve"> replace disut_sc= 0        if missing(disut_sc) &amp; SELFC == 1</w:t>
      </w:r>
    </w:p>
    <w:p w14:paraId="76CB8062" w14:textId="77777777" w:rsidR="00F73418" w:rsidRPr="00F73418" w:rsidRDefault="00F73418" w:rsidP="00F73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</w:pPr>
      <w:r w:rsidRPr="00F73418"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  <w:t xml:space="preserve"> replace disut_sc= 0.045800 if missing(disut_sc) &amp; SELFC == 2</w:t>
      </w:r>
    </w:p>
    <w:p w14:paraId="78092037" w14:textId="77777777" w:rsidR="00F73418" w:rsidRPr="00F73418" w:rsidRDefault="00F73418" w:rsidP="00F73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</w:pPr>
      <w:r w:rsidRPr="00F73418"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  <w:t xml:space="preserve"> replace disut_sc= 0.174355 if missing(disut_sc) &amp; SELFC == 3</w:t>
      </w:r>
    </w:p>
    <w:p w14:paraId="1125DE7C" w14:textId="77777777" w:rsidR="00F73418" w:rsidRPr="00F73418" w:rsidRDefault="00F73418" w:rsidP="00F73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</w:pPr>
    </w:p>
    <w:p w14:paraId="74D5024D" w14:textId="5AC2206E" w:rsidR="00F73418" w:rsidRPr="00F73418" w:rsidRDefault="00F73418" w:rsidP="00F73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</w:pPr>
      <w:r w:rsidRPr="00F73418"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  <w:t>gen disut_ua</w:t>
      </w:r>
      <w:r w:rsidR="008C3283" w:rsidRPr="001104E1">
        <w:rPr>
          <w:rFonts w:ascii="Courier New" w:eastAsia="Times New Roman" w:hAnsi="Courier New" w:cs="Courier New"/>
          <w:color w:val="000000"/>
          <w:sz w:val="20"/>
          <w:szCs w:val="20"/>
          <w:lang w:val="en-US" w:eastAsia="en-GB"/>
        </w:rPr>
        <w:t xml:space="preserve"> </w:t>
      </w:r>
      <w:r w:rsidRPr="00F73418"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  <w:t xml:space="preserve">= . </w:t>
      </w:r>
    </w:p>
    <w:p w14:paraId="2AC63A36" w14:textId="77777777" w:rsidR="00F73418" w:rsidRPr="00F73418" w:rsidRDefault="00F73418" w:rsidP="00F73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</w:pPr>
      <w:r w:rsidRPr="00F73418"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  <w:t xml:space="preserve"> replace disut_ua= 0        if missing(disut_ua) &amp; UACT == 1</w:t>
      </w:r>
    </w:p>
    <w:p w14:paraId="11B3F55F" w14:textId="77777777" w:rsidR="00F73418" w:rsidRPr="00F73418" w:rsidRDefault="00F73418" w:rsidP="00F73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</w:pPr>
      <w:r w:rsidRPr="00F73418"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  <w:t xml:space="preserve"> replace disut_ua= 0.103775 if missing(disut_ua) &amp; UACT == 2</w:t>
      </w:r>
    </w:p>
    <w:p w14:paraId="3FD9097D" w14:textId="77777777" w:rsidR="00F73418" w:rsidRPr="00F73418" w:rsidRDefault="00F73418" w:rsidP="00F73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</w:pPr>
      <w:r w:rsidRPr="00F73418"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  <w:t xml:space="preserve"> replace disut_ua= 0.281383 if missing(disut_ua) &amp; UACT == 3</w:t>
      </w:r>
    </w:p>
    <w:p w14:paraId="044DE14C" w14:textId="77777777" w:rsidR="00F73418" w:rsidRPr="00F73418" w:rsidRDefault="00F73418" w:rsidP="00F73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</w:pPr>
    </w:p>
    <w:p w14:paraId="3AC8CEC4" w14:textId="40716F28" w:rsidR="00F73418" w:rsidRPr="00F73418" w:rsidRDefault="00F73418" w:rsidP="00F73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</w:pPr>
      <w:r w:rsidRPr="00F73418"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  <w:t>gen disut_pd</w:t>
      </w:r>
      <w:r w:rsidR="008C3283" w:rsidRPr="001104E1">
        <w:rPr>
          <w:rFonts w:ascii="Courier New" w:eastAsia="Times New Roman" w:hAnsi="Courier New" w:cs="Courier New"/>
          <w:color w:val="000000"/>
          <w:sz w:val="20"/>
          <w:szCs w:val="20"/>
          <w:lang w:val="en-US" w:eastAsia="en-GB"/>
        </w:rPr>
        <w:t xml:space="preserve"> </w:t>
      </w:r>
      <w:r w:rsidRPr="00F73418"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  <w:t xml:space="preserve">= . </w:t>
      </w:r>
    </w:p>
    <w:p w14:paraId="44B10AD9" w14:textId="77777777" w:rsidR="00F73418" w:rsidRPr="00F73418" w:rsidRDefault="00F73418" w:rsidP="00F73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</w:pPr>
      <w:r w:rsidRPr="00F73418"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  <w:t xml:space="preserve"> replace disut_pd= 0        if missing(disut_pd) &amp; PAIN == 1</w:t>
      </w:r>
    </w:p>
    <w:p w14:paraId="56F9F1E9" w14:textId="77777777" w:rsidR="00F73418" w:rsidRPr="00F73418" w:rsidRDefault="00F73418" w:rsidP="00F73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</w:pPr>
      <w:r w:rsidRPr="00F73418"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  <w:t xml:space="preserve"> replace disut_pd= 0.156705 if missing(disut_pd) &amp; PAIN == 2</w:t>
      </w:r>
    </w:p>
    <w:p w14:paraId="4DC251A2" w14:textId="77777777" w:rsidR="00F73418" w:rsidRPr="00F73418" w:rsidRDefault="00F73418" w:rsidP="00F73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</w:pPr>
      <w:r w:rsidRPr="00F73418"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  <w:t xml:space="preserve"> replace disut_pd= 0.486659 if missing(disut_pd) &amp; PAIN == 3</w:t>
      </w:r>
    </w:p>
    <w:p w14:paraId="32C29376" w14:textId="77777777" w:rsidR="00F73418" w:rsidRPr="00F73418" w:rsidRDefault="00F73418" w:rsidP="00F73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</w:pPr>
    </w:p>
    <w:p w14:paraId="6D9FE703" w14:textId="084B00FC" w:rsidR="00F73418" w:rsidRPr="00F73418" w:rsidRDefault="00F73418" w:rsidP="00F73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</w:pPr>
      <w:r w:rsidRPr="00F73418"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  <w:t>gen disut_ad</w:t>
      </w:r>
      <w:r w:rsidR="008C3283" w:rsidRPr="001104E1">
        <w:rPr>
          <w:rFonts w:ascii="Courier New" w:eastAsia="Times New Roman" w:hAnsi="Courier New" w:cs="Courier New"/>
          <w:color w:val="000000"/>
          <w:sz w:val="20"/>
          <w:szCs w:val="20"/>
          <w:lang w:val="en-US" w:eastAsia="en-GB"/>
        </w:rPr>
        <w:t xml:space="preserve"> </w:t>
      </w:r>
      <w:r w:rsidRPr="00F73418"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  <w:t xml:space="preserve">= . </w:t>
      </w:r>
    </w:p>
    <w:p w14:paraId="2A6E536E" w14:textId="1D2AD4C0" w:rsidR="00F73418" w:rsidRPr="00F73418" w:rsidRDefault="00F73418" w:rsidP="00F73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</w:pPr>
      <w:r w:rsidRPr="00F73418"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  <w:t xml:space="preserve"> replace disut_ad= 0 </w:t>
      </w:r>
      <w:r w:rsidRPr="00F73418"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  <w:tab/>
        <w:t xml:space="preserve">    </w:t>
      </w:r>
      <w:r w:rsidR="008C3283" w:rsidRPr="008C3283">
        <w:rPr>
          <w:rFonts w:ascii="Courier New" w:eastAsia="Times New Roman" w:hAnsi="Courier New" w:cs="Courier New"/>
          <w:color w:val="000000"/>
          <w:sz w:val="20"/>
          <w:szCs w:val="20"/>
          <w:lang w:val="en-US" w:eastAsia="en-GB"/>
        </w:rPr>
        <w:t xml:space="preserve"> </w:t>
      </w:r>
      <w:r w:rsidRPr="00F73418"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  <w:t>if missing(disut_ad) &amp; ANX == 1</w:t>
      </w:r>
    </w:p>
    <w:p w14:paraId="658367D1" w14:textId="77777777" w:rsidR="00F73418" w:rsidRPr="00F73418" w:rsidRDefault="00F73418" w:rsidP="00F73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</w:pPr>
      <w:r w:rsidRPr="00F73418"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  <w:t xml:space="preserve"> replace disut_ad= 0.104553 if missing(disut_ad) &amp; ANX == 2</w:t>
      </w:r>
    </w:p>
    <w:p w14:paraId="7D32BA5A" w14:textId="77777777" w:rsidR="00F73418" w:rsidRPr="00F73418" w:rsidRDefault="00F73418" w:rsidP="00F73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</w:pPr>
      <w:r w:rsidRPr="00F73418"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  <w:t xml:space="preserve"> replace disut_ad= 0.330237 if missing(disut_ad) &amp; ANX == 3</w:t>
      </w:r>
    </w:p>
    <w:p w14:paraId="1E241173" w14:textId="77777777" w:rsidR="00F73418" w:rsidRPr="00F73418" w:rsidRDefault="00F73418" w:rsidP="00F73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</w:pPr>
    </w:p>
    <w:p w14:paraId="68BE1AE7" w14:textId="4ECF6E6D" w:rsidR="00F73418" w:rsidRPr="00F73418" w:rsidRDefault="00F73418" w:rsidP="00F73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</w:pPr>
      <w:r w:rsidRPr="00F73418"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  <w:t>gen disut_total</w:t>
      </w:r>
      <w:r w:rsidR="008C3283" w:rsidRPr="008C3283">
        <w:rPr>
          <w:rFonts w:ascii="Courier New" w:eastAsia="Times New Roman" w:hAnsi="Courier New" w:cs="Courier New"/>
          <w:color w:val="000000"/>
          <w:sz w:val="20"/>
          <w:szCs w:val="20"/>
          <w:lang w:val="en-US" w:eastAsia="en-GB"/>
        </w:rPr>
        <w:t xml:space="preserve"> </w:t>
      </w:r>
      <w:r w:rsidRPr="00F73418"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  <w:t>=</w:t>
      </w:r>
      <w:r w:rsidR="008C3283" w:rsidRPr="008C3283">
        <w:rPr>
          <w:rFonts w:ascii="Courier New" w:eastAsia="Times New Roman" w:hAnsi="Courier New" w:cs="Courier New"/>
          <w:color w:val="000000"/>
          <w:sz w:val="20"/>
          <w:szCs w:val="20"/>
          <w:lang w:val="en-US" w:eastAsia="en-GB"/>
        </w:rPr>
        <w:t xml:space="preserve"> </w:t>
      </w:r>
      <w:r w:rsidRPr="00F73418"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  <w:t>disut_mo</w:t>
      </w:r>
      <w:r w:rsidR="008C3283" w:rsidRPr="008C3283">
        <w:rPr>
          <w:rFonts w:ascii="Courier New" w:eastAsia="Times New Roman" w:hAnsi="Courier New" w:cs="Courier New"/>
          <w:color w:val="000000"/>
          <w:sz w:val="20"/>
          <w:szCs w:val="20"/>
          <w:lang w:val="en-US" w:eastAsia="en-GB"/>
        </w:rPr>
        <w:t xml:space="preserve"> </w:t>
      </w:r>
      <w:r w:rsidRPr="00F73418"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  <w:t>+</w:t>
      </w:r>
      <w:r w:rsidR="008C3283" w:rsidRPr="008C3283">
        <w:rPr>
          <w:rFonts w:ascii="Courier New" w:eastAsia="Times New Roman" w:hAnsi="Courier New" w:cs="Courier New"/>
          <w:color w:val="000000"/>
          <w:sz w:val="20"/>
          <w:szCs w:val="20"/>
          <w:lang w:val="en-US" w:eastAsia="en-GB"/>
        </w:rPr>
        <w:t xml:space="preserve"> </w:t>
      </w:r>
      <w:r w:rsidRPr="00F73418"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  <w:t>disut_sc</w:t>
      </w:r>
      <w:r w:rsidR="008C3283" w:rsidRPr="008C3283">
        <w:rPr>
          <w:rFonts w:ascii="Courier New" w:eastAsia="Times New Roman" w:hAnsi="Courier New" w:cs="Courier New"/>
          <w:color w:val="000000"/>
          <w:sz w:val="20"/>
          <w:szCs w:val="20"/>
          <w:lang w:val="en-US" w:eastAsia="en-GB"/>
        </w:rPr>
        <w:t xml:space="preserve"> </w:t>
      </w:r>
      <w:r w:rsidRPr="00F73418"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  <w:t>+</w:t>
      </w:r>
      <w:r w:rsidR="008C3283" w:rsidRPr="008C3283">
        <w:rPr>
          <w:rFonts w:ascii="Courier New" w:eastAsia="Times New Roman" w:hAnsi="Courier New" w:cs="Courier New"/>
          <w:color w:val="000000"/>
          <w:sz w:val="20"/>
          <w:szCs w:val="20"/>
          <w:lang w:val="en-US" w:eastAsia="en-GB"/>
        </w:rPr>
        <w:t xml:space="preserve"> </w:t>
      </w:r>
      <w:r w:rsidRPr="00F73418"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  <w:t>disut_ua</w:t>
      </w:r>
      <w:r w:rsidR="008C3283" w:rsidRPr="008C3283">
        <w:rPr>
          <w:rFonts w:ascii="Courier New" w:eastAsia="Times New Roman" w:hAnsi="Courier New" w:cs="Courier New"/>
          <w:color w:val="000000"/>
          <w:sz w:val="20"/>
          <w:szCs w:val="20"/>
          <w:lang w:val="en-US" w:eastAsia="en-GB"/>
        </w:rPr>
        <w:t xml:space="preserve"> </w:t>
      </w:r>
      <w:r w:rsidRPr="00F73418"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  <w:t>+</w:t>
      </w:r>
      <w:r w:rsidR="008C3283" w:rsidRPr="008C3283">
        <w:rPr>
          <w:rFonts w:ascii="Courier New" w:eastAsia="Times New Roman" w:hAnsi="Courier New" w:cs="Courier New"/>
          <w:color w:val="000000"/>
          <w:sz w:val="20"/>
          <w:szCs w:val="20"/>
          <w:lang w:val="en-US" w:eastAsia="en-GB"/>
        </w:rPr>
        <w:t xml:space="preserve"> </w:t>
      </w:r>
      <w:r w:rsidRPr="00F73418"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  <w:t>disut_pd</w:t>
      </w:r>
      <w:r w:rsidR="008C3283" w:rsidRPr="008C3283">
        <w:rPr>
          <w:rFonts w:ascii="Courier New" w:eastAsia="Times New Roman" w:hAnsi="Courier New" w:cs="Courier New"/>
          <w:color w:val="000000"/>
          <w:sz w:val="20"/>
          <w:szCs w:val="20"/>
          <w:lang w:val="en-US" w:eastAsia="en-GB"/>
        </w:rPr>
        <w:t xml:space="preserve"> </w:t>
      </w:r>
      <w:r w:rsidRPr="00F73418"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  <w:t>+</w:t>
      </w:r>
      <w:r w:rsidR="0037568B" w:rsidRPr="0037568B">
        <w:rPr>
          <w:rFonts w:ascii="Courier New" w:eastAsia="Times New Roman" w:hAnsi="Courier New" w:cs="Courier New"/>
          <w:color w:val="000000"/>
          <w:sz w:val="20"/>
          <w:szCs w:val="20"/>
          <w:lang w:val="en-US" w:eastAsia="en-GB"/>
        </w:rPr>
        <w:t xml:space="preserve"> </w:t>
      </w:r>
      <w:r w:rsidRPr="00F73418"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  <w:t>disut_ad</w:t>
      </w:r>
    </w:p>
    <w:p w14:paraId="601AFD9D" w14:textId="77777777" w:rsidR="00F73418" w:rsidRPr="00F73418" w:rsidRDefault="00F73418" w:rsidP="00F73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</w:pPr>
    </w:p>
    <w:p w14:paraId="068046E2" w14:textId="22676E9E" w:rsidR="00F73418" w:rsidRPr="00F73418" w:rsidRDefault="00F73418" w:rsidP="00F73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</w:pPr>
      <w:r w:rsidRPr="00F73418"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  <w:t>gen E</w:t>
      </w:r>
      <w:r w:rsidR="008C3283" w:rsidRPr="00F73418"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  <w:t>q</w:t>
      </w:r>
      <w:r w:rsidRPr="00F73418"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  <w:t>index</w:t>
      </w:r>
      <w:r w:rsidR="008C3283" w:rsidRPr="001104E1">
        <w:rPr>
          <w:rFonts w:ascii="Courier New" w:eastAsia="Times New Roman" w:hAnsi="Courier New" w:cs="Courier New"/>
          <w:color w:val="000000"/>
          <w:sz w:val="20"/>
          <w:szCs w:val="20"/>
          <w:lang w:val="en-US" w:eastAsia="en-GB"/>
        </w:rPr>
        <w:t xml:space="preserve"> </w:t>
      </w:r>
      <w:r w:rsidRPr="00F73418"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  <w:t>=</w:t>
      </w:r>
      <w:r w:rsidR="008C3283" w:rsidRPr="001104E1">
        <w:rPr>
          <w:rFonts w:ascii="Courier New" w:eastAsia="Times New Roman" w:hAnsi="Courier New" w:cs="Courier New"/>
          <w:color w:val="000000"/>
          <w:sz w:val="20"/>
          <w:szCs w:val="20"/>
          <w:lang w:val="en-US" w:eastAsia="en-GB"/>
        </w:rPr>
        <w:t xml:space="preserve"> </w:t>
      </w:r>
      <w:r w:rsidRPr="00F73418"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  <w:t>.</w:t>
      </w:r>
    </w:p>
    <w:p w14:paraId="022BED39" w14:textId="16687E44" w:rsidR="00F73418" w:rsidRPr="00F73418" w:rsidRDefault="00F73418" w:rsidP="00F73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</w:pPr>
      <w:r w:rsidRPr="00F73418"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  <w:t>replace E</w:t>
      </w:r>
      <w:r w:rsidR="008C3283" w:rsidRPr="00F73418"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  <w:t>q</w:t>
      </w:r>
      <w:r w:rsidRPr="00F73418"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  <w:t>index</w:t>
      </w:r>
      <w:r w:rsidR="008C3283" w:rsidRPr="008C3283">
        <w:rPr>
          <w:rFonts w:ascii="Courier New" w:eastAsia="Times New Roman" w:hAnsi="Courier New" w:cs="Courier New"/>
          <w:color w:val="000000"/>
          <w:sz w:val="20"/>
          <w:szCs w:val="20"/>
          <w:lang w:val="en-US" w:eastAsia="en-GB"/>
        </w:rPr>
        <w:t xml:space="preserve"> </w:t>
      </w:r>
      <w:r w:rsidRPr="00F73418"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  <w:t>=</w:t>
      </w:r>
      <w:r w:rsidR="008C3283" w:rsidRPr="008C3283">
        <w:rPr>
          <w:rFonts w:ascii="Courier New" w:eastAsia="Times New Roman" w:hAnsi="Courier New" w:cs="Courier New"/>
          <w:color w:val="000000"/>
          <w:sz w:val="20"/>
          <w:szCs w:val="20"/>
          <w:lang w:val="en-US" w:eastAsia="en-GB"/>
        </w:rPr>
        <w:t xml:space="preserve"> </w:t>
      </w:r>
      <w:r w:rsidRPr="00F73418"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  <w:t>1</w:t>
      </w:r>
      <w:r w:rsidR="008C3283" w:rsidRPr="008C3283">
        <w:rPr>
          <w:rFonts w:ascii="Courier New" w:eastAsia="Times New Roman" w:hAnsi="Courier New" w:cs="Courier New"/>
          <w:color w:val="000000"/>
          <w:sz w:val="20"/>
          <w:szCs w:val="20"/>
          <w:lang w:val="en-US" w:eastAsia="en-GB"/>
        </w:rPr>
        <w:t xml:space="preserve"> - </w:t>
      </w:r>
      <w:r w:rsidRPr="00F73418"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  <w:t>disut_total</w:t>
      </w:r>
    </w:p>
    <w:p w14:paraId="6A38621F" w14:textId="53914D30" w:rsidR="00F73418" w:rsidRPr="00F73418" w:rsidRDefault="00F73418" w:rsidP="00F73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</w:pPr>
      <w:r w:rsidRPr="00F73418"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  <w:t>gen EQ_index</w:t>
      </w:r>
      <w:r w:rsidR="008C3283" w:rsidRPr="008C3283">
        <w:rPr>
          <w:rFonts w:ascii="Courier New" w:eastAsia="Times New Roman" w:hAnsi="Courier New" w:cs="Courier New"/>
          <w:color w:val="000000"/>
          <w:sz w:val="20"/>
          <w:szCs w:val="20"/>
          <w:lang w:val="en-US" w:eastAsia="en-GB"/>
        </w:rPr>
        <w:t xml:space="preserve"> </w:t>
      </w:r>
      <w:r w:rsidRPr="00F73418"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  <w:t>=</w:t>
      </w:r>
      <w:r w:rsidR="008C3283" w:rsidRPr="001104E1">
        <w:rPr>
          <w:rFonts w:ascii="Courier New" w:eastAsia="Times New Roman" w:hAnsi="Courier New" w:cs="Courier New"/>
          <w:color w:val="000000"/>
          <w:sz w:val="20"/>
          <w:szCs w:val="20"/>
          <w:lang w:val="en-US" w:eastAsia="en-GB"/>
        </w:rPr>
        <w:t xml:space="preserve"> </w:t>
      </w:r>
      <w:r w:rsidRPr="00F73418"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  <w:t>.</w:t>
      </w:r>
    </w:p>
    <w:p w14:paraId="6218DD6B" w14:textId="07675407" w:rsidR="00F73418" w:rsidRDefault="00F73418" w:rsidP="00F73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</w:pPr>
      <w:r w:rsidRPr="00F73418"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  <w:t>replace EQ_index</w:t>
      </w:r>
      <w:r w:rsidR="008C3283" w:rsidRPr="008C3283">
        <w:rPr>
          <w:rFonts w:ascii="Courier New" w:eastAsia="Times New Roman" w:hAnsi="Courier New" w:cs="Courier New"/>
          <w:color w:val="000000"/>
          <w:sz w:val="20"/>
          <w:szCs w:val="20"/>
          <w:lang w:val="en-US" w:eastAsia="en-GB"/>
        </w:rPr>
        <w:t xml:space="preserve"> </w:t>
      </w:r>
      <w:r w:rsidRPr="00F73418"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  <w:t>=</w:t>
      </w:r>
      <w:r w:rsidR="008C3283" w:rsidRPr="008C3283">
        <w:rPr>
          <w:rFonts w:ascii="Courier New" w:eastAsia="Times New Roman" w:hAnsi="Courier New" w:cs="Courier New"/>
          <w:color w:val="000000"/>
          <w:sz w:val="20"/>
          <w:szCs w:val="20"/>
          <w:lang w:val="en-US" w:eastAsia="en-GB"/>
        </w:rPr>
        <w:t xml:space="preserve"> </w:t>
      </w:r>
      <w:r w:rsidRPr="00F73418"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  <w:t>round(EQindex, 0.001)</w:t>
      </w:r>
    </w:p>
    <w:p w14:paraId="054F9816" w14:textId="6EF33560" w:rsidR="00244CB2" w:rsidRPr="00B26C91" w:rsidRDefault="00F73418" w:rsidP="00B26C91">
      <w:pPr>
        <w:pStyle w:val="Heading1"/>
        <w:spacing w:line="360" w:lineRule="auto"/>
        <w:rPr>
          <w:rFonts w:ascii="Times New Roman" w:hAnsi="Times New Roman" w:cs="Times New Roman"/>
          <w:b/>
          <w:bCs/>
          <w:color w:val="000000" w:themeColor="text1"/>
          <w:lang w:val="en-US"/>
        </w:rPr>
      </w:pPr>
      <w:r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  <w:br w:type="column"/>
      </w:r>
      <w:bookmarkStart w:id="4" w:name="_Toc106891193"/>
      <w:r w:rsidR="0099102A" w:rsidRPr="00B26C91">
        <w:rPr>
          <w:rFonts w:ascii="Times New Roman" w:hAnsi="Times New Roman" w:cs="Times New Roman"/>
          <w:b/>
          <w:bCs/>
          <w:color w:val="000000" w:themeColor="text1"/>
          <w:lang w:val="en-US"/>
        </w:rPr>
        <w:t xml:space="preserve">Appendix </w:t>
      </w:r>
      <w:r w:rsidR="003C0920" w:rsidRPr="00B26C91">
        <w:rPr>
          <w:rFonts w:ascii="Times New Roman" w:hAnsi="Times New Roman" w:cs="Times New Roman"/>
          <w:b/>
          <w:bCs/>
          <w:color w:val="000000" w:themeColor="text1"/>
          <w:lang w:val="en-US"/>
        </w:rPr>
        <w:t>5</w:t>
      </w:r>
      <w:r w:rsidR="0099102A" w:rsidRPr="00B26C91">
        <w:rPr>
          <w:rFonts w:ascii="Times New Roman" w:hAnsi="Times New Roman" w:cs="Times New Roman"/>
          <w:b/>
          <w:bCs/>
          <w:color w:val="000000" w:themeColor="text1"/>
          <w:lang w:val="en-US"/>
        </w:rPr>
        <w:t xml:space="preserve">: </w:t>
      </w:r>
      <w:r w:rsidR="00244CB2" w:rsidRPr="00B26C91">
        <w:rPr>
          <w:rFonts w:ascii="Times New Roman" w:hAnsi="Times New Roman" w:cs="Times New Roman"/>
          <w:b/>
          <w:bCs/>
          <w:color w:val="000000" w:themeColor="text1"/>
          <w:lang w:val="en-US"/>
        </w:rPr>
        <w:t>Computing EQ-5D-Y-3L index values with SPSS using the Belgian EQ-5D-Y-3L Dewilde et al value set</w:t>
      </w:r>
      <w:bookmarkEnd w:id="4"/>
    </w:p>
    <w:p w14:paraId="08E27E18" w14:textId="598A4A6C" w:rsidR="00BE4463" w:rsidRPr="00BE4463" w:rsidRDefault="00BE4463" w:rsidP="00244CB2">
      <w:pPr>
        <w:pStyle w:val="HTMLPreformatted"/>
        <w:rPr>
          <w:color w:val="000000"/>
        </w:rPr>
      </w:pPr>
    </w:p>
    <w:p w14:paraId="740C078D" w14:textId="77777777" w:rsidR="00BE4463" w:rsidRPr="00BE4463" w:rsidRDefault="00BE4463" w:rsidP="00BE44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</w:pPr>
    </w:p>
    <w:p w14:paraId="1FD5479C" w14:textId="77777777" w:rsidR="00244CB2" w:rsidRDefault="00244CB2" w:rsidP="00244C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</w:pPr>
      <w:r w:rsidRPr="00BE4463"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  <w:t>The variables for the 5 dimensions of the EQ-5D-</w:t>
      </w:r>
      <w:r w:rsidRPr="005522B7">
        <w:rPr>
          <w:rFonts w:ascii="Courier New" w:eastAsia="Times New Roman" w:hAnsi="Courier New" w:cs="Courier New"/>
          <w:color w:val="000000"/>
          <w:sz w:val="20"/>
          <w:szCs w:val="20"/>
          <w:lang w:val="en-US" w:eastAsia="en-GB"/>
        </w:rPr>
        <w:t>Y-</w:t>
      </w:r>
      <w:r>
        <w:rPr>
          <w:rFonts w:ascii="Courier New" w:eastAsia="Times New Roman" w:hAnsi="Courier New" w:cs="Courier New"/>
          <w:color w:val="000000"/>
          <w:sz w:val="20"/>
          <w:szCs w:val="20"/>
          <w:lang w:val="en-US" w:eastAsia="en-GB"/>
        </w:rPr>
        <w:t>3</w:t>
      </w:r>
      <w:r w:rsidRPr="00BE4463"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  <w:t xml:space="preserve">L descriptive system should be named </w:t>
      </w:r>
      <w:r w:rsidRPr="00351D96">
        <w:rPr>
          <w:rFonts w:ascii="Courier New" w:eastAsia="Times New Roman" w:hAnsi="Courier New" w:cs="Courier New"/>
          <w:color w:val="000000"/>
          <w:sz w:val="20"/>
          <w:szCs w:val="20"/>
          <w:lang w:val="en-US" w:eastAsia="en-GB"/>
        </w:rPr>
        <w:t>MOB</w:t>
      </w:r>
      <w:r w:rsidRPr="00BE4463"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  <w:t xml:space="preserve">, </w:t>
      </w:r>
      <w:r w:rsidRPr="00351D96">
        <w:rPr>
          <w:rFonts w:ascii="Courier New" w:eastAsia="Times New Roman" w:hAnsi="Courier New" w:cs="Courier New"/>
          <w:color w:val="000000"/>
          <w:sz w:val="20"/>
          <w:szCs w:val="20"/>
          <w:lang w:val="en-US" w:eastAsia="en-GB"/>
        </w:rPr>
        <w:t>SELFC</w:t>
      </w:r>
      <w:r w:rsidRPr="00BE4463"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  <w:t xml:space="preserve">, </w:t>
      </w:r>
      <w:r w:rsidRPr="00351D96">
        <w:rPr>
          <w:rFonts w:ascii="Courier New" w:eastAsia="Times New Roman" w:hAnsi="Courier New" w:cs="Courier New"/>
          <w:color w:val="000000"/>
          <w:sz w:val="20"/>
          <w:szCs w:val="20"/>
          <w:lang w:val="en-US" w:eastAsia="en-GB"/>
        </w:rPr>
        <w:t>UACT</w:t>
      </w:r>
      <w:r w:rsidRPr="00BE4463"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  <w:t xml:space="preserve">, </w:t>
      </w:r>
      <w:r w:rsidRPr="00351D96">
        <w:rPr>
          <w:rFonts w:ascii="Courier New" w:eastAsia="Times New Roman" w:hAnsi="Courier New" w:cs="Courier New"/>
          <w:color w:val="000000"/>
          <w:sz w:val="20"/>
          <w:szCs w:val="20"/>
          <w:lang w:val="en-US" w:eastAsia="en-GB"/>
        </w:rPr>
        <w:t>PAIN</w:t>
      </w:r>
      <w:r w:rsidRPr="00BE4463"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  <w:t xml:space="preserve">, and </w:t>
      </w:r>
      <w:r w:rsidRPr="00351D96">
        <w:rPr>
          <w:rFonts w:ascii="Courier New" w:eastAsia="Times New Roman" w:hAnsi="Courier New" w:cs="Courier New"/>
          <w:color w:val="000000"/>
          <w:sz w:val="20"/>
          <w:szCs w:val="20"/>
          <w:lang w:val="en-US" w:eastAsia="en-GB"/>
        </w:rPr>
        <w:t>ANX</w:t>
      </w:r>
      <w:r w:rsidRPr="00BE4463"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  <w:t xml:space="preserve">. </w:t>
      </w:r>
      <w:r w:rsidRPr="00351D96">
        <w:rPr>
          <w:rFonts w:ascii="Courier New" w:eastAsia="Times New Roman" w:hAnsi="Courier New" w:cs="Courier New"/>
          <w:color w:val="000000"/>
          <w:sz w:val="20"/>
          <w:szCs w:val="20"/>
          <w:lang w:val="en-US" w:eastAsia="en-GB"/>
        </w:rPr>
        <w:t xml:space="preserve"> </w:t>
      </w:r>
      <w:r w:rsidRPr="00BE4463"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  <w:t xml:space="preserve">If they are given different names the syntax code below will not work properly. </w:t>
      </w:r>
    </w:p>
    <w:p w14:paraId="5428F5DA" w14:textId="77777777" w:rsidR="00244CB2" w:rsidRDefault="00244CB2" w:rsidP="00244C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</w:pPr>
    </w:p>
    <w:p w14:paraId="426C7F4A" w14:textId="77777777" w:rsidR="00244CB2" w:rsidRDefault="00244CB2" w:rsidP="00244C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</w:pPr>
      <w:r w:rsidRPr="00BE4463"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  <w:t xml:space="preserve">The 5 variables should contain the values for the different dimensions </w:t>
      </w:r>
      <w:r w:rsidRPr="00BE4463">
        <w:rPr>
          <w:rFonts w:ascii="Courier New" w:eastAsia="Times New Roman" w:hAnsi="Courier New" w:cs="Courier New"/>
          <w:color w:val="000000"/>
          <w:sz w:val="20"/>
          <w:szCs w:val="20"/>
          <w:lang w:val="en-US" w:eastAsia="en-GB"/>
        </w:rPr>
        <w:t xml:space="preserve"> </w:t>
      </w:r>
      <w:r w:rsidRPr="00BE4463"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  <w:t>in the EQ-5D-</w:t>
      </w:r>
      <w:r w:rsidRPr="005522B7">
        <w:rPr>
          <w:rFonts w:ascii="Courier New" w:eastAsia="Times New Roman" w:hAnsi="Courier New" w:cs="Courier New"/>
          <w:color w:val="000000"/>
          <w:sz w:val="20"/>
          <w:szCs w:val="20"/>
          <w:lang w:val="en-US" w:eastAsia="en-GB"/>
        </w:rPr>
        <w:t>Y-</w:t>
      </w:r>
      <w:r>
        <w:rPr>
          <w:rFonts w:ascii="Courier New" w:eastAsia="Times New Roman" w:hAnsi="Courier New" w:cs="Courier New"/>
          <w:color w:val="000000"/>
          <w:sz w:val="20"/>
          <w:szCs w:val="20"/>
          <w:lang w:val="en-US" w:eastAsia="en-GB"/>
        </w:rPr>
        <w:t>3</w:t>
      </w:r>
      <w:r w:rsidRPr="00BE4463"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  <w:t>L health profile (i.e. 1, 2</w:t>
      </w:r>
      <w:r w:rsidRPr="00351D96">
        <w:rPr>
          <w:rFonts w:ascii="Courier New" w:eastAsia="Times New Roman" w:hAnsi="Courier New" w:cs="Courier New"/>
          <w:color w:val="000000"/>
          <w:sz w:val="20"/>
          <w:szCs w:val="20"/>
          <w:lang w:val="en-US" w:eastAsia="en-GB"/>
        </w:rPr>
        <w:t xml:space="preserve"> or</w:t>
      </w:r>
      <w:r w:rsidRPr="00BE4463"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  <w:t xml:space="preserve"> 3). </w:t>
      </w:r>
    </w:p>
    <w:p w14:paraId="575C2494" w14:textId="77777777" w:rsidR="00244CB2" w:rsidRDefault="00244CB2" w:rsidP="00244C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</w:pPr>
    </w:p>
    <w:p w14:paraId="04F434C9" w14:textId="77777777" w:rsidR="00244CB2" w:rsidRPr="00BE4463" w:rsidRDefault="00244CB2" w:rsidP="00244C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</w:pPr>
      <w:r w:rsidRPr="00BE4463"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  <w:t>The variable 'EQ_index' contains the values of</w:t>
      </w:r>
      <w:r w:rsidRPr="00BE4463">
        <w:rPr>
          <w:rFonts w:ascii="Courier New" w:eastAsia="Times New Roman" w:hAnsi="Courier New" w:cs="Courier New"/>
          <w:color w:val="000000"/>
          <w:sz w:val="20"/>
          <w:szCs w:val="20"/>
          <w:lang w:val="en-US" w:eastAsia="en-GB"/>
        </w:rPr>
        <w:t xml:space="preserve"> </w:t>
      </w:r>
      <w:r w:rsidRPr="00BE4463"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  <w:t>the EQ-5D-</w:t>
      </w:r>
      <w:r w:rsidRPr="005522B7">
        <w:rPr>
          <w:rFonts w:ascii="Courier New" w:eastAsia="Times New Roman" w:hAnsi="Courier New" w:cs="Courier New"/>
          <w:color w:val="000000"/>
          <w:sz w:val="20"/>
          <w:szCs w:val="20"/>
          <w:lang w:val="en-US" w:eastAsia="en-GB"/>
        </w:rPr>
        <w:t>Y-</w:t>
      </w:r>
      <w:r>
        <w:rPr>
          <w:rFonts w:ascii="Courier New" w:eastAsia="Times New Roman" w:hAnsi="Courier New" w:cs="Courier New"/>
          <w:color w:val="000000"/>
          <w:sz w:val="20"/>
          <w:szCs w:val="20"/>
          <w:lang w:val="en-US" w:eastAsia="en-GB"/>
        </w:rPr>
        <w:t>3</w:t>
      </w:r>
      <w:r w:rsidRPr="00BE4463"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  <w:t xml:space="preserve">L index values on the basis of the </w:t>
      </w:r>
      <w:r w:rsidRPr="00351D96">
        <w:rPr>
          <w:rFonts w:ascii="Courier New" w:eastAsia="Times New Roman" w:hAnsi="Courier New" w:cs="Courier New"/>
          <w:color w:val="000000"/>
          <w:sz w:val="20"/>
          <w:szCs w:val="20"/>
          <w:lang w:val="en-US" w:eastAsia="en-GB"/>
        </w:rPr>
        <w:t>Belgian</w:t>
      </w:r>
      <w:r w:rsidRPr="00BE4463"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  <w:t xml:space="preserve"> set of weights. </w:t>
      </w:r>
    </w:p>
    <w:p w14:paraId="2799AF87" w14:textId="77777777" w:rsidR="00244CB2" w:rsidRPr="00BE4463" w:rsidRDefault="00244CB2" w:rsidP="00244C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</w:pPr>
    </w:p>
    <w:p w14:paraId="11286895" w14:textId="77777777" w:rsidR="00BE4463" w:rsidRPr="00BE4463" w:rsidRDefault="00BE4463" w:rsidP="00BE44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</w:pPr>
      <w:r w:rsidRPr="00BE4463"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  <w:t>You can copy and paste the syntax below directly into a SPSS syntax window.</w:t>
      </w:r>
    </w:p>
    <w:p w14:paraId="5640D932" w14:textId="77777777" w:rsidR="00BE4463" w:rsidRPr="00BE4463" w:rsidRDefault="00BE4463" w:rsidP="00BE44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</w:pPr>
    </w:p>
    <w:p w14:paraId="10D92E6E" w14:textId="77777777" w:rsidR="00BE4463" w:rsidRPr="00BE4463" w:rsidRDefault="00BE4463" w:rsidP="00BE44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</w:pPr>
      <w:r w:rsidRPr="00BE4463"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  <w:t>******************************************************************</w:t>
      </w:r>
    </w:p>
    <w:p w14:paraId="76D6EE93" w14:textId="0FB12832" w:rsidR="00BE4463" w:rsidRPr="00BE4463" w:rsidRDefault="00BE4463" w:rsidP="00BE44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</w:pPr>
      <w:r w:rsidRPr="00BE4463"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  <w:t>*</w:t>
      </w:r>
      <w:r w:rsidR="00244CB2" w:rsidRPr="00244CB2">
        <w:rPr>
          <w:rFonts w:ascii="Courier New" w:eastAsia="Times New Roman" w:hAnsi="Courier New" w:cs="Courier New"/>
          <w:color w:val="000000"/>
          <w:sz w:val="20"/>
          <w:szCs w:val="20"/>
          <w:lang w:val="en-US" w:eastAsia="en-GB"/>
        </w:rPr>
        <w:t xml:space="preserve"> </w:t>
      </w:r>
      <w:r w:rsidRPr="00BE4463"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  <w:t>SPSS syntax code for the computation of index</w:t>
      </w:r>
      <w:r w:rsidR="00244CB2" w:rsidRPr="00244CB2">
        <w:rPr>
          <w:rFonts w:ascii="Courier New" w:eastAsia="Times New Roman" w:hAnsi="Courier New" w:cs="Courier New"/>
          <w:color w:val="000000"/>
          <w:sz w:val="20"/>
          <w:szCs w:val="20"/>
          <w:lang w:val="en-US" w:eastAsia="en-GB"/>
        </w:rPr>
        <w:t xml:space="preserve"> </w:t>
      </w:r>
      <w:r w:rsidR="00244CB2">
        <w:rPr>
          <w:rFonts w:ascii="Courier New" w:eastAsia="Times New Roman" w:hAnsi="Courier New" w:cs="Courier New"/>
          <w:color w:val="000000"/>
          <w:sz w:val="20"/>
          <w:szCs w:val="20"/>
          <w:lang w:val="en-US" w:eastAsia="en-GB"/>
        </w:rPr>
        <w:t xml:space="preserve">                 </w:t>
      </w:r>
      <w:r w:rsidRPr="00BE4463"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  <w:t>*</w:t>
      </w:r>
    </w:p>
    <w:p w14:paraId="3810D879" w14:textId="77777777" w:rsidR="00BE4463" w:rsidRPr="00BE4463" w:rsidRDefault="00BE4463" w:rsidP="00BE44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</w:pPr>
      <w:r w:rsidRPr="00BE4463"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  <w:t>******************************************************************;</w:t>
      </w:r>
    </w:p>
    <w:p w14:paraId="794D6F86" w14:textId="2A211087" w:rsidR="00BE4463" w:rsidRDefault="00BE4463" w:rsidP="00BE44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</w:pPr>
    </w:p>
    <w:p w14:paraId="5183C436" w14:textId="77777777" w:rsidR="00916FBD" w:rsidRPr="00BE4463" w:rsidRDefault="00916FBD" w:rsidP="00BE44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</w:pPr>
    </w:p>
    <w:p w14:paraId="2ABC5228" w14:textId="1B13E341" w:rsidR="00BE4463" w:rsidRPr="00BE4463" w:rsidRDefault="00BE4463" w:rsidP="00BE44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</w:pPr>
      <w:r w:rsidRPr="00BE4463"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  <w:t>IF (</w:t>
      </w:r>
      <w:r w:rsidR="00244CB2" w:rsidRPr="00244CB2">
        <w:rPr>
          <w:rFonts w:ascii="Courier New" w:eastAsia="Times New Roman" w:hAnsi="Courier New" w:cs="Courier New"/>
          <w:color w:val="000000"/>
          <w:sz w:val="20"/>
          <w:szCs w:val="20"/>
          <w:lang w:val="en-US" w:eastAsia="en-GB"/>
        </w:rPr>
        <w:t>MOB</w:t>
      </w:r>
      <w:r w:rsidRPr="00BE4463"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  <w:t xml:space="preserve">=1) </w:t>
      </w:r>
      <w:r w:rsidR="00CE725D"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  <w:tab/>
      </w:r>
      <w:r w:rsidRPr="00BE4463"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  <w:t>disut_mo=0.</w:t>
      </w:r>
    </w:p>
    <w:p w14:paraId="15A8805B" w14:textId="2DBEBEF9" w:rsidR="00BE4463" w:rsidRPr="00BE4463" w:rsidRDefault="00BE4463" w:rsidP="00BE44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</w:pPr>
      <w:r w:rsidRPr="00BE4463"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  <w:t>IF (</w:t>
      </w:r>
      <w:r w:rsidR="00244CB2" w:rsidRPr="00916FBD"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  <w:t>MOB</w:t>
      </w:r>
      <w:r w:rsidR="00244CB2" w:rsidRPr="00BE4463"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  <w:t xml:space="preserve"> </w:t>
      </w:r>
      <w:r w:rsidRPr="00BE4463"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  <w:t xml:space="preserve">=2) </w:t>
      </w:r>
      <w:r w:rsidR="00CE725D"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  <w:tab/>
      </w:r>
      <w:r w:rsidRPr="00BE4463"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  <w:t>disut_mo=0.</w:t>
      </w:r>
      <w:r w:rsidR="00916FBD" w:rsidRPr="00916FBD"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  <w:t>064271</w:t>
      </w:r>
      <w:r w:rsidRPr="00BE4463"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  <w:t>.</w:t>
      </w:r>
    </w:p>
    <w:p w14:paraId="7C50E2E5" w14:textId="798EDE5F" w:rsidR="00BE4463" w:rsidRPr="00BE4463" w:rsidRDefault="00BE4463" w:rsidP="00BE44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</w:pPr>
      <w:r w:rsidRPr="00BE4463"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  <w:t>IF (</w:t>
      </w:r>
      <w:r w:rsidR="00244CB2" w:rsidRPr="00916FBD"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  <w:t>MOB</w:t>
      </w:r>
      <w:r w:rsidR="00244CB2" w:rsidRPr="00BE4463"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  <w:t xml:space="preserve"> </w:t>
      </w:r>
      <w:r w:rsidRPr="00BE4463"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  <w:t xml:space="preserve">=3) </w:t>
      </w:r>
      <w:r w:rsidR="00CE725D"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  <w:tab/>
      </w:r>
      <w:r w:rsidRPr="00BE4463"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  <w:t>disut_mo=0.</w:t>
      </w:r>
      <w:r w:rsidR="00916FBD" w:rsidRPr="00916FBD"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  <w:t>202842</w:t>
      </w:r>
      <w:r w:rsidRPr="00BE4463"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  <w:t xml:space="preserve">. </w:t>
      </w:r>
    </w:p>
    <w:p w14:paraId="461D621A" w14:textId="77777777" w:rsidR="00BE4463" w:rsidRPr="00BE4463" w:rsidRDefault="00BE4463" w:rsidP="00BE44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</w:pPr>
    </w:p>
    <w:p w14:paraId="70496379" w14:textId="2E8A6E20" w:rsidR="00BE4463" w:rsidRPr="00BE4463" w:rsidRDefault="00BE4463" w:rsidP="00BE44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</w:pPr>
      <w:r w:rsidRPr="00BE4463"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  <w:t>IF (</w:t>
      </w:r>
      <w:r w:rsidR="00244CB2" w:rsidRPr="00244CB2">
        <w:rPr>
          <w:rFonts w:ascii="Courier New" w:eastAsia="Times New Roman" w:hAnsi="Courier New" w:cs="Courier New"/>
          <w:color w:val="000000"/>
          <w:sz w:val="20"/>
          <w:szCs w:val="20"/>
          <w:lang w:val="en-US" w:eastAsia="en-GB"/>
        </w:rPr>
        <w:t>SELFC</w:t>
      </w:r>
      <w:r w:rsidRPr="00BE4463"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  <w:t xml:space="preserve">=1) </w:t>
      </w:r>
      <w:r w:rsidR="00CE725D"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  <w:tab/>
      </w:r>
      <w:r w:rsidRPr="00BE4463"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  <w:t>disut_sc=0.</w:t>
      </w:r>
    </w:p>
    <w:p w14:paraId="4A7A059A" w14:textId="0A74EA56" w:rsidR="00BE4463" w:rsidRPr="00BE4463" w:rsidRDefault="00BE4463" w:rsidP="00BE44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</w:pPr>
      <w:r w:rsidRPr="00BE4463"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  <w:t>IF (</w:t>
      </w:r>
      <w:r w:rsidR="00244CB2" w:rsidRPr="00244CB2">
        <w:rPr>
          <w:rFonts w:ascii="Courier New" w:eastAsia="Times New Roman" w:hAnsi="Courier New" w:cs="Courier New"/>
          <w:color w:val="000000"/>
          <w:sz w:val="20"/>
          <w:szCs w:val="20"/>
          <w:lang w:val="en-US" w:eastAsia="en-GB"/>
        </w:rPr>
        <w:t>SELFC</w:t>
      </w:r>
      <w:r w:rsidR="00244CB2" w:rsidRPr="00BE4463"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  <w:t xml:space="preserve"> </w:t>
      </w:r>
      <w:r w:rsidRPr="00BE4463"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  <w:t xml:space="preserve">=2) </w:t>
      </w:r>
      <w:r w:rsidR="00CE725D"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  <w:tab/>
      </w:r>
      <w:r w:rsidRPr="00BE4463"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  <w:t>disut_sc=0.0</w:t>
      </w:r>
      <w:r w:rsidR="00CE725D" w:rsidRPr="00CE725D">
        <w:rPr>
          <w:rFonts w:ascii="Courier New" w:eastAsia="Times New Roman" w:hAnsi="Courier New" w:cs="Courier New"/>
          <w:color w:val="000000"/>
          <w:sz w:val="20"/>
          <w:szCs w:val="20"/>
          <w:lang w:val="en-US" w:eastAsia="en-GB"/>
        </w:rPr>
        <w:t>458</w:t>
      </w:r>
      <w:r w:rsidR="00916FBD">
        <w:rPr>
          <w:rFonts w:ascii="Courier New" w:eastAsia="Times New Roman" w:hAnsi="Courier New" w:cs="Courier New"/>
          <w:color w:val="000000"/>
          <w:sz w:val="20"/>
          <w:szCs w:val="20"/>
          <w:lang w:val="en-US" w:eastAsia="en-GB"/>
        </w:rPr>
        <w:t>00</w:t>
      </w:r>
      <w:r w:rsidRPr="00BE4463"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  <w:t>.</w:t>
      </w:r>
    </w:p>
    <w:p w14:paraId="4635CD78" w14:textId="6CDFCD17" w:rsidR="00BE4463" w:rsidRPr="00BE4463" w:rsidRDefault="00BE4463" w:rsidP="00BE44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</w:pPr>
      <w:r w:rsidRPr="00BE4463"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  <w:t>IF (</w:t>
      </w:r>
      <w:r w:rsidR="00244CB2" w:rsidRPr="00244CB2">
        <w:rPr>
          <w:rFonts w:ascii="Courier New" w:eastAsia="Times New Roman" w:hAnsi="Courier New" w:cs="Courier New"/>
          <w:color w:val="000000"/>
          <w:sz w:val="20"/>
          <w:szCs w:val="20"/>
          <w:lang w:val="en-US" w:eastAsia="en-GB"/>
        </w:rPr>
        <w:t>SELFC</w:t>
      </w:r>
      <w:r w:rsidR="00244CB2" w:rsidRPr="00BE4463"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  <w:t xml:space="preserve"> </w:t>
      </w:r>
      <w:r w:rsidRPr="00BE4463"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  <w:t xml:space="preserve">=3) </w:t>
      </w:r>
      <w:r w:rsidR="00CE725D"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  <w:tab/>
      </w:r>
      <w:r w:rsidRPr="00BE4463"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  <w:t>disut_sc=0.</w:t>
      </w:r>
      <w:r w:rsidR="00CE725D" w:rsidRPr="00CE725D">
        <w:rPr>
          <w:rFonts w:ascii="Courier New" w:eastAsia="Times New Roman" w:hAnsi="Courier New" w:cs="Courier New"/>
          <w:color w:val="000000"/>
          <w:sz w:val="20"/>
          <w:szCs w:val="20"/>
          <w:lang w:val="en-US" w:eastAsia="en-GB"/>
        </w:rPr>
        <w:t>174</w:t>
      </w:r>
      <w:r w:rsidR="00916FBD">
        <w:rPr>
          <w:rFonts w:ascii="Courier New" w:eastAsia="Times New Roman" w:hAnsi="Courier New" w:cs="Courier New"/>
          <w:color w:val="000000"/>
          <w:sz w:val="20"/>
          <w:szCs w:val="20"/>
          <w:lang w:val="en-US" w:eastAsia="en-GB"/>
        </w:rPr>
        <w:t>355</w:t>
      </w:r>
      <w:r w:rsidRPr="00BE4463"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  <w:t>.</w:t>
      </w:r>
    </w:p>
    <w:p w14:paraId="19185D59" w14:textId="77777777" w:rsidR="00BE4463" w:rsidRPr="00BE4463" w:rsidRDefault="00BE4463" w:rsidP="00BE44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</w:pPr>
    </w:p>
    <w:p w14:paraId="56C1D042" w14:textId="6856F031" w:rsidR="00BE4463" w:rsidRPr="00BE4463" w:rsidRDefault="00BE4463" w:rsidP="00BE44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</w:pPr>
      <w:r w:rsidRPr="00BE4463"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  <w:t>IF (</w:t>
      </w:r>
      <w:r w:rsidR="00244CB2" w:rsidRPr="00244CB2">
        <w:rPr>
          <w:rFonts w:ascii="Courier New" w:eastAsia="Times New Roman" w:hAnsi="Courier New" w:cs="Courier New"/>
          <w:color w:val="000000"/>
          <w:sz w:val="20"/>
          <w:szCs w:val="20"/>
          <w:lang w:val="en-US" w:eastAsia="en-GB"/>
        </w:rPr>
        <w:t>UACT</w:t>
      </w:r>
      <w:r w:rsidRPr="00BE4463"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  <w:t xml:space="preserve">=1) </w:t>
      </w:r>
      <w:r w:rsidR="00CE725D"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  <w:tab/>
      </w:r>
      <w:r w:rsidRPr="00BE4463"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  <w:t>disut_ua=0.</w:t>
      </w:r>
    </w:p>
    <w:p w14:paraId="645F6544" w14:textId="7866DA15" w:rsidR="00BE4463" w:rsidRPr="00BE4463" w:rsidRDefault="00BE4463" w:rsidP="00BE44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</w:pPr>
      <w:r w:rsidRPr="00BE4463"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  <w:t>IF (</w:t>
      </w:r>
      <w:r w:rsidR="00244CB2" w:rsidRPr="00244CB2">
        <w:rPr>
          <w:rFonts w:ascii="Courier New" w:eastAsia="Times New Roman" w:hAnsi="Courier New" w:cs="Courier New"/>
          <w:color w:val="000000"/>
          <w:sz w:val="20"/>
          <w:szCs w:val="20"/>
          <w:lang w:val="en-US" w:eastAsia="en-GB"/>
        </w:rPr>
        <w:t>UACT</w:t>
      </w:r>
      <w:r w:rsidR="00244CB2" w:rsidRPr="00BE4463"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  <w:t xml:space="preserve"> </w:t>
      </w:r>
      <w:r w:rsidRPr="00BE4463"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  <w:t xml:space="preserve">=2) </w:t>
      </w:r>
      <w:r w:rsidR="00CE725D"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  <w:tab/>
      </w:r>
      <w:r w:rsidRPr="00BE4463"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  <w:t>disut_ua=0.</w:t>
      </w:r>
      <w:r w:rsidR="00CE725D" w:rsidRPr="00CE725D">
        <w:rPr>
          <w:rFonts w:ascii="Courier New" w:eastAsia="Times New Roman" w:hAnsi="Courier New" w:cs="Courier New"/>
          <w:color w:val="000000"/>
          <w:sz w:val="20"/>
          <w:szCs w:val="20"/>
          <w:lang w:val="en-US" w:eastAsia="en-GB"/>
        </w:rPr>
        <w:t>103</w:t>
      </w:r>
      <w:r w:rsidR="00916FBD">
        <w:rPr>
          <w:rFonts w:ascii="Courier New" w:eastAsia="Times New Roman" w:hAnsi="Courier New" w:cs="Courier New"/>
          <w:color w:val="000000"/>
          <w:sz w:val="20"/>
          <w:szCs w:val="20"/>
          <w:lang w:val="en-US" w:eastAsia="en-GB"/>
        </w:rPr>
        <w:t>775</w:t>
      </w:r>
      <w:r w:rsidRPr="00BE4463"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  <w:t>.</w:t>
      </w:r>
    </w:p>
    <w:p w14:paraId="3ABCD41F" w14:textId="291F1C84" w:rsidR="00BE4463" w:rsidRPr="00BE4463" w:rsidRDefault="00BE4463" w:rsidP="00BE44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</w:pPr>
      <w:r w:rsidRPr="00BE4463"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  <w:t>IF (</w:t>
      </w:r>
      <w:r w:rsidR="00244CB2" w:rsidRPr="00244CB2">
        <w:rPr>
          <w:rFonts w:ascii="Courier New" w:eastAsia="Times New Roman" w:hAnsi="Courier New" w:cs="Courier New"/>
          <w:color w:val="000000"/>
          <w:sz w:val="20"/>
          <w:szCs w:val="20"/>
          <w:lang w:val="en-US" w:eastAsia="en-GB"/>
        </w:rPr>
        <w:t>UACT</w:t>
      </w:r>
      <w:r w:rsidR="00244CB2" w:rsidRPr="00BE4463"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  <w:t xml:space="preserve"> </w:t>
      </w:r>
      <w:r w:rsidRPr="00BE4463"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  <w:t xml:space="preserve">=3) </w:t>
      </w:r>
      <w:r w:rsidR="00CE725D"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  <w:tab/>
      </w:r>
      <w:r w:rsidRPr="00BE4463"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  <w:t>disut_ua=0.</w:t>
      </w:r>
      <w:r w:rsidR="00CE725D" w:rsidRPr="00CE725D">
        <w:rPr>
          <w:rFonts w:ascii="Courier New" w:eastAsia="Times New Roman" w:hAnsi="Courier New" w:cs="Courier New"/>
          <w:color w:val="000000"/>
          <w:sz w:val="20"/>
          <w:szCs w:val="20"/>
          <w:lang w:val="en-US" w:eastAsia="en-GB"/>
        </w:rPr>
        <w:t>281</w:t>
      </w:r>
      <w:r w:rsidR="00916FBD">
        <w:rPr>
          <w:rFonts w:ascii="Courier New" w:eastAsia="Times New Roman" w:hAnsi="Courier New" w:cs="Courier New"/>
          <w:color w:val="000000"/>
          <w:sz w:val="20"/>
          <w:szCs w:val="20"/>
          <w:lang w:val="en-US" w:eastAsia="en-GB"/>
        </w:rPr>
        <w:t>383</w:t>
      </w:r>
      <w:r w:rsidRPr="00BE4463"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  <w:t>.</w:t>
      </w:r>
    </w:p>
    <w:p w14:paraId="79226ABF" w14:textId="77777777" w:rsidR="00BE4463" w:rsidRPr="00BE4463" w:rsidRDefault="00BE4463" w:rsidP="00BE44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</w:pPr>
    </w:p>
    <w:p w14:paraId="38661826" w14:textId="5041150E" w:rsidR="00BE4463" w:rsidRPr="00BE4463" w:rsidRDefault="00BE4463" w:rsidP="00BE44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</w:pPr>
      <w:r w:rsidRPr="00BE4463"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  <w:t>IF (</w:t>
      </w:r>
      <w:r w:rsidR="00244CB2" w:rsidRPr="00BE4463"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  <w:t>PAIN</w:t>
      </w:r>
      <w:r w:rsidRPr="00BE4463"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  <w:t xml:space="preserve">=1) </w:t>
      </w:r>
      <w:r w:rsidR="00CE725D"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  <w:tab/>
      </w:r>
      <w:r w:rsidRPr="00BE4463"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  <w:t>disut_pd=0.</w:t>
      </w:r>
    </w:p>
    <w:p w14:paraId="3FB93FE6" w14:textId="7038F69E" w:rsidR="00BE4463" w:rsidRPr="00BE4463" w:rsidRDefault="00BE4463" w:rsidP="00BE44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</w:pPr>
      <w:r w:rsidRPr="00BE4463"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  <w:t>IF (</w:t>
      </w:r>
      <w:r w:rsidR="00244CB2" w:rsidRPr="00BE4463"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  <w:t xml:space="preserve">PAIN </w:t>
      </w:r>
      <w:r w:rsidRPr="00BE4463"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  <w:t xml:space="preserve">=2) </w:t>
      </w:r>
      <w:r w:rsidR="00CE725D"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  <w:tab/>
      </w:r>
      <w:r w:rsidRPr="00BE4463"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  <w:t>disut_pd=0.</w:t>
      </w:r>
      <w:r w:rsidR="00CE725D" w:rsidRPr="00CE725D">
        <w:rPr>
          <w:rFonts w:ascii="Courier New" w:eastAsia="Times New Roman" w:hAnsi="Courier New" w:cs="Courier New"/>
          <w:color w:val="000000"/>
          <w:sz w:val="20"/>
          <w:szCs w:val="20"/>
          <w:lang w:val="en-US" w:eastAsia="en-GB"/>
        </w:rPr>
        <w:t>1567</w:t>
      </w:r>
      <w:r w:rsidR="00916FBD">
        <w:rPr>
          <w:rFonts w:ascii="Courier New" w:eastAsia="Times New Roman" w:hAnsi="Courier New" w:cs="Courier New"/>
          <w:color w:val="000000"/>
          <w:sz w:val="20"/>
          <w:szCs w:val="20"/>
          <w:lang w:val="en-US" w:eastAsia="en-GB"/>
        </w:rPr>
        <w:t>05</w:t>
      </w:r>
      <w:r w:rsidRPr="00BE4463"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  <w:t>.</w:t>
      </w:r>
    </w:p>
    <w:p w14:paraId="40D52914" w14:textId="5FAF7A3C" w:rsidR="00BE4463" w:rsidRPr="00BE4463" w:rsidRDefault="00BE4463" w:rsidP="00BE44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</w:pPr>
      <w:r w:rsidRPr="00BE4463"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  <w:t>IF (</w:t>
      </w:r>
      <w:r w:rsidR="00244CB2" w:rsidRPr="00BE4463"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  <w:t xml:space="preserve">PAIN </w:t>
      </w:r>
      <w:r w:rsidRPr="00BE4463"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  <w:t xml:space="preserve">=3) </w:t>
      </w:r>
      <w:r w:rsidR="00CE725D"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  <w:tab/>
      </w:r>
      <w:r w:rsidRPr="00BE4463"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  <w:t>disut_pd=0.</w:t>
      </w:r>
      <w:r w:rsidR="00CE725D" w:rsidRPr="00CE725D">
        <w:rPr>
          <w:rFonts w:ascii="Courier New" w:eastAsia="Times New Roman" w:hAnsi="Courier New" w:cs="Courier New"/>
          <w:color w:val="000000"/>
          <w:sz w:val="20"/>
          <w:szCs w:val="20"/>
          <w:lang w:val="en-US" w:eastAsia="en-GB"/>
        </w:rPr>
        <w:t>486</w:t>
      </w:r>
      <w:r w:rsidR="00916FBD">
        <w:rPr>
          <w:rFonts w:ascii="Courier New" w:eastAsia="Times New Roman" w:hAnsi="Courier New" w:cs="Courier New"/>
          <w:color w:val="000000"/>
          <w:sz w:val="20"/>
          <w:szCs w:val="20"/>
          <w:lang w:val="en-US" w:eastAsia="en-GB"/>
        </w:rPr>
        <w:t>659</w:t>
      </w:r>
      <w:r w:rsidRPr="00BE4463"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  <w:t>.</w:t>
      </w:r>
    </w:p>
    <w:p w14:paraId="4C95CBE4" w14:textId="77777777" w:rsidR="00BE4463" w:rsidRPr="00BE4463" w:rsidRDefault="00BE4463" w:rsidP="00BE44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</w:pPr>
    </w:p>
    <w:p w14:paraId="29BBCBB0" w14:textId="55F0F204" w:rsidR="00BE4463" w:rsidRPr="00BE4463" w:rsidRDefault="00BE4463" w:rsidP="00BE44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</w:pPr>
      <w:r w:rsidRPr="00BE4463"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  <w:t>IF (</w:t>
      </w:r>
      <w:r w:rsidR="00244CB2" w:rsidRPr="00244CB2">
        <w:rPr>
          <w:rFonts w:ascii="Courier New" w:eastAsia="Times New Roman" w:hAnsi="Courier New" w:cs="Courier New"/>
          <w:color w:val="000000"/>
          <w:sz w:val="20"/>
          <w:szCs w:val="20"/>
          <w:lang w:val="en-US" w:eastAsia="en-GB"/>
        </w:rPr>
        <w:t>ANX</w:t>
      </w:r>
      <w:r w:rsidRPr="00BE4463"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  <w:t xml:space="preserve">=1) </w:t>
      </w:r>
      <w:r w:rsidR="00CE725D"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  <w:tab/>
      </w:r>
      <w:r w:rsidRPr="00BE4463"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  <w:t>disut_ad=0.</w:t>
      </w:r>
    </w:p>
    <w:p w14:paraId="2481DAF5" w14:textId="70A3766B" w:rsidR="00BE4463" w:rsidRPr="00BE4463" w:rsidRDefault="00BE4463" w:rsidP="00BE44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</w:pPr>
      <w:r w:rsidRPr="00BE4463"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  <w:t>IF (</w:t>
      </w:r>
      <w:r w:rsidR="00244CB2" w:rsidRPr="00244CB2">
        <w:rPr>
          <w:rFonts w:ascii="Courier New" w:eastAsia="Times New Roman" w:hAnsi="Courier New" w:cs="Courier New"/>
          <w:color w:val="000000"/>
          <w:sz w:val="20"/>
          <w:szCs w:val="20"/>
          <w:lang w:val="en-US" w:eastAsia="en-GB"/>
        </w:rPr>
        <w:t>ANX</w:t>
      </w:r>
      <w:r w:rsidR="00244CB2" w:rsidRPr="00BE4463"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  <w:t xml:space="preserve"> </w:t>
      </w:r>
      <w:r w:rsidRPr="00BE4463"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  <w:t xml:space="preserve">=2) </w:t>
      </w:r>
      <w:r w:rsidR="00CE725D"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  <w:tab/>
      </w:r>
      <w:r w:rsidRPr="00BE4463"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  <w:t>disut_ad=0.</w:t>
      </w:r>
      <w:r w:rsidR="00CE725D" w:rsidRPr="0099102A">
        <w:rPr>
          <w:rFonts w:ascii="Courier New" w:eastAsia="Times New Roman" w:hAnsi="Courier New" w:cs="Courier New"/>
          <w:color w:val="000000"/>
          <w:sz w:val="20"/>
          <w:szCs w:val="20"/>
          <w:lang w:val="en-US" w:eastAsia="en-GB"/>
        </w:rPr>
        <w:t>104</w:t>
      </w:r>
      <w:r w:rsidR="00916FBD">
        <w:rPr>
          <w:rFonts w:ascii="Courier New" w:eastAsia="Times New Roman" w:hAnsi="Courier New" w:cs="Courier New"/>
          <w:color w:val="000000"/>
          <w:sz w:val="20"/>
          <w:szCs w:val="20"/>
          <w:lang w:val="en-US" w:eastAsia="en-GB"/>
        </w:rPr>
        <w:t>553</w:t>
      </w:r>
      <w:r w:rsidRPr="00BE4463"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  <w:t>.</w:t>
      </w:r>
    </w:p>
    <w:p w14:paraId="24B9AF70" w14:textId="692E9AB0" w:rsidR="00BE4463" w:rsidRPr="00BE4463" w:rsidRDefault="00BE4463" w:rsidP="00BE44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</w:pPr>
      <w:r w:rsidRPr="00BE4463"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  <w:t>IF (</w:t>
      </w:r>
      <w:r w:rsidR="00244CB2" w:rsidRPr="0099102A">
        <w:rPr>
          <w:rFonts w:ascii="Courier New" w:eastAsia="Times New Roman" w:hAnsi="Courier New" w:cs="Courier New"/>
          <w:color w:val="000000"/>
          <w:sz w:val="20"/>
          <w:szCs w:val="20"/>
          <w:lang w:val="en-US" w:eastAsia="en-GB"/>
        </w:rPr>
        <w:t>ANX</w:t>
      </w:r>
      <w:r w:rsidR="00244CB2" w:rsidRPr="00BE4463"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  <w:t xml:space="preserve"> </w:t>
      </w:r>
      <w:r w:rsidRPr="00BE4463"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  <w:t xml:space="preserve">=3) </w:t>
      </w:r>
      <w:r w:rsidR="00CE725D"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  <w:tab/>
      </w:r>
      <w:r w:rsidRPr="00BE4463"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  <w:t>disut_ad=0.</w:t>
      </w:r>
      <w:r w:rsidR="00CE725D" w:rsidRPr="0099102A">
        <w:rPr>
          <w:rFonts w:ascii="Courier New" w:eastAsia="Times New Roman" w:hAnsi="Courier New" w:cs="Courier New"/>
          <w:color w:val="000000"/>
          <w:sz w:val="20"/>
          <w:szCs w:val="20"/>
          <w:lang w:val="en-US" w:eastAsia="en-GB"/>
        </w:rPr>
        <w:t>3302</w:t>
      </w:r>
      <w:r w:rsidR="00916FBD">
        <w:rPr>
          <w:rFonts w:ascii="Courier New" w:eastAsia="Times New Roman" w:hAnsi="Courier New" w:cs="Courier New"/>
          <w:color w:val="000000"/>
          <w:sz w:val="20"/>
          <w:szCs w:val="20"/>
          <w:lang w:val="en-US" w:eastAsia="en-GB"/>
        </w:rPr>
        <w:t>37</w:t>
      </w:r>
      <w:r w:rsidRPr="00BE4463"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  <w:t>.</w:t>
      </w:r>
    </w:p>
    <w:p w14:paraId="028C2BA4" w14:textId="77777777" w:rsidR="00BE4463" w:rsidRPr="00BE4463" w:rsidRDefault="00BE4463" w:rsidP="00BE44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</w:pPr>
    </w:p>
    <w:p w14:paraId="5672DEC9" w14:textId="77777777" w:rsidR="00BE4463" w:rsidRPr="00BE4463" w:rsidRDefault="00BE4463" w:rsidP="00BE44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</w:pPr>
      <w:r w:rsidRPr="00BE4463"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  <w:t>Compute disut_total= disut_mo +disut_sc +disut_ua +disut_pd +disut_ad.</w:t>
      </w:r>
    </w:p>
    <w:p w14:paraId="0FD9A54F" w14:textId="6312DE2B" w:rsidR="00BE4463" w:rsidRPr="00BE4463" w:rsidRDefault="00BE4463" w:rsidP="00BE44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</w:pPr>
      <w:r w:rsidRPr="00BE4463"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  <w:t>Compute EQindex = 1-disut_total.</w:t>
      </w:r>
    </w:p>
    <w:p w14:paraId="2BA77B7A" w14:textId="6D679725" w:rsidR="00BE4463" w:rsidRPr="00BE4463" w:rsidRDefault="00BE4463" w:rsidP="00BE44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</w:pPr>
      <w:r w:rsidRPr="00BE4463"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  <w:t>IF (</w:t>
      </w:r>
      <w:r w:rsidR="00244CB2" w:rsidRPr="00244CB2">
        <w:rPr>
          <w:rFonts w:ascii="Courier New" w:eastAsia="Times New Roman" w:hAnsi="Courier New" w:cs="Courier New"/>
          <w:color w:val="000000"/>
          <w:sz w:val="20"/>
          <w:szCs w:val="20"/>
          <w:lang w:val="en-US" w:eastAsia="en-GB"/>
        </w:rPr>
        <w:t>MOB</w:t>
      </w:r>
      <w:r w:rsidRPr="00BE4463"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  <w:t xml:space="preserve">= 1 &amp; </w:t>
      </w:r>
      <w:r w:rsidR="00244CB2" w:rsidRPr="00244CB2">
        <w:rPr>
          <w:rFonts w:ascii="Courier New" w:eastAsia="Times New Roman" w:hAnsi="Courier New" w:cs="Courier New"/>
          <w:color w:val="000000"/>
          <w:sz w:val="20"/>
          <w:szCs w:val="20"/>
          <w:lang w:val="en-US" w:eastAsia="en-GB"/>
        </w:rPr>
        <w:t>SEL</w:t>
      </w:r>
      <w:r w:rsidR="00244CB2">
        <w:rPr>
          <w:rFonts w:ascii="Courier New" w:eastAsia="Times New Roman" w:hAnsi="Courier New" w:cs="Courier New"/>
          <w:color w:val="000000"/>
          <w:sz w:val="20"/>
          <w:szCs w:val="20"/>
          <w:lang w:val="en-US" w:eastAsia="en-GB"/>
        </w:rPr>
        <w:t>FC</w:t>
      </w:r>
      <w:r w:rsidRPr="00BE4463"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  <w:t xml:space="preserve">= 1 &amp; </w:t>
      </w:r>
      <w:r w:rsidR="00244CB2" w:rsidRPr="00244CB2">
        <w:rPr>
          <w:rFonts w:ascii="Courier New" w:eastAsia="Times New Roman" w:hAnsi="Courier New" w:cs="Courier New"/>
          <w:color w:val="000000"/>
          <w:sz w:val="20"/>
          <w:szCs w:val="20"/>
          <w:lang w:val="en-US" w:eastAsia="en-GB"/>
        </w:rPr>
        <w:t>UACT</w:t>
      </w:r>
      <w:r w:rsidRPr="00BE4463"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  <w:t xml:space="preserve">= 1 &amp; </w:t>
      </w:r>
      <w:r w:rsidR="00244CB2" w:rsidRPr="00244CB2">
        <w:rPr>
          <w:rFonts w:ascii="Courier New" w:eastAsia="Times New Roman" w:hAnsi="Courier New" w:cs="Courier New"/>
          <w:color w:val="000000"/>
          <w:sz w:val="20"/>
          <w:szCs w:val="20"/>
          <w:lang w:val="en-US" w:eastAsia="en-GB"/>
        </w:rPr>
        <w:t>PAIN</w:t>
      </w:r>
      <w:r w:rsidRPr="00BE4463"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  <w:t xml:space="preserve">= 1 &amp; </w:t>
      </w:r>
      <w:r w:rsidR="00244CB2" w:rsidRPr="00244CB2">
        <w:rPr>
          <w:rFonts w:ascii="Courier New" w:eastAsia="Times New Roman" w:hAnsi="Courier New" w:cs="Courier New"/>
          <w:color w:val="000000"/>
          <w:sz w:val="20"/>
          <w:szCs w:val="20"/>
          <w:lang w:val="en-US" w:eastAsia="en-GB"/>
        </w:rPr>
        <w:t>ANX</w:t>
      </w:r>
      <w:r w:rsidRPr="00BE4463"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  <w:t>= 1) EQindex = 1.</w:t>
      </w:r>
    </w:p>
    <w:p w14:paraId="5338BE80" w14:textId="77777777" w:rsidR="00BE4463" w:rsidRPr="00BE4463" w:rsidRDefault="00BE4463" w:rsidP="00BE44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</w:pPr>
      <w:r w:rsidRPr="00BE4463"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  <w:t>execute.</w:t>
      </w:r>
    </w:p>
    <w:p w14:paraId="42F123C5" w14:textId="77777777" w:rsidR="00BE4463" w:rsidRPr="00BE4463" w:rsidRDefault="00BE4463" w:rsidP="00BE44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</w:pPr>
    </w:p>
    <w:p w14:paraId="37F60C4A" w14:textId="77777777" w:rsidR="00BE4463" w:rsidRPr="00BE4463" w:rsidRDefault="00BE4463" w:rsidP="00BE44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</w:pPr>
    </w:p>
    <w:p w14:paraId="754256E9" w14:textId="77777777" w:rsidR="00BE4463" w:rsidRPr="00BE4463" w:rsidRDefault="00BE4463" w:rsidP="00BE44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</w:pPr>
    </w:p>
    <w:p w14:paraId="0D0D154B" w14:textId="77777777" w:rsidR="00BE4463" w:rsidRPr="001C3F63" w:rsidRDefault="00BE4463" w:rsidP="00BE4463">
      <w:pPr>
        <w:rPr>
          <w:lang w:val="fr-FR"/>
        </w:rPr>
      </w:pPr>
    </w:p>
    <w:sectPr w:rsidR="00BE4463" w:rsidRPr="001C3F63" w:rsidSect="00A56A6D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5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3F63"/>
    <w:rsid w:val="000C0F2A"/>
    <w:rsid w:val="001104E1"/>
    <w:rsid w:val="001240F1"/>
    <w:rsid w:val="00151FAF"/>
    <w:rsid w:val="00183D71"/>
    <w:rsid w:val="0019198A"/>
    <w:rsid w:val="001937CA"/>
    <w:rsid w:val="00194481"/>
    <w:rsid w:val="001A31A2"/>
    <w:rsid w:val="001C3F63"/>
    <w:rsid w:val="00244CB2"/>
    <w:rsid w:val="0024599C"/>
    <w:rsid w:val="002D73DA"/>
    <w:rsid w:val="002F4D87"/>
    <w:rsid w:val="00351D96"/>
    <w:rsid w:val="003623FD"/>
    <w:rsid w:val="0037568B"/>
    <w:rsid w:val="003A167D"/>
    <w:rsid w:val="003C0920"/>
    <w:rsid w:val="004230B6"/>
    <w:rsid w:val="00430523"/>
    <w:rsid w:val="00493A98"/>
    <w:rsid w:val="004F738F"/>
    <w:rsid w:val="00524154"/>
    <w:rsid w:val="005332C5"/>
    <w:rsid w:val="005522B7"/>
    <w:rsid w:val="005713BF"/>
    <w:rsid w:val="005B0665"/>
    <w:rsid w:val="0062750B"/>
    <w:rsid w:val="00640130"/>
    <w:rsid w:val="007245E9"/>
    <w:rsid w:val="007601FE"/>
    <w:rsid w:val="00763F12"/>
    <w:rsid w:val="007904DF"/>
    <w:rsid w:val="007C41F4"/>
    <w:rsid w:val="00860D97"/>
    <w:rsid w:val="008C3283"/>
    <w:rsid w:val="00916FBD"/>
    <w:rsid w:val="00923D62"/>
    <w:rsid w:val="0099102A"/>
    <w:rsid w:val="00995B8C"/>
    <w:rsid w:val="00A56A6D"/>
    <w:rsid w:val="00A84647"/>
    <w:rsid w:val="00AD2A63"/>
    <w:rsid w:val="00B1698E"/>
    <w:rsid w:val="00B26C91"/>
    <w:rsid w:val="00B53A3A"/>
    <w:rsid w:val="00BA427F"/>
    <w:rsid w:val="00BB05D8"/>
    <w:rsid w:val="00BD7F52"/>
    <w:rsid w:val="00BE4463"/>
    <w:rsid w:val="00C510A3"/>
    <w:rsid w:val="00C9143C"/>
    <w:rsid w:val="00CB19F1"/>
    <w:rsid w:val="00CE725D"/>
    <w:rsid w:val="00D350CE"/>
    <w:rsid w:val="00DA26E7"/>
    <w:rsid w:val="00E34196"/>
    <w:rsid w:val="00E53B2F"/>
    <w:rsid w:val="00E62C0C"/>
    <w:rsid w:val="00EB568F"/>
    <w:rsid w:val="00F44BEA"/>
    <w:rsid w:val="00F541C4"/>
    <w:rsid w:val="00F57698"/>
    <w:rsid w:val="00F73418"/>
    <w:rsid w:val="00F744D4"/>
    <w:rsid w:val="00F94314"/>
    <w:rsid w:val="00FB05B7"/>
    <w:rsid w:val="00FC3E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aa-E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0DF413"/>
  <w15:chartTrackingRefBased/>
  <w15:docId w15:val="{60F4A99B-93B0-AA48-9043-7DB753D02D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aa-E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332C5"/>
  </w:style>
  <w:style w:type="paragraph" w:styleId="Heading1">
    <w:name w:val="heading 1"/>
    <w:basedOn w:val="Normal"/>
    <w:next w:val="Normal"/>
    <w:link w:val="Heading1Char"/>
    <w:uiPriority w:val="9"/>
    <w:qFormat/>
    <w:rsid w:val="007601F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1C3F63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C3F6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Default">
    <w:name w:val="Default"/>
    <w:rsid w:val="001C3F63"/>
    <w:pPr>
      <w:autoSpaceDE w:val="0"/>
      <w:autoSpaceDN w:val="0"/>
      <w:adjustRightInd w:val="0"/>
    </w:pPr>
    <w:rPr>
      <w:rFonts w:ascii="Times New Roman" w:hAnsi="Times New Roman" w:cs="Times New Roman"/>
      <w:color w:val="000000"/>
      <w:lang w:val="en-GB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BE446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en-GB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BE4463"/>
    <w:rPr>
      <w:rFonts w:ascii="Courier New" w:eastAsia="Times New Roman" w:hAnsi="Courier New" w:cs="Courier New"/>
      <w:sz w:val="20"/>
      <w:szCs w:val="20"/>
      <w:lang w:eastAsia="en-GB"/>
    </w:rPr>
  </w:style>
  <w:style w:type="character" w:customStyle="1" w:styleId="Heading1Char">
    <w:name w:val="Heading 1 Char"/>
    <w:basedOn w:val="DefaultParagraphFont"/>
    <w:link w:val="Heading1"/>
    <w:uiPriority w:val="9"/>
    <w:rsid w:val="007601F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40130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0130"/>
    <w:rPr>
      <w:rFonts w:ascii="Times New Roman" w:hAnsi="Times New Roman" w:cs="Times New Roman"/>
      <w:sz w:val="18"/>
      <w:szCs w:val="18"/>
    </w:rPr>
  </w:style>
  <w:style w:type="paragraph" w:styleId="TOCHeading">
    <w:name w:val="TOC Heading"/>
    <w:basedOn w:val="Heading1"/>
    <w:next w:val="Normal"/>
    <w:uiPriority w:val="39"/>
    <w:unhideWhenUsed/>
    <w:qFormat/>
    <w:rsid w:val="00995B8C"/>
    <w:pPr>
      <w:spacing w:before="480" w:line="276" w:lineRule="auto"/>
      <w:outlineLvl w:val="9"/>
    </w:pPr>
    <w:rPr>
      <w:b/>
      <w:bCs/>
      <w:sz w:val="28"/>
      <w:szCs w:val="28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995B8C"/>
    <w:pPr>
      <w:spacing w:before="120"/>
    </w:pPr>
    <w:rPr>
      <w:rFonts w:cstheme="minorHAnsi"/>
      <w:b/>
      <w:bCs/>
      <w:i/>
      <w:iCs/>
    </w:rPr>
  </w:style>
  <w:style w:type="paragraph" w:styleId="TOC2">
    <w:name w:val="toc 2"/>
    <w:basedOn w:val="Normal"/>
    <w:next w:val="Normal"/>
    <w:autoRedefine/>
    <w:uiPriority w:val="39"/>
    <w:semiHidden/>
    <w:unhideWhenUsed/>
    <w:rsid w:val="00995B8C"/>
    <w:pPr>
      <w:spacing w:before="120"/>
      <w:ind w:left="240"/>
    </w:pPr>
    <w:rPr>
      <w:rFonts w:cstheme="minorHAnsi"/>
      <w:b/>
      <w:bCs/>
      <w:sz w:val="22"/>
      <w:szCs w:val="22"/>
    </w:rPr>
  </w:style>
  <w:style w:type="paragraph" w:styleId="TOC3">
    <w:name w:val="toc 3"/>
    <w:basedOn w:val="Normal"/>
    <w:next w:val="Normal"/>
    <w:autoRedefine/>
    <w:uiPriority w:val="39"/>
    <w:semiHidden/>
    <w:unhideWhenUsed/>
    <w:rsid w:val="00995B8C"/>
    <w:pPr>
      <w:ind w:left="480"/>
    </w:pPr>
    <w:rPr>
      <w:rFonts w:cstheme="minorHAnsi"/>
      <w:sz w:val="20"/>
      <w:szCs w:val="20"/>
    </w:rPr>
  </w:style>
  <w:style w:type="paragraph" w:styleId="TOC4">
    <w:name w:val="toc 4"/>
    <w:basedOn w:val="Normal"/>
    <w:next w:val="Normal"/>
    <w:autoRedefine/>
    <w:uiPriority w:val="39"/>
    <w:semiHidden/>
    <w:unhideWhenUsed/>
    <w:rsid w:val="00995B8C"/>
    <w:pPr>
      <w:ind w:left="720"/>
    </w:pPr>
    <w:rPr>
      <w:rFonts w:cstheme="minorHAnsi"/>
      <w:sz w:val="20"/>
      <w:szCs w:val="20"/>
    </w:rPr>
  </w:style>
  <w:style w:type="paragraph" w:styleId="TOC5">
    <w:name w:val="toc 5"/>
    <w:basedOn w:val="Normal"/>
    <w:next w:val="Normal"/>
    <w:autoRedefine/>
    <w:uiPriority w:val="39"/>
    <w:semiHidden/>
    <w:unhideWhenUsed/>
    <w:rsid w:val="00995B8C"/>
    <w:pPr>
      <w:ind w:left="960"/>
    </w:pPr>
    <w:rPr>
      <w:rFonts w:cstheme="minorHAnsi"/>
      <w:sz w:val="20"/>
      <w:szCs w:val="20"/>
    </w:rPr>
  </w:style>
  <w:style w:type="paragraph" w:styleId="TOC6">
    <w:name w:val="toc 6"/>
    <w:basedOn w:val="Normal"/>
    <w:next w:val="Normal"/>
    <w:autoRedefine/>
    <w:uiPriority w:val="39"/>
    <w:semiHidden/>
    <w:unhideWhenUsed/>
    <w:rsid w:val="00995B8C"/>
    <w:pPr>
      <w:ind w:left="1200"/>
    </w:pPr>
    <w:rPr>
      <w:rFonts w:cstheme="minorHAnsi"/>
      <w:sz w:val="20"/>
      <w:szCs w:val="20"/>
    </w:rPr>
  </w:style>
  <w:style w:type="paragraph" w:styleId="TOC7">
    <w:name w:val="toc 7"/>
    <w:basedOn w:val="Normal"/>
    <w:next w:val="Normal"/>
    <w:autoRedefine/>
    <w:uiPriority w:val="39"/>
    <w:semiHidden/>
    <w:unhideWhenUsed/>
    <w:rsid w:val="00995B8C"/>
    <w:pPr>
      <w:ind w:left="1440"/>
    </w:pPr>
    <w:rPr>
      <w:rFonts w:cstheme="minorHAnsi"/>
      <w:sz w:val="20"/>
      <w:szCs w:val="20"/>
    </w:rPr>
  </w:style>
  <w:style w:type="paragraph" w:styleId="TOC8">
    <w:name w:val="toc 8"/>
    <w:basedOn w:val="Normal"/>
    <w:next w:val="Normal"/>
    <w:autoRedefine/>
    <w:uiPriority w:val="39"/>
    <w:semiHidden/>
    <w:unhideWhenUsed/>
    <w:rsid w:val="00995B8C"/>
    <w:pPr>
      <w:ind w:left="1680"/>
    </w:pPr>
    <w:rPr>
      <w:rFonts w:cstheme="minorHAnsi"/>
      <w:sz w:val="20"/>
      <w:szCs w:val="20"/>
    </w:rPr>
  </w:style>
  <w:style w:type="paragraph" w:styleId="TOC9">
    <w:name w:val="toc 9"/>
    <w:basedOn w:val="Normal"/>
    <w:next w:val="Normal"/>
    <w:autoRedefine/>
    <w:uiPriority w:val="39"/>
    <w:semiHidden/>
    <w:unhideWhenUsed/>
    <w:rsid w:val="00995B8C"/>
    <w:pPr>
      <w:ind w:left="1920"/>
    </w:pPr>
    <w:rPr>
      <w:rFonts w:cstheme="minorHAnsi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B26C9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536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1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82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0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A2A7F22E-A194-449A-A27D-9A006FF8DD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1142</Words>
  <Characters>6512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Dewilde</dc:creator>
  <cp:keywords/>
  <dc:description/>
  <cp:lastModifiedBy>Paul Alexander D.</cp:lastModifiedBy>
  <cp:revision>16</cp:revision>
  <dcterms:created xsi:type="dcterms:W3CDTF">2021-12-10T12:38:00Z</dcterms:created>
  <dcterms:modified xsi:type="dcterms:W3CDTF">2022-09-14T05:01:00Z</dcterms:modified>
</cp:coreProperties>
</file>