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ECAB07" w14:textId="77777777" w:rsidR="00622C4E" w:rsidRDefault="00622C4E" w:rsidP="00622C4E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Psychometric performance comparison of the adapted EQ-5D-Y-3L and EQ-5D-Y-5L versus the original version for 2-4 year-olds</w:t>
      </w:r>
    </w:p>
    <w:p w14:paraId="65FA9CF9" w14:textId="77777777" w:rsidR="003063DE" w:rsidRPr="00991686" w:rsidRDefault="003063DE" w:rsidP="003063DE">
      <w:pPr>
        <w:pStyle w:val="paragraph"/>
        <w:spacing w:before="0" w:beforeAutospacing="0" w:after="0" w:afterAutospacing="0" w:line="480" w:lineRule="auto"/>
        <w:textAlignment w:val="baseline"/>
        <w:rPr>
          <w:rStyle w:val="normaltextrun"/>
          <w:sz w:val="20"/>
          <w:szCs w:val="20"/>
        </w:rPr>
      </w:pPr>
    </w:p>
    <w:p w14:paraId="5A64F22B" w14:textId="77777777" w:rsidR="003063DE" w:rsidRPr="00991686" w:rsidRDefault="003063DE" w:rsidP="003063DE">
      <w:pPr>
        <w:pStyle w:val="paragraph"/>
        <w:spacing w:before="0" w:beforeAutospacing="0" w:after="0" w:afterAutospacing="0" w:line="480" w:lineRule="auto"/>
        <w:textAlignment w:val="baseline"/>
        <w:rPr>
          <w:rStyle w:val="normaltextrun"/>
          <w:sz w:val="20"/>
          <w:szCs w:val="20"/>
          <w:lang w:val="en-US"/>
        </w:rPr>
      </w:pPr>
      <w:r w:rsidRPr="00991686">
        <w:rPr>
          <w:rStyle w:val="normaltextrun"/>
          <w:b/>
          <w:bCs/>
          <w:sz w:val="20"/>
          <w:szCs w:val="20"/>
          <w:lang w:val="en-US"/>
        </w:rPr>
        <w:t xml:space="preserve">Running title: </w:t>
      </w:r>
      <w:r w:rsidRPr="00991686">
        <w:rPr>
          <w:rStyle w:val="normaltextrun"/>
          <w:sz w:val="20"/>
          <w:szCs w:val="20"/>
          <w:lang w:val="en-US"/>
        </w:rPr>
        <w:t>Performance of the adapted EQ-5D-Y in very young children</w:t>
      </w:r>
    </w:p>
    <w:p w14:paraId="6DAB432B" w14:textId="77777777" w:rsidR="003063DE" w:rsidRPr="00991686" w:rsidRDefault="003063DE" w:rsidP="003063DE">
      <w:pPr>
        <w:pStyle w:val="paragraph"/>
        <w:spacing w:before="0" w:beforeAutospacing="0" w:after="0" w:afterAutospacing="0" w:line="480" w:lineRule="auto"/>
        <w:textAlignment w:val="baseline"/>
        <w:rPr>
          <w:rStyle w:val="normaltextrun"/>
          <w:b/>
          <w:bCs/>
          <w:sz w:val="20"/>
          <w:szCs w:val="20"/>
          <w:lang w:val="en-US"/>
        </w:rPr>
      </w:pPr>
    </w:p>
    <w:p w14:paraId="5E3CC9DF" w14:textId="77777777" w:rsidR="003063DE" w:rsidRPr="00991686" w:rsidRDefault="003063DE" w:rsidP="003063DE">
      <w:pPr>
        <w:pStyle w:val="paragraph"/>
        <w:spacing w:before="0" w:beforeAutospacing="0" w:after="0" w:afterAutospacing="0" w:line="480" w:lineRule="auto"/>
        <w:textAlignment w:val="baseline"/>
        <w:rPr>
          <w:rStyle w:val="normaltextrun"/>
          <w:sz w:val="20"/>
          <w:szCs w:val="20"/>
          <w:lang w:val="en-US"/>
        </w:rPr>
      </w:pPr>
      <w:r w:rsidRPr="00991686">
        <w:rPr>
          <w:rStyle w:val="normaltextrun"/>
          <w:b/>
          <w:bCs/>
          <w:sz w:val="20"/>
          <w:szCs w:val="20"/>
          <w:lang w:val="en-US"/>
        </w:rPr>
        <w:t>Authors</w:t>
      </w:r>
    </w:p>
    <w:p w14:paraId="5D195696" w14:textId="77777777" w:rsidR="003063DE" w:rsidRPr="00991686" w:rsidRDefault="003063DE" w:rsidP="003063DE">
      <w:pPr>
        <w:pStyle w:val="paragraph"/>
        <w:spacing w:before="0" w:beforeAutospacing="0" w:after="0" w:afterAutospacing="0" w:line="480" w:lineRule="auto"/>
        <w:jc w:val="both"/>
        <w:textAlignment w:val="baseline"/>
        <w:rPr>
          <w:rStyle w:val="normaltextrun"/>
          <w:sz w:val="20"/>
          <w:szCs w:val="20"/>
          <w:lang w:val="en-US"/>
        </w:rPr>
      </w:pPr>
      <w:r w:rsidRPr="00991686">
        <w:rPr>
          <w:rStyle w:val="normaltextrun"/>
          <w:sz w:val="20"/>
          <w:szCs w:val="20"/>
          <w:lang w:val="en-US"/>
        </w:rPr>
        <w:t>Alexander van Heusden</w:t>
      </w:r>
      <w:r w:rsidRPr="00991686">
        <w:rPr>
          <w:rStyle w:val="normaltextrun"/>
          <w:sz w:val="20"/>
          <w:szCs w:val="20"/>
          <w:vertAlign w:val="superscript"/>
          <w:lang w:val="en-US"/>
        </w:rPr>
        <w:t>1</w:t>
      </w:r>
      <w:r w:rsidRPr="00991686">
        <w:rPr>
          <w:rStyle w:val="normaltextrun"/>
          <w:sz w:val="20"/>
          <w:szCs w:val="20"/>
          <w:lang w:val="en-US"/>
        </w:rPr>
        <w:t>, ORCID 0009-0007-8055-5450</w:t>
      </w:r>
    </w:p>
    <w:p w14:paraId="309DCC74" w14:textId="77777777" w:rsidR="003063DE" w:rsidRPr="00991686" w:rsidRDefault="003063DE" w:rsidP="003063DE">
      <w:pPr>
        <w:pStyle w:val="paragraph"/>
        <w:spacing w:before="0" w:beforeAutospacing="0" w:after="0" w:afterAutospacing="0" w:line="480" w:lineRule="auto"/>
        <w:jc w:val="both"/>
        <w:textAlignment w:val="baseline"/>
        <w:rPr>
          <w:rStyle w:val="normaltextrun"/>
          <w:sz w:val="20"/>
          <w:szCs w:val="20"/>
          <w:lang w:val="en-US"/>
        </w:rPr>
      </w:pPr>
      <w:r w:rsidRPr="00991686">
        <w:rPr>
          <w:rStyle w:val="normaltextrun"/>
          <w:sz w:val="20"/>
          <w:szCs w:val="20"/>
          <w:lang w:val="en-US"/>
        </w:rPr>
        <w:t>Oliver Rivero-Arias</w:t>
      </w:r>
      <w:r w:rsidRPr="00991686">
        <w:rPr>
          <w:rStyle w:val="normaltextrun"/>
          <w:sz w:val="20"/>
          <w:szCs w:val="20"/>
          <w:vertAlign w:val="superscript"/>
          <w:lang w:val="en-US"/>
        </w:rPr>
        <w:t>2</w:t>
      </w:r>
      <w:r w:rsidRPr="00991686">
        <w:rPr>
          <w:rStyle w:val="normaltextrun"/>
          <w:sz w:val="20"/>
          <w:szCs w:val="20"/>
          <w:lang w:val="en-US"/>
        </w:rPr>
        <w:t>, ORCID</w:t>
      </w:r>
      <w:r w:rsidRPr="00991686">
        <w:rPr>
          <w:sz w:val="20"/>
          <w:szCs w:val="20"/>
        </w:rPr>
        <w:t xml:space="preserve"> </w:t>
      </w:r>
      <w:r w:rsidRPr="00991686">
        <w:rPr>
          <w:rStyle w:val="normaltextrun"/>
          <w:sz w:val="20"/>
          <w:szCs w:val="20"/>
          <w:lang w:val="en-US"/>
        </w:rPr>
        <w:t>0000-0003-2233-6544</w:t>
      </w:r>
    </w:p>
    <w:p w14:paraId="30B93F54" w14:textId="77777777" w:rsidR="003063DE" w:rsidRPr="00991686" w:rsidRDefault="003063DE" w:rsidP="003063DE">
      <w:pPr>
        <w:pStyle w:val="paragraph"/>
        <w:spacing w:before="0" w:beforeAutospacing="0" w:after="0" w:afterAutospacing="0" w:line="480" w:lineRule="auto"/>
        <w:jc w:val="both"/>
        <w:textAlignment w:val="baseline"/>
        <w:rPr>
          <w:rStyle w:val="normaltextrun"/>
          <w:sz w:val="20"/>
          <w:szCs w:val="20"/>
          <w:lang w:val="en-US"/>
        </w:rPr>
      </w:pPr>
      <w:r w:rsidRPr="00991686">
        <w:rPr>
          <w:rStyle w:val="normaltextrun"/>
          <w:sz w:val="20"/>
          <w:szCs w:val="20"/>
          <w:lang w:val="en-US"/>
        </w:rPr>
        <w:t>Mi</w:t>
      </w:r>
      <w:r>
        <w:rPr>
          <w:rStyle w:val="normaltextrun"/>
          <w:sz w:val="20"/>
          <w:szCs w:val="20"/>
          <w:lang w:val="en-US"/>
        </w:rPr>
        <w:t>chael</w:t>
      </w:r>
      <w:r w:rsidRPr="00991686">
        <w:rPr>
          <w:rStyle w:val="normaltextrun"/>
          <w:sz w:val="20"/>
          <w:szCs w:val="20"/>
          <w:lang w:val="en-US"/>
        </w:rPr>
        <w:t xml:space="preserve"> Herdman</w:t>
      </w:r>
      <w:r w:rsidRPr="00991686">
        <w:rPr>
          <w:rStyle w:val="normaltextrun"/>
          <w:sz w:val="20"/>
          <w:szCs w:val="20"/>
          <w:vertAlign w:val="superscript"/>
          <w:lang w:val="en-US"/>
        </w:rPr>
        <w:t>3</w:t>
      </w:r>
      <w:r w:rsidRPr="00991686">
        <w:rPr>
          <w:rStyle w:val="normaltextrun"/>
          <w:sz w:val="20"/>
          <w:szCs w:val="20"/>
          <w:lang w:val="en-US"/>
        </w:rPr>
        <w:t>, ORCID</w:t>
      </w:r>
      <w:r>
        <w:rPr>
          <w:rStyle w:val="normaltextrun"/>
          <w:sz w:val="20"/>
          <w:szCs w:val="20"/>
          <w:lang w:val="en-US"/>
        </w:rPr>
        <w:t xml:space="preserve"> </w:t>
      </w:r>
      <w:r w:rsidRPr="00C0328A">
        <w:rPr>
          <w:rStyle w:val="normaltextrun"/>
          <w:sz w:val="20"/>
          <w:szCs w:val="20"/>
          <w:lang w:val="en-US"/>
        </w:rPr>
        <w:t>0000-0002-8189-5357</w:t>
      </w:r>
    </w:p>
    <w:p w14:paraId="4DBF5467" w14:textId="77777777" w:rsidR="003063DE" w:rsidRPr="00991686" w:rsidRDefault="003063DE" w:rsidP="003063DE">
      <w:pPr>
        <w:pStyle w:val="paragraph"/>
        <w:spacing w:before="0" w:beforeAutospacing="0" w:after="0" w:afterAutospacing="0" w:line="480" w:lineRule="auto"/>
        <w:jc w:val="both"/>
        <w:textAlignment w:val="baseline"/>
        <w:rPr>
          <w:rStyle w:val="normaltextrun"/>
          <w:sz w:val="20"/>
          <w:szCs w:val="20"/>
          <w:lang w:val="en-US"/>
        </w:rPr>
      </w:pPr>
      <w:r w:rsidRPr="00991686">
        <w:rPr>
          <w:rStyle w:val="normaltextrun"/>
          <w:sz w:val="20"/>
          <w:szCs w:val="20"/>
          <w:lang w:val="en-US"/>
        </w:rPr>
        <w:t>Harriet Hiscock</w:t>
      </w:r>
      <w:r w:rsidRPr="00991686">
        <w:rPr>
          <w:rStyle w:val="normaltextrun"/>
          <w:sz w:val="20"/>
          <w:szCs w:val="20"/>
          <w:vertAlign w:val="superscript"/>
          <w:lang w:val="en-US"/>
        </w:rPr>
        <w:t>4</w:t>
      </w:r>
      <w:r w:rsidRPr="00991686">
        <w:rPr>
          <w:rStyle w:val="normaltextrun"/>
          <w:sz w:val="20"/>
          <w:szCs w:val="20"/>
          <w:lang w:val="en-US"/>
        </w:rPr>
        <w:t>, ORCID 0000-0003-3017-2770</w:t>
      </w:r>
    </w:p>
    <w:p w14:paraId="4015D9EC" w14:textId="77777777" w:rsidR="003063DE" w:rsidRPr="00991686" w:rsidRDefault="003063DE" w:rsidP="003063DE">
      <w:pPr>
        <w:pStyle w:val="paragraph"/>
        <w:spacing w:before="0" w:beforeAutospacing="0" w:after="0" w:afterAutospacing="0" w:line="480" w:lineRule="auto"/>
        <w:jc w:val="both"/>
        <w:textAlignment w:val="baseline"/>
        <w:rPr>
          <w:rStyle w:val="eop"/>
          <w:sz w:val="20"/>
          <w:szCs w:val="20"/>
        </w:rPr>
      </w:pPr>
      <w:r w:rsidRPr="00991686">
        <w:rPr>
          <w:rStyle w:val="normaltextrun"/>
          <w:sz w:val="20"/>
          <w:szCs w:val="20"/>
          <w:lang w:val="en-US"/>
        </w:rPr>
        <w:t>Nancy Devlin</w:t>
      </w:r>
      <w:r w:rsidRPr="00991686">
        <w:rPr>
          <w:rStyle w:val="normaltextrun"/>
          <w:sz w:val="20"/>
          <w:szCs w:val="20"/>
          <w:vertAlign w:val="superscript"/>
          <w:lang w:val="en-US"/>
        </w:rPr>
        <w:t>1</w:t>
      </w:r>
      <w:r w:rsidRPr="00991686">
        <w:rPr>
          <w:rStyle w:val="eop"/>
          <w:sz w:val="20"/>
          <w:szCs w:val="20"/>
        </w:rPr>
        <w:t>, ORCID 0000-0002-1561-5361</w:t>
      </w:r>
    </w:p>
    <w:p w14:paraId="2155F8CB" w14:textId="77777777" w:rsidR="003063DE" w:rsidRPr="00991686" w:rsidRDefault="003063DE" w:rsidP="003063DE">
      <w:pPr>
        <w:pStyle w:val="paragraph"/>
        <w:spacing w:before="0" w:beforeAutospacing="0" w:after="0" w:afterAutospacing="0" w:line="480" w:lineRule="auto"/>
        <w:jc w:val="both"/>
        <w:textAlignment w:val="baseline"/>
        <w:rPr>
          <w:rStyle w:val="normaltextrun"/>
          <w:sz w:val="20"/>
          <w:szCs w:val="20"/>
          <w:lang w:val="en-US"/>
        </w:rPr>
      </w:pPr>
      <w:r w:rsidRPr="00991686">
        <w:rPr>
          <w:rStyle w:val="normaltextrun"/>
          <w:sz w:val="20"/>
          <w:szCs w:val="20"/>
          <w:lang w:val="en-US"/>
        </w:rPr>
        <w:t>Kim Dalziel</w:t>
      </w:r>
      <w:r w:rsidRPr="00991686">
        <w:rPr>
          <w:rStyle w:val="normaltextrun"/>
          <w:sz w:val="20"/>
          <w:szCs w:val="20"/>
          <w:vertAlign w:val="superscript"/>
          <w:lang w:val="en-US"/>
        </w:rPr>
        <w:t>1,4</w:t>
      </w:r>
      <w:r w:rsidRPr="00991686">
        <w:rPr>
          <w:rStyle w:val="normaltextrun"/>
          <w:sz w:val="20"/>
          <w:szCs w:val="20"/>
          <w:lang w:val="en-US"/>
        </w:rPr>
        <w:t xml:space="preserve">, ORCID 0000-0003-4972-8871 </w:t>
      </w:r>
    </w:p>
    <w:p w14:paraId="7A365737" w14:textId="77777777" w:rsidR="003063DE" w:rsidRPr="00991686" w:rsidRDefault="003063DE" w:rsidP="003063DE">
      <w:pPr>
        <w:pStyle w:val="paragraph"/>
        <w:tabs>
          <w:tab w:val="left" w:pos="6920"/>
        </w:tabs>
        <w:spacing w:before="0" w:beforeAutospacing="0" w:after="0" w:afterAutospacing="0" w:line="480" w:lineRule="auto"/>
        <w:textAlignment w:val="baseline"/>
        <w:rPr>
          <w:i/>
          <w:iCs/>
          <w:sz w:val="20"/>
          <w:szCs w:val="20"/>
        </w:rPr>
      </w:pPr>
      <w:r w:rsidRPr="00991686">
        <w:rPr>
          <w:i/>
          <w:iCs/>
          <w:sz w:val="20"/>
          <w:szCs w:val="20"/>
        </w:rPr>
        <w:t>in collaboration with the Quality Of Life in Kids: Key evidence to strengthen decisions in Australia (QUOKKA) project team.</w:t>
      </w:r>
    </w:p>
    <w:p w14:paraId="11BCC029" w14:textId="77777777" w:rsidR="003063DE" w:rsidRPr="00991686" w:rsidRDefault="003063DE" w:rsidP="003063DE">
      <w:pPr>
        <w:pStyle w:val="paragraph"/>
        <w:tabs>
          <w:tab w:val="left" w:pos="6920"/>
        </w:tabs>
        <w:spacing w:before="0" w:beforeAutospacing="0" w:after="0" w:afterAutospacing="0" w:line="480" w:lineRule="auto"/>
        <w:textAlignment w:val="baseline"/>
        <w:rPr>
          <w:b/>
          <w:bCs/>
          <w:sz w:val="20"/>
          <w:szCs w:val="20"/>
        </w:rPr>
      </w:pPr>
    </w:p>
    <w:p w14:paraId="11249D05" w14:textId="77777777" w:rsidR="003063DE" w:rsidRPr="00991686" w:rsidRDefault="003063DE" w:rsidP="003063DE">
      <w:pPr>
        <w:pStyle w:val="paragraph"/>
        <w:tabs>
          <w:tab w:val="left" w:pos="6920"/>
        </w:tabs>
        <w:spacing w:before="0" w:beforeAutospacing="0" w:after="0" w:afterAutospacing="0" w:line="480" w:lineRule="auto"/>
        <w:textAlignment w:val="baseline"/>
        <w:rPr>
          <w:b/>
          <w:bCs/>
          <w:sz w:val="20"/>
          <w:szCs w:val="20"/>
        </w:rPr>
      </w:pPr>
      <w:r w:rsidRPr="00991686">
        <w:rPr>
          <w:b/>
          <w:bCs/>
          <w:sz w:val="20"/>
          <w:szCs w:val="20"/>
        </w:rPr>
        <w:t xml:space="preserve">Affiliations </w:t>
      </w:r>
    </w:p>
    <w:p w14:paraId="44A87E2A" w14:textId="77777777" w:rsidR="003063DE" w:rsidRPr="00991686" w:rsidRDefault="003063DE" w:rsidP="003063DE">
      <w:pPr>
        <w:pStyle w:val="paragraph"/>
        <w:spacing w:before="0" w:beforeAutospacing="0" w:after="0" w:afterAutospacing="0" w:line="480" w:lineRule="auto"/>
        <w:textAlignment w:val="baseline"/>
        <w:rPr>
          <w:rStyle w:val="eop"/>
          <w:sz w:val="20"/>
          <w:szCs w:val="20"/>
        </w:rPr>
      </w:pPr>
      <w:r w:rsidRPr="00991686">
        <w:rPr>
          <w:rStyle w:val="normaltextrun"/>
          <w:sz w:val="20"/>
          <w:szCs w:val="20"/>
          <w:vertAlign w:val="superscript"/>
        </w:rPr>
        <w:t>1</w:t>
      </w:r>
      <w:r w:rsidRPr="00991686">
        <w:rPr>
          <w:rStyle w:val="normaltextrun"/>
          <w:sz w:val="20"/>
          <w:szCs w:val="20"/>
        </w:rPr>
        <w:t>Health Economics Unit, Melbourne School of Population and Global Health</w:t>
      </w:r>
      <w:r w:rsidRPr="00991686">
        <w:rPr>
          <w:rStyle w:val="normaltextrun"/>
          <w:color w:val="000000"/>
          <w:sz w:val="20"/>
          <w:szCs w:val="20"/>
        </w:rPr>
        <w:t xml:space="preserve">, </w:t>
      </w:r>
      <w:r w:rsidRPr="00991686">
        <w:rPr>
          <w:rStyle w:val="normaltextrun"/>
          <w:sz w:val="20"/>
          <w:szCs w:val="20"/>
        </w:rPr>
        <w:t>University of Melbourne, Melbourne, Australia</w:t>
      </w:r>
      <w:r w:rsidRPr="00991686">
        <w:rPr>
          <w:rStyle w:val="eop"/>
          <w:sz w:val="20"/>
          <w:szCs w:val="20"/>
        </w:rPr>
        <w:t xml:space="preserve"> </w:t>
      </w:r>
    </w:p>
    <w:p w14:paraId="0EFCF7B0" w14:textId="77777777" w:rsidR="003063DE" w:rsidRPr="00991686" w:rsidRDefault="003063DE" w:rsidP="003063DE">
      <w:pPr>
        <w:pStyle w:val="paragraph"/>
        <w:spacing w:before="0" w:beforeAutospacing="0" w:after="0" w:afterAutospacing="0" w:line="480" w:lineRule="auto"/>
        <w:textAlignment w:val="baseline"/>
        <w:rPr>
          <w:sz w:val="20"/>
          <w:szCs w:val="20"/>
        </w:rPr>
      </w:pPr>
      <w:r w:rsidRPr="00991686">
        <w:rPr>
          <w:rStyle w:val="normaltextrun"/>
          <w:sz w:val="20"/>
          <w:szCs w:val="20"/>
          <w:vertAlign w:val="superscript"/>
        </w:rPr>
        <w:t>2</w:t>
      </w:r>
      <w:r w:rsidRPr="00991686">
        <w:rPr>
          <w:rStyle w:val="normaltextrun"/>
          <w:sz w:val="20"/>
          <w:szCs w:val="20"/>
        </w:rPr>
        <w:t>National Perinatal Epidemiology Unit, Nuffield Department of Population Health, University of Oxford, Oxford, UK</w:t>
      </w:r>
    </w:p>
    <w:p w14:paraId="19B6DA08" w14:textId="77777777" w:rsidR="003063DE" w:rsidRPr="00991686" w:rsidRDefault="003063DE" w:rsidP="003063DE">
      <w:pPr>
        <w:pStyle w:val="paragraph"/>
        <w:spacing w:before="0" w:beforeAutospacing="0" w:after="0" w:afterAutospacing="0" w:line="480" w:lineRule="auto"/>
        <w:textAlignment w:val="baseline"/>
        <w:rPr>
          <w:sz w:val="20"/>
          <w:szCs w:val="20"/>
        </w:rPr>
      </w:pPr>
      <w:r w:rsidRPr="00991686">
        <w:rPr>
          <w:rStyle w:val="normaltextrun"/>
          <w:sz w:val="20"/>
          <w:szCs w:val="20"/>
          <w:vertAlign w:val="superscript"/>
        </w:rPr>
        <w:t>3</w:t>
      </w:r>
      <w:r w:rsidRPr="00991686">
        <w:rPr>
          <w:rStyle w:val="normaltextrun"/>
          <w:sz w:val="20"/>
          <w:szCs w:val="20"/>
        </w:rPr>
        <w:t>Office of Health Economics, London, UK</w:t>
      </w:r>
    </w:p>
    <w:p w14:paraId="16D71623" w14:textId="77777777" w:rsidR="003063DE" w:rsidRPr="00991686" w:rsidRDefault="003063DE" w:rsidP="003063DE">
      <w:pPr>
        <w:pStyle w:val="paragraph"/>
        <w:spacing w:before="0" w:beforeAutospacing="0" w:after="0" w:afterAutospacing="0" w:line="480" w:lineRule="auto"/>
        <w:textAlignment w:val="baseline"/>
        <w:rPr>
          <w:sz w:val="20"/>
          <w:szCs w:val="20"/>
        </w:rPr>
      </w:pPr>
      <w:r w:rsidRPr="00991686">
        <w:rPr>
          <w:rStyle w:val="normaltextrun"/>
          <w:sz w:val="20"/>
          <w:szCs w:val="20"/>
          <w:vertAlign w:val="superscript"/>
        </w:rPr>
        <w:t>4</w:t>
      </w:r>
      <w:r w:rsidRPr="00991686">
        <w:rPr>
          <w:rStyle w:val="normaltextrun"/>
          <w:sz w:val="20"/>
          <w:szCs w:val="20"/>
        </w:rPr>
        <w:t>Health Services Group, Murdoch Children’s Research Institute, Melbourne, Australia</w:t>
      </w:r>
      <w:r w:rsidRPr="00991686">
        <w:rPr>
          <w:rStyle w:val="eop"/>
          <w:sz w:val="20"/>
          <w:szCs w:val="20"/>
        </w:rPr>
        <w:t> </w:t>
      </w:r>
    </w:p>
    <w:p w14:paraId="5478FD27" w14:textId="77777777" w:rsidR="003063DE" w:rsidRPr="00991686" w:rsidRDefault="003063DE" w:rsidP="003063DE">
      <w:pPr>
        <w:pStyle w:val="paragraph"/>
        <w:spacing w:before="0" w:beforeAutospacing="0" w:after="0" w:afterAutospacing="0" w:line="480" w:lineRule="auto"/>
        <w:textAlignment w:val="baseline"/>
        <w:rPr>
          <w:rStyle w:val="eop"/>
          <w:sz w:val="20"/>
          <w:szCs w:val="20"/>
        </w:rPr>
      </w:pPr>
    </w:p>
    <w:p w14:paraId="4094A319" w14:textId="77777777" w:rsidR="003063DE" w:rsidRDefault="003063DE" w:rsidP="003063DE">
      <w:pPr>
        <w:pStyle w:val="paragraph"/>
        <w:spacing w:before="0" w:beforeAutospacing="0" w:after="0" w:afterAutospacing="0" w:line="480" w:lineRule="auto"/>
        <w:textAlignment w:val="baseline"/>
        <w:rPr>
          <w:rStyle w:val="eop"/>
          <w:b/>
          <w:bCs/>
          <w:sz w:val="20"/>
          <w:szCs w:val="20"/>
        </w:rPr>
      </w:pPr>
    </w:p>
    <w:p w14:paraId="610F4D67" w14:textId="122F0E2B" w:rsidR="003063DE" w:rsidRPr="003063DE" w:rsidRDefault="003063DE" w:rsidP="003063DE">
      <w:pPr>
        <w:pStyle w:val="paragraph"/>
        <w:spacing w:before="0" w:beforeAutospacing="0" w:after="0" w:afterAutospacing="0" w:line="480" w:lineRule="auto"/>
        <w:textAlignment w:val="baseline"/>
        <w:rPr>
          <w:sz w:val="20"/>
          <w:szCs w:val="20"/>
          <w:lang w:val="en-US"/>
        </w:rPr>
      </w:pPr>
      <w:r w:rsidRPr="00991686">
        <w:rPr>
          <w:rStyle w:val="eop"/>
          <w:b/>
          <w:bCs/>
          <w:sz w:val="20"/>
          <w:szCs w:val="20"/>
        </w:rPr>
        <w:t>Corresponding Author:</w:t>
      </w:r>
      <w:r w:rsidRPr="00991686">
        <w:rPr>
          <w:rStyle w:val="eop"/>
          <w:sz w:val="20"/>
          <w:szCs w:val="20"/>
        </w:rPr>
        <w:t xml:space="preserve"> </w:t>
      </w:r>
      <w:r w:rsidRPr="00991686">
        <w:rPr>
          <w:sz w:val="20"/>
          <w:szCs w:val="20"/>
        </w:rPr>
        <w:t xml:space="preserve">Alexander van Heusden, PhD Candidate, Health Economics Unit, Melbourne School of Population and Global Health, The University of Melbourne, 4/207 Bouverie Street, Carlton VIC 3053, Australia. Email: alex.vanheusden@unimelb.edu.au. Phone: +61 423105888. </w:t>
      </w:r>
      <w:r>
        <w:rPr>
          <w:b/>
          <w:bCs/>
          <w:sz w:val="20"/>
          <w:szCs w:val="20"/>
        </w:rPr>
        <w:br w:type="page"/>
      </w:r>
    </w:p>
    <w:p w14:paraId="4D6F19AA" w14:textId="77777777" w:rsidR="00904AB2" w:rsidRPr="00EA0270" w:rsidRDefault="00904AB2" w:rsidP="00904AB2">
      <w:pPr>
        <w:rPr>
          <w:rFonts w:ascii="Times New Roman" w:hAnsi="Times New Roman" w:cs="Times New Roman"/>
          <w:sz w:val="20"/>
          <w:szCs w:val="20"/>
        </w:rPr>
      </w:pPr>
      <w:r w:rsidRPr="00EA0270">
        <w:rPr>
          <w:rFonts w:ascii="Times New Roman" w:hAnsi="Times New Roman" w:cs="Times New Roman"/>
          <w:sz w:val="20"/>
          <w:szCs w:val="20"/>
        </w:rPr>
        <w:t>Supplementary Fig 1 Adapted EQ-5D-Y-3L (A modified version of the EQ-5D-Y-3L)</w:t>
      </w:r>
    </w:p>
    <w:p w14:paraId="371A309C" w14:textId="77777777" w:rsidR="00A578B3" w:rsidRDefault="00904AB2" w:rsidP="00A578B3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val="en-IN" w:eastAsia="en-IN"/>
        </w:rPr>
        <w:drawing>
          <wp:inline distT="0" distB="0" distL="0" distR="0" wp14:anchorId="28ABEFF6" wp14:editId="242AAC25">
            <wp:extent cx="4304714" cy="6963136"/>
            <wp:effectExtent l="0" t="0" r="635" b="9525"/>
            <wp:docPr id="1" name="Picture 1" descr="A picture containing text, screenshot, font,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screenshot, font, documen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39" t="6346" r="9950"/>
                    <a:stretch/>
                  </pic:blipFill>
                  <pic:spPr bwMode="auto">
                    <a:xfrm>
                      <a:off x="0" y="0"/>
                      <a:ext cx="4385596" cy="7093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AA5939" w14:textId="03CAA7E3" w:rsidR="00A578B3" w:rsidRDefault="00A578B3" w:rsidP="00A578B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D642DF">
        <w:rPr>
          <w:rFonts w:ascii="Times New Roman" w:hAnsi="Times New Roman" w:cs="Times New Roman"/>
          <w:sz w:val="20"/>
          <w:szCs w:val="20"/>
          <w:lang w:val="en-US"/>
        </w:rPr>
        <w:t xml:space="preserve">EQ-5D-Y was modified with permission by the </w:t>
      </w:r>
      <w:r w:rsidRPr="007135DE">
        <w:rPr>
          <w:rFonts w:ascii="Times New Roman" w:hAnsi="Times New Roman" w:cs="Times New Roman"/>
          <w:sz w:val="20"/>
          <w:szCs w:val="20"/>
          <w:lang w:val="en-US"/>
        </w:rPr>
        <w:t>©</w:t>
      </w:r>
      <w:r w:rsidRPr="00D642DF">
        <w:rPr>
          <w:rFonts w:ascii="Times New Roman" w:hAnsi="Times New Roman" w:cs="Times New Roman"/>
          <w:sz w:val="20"/>
          <w:szCs w:val="20"/>
          <w:lang w:val="en-US"/>
        </w:rPr>
        <w:t>EuroQol Research Foundation. In this publication it will be referred to as the 'adapted EQ-5D-Y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for </w:t>
      </w:r>
      <w:r w:rsidR="002E0C82">
        <w:rPr>
          <w:rFonts w:ascii="Times New Roman" w:hAnsi="Times New Roman" w:cs="Times New Roman"/>
          <w:sz w:val="20"/>
          <w:szCs w:val="20"/>
          <w:lang w:val="en-US"/>
        </w:rPr>
        <w:t>2–4-year-olds</w:t>
      </w:r>
      <w:r>
        <w:rPr>
          <w:rFonts w:ascii="Times New Roman" w:hAnsi="Times New Roman" w:cs="Times New Roman"/>
          <w:sz w:val="20"/>
          <w:szCs w:val="20"/>
          <w:lang w:val="en-US"/>
        </w:rPr>
        <w:t>’</w:t>
      </w:r>
      <w:r w:rsidRPr="00D642DF">
        <w:rPr>
          <w:rFonts w:ascii="Times New Roman" w:hAnsi="Times New Roman" w:cs="Times New Roman"/>
          <w:sz w:val="20"/>
          <w:szCs w:val="20"/>
          <w:lang w:val="en-US"/>
        </w:rPr>
        <w:t>.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7135DE">
        <w:rPr>
          <w:rFonts w:ascii="Times New Roman" w:hAnsi="Times New Roman" w:cs="Times New Roman"/>
          <w:sz w:val="20"/>
          <w:szCs w:val="20"/>
          <w:lang w:val="en-US"/>
        </w:rPr>
        <w:t xml:space="preserve">Reproduction of this version is not allowed. </w:t>
      </w:r>
    </w:p>
    <w:p w14:paraId="187EA43B" w14:textId="1DBF8051" w:rsidR="00904AB2" w:rsidRDefault="00A578B3" w:rsidP="00A578B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35DE">
        <w:rPr>
          <w:rFonts w:ascii="Times New Roman" w:hAnsi="Times New Roman" w:cs="Times New Roman"/>
          <w:sz w:val="20"/>
          <w:szCs w:val="20"/>
          <w:lang w:val="en-US"/>
        </w:rPr>
        <w:t>For reproduction, use or modification of the EQ-5D (any version), please register your study by using the online EQ registration page: www.euroqol.org</w:t>
      </w:r>
      <w:r w:rsidR="00904AB2">
        <w:rPr>
          <w:rFonts w:ascii="Times New Roman" w:hAnsi="Times New Roman" w:cs="Times New Roman"/>
          <w:sz w:val="20"/>
          <w:szCs w:val="20"/>
        </w:rPr>
        <w:br w:type="page"/>
      </w:r>
    </w:p>
    <w:p w14:paraId="2CC7D669" w14:textId="46C9FE05" w:rsidR="00087029" w:rsidRDefault="00087029" w:rsidP="00087029">
      <w:pPr>
        <w:rPr>
          <w:rFonts w:ascii="Times New Roman" w:hAnsi="Times New Roman" w:cs="Times New Roman"/>
          <w:sz w:val="20"/>
          <w:szCs w:val="20"/>
        </w:rPr>
      </w:pPr>
      <w:r w:rsidRPr="00EA0270">
        <w:rPr>
          <w:rFonts w:ascii="Times New Roman" w:hAnsi="Times New Roman" w:cs="Times New Roman"/>
          <w:sz w:val="20"/>
          <w:szCs w:val="20"/>
        </w:rPr>
        <w:t xml:space="preserve">Supplementary Fig 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EA0270">
        <w:rPr>
          <w:rFonts w:ascii="Times New Roman" w:hAnsi="Times New Roman" w:cs="Times New Roman"/>
          <w:sz w:val="20"/>
          <w:szCs w:val="20"/>
        </w:rPr>
        <w:t xml:space="preserve"> </w:t>
      </w:r>
      <w:r w:rsidRPr="47F1BE09">
        <w:rPr>
          <w:rFonts w:ascii="Times New Roman" w:hAnsi="Times New Roman" w:cs="Times New Roman"/>
          <w:sz w:val="20"/>
          <w:szCs w:val="20"/>
        </w:rPr>
        <w:t>Proportion of parent</w:t>
      </w:r>
      <w:r>
        <w:rPr>
          <w:rFonts w:ascii="Times New Roman" w:hAnsi="Times New Roman" w:cs="Times New Roman"/>
          <w:sz w:val="20"/>
          <w:szCs w:val="20"/>
        </w:rPr>
        <w:t>s</w:t>
      </w:r>
      <w:r w:rsidRPr="47F1BE09">
        <w:rPr>
          <w:rFonts w:ascii="Times New Roman" w:hAnsi="Times New Roman" w:cs="Times New Roman"/>
          <w:sz w:val="20"/>
          <w:szCs w:val="20"/>
        </w:rPr>
        <w:t>/caregivers report</w:t>
      </w:r>
      <w:r>
        <w:rPr>
          <w:rFonts w:ascii="Times New Roman" w:hAnsi="Times New Roman" w:cs="Times New Roman"/>
          <w:sz w:val="20"/>
          <w:szCs w:val="20"/>
        </w:rPr>
        <w:t>ing</w:t>
      </w:r>
      <w:r w:rsidRPr="47F1BE09">
        <w:rPr>
          <w:rFonts w:ascii="Times New Roman" w:hAnsi="Times New Roman" w:cs="Times New Roman"/>
          <w:sz w:val="20"/>
          <w:szCs w:val="20"/>
        </w:rPr>
        <w:t xml:space="preserve"> difficulty in completing </w:t>
      </w:r>
      <w:r>
        <w:rPr>
          <w:rFonts w:ascii="Times New Roman" w:hAnsi="Times New Roman" w:cs="Times New Roman"/>
          <w:sz w:val="20"/>
          <w:szCs w:val="20"/>
        </w:rPr>
        <w:t xml:space="preserve">the </w:t>
      </w:r>
      <w:r w:rsidRPr="47F1BE09">
        <w:rPr>
          <w:rFonts w:ascii="Times New Roman" w:hAnsi="Times New Roman" w:cs="Times New Roman"/>
          <w:sz w:val="20"/>
          <w:szCs w:val="20"/>
        </w:rPr>
        <w:t>instrument</w:t>
      </w:r>
    </w:p>
    <w:p w14:paraId="32A8A9EE" w14:textId="0095389D" w:rsidR="00087029" w:rsidRDefault="00087029" w:rsidP="00087029">
      <w:pPr>
        <w:rPr>
          <w:rFonts w:ascii="Times New Roman" w:hAnsi="Times New Roman" w:cs="Times New Roman"/>
          <w:sz w:val="20"/>
          <w:szCs w:val="20"/>
        </w:rPr>
      </w:pPr>
      <w:r w:rsidRPr="00CE01BE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inline distT="0" distB="0" distL="0" distR="0" wp14:anchorId="77A99D39" wp14:editId="19FE6938">
            <wp:extent cx="5971540" cy="3951605"/>
            <wp:effectExtent l="0" t="0" r="10160" b="10795"/>
            <wp:docPr id="4" name="Chart 4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81BE2E4-B9E7-DE30-BD7B-8C6CB2904E0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0A2E0F0C" w14:textId="28A70F12" w:rsidR="00087029" w:rsidRDefault="0008702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2BF937EB" w14:textId="77777777" w:rsidR="00221DE8" w:rsidRPr="00CE01BE" w:rsidRDefault="00221DE8" w:rsidP="00221DE8">
      <w:pPr>
        <w:rPr>
          <w:rFonts w:ascii="Times New Roman" w:hAnsi="Times New Roman" w:cs="Times New Roman"/>
          <w:sz w:val="20"/>
          <w:szCs w:val="20"/>
        </w:rPr>
      </w:pPr>
      <w:bookmarkStart w:id="0" w:name="_Hlk144645585"/>
      <w:r w:rsidRPr="00CE01BE">
        <w:rPr>
          <w:rFonts w:ascii="Times New Roman" w:hAnsi="Times New Roman" w:cs="Times New Roman"/>
          <w:sz w:val="20"/>
          <w:szCs w:val="20"/>
        </w:rPr>
        <w:t xml:space="preserve">Supplementary Table 1: </w:t>
      </w:r>
      <w:bookmarkEnd w:id="0"/>
      <w:r w:rsidRPr="00CE01BE">
        <w:rPr>
          <w:rFonts w:ascii="Times New Roman" w:hAnsi="Times New Roman" w:cs="Times New Roman"/>
          <w:sz w:val="20"/>
          <w:szCs w:val="20"/>
        </w:rPr>
        <w:t>Table of descriptive statistics of the original and adapted EQ-5D-Y-3L and EQ-5D-Y-5L</w:t>
      </w:r>
    </w:p>
    <w:tbl>
      <w:tblPr>
        <w:tblStyle w:val="TableGrid"/>
        <w:tblW w:w="12416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3"/>
        <w:gridCol w:w="1358"/>
        <w:gridCol w:w="1359"/>
        <w:gridCol w:w="1358"/>
        <w:gridCol w:w="1359"/>
        <w:gridCol w:w="1359"/>
      </w:tblGrid>
      <w:tr w:rsidR="00A264B7" w:rsidRPr="00CE01BE" w14:paraId="4265450A" w14:textId="39ACE734" w:rsidTr="00A264B7">
        <w:tc>
          <w:tcPr>
            <w:tcW w:w="5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E30CE3" w14:textId="77777777" w:rsidR="00A264B7" w:rsidRPr="00CE01BE" w:rsidRDefault="00A264B7" w:rsidP="00AD1041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Baseline characteristics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</w:tcPr>
          <w:p w14:paraId="2B722420" w14:textId="353AC100" w:rsidR="00A264B7" w:rsidRPr="007135DE" w:rsidRDefault="00A264B7" w:rsidP="00AD1041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s-ES"/>
              </w:rPr>
            </w:pPr>
            <w:r w:rsidRPr="00D42A1A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Adapted</w:t>
            </w:r>
            <w:r w:rsidRPr="00F74E5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</w:t>
            </w:r>
            <w:r w:rsidRPr="007135DE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s-ES"/>
              </w:rPr>
              <w:t xml:space="preserve">EQ-5D-Y-3L </w:t>
            </w:r>
          </w:p>
          <w:p w14:paraId="54E0BA4A" w14:textId="77777777" w:rsidR="00A264B7" w:rsidRPr="007135DE" w:rsidRDefault="00A264B7" w:rsidP="00AD1041">
            <w:pPr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s-ES"/>
              </w:rPr>
            </w:pPr>
            <w:r w:rsidRPr="007135DE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s-ES"/>
              </w:rPr>
              <w:t>N = 572</w:t>
            </w:r>
          </w:p>
          <w:p w14:paraId="4C577A7B" w14:textId="77777777" w:rsidR="00A264B7" w:rsidRPr="00CE01BE" w:rsidRDefault="00A264B7" w:rsidP="00AD10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(n, %)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</w:tcPr>
          <w:p w14:paraId="5302931B" w14:textId="26C7B1BA" w:rsidR="00A264B7" w:rsidRPr="00577A03" w:rsidRDefault="00A264B7" w:rsidP="00AD1041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pt-BR"/>
              </w:rPr>
            </w:pPr>
            <w:r w:rsidRPr="00577A03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Original </w:t>
            </w:r>
            <w:r w:rsidRPr="00577A0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pt-BR"/>
              </w:rPr>
              <w:t>EQ-5D-Y-3L</w:t>
            </w:r>
          </w:p>
          <w:p w14:paraId="24D24528" w14:textId="77777777" w:rsidR="00A264B7" w:rsidRPr="00577A03" w:rsidRDefault="00A264B7" w:rsidP="00AD1041">
            <w:pPr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pt-BR"/>
              </w:rPr>
            </w:pPr>
            <w:r w:rsidRPr="00577A0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pt-BR"/>
              </w:rPr>
              <w:t>N = 264</w:t>
            </w:r>
          </w:p>
          <w:p w14:paraId="31B3DAE9" w14:textId="77777777" w:rsidR="00A264B7" w:rsidRPr="00CE01BE" w:rsidRDefault="00A264B7" w:rsidP="00AD10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(n, %)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</w:tcPr>
          <w:p w14:paraId="5BE1EC24" w14:textId="2A0AE096" w:rsidR="00A264B7" w:rsidRPr="007135DE" w:rsidRDefault="00A264B7" w:rsidP="00AD1041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s-ES"/>
              </w:rPr>
            </w:pPr>
            <w:r w:rsidRPr="00D42A1A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Adapted</w:t>
            </w:r>
            <w:r w:rsidRPr="00F74E5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</w:t>
            </w:r>
            <w:r w:rsidRPr="007135DE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s-ES"/>
              </w:rPr>
              <w:t xml:space="preserve">EQ-5D-Y-5L </w:t>
            </w:r>
          </w:p>
          <w:p w14:paraId="052D1692" w14:textId="65CA4D50" w:rsidR="00A264B7" w:rsidRPr="007135DE" w:rsidRDefault="00A264B7" w:rsidP="00AD1041">
            <w:pPr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s-ES"/>
              </w:rPr>
            </w:pPr>
            <w:r w:rsidRPr="007135DE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s-ES"/>
              </w:rPr>
              <w:t>N = 57</w:t>
            </w:r>
            <w:r w:rsidR="00B47494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s-ES"/>
              </w:rPr>
              <w:t>8</w:t>
            </w:r>
          </w:p>
          <w:p w14:paraId="2DC78B53" w14:textId="77777777" w:rsidR="00A264B7" w:rsidRPr="00CE01BE" w:rsidRDefault="00A264B7" w:rsidP="00AD10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(n, %)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</w:tcPr>
          <w:p w14:paraId="5B38B00A" w14:textId="695F1102" w:rsidR="00A264B7" w:rsidRPr="00577A03" w:rsidRDefault="00A264B7" w:rsidP="00AD1041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pt-BR"/>
              </w:rPr>
            </w:pPr>
            <w:r w:rsidRPr="00577A03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Original </w:t>
            </w:r>
            <w:r w:rsidRPr="00577A0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pt-BR"/>
              </w:rPr>
              <w:t>EQ-5D-Y-5L</w:t>
            </w:r>
          </w:p>
          <w:p w14:paraId="28C65503" w14:textId="77777777" w:rsidR="00A264B7" w:rsidRPr="00577A03" w:rsidRDefault="00A264B7" w:rsidP="00AD1041">
            <w:pPr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pt-BR"/>
              </w:rPr>
            </w:pPr>
            <w:r w:rsidRPr="00577A03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pt-BR"/>
              </w:rPr>
              <w:t>N = 270</w:t>
            </w:r>
          </w:p>
          <w:p w14:paraId="5BB824B6" w14:textId="77777777" w:rsidR="00A264B7" w:rsidRPr="00CE01BE" w:rsidRDefault="00A264B7" w:rsidP="00AD10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(n, %)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</w:tcPr>
          <w:p w14:paraId="392E8A56" w14:textId="77777777" w:rsidR="00A264B7" w:rsidRDefault="00A264B7" w:rsidP="00AD1041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4B7" w:rsidRPr="00CE01BE" w14:paraId="3AB32E42" w14:textId="497DD3EB" w:rsidTr="00A264B7">
        <w:tc>
          <w:tcPr>
            <w:tcW w:w="5623" w:type="dxa"/>
            <w:tcBorders>
              <w:top w:val="single" w:sz="4" w:space="0" w:color="auto"/>
            </w:tcBorders>
            <w:vAlign w:val="center"/>
          </w:tcPr>
          <w:p w14:paraId="42167231" w14:textId="77777777" w:rsidR="00A264B7" w:rsidRPr="00CE01BE" w:rsidRDefault="00A264B7" w:rsidP="00AD1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Child gender</w:t>
            </w:r>
          </w:p>
        </w:tc>
        <w:tc>
          <w:tcPr>
            <w:tcW w:w="1358" w:type="dxa"/>
            <w:tcBorders>
              <w:top w:val="single" w:sz="4" w:space="0" w:color="auto"/>
            </w:tcBorders>
          </w:tcPr>
          <w:p w14:paraId="7227884E" w14:textId="77777777" w:rsidR="00A264B7" w:rsidRPr="00CE01BE" w:rsidRDefault="00A264B7" w:rsidP="00AD10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</w:tcBorders>
          </w:tcPr>
          <w:p w14:paraId="71A5159D" w14:textId="77777777" w:rsidR="00A264B7" w:rsidRPr="00CE01BE" w:rsidRDefault="00A264B7" w:rsidP="00AD10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auto"/>
            </w:tcBorders>
          </w:tcPr>
          <w:p w14:paraId="653B1CD9" w14:textId="77777777" w:rsidR="00A264B7" w:rsidRPr="00CE01BE" w:rsidRDefault="00A264B7" w:rsidP="00AD10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</w:tcBorders>
          </w:tcPr>
          <w:p w14:paraId="27CE9191" w14:textId="77777777" w:rsidR="00A264B7" w:rsidRPr="00CE01BE" w:rsidRDefault="00A264B7" w:rsidP="00AD10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</w:tcBorders>
          </w:tcPr>
          <w:p w14:paraId="7B37AD91" w14:textId="77777777" w:rsidR="00A264B7" w:rsidRPr="00CE01BE" w:rsidRDefault="00A264B7" w:rsidP="00AD10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4B7" w:rsidRPr="00CE01BE" w14:paraId="364EC671" w14:textId="220A93A8" w:rsidTr="00A264B7">
        <w:tc>
          <w:tcPr>
            <w:tcW w:w="5623" w:type="dxa"/>
            <w:vAlign w:val="center"/>
          </w:tcPr>
          <w:p w14:paraId="070277DE" w14:textId="77777777" w:rsidR="00A264B7" w:rsidRPr="00CE01BE" w:rsidRDefault="00A264B7" w:rsidP="00AD1041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    Female</w:t>
            </w:r>
          </w:p>
        </w:tc>
        <w:tc>
          <w:tcPr>
            <w:tcW w:w="1358" w:type="dxa"/>
          </w:tcPr>
          <w:p w14:paraId="04BD239E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271 (47%)</w:t>
            </w:r>
          </w:p>
        </w:tc>
        <w:tc>
          <w:tcPr>
            <w:tcW w:w="1359" w:type="dxa"/>
          </w:tcPr>
          <w:p w14:paraId="670C1F11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125 (47%)</w:t>
            </w:r>
          </w:p>
        </w:tc>
        <w:tc>
          <w:tcPr>
            <w:tcW w:w="1358" w:type="dxa"/>
          </w:tcPr>
          <w:p w14:paraId="5710B1A1" w14:textId="77777777" w:rsidR="00A264B7" w:rsidRPr="00CE01BE" w:rsidRDefault="00A264B7" w:rsidP="00AD10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261 (45%)</w:t>
            </w:r>
          </w:p>
        </w:tc>
        <w:tc>
          <w:tcPr>
            <w:tcW w:w="1359" w:type="dxa"/>
          </w:tcPr>
          <w:p w14:paraId="367B6141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115 (43%)</w:t>
            </w:r>
          </w:p>
        </w:tc>
        <w:tc>
          <w:tcPr>
            <w:tcW w:w="1359" w:type="dxa"/>
          </w:tcPr>
          <w:p w14:paraId="0ACF50CD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</w:p>
        </w:tc>
      </w:tr>
      <w:tr w:rsidR="00A264B7" w:rsidRPr="00CE01BE" w14:paraId="6E3FAAC3" w14:textId="4E5B87DD" w:rsidTr="00A264B7">
        <w:tc>
          <w:tcPr>
            <w:tcW w:w="5623" w:type="dxa"/>
            <w:vAlign w:val="center"/>
          </w:tcPr>
          <w:p w14:paraId="071FB000" w14:textId="77777777" w:rsidR="00A264B7" w:rsidRPr="00CE01BE" w:rsidRDefault="00A264B7" w:rsidP="00AD1041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    Male</w:t>
            </w:r>
          </w:p>
        </w:tc>
        <w:tc>
          <w:tcPr>
            <w:tcW w:w="1358" w:type="dxa"/>
          </w:tcPr>
          <w:p w14:paraId="65AFA665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298 (52%)</w:t>
            </w:r>
          </w:p>
        </w:tc>
        <w:tc>
          <w:tcPr>
            <w:tcW w:w="1359" w:type="dxa"/>
          </w:tcPr>
          <w:p w14:paraId="1E8F6BF3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139 (53%)</w:t>
            </w:r>
          </w:p>
        </w:tc>
        <w:tc>
          <w:tcPr>
            <w:tcW w:w="1358" w:type="dxa"/>
          </w:tcPr>
          <w:p w14:paraId="7F2D1B65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314 (54%)</w:t>
            </w:r>
          </w:p>
        </w:tc>
        <w:tc>
          <w:tcPr>
            <w:tcW w:w="1359" w:type="dxa"/>
          </w:tcPr>
          <w:p w14:paraId="0080F4E5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155 (57%)</w:t>
            </w:r>
          </w:p>
        </w:tc>
        <w:tc>
          <w:tcPr>
            <w:tcW w:w="1359" w:type="dxa"/>
          </w:tcPr>
          <w:p w14:paraId="2877F663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</w:p>
        </w:tc>
      </w:tr>
      <w:tr w:rsidR="00A264B7" w:rsidRPr="00CE01BE" w14:paraId="00F30419" w14:textId="1D340A49" w:rsidTr="00A264B7">
        <w:tc>
          <w:tcPr>
            <w:tcW w:w="5623" w:type="dxa"/>
            <w:vAlign w:val="center"/>
          </w:tcPr>
          <w:p w14:paraId="1B86F62D" w14:textId="77777777" w:rsidR="00A264B7" w:rsidRPr="00CE01BE" w:rsidRDefault="00A264B7" w:rsidP="00AD1041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    Other</w:t>
            </w:r>
          </w:p>
        </w:tc>
        <w:tc>
          <w:tcPr>
            <w:tcW w:w="1358" w:type="dxa"/>
          </w:tcPr>
          <w:p w14:paraId="239EDA9D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 (0.5%)</w:t>
            </w:r>
          </w:p>
        </w:tc>
        <w:tc>
          <w:tcPr>
            <w:tcW w:w="1359" w:type="dxa"/>
          </w:tcPr>
          <w:p w14:paraId="203590B4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1358" w:type="dxa"/>
          </w:tcPr>
          <w:p w14:paraId="41FD10CC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3 (0.5%)</w:t>
            </w:r>
          </w:p>
        </w:tc>
        <w:tc>
          <w:tcPr>
            <w:tcW w:w="1359" w:type="dxa"/>
          </w:tcPr>
          <w:p w14:paraId="247A3FEC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1359" w:type="dxa"/>
          </w:tcPr>
          <w:p w14:paraId="707B4F95" w14:textId="77777777" w:rsidR="00A264B7" w:rsidRPr="00CE01BE" w:rsidRDefault="00A264B7" w:rsidP="00AD1041">
            <w:pPr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264B7" w:rsidRPr="00CE01BE" w14:paraId="582852F6" w14:textId="45A908C1" w:rsidTr="00A264B7">
        <w:tc>
          <w:tcPr>
            <w:tcW w:w="5623" w:type="dxa"/>
            <w:vAlign w:val="center"/>
          </w:tcPr>
          <w:p w14:paraId="05F0F1E0" w14:textId="77777777" w:rsidR="00A264B7" w:rsidRPr="00CE01BE" w:rsidRDefault="00A264B7" w:rsidP="00AD1041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Child age</w:t>
            </w:r>
          </w:p>
        </w:tc>
        <w:tc>
          <w:tcPr>
            <w:tcW w:w="1358" w:type="dxa"/>
          </w:tcPr>
          <w:p w14:paraId="077BDA19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</w:p>
        </w:tc>
        <w:tc>
          <w:tcPr>
            <w:tcW w:w="1359" w:type="dxa"/>
          </w:tcPr>
          <w:p w14:paraId="356AA724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</w:p>
        </w:tc>
        <w:tc>
          <w:tcPr>
            <w:tcW w:w="1358" w:type="dxa"/>
          </w:tcPr>
          <w:p w14:paraId="579AD12C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</w:p>
        </w:tc>
        <w:tc>
          <w:tcPr>
            <w:tcW w:w="1359" w:type="dxa"/>
          </w:tcPr>
          <w:p w14:paraId="695760C5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</w:p>
        </w:tc>
        <w:tc>
          <w:tcPr>
            <w:tcW w:w="1359" w:type="dxa"/>
          </w:tcPr>
          <w:p w14:paraId="00C1B73F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</w:p>
        </w:tc>
      </w:tr>
      <w:tr w:rsidR="00A264B7" w:rsidRPr="00CE01BE" w14:paraId="4875AF94" w14:textId="229FAB47" w:rsidTr="00A264B7">
        <w:tc>
          <w:tcPr>
            <w:tcW w:w="5623" w:type="dxa"/>
            <w:vAlign w:val="center"/>
          </w:tcPr>
          <w:p w14:paraId="1E0388B4" w14:textId="77777777" w:rsidR="00A264B7" w:rsidRPr="00CE01BE" w:rsidRDefault="00A264B7" w:rsidP="00AD1041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    2</w:t>
            </w:r>
          </w:p>
        </w:tc>
        <w:tc>
          <w:tcPr>
            <w:tcW w:w="1358" w:type="dxa"/>
          </w:tcPr>
          <w:p w14:paraId="08A012FF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198 (35%)</w:t>
            </w:r>
          </w:p>
        </w:tc>
        <w:tc>
          <w:tcPr>
            <w:tcW w:w="1359" w:type="dxa"/>
          </w:tcPr>
          <w:p w14:paraId="00057D8F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66 (25%)</w:t>
            </w:r>
          </w:p>
        </w:tc>
        <w:tc>
          <w:tcPr>
            <w:tcW w:w="1358" w:type="dxa"/>
          </w:tcPr>
          <w:p w14:paraId="6DAE7DE9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197 (34%)</w:t>
            </w:r>
          </w:p>
        </w:tc>
        <w:tc>
          <w:tcPr>
            <w:tcW w:w="1359" w:type="dxa"/>
          </w:tcPr>
          <w:p w14:paraId="5A213EDE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65 (24%)</w:t>
            </w:r>
          </w:p>
        </w:tc>
        <w:tc>
          <w:tcPr>
            <w:tcW w:w="1359" w:type="dxa"/>
          </w:tcPr>
          <w:p w14:paraId="627A8FE5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</w:p>
        </w:tc>
      </w:tr>
      <w:tr w:rsidR="00A264B7" w:rsidRPr="00CE01BE" w14:paraId="0DE5CDB4" w14:textId="12EF2603" w:rsidTr="00A264B7">
        <w:tc>
          <w:tcPr>
            <w:tcW w:w="5623" w:type="dxa"/>
            <w:vAlign w:val="center"/>
          </w:tcPr>
          <w:p w14:paraId="65DD8DF1" w14:textId="77777777" w:rsidR="00A264B7" w:rsidRPr="00CE01BE" w:rsidRDefault="00A264B7" w:rsidP="00AD1041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    3</w:t>
            </w:r>
          </w:p>
        </w:tc>
        <w:tc>
          <w:tcPr>
            <w:tcW w:w="1358" w:type="dxa"/>
          </w:tcPr>
          <w:p w14:paraId="7F9B33D5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167 (29%)</w:t>
            </w:r>
          </w:p>
        </w:tc>
        <w:tc>
          <w:tcPr>
            <w:tcW w:w="1359" w:type="dxa"/>
          </w:tcPr>
          <w:p w14:paraId="0020780E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76 (29%)</w:t>
            </w:r>
          </w:p>
        </w:tc>
        <w:tc>
          <w:tcPr>
            <w:tcW w:w="1358" w:type="dxa"/>
          </w:tcPr>
          <w:p w14:paraId="78AA665B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171 (30%)</w:t>
            </w:r>
          </w:p>
        </w:tc>
        <w:tc>
          <w:tcPr>
            <w:tcW w:w="1359" w:type="dxa"/>
          </w:tcPr>
          <w:p w14:paraId="3C25B6E2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80 (30%)</w:t>
            </w:r>
          </w:p>
        </w:tc>
        <w:tc>
          <w:tcPr>
            <w:tcW w:w="1359" w:type="dxa"/>
          </w:tcPr>
          <w:p w14:paraId="7B920CC4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</w:p>
        </w:tc>
      </w:tr>
      <w:tr w:rsidR="00A264B7" w:rsidRPr="00CE01BE" w14:paraId="14632BCB" w14:textId="2D00A694" w:rsidTr="00A264B7">
        <w:tc>
          <w:tcPr>
            <w:tcW w:w="5623" w:type="dxa"/>
            <w:vAlign w:val="center"/>
          </w:tcPr>
          <w:p w14:paraId="44111E73" w14:textId="77777777" w:rsidR="00A264B7" w:rsidRPr="00CE01BE" w:rsidRDefault="00A264B7" w:rsidP="00AD1041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    4</w:t>
            </w:r>
          </w:p>
        </w:tc>
        <w:tc>
          <w:tcPr>
            <w:tcW w:w="1358" w:type="dxa"/>
          </w:tcPr>
          <w:p w14:paraId="5FC9F41F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207 (36%)</w:t>
            </w:r>
          </w:p>
        </w:tc>
        <w:tc>
          <w:tcPr>
            <w:tcW w:w="1359" w:type="dxa"/>
          </w:tcPr>
          <w:p w14:paraId="61A73B00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122 (46%)</w:t>
            </w:r>
          </w:p>
        </w:tc>
        <w:tc>
          <w:tcPr>
            <w:tcW w:w="1358" w:type="dxa"/>
          </w:tcPr>
          <w:p w14:paraId="678F64DC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210 (36%)</w:t>
            </w:r>
          </w:p>
        </w:tc>
        <w:tc>
          <w:tcPr>
            <w:tcW w:w="1359" w:type="dxa"/>
          </w:tcPr>
          <w:p w14:paraId="031D416A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125 (46%)</w:t>
            </w:r>
          </w:p>
        </w:tc>
        <w:tc>
          <w:tcPr>
            <w:tcW w:w="1359" w:type="dxa"/>
          </w:tcPr>
          <w:p w14:paraId="0D033A7C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</w:p>
        </w:tc>
      </w:tr>
      <w:tr w:rsidR="00A264B7" w:rsidRPr="00CE01BE" w14:paraId="5AF5FA62" w14:textId="4FE75BCC" w:rsidTr="00A264B7">
        <w:tc>
          <w:tcPr>
            <w:tcW w:w="5623" w:type="dxa"/>
            <w:vAlign w:val="center"/>
          </w:tcPr>
          <w:p w14:paraId="3B93CBA3" w14:textId="77777777" w:rsidR="00A264B7" w:rsidRPr="00CE01BE" w:rsidRDefault="00A264B7" w:rsidP="00AD1041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Child Aboriginal or Torres Strait Island origin</w:t>
            </w:r>
          </w:p>
        </w:tc>
        <w:tc>
          <w:tcPr>
            <w:tcW w:w="1358" w:type="dxa"/>
          </w:tcPr>
          <w:p w14:paraId="2FF8023C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</w:p>
        </w:tc>
        <w:tc>
          <w:tcPr>
            <w:tcW w:w="1359" w:type="dxa"/>
          </w:tcPr>
          <w:p w14:paraId="587A7F5A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</w:p>
        </w:tc>
        <w:tc>
          <w:tcPr>
            <w:tcW w:w="1358" w:type="dxa"/>
          </w:tcPr>
          <w:p w14:paraId="6E748B71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</w:p>
        </w:tc>
        <w:tc>
          <w:tcPr>
            <w:tcW w:w="1359" w:type="dxa"/>
          </w:tcPr>
          <w:p w14:paraId="08164F89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</w:p>
        </w:tc>
        <w:tc>
          <w:tcPr>
            <w:tcW w:w="1359" w:type="dxa"/>
          </w:tcPr>
          <w:p w14:paraId="79B97626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</w:p>
        </w:tc>
      </w:tr>
      <w:tr w:rsidR="00A264B7" w:rsidRPr="00CE01BE" w14:paraId="3D47156C" w14:textId="5AF6963A" w:rsidTr="00A264B7">
        <w:tc>
          <w:tcPr>
            <w:tcW w:w="5623" w:type="dxa"/>
            <w:vAlign w:val="center"/>
          </w:tcPr>
          <w:p w14:paraId="2993639C" w14:textId="77777777" w:rsidR="00A264B7" w:rsidRPr="00CE01BE" w:rsidRDefault="00A264B7" w:rsidP="00AD1041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    Yes</w:t>
            </w:r>
          </w:p>
        </w:tc>
        <w:tc>
          <w:tcPr>
            <w:tcW w:w="1358" w:type="dxa"/>
          </w:tcPr>
          <w:p w14:paraId="166121A1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29 (5.1%)</w:t>
            </w:r>
          </w:p>
        </w:tc>
        <w:tc>
          <w:tcPr>
            <w:tcW w:w="1359" w:type="dxa"/>
          </w:tcPr>
          <w:p w14:paraId="2753DBAE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18 (6.8%)</w:t>
            </w:r>
          </w:p>
        </w:tc>
        <w:tc>
          <w:tcPr>
            <w:tcW w:w="1358" w:type="dxa"/>
          </w:tcPr>
          <w:p w14:paraId="571F72E8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31 (5.4%)</w:t>
            </w:r>
          </w:p>
        </w:tc>
        <w:tc>
          <w:tcPr>
            <w:tcW w:w="1359" w:type="dxa"/>
          </w:tcPr>
          <w:p w14:paraId="6C88202B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20 (7.4%)</w:t>
            </w:r>
          </w:p>
        </w:tc>
        <w:tc>
          <w:tcPr>
            <w:tcW w:w="1359" w:type="dxa"/>
          </w:tcPr>
          <w:p w14:paraId="40EE03D1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</w:p>
        </w:tc>
      </w:tr>
      <w:tr w:rsidR="00A264B7" w:rsidRPr="00CE01BE" w14:paraId="2FC120A7" w14:textId="06152D1D" w:rsidTr="00A264B7">
        <w:tc>
          <w:tcPr>
            <w:tcW w:w="5623" w:type="dxa"/>
            <w:vAlign w:val="center"/>
          </w:tcPr>
          <w:p w14:paraId="6B0D9730" w14:textId="77777777" w:rsidR="00A264B7" w:rsidRPr="00CE01BE" w:rsidRDefault="00A264B7" w:rsidP="00AD1041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    No</w:t>
            </w:r>
          </w:p>
        </w:tc>
        <w:tc>
          <w:tcPr>
            <w:tcW w:w="1358" w:type="dxa"/>
          </w:tcPr>
          <w:p w14:paraId="036E0D2B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541 (95%)</w:t>
            </w:r>
          </w:p>
        </w:tc>
        <w:tc>
          <w:tcPr>
            <w:tcW w:w="1359" w:type="dxa"/>
          </w:tcPr>
          <w:p w14:paraId="2FFBE07F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245 (93%)</w:t>
            </w:r>
          </w:p>
        </w:tc>
        <w:tc>
          <w:tcPr>
            <w:tcW w:w="1358" w:type="dxa"/>
          </w:tcPr>
          <w:p w14:paraId="6CE0329D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546 (94%)</w:t>
            </w:r>
          </w:p>
        </w:tc>
        <w:tc>
          <w:tcPr>
            <w:tcW w:w="1359" w:type="dxa"/>
          </w:tcPr>
          <w:p w14:paraId="7002A000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250 (93%)</w:t>
            </w:r>
          </w:p>
        </w:tc>
        <w:tc>
          <w:tcPr>
            <w:tcW w:w="1359" w:type="dxa"/>
          </w:tcPr>
          <w:p w14:paraId="7570703F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</w:p>
        </w:tc>
      </w:tr>
      <w:tr w:rsidR="00A264B7" w:rsidRPr="00CE01BE" w14:paraId="15C0313C" w14:textId="758F225C" w:rsidTr="00A264B7">
        <w:tc>
          <w:tcPr>
            <w:tcW w:w="5623" w:type="dxa"/>
            <w:vAlign w:val="center"/>
          </w:tcPr>
          <w:p w14:paraId="1F0E7BDD" w14:textId="77777777" w:rsidR="00A264B7" w:rsidRPr="00CE01BE" w:rsidRDefault="00A264B7" w:rsidP="00AD1041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    Prefer not to say</w:t>
            </w:r>
          </w:p>
        </w:tc>
        <w:tc>
          <w:tcPr>
            <w:tcW w:w="1358" w:type="dxa"/>
          </w:tcPr>
          <w:p w14:paraId="09B294EC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 (0.3%)</w:t>
            </w:r>
          </w:p>
        </w:tc>
        <w:tc>
          <w:tcPr>
            <w:tcW w:w="1359" w:type="dxa"/>
          </w:tcPr>
          <w:p w14:paraId="2307C7BA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 (0.4%)</w:t>
            </w:r>
          </w:p>
        </w:tc>
        <w:tc>
          <w:tcPr>
            <w:tcW w:w="1358" w:type="dxa"/>
          </w:tcPr>
          <w:p w14:paraId="7C85E190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1 (0.2%)</w:t>
            </w:r>
          </w:p>
        </w:tc>
        <w:tc>
          <w:tcPr>
            <w:tcW w:w="1359" w:type="dxa"/>
          </w:tcPr>
          <w:p w14:paraId="372B5DF4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0 (0%)</w:t>
            </w:r>
          </w:p>
        </w:tc>
        <w:tc>
          <w:tcPr>
            <w:tcW w:w="1359" w:type="dxa"/>
          </w:tcPr>
          <w:p w14:paraId="0F261ED5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</w:p>
        </w:tc>
      </w:tr>
      <w:tr w:rsidR="00A264B7" w:rsidRPr="00CE01BE" w14:paraId="4BE47AA0" w14:textId="44798B26" w:rsidTr="00A264B7">
        <w:tc>
          <w:tcPr>
            <w:tcW w:w="5623" w:type="dxa"/>
            <w:vAlign w:val="center"/>
          </w:tcPr>
          <w:p w14:paraId="092D8B3D" w14:textId="77777777" w:rsidR="00A264B7" w:rsidRPr="00CE01BE" w:rsidRDefault="00A264B7" w:rsidP="00AD1041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Child main language at home</w:t>
            </w:r>
          </w:p>
        </w:tc>
        <w:tc>
          <w:tcPr>
            <w:tcW w:w="1358" w:type="dxa"/>
          </w:tcPr>
          <w:p w14:paraId="33435EBB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</w:p>
        </w:tc>
        <w:tc>
          <w:tcPr>
            <w:tcW w:w="1359" w:type="dxa"/>
          </w:tcPr>
          <w:p w14:paraId="3A95EEEC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</w:p>
        </w:tc>
        <w:tc>
          <w:tcPr>
            <w:tcW w:w="1358" w:type="dxa"/>
          </w:tcPr>
          <w:p w14:paraId="24FB960C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</w:p>
        </w:tc>
        <w:tc>
          <w:tcPr>
            <w:tcW w:w="1359" w:type="dxa"/>
          </w:tcPr>
          <w:p w14:paraId="62B81AAE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</w:p>
        </w:tc>
        <w:tc>
          <w:tcPr>
            <w:tcW w:w="1359" w:type="dxa"/>
          </w:tcPr>
          <w:p w14:paraId="05DC0C5F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</w:p>
        </w:tc>
      </w:tr>
      <w:tr w:rsidR="00A264B7" w:rsidRPr="00CE01BE" w14:paraId="4DF2F93A" w14:textId="65D34AA3" w:rsidTr="00A264B7">
        <w:tc>
          <w:tcPr>
            <w:tcW w:w="5623" w:type="dxa"/>
            <w:vAlign w:val="center"/>
          </w:tcPr>
          <w:p w14:paraId="174117CE" w14:textId="77777777" w:rsidR="00A264B7" w:rsidRPr="00CE01BE" w:rsidRDefault="00A264B7" w:rsidP="00AD1041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    English</w:t>
            </w:r>
          </w:p>
        </w:tc>
        <w:tc>
          <w:tcPr>
            <w:tcW w:w="1358" w:type="dxa"/>
          </w:tcPr>
          <w:p w14:paraId="373AFED9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474 (83%)</w:t>
            </w:r>
          </w:p>
        </w:tc>
        <w:tc>
          <w:tcPr>
            <w:tcW w:w="1359" w:type="dxa"/>
          </w:tcPr>
          <w:p w14:paraId="6D4F8978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229 (87%)</w:t>
            </w:r>
          </w:p>
        </w:tc>
        <w:tc>
          <w:tcPr>
            <w:tcW w:w="1358" w:type="dxa"/>
          </w:tcPr>
          <w:p w14:paraId="1F59BB1B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487 (84%)</w:t>
            </w:r>
          </w:p>
        </w:tc>
        <w:tc>
          <w:tcPr>
            <w:tcW w:w="1359" w:type="dxa"/>
          </w:tcPr>
          <w:p w14:paraId="506BADAF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242 (90%)</w:t>
            </w:r>
          </w:p>
        </w:tc>
        <w:tc>
          <w:tcPr>
            <w:tcW w:w="1359" w:type="dxa"/>
          </w:tcPr>
          <w:p w14:paraId="75E33CE8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</w:p>
        </w:tc>
      </w:tr>
      <w:tr w:rsidR="00A264B7" w:rsidRPr="00CE01BE" w14:paraId="2CB8802E" w14:textId="29A48D7D" w:rsidTr="00A264B7">
        <w:tc>
          <w:tcPr>
            <w:tcW w:w="5623" w:type="dxa"/>
            <w:vAlign w:val="center"/>
          </w:tcPr>
          <w:p w14:paraId="7D4FFA10" w14:textId="77777777" w:rsidR="00A264B7" w:rsidRPr="00CE01BE" w:rsidRDefault="00A264B7" w:rsidP="00AD1041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    Non-English</w:t>
            </w:r>
          </w:p>
        </w:tc>
        <w:tc>
          <w:tcPr>
            <w:tcW w:w="1358" w:type="dxa"/>
          </w:tcPr>
          <w:p w14:paraId="00392968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98 (17%)</w:t>
            </w:r>
          </w:p>
        </w:tc>
        <w:tc>
          <w:tcPr>
            <w:tcW w:w="1359" w:type="dxa"/>
          </w:tcPr>
          <w:p w14:paraId="2BF63C58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35 (13%)</w:t>
            </w:r>
          </w:p>
        </w:tc>
        <w:tc>
          <w:tcPr>
            <w:tcW w:w="1358" w:type="dxa"/>
          </w:tcPr>
          <w:p w14:paraId="2075D357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91 (16%)</w:t>
            </w:r>
          </w:p>
        </w:tc>
        <w:tc>
          <w:tcPr>
            <w:tcW w:w="1359" w:type="dxa"/>
          </w:tcPr>
          <w:p w14:paraId="63396A86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28 (10%)</w:t>
            </w:r>
          </w:p>
        </w:tc>
        <w:tc>
          <w:tcPr>
            <w:tcW w:w="1359" w:type="dxa"/>
          </w:tcPr>
          <w:p w14:paraId="28D4BBF8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</w:p>
        </w:tc>
      </w:tr>
      <w:tr w:rsidR="00A264B7" w:rsidRPr="00CE01BE" w14:paraId="524BF584" w14:textId="043BDE7B" w:rsidTr="00A264B7">
        <w:tc>
          <w:tcPr>
            <w:tcW w:w="5623" w:type="dxa"/>
            <w:vAlign w:val="center"/>
          </w:tcPr>
          <w:p w14:paraId="3D1A34F6" w14:textId="77777777" w:rsidR="00A264B7" w:rsidRPr="00CE01BE" w:rsidRDefault="00A264B7" w:rsidP="00AD1041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Child having special health care needs (SHCNs)</w:t>
            </w:r>
          </w:p>
        </w:tc>
        <w:tc>
          <w:tcPr>
            <w:tcW w:w="1358" w:type="dxa"/>
          </w:tcPr>
          <w:p w14:paraId="316E8973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</w:p>
        </w:tc>
        <w:tc>
          <w:tcPr>
            <w:tcW w:w="1359" w:type="dxa"/>
          </w:tcPr>
          <w:p w14:paraId="789BD093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</w:p>
        </w:tc>
        <w:tc>
          <w:tcPr>
            <w:tcW w:w="1358" w:type="dxa"/>
          </w:tcPr>
          <w:p w14:paraId="0C9D8267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</w:p>
        </w:tc>
        <w:tc>
          <w:tcPr>
            <w:tcW w:w="1359" w:type="dxa"/>
          </w:tcPr>
          <w:p w14:paraId="11A06B95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</w:p>
        </w:tc>
        <w:tc>
          <w:tcPr>
            <w:tcW w:w="1359" w:type="dxa"/>
          </w:tcPr>
          <w:p w14:paraId="07D2CFCE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</w:p>
        </w:tc>
      </w:tr>
      <w:tr w:rsidR="00A264B7" w:rsidRPr="00CE01BE" w14:paraId="6042DC1E" w14:textId="3D7AD160" w:rsidTr="00A264B7">
        <w:tc>
          <w:tcPr>
            <w:tcW w:w="5623" w:type="dxa"/>
            <w:vAlign w:val="center"/>
          </w:tcPr>
          <w:p w14:paraId="4716A03F" w14:textId="77777777" w:rsidR="00A264B7" w:rsidRPr="00CE01BE" w:rsidRDefault="00A264B7" w:rsidP="00AD1041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    Yes</w:t>
            </w:r>
          </w:p>
        </w:tc>
        <w:tc>
          <w:tcPr>
            <w:tcW w:w="1358" w:type="dxa"/>
          </w:tcPr>
          <w:p w14:paraId="4A0E5BD1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227 (40%)</w:t>
            </w:r>
          </w:p>
        </w:tc>
        <w:tc>
          <w:tcPr>
            <w:tcW w:w="1359" w:type="dxa"/>
          </w:tcPr>
          <w:p w14:paraId="23E52CFB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63 (24%)</w:t>
            </w:r>
          </w:p>
        </w:tc>
        <w:tc>
          <w:tcPr>
            <w:tcW w:w="1358" w:type="dxa"/>
            <w:shd w:val="clear" w:color="auto" w:fill="auto"/>
          </w:tcPr>
          <w:p w14:paraId="29FB5AAC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216 (37%)</w:t>
            </w:r>
          </w:p>
        </w:tc>
        <w:tc>
          <w:tcPr>
            <w:tcW w:w="1359" w:type="dxa"/>
            <w:shd w:val="clear" w:color="auto" w:fill="auto"/>
          </w:tcPr>
          <w:p w14:paraId="2AD248E2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52 (19%)</w:t>
            </w:r>
          </w:p>
        </w:tc>
        <w:tc>
          <w:tcPr>
            <w:tcW w:w="1359" w:type="dxa"/>
          </w:tcPr>
          <w:p w14:paraId="2BBF2AEA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</w:p>
        </w:tc>
      </w:tr>
      <w:tr w:rsidR="00A264B7" w:rsidRPr="00CE01BE" w14:paraId="4120BFB2" w14:textId="5FDE2115" w:rsidTr="00A264B7">
        <w:tc>
          <w:tcPr>
            <w:tcW w:w="5623" w:type="dxa"/>
            <w:vAlign w:val="center"/>
          </w:tcPr>
          <w:p w14:paraId="000358D3" w14:textId="77777777" w:rsidR="00A264B7" w:rsidRPr="00CE01BE" w:rsidRDefault="00A264B7" w:rsidP="00AD1041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    No</w:t>
            </w:r>
          </w:p>
        </w:tc>
        <w:tc>
          <w:tcPr>
            <w:tcW w:w="1358" w:type="dxa"/>
          </w:tcPr>
          <w:p w14:paraId="1B7335AD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345 (60%)</w:t>
            </w:r>
          </w:p>
        </w:tc>
        <w:tc>
          <w:tcPr>
            <w:tcW w:w="1359" w:type="dxa"/>
          </w:tcPr>
          <w:p w14:paraId="2DDEE8F8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201 (76%)</w:t>
            </w:r>
          </w:p>
        </w:tc>
        <w:tc>
          <w:tcPr>
            <w:tcW w:w="1358" w:type="dxa"/>
            <w:shd w:val="clear" w:color="auto" w:fill="auto"/>
          </w:tcPr>
          <w:p w14:paraId="5B9C3F75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356 (63%)</w:t>
            </w:r>
          </w:p>
        </w:tc>
        <w:tc>
          <w:tcPr>
            <w:tcW w:w="1359" w:type="dxa"/>
            <w:shd w:val="clear" w:color="auto" w:fill="auto"/>
          </w:tcPr>
          <w:p w14:paraId="143B4708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212 (81%)</w:t>
            </w:r>
          </w:p>
        </w:tc>
        <w:tc>
          <w:tcPr>
            <w:tcW w:w="1359" w:type="dxa"/>
          </w:tcPr>
          <w:p w14:paraId="67A806CE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</w:p>
        </w:tc>
      </w:tr>
      <w:tr w:rsidR="00A264B7" w:rsidRPr="00CE01BE" w14:paraId="2C895865" w14:textId="341A076B" w:rsidTr="00A264B7">
        <w:tc>
          <w:tcPr>
            <w:tcW w:w="5623" w:type="dxa"/>
            <w:vAlign w:val="center"/>
          </w:tcPr>
          <w:p w14:paraId="2066D593" w14:textId="77777777" w:rsidR="00A264B7" w:rsidRPr="00CE01BE" w:rsidRDefault="00A264B7" w:rsidP="00AD1041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Child having a health condition or disability that lasted or are likely to last for 6 months or more</w:t>
            </w:r>
          </w:p>
        </w:tc>
        <w:tc>
          <w:tcPr>
            <w:tcW w:w="1358" w:type="dxa"/>
          </w:tcPr>
          <w:p w14:paraId="241C2DF0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</w:p>
        </w:tc>
        <w:tc>
          <w:tcPr>
            <w:tcW w:w="1359" w:type="dxa"/>
          </w:tcPr>
          <w:p w14:paraId="681B193E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</w:p>
        </w:tc>
        <w:tc>
          <w:tcPr>
            <w:tcW w:w="1358" w:type="dxa"/>
            <w:shd w:val="clear" w:color="auto" w:fill="auto"/>
          </w:tcPr>
          <w:p w14:paraId="72A43D2E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</w:p>
        </w:tc>
        <w:tc>
          <w:tcPr>
            <w:tcW w:w="1359" w:type="dxa"/>
            <w:shd w:val="clear" w:color="auto" w:fill="auto"/>
          </w:tcPr>
          <w:p w14:paraId="21CC0FDD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</w:p>
        </w:tc>
        <w:tc>
          <w:tcPr>
            <w:tcW w:w="1359" w:type="dxa"/>
          </w:tcPr>
          <w:p w14:paraId="659B7401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</w:p>
        </w:tc>
      </w:tr>
      <w:tr w:rsidR="00A264B7" w:rsidRPr="00CE01BE" w14:paraId="21A4D7C2" w14:textId="17BE25EE" w:rsidTr="00A264B7">
        <w:tc>
          <w:tcPr>
            <w:tcW w:w="5623" w:type="dxa"/>
            <w:vAlign w:val="center"/>
          </w:tcPr>
          <w:p w14:paraId="2C10DCA1" w14:textId="77777777" w:rsidR="00A264B7" w:rsidRPr="00CE01BE" w:rsidRDefault="00A264B7" w:rsidP="00AD1041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    Yes</w:t>
            </w:r>
          </w:p>
        </w:tc>
        <w:tc>
          <w:tcPr>
            <w:tcW w:w="1358" w:type="dxa"/>
          </w:tcPr>
          <w:p w14:paraId="1DECE056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251 (44%)</w:t>
            </w:r>
          </w:p>
        </w:tc>
        <w:tc>
          <w:tcPr>
            <w:tcW w:w="1359" w:type="dxa"/>
          </w:tcPr>
          <w:p w14:paraId="23670089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66 (25%)</w:t>
            </w:r>
          </w:p>
        </w:tc>
        <w:tc>
          <w:tcPr>
            <w:tcW w:w="1358" w:type="dxa"/>
          </w:tcPr>
          <w:p w14:paraId="418C5193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247 (43%)</w:t>
            </w:r>
          </w:p>
        </w:tc>
        <w:tc>
          <w:tcPr>
            <w:tcW w:w="1359" w:type="dxa"/>
          </w:tcPr>
          <w:p w14:paraId="3F224B05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62 (23%)</w:t>
            </w:r>
          </w:p>
        </w:tc>
        <w:tc>
          <w:tcPr>
            <w:tcW w:w="1359" w:type="dxa"/>
          </w:tcPr>
          <w:p w14:paraId="74C1CD96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</w:p>
        </w:tc>
      </w:tr>
      <w:tr w:rsidR="00A264B7" w:rsidRPr="00CE01BE" w14:paraId="0F43AECD" w14:textId="49F8E130" w:rsidTr="00A264B7">
        <w:tc>
          <w:tcPr>
            <w:tcW w:w="5623" w:type="dxa"/>
            <w:vAlign w:val="center"/>
          </w:tcPr>
          <w:p w14:paraId="4BF5F841" w14:textId="77777777" w:rsidR="00A264B7" w:rsidRPr="00CE01BE" w:rsidRDefault="00A264B7" w:rsidP="00AD1041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    No</w:t>
            </w:r>
          </w:p>
        </w:tc>
        <w:tc>
          <w:tcPr>
            <w:tcW w:w="1358" w:type="dxa"/>
          </w:tcPr>
          <w:p w14:paraId="3641BA18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321 (56%)</w:t>
            </w:r>
          </w:p>
        </w:tc>
        <w:tc>
          <w:tcPr>
            <w:tcW w:w="1359" w:type="dxa"/>
          </w:tcPr>
          <w:p w14:paraId="128CF474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198 (75%)</w:t>
            </w:r>
          </w:p>
        </w:tc>
        <w:tc>
          <w:tcPr>
            <w:tcW w:w="1358" w:type="dxa"/>
          </w:tcPr>
          <w:p w14:paraId="448AAF6D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325 (57%)</w:t>
            </w:r>
          </w:p>
        </w:tc>
        <w:tc>
          <w:tcPr>
            <w:tcW w:w="1359" w:type="dxa"/>
          </w:tcPr>
          <w:p w14:paraId="1778C5A9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202 (77%)</w:t>
            </w:r>
          </w:p>
        </w:tc>
        <w:tc>
          <w:tcPr>
            <w:tcW w:w="1359" w:type="dxa"/>
          </w:tcPr>
          <w:p w14:paraId="6BE3C547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</w:p>
        </w:tc>
      </w:tr>
      <w:tr w:rsidR="00A264B7" w:rsidRPr="00CE01BE" w14:paraId="4E7AD348" w14:textId="1C1422A4" w:rsidTr="00A264B7">
        <w:tc>
          <w:tcPr>
            <w:tcW w:w="5623" w:type="dxa"/>
            <w:vAlign w:val="center"/>
          </w:tcPr>
          <w:p w14:paraId="3295B01C" w14:textId="77777777" w:rsidR="00A264B7" w:rsidRPr="00CE01BE" w:rsidRDefault="00A264B7" w:rsidP="00AD1041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Caregiver education – Bachelor’s degree or above</w:t>
            </w:r>
          </w:p>
        </w:tc>
        <w:tc>
          <w:tcPr>
            <w:tcW w:w="1358" w:type="dxa"/>
          </w:tcPr>
          <w:p w14:paraId="33920082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</w:p>
        </w:tc>
        <w:tc>
          <w:tcPr>
            <w:tcW w:w="1359" w:type="dxa"/>
          </w:tcPr>
          <w:p w14:paraId="032A4902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</w:p>
        </w:tc>
        <w:tc>
          <w:tcPr>
            <w:tcW w:w="1358" w:type="dxa"/>
          </w:tcPr>
          <w:p w14:paraId="083F73AC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</w:p>
        </w:tc>
        <w:tc>
          <w:tcPr>
            <w:tcW w:w="1359" w:type="dxa"/>
          </w:tcPr>
          <w:p w14:paraId="05454BD5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</w:p>
        </w:tc>
        <w:tc>
          <w:tcPr>
            <w:tcW w:w="1359" w:type="dxa"/>
          </w:tcPr>
          <w:p w14:paraId="4B81AC25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</w:p>
        </w:tc>
      </w:tr>
      <w:tr w:rsidR="00A264B7" w:rsidRPr="00CE01BE" w14:paraId="37DF4FC2" w14:textId="48B5D49E" w:rsidTr="00A264B7">
        <w:tc>
          <w:tcPr>
            <w:tcW w:w="5623" w:type="dxa"/>
            <w:vAlign w:val="center"/>
          </w:tcPr>
          <w:p w14:paraId="5908427B" w14:textId="77777777" w:rsidR="00A264B7" w:rsidRPr="00CE01BE" w:rsidRDefault="00A264B7" w:rsidP="00AD1041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    Yes</w:t>
            </w:r>
          </w:p>
        </w:tc>
        <w:tc>
          <w:tcPr>
            <w:tcW w:w="1358" w:type="dxa"/>
          </w:tcPr>
          <w:p w14:paraId="2CEB4D04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304 (53%)</w:t>
            </w:r>
          </w:p>
        </w:tc>
        <w:tc>
          <w:tcPr>
            <w:tcW w:w="1359" w:type="dxa"/>
          </w:tcPr>
          <w:p w14:paraId="59F64E3F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117 (44%)</w:t>
            </w:r>
          </w:p>
        </w:tc>
        <w:tc>
          <w:tcPr>
            <w:tcW w:w="1358" w:type="dxa"/>
          </w:tcPr>
          <w:p w14:paraId="59249EC7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290 (51%)</w:t>
            </w:r>
          </w:p>
        </w:tc>
        <w:tc>
          <w:tcPr>
            <w:tcW w:w="1359" w:type="dxa"/>
          </w:tcPr>
          <w:p w14:paraId="6CEC149A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103 (39%)</w:t>
            </w:r>
          </w:p>
        </w:tc>
        <w:tc>
          <w:tcPr>
            <w:tcW w:w="1359" w:type="dxa"/>
          </w:tcPr>
          <w:p w14:paraId="02AA8EB0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</w:p>
        </w:tc>
      </w:tr>
      <w:tr w:rsidR="00A264B7" w:rsidRPr="00CE01BE" w14:paraId="1B51B591" w14:textId="6430AEE2" w:rsidTr="00A264B7">
        <w:tc>
          <w:tcPr>
            <w:tcW w:w="5623" w:type="dxa"/>
            <w:vAlign w:val="center"/>
          </w:tcPr>
          <w:p w14:paraId="0D038A0A" w14:textId="77777777" w:rsidR="00A264B7" w:rsidRPr="00CE01BE" w:rsidRDefault="00A264B7" w:rsidP="00AD1041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    No</w:t>
            </w:r>
          </w:p>
        </w:tc>
        <w:tc>
          <w:tcPr>
            <w:tcW w:w="1358" w:type="dxa"/>
          </w:tcPr>
          <w:p w14:paraId="5BD35CD3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268 (47%)</w:t>
            </w:r>
          </w:p>
        </w:tc>
        <w:tc>
          <w:tcPr>
            <w:tcW w:w="1359" w:type="dxa"/>
          </w:tcPr>
          <w:p w14:paraId="569CF786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147 (56%)</w:t>
            </w:r>
          </w:p>
        </w:tc>
        <w:tc>
          <w:tcPr>
            <w:tcW w:w="1358" w:type="dxa"/>
          </w:tcPr>
          <w:p w14:paraId="5ED0A698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288 (49%)</w:t>
            </w:r>
          </w:p>
        </w:tc>
        <w:tc>
          <w:tcPr>
            <w:tcW w:w="1359" w:type="dxa"/>
          </w:tcPr>
          <w:p w14:paraId="05940A09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167 (61%)</w:t>
            </w:r>
          </w:p>
        </w:tc>
        <w:tc>
          <w:tcPr>
            <w:tcW w:w="1359" w:type="dxa"/>
          </w:tcPr>
          <w:p w14:paraId="3AB1EFBE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</w:p>
        </w:tc>
      </w:tr>
      <w:tr w:rsidR="00A264B7" w:rsidRPr="00CE01BE" w14:paraId="726396F3" w14:textId="57471C1F" w:rsidTr="00A264B7">
        <w:tc>
          <w:tcPr>
            <w:tcW w:w="5623" w:type="dxa"/>
            <w:vAlign w:val="center"/>
          </w:tcPr>
          <w:p w14:paraId="28AF3B4B" w14:textId="77777777" w:rsidR="00A264B7" w:rsidRPr="00CE01BE" w:rsidRDefault="00A264B7" w:rsidP="00AD1041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Household weekly income (before tax)</w:t>
            </w:r>
          </w:p>
        </w:tc>
        <w:tc>
          <w:tcPr>
            <w:tcW w:w="1358" w:type="dxa"/>
          </w:tcPr>
          <w:p w14:paraId="658267E3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</w:p>
        </w:tc>
        <w:tc>
          <w:tcPr>
            <w:tcW w:w="1359" w:type="dxa"/>
          </w:tcPr>
          <w:p w14:paraId="56D85FC8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</w:p>
        </w:tc>
        <w:tc>
          <w:tcPr>
            <w:tcW w:w="1358" w:type="dxa"/>
          </w:tcPr>
          <w:p w14:paraId="45DF6036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</w:p>
        </w:tc>
        <w:tc>
          <w:tcPr>
            <w:tcW w:w="1359" w:type="dxa"/>
          </w:tcPr>
          <w:p w14:paraId="257AC851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</w:p>
        </w:tc>
        <w:tc>
          <w:tcPr>
            <w:tcW w:w="1359" w:type="dxa"/>
          </w:tcPr>
          <w:p w14:paraId="5E0EB1C5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</w:p>
        </w:tc>
      </w:tr>
      <w:tr w:rsidR="00A264B7" w:rsidRPr="00CE01BE" w14:paraId="0F9B35F6" w14:textId="74C6AA9B" w:rsidTr="00A264B7">
        <w:tc>
          <w:tcPr>
            <w:tcW w:w="5623" w:type="dxa"/>
            <w:vAlign w:val="center"/>
          </w:tcPr>
          <w:p w14:paraId="71A2EC13" w14:textId="77777777" w:rsidR="00A264B7" w:rsidRPr="00CE01BE" w:rsidRDefault="00A264B7" w:rsidP="00AD1041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    Less than $500 per week ($25,999 or less per year)</w:t>
            </w:r>
          </w:p>
        </w:tc>
        <w:tc>
          <w:tcPr>
            <w:tcW w:w="1358" w:type="dxa"/>
          </w:tcPr>
          <w:p w14:paraId="1247823A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22 (3.9%)</w:t>
            </w:r>
          </w:p>
        </w:tc>
        <w:tc>
          <w:tcPr>
            <w:tcW w:w="1359" w:type="dxa"/>
          </w:tcPr>
          <w:p w14:paraId="5C5B9F25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14 (5.3%)</w:t>
            </w:r>
          </w:p>
        </w:tc>
        <w:tc>
          <w:tcPr>
            <w:tcW w:w="1358" w:type="dxa"/>
          </w:tcPr>
          <w:p w14:paraId="41F5317F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26 (4.6%)</w:t>
            </w:r>
          </w:p>
        </w:tc>
        <w:tc>
          <w:tcPr>
            <w:tcW w:w="1359" w:type="dxa"/>
          </w:tcPr>
          <w:p w14:paraId="7678B3EB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18 (6.7%)</w:t>
            </w:r>
          </w:p>
        </w:tc>
        <w:tc>
          <w:tcPr>
            <w:tcW w:w="1359" w:type="dxa"/>
          </w:tcPr>
          <w:p w14:paraId="048BE690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</w:p>
        </w:tc>
      </w:tr>
      <w:tr w:rsidR="00A264B7" w:rsidRPr="00CE01BE" w14:paraId="30E042D7" w14:textId="0618C54F" w:rsidTr="00A264B7">
        <w:tc>
          <w:tcPr>
            <w:tcW w:w="5623" w:type="dxa"/>
            <w:vAlign w:val="center"/>
          </w:tcPr>
          <w:p w14:paraId="5071CDF2" w14:textId="77777777" w:rsidR="00A264B7" w:rsidRPr="00CE01BE" w:rsidRDefault="00A264B7" w:rsidP="00AD1041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    $500-$999 per week ($26,000-$51,999 per year)</w:t>
            </w:r>
          </w:p>
        </w:tc>
        <w:tc>
          <w:tcPr>
            <w:tcW w:w="1358" w:type="dxa"/>
          </w:tcPr>
          <w:p w14:paraId="38F6A3DE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102 (18%)</w:t>
            </w:r>
          </w:p>
        </w:tc>
        <w:tc>
          <w:tcPr>
            <w:tcW w:w="1359" w:type="dxa"/>
          </w:tcPr>
          <w:p w14:paraId="68F94527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52 (20%)</w:t>
            </w:r>
          </w:p>
        </w:tc>
        <w:tc>
          <w:tcPr>
            <w:tcW w:w="1358" w:type="dxa"/>
          </w:tcPr>
          <w:p w14:paraId="3DDECA47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99 (18%)</w:t>
            </w:r>
          </w:p>
        </w:tc>
        <w:tc>
          <w:tcPr>
            <w:tcW w:w="1359" w:type="dxa"/>
          </w:tcPr>
          <w:p w14:paraId="2702C8DB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49 (18%)</w:t>
            </w:r>
          </w:p>
        </w:tc>
        <w:tc>
          <w:tcPr>
            <w:tcW w:w="1359" w:type="dxa"/>
          </w:tcPr>
          <w:p w14:paraId="7F561481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</w:p>
        </w:tc>
      </w:tr>
      <w:tr w:rsidR="00A264B7" w:rsidRPr="00CE01BE" w14:paraId="10922B13" w14:textId="245D8A88" w:rsidTr="00A264B7">
        <w:tc>
          <w:tcPr>
            <w:tcW w:w="5623" w:type="dxa"/>
            <w:vAlign w:val="center"/>
          </w:tcPr>
          <w:p w14:paraId="2670FE4F" w14:textId="77777777" w:rsidR="00A264B7" w:rsidRPr="00CE01BE" w:rsidRDefault="00A264B7" w:rsidP="00AD1041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    $1,000-$1,999 per week ($52,000-$103,9799 per year)</w:t>
            </w:r>
          </w:p>
        </w:tc>
        <w:tc>
          <w:tcPr>
            <w:tcW w:w="1358" w:type="dxa"/>
          </w:tcPr>
          <w:p w14:paraId="57D8EC1F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202 (36%)</w:t>
            </w:r>
          </w:p>
        </w:tc>
        <w:tc>
          <w:tcPr>
            <w:tcW w:w="1359" w:type="dxa"/>
          </w:tcPr>
          <w:p w14:paraId="37E74FC8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101 (38%)</w:t>
            </w:r>
          </w:p>
        </w:tc>
        <w:tc>
          <w:tcPr>
            <w:tcW w:w="1358" w:type="dxa"/>
          </w:tcPr>
          <w:p w14:paraId="3FEC826C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213 (38%)</w:t>
            </w:r>
          </w:p>
        </w:tc>
        <w:tc>
          <w:tcPr>
            <w:tcW w:w="1359" w:type="dxa"/>
          </w:tcPr>
          <w:p w14:paraId="6F54501C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112 (42%)</w:t>
            </w:r>
          </w:p>
        </w:tc>
        <w:tc>
          <w:tcPr>
            <w:tcW w:w="1359" w:type="dxa"/>
          </w:tcPr>
          <w:p w14:paraId="33984C03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</w:p>
        </w:tc>
      </w:tr>
      <w:tr w:rsidR="00A264B7" w:rsidRPr="00CE01BE" w14:paraId="15B413AA" w14:textId="74A8E94D" w:rsidTr="00A264B7">
        <w:tc>
          <w:tcPr>
            <w:tcW w:w="5623" w:type="dxa"/>
            <w:vAlign w:val="center"/>
          </w:tcPr>
          <w:p w14:paraId="528B36C4" w14:textId="77777777" w:rsidR="00A264B7" w:rsidRPr="00CE01BE" w:rsidRDefault="00A264B7" w:rsidP="00AD1041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    $2,000 or more per week ($104,000 or more per year)</w:t>
            </w:r>
          </w:p>
        </w:tc>
        <w:tc>
          <w:tcPr>
            <w:tcW w:w="1358" w:type="dxa"/>
          </w:tcPr>
          <w:p w14:paraId="41C0E641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232 (42%)</w:t>
            </w:r>
          </w:p>
        </w:tc>
        <w:tc>
          <w:tcPr>
            <w:tcW w:w="1359" w:type="dxa"/>
          </w:tcPr>
          <w:p w14:paraId="204E186B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96 (37%)</w:t>
            </w:r>
          </w:p>
        </w:tc>
        <w:tc>
          <w:tcPr>
            <w:tcW w:w="1358" w:type="dxa"/>
          </w:tcPr>
          <w:p w14:paraId="6F0B7B50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224 (40%)</w:t>
            </w:r>
          </w:p>
        </w:tc>
        <w:tc>
          <w:tcPr>
            <w:tcW w:w="1359" w:type="dxa"/>
          </w:tcPr>
          <w:p w14:paraId="26869FFA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88 (33%)</w:t>
            </w:r>
          </w:p>
        </w:tc>
        <w:tc>
          <w:tcPr>
            <w:tcW w:w="1359" w:type="dxa"/>
          </w:tcPr>
          <w:p w14:paraId="0F0B237D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</w:p>
        </w:tc>
      </w:tr>
      <w:tr w:rsidR="00A264B7" w:rsidRPr="00CE01BE" w14:paraId="7D2F43E5" w14:textId="395D3745" w:rsidTr="00A264B7">
        <w:tc>
          <w:tcPr>
            <w:tcW w:w="5623" w:type="dxa"/>
            <w:vAlign w:val="center"/>
          </w:tcPr>
          <w:p w14:paraId="38630C11" w14:textId="77777777" w:rsidR="00A264B7" w:rsidRPr="00CE01BE" w:rsidRDefault="00A264B7" w:rsidP="00AD1041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Caregiver perception on child's current health</w:t>
            </w:r>
          </w:p>
        </w:tc>
        <w:tc>
          <w:tcPr>
            <w:tcW w:w="1358" w:type="dxa"/>
          </w:tcPr>
          <w:p w14:paraId="4AD2C191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</w:p>
        </w:tc>
        <w:tc>
          <w:tcPr>
            <w:tcW w:w="1359" w:type="dxa"/>
          </w:tcPr>
          <w:p w14:paraId="1258A5E7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</w:p>
        </w:tc>
        <w:tc>
          <w:tcPr>
            <w:tcW w:w="1358" w:type="dxa"/>
          </w:tcPr>
          <w:p w14:paraId="6DE15AAB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</w:p>
        </w:tc>
        <w:tc>
          <w:tcPr>
            <w:tcW w:w="1359" w:type="dxa"/>
          </w:tcPr>
          <w:p w14:paraId="79604475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</w:p>
        </w:tc>
        <w:tc>
          <w:tcPr>
            <w:tcW w:w="1359" w:type="dxa"/>
          </w:tcPr>
          <w:p w14:paraId="481E2922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</w:p>
        </w:tc>
      </w:tr>
      <w:tr w:rsidR="00A264B7" w:rsidRPr="00CE01BE" w14:paraId="039B2F07" w14:textId="481CD9BD" w:rsidTr="00A264B7">
        <w:tc>
          <w:tcPr>
            <w:tcW w:w="5623" w:type="dxa"/>
            <w:vAlign w:val="center"/>
          </w:tcPr>
          <w:p w14:paraId="194CB117" w14:textId="77777777" w:rsidR="00A264B7" w:rsidRPr="00CE01BE" w:rsidRDefault="00A264B7" w:rsidP="00AD1041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    Excellent</w:t>
            </w:r>
          </w:p>
        </w:tc>
        <w:tc>
          <w:tcPr>
            <w:tcW w:w="1358" w:type="dxa"/>
          </w:tcPr>
          <w:p w14:paraId="2E326D70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197 (34%)</w:t>
            </w:r>
          </w:p>
        </w:tc>
        <w:tc>
          <w:tcPr>
            <w:tcW w:w="1359" w:type="dxa"/>
          </w:tcPr>
          <w:p w14:paraId="5F9D305C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104 (39%)</w:t>
            </w:r>
          </w:p>
        </w:tc>
        <w:tc>
          <w:tcPr>
            <w:tcW w:w="1358" w:type="dxa"/>
          </w:tcPr>
          <w:p w14:paraId="2C552EFC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183 (32%)</w:t>
            </w:r>
          </w:p>
        </w:tc>
        <w:tc>
          <w:tcPr>
            <w:tcW w:w="1359" w:type="dxa"/>
          </w:tcPr>
          <w:p w14:paraId="5AF85329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90 (33%)</w:t>
            </w:r>
          </w:p>
        </w:tc>
        <w:tc>
          <w:tcPr>
            <w:tcW w:w="1359" w:type="dxa"/>
          </w:tcPr>
          <w:p w14:paraId="15DA0014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</w:p>
        </w:tc>
      </w:tr>
      <w:tr w:rsidR="00A264B7" w:rsidRPr="00CE01BE" w14:paraId="0EEE44DB" w14:textId="6741BFA1" w:rsidTr="00A264B7">
        <w:tc>
          <w:tcPr>
            <w:tcW w:w="5623" w:type="dxa"/>
            <w:vAlign w:val="center"/>
          </w:tcPr>
          <w:p w14:paraId="7367DEEE" w14:textId="77777777" w:rsidR="00A264B7" w:rsidRPr="00CE01BE" w:rsidRDefault="00A264B7" w:rsidP="00AD1041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    Very good</w:t>
            </w:r>
          </w:p>
        </w:tc>
        <w:tc>
          <w:tcPr>
            <w:tcW w:w="1358" w:type="dxa"/>
          </w:tcPr>
          <w:p w14:paraId="72E043EC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236 (41%)</w:t>
            </w:r>
          </w:p>
        </w:tc>
        <w:tc>
          <w:tcPr>
            <w:tcW w:w="1359" w:type="dxa"/>
          </w:tcPr>
          <w:p w14:paraId="209AB17E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112 (42%)</w:t>
            </w:r>
          </w:p>
        </w:tc>
        <w:tc>
          <w:tcPr>
            <w:tcW w:w="1358" w:type="dxa"/>
          </w:tcPr>
          <w:p w14:paraId="6997F2E2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243 (42%)</w:t>
            </w:r>
          </w:p>
        </w:tc>
        <w:tc>
          <w:tcPr>
            <w:tcW w:w="1359" w:type="dxa"/>
          </w:tcPr>
          <w:p w14:paraId="054DA637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119 (44%)</w:t>
            </w:r>
          </w:p>
        </w:tc>
        <w:tc>
          <w:tcPr>
            <w:tcW w:w="1359" w:type="dxa"/>
          </w:tcPr>
          <w:p w14:paraId="60615E73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</w:p>
        </w:tc>
      </w:tr>
      <w:tr w:rsidR="00A264B7" w:rsidRPr="00CE01BE" w14:paraId="064835AB" w14:textId="12714F40" w:rsidTr="00A264B7">
        <w:tc>
          <w:tcPr>
            <w:tcW w:w="5623" w:type="dxa"/>
            <w:vAlign w:val="center"/>
          </w:tcPr>
          <w:p w14:paraId="65D433DD" w14:textId="77777777" w:rsidR="00A264B7" w:rsidRPr="00CE01BE" w:rsidRDefault="00A264B7" w:rsidP="00AD1041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    Good</w:t>
            </w:r>
          </w:p>
        </w:tc>
        <w:tc>
          <w:tcPr>
            <w:tcW w:w="1358" w:type="dxa"/>
          </w:tcPr>
          <w:p w14:paraId="18D688DE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105 (18%)</w:t>
            </w:r>
          </w:p>
        </w:tc>
        <w:tc>
          <w:tcPr>
            <w:tcW w:w="1359" w:type="dxa"/>
          </w:tcPr>
          <w:p w14:paraId="794D6F7B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41 (16%)</w:t>
            </w:r>
          </w:p>
        </w:tc>
        <w:tc>
          <w:tcPr>
            <w:tcW w:w="1358" w:type="dxa"/>
          </w:tcPr>
          <w:p w14:paraId="2ABAC2C9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109 (19%)</w:t>
            </w:r>
          </w:p>
        </w:tc>
        <w:tc>
          <w:tcPr>
            <w:tcW w:w="1359" w:type="dxa"/>
          </w:tcPr>
          <w:p w14:paraId="59CF71A9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45 (17%)</w:t>
            </w:r>
          </w:p>
        </w:tc>
        <w:tc>
          <w:tcPr>
            <w:tcW w:w="1359" w:type="dxa"/>
          </w:tcPr>
          <w:p w14:paraId="1FFA0C30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</w:p>
        </w:tc>
      </w:tr>
      <w:tr w:rsidR="00A264B7" w:rsidRPr="00CE01BE" w14:paraId="23B21893" w14:textId="56B26148" w:rsidTr="00A264B7">
        <w:tc>
          <w:tcPr>
            <w:tcW w:w="5623" w:type="dxa"/>
            <w:vAlign w:val="center"/>
          </w:tcPr>
          <w:p w14:paraId="1B3F895C" w14:textId="77777777" w:rsidR="00A264B7" w:rsidRPr="00CE01BE" w:rsidRDefault="00A264B7" w:rsidP="00AD1041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    Fair</w:t>
            </w:r>
          </w:p>
        </w:tc>
        <w:tc>
          <w:tcPr>
            <w:tcW w:w="1358" w:type="dxa"/>
          </w:tcPr>
          <w:p w14:paraId="6F8556A6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32 (5.6%)</w:t>
            </w:r>
          </w:p>
        </w:tc>
        <w:tc>
          <w:tcPr>
            <w:tcW w:w="1359" w:type="dxa"/>
          </w:tcPr>
          <w:p w14:paraId="695A2267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7 (2.7%)</w:t>
            </w:r>
          </w:p>
        </w:tc>
        <w:tc>
          <w:tcPr>
            <w:tcW w:w="1358" w:type="dxa"/>
          </w:tcPr>
          <w:p w14:paraId="41E6AC40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40 (6.9%)</w:t>
            </w:r>
          </w:p>
        </w:tc>
        <w:tc>
          <w:tcPr>
            <w:tcW w:w="1359" w:type="dxa"/>
          </w:tcPr>
          <w:p w14:paraId="496ADD21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15 (5.6%)</w:t>
            </w:r>
          </w:p>
        </w:tc>
        <w:tc>
          <w:tcPr>
            <w:tcW w:w="1359" w:type="dxa"/>
          </w:tcPr>
          <w:p w14:paraId="144AEAD0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</w:p>
        </w:tc>
      </w:tr>
      <w:tr w:rsidR="00A264B7" w:rsidRPr="00CE01BE" w14:paraId="63C5D51A" w14:textId="191EF75F" w:rsidTr="00577A03">
        <w:tc>
          <w:tcPr>
            <w:tcW w:w="5623" w:type="dxa"/>
            <w:vAlign w:val="center"/>
          </w:tcPr>
          <w:p w14:paraId="0265943A" w14:textId="77777777" w:rsidR="00A264B7" w:rsidRPr="00CE01BE" w:rsidRDefault="00A264B7" w:rsidP="00AD1041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    Poor</w:t>
            </w:r>
          </w:p>
        </w:tc>
        <w:tc>
          <w:tcPr>
            <w:tcW w:w="1358" w:type="dxa"/>
          </w:tcPr>
          <w:p w14:paraId="0DF419DD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 (0.3%)</w:t>
            </w:r>
          </w:p>
        </w:tc>
        <w:tc>
          <w:tcPr>
            <w:tcW w:w="1359" w:type="dxa"/>
          </w:tcPr>
          <w:p w14:paraId="6890EDE1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1358" w:type="dxa"/>
          </w:tcPr>
          <w:p w14:paraId="1B02C33B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3 (0.5%)</w:t>
            </w:r>
          </w:p>
        </w:tc>
        <w:tc>
          <w:tcPr>
            <w:tcW w:w="1359" w:type="dxa"/>
          </w:tcPr>
          <w:p w14:paraId="540876E3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1 (0.4%)</w:t>
            </w:r>
          </w:p>
        </w:tc>
        <w:tc>
          <w:tcPr>
            <w:tcW w:w="1359" w:type="dxa"/>
          </w:tcPr>
          <w:p w14:paraId="5404A7C4" w14:textId="77777777" w:rsidR="00A264B7" w:rsidRPr="00CE01BE" w:rsidRDefault="00A264B7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</w:p>
        </w:tc>
      </w:tr>
      <w:tr w:rsidR="00577A03" w:rsidRPr="00CE01BE" w14:paraId="5D806882" w14:textId="77777777" w:rsidTr="00577A03">
        <w:tc>
          <w:tcPr>
            <w:tcW w:w="5623" w:type="dxa"/>
            <w:vAlign w:val="center"/>
          </w:tcPr>
          <w:p w14:paraId="4C12F5E6" w14:textId="13F1571F" w:rsidR="00577A03" w:rsidRPr="00CE01BE" w:rsidRDefault="00577A03" w:rsidP="00AD1041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 xml:space="preserve">Sample overlap between instruments </w:t>
            </w:r>
          </w:p>
        </w:tc>
        <w:tc>
          <w:tcPr>
            <w:tcW w:w="1358" w:type="dxa"/>
          </w:tcPr>
          <w:p w14:paraId="0E705266" w14:textId="77777777" w:rsidR="00577A03" w:rsidRPr="00CE01BE" w:rsidRDefault="00577A03" w:rsidP="00AD1041">
            <w:pPr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9" w:type="dxa"/>
          </w:tcPr>
          <w:p w14:paraId="0615BE5E" w14:textId="77777777" w:rsidR="00577A03" w:rsidRPr="00CE01BE" w:rsidRDefault="00577A03" w:rsidP="00AD1041">
            <w:pPr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8" w:type="dxa"/>
          </w:tcPr>
          <w:p w14:paraId="0B34CF2E" w14:textId="77777777" w:rsidR="00577A03" w:rsidRPr="00CE01BE" w:rsidRDefault="00577A03" w:rsidP="00AD10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9" w:type="dxa"/>
          </w:tcPr>
          <w:p w14:paraId="03FCBF94" w14:textId="77777777" w:rsidR="00577A03" w:rsidRPr="00CE01BE" w:rsidRDefault="00577A03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</w:p>
        </w:tc>
        <w:tc>
          <w:tcPr>
            <w:tcW w:w="1359" w:type="dxa"/>
          </w:tcPr>
          <w:p w14:paraId="124E3628" w14:textId="77777777" w:rsidR="00577A03" w:rsidRPr="00CE01BE" w:rsidRDefault="00577A03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</w:p>
        </w:tc>
      </w:tr>
      <w:tr w:rsidR="00577A03" w:rsidRPr="00577A03" w14:paraId="53CC722A" w14:textId="77777777" w:rsidTr="00577A03">
        <w:tc>
          <w:tcPr>
            <w:tcW w:w="5623" w:type="dxa"/>
            <w:vAlign w:val="center"/>
          </w:tcPr>
          <w:p w14:paraId="522D3D6D" w14:textId="700ACA4D" w:rsidR="00577A03" w:rsidRPr="004C7A84" w:rsidRDefault="00577A03" w:rsidP="00AD1041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4C7A8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Adapted EQ-5D-Y-3L</w:t>
            </w:r>
          </w:p>
        </w:tc>
        <w:tc>
          <w:tcPr>
            <w:tcW w:w="1358" w:type="dxa"/>
            <w:shd w:val="clear" w:color="auto" w:fill="FFFFFF" w:themeFill="background1"/>
          </w:tcPr>
          <w:p w14:paraId="2C9A4DA6" w14:textId="6CEE5128" w:rsidR="00577A03" w:rsidRPr="00577A03" w:rsidRDefault="00577A03" w:rsidP="00AD1041">
            <w:pPr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pt-BR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pt-BR"/>
              </w:rPr>
              <w:t>100%</w:t>
            </w:r>
          </w:p>
        </w:tc>
        <w:tc>
          <w:tcPr>
            <w:tcW w:w="1359" w:type="dxa"/>
          </w:tcPr>
          <w:p w14:paraId="36A1A4FC" w14:textId="33836F72" w:rsidR="00577A03" w:rsidRPr="00577A03" w:rsidRDefault="00B47494" w:rsidP="00AD1041">
            <w:pPr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pt-BR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pt-BR"/>
              </w:rPr>
              <w:t>100%</w:t>
            </w:r>
          </w:p>
        </w:tc>
        <w:tc>
          <w:tcPr>
            <w:tcW w:w="1358" w:type="dxa"/>
          </w:tcPr>
          <w:p w14:paraId="72431C8E" w14:textId="40170004" w:rsidR="00577A03" w:rsidRPr="00577A03" w:rsidRDefault="00B47494" w:rsidP="00AD10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-</w:t>
            </w:r>
          </w:p>
        </w:tc>
        <w:tc>
          <w:tcPr>
            <w:tcW w:w="1359" w:type="dxa"/>
          </w:tcPr>
          <w:p w14:paraId="13AB5898" w14:textId="3D01A010" w:rsidR="00577A03" w:rsidRPr="00577A03" w:rsidRDefault="00B47494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pt-BR" w:eastAsia="en-A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pt-BR" w:eastAsia="en-AU"/>
              </w:rPr>
              <w:t>-</w:t>
            </w:r>
          </w:p>
        </w:tc>
        <w:tc>
          <w:tcPr>
            <w:tcW w:w="1359" w:type="dxa"/>
          </w:tcPr>
          <w:p w14:paraId="2F726D00" w14:textId="77777777" w:rsidR="00577A03" w:rsidRPr="00577A03" w:rsidRDefault="00577A03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pt-BR" w:eastAsia="en-AU"/>
              </w:rPr>
            </w:pPr>
          </w:p>
        </w:tc>
      </w:tr>
      <w:tr w:rsidR="00577A03" w:rsidRPr="00577A03" w14:paraId="6CC590C4" w14:textId="77777777" w:rsidTr="00577A03">
        <w:tc>
          <w:tcPr>
            <w:tcW w:w="5623" w:type="dxa"/>
            <w:vAlign w:val="center"/>
          </w:tcPr>
          <w:p w14:paraId="0D9EE1D5" w14:textId="55CB3706" w:rsidR="00577A03" w:rsidRPr="00577A03" w:rsidRDefault="00577A03" w:rsidP="00AD1041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pt-BR" w:eastAsia="en-AU"/>
              </w:rPr>
            </w:pPr>
            <w:r w:rsidRPr="00577A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pt-BR" w:eastAsia="en-AU"/>
              </w:rPr>
              <w:t>O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pt-BR" w:eastAsia="en-AU"/>
              </w:rPr>
              <w:t>riginal EQ-5D-Y-3L</w:t>
            </w:r>
          </w:p>
        </w:tc>
        <w:tc>
          <w:tcPr>
            <w:tcW w:w="1358" w:type="dxa"/>
            <w:shd w:val="clear" w:color="auto" w:fill="FFFFFF" w:themeFill="background1"/>
          </w:tcPr>
          <w:p w14:paraId="234A5EDB" w14:textId="61066D2C" w:rsidR="00577A03" w:rsidRPr="00577A03" w:rsidRDefault="00B47494" w:rsidP="00AD1041">
            <w:pPr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pt-BR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pt-BR"/>
              </w:rPr>
              <w:t>46%</w:t>
            </w:r>
          </w:p>
        </w:tc>
        <w:tc>
          <w:tcPr>
            <w:tcW w:w="1359" w:type="dxa"/>
          </w:tcPr>
          <w:p w14:paraId="7725AD0E" w14:textId="2815C8D2" w:rsidR="00577A03" w:rsidRPr="00577A03" w:rsidRDefault="00577A03" w:rsidP="00AD1041">
            <w:pPr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pt-BR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pt-BR"/>
              </w:rPr>
              <w:t>100%</w:t>
            </w:r>
          </w:p>
        </w:tc>
        <w:tc>
          <w:tcPr>
            <w:tcW w:w="1358" w:type="dxa"/>
          </w:tcPr>
          <w:p w14:paraId="7B6CE672" w14:textId="09C40596" w:rsidR="00577A03" w:rsidRPr="00577A03" w:rsidRDefault="00B47494" w:rsidP="00AD10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-</w:t>
            </w:r>
          </w:p>
        </w:tc>
        <w:tc>
          <w:tcPr>
            <w:tcW w:w="1359" w:type="dxa"/>
          </w:tcPr>
          <w:p w14:paraId="1BD1A711" w14:textId="4D687FF4" w:rsidR="00577A03" w:rsidRPr="00577A03" w:rsidRDefault="00B47494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pt-BR" w:eastAsia="en-A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pt-BR" w:eastAsia="en-AU"/>
              </w:rPr>
              <w:t>-</w:t>
            </w:r>
          </w:p>
        </w:tc>
        <w:tc>
          <w:tcPr>
            <w:tcW w:w="1359" w:type="dxa"/>
          </w:tcPr>
          <w:p w14:paraId="5502F032" w14:textId="77777777" w:rsidR="00577A03" w:rsidRPr="00577A03" w:rsidRDefault="00577A03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pt-BR" w:eastAsia="en-AU"/>
              </w:rPr>
            </w:pPr>
          </w:p>
        </w:tc>
      </w:tr>
      <w:tr w:rsidR="00577A03" w:rsidRPr="00577A03" w14:paraId="1011B36F" w14:textId="77777777" w:rsidTr="00577A03">
        <w:tc>
          <w:tcPr>
            <w:tcW w:w="5623" w:type="dxa"/>
            <w:vAlign w:val="center"/>
          </w:tcPr>
          <w:p w14:paraId="081BBD9C" w14:textId="70B09175" w:rsidR="00577A03" w:rsidRPr="00577A03" w:rsidRDefault="00577A03" w:rsidP="00AD1041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577A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Adapted EQ-5D-Y-5L</w:t>
            </w:r>
          </w:p>
        </w:tc>
        <w:tc>
          <w:tcPr>
            <w:tcW w:w="1358" w:type="dxa"/>
          </w:tcPr>
          <w:p w14:paraId="2B45BB5A" w14:textId="500BC94A" w:rsidR="00577A03" w:rsidRPr="00577A03" w:rsidRDefault="00B47494" w:rsidP="00AD1041">
            <w:pPr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59" w:type="dxa"/>
          </w:tcPr>
          <w:p w14:paraId="2D312F95" w14:textId="2B7C0656" w:rsidR="00577A03" w:rsidRPr="00577A03" w:rsidRDefault="00B47494" w:rsidP="00AD1041">
            <w:pPr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58" w:type="dxa"/>
          </w:tcPr>
          <w:p w14:paraId="52FB3055" w14:textId="483B78C5" w:rsidR="00577A03" w:rsidRPr="00577A03" w:rsidRDefault="00577A03" w:rsidP="00AD10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359" w:type="dxa"/>
          </w:tcPr>
          <w:p w14:paraId="097A187B" w14:textId="11EE3E95" w:rsidR="00577A03" w:rsidRPr="00577A03" w:rsidRDefault="00B47494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100%</w:t>
            </w:r>
          </w:p>
        </w:tc>
        <w:tc>
          <w:tcPr>
            <w:tcW w:w="1359" w:type="dxa"/>
          </w:tcPr>
          <w:p w14:paraId="2C09D3DE" w14:textId="77777777" w:rsidR="00577A03" w:rsidRPr="00577A03" w:rsidRDefault="00577A03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</w:p>
        </w:tc>
      </w:tr>
      <w:tr w:rsidR="00577A03" w:rsidRPr="00577A03" w14:paraId="0C53BAB1" w14:textId="77777777" w:rsidTr="00A264B7">
        <w:tc>
          <w:tcPr>
            <w:tcW w:w="5623" w:type="dxa"/>
            <w:tcBorders>
              <w:bottom w:val="single" w:sz="4" w:space="0" w:color="auto"/>
            </w:tcBorders>
            <w:vAlign w:val="center"/>
          </w:tcPr>
          <w:p w14:paraId="41152931" w14:textId="0AE95801" w:rsidR="00577A03" w:rsidRPr="00577A03" w:rsidRDefault="00577A03" w:rsidP="00AD1041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Original EQ-5D-Y-5L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14:paraId="63DA1AC2" w14:textId="6F3607A1" w:rsidR="00577A03" w:rsidRPr="00577A03" w:rsidRDefault="00B47494" w:rsidP="00AD1041">
            <w:pPr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59" w:type="dxa"/>
            <w:tcBorders>
              <w:bottom w:val="single" w:sz="4" w:space="0" w:color="auto"/>
            </w:tcBorders>
          </w:tcPr>
          <w:p w14:paraId="41417C23" w14:textId="02665949" w:rsidR="00577A03" w:rsidRPr="00577A03" w:rsidRDefault="00B47494" w:rsidP="00AD1041">
            <w:pPr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14:paraId="084427A1" w14:textId="0734A5A9" w:rsidR="00577A03" w:rsidRPr="00577A03" w:rsidRDefault="00B47494" w:rsidP="00AD10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47%</w:t>
            </w:r>
          </w:p>
        </w:tc>
        <w:tc>
          <w:tcPr>
            <w:tcW w:w="1359" w:type="dxa"/>
            <w:tcBorders>
              <w:bottom w:val="single" w:sz="4" w:space="0" w:color="auto"/>
            </w:tcBorders>
          </w:tcPr>
          <w:p w14:paraId="39B107F5" w14:textId="01F9ADDD" w:rsidR="00577A03" w:rsidRPr="00577A03" w:rsidRDefault="00577A03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100%</w:t>
            </w:r>
          </w:p>
        </w:tc>
        <w:tc>
          <w:tcPr>
            <w:tcW w:w="1359" w:type="dxa"/>
            <w:tcBorders>
              <w:bottom w:val="single" w:sz="4" w:space="0" w:color="auto"/>
            </w:tcBorders>
          </w:tcPr>
          <w:p w14:paraId="578B0BE2" w14:textId="77777777" w:rsidR="00577A03" w:rsidRPr="00577A03" w:rsidRDefault="00577A03" w:rsidP="00AD10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</w:p>
        </w:tc>
      </w:tr>
    </w:tbl>
    <w:p w14:paraId="641C8C3D" w14:textId="67BE8252" w:rsidR="00221DE8" w:rsidRPr="00577A03" w:rsidRDefault="00221DE8" w:rsidP="00221DE8">
      <w:pPr>
        <w:rPr>
          <w:rFonts w:ascii="Times New Roman" w:hAnsi="Times New Roman" w:cs="Times New Roman"/>
          <w:sz w:val="20"/>
          <w:szCs w:val="20"/>
        </w:rPr>
      </w:pPr>
    </w:p>
    <w:p w14:paraId="129A6666" w14:textId="48570C07" w:rsidR="00573AAD" w:rsidRPr="00577A03" w:rsidRDefault="00573AAD" w:rsidP="00221DE8">
      <w:pPr>
        <w:rPr>
          <w:rFonts w:ascii="Times New Roman" w:hAnsi="Times New Roman" w:cs="Times New Roman"/>
          <w:sz w:val="20"/>
          <w:szCs w:val="20"/>
        </w:rPr>
      </w:pPr>
    </w:p>
    <w:p w14:paraId="4E75527E" w14:textId="00F560AB" w:rsidR="00904AB2" w:rsidRPr="00577A03" w:rsidRDefault="00904AB2">
      <w:pPr>
        <w:rPr>
          <w:rFonts w:ascii="Times New Roman" w:hAnsi="Times New Roman" w:cs="Times New Roman"/>
          <w:sz w:val="20"/>
          <w:szCs w:val="20"/>
        </w:rPr>
      </w:pPr>
      <w:r w:rsidRPr="00577A03">
        <w:rPr>
          <w:rFonts w:ascii="Times New Roman" w:hAnsi="Times New Roman" w:cs="Times New Roman"/>
          <w:sz w:val="20"/>
          <w:szCs w:val="20"/>
        </w:rPr>
        <w:br w:type="page"/>
      </w:r>
    </w:p>
    <w:p w14:paraId="282AD7E0" w14:textId="64DC6436" w:rsidR="00530E5C" w:rsidRPr="00CE01BE" w:rsidRDefault="00530E5C" w:rsidP="00530E5C">
      <w:pPr>
        <w:rPr>
          <w:rFonts w:ascii="Times New Roman" w:hAnsi="Times New Roman" w:cs="Times New Roman"/>
          <w:sz w:val="20"/>
          <w:szCs w:val="20"/>
        </w:rPr>
      </w:pPr>
      <w:r w:rsidRPr="00CE01BE">
        <w:rPr>
          <w:rFonts w:ascii="Times New Roman" w:hAnsi="Times New Roman" w:cs="Times New Roman"/>
          <w:sz w:val="20"/>
          <w:szCs w:val="20"/>
        </w:rPr>
        <w:t>Supplementary Table 2. Correlation coefficient of</w:t>
      </w:r>
      <w:r w:rsidR="00F74E5F">
        <w:rPr>
          <w:rFonts w:ascii="Times New Roman" w:hAnsi="Times New Roman" w:cs="Times New Roman"/>
          <w:sz w:val="20"/>
          <w:szCs w:val="20"/>
        </w:rPr>
        <w:t xml:space="preserve"> </w:t>
      </w:r>
      <w:r w:rsidR="00256A99">
        <w:rPr>
          <w:rFonts w:ascii="Times New Roman" w:hAnsi="Times New Roman" w:cs="Times New Roman"/>
          <w:sz w:val="20"/>
          <w:szCs w:val="20"/>
          <w:lang w:val="es-ES"/>
        </w:rPr>
        <w:t>the original</w:t>
      </w:r>
      <w:r w:rsidRPr="00CE01BE">
        <w:rPr>
          <w:rFonts w:ascii="Times New Roman" w:hAnsi="Times New Roman" w:cs="Times New Roman"/>
          <w:sz w:val="20"/>
          <w:szCs w:val="20"/>
        </w:rPr>
        <w:t xml:space="preserve"> EQ-5D-Y-3L and </w:t>
      </w:r>
      <w:r w:rsidR="00256A99">
        <w:rPr>
          <w:rFonts w:ascii="Times New Roman" w:hAnsi="Times New Roman" w:cs="Times New Roman"/>
          <w:sz w:val="20"/>
          <w:szCs w:val="20"/>
        </w:rPr>
        <w:t>adapted</w:t>
      </w:r>
      <w:r w:rsidR="00F74E5F">
        <w:rPr>
          <w:rFonts w:ascii="Times New Roman" w:hAnsi="Times New Roman" w:cs="Times New Roman"/>
          <w:sz w:val="20"/>
          <w:szCs w:val="20"/>
        </w:rPr>
        <w:t xml:space="preserve"> </w:t>
      </w:r>
      <w:r w:rsidRPr="00CE01BE">
        <w:rPr>
          <w:rFonts w:ascii="Times New Roman" w:hAnsi="Times New Roman" w:cs="Times New Roman"/>
          <w:sz w:val="20"/>
          <w:szCs w:val="20"/>
        </w:rPr>
        <w:t xml:space="preserve">EQ-5D-Y-3L </w:t>
      </w:r>
    </w:p>
    <w:tbl>
      <w:tblPr>
        <w:tblW w:w="6040" w:type="pct"/>
        <w:tblInd w:w="-10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5"/>
        <w:gridCol w:w="1745"/>
        <w:gridCol w:w="1745"/>
        <w:gridCol w:w="1745"/>
        <w:gridCol w:w="1745"/>
        <w:gridCol w:w="1745"/>
      </w:tblGrid>
      <w:tr w:rsidR="00530E5C" w:rsidRPr="00072724" w14:paraId="269880EB" w14:textId="77777777" w:rsidTr="00497BCF">
        <w:trPr>
          <w:trHeight w:val="345"/>
        </w:trPr>
        <w:tc>
          <w:tcPr>
            <w:tcW w:w="116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A884F2" w14:textId="08471E93" w:rsidR="00530E5C" w:rsidRPr="00CE01BE" w:rsidRDefault="009F0AD2" w:rsidP="00497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F0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AU"/>
              </w:rPr>
              <w:t xml:space="preserve">Original </w:t>
            </w:r>
            <w:r w:rsidR="00530E5C" w:rsidRPr="00CE0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AU"/>
              </w:rPr>
              <w:t>EQ-5D-Y-3L</w:t>
            </w:r>
            <w:r w:rsidR="00530E5C" w:rsidRPr="00CE01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84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00DFD9" w14:textId="75A9E014" w:rsidR="00530E5C" w:rsidRPr="007135DE" w:rsidRDefault="00F74E5F" w:rsidP="00497B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AU"/>
              </w:rPr>
            </w:pPr>
            <w:r w:rsidRPr="007135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  <w:t>Adapted</w:t>
            </w:r>
            <w:r w:rsidRPr="00F74E5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</w:t>
            </w:r>
            <w:r w:rsidR="00530E5C" w:rsidRPr="007135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n-AU"/>
              </w:rPr>
              <w:t>EQ-5D-Y-3L</w:t>
            </w:r>
            <w:r w:rsidR="00530E5C" w:rsidRPr="007135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AU"/>
              </w:rPr>
              <w:t> </w:t>
            </w:r>
          </w:p>
        </w:tc>
      </w:tr>
      <w:tr w:rsidR="00530E5C" w:rsidRPr="00CE01BE" w14:paraId="346941BA" w14:textId="77777777" w:rsidTr="00497BCF">
        <w:trPr>
          <w:trHeight w:val="585"/>
        </w:trPr>
        <w:tc>
          <w:tcPr>
            <w:tcW w:w="11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967F3A" w14:textId="77777777" w:rsidR="00530E5C" w:rsidRPr="00CE01BE" w:rsidRDefault="00530E5C" w:rsidP="00497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Item</w:t>
            </w:r>
            <w:r w:rsidRPr="00CE01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9BB553" w14:textId="77777777" w:rsidR="00530E5C" w:rsidRPr="00CE01BE" w:rsidRDefault="00530E5C" w:rsidP="00497B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Mobility</w:t>
            </w:r>
            <w:r w:rsidRPr="00CE01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882884" w14:textId="77777777" w:rsidR="00530E5C" w:rsidRPr="00CE01BE" w:rsidRDefault="00530E5C" w:rsidP="00497B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Looking after themselves</w:t>
            </w:r>
            <w:r w:rsidRPr="00CE01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871110" w14:textId="77777777" w:rsidR="00530E5C" w:rsidRPr="00CE01BE" w:rsidRDefault="00530E5C" w:rsidP="00497B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Usual activities</w:t>
            </w:r>
            <w:r w:rsidRPr="00CE01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A68D18" w14:textId="77777777" w:rsidR="00530E5C" w:rsidRPr="00CE01BE" w:rsidRDefault="00530E5C" w:rsidP="00497B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Pain or discomfort</w:t>
            </w:r>
            <w:r w:rsidRPr="00CE01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7FBC57" w14:textId="77777777" w:rsidR="00530E5C" w:rsidRPr="00CE01BE" w:rsidRDefault="00530E5C" w:rsidP="00497B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Worried, sad,</w:t>
            </w:r>
            <w:r w:rsidRPr="00CE01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 or unhappy</w:t>
            </w:r>
          </w:p>
        </w:tc>
      </w:tr>
      <w:tr w:rsidR="00530E5C" w:rsidRPr="00CE01BE" w14:paraId="1D3AD127" w14:textId="77777777" w:rsidTr="004C7A84">
        <w:trPr>
          <w:trHeight w:val="390"/>
        </w:trPr>
        <w:tc>
          <w:tcPr>
            <w:tcW w:w="11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50B5A9B" w14:textId="77777777" w:rsidR="00530E5C" w:rsidRPr="00CE01BE" w:rsidRDefault="00530E5C" w:rsidP="00497BC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Mobility</w:t>
            </w:r>
            <w:r w:rsidRPr="00CE01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  <w:hideMark/>
          </w:tcPr>
          <w:p w14:paraId="5F9FC493" w14:textId="77777777" w:rsidR="00530E5C" w:rsidRPr="00CE01BE" w:rsidRDefault="00530E5C" w:rsidP="00497B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 0.53</w:t>
            </w:r>
            <w:r w:rsidRPr="00CE0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AU"/>
              </w:rPr>
              <w:t>***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51432" w14:textId="77777777" w:rsidR="00530E5C" w:rsidRPr="00CE01BE" w:rsidRDefault="00530E5C" w:rsidP="00497B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0.22</w:t>
            </w:r>
            <w:r w:rsidRPr="00CE01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AU"/>
              </w:rPr>
              <w:t>***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47F01" w14:textId="77777777" w:rsidR="00530E5C" w:rsidRPr="00CE01BE" w:rsidRDefault="00530E5C" w:rsidP="00497B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0.38</w:t>
            </w:r>
            <w:r w:rsidRPr="00CE01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AU"/>
              </w:rPr>
              <w:t>***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93615" w14:textId="77777777" w:rsidR="00530E5C" w:rsidRPr="00CE01BE" w:rsidRDefault="00530E5C" w:rsidP="00497B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0.12</w:t>
            </w:r>
            <w:r w:rsidRPr="00CE01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AU"/>
              </w:rPr>
              <w:t>*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CB2F9" w14:textId="77777777" w:rsidR="00530E5C" w:rsidRPr="00CE01BE" w:rsidRDefault="00530E5C" w:rsidP="00497B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0.24</w:t>
            </w:r>
            <w:r w:rsidRPr="00CE01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AU"/>
              </w:rPr>
              <w:t>***</w:t>
            </w:r>
          </w:p>
        </w:tc>
      </w:tr>
      <w:tr w:rsidR="00530E5C" w:rsidRPr="00CE01BE" w14:paraId="576ACD82" w14:textId="77777777" w:rsidTr="004C7A84">
        <w:trPr>
          <w:trHeight w:val="390"/>
        </w:trPr>
        <w:tc>
          <w:tcPr>
            <w:tcW w:w="11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4767EB6" w14:textId="77777777" w:rsidR="00530E5C" w:rsidRPr="00CE01BE" w:rsidRDefault="00530E5C" w:rsidP="00497BC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Looking after themselves</w:t>
            </w:r>
            <w:r w:rsidRPr="00CE01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7F924" w14:textId="77777777" w:rsidR="00530E5C" w:rsidRPr="00CE01BE" w:rsidRDefault="00530E5C" w:rsidP="00497B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0.19</w:t>
            </w:r>
            <w:r w:rsidRPr="00CE01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AU"/>
              </w:rPr>
              <w:t>**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  <w:hideMark/>
          </w:tcPr>
          <w:p w14:paraId="5E4D98A4" w14:textId="77777777" w:rsidR="00530E5C" w:rsidRPr="00CE01BE" w:rsidRDefault="00530E5C" w:rsidP="00497B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0.69</w:t>
            </w:r>
            <w:r w:rsidRPr="00CE0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AU"/>
              </w:rPr>
              <w:t>***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  <w:hideMark/>
          </w:tcPr>
          <w:p w14:paraId="61E5BF1E" w14:textId="77777777" w:rsidR="00530E5C" w:rsidRPr="00A8737E" w:rsidRDefault="00530E5C" w:rsidP="00497B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en-AU"/>
              </w:rPr>
            </w:pPr>
            <w:r w:rsidRPr="00A873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0.49</w:t>
            </w:r>
            <w:r w:rsidRPr="00A873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AU"/>
              </w:rPr>
              <w:t>***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1CAA6" w14:textId="77777777" w:rsidR="00530E5C" w:rsidRPr="00CE01BE" w:rsidRDefault="00530E5C" w:rsidP="00497B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0.27</w:t>
            </w:r>
            <w:r w:rsidRPr="00CE01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AU"/>
              </w:rPr>
              <w:t>***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8199A" w14:textId="77777777" w:rsidR="00530E5C" w:rsidRPr="00CE01BE" w:rsidRDefault="00530E5C" w:rsidP="00497B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0.35</w:t>
            </w:r>
            <w:r w:rsidRPr="00CE01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AU"/>
              </w:rPr>
              <w:t>***</w:t>
            </w:r>
          </w:p>
        </w:tc>
      </w:tr>
      <w:tr w:rsidR="00530E5C" w:rsidRPr="00CE01BE" w14:paraId="7B322695" w14:textId="77777777" w:rsidTr="004C7A84">
        <w:trPr>
          <w:trHeight w:val="390"/>
        </w:trPr>
        <w:tc>
          <w:tcPr>
            <w:tcW w:w="11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75AE6A5" w14:textId="77777777" w:rsidR="00530E5C" w:rsidRPr="00CE01BE" w:rsidRDefault="00530E5C" w:rsidP="00497BC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Usual activities</w:t>
            </w:r>
            <w:r w:rsidRPr="00CE01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F206F" w14:textId="77777777" w:rsidR="00530E5C" w:rsidRPr="00CE01BE" w:rsidRDefault="00530E5C" w:rsidP="00497B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0.32</w:t>
            </w:r>
            <w:r w:rsidRPr="00CE0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AU"/>
              </w:rPr>
              <w:t>***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  <w:hideMark/>
          </w:tcPr>
          <w:p w14:paraId="379C09A8" w14:textId="77777777" w:rsidR="00530E5C" w:rsidRPr="00A8737E" w:rsidRDefault="00530E5C" w:rsidP="00497B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A873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0.44</w:t>
            </w:r>
            <w:r w:rsidRPr="00A873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AU"/>
              </w:rPr>
              <w:t>***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  <w:hideMark/>
          </w:tcPr>
          <w:p w14:paraId="782B48DF" w14:textId="77777777" w:rsidR="00530E5C" w:rsidRPr="00CE01BE" w:rsidRDefault="00530E5C" w:rsidP="00497B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0.63</w:t>
            </w:r>
            <w:r w:rsidRPr="00CE0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AU"/>
              </w:rPr>
              <w:t>***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780DC" w14:textId="77777777" w:rsidR="00530E5C" w:rsidRPr="00CE01BE" w:rsidRDefault="00530E5C" w:rsidP="00497B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0.23</w:t>
            </w:r>
            <w:r w:rsidRPr="00CE0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AU"/>
              </w:rPr>
              <w:t>***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7367C" w14:textId="77777777" w:rsidR="00530E5C" w:rsidRPr="00CE01BE" w:rsidRDefault="00530E5C" w:rsidP="00497B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0.35</w:t>
            </w:r>
            <w:r w:rsidRPr="00CE0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AU"/>
              </w:rPr>
              <w:t>***</w:t>
            </w:r>
          </w:p>
        </w:tc>
      </w:tr>
      <w:tr w:rsidR="00530E5C" w:rsidRPr="00CE01BE" w14:paraId="0DF1FC4D" w14:textId="77777777" w:rsidTr="004C7A84">
        <w:trPr>
          <w:trHeight w:val="390"/>
        </w:trPr>
        <w:tc>
          <w:tcPr>
            <w:tcW w:w="11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F25C7" w14:textId="77777777" w:rsidR="00530E5C" w:rsidRPr="00CE01BE" w:rsidRDefault="00530E5C" w:rsidP="00497BC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Pain or discomfort</w:t>
            </w:r>
            <w:r w:rsidRPr="00CE01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922AD" w14:textId="77777777" w:rsidR="00530E5C" w:rsidRPr="00CE01BE" w:rsidRDefault="00530E5C" w:rsidP="00497B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0.23</w:t>
            </w:r>
            <w:r w:rsidRPr="00CE0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AU"/>
              </w:rPr>
              <w:t>***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42975" w14:textId="77777777" w:rsidR="00530E5C" w:rsidRPr="00CE01BE" w:rsidRDefault="00530E5C" w:rsidP="00497B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0.22</w:t>
            </w:r>
            <w:r w:rsidRPr="00CE0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AU"/>
              </w:rPr>
              <w:t>***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7227A" w14:textId="77777777" w:rsidR="00530E5C" w:rsidRPr="00CE01BE" w:rsidRDefault="00530E5C" w:rsidP="00497B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0.21</w:t>
            </w:r>
            <w:r w:rsidRPr="00CE0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AU"/>
              </w:rPr>
              <w:t>***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15C28C46" w14:textId="77777777" w:rsidR="00530E5C" w:rsidRPr="00CE01BE" w:rsidRDefault="00530E5C" w:rsidP="00497B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0.75</w:t>
            </w:r>
            <w:r w:rsidRPr="00CE0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AU"/>
              </w:rPr>
              <w:t>***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C06E9" w14:textId="77777777" w:rsidR="00530E5C" w:rsidRPr="00CE01BE" w:rsidRDefault="00530E5C" w:rsidP="00497B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0.31</w:t>
            </w:r>
            <w:r w:rsidRPr="00CE0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AU"/>
              </w:rPr>
              <w:t>***</w:t>
            </w:r>
          </w:p>
        </w:tc>
      </w:tr>
      <w:tr w:rsidR="00530E5C" w:rsidRPr="00CE01BE" w14:paraId="08328629" w14:textId="77777777" w:rsidTr="004C7A84">
        <w:trPr>
          <w:trHeight w:val="390"/>
        </w:trPr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8DFC8" w14:textId="77777777" w:rsidR="00530E5C" w:rsidRPr="00CE01BE" w:rsidRDefault="00530E5C" w:rsidP="00497BC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Worried, sad,</w:t>
            </w:r>
            <w:r w:rsidRPr="00CE01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 or unhappy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DABE9" w14:textId="77777777" w:rsidR="00530E5C" w:rsidRPr="00CE01BE" w:rsidRDefault="00530E5C" w:rsidP="00497B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0.13</w:t>
            </w:r>
            <w:r w:rsidRPr="00CE0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AU"/>
              </w:rPr>
              <w:t>*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8E295" w14:textId="77777777" w:rsidR="00530E5C" w:rsidRPr="00CE01BE" w:rsidRDefault="00530E5C" w:rsidP="00497B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0.20</w:t>
            </w:r>
            <w:r w:rsidRPr="00CE0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AU"/>
              </w:rPr>
              <w:t>***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95F45" w14:textId="77777777" w:rsidR="00530E5C" w:rsidRPr="00CE01BE" w:rsidRDefault="00530E5C" w:rsidP="00497B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0.36</w:t>
            </w:r>
            <w:r w:rsidRPr="00CE0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AU"/>
              </w:rPr>
              <w:t>***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8BEB2" w14:textId="77777777" w:rsidR="00530E5C" w:rsidRPr="00CE01BE" w:rsidRDefault="00530E5C" w:rsidP="00497B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0.29</w:t>
            </w:r>
            <w:r w:rsidRPr="00CE0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AU"/>
              </w:rPr>
              <w:t>***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63888A67" w14:textId="77777777" w:rsidR="00530E5C" w:rsidRPr="00CE01BE" w:rsidRDefault="00530E5C" w:rsidP="00497B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0.77</w:t>
            </w:r>
            <w:r w:rsidRPr="00CE0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AU"/>
              </w:rPr>
              <w:t>***</w:t>
            </w:r>
          </w:p>
        </w:tc>
      </w:tr>
      <w:tr w:rsidR="00530E5C" w:rsidRPr="00CE01BE" w14:paraId="025F5CB0" w14:textId="77777777" w:rsidTr="00497BCF">
        <w:trPr>
          <w:trHeight w:val="390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96FC70" w14:textId="6A975B84" w:rsidR="00530E5C" w:rsidRPr="009B34CA" w:rsidRDefault="00530E5C" w:rsidP="009B34CA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AU"/>
              </w:rPr>
            </w:pPr>
            <w:r w:rsidRPr="009B3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en-AU"/>
              </w:rPr>
              <w:t>Note: Green cells indicate strong correlation (0.</w:t>
            </w:r>
            <w:r w:rsidR="004C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en-AU"/>
              </w:rPr>
              <w:t>7-0.99</w:t>
            </w:r>
            <w:r w:rsidRPr="009B3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en-AU"/>
              </w:rPr>
              <w:t>); yellow cells indicate moderate correlation (0.</w:t>
            </w:r>
            <w:r w:rsidR="004C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en-AU"/>
              </w:rPr>
              <w:t>4</w:t>
            </w:r>
            <w:r w:rsidRPr="009B3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en-AU"/>
              </w:rPr>
              <w:t xml:space="preserve"> to 0.</w:t>
            </w:r>
            <w:r w:rsidR="004C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en-AU"/>
              </w:rPr>
              <w:t>6</w:t>
            </w:r>
            <w:r w:rsidRPr="009B3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en-AU"/>
              </w:rPr>
              <w:t>9); and white cells indicate weak correlation (0.1-0.</w:t>
            </w:r>
            <w:r w:rsidR="004C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en-AU"/>
              </w:rPr>
              <w:t>3</w:t>
            </w:r>
            <w:r w:rsidRPr="009B3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en-AU"/>
              </w:rPr>
              <w:t>9).</w:t>
            </w:r>
            <w:r w:rsidRPr="009B3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AU"/>
              </w:rPr>
              <w:t xml:space="preserve"> Bolded cells </w:t>
            </w:r>
            <w:r w:rsidRPr="009B3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en-AU"/>
              </w:rPr>
              <w:t xml:space="preserve">hypothesized at least moderate item correlation based on item wording similarity. </w:t>
            </w:r>
            <w:r w:rsidRPr="009B3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AU"/>
              </w:rPr>
              <w:t>* = P &lt; 0.05, ** = P &lt;0.01, *** P &lt;0.001</w:t>
            </w:r>
          </w:p>
        </w:tc>
      </w:tr>
    </w:tbl>
    <w:p w14:paraId="1F737321" w14:textId="663517E9" w:rsidR="00530E5C" w:rsidRDefault="00530E5C" w:rsidP="00530E5C">
      <w:pPr>
        <w:rPr>
          <w:rFonts w:ascii="Times New Roman" w:hAnsi="Times New Roman" w:cs="Times New Roman"/>
          <w:sz w:val="20"/>
          <w:szCs w:val="20"/>
        </w:rPr>
      </w:pPr>
    </w:p>
    <w:p w14:paraId="2B146C65" w14:textId="056D19FC" w:rsidR="00530E5C" w:rsidRPr="00CE01BE" w:rsidRDefault="00530E5C" w:rsidP="00530E5C">
      <w:pPr>
        <w:rPr>
          <w:rFonts w:ascii="Times New Roman" w:hAnsi="Times New Roman" w:cs="Times New Roman"/>
          <w:sz w:val="20"/>
          <w:szCs w:val="20"/>
        </w:rPr>
      </w:pPr>
      <w:r w:rsidRPr="00CE01BE">
        <w:rPr>
          <w:rFonts w:ascii="Times New Roman" w:hAnsi="Times New Roman" w:cs="Times New Roman"/>
          <w:sz w:val="20"/>
          <w:szCs w:val="20"/>
        </w:rPr>
        <w:t>Supplementary Table 3. Correlation coefficient of</w:t>
      </w:r>
      <w:r w:rsidR="00256A99">
        <w:rPr>
          <w:rFonts w:ascii="Times New Roman" w:hAnsi="Times New Roman" w:cs="Times New Roman"/>
          <w:sz w:val="20"/>
          <w:szCs w:val="20"/>
        </w:rPr>
        <w:t xml:space="preserve"> the</w:t>
      </w:r>
      <w:r w:rsidRPr="00CE01BE">
        <w:rPr>
          <w:rFonts w:ascii="Times New Roman" w:hAnsi="Times New Roman" w:cs="Times New Roman"/>
          <w:sz w:val="20"/>
          <w:szCs w:val="20"/>
        </w:rPr>
        <w:t xml:space="preserve"> </w:t>
      </w:r>
      <w:r w:rsidR="00256A99">
        <w:rPr>
          <w:rFonts w:ascii="Times New Roman" w:hAnsi="Times New Roman" w:cs="Times New Roman"/>
          <w:sz w:val="20"/>
          <w:szCs w:val="20"/>
          <w:lang w:val="es-ES"/>
        </w:rPr>
        <w:t>original</w:t>
      </w:r>
      <w:r w:rsidR="00F74E5F" w:rsidRPr="00F74E5F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r w:rsidRPr="00CE01BE">
        <w:rPr>
          <w:rFonts w:ascii="Times New Roman" w:hAnsi="Times New Roman" w:cs="Times New Roman"/>
          <w:sz w:val="20"/>
          <w:szCs w:val="20"/>
        </w:rPr>
        <w:t>EQ-5D-Y-5L and</w:t>
      </w:r>
      <w:r w:rsidR="00F74E5F">
        <w:rPr>
          <w:rFonts w:ascii="Times New Roman" w:hAnsi="Times New Roman" w:cs="Times New Roman"/>
          <w:sz w:val="20"/>
          <w:szCs w:val="20"/>
        </w:rPr>
        <w:t xml:space="preserve"> </w:t>
      </w:r>
      <w:r w:rsidR="00256A99">
        <w:rPr>
          <w:rFonts w:ascii="Times New Roman" w:hAnsi="Times New Roman" w:cs="Times New Roman"/>
          <w:sz w:val="20"/>
          <w:szCs w:val="20"/>
        </w:rPr>
        <w:t>adapted</w:t>
      </w:r>
      <w:r w:rsidRPr="00CE01BE">
        <w:rPr>
          <w:rFonts w:ascii="Times New Roman" w:hAnsi="Times New Roman" w:cs="Times New Roman"/>
          <w:sz w:val="20"/>
          <w:szCs w:val="20"/>
        </w:rPr>
        <w:t xml:space="preserve"> EQ-5D-Y-5L </w:t>
      </w:r>
    </w:p>
    <w:tbl>
      <w:tblPr>
        <w:tblW w:w="6040" w:type="pct"/>
        <w:tblInd w:w="-10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5"/>
        <w:gridCol w:w="1745"/>
        <w:gridCol w:w="1745"/>
        <w:gridCol w:w="1745"/>
        <w:gridCol w:w="1745"/>
        <w:gridCol w:w="1745"/>
      </w:tblGrid>
      <w:tr w:rsidR="00530E5C" w:rsidRPr="00072724" w14:paraId="5789FE27" w14:textId="77777777" w:rsidTr="00497BCF">
        <w:trPr>
          <w:trHeight w:val="345"/>
        </w:trPr>
        <w:tc>
          <w:tcPr>
            <w:tcW w:w="116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98F1A09" w14:textId="220EDD9B" w:rsidR="00530E5C" w:rsidRPr="00CE01BE" w:rsidRDefault="009F0AD2" w:rsidP="00497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F0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AU"/>
              </w:rPr>
              <w:t xml:space="preserve">Original </w:t>
            </w:r>
            <w:r w:rsidR="00530E5C" w:rsidRPr="00CE0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AU"/>
              </w:rPr>
              <w:t>EQ-5D-Y-5L</w:t>
            </w:r>
            <w:r w:rsidR="00530E5C" w:rsidRPr="00CE01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84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1E69FB8" w14:textId="308250D9" w:rsidR="00530E5C" w:rsidRPr="007135DE" w:rsidRDefault="00F74E5F" w:rsidP="00497B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ES" w:eastAsia="en-AU"/>
              </w:rPr>
            </w:pPr>
            <w:r w:rsidRPr="007135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  <w:t>Adapted</w:t>
            </w:r>
            <w:r w:rsidRPr="00F74E5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</w:t>
            </w:r>
            <w:r w:rsidR="00530E5C" w:rsidRPr="007135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n-AU"/>
              </w:rPr>
              <w:t>EQ-5D-Y-5L</w:t>
            </w:r>
            <w:r w:rsidR="00530E5C" w:rsidRPr="007135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AU"/>
              </w:rPr>
              <w:t> </w:t>
            </w:r>
          </w:p>
        </w:tc>
      </w:tr>
      <w:tr w:rsidR="00530E5C" w:rsidRPr="00CE01BE" w14:paraId="18906D60" w14:textId="77777777" w:rsidTr="00497BCF">
        <w:trPr>
          <w:trHeight w:val="585"/>
        </w:trPr>
        <w:tc>
          <w:tcPr>
            <w:tcW w:w="11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E813BB" w14:textId="77777777" w:rsidR="00530E5C" w:rsidRPr="00CE01BE" w:rsidRDefault="00530E5C" w:rsidP="00497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Item</w:t>
            </w:r>
            <w:r w:rsidRPr="00CE01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49C68C" w14:textId="77777777" w:rsidR="00530E5C" w:rsidRPr="00CE01BE" w:rsidRDefault="00530E5C" w:rsidP="00497B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Mobility</w:t>
            </w:r>
            <w:r w:rsidRPr="00CE01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52CBFC" w14:textId="77777777" w:rsidR="00530E5C" w:rsidRPr="00CE01BE" w:rsidRDefault="00530E5C" w:rsidP="00497B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Looking after themselves</w:t>
            </w:r>
            <w:r w:rsidRPr="00CE01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688EAA" w14:textId="77777777" w:rsidR="00530E5C" w:rsidRPr="00CE01BE" w:rsidRDefault="00530E5C" w:rsidP="00497B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Usual activities</w:t>
            </w:r>
            <w:r w:rsidRPr="00CE01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35DD02" w14:textId="77777777" w:rsidR="00530E5C" w:rsidRPr="00CE01BE" w:rsidRDefault="00530E5C" w:rsidP="00497B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Pain or discomfort</w:t>
            </w:r>
            <w:r w:rsidRPr="00CE01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6C79FA" w14:textId="77777777" w:rsidR="00530E5C" w:rsidRPr="00CE01BE" w:rsidRDefault="00530E5C" w:rsidP="00497B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Worried, sad,</w:t>
            </w:r>
            <w:r w:rsidRPr="00CE01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 or unhappy</w:t>
            </w:r>
          </w:p>
        </w:tc>
      </w:tr>
      <w:tr w:rsidR="00530E5C" w:rsidRPr="00CE01BE" w14:paraId="2A4DCCAC" w14:textId="77777777" w:rsidTr="004C7A84">
        <w:trPr>
          <w:trHeight w:val="390"/>
        </w:trPr>
        <w:tc>
          <w:tcPr>
            <w:tcW w:w="11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7C0B198" w14:textId="77777777" w:rsidR="00530E5C" w:rsidRPr="00CE01BE" w:rsidRDefault="00530E5C" w:rsidP="00497BC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Mobility</w:t>
            </w:r>
            <w:r w:rsidRPr="00CE01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366A1D7D" w14:textId="77777777" w:rsidR="00530E5C" w:rsidRPr="00CE01BE" w:rsidRDefault="00530E5C" w:rsidP="00497B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0.73</w:t>
            </w:r>
            <w:r w:rsidRPr="00CE0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AU"/>
              </w:rPr>
              <w:t>***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A1543" w14:textId="77777777" w:rsidR="00530E5C" w:rsidRPr="00CE01BE" w:rsidRDefault="00530E5C" w:rsidP="00497B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0.33</w:t>
            </w:r>
            <w:r w:rsidRPr="00CE0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AU"/>
              </w:rPr>
              <w:t>***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  <w:hideMark/>
          </w:tcPr>
          <w:p w14:paraId="580E5E71" w14:textId="77777777" w:rsidR="00530E5C" w:rsidRPr="00CE01BE" w:rsidRDefault="00530E5C" w:rsidP="00497B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0.44</w:t>
            </w:r>
            <w:r w:rsidRPr="00CE0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AU"/>
              </w:rPr>
              <w:t>***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9EA3F" w14:textId="77777777" w:rsidR="00530E5C" w:rsidRPr="00CE01BE" w:rsidRDefault="00530E5C" w:rsidP="00497B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0.30</w:t>
            </w:r>
            <w:r w:rsidRPr="00CE0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AU"/>
              </w:rPr>
              <w:t>***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C3A85" w14:textId="77777777" w:rsidR="00530E5C" w:rsidRPr="00CE01BE" w:rsidRDefault="00530E5C" w:rsidP="00497B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0.17</w:t>
            </w:r>
            <w:r w:rsidRPr="00CE0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AU"/>
              </w:rPr>
              <w:t>***</w:t>
            </w:r>
          </w:p>
        </w:tc>
      </w:tr>
      <w:tr w:rsidR="00530E5C" w:rsidRPr="00CE01BE" w14:paraId="0DA59446" w14:textId="77777777" w:rsidTr="004C7A84">
        <w:trPr>
          <w:trHeight w:val="390"/>
        </w:trPr>
        <w:tc>
          <w:tcPr>
            <w:tcW w:w="11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5B1997C" w14:textId="77777777" w:rsidR="00530E5C" w:rsidRPr="00CE01BE" w:rsidRDefault="00530E5C" w:rsidP="00497BC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Looking after themselves</w:t>
            </w:r>
            <w:r w:rsidRPr="00CE01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9E9F7" w14:textId="77777777" w:rsidR="00530E5C" w:rsidRPr="00CE01BE" w:rsidRDefault="00530E5C" w:rsidP="00497B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0.27</w:t>
            </w:r>
            <w:r w:rsidRPr="00CE0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AU"/>
              </w:rPr>
              <w:t>***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597159E2" w14:textId="77777777" w:rsidR="00530E5C" w:rsidRPr="00CE01BE" w:rsidRDefault="00530E5C" w:rsidP="00497B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0.76</w:t>
            </w:r>
            <w:r w:rsidRPr="00CE0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AU"/>
              </w:rPr>
              <w:t>***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  <w:hideMark/>
          </w:tcPr>
          <w:p w14:paraId="6C9212EF" w14:textId="77777777" w:rsidR="00530E5C" w:rsidRPr="00A8737E" w:rsidRDefault="00530E5C" w:rsidP="00497B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A873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0.50</w:t>
            </w:r>
            <w:r w:rsidRPr="00A873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AU"/>
              </w:rPr>
              <w:t>***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D40E1" w14:textId="77777777" w:rsidR="00530E5C" w:rsidRPr="00CE01BE" w:rsidRDefault="00530E5C" w:rsidP="00497B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0.21</w:t>
            </w:r>
            <w:r w:rsidRPr="00CE0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AU"/>
              </w:rPr>
              <w:t>***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EBA80" w14:textId="77777777" w:rsidR="00530E5C" w:rsidRPr="00CE01BE" w:rsidRDefault="00530E5C" w:rsidP="00497B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0.23</w:t>
            </w:r>
            <w:r w:rsidRPr="00CE0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AU"/>
              </w:rPr>
              <w:t>***</w:t>
            </w:r>
          </w:p>
        </w:tc>
      </w:tr>
      <w:tr w:rsidR="00530E5C" w:rsidRPr="00CE01BE" w14:paraId="6DB3D8A4" w14:textId="77777777" w:rsidTr="004C7A84">
        <w:trPr>
          <w:trHeight w:val="390"/>
        </w:trPr>
        <w:tc>
          <w:tcPr>
            <w:tcW w:w="11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435F7C1" w14:textId="77777777" w:rsidR="00530E5C" w:rsidRPr="00CE01BE" w:rsidRDefault="00530E5C" w:rsidP="00497BC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Usual activities</w:t>
            </w:r>
            <w:r w:rsidRPr="00CE01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E750A" w14:textId="77777777" w:rsidR="00530E5C" w:rsidRPr="00CE01BE" w:rsidRDefault="00530E5C" w:rsidP="00497B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0.37</w:t>
            </w:r>
            <w:r w:rsidRPr="00CE0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AU"/>
              </w:rPr>
              <w:t>***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CD6E0" w14:textId="77777777" w:rsidR="00530E5C" w:rsidRPr="00A8737E" w:rsidRDefault="00530E5C" w:rsidP="00497B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A873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0.37</w:t>
            </w:r>
            <w:r w:rsidRPr="00A873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AU"/>
              </w:rPr>
              <w:t>***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  <w:hideMark/>
          </w:tcPr>
          <w:p w14:paraId="6B1C2BD6" w14:textId="77777777" w:rsidR="00530E5C" w:rsidRPr="00CE01BE" w:rsidRDefault="00530E5C" w:rsidP="00497B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0.69</w:t>
            </w:r>
            <w:r w:rsidRPr="00CE0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AU"/>
              </w:rPr>
              <w:t>***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A9021" w14:textId="77777777" w:rsidR="00530E5C" w:rsidRPr="00CE01BE" w:rsidRDefault="00530E5C" w:rsidP="00497B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0.31</w:t>
            </w:r>
            <w:r w:rsidRPr="00CE0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AU"/>
              </w:rPr>
              <w:t>***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7FE4F" w14:textId="77777777" w:rsidR="00530E5C" w:rsidRPr="00CE01BE" w:rsidRDefault="00530E5C" w:rsidP="00497B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0.36</w:t>
            </w:r>
            <w:r w:rsidRPr="00CE0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AU"/>
              </w:rPr>
              <w:t>***</w:t>
            </w:r>
          </w:p>
        </w:tc>
      </w:tr>
      <w:tr w:rsidR="00530E5C" w:rsidRPr="00CE01BE" w14:paraId="0CBFBB51" w14:textId="77777777" w:rsidTr="004C7A84">
        <w:trPr>
          <w:trHeight w:val="390"/>
        </w:trPr>
        <w:tc>
          <w:tcPr>
            <w:tcW w:w="11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AF168" w14:textId="77777777" w:rsidR="00530E5C" w:rsidRPr="00CE01BE" w:rsidRDefault="00530E5C" w:rsidP="00497BC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Pain or discomfort</w:t>
            </w:r>
            <w:r w:rsidRPr="00CE01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BF6EE" w14:textId="77777777" w:rsidR="00530E5C" w:rsidRPr="00CE01BE" w:rsidRDefault="00530E5C" w:rsidP="00497B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0.23</w:t>
            </w:r>
            <w:r w:rsidRPr="00CE0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AU"/>
              </w:rPr>
              <w:t>***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CBB44" w14:textId="77777777" w:rsidR="00530E5C" w:rsidRPr="00CE01BE" w:rsidRDefault="00530E5C" w:rsidP="00497B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0.16</w:t>
            </w:r>
            <w:r w:rsidRPr="00CE0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AU"/>
              </w:rPr>
              <w:t>**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  <w:hideMark/>
          </w:tcPr>
          <w:p w14:paraId="3848D906" w14:textId="77777777" w:rsidR="00530E5C" w:rsidRPr="00CE01BE" w:rsidRDefault="00530E5C" w:rsidP="00497B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0.44</w:t>
            </w:r>
            <w:r w:rsidRPr="00CE0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AU"/>
              </w:rPr>
              <w:t>***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5DBA934B" w14:textId="77777777" w:rsidR="00530E5C" w:rsidRPr="00CE01BE" w:rsidRDefault="00530E5C" w:rsidP="00497B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0.82</w:t>
            </w:r>
            <w:r w:rsidRPr="00CE0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AU"/>
              </w:rPr>
              <w:t>***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19576" w14:textId="77777777" w:rsidR="00530E5C" w:rsidRPr="00CE01BE" w:rsidRDefault="00530E5C" w:rsidP="00497B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0.33</w:t>
            </w:r>
            <w:r w:rsidRPr="00CE0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AU"/>
              </w:rPr>
              <w:t>***</w:t>
            </w:r>
          </w:p>
        </w:tc>
      </w:tr>
      <w:tr w:rsidR="00530E5C" w:rsidRPr="00CE01BE" w14:paraId="49EBB12F" w14:textId="77777777" w:rsidTr="004C7A84">
        <w:trPr>
          <w:trHeight w:val="390"/>
        </w:trPr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1D809" w14:textId="77777777" w:rsidR="00530E5C" w:rsidRPr="00CE01BE" w:rsidRDefault="00530E5C" w:rsidP="00497BC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Worried, sad,</w:t>
            </w:r>
            <w:r w:rsidRPr="00CE01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 or unhappy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9A14B" w14:textId="77777777" w:rsidR="00530E5C" w:rsidRPr="00CE01BE" w:rsidRDefault="00530E5C" w:rsidP="00497B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0.25</w:t>
            </w:r>
            <w:r w:rsidRPr="00CE0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AU"/>
              </w:rPr>
              <w:t>***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D93C9" w14:textId="77777777" w:rsidR="00530E5C" w:rsidRPr="00CE01BE" w:rsidRDefault="00530E5C" w:rsidP="00497B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0.20</w:t>
            </w:r>
            <w:r w:rsidRPr="00CE0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AU"/>
              </w:rPr>
              <w:t>**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  <w:hideMark/>
          </w:tcPr>
          <w:p w14:paraId="44DB622E" w14:textId="77777777" w:rsidR="00530E5C" w:rsidRPr="00CE01BE" w:rsidRDefault="00530E5C" w:rsidP="00497B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0.40</w:t>
            </w:r>
            <w:r w:rsidRPr="00CE0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AU"/>
              </w:rPr>
              <w:t>***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26896" w14:textId="77777777" w:rsidR="00530E5C" w:rsidRPr="00CE01BE" w:rsidRDefault="00530E5C" w:rsidP="00497B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0.34</w:t>
            </w:r>
            <w:r w:rsidRPr="00CE0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AU"/>
              </w:rPr>
              <w:t>***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07830F39" w14:textId="77777777" w:rsidR="00530E5C" w:rsidRPr="00CE01BE" w:rsidRDefault="00530E5C" w:rsidP="00497B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0.87</w:t>
            </w:r>
            <w:r w:rsidRPr="00CE0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AU"/>
              </w:rPr>
              <w:t>***</w:t>
            </w:r>
          </w:p>
        </w:tc>
      </w:tr>
      <w:tr w:rsidR="00530E5C" w:rsidRPr="00CE01BE" w14:paraId="7EC35DC6" w14:textId="77777777" w:rsidTr="00497BCF">
        <w:trPr>
          <w:trHeight w:val="390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F929BE" w14:textId="4C394BA3" w:rsidR="00530E5C" w:rsidRPr="009B34CA" w:rsidRDefault="00530E5C" w:rsidP="009B34CA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AU"/>
              </w:rPr>
            </w:pPr>
            <w:r w:rsidRPr="009B3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en-AU"/>
              </w:rPr>
              <w:t xml:space="preserve">Note: Green cells </w:t>
            </w:r>
            <w:r w:rsidR="004C7A84" w:rsidRPr="009B3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en-AU"/>
              </w:rPr>
              <w:t>indicate strong correlation (0.</w:t>
            </w:r>
            <w:r w:rsidR="004C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en-AU"/>
              </w:rPr>
              <w:t>7-0.99</w:t>
            </w:r>
            <w:r w:rsidR="004C7A84" w:rsidRPr="009B3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en-AU"/>
              </w:rPr>
              <w:t>); yellow cells indicate moderate correlation (0.</w:t>
            </w:r>
            <w:r w:rsidR="004C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en-AU"/>
              </w:rPr>
              <w:t>4</w:t>
            </w:r>
            <w:r w:rsidR="004C7A84" w:rsidRPr="009B3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en-AU"/>
              </w:rPr>
              <w:t xml:space="preserve"> to 0.</w:t>
            </w:r>
            <w:r w:rsidR="004C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en-AU"/>
              </w:rPr>
              <w:t>6</w:t>
            </w:r>
            <w:r w:rsidR="004C7A84" w:rsidRPr="009B3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en-AU"/>
              </w:rPr>
              <w:t>9); and white cells indicate weak correlation (0.1-0.</w:t>
            </w:r>
            <w:r w:rsidR="004C7A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en-AU"/>
              </w:rPr>
              <w:t>3</w:t>
            </w:r>
            <w:r w:rsidR="004C7A84" w:rsidRPr="009B3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en-AU"/>
              </w:rPr>
              <w:t>9).</w:t>
            </w:r>
            <w:r w:rsidR="004C7A84" w:rsidRPr="009B3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AU"/>
              </w:rPr>
              <w:t> </w:t>
            </w:r>
            <w:r w:rsidRPr="009B3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en-AU"/>
              </w:rPr>
              <w:t xml:space="preserve">Bolded cells hypothesized at least moderate item correlation based on item wording similarity. </w:t>
            </w:r>
            <w:r w:rsidRPr="009B3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AU"/>
              </w:rPr>
              <w:t>* = P &lt; 0.05, ** = P &lt;0.01, *** P &lt;0.001</w:t>
            </w:r>
          </w:p>
        </w:tc>
      </w:tr>
      <w:tr w:rsidR="004C7A84" w:rsidRPr="00CE01BE" w14:paraId="3FC25EE6" w14:textId="77777777" w:rsidTr="00497BCF">
        <w:trPr>
          <w:trHeight w:val="390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418619" w14:textId="77777777" w:rsidR="004C7A84" w:rsidRPr="009B34CA" w:rsidRDefault="004C7A84" w:rsidP="009B34CA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en-AU"/>
              </w:rPr>
            </w:pPr>
          </w:p>
        </w:tc>
      </w:tr>
    </w:tbl>
    <w:p w14:paraId="27F16998" w14:textId="77777777" w:rsidR="00530E5C" w:rsidRDefault="00530E5C" w:rsidP="00530E5C">
      <w:pPr>
        <w:rPr>
          <w:rFonts w:ascii="Times New Roman" w:hAnsi="Times New Roman" w:cs="Times New Roman"/>
          <w:sz w:val="20"/>
          <w:szCs w:val="20"/>
        </w:rPr>
      </w:pPr>
    </w:p>
    <w:p w14:paraId="40DDC695" w14:textId="77777777" w:rsidR="00E7501D" w:rsidRPr="0026380C" w:rsidRDefault="00E7501D" w:rsidP="00E7501D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26380C">
        <w:rPr>
          <w:rFonts w:ascii="Times New Roman" w:hAnsi="Times New Roman" w:cs="Times New Roman"/>
          <w:b/>
          <w:bCs/>
          <w:sz w:val="20"/>
          <w:szCs w:val="20"/>
        </w:rPr>
        <w:t>Convergence</w:t>
      </w:r>
    </w:p>
    <w:p w14:paraId="17182077" w14:textId="77777777" w:rsidR="00E7501D" w:rsidRDefault="00E7501D" w:rsidP="00E7501D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991686">
        <w:rPr>
          <w:rFonts w:ascii="Times New Roman" w:hAnsi="Times New Roman" w:cs="Times New Roman"/>
          <w:sz w:val="20"/>
          <w:szCs w:val="20"/>
        </w:rPr>
        <w:t>Convergen</w:t>
      </w:r>
      <w:r>
        <w:rPr>
          <w:rFonts w:ascii="Times New Roman" w:hAnsi="Times New Roman" w:cs="Times New Roman"/>
          <w:sz w:val="20"/>
          <w:szCs w:val="20"/>
        </w:rPr>
        <w:t xml:space="preserve">ce </w:t>
      </w:r>
      <w:r w:rsidRPr="00991686">
        <w:rPr>
          <w:rFonts w:ascii="Times New Roman" w:hAnsi="Times New Roman" w:cs="Times New Roman"/>
          <w:sz w:val="20"/>
          <w:szCs w:val="20"/>
        </w:rPr>
        <w:t>was assessed by comparing the expected dimension correlations, between the adapted and original Y-3L</w:t>
      </w:r>
      <w:r>
        <w:rPr>
          <w:rFonts w:ascii="Times New Roman" w:hAnsi="Times New Roman" w:cs="Times New Roman"/>
          <w:sz w:val="20"/>
          <w:szCs w:val="20"/>
        </w:rPr>
        <w:t xml:space="preserve"> and Y-5L</w:t>
      </w:r>
      <w:r w:rsidRPr="00991686">
        <w:rPr>
          <w:rFonts w:ascii="Times New Roman" w:hAnsi="Times New Roman" w:cs="Times New Roman"/>
          <w:sz w:val="20"/>
          <w:szCs w:val="20"/>
        </w:rPr>
        <w:t>, against Spearman’s correlation coefficients. An instrument is determined to display converge</w:t>
      </w:r>
      <w:r>
        <w:rPr>
          <w:rFonts w:ascii="Times New Roman" w:hAnsi="Times New Roman" w:cs="Times New Roman"/>
          <w:sz w:val="20"/>
          <w:szCs w:val="20"/>
        </w:rPr>
        <w:t xml:space="preserve">nce </w:t>
      </w:r>
      <w:r w:rsidRPr="00991686">
        <w:rPr>
          <w:rFonts w:ascii="Times New Roman" w:hAnsi="Times New Roman" w:cs="Times New Roman"/>
          <w:sz w:val="20"/>
          <w:szCs w:val="20"/>
        </w:rPr>
        <w:t>if the dimension is correlated where we expected them to be correlated. The hypothesised dimension correlations were set based on similarity of item content and set a priori where moderate correlation was expected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991686">
        <w:rPr>
          <w:rFonts w:ascii="Times New Roman" w:hAnsi="Times New Roman" w:cs="Times New Roman"/>
          <w:sz w:val="20"/>
          <w:szCs w:val="20"/>
        </w:rPr>
        <w:t>determined by 6 health</w:t>
      </w:r>
      <w:r>
        <w:rPr>
          <w:rFonts w:ascii="Times New Roman" w:hAnsi="Times New Roman" w:cs="Times New Roman"/>
          <w:sz w:val="20"/>
          <w:szCs w:val="20"/>
        </w:rPr>
        <w:t>-</w:t>
      </w:r>
      <w:r w:rsidRPr="00991686">
        <w:rPr>
          <w:rFonts w:ascii="Times New Roman" w:hAnsi="Times New Roman" w:cs="Times New Roman"/>
          <w:sz w:val="20"/>
          <w:szCs w:val="20"/>
        </w:rPr>
        <w:t>outcome experts via a consensus approach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04504">
        <w:rPr>
          <w:rFonts w:ascii="Times New Roman" w:hAnsi="Times New Roman" w:cs="Times New Roman"/>
          <w:sz w:val="20"/>
          <w:szCs w:val="20"/>
        </w:rPr>
        <w:t>[</w:t>
      </w:r>
      <w:r w:rsidRPr="00904504">
        <w:rPr>
          <w:rFonts w:ascii="Times New Roman" w:hAnsi="Times New Roman" w:cs="Times New Roman"/>
          <w:sz w:val="20"/>
          <w:szCs w:val="20"/>
        </w:rPr>
        <w:fldChar w:fldCharType="begin"/>
      </w:r>
      <w:r w:rsidRPr="00904504">
        <w:rPr>
          <w:rFonts w:ascii="Times New Roman" w:hAnsi="Times New Roman" w:cs="Times New Roman"/>
          <w:sz w:val="20"/>
          <w:szCs w:val="20"/>
        </w:rPr>
        <w:instrText xml:space="preserve"> ADDIN ZOTERO_ITEM CSL_CITATION {"citationID":"a1v83dm15k8","properties":{"formattedCitation":"\\super 1\\nosupersub{}","plainCitation":"1","noteIndex":0},"citationItems":[{"id":6541,"uris":["http://zotero.org/users/6388744/items/9FDKRB24"],"itemData":{"id":6541,"type":"document","title":"Australian Paediatric Multi-Instrument Comparison (P-MIC) Study: Technical Methods Paper [Online]","URL":"https://www.quokkaresearchprogram.org/project-1-1","author":[{"family":"Jones","given":"Renee"},{"family":"Mulhern","given":"Brendan"},{"family":"Devlin","given":"Nancy"},{"family":"Hiscock","given":"Harriet"},{"family":"Chen","given":"Gang"},{"family":"O'Loughlin","given":"Rachel"},{"family":"McGregor","given":"Kristy"},{"family":"Yip","given":"Shilana"},{"family":"Dalziel","given":"Kim"}],"issued":{"date-parts":[["2023"]]}}}],"schema":"https://github.com/citation-style-language/schema/raw/master/csl-citation.json"} </w:instrText>
      </w:r>
      <w:r w:rsidRPr="00904504">
        <w:rPr>
          <w:rFonts w:ascii="Times New Roman" w:hAnsi="Times New Roman" w:cs="Times New Roman"/>
          <w:sz w:val="20"/>
          <w:szCs w:val="20"/>
        </w:rPr>
        <w:fldChar w:fldCharType="separate"/>
      </w:r>
      <w:r w:rsidRPr="00904504">
        <w:rPr>
          <w:rFonts w:ascii="Times New Roman" w:hAnsi="Times New Roman" w:cs="Times New Roman"/>
          <w:sz w:val="20"/>
          <w:szCs w:val="24"/>
        </w:rPr>
        <w:t>1</w:t>
      </w:r>
      <w:r w:rsidRPr="00904504">
        <w:rPr>
          <w:rFonts w:ascii="Times New Roman" w:hAnsi="Times New Roman" w:cs="Times New Roman"/>
          <w:sz w:val="20"/>
          <w:szCs w:val="20"/>
        </w:rPr>
        <w:fldChar w:fldCharType="end"/>
      </w:r>
      <w:r w:rsidRPr="00991686">
        <w:rPr>
          <w:rFonts w:ascii="Times New Roman" w:hAnsi="Times New Roman" w:cs="Times New Roman"/>
          <w:sz w:val="20"/>
          <w:szCs w:val="20"/>
        </w:rPr>
        <w:t xml:space="preserve">]. </w:t>
      </w:r>
      <w:r>
        <w:rPr>
          <w:rFonts w:ascii="Times New Roman" w:hAnsi="Times New Roman" w:cs="Times New Roman"/>
          <w:sz w:val="20"/>
          <w:szCs w:val="20"/>
        </w:rPr>
        <w:t xml:space="preserve">Spearman’s correlation coefficient thresholds of; 0-0.9, 0.1-0.39, 0.4-0.69, 0.7-0.99, 1 indicating zero, weak, moderate, strong, and perfect correlation were used </w:t>
      </w:r>
      <w:r w:rsidRPr="007158B0">
        <w:rPr>
          <w:rFonts w:ascii="Times New Roman" w:hAnsi="Times New Roman" w:cs="Times New Roman"/>
          <w:sz w:val="20"/>
          <w:szCs w:val="20"/>
        </w:rPr>
        <w:t>[</w:t>
      </w:r>
      <w:r w:rsidRPr="00904504">
        <w:rPr>
          <w:rFonts w:ascii="Times New Roman" w:hAnsi="Times New Roman" w:cs="Times New Roman"/>
          <w:sz w:val="20"/>
          <w:szCs w:val="20"/>
        </w:rPr>
        <w:fldChar w:fldCharType="begin"/>
      </w:r>
      <w:r w:rsidRPr="00904504">
        <w:rPr>
          <w:rFonts w:ascii="Times New Roman" w:hAnsi="Times New Roman" w:cs="Times New Roman"/>
          <w:sz w:val="20"/>
          <w:szCs w:val="20"/>
        </w:rPr>
        <w:instrText xml:space="preserve"> ADDIN ZOTERO_ITEM CSL_CITATION {"citationID":"GgZX7ZpX","properties":{"formattedCitation":"\\super 2\\nosupersub{}","plainCitation":"2","noteIndex":0},"citationItems":[{"id":8425,"uris":["http://zotero.org/users/6388744/items/D3TG4K7B"],"itemData":{"id":8425,"type":"book","collection-title":"Pearson Education","publisher":"Pearson Education","title":"Statistics without Maths for Psychology","author":[{"family":"Dancey","given":"Christine"},{"family":"Reidy","given":"John"}],"issued":{"date-parts":[["2007"]]}}}],"schema":"https://github.com/citation-style-language/schema/raw/master/csl-citation.json"} </w:instrText>
      </w:r>
      <w:r w:rsidRPr="00904504">
        <w:rPr>
          <w:rFonts w:ascii="Times New Roman" w:hAnsi="Times New Roman" w:cs="Times New Roman"/>
          <w:sz w:val="20"/>
          <w:szCs w:val="20"/>
        </w:rPr>
        <w:fldChar w:fldCharType="separate"/>
      </w:r>
      <w:r w:rsidRPr="00904504">
        <w:rPr>
          <w:rFonts w:ascii="Times New Roman" w:hAnsi="Times New Roman" w:cs="Times New Roman"/>
          <w:sz w:val="20"/>
          <w:szCs w:val="24"/>
        </w:rPr>
        <w:t>2</w:t>
      </w:r>
      <w:r w:rsidRPr="00904504">
        <w:rPr>
          <w:rFonts w:ascii="Times New Roman" w:hAnsi="Times New Roman" w:cs="Times New Roman"/>
          <w:sz w:val="20"/>
          <w:szCs w:val="20"/>
        </w:rPr>
        <w:fldChar w:fldCharType="end"/>
      </w:r>
      <w:r w:rsidRPr="007158B0">
        <w:rPr>
          <w:rFonts w:ascii="Times New Roman" w:hAnsi="Times New Roman" w:cs="Times New Roman"/>
          <w:sz w:val="20"/>
          <w:szCs w:val="20"/>
        </w:rPr>
        <w:t xml:space="preserve">]. </w:t>
      </w:r>
    </w:p>
    <w:p w14:paraId="13A24302" w14:textId="77777777" w:rsidR="00E7501D" w:rsidRPr="00991686" w:rsidRDefault="00E7501D" w:rsidP="00E7501D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1686">
        <w:rPr>
          <w:rFonts w:ascii="Times New Roman" w:hAnsi="Times New Roman" w:cs="Times New Roman"/>
          <w:sz w:val="20"/>
          <w:szCs w:val="20"/>
        </w:rPr>
        <w:t xml:space="preserve">When comparing </w:t>
      </w:r>
      <w:r>
        <w:rPr>
          <w:rFonts w:ascii="Times New Roman" w:hAnsi="Times New Roman" w:cs="Times New Roman"/>
          <w:sz w:val="20"/>
          <w:szCs w:val="20"/>
        </w:rPr>
        <w:t xml:space="preserve">the </w:t>
      </w:r>
      <w:r w:rsidRPr="00991686">
        <w:rPr>
          <w:rFonts w:ascii="Times New Roman" w:hAnsi="Times New Roman" w:cs="Times New Roman"/>
          <w:sz w:val="20"/>
          <w:szCs w:val="20"/>
        </w:rPr>
        <w:t>dimension correlation between the adapted and original Y-3L</w:t>
      </w:r>
      <w:r>
        <w:rPr>
          <w:rFonts w:ascii="Times New Roman" w:hAnsi="Times New Roman" w:cs="Times New Roman"/>
          <w:sz w:val="20"/>
          <w:szCs w:val="20"/>
        </w:rPr>
        <w:t xml:space="preserve">, seven dimension comparisons had moderate to large correlation </w:t>
      </w:r>
      <w:r w:rsidRPr="00991686">
        <w:rPr>
          <w:rFonts w:ascii="Times New Roman" w:hAnsi="Times New Roman" w:cs="Times New Roman"/>
          <w:sz w:val="20"/>
          <w:szCs w:val="20"/>
        </w:rPr>
        <w:t xml:space="preserve">(Supplementary </w:t>
      </w:r>
      <w:r>
        <w:rPr>
          <w:rFonts w:ascii="Times New Roman" w:hAnsi="Times New Roman" w:cs="Times New Roman"/>
          <w:sz w:val="20"/>
          <w:szCs w:val="20"/>
        </w:rPr>
        <w:t>T</w:t>
      </w:r>
      <w:r w:rsidRPr="00991686">
        <w:rPr>
          <w:rFonts w:ascii="Times New Roman" w:hAnsi="Times New Roman" w:cs="Times New Roman"/>
          <w:sz w:val="20"/>
          <w:szCs w:val="20"/>
        </w:rPr>
        <w:t>able 2</w:t>
      </w:r>
      <w:r>
        <w:rPr>
          <w:rFonts w:ascii="Times New Roman" w:hAnsi="Times New Roman" w:cs="Times New Roman"/>
          <w:sz w:val="20"/>
          <w:szCs w:val="20"/>
        </w:rPr>
        <w:t>, 3</w:t>
      </w:r>
      <w:r w:rsidRPr="00991686">
        <w:rPr>
          <w:rFonts w:ascii="Times New Roman" w:hAnsi="Times New Roman" w:cs="Times New Roman"/>
          <w:sz w:val="20"/>
          <w:szCs w:val="20"/>
        </w:rPr>
        <w:t>).</w:t>
      </w:r>
      <w:r>
        <w:rPr>
          <w:rFonts w:ascii="Times New Roman" w:hAnsi="Times New Roman" w:cs="Times New Roman"/>
          <w:sz w:val="20"/>
          <w:szCs w:val="20"/>
        </w:rPr>
        <w:t xml:space="preserve"> There were nine dimensions comparisons that had a moderate to large correlation between the adapted and original Y-5L. </w:t>
      </w:r>
      <w:r w:rsidRPr="00991686">
        <w:rPr>
          <w:rFonts w:ascii="Times New Roman" w:hAnsi="Times New Roman" w:cs="Times New Roman"/>
          <w:sz w:val="20"/>
          <w:szCs w:val="20"/>
        </w:rPr>
        <w:t xml:space="preserve">There were </w:t>
      </w:r>
      <w:r>
        <w:rPr>
          <w:rFonts w:ascii="Times New Roman" w:hAnsi="Times New Roman" w:cs="Times New Roman"/>
          <w:sz w:val="20"/>
          <w:szCs w:val="20"/>
        </w:rPr>
        <w:t>seven</w:t>
      </w:r>
      <w:r w:rsidRPr="00991686">
        <w:rPr>
          <w:rFonts w:ascii="Times New Roman" w:hAnsi="Times New Roman" w:cs="Times New Roman"/>
          <w:sz w:val="20"/>
          <w:szCs w:val="20"/>
        </w:rPr>
        <w:t xml:space="preserve"> expected correlations between the adapted and original Y-3L</w:t>
      </w:r>
      <w:r>
        <w:rPr>
          <w:rFonts w:ascii="Times New Roman" w:hAnsi="Times New Roman" w:cs="Times New Roman"/>
          <w:sz w:val="20"/>
          <w:szCs w:val="20"/>
        </w:rPr>
        <w:t xml:space="preserve"> and Y-5L</w:t>
      </w:r>
      <w:r w:rsidRPr="00991686">
        <w:rPr>
          <w:rFonts w:ascii="Times New Roman" w:hAnsi="Times New Roman" w:cs="Times New Roman"/>
          <w:sz w:val="20"/>
          <w:szCs w:val="20"/>
        </w:rPr>
        <w:t xml:space="preserve">. These expected correlations were between the same 5 domain pairs (e.g., mobility correlated with mobility), and between looking after self and usual activities (in both directions). When comparing </w:t>
      </w:r>
      <w:r>
        <w:rPr>
          <w:rFonts w:ascii="Times New Roman" w:hAnsi="Times New Roman" w:cs="Times New Roman"/>
          <w:sz w:val="20"/>
          <w:szCs w:val="20"/>
        </w:rPr>
        <w:t xml:space="preserve">the </w:t>
      </w:r>
      <w:r w:rsidRPr="00991686">
        <w:rPr>
          <w:rFonts w:ascii="Times New Roman" w:hAnsi="Times New Roman" w:cs="Times New Roman"/>
          <w:sz w:val="20"/>
          <w:szCs w:val="20"/>
        </w:rPr>
        <w:t>correlation between the adapted and original Y-3L</w:t>
      </w:r>
      <w:r>
        <w:rPr>
          <w:rFonts w:ascii="Times New Roman" w:hAnsi="Times New Roman" w:cs="Times New Roman"/>
          <w:sz w:val="20"/>
          <w:szCs w:val="20"/>
        </w:rPr>
        <w:t xml:space="preserve"> and Y-5L</w:t>
      </w:r>
      <w:r w:rsidRPr="00991686">
        <w:rPr>
          <w:rFonts w:ascii="Times New Roman" w:hAnsi="Times New Roman" w:cs="Times New Roman"/>
          <w:sz w:val="20"/>
          <w:szCs w:val="20"/>
        </w:rPr>
        <w:t>, the instruments displayed strong convergen</w:t>
      </w:r>
      <w:r>
        <w:rPr>
          <w:rFonts w:ascii="Times New Roman" w:hAnsi="Times New Roman" w:cs="Times New Roman"/>
          <w:sz w:val="20"/>
          <w:szCs w:val="20"/>
        </w:rPr>
        <w:t xml:space="preserve">ce </w:t>
      </w:r>
      <w:r w:rsidRPr="00991686">
        <w:rPr>
          <w:rFonts w:ascii="Times New Roman" w:hAnsi="Times New Roman" w:cs="Times New Roman"/>
          <w:sz w:val="20"/>
          <w:szCs w:val="20"/>
        </w:rPr>
        <w:t>as all expected correlations were all at least moderately correlated</w:t>
      </w:r>
      <w:r>
        <w:rPr>
          <w:rFonts w:ascii="Times New Roman" w:hAnsi="Times New Roman" w:cs="Times New Roman"/>
          <w:sz w:val="20"/>
          <w:szCs w:val="20"/>
        </w:rPr>
        <w:t xml:space="preserve"> (except between usual activity of the original Y-5L to looking after themselves for adapted Y-5L)</w:t>
      </w:r>
      <w:r w:rsidRPr="00991686">
        <w:rPr>
          <w:rFonts w:ascii="Times New Roman" w:hAnsi="Times New Roman" w:cs="Times New Roman"/>
          <w:sz w:val="20"/>
          <w:szCs w:val="20"/>
        </w:rPr>
        <w:t xml:space="preserve">, with </w:t>
      </w:r>
      <w:r>
        <w:rPr>
          <w:rFonts w:ascii="Times New Roman" w:hAnsi="Times New Roman" w:cs="Times New Roman"/>
          <w:sz w:val="20"/>
          <w:szCs w:val="20"/>
        </w:rPr>
        <w:t>few</w:t>
      </w:r>
      <w:r w:rsidRPr="00991686">
        <w:rPr>
          <w:rFonts w:ascii="Times New Roman" w:hAnsi="Times New Roman" w:cs="Times New Roman"/>
          <w:sz w:val="20"/>
          <w:szCs w:val="20"/>
        </w:rPr>
        <w:t xml:space="preserve"> being strongly correlated (Spearman’s Correlation &gt;0.</w:t>
      </w:r>
      <w:r>
        <w:rPr>
          <w:rFonts w:ascii="Times New Roman" w:hAnsi="Times New Roman" w:cs="Times New Roman"/>
          <w:sz w:val="20"/>
          <w:szCs w:val="20"/>
        </w:rPr>
        <w:t>75</w:t>
      </w:r>
      <w:r w:rsidRPr="00991686">
        <w:rPr>
          <w:rFonts w:ascii="Times New Roman" w:hAnsi="Times New Roman" w:cs="Times New Roman"/>
          <w:sz w:val="20"/>
          <w:szCs w:val="20"/>
        </w:rPr>
        <w:t xml:space="preserve">). </w:t>
      </w:r>
      <w:bookmarkStart w:id="1" w:name="_GoBack"/>
      <w:bookmarkEnd w:id="1"/>
    </w:p>
    <w:p w14:paraId="52F16C08" w14:textId="77777777" w:rsidR="00E7501D" w:rsidRPr="00501688" w:rsidRDefault="00E7501D" w:rsidP="00E7501D">
      <w:pPr>
        <w:pStyle w:val="Bibliography"/>
        <w:rPr>
          <w:rFonts w:ascii="Times New Roman" w:hAnsi="Times New Roman" w:cs="Times New Roman"/>
          <w:sz w:val="20"/>
        </w:rPr>
      </w:pP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ADDIN ZOTERO_BIBL {"uncited":[],"omitted":[],"custom":[]} CSL_BIBLIOGRAPHY </w:instrText>
      </w:r>
      <w:r>
        <w:rPr>
          <w:sz w:val="20"/>
          <w:szCs w:val="20"/>
        </w:rPr>
        <w:fldChar w:fldCharType="separate"/>
      </w:r>
      <w:r w:rsidRPr="00501688">
        <w:rPr>
          <w:rFonts w:ascii="Times New Roman" w:hAnsi="Times New Roman" w:cs="Times New Roman"/>
          <w:sz w:val="20"/>
        </w:rPr>
        <w:t>1.</w:t>
      </w:r>
      <w:r w:rsidRPr="00501688">
        <w:rPr>
          <w:rFonts w:ascii="Times New Roman" w:hAnsi="Times New Roman" w:cs="Times New Roman"/>
          <w:sz w:val="20"/>
        </w:rPr>
        <w:tab/>
        <w:t>Jones R, Mulhern B, Devlin N, et al. Australian Paediatric Multi-Instrument Comparison (P-MIC) Study: Technical Methods Paper [Online]. Published online 2023. https://www.quokkaresearchprogram.org/project-1-1</w:t>
      </w:r>
    </w:p>
    <w:p w14:paraId="12CA539D" w14:textId="77777777" w:rsidR="00E7501D" w:rsidRPr="00501688" w:rsidRDefault="00E7501D" w:rsidP="00E7501D">
      <w:pPr>
        <w:pStyle w:val="Bibliography"/>
        <w:rPr>
          <w:rFonts w:ascii="Times New Roman" w:hAnsi="Times New Roman" w:cs="Times New Roman"/>
          <w:sz w:val="20"/>
        </w:rPr>
      </w:pPr>
      <w:r w:rsidRPr="00501688">
        <w:rPr>
          <w:rFonts w:ascii="Times New Roman" w:hAnsi="Times New Roman" w:cs="Times New Roman"/>
          <w:sz w:val="20"/>
        </w:rPr>
        <w:t>2.</w:t>
      </w:r>
      <w:r w:rsidRPr="00501688">
        <w:rPr>
          <w:rFonts w:ascii="Times New Roman" w:hAnsi="Times New Roman" w:cs="Times New Roman"/>
          <w:sz w:val="20"/>
        </w:rPr>
        <w:tab/>
        <w:t xml:space="preserve">Dancey C, Reidy J. </w:t>
      </w:r>
      <w:r w:rsidRPr="00501688">
        <w:rPr>
          <w:rFonts w:ascii="Times New Roman" w:hAnsi="Times New Roman" w:cs="Times New Roman"/>
          <w:i/>
          <w:iCs/>
          <w:sz w:val="20"/>
        </w:rPr>
        <w:t>Statistics without Maths for Psychology</w:t>
      </w:r>
      <w:r w:rsidRPr="00501688">
        <w:rPr>
          <w:rFonts w:ascii="Times New Roman" w:hAnsi="Times New Roman" w:cs="Times New Roman"/>
          <w:sz w:val="20"/>
        </w:rPr>
        <w:t>. Pearson Education; 2007.</w:t>
      </w:r>
    </w:p>
    <w:p w14:paraId="4A6D175B" w14:textId="76F6664E" w:rsidR="00091270" w:rsidRDefault="00E7501D" w:rsidP="00E7501D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fldChar w:fldCharType="end"/>
      </w:r>
    </w:p>
    <w:p w14:paraId="5E48B1AF" w14:textId="77777777" w:rsidR="00F7257C" w:rsidRPr="00CE01BE" w:rsidRDefault="00F7257C" w:rsidP="00530E5C">
      <w:pPr>
        <w:rPr>
          <w:rFonts w:ascii="Times New Roman" w:hAnsi="Times New Roman" w:cs="Times New Roman"/>
          <w:sz w:val="20"/>
          <w:szCs w:val="20"/>
        </w:rPr>
      </w:pPr>
    </w:p>
    <w:p w14:paraId="5DF3D19F" w14:textId="6DBDAB02" w:rsidR="00221DE8" w:rsidRPr="00CE01BE" w:rsidRDefault="00221DE8" w:rsidP="002B7A0F">
      <w:pPr>
        <w:rPr>
          <w:rFonts w:ascii="Times New Roman" w:hAnsi="Times New Roman" w:cs="Times New Roman"/>
          <w:sz w:val="20"/>
          <w:szCs w:val="20"/>
        </w:rPr>
      </w:pPr>
    </w:p>
    <w:p w14:paraId="719FBD80" w14:textId="77777777" w:rsidR="00573AAD" w:rsidRPr="00CE01BE" w:rsidRDefault="00573AAD" w:rsidP="002B7A0F">
      <w:pPr>
        <w:rPr>
          <w:rFonts w:ascii="Times New Roman" w:hAnsi="Times New Roman" w:cs="Times New Roman"/>
          <w:sz w:val="20"/>
          <w:szCs w:val="20"/>
        </w:rPr>
      </w:pPr>
    </w:p>
    <w:p w14:paraId="7E16B089" w14:textId="77777777" w:rsidR="00572C4C" w:rsidRDefault="00572C4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242E8E5C" w14:textId="6B8235DA" w:rsidR="00DF2BC4" w:rsidRPr="00CE01BE" w:rsidRDefault="00DF2BC4" w:rsidP="00DF2BC4">
      <w:pPr>
        <w:rPr>
          <w:rFonts w:ascii="Times New Roman" w:hAnsi="Times New Roman" w:cs="Times New Roman"/>
          <w:sz w:val="20"/>
          <w:szCs w:val="20"/>
        </w:rPr>
      </w:pPr>
      <w:r w:rsidRPr="00CE01BE">
        <w:rPr>
          <w:rFonts w:ascii="Times New Roman" w:hAnsi="Times New Roman" w:cs="Times New Roman"/>
          <w:sz w:val="20"/>
          <w:szCs w:val="20"/>
        </w:rPr>
        <w:t xml:space="preserve">Supplementary table </w:t>
      </w:r>
      <w:r w:rsidR="00502362">
        <w:rPr>
          <w:rFonts w:ascii="Times New Roman" w:hAnsi="Times New Roman" w:cs="Times New Roman"/>
          <w:sz w:val="20"/>
          <w:szCs w:val="20"/>
        </w:rPr>
        <w:t>4</w:t>
      </w:r>
      <w:r w:rsidRPr="00CE01BE">
        <w:rPr>
          <w:rFonts w:ascii="Times New Roman" w:hAnsi="Times New Roman" w:cs="Times New Roman"/>
          <w:sz w:val="20"/>
          <w:szCs w:val="20"/>
        </w:rPr>
        <w:t>: Distribution of responses of the original and adapted EQ-5D-Y-3L</w:t>
      </w:r>
    </w:p>
    <w:tbl>
      <w:tblPr>
        <w:tblStyle w:val="TableGrid"/>
        <w:tblW w:w="11908" w:type="dxa"/>
        <w:tblInd w:w="-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767"/>
        <w:gridCol w:w="1596"/>
        <w:gridCol w:w="1597"/>
        <w:gridCol w:w="1597"/>
        <w:gridCol w:w="1597"/>
        <w:gridCol w:w="1597"/>
        <w:gridCol w:w="1597"/>
      </w:tblGrid>
      <w:tr w:rsidR="003747F8" w:rsidRPr="00CE01BE" w14:paraId="2C12C266" w14:textId="77777777" w:rsidTr="00E62A21"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30CBEFB" w14:textId="77777777" w:rsidR="003747F8" w:rsidRPr="00CE01BE" w:rsidRDefault="003747F8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</w:tcPr>
          <w:p w14:paraId="6B0765F1" w14:textId="77777777" w:rsidR="003747F8" w:rsidRPr="00CE01BE" w:rsidRDefault="003747F8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</w:tcBorders>
          </w:tcPr>
          <w:p w14:paraId="303B532A" w14:textId="77777777" w:rsidR="00665B7D" w:rsidRDefault="00665B7D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 xml:space="preserve">Adapted </w:t>
            </w:r>
          </w:p>
          <w:p w14:paraId="15DEC8B0" w14:textId="1264739F" w:rsidR="003747F8" w:rsidRPr="00CE01BE" w:rsidRDefault="003747F8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 xml:space="preserve">EQ-5D-Y3L </w:t>
            </w:r>
          </w:p>
        </w:tc>
        <w:tc>
          <w:tcPr>
            <w:tcW w:w="1597" w:type="dxa"/>
            <w:tcBorders>
              <w:top w:val="single" w:sz="4" w:space="0" w:color="auto"/>
              <w:bottom w:val="single" w:sz="4" w:space="0" w:color="auto"/>
            </w:tcBorders>
          </w:tcPr>
          <w:p w14:paraId="7E9DAE40" w14:textId="77777777" w:rsidR="009F0AD2" w:rsidRDefault="009F0AD2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Original </w:t>
            </w:r>
          </w:p>
          <w:p w14:paraId="1EC5BE6A" w14:textId="253508C2" w:rsidR="003747F8" w:rsidRPr="00CE01BE" w:rsidRDefault="003747F8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 xml:space="preserve">EQ-5D-Y3L </w:t>
            </w:r>
          </w:p>
        </w:tc>
        <w:tc>
          <w:tcPr>
            <w:tcW w:w="1597" w:type="dxa"/>
            <w:tcBorders>
              <w:top w:val="single" w:sz="4" w:space="0" w:color="auto"/>
              <w:bottom w:val="single" w:sz="4" w:space="0" w:color="auto"/>
            </w:tcBorders>
          </w:tcPr>
          <w:p w14:paraId="22687065" w14:textId="77777777" w:rsidR="00665B7D" w:rsidRDefault="00665B7D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 xml:space="preserve">Adapted </w:t>
            </w:r>
          </w:p>
          <w:p w14:paraId="23269E02" w14:textId="32B4459F" w:rsidR="003747F8" w:rsidRPr="00CE01BE" w:rsidRDefault="003747F8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 xml:space="preserve">EQ-5D-Y3L </w:t>
            </w:r>
          </w:p>
        </w:tc>
        <w:tc>
          <w:tcPr>
            <w:tcW w:w="1597" w:type="dxa"/>
            <w:tcBorders>
              <w:top w:val="single" w:sz="4" w:space="0" w:color="auto"/>
              <w:bottom w:val="single" w:sz="4" w:space="0" w:color="auto"/>
            </w:tcBorders>
          </w:tcPr>
          <w:p w14:paraId="1882B25D" w14:textId="77777777" w:rsidR="009F0AD2" w:rsidRDefault="009F0AD2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Original </w:t>
            </w:r>
          </w:p>
          <w:p w14:paraId="1B8880BB" w14:textId="22CFC9F0" w:rsidR="003747F8" w:rsidRPr="00CE01BE" w:rsidRDefault="003747F8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 xml:space="preserve">EQ-5D-Y3L </w:t>
            </w:r>
          </w:p>
        </w:tc>
        <w:tc>
          <w:tcPr>
            <w:tcW w:w="1597" w:type="dxa"/>
            <w:tcBorders>
              <w:top w:val="single" w:sz="4" w:space="0" w:color="auto"/>
              <w:bottom w:val="single" w:sz="4" w:space="0" w:color="auto"/>
            </w:tcBorders>
          </w:tcPr>
          <w:p w14:paraId="084AB6BC" w14:textId="77777777" w:rsidR="00665B7D" w:rsidRDefault="00665B7D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 xml:space="preserve">Adapted </w:t>
            </w:r>
          </w:p>
          <w:p w14:paraId="5EBF3CC8" w14:textId="48DFBAB4" w:rsidR="003747F8" w:rsidRPr="00CE01BE" w:rsidRDefault="003747F8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 xml:space="preserve">EQ-5D-Y3L </w:t>
            </w:r>
          </w:p>
        </w:tc>
        <w:tc>
          <w:tcPr>
            <w:tcW w:w="1597" w:type="dxa"/>
            <w:tcBorders>
              <w:top w:val="single" w:sz="4" w:space="0" w:color="auto"/>
              <w:bottom w:val="single" w:sz="4" w:space="0" w:color="auto"/>
            </w:tcBorders>
          </w:tcPr>
          <w:p w14:paraId="7779B6FE" w14:textId="77777777" w:rsidR="009F0AD2" w:rsidRDefault="009F0AD2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Original </w:t>
            </w:r>
          </w:p>
          <w:p w14:paraId="698B9CFF" w14:textId="7FC303E7" w:rsidR="003747F8" w:rsidRPr="00CE01BE" w:rsidRDefault="003747F8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 xml:space="preserve">EQ-5D-Y3L </w:t>
            </w:r>
          </w:p>
        </w:tc>
      </w:tr>
      <w:tr w:rsidR="003747F8" w:rsidRPr="00CE01BE" w14:paraId="51999C2D" w14:textId="77777777" w:rsidTr="00E62A21"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6B87BC6" w14:textId="65D59622" w:rsidR="003747F8" w:rsidRPr="00CE01BE" w:rsidRDefault="00E11069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Dimension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</w:tcPr>
          <w:p w14:paraId="4E714806" w14:textId="77777777" w:rsidR="003747F8" w:rsidRPr="00CE01BE" w:rsidRDefault="003747F8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Level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E4FA00" w14:textId="045F1563" w:rsidR="003747F8" w:rsidRPr="00CE01BE" w:rsidRDefault="003747F8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Total sample</w:t>
            </w:r>
            <w:r w:rsidR="005F40A4" w:rsidRPr="00CE01BE">
              <w:rPr>
                <w:rFonts w:ascii="Times New Roman" w:hAnsi="Times New Roman" w:cs="Times New Roman"/>
                <w:sz w:val="20"/>
                <w:szCs w:val="20"/>
              </w:rPr>
              <w:t xml:space="preserve"> (n, %)</w:t>
            </w:r>
          </w:p>
        </w:tc>
        <w:tc>
          <w:tcPr>
            <w:tcW w:w="31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D57BA73" w14:textId="29C085D8" w:rsidR="003747F8" w:rsidRPr="00CE01BE" w:rsidRDefault="00E62A21" w:rsidP="00573AAD">
            <w:pPr>
              <w:tabs>
                <w:tab w:val="left" w:pos="896"/>
                <w:tab w:val="center" w:pos="1139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SHCNs</w:t>
            </w:r>
            <w:r w:rsidR="005F40A4" w:rsidRPr="00CE01BE">
              <w:rPr>
                <w:rFonts w:ascii="Times New Roman" w:hAnsi="Times New Roman" w:cs="Times New Roman"/>
                <w:sz w:val="20"/>
                <w:szCs w:val="20"/>
              </w:rPr>
              <w:t xml:space="preserve"> (n, %)</w:t>
            </w:r>
          </w:p>
        </w:tc>
        <w:tc>
          <w:tcPr>
            <w:tcW w:w="31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98AFB5" w14:textId="30DAC1D0" w:rsidR="003747F8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No SHCNs</w:t>
            </w:r>
            <w:r w:rsidR="005F40A4" w:rsidRPr="00CE01BE">
              <w:rPr>
                <w:rFonts w:ascii="Times New Roman" w:hAnsi="Times New Roman" w:cs="Times New Roman"/>
                <w:sz w:val="20"/>
                <w:szCs w:val="20"/>
              </w:rPr>
              <w:t xml:space="preserve"> (n, %)</w:t>
            </w:r>
          </w:p>
        </w:tc>
      </w:tr>
      <w:tr w:rsidR="00E62A21" w:rsidRPr="00CE01BE" w14:paraId="28B05DC8" w14:textId="77777777" w:rsidTr="00E62A21">
        <w:tc>
          <w:tcPr>
            <w:tcW w:w="1560" w:type="dxa"/>
            <w:vMerge w:val="restart"/>
            <w:tcBorders>
              <w:top w:val="single" w:sz="4" w:space="0" w:color="auto"/>
            </w:tcBorders>
          </w:tcPr>
          <w:p w14:paraId="0D0959FF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Mobility</w:t>
            </w:r>
          </w:p>
        </w:tc>
        <w:tc>
          <w:tcPr>
            <w:tcW w:w="767" w:type="dxa"/>
            <w:tcBorders>
              <w:top w:val="single" w:sz="4" w:space="0" w:color="auto"/>
            </w:tcBorders>
          </w:tcPr>
          <w:p w14:paraId="3ACE317A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6" w:type="dxa"/>
            <w:tcBorders>
              <w:top w:val="single" w:sz="4" w:space="0" w:color="auto"/>
            </w:tcBorders>
          </w:tcPr>
          <w:p w14:paraId="134CE4BF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491 (86%)</w:t>
            </w:r>
          </w:p>
        </w:tc>
        <w:tc>
          <w:tcPr>
            <w:tcW w:w="1597" w:type="dxa"/>
            <w:tcBorders>
              <w:top w:val="single" w:sz="4" w:space="0" w:color="auto"/>
            </w:tcBorders>
          </w:tcPr>
          <w:p w14:paraId="07F03B8C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253 (96%)</w:t>
            </w:r>
          </w:p>
        </w:tc>
        <w:tc>
          <w:tcPr>
            <w:tcW w:w="1597" w:type="dxa"/>
            <w:tcBorders>
              <w:top w:val="single" w:sz="4" w:space="0" w:color="auto"/>
            </w:tcBorders>
            <w:vAlign w:val="center"/>
          </w:tcPr>
          <w:p w14:paraId="26291A44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160 (70%)</w:t>
            </w:r>
          </w:p>
        </w:tc>
        <w:tc>
          <w:tcPr>
            <w:tcW w:w="1597" w:type="dxa"/>
            <w:tcBorders>
              <w:top w:val="single" w:sz="4" w:space="0" w:color="auto"/>
            </w:tcBorders>
            <w:vAlign w:val="center"/>
          </w:tcPr>
          <w:p w14:paraId="11E16338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54 (86%)</w:t>
            </w:r>
          </w:p>
        </w:tc>
        <w:tc>
          <w:tcPr>
            <w:tcW w:w="1597" w:type="dxa"/>
            <w:tcBorders>
              <w:top w:val="single" w:sz="4" w:space="0" w:color="auto"/>
            </w:tcBorders>
          </w:tcPr>
          <w:p w14:paraId="0EA81DE2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331 (96%)</w:t>
            </w:r>
          </w:p>
        </w:tc>
        <w:tc>
          <w:tcPr>
            <w:tcW w:w="1597" w:type="dxa"/>
            <w:tcBorders>
              <w:top w:val="single" w:sz="4" w:space="0" w:color="auto"/>
            </w:tcBorders>
          </w:tcPr>
          <w:p w14:paraId="628F25F7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199 (99%)</w:t>
            </w:r>
          </w:p>
        </w:tc>
      </w:tr>
      <w:tr w:rsidR="00E62A21" w:rsidRPr="00CE01BE" w14:paraId="79EC8678" w14:textId="77777777" w:rsidTr="00E62A21">
        <w:tc>
          <w:tcPr>
            <w:tcW w:w="1560" w:type="dxa"/>
            <w:vMerge/>
          </w:tcPr>
          <w:p w14:paraId="110A8E76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dxa"/>
          </w:tcPr>
          <w:p w14:paraId="5D07FF4F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6" w:type="dxa"/>
          </w:tcPr>
          <w:p w14:paraId="16DA6D9E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61 (11%)</w:t>
            </w:r>
          </w:p>
        </w:tc>
        <w:tc>
          <w:tcPr>
            <w:tcW w:w="1597" w:type="dxa"/>
          </w:tcPr>
          <w:p w14:paraId="54ABF9CC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10 (3.8%)</w:t>
            </w:r>
          </w:p>
        </w:tc>
        <w:tc>
          <w:tcPr>
            <w:tcW w:w="1597" w:type="dxa"/>
            <w:vAlign w:val="center"/>
          </w:tcPr>
          <w:p w14:paraId="649AF82D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49 (22%)</w:t>
            </w:r>
          </w:p>
        </w:tc>
        <w:tc>
          <w:tcPr>
            <w:tcW w:w="1597" w:type="dxa"/>
            <w:vAlign w:val="center"/>
          </w:tcPr>
          <w:p w14:paraId="282FB3DC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8 (13%)</w:t>
            </w:r>
          </w:p>
        </w:tc>
        <w:tc>
          <w:tcPr>
            <w:tcW w:w="1597" w:type="dxa"/>
          </w:tcPr>
          <w:p w14:paraId="4913CCC6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12 (3.5%)</w:t>
            </w:r>
          </w:p>
        </w:tc>
        <w:tc>
          <w:tcPr>
            <w:tcW w:w="1597" w:type="dxa"/>
          </w:tcPr>
          <w:p w14:paraId="17A39735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2 (1.0%)</w:t>
            </w:r>
          </w:p>
        </w:tc>
      </w:tr>
      <w:tr w:rsidR="00E62A21" w:rsidRPr="00CE01BE" w14:paraId="3B11D68F" w14:textId="77777777" w:rsidTr="00E62A21">
        <w:tc>
          <w:tcPr>
            <w:tcW w:w="1560" w:type="dxa"/>
            <w:vMerge/>
            <w:tcBorders>
              <w:bottom w:val="single" w:sz="4" w:space="0" w:color="auto"/>
            </w:tcBorders>
          </w:tcPr>
          <w:p w14:paraId="01EFAEF8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dxa"/>
            <w:tcBorders>
              <w:bottom w:val="single" w:sz="4" w:space="0" w:color="auto"/>
            </w:tcBorders>
          </w:tcPr>
          <w:p w14:paraId="63181FDB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6" w:type="dxa"/>
            <w:tcBorders>
              <w:bottom w:val="single" w:sz="4" w:space="0" w:color="auto"/>
            </w:tcBorders>
          </w:tcPr>
          <w:p w14:paraId="2F8B0481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20 (3.5)</w:t>
            </w:r>
          </w:p>
        </w:tc>
        <w:tc>
          <w:tcPr>
            <w:tcW w:w="1597" w:type="dxa"/>
            <w:tcBorders>
              <w:bottom w:val="single" w:sz="4" w:space="0" w:color="auto"/>
            </w:tcBorders>
          </w:tcPr>
          <w:p w14:paraId="0338A195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1 (0.4%)</w:t>
            </w:r>
          </w:p>
        </w:tc>
        <w:tc>
          <w:tcPr>
            <w:tcW w:w="1597" w:type="dxa"/>
            <w:tcBorders>
              <w:bottom w:val="single" w:sz="4" w:space="0" w:color="auto"/>
            </w:tcBorders>
            <w:vAlign w:val="center"/>
          </w:tcPr>
          <w:p w14:paraId="2E9B8701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18 (7.9%)</w:t>
            </w:r>
          </w:p>
        </w:tc>
        <w:tc>
          <w:tcPr>
            <w:tcW w:w="1597" w:type="dxa"/>
            <w:tcBorders>
              <w:bottom w:val="single" w:sz="4" w:space="0" w:color="auto"/>
            </w:tcBorders>
            <w:vAlign w:val="center"/>
          </w:tcPr>
          <w:p w14:paraId="1F96FBD9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1 (1.6%)</w:t>
            </w:r>
          </w:p>
        </w:tc>
        <w:tc>
          <w:tcPr>
            <w:tcW w:w="1597" w:type="dxa"/>
            <w:tcBorders>
              <w:bottom w:val="single" w:sz="4" w:space="0" w:color="auto"/>
            </w:tcBorders>
          </w:tcPr>
          <w:p w14:paraId="7E486D13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2 (0.6%)</w:t>
            </w:r>
          </w:p>
        </w:tc>
        <w:tc>
          <w:tcPr>
            <w:tcW w:w="1597" w:type="dxa"/>
            <w:tcBorders>
              <w:bottom w:val="single" w:sz="4" w:space="0" w:color="auto"/>
            </w:tcBorders>
          </w:tcPr>
          <w:p w14:paraId="3B8D696A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62A21" w:rsidRPr="00CE01BE" w14:paraId="0A231CDD" w14:textId="77777777" w:rsidTr="00E62A21">
        <w:tc>
          <w:tcPr>
            <w:tcW w:w="1560" w:type="dxa"/>
            <w:vMerge w:val="restart"/>
            <w:tcBorders>
              <w:top w:val="single" w:sz="4" w:space="0" w:color="auto"/>
            </w:tcBorders>
          </w:tcPr>
          <w:p w14:paraId="3660F7A1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Looking after themselves</w:t>
            </w:r>
          </w:p>
        </w:tc>
        <w:tc>
          <w:tcPr>
            <w:tcW w:w="767" w:type="dxa"/>
            <w:tcBorders>
              <w:top w:val="single" w:sz="4" w:space="0" w:color="auto"/>
            </w:tcBorders>
          </w:tcPr>
          <w:p w14:paraId="4108A07F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6" w:type="dxa"/>
            <w:tcBorders>
              <w:top w:val="single" w:sz="4" w:space="0" w:color="auto"/>
            </w:tcBorders>
          </w:tcPr>
          <w:p w14:paraId="03020D25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339 (59%)</w:t>
            </w:r>
          </w:p>
        </w:tc>
        <w:tc>
          <w:tcPr>
            <w:tcW w:w="1597" w:type="dxa"/>
            <w:tcBorders>
              <w:top w:val="single" w:sz="4" w:space="0" w:color="auto"/>
            </w:tcBorders>
          </w:tcPr>
          <w:p w14:paraId="00BEF23A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152 (58%)</w:t>
            </w:r>
          </w:p>
        </w:tc>
        <w:tc>
          <w:tcPr>
            <w:tcW w:w="1597" w:type="dxa"/>
            <w:tcBorders>
              <w:top w:val="single" w:sz="4" w:space="0" w:color="auto"/>
            </w:tcBorders>
          </w:tcPr>
          <w:p w14:paraId="385F4DE0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93 (41%)</w:t>
            </w:r>
          </w:p>
        </w:tc>
        <w:tc>
          <w:tcPr>
            <w:tcW w:w="1597" w:type="dxa"/>
            <w:tcBorders>
              <w:top w:val="single" w:sz="4" w:space="0" w:color="auto"/>
            </w:tcBorders>
          </w:tcPr>
          <w:p w14:paraId="3B3B5AB1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22 (35%)</w:t>
            </w:r>
          </w:p>
        </w:tc>
        <w:tc>
          <w:tcPr>
            <w:tcW w:w="1597" w:type="dxa"/>
            <w:tcBorders>
              <w:top w:val="single" w:sz="4" w:space="0" w:color="auto"/>
            </w:tcBorders>
          </w:tcPr>
          <w:p w14:paraId="6F131A9B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246 (71%)</w:t>
            </w:r>
          </w:p>
        </w:tc>
        <w:tc>
          <w:tcPr>
            <w:tcW w:w="1597" w:type="dxa"/>
            <w:tcBorders>
              <w:top w:val="single" w:sz="4" w:space="0" w:color="auto"/>
            </w:tcBorders>
          </w:tcPr>
          <w:p w14:paraId="4AF09223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130 (65%)</w:t>
            </w:r>
          </w:p>
        </w:tc>
      </w:tr>
      <w:tr w:rsidR="00E62A21" w:rsidRPr="00CE01BE" w14:paraId="69950BF0" w14:textId="77777777" w:rsidTr="00E62A21">
        <w:tc>
          <w:tcPr>
            <w:tcW w:w="1560" w:type="dxa"/>
            <w:vMerge/>
          </w:tcPr>
          <w:p w14:paraId="0016FD17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dxa"/>
          </w:tcPr>
          <w:p w14:paraId="0CF814AE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6" w:type="dxa"/>
          </w:tcPr>
          <w:p w14:paraId="243E08F7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185 (32%)</w:t>
            </w:r>
          </w:p>
        </w:tc>
        <w:tc>
          <w:tcPr>
            <w:tcW w:w="1597" w:type="dxa"/>
          </w:tcPr>
          <w:p w14:paraId="7AEAC43C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93 (35%)</w:t>
            </w:r>
          </w:p>
        </w:tc>
        <w:tc>
          <w:tcPr>
            <w:tcW w:w="1597" w:type="dxa"/>
            <w:vAlign w:val="center"/>
          </w:tcPr>
          <w:p w14:paraId="1B773DFE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92 (41%)</w:t>
            </w:r>
          </w:p>
        </w:tc>
        <w:tc>
          <w:tcPr>
            <w:tcW w:w="1597" w:type="dxa"/>
            <w:vAlign w:val="center"/>
          </w:tcPr>
          <w:p w14:paraId="4891E70E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30 (48%)</w:t>
            </w:r>
          </w:p>
        </w:tc>
        <w:tc>
          <w:tcPr>
            <w:tcW w:w="1597" w:type="dxa"/>
          </w:tcPr>
          <w:p w14:paraId="2059DD41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93 (27%)</w:t>
            </w:r>
          </w:p>
        </w:tc>
        <w:tc>
          <w:tcPr>
            <w:tcW w:w="1597" w:type="dxa"/>
          </w:tcPr>
          <w:p w14:paraId="3289BFEF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63 (31%)</w:t>
            </w:r>
          </w:p>
        </w:tc>
      </w:tr>
      <w:tr w:rsidR="00E62A21" w:rsidRPr="00CE01BE" w14:paraId="331191C0" w14:textId="77777777" w:rsidTr="00E62A21">
        <w:tc>
          <w:tcPr>
            <w:tcW w:w="1560" w:type="dxa"/>
            <w:vMerge/>
            <w:tcBorders>
              <w:bottom w:val="single" w:sz="4" w:space="0" w:color="auto"/>
            </w:tcBorders>
          </w:tcPr>
          <w:p w14:paraId="15F7E768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dxa"/>
            <w:tcBorders>
              <w:bottom w:val="single" w:sz="4" w:space="0" w:color="auto"/>
            </w:tcBorders>
          </w:tcPr>
          <w:p w14:paraId="627545DD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6" w:type="dxa"/>
            <w:tcBorders>
              <w:bottom w:val="single" w:sz="4" w:space="0" w:color="auto"/>
            </w:tcBorders>
          </w:tcPr>
          <w:p w14:paraId="48061B42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48 (8.4%)</w:t>
            </w:r>
          </w:p>
        </w:tc>
        <w:tc>
          <w:tcPr>
            <w:tcW w:w="1597" w:type="dxa"/>
            <w:tcBorders>
              <w:bottom w:val="single" w:sz="4" w:space="0" w:color="auto"/>
            </w:tcBorders>
          </w:tcPr>
          <w:p w14:paraId="2D508300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19 (7.2%)</w:t>
            </w:r>
          </w:p>
        </w:tc>
        <w:tc>
          <w:tcPr>
            <w:tcW w:w="1597" w:type="dxa"/>
            <w:tcBorders>
              <w:bottom w:val="single" w:sz="4" w:space="0" w:color="auto"/>
            </w:tcBorders>
            <w:vAlign w:val="center"/>
          </w:tcPr>
          <w:p w14:paraId="04BE708B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42 (19%)</w:t>
            </w:r>
          </w:p>
        </w:tc>
        <w:tc>
          <w:tcPr>
            <w:tcW w:w="1597" w:type="dxa"/>
            <w:tcBorders>
              <w:bottom w:val="single" w:sz="4" w:space="0" w:color="auto"/>
            </w:tcBorders>
            <w:vAlign w:val="center"/>
          </w:tcPr>
          <w:p w14:paraId="18F03A4C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11 (17%)</w:t>
            </w:r>
          </w:p>
        </w:tc>
        <w:tc>
          <w:tcPr>
            <w:tcW w:w="1597" w:type="dxa"/>
            <w:tcBorders>
              <w:bottom w:val="single" w:sz="4" w:space="0" w:color="auto"/>
            </w:tcBorders>
          </w:tcPr>
          <w:p w14:paraId="52F9391E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6 (1.7%)</w:t>
            </w:r>
          </w:p>
        </w:tc>
        <w:tc>
          <w:tcPr>
            <w:tcW w:w="1597" w:type="dxa"/>
            <w:tcBorders>
              <w:bottom w:val="single" w:sz="4" w:space="0" w:color="auto"/>
            </w:tcBorders>
          </w:tcPr>
          <w:p w14:paraId="3E1126FD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8 (4.0%)</w:t>
            </w:r>
          </w:p>
        </w:tc>
      </w:tr>
      <w:tr w:rsidR="00E62A21" w:rsidRPr="00CE01BE" w14:paraId="66151FD4" w14:textId="77777777" w:rsidTr="00E62A21">
        <w:tc>
          <w:tcPr>
            <w:tcW w:w="1560" w:type="dxa"/>
            <w:vMerge w:val="restart"/>
            <w:tcBorders>
              <w:top w:val="single" w:sz="4" w:space="0" w:color="auto"/>
            </w:tcBorders>
          </w:tcPr>
          <w:p w14:paraId="4411446C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Usual activities</w:t>
            </w:r>
          </w:p>
        </w:tc>
        <w:tc>
          <w:tcPr>
            <w:tcW w:w="767" w:type="dxa"/>
            <w:tcBorders>
              <w:top w:val="single" w:sz="4" w:space="0" w:color="auto"/>
            </w:tcBorders>
          </w:tcPr>
          <w:p w14:paraId="657ABC9F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6" w:type="dxa"/>
            <w:tcBorders>
              <w:top w:val="single" w:sz="4" w:space="0" w:color="auto"/>
            </w:tcBorders>
          </w:tcPr>
          <w:p w14:paraId="30A3145A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409 (72%)</w:t>
            </w:r>
          </w:p>
        </w:tc>
        <w:tc>
          <w:tcPr>
            <w:tcW w:w="1597" w:type="dxa"/>
            <w:tcBorders>
              <w:top w:val="single" w:sz="4" w:space="0" w:color="auto"/>
            </w:tcBorders>
          </w:tcPr>
          <w:p w14:paraId="7B508C72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220 (83%)</w:t>
            </w:r>
          </w:p>
        </w:tc>
        <w:tc>
          <w:tcPr>
            <w:tcW w:w="1597" w:type="dxa"/>
            <w:tcBorders>
              <w:top w:val="single" w:sz="4" w:space="0" w:color="auto"/>
            </w:tcBorders>
            <w:vAlign w:val="center"/>
          </w:tcPr>
          <w:p w14:paraId="5C28E3C1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108 (48%)</w:t>
            </w:r>
          </w:p>
        </w:tc>
        <w:tc>
          <w:tcPr>
            <w:tcW w:w="1597" w:type="dxa"/>
            <w:tcBorders>
              <w:top w:val="single" w:sz="4" w:space="0" w:color="auto"/>
            </w:tcBorders>
            <w:vAlign w:val="center"/>
          </w:tcPr>
          <w:p w14:paraId="27B64426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37 (59%)</w:t>
            </w:r>
          </w:p>
        </w:tc>
        <w:tc>
          <w:tcPr>
            <w:tcW w:w="1597" w:type="dxa"/>
            <w:tcBorders>
              <w:top w:val="single" w:sz="4" w:space="0" w:color="auto"/>
            </w:tcBorders>
          </w:tcPr>
          <w:p w14:paraId="166121E6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301 (87%)</w:t>
            </w:r>
          </w:p>
        </w:tc>
        <w:tc>
          <w:tcPr>
            <w:tcW w:w="1597" w:type="dxa"/>
            <w:tcBorders>
              <w:top w:val="single" w:sz="4" w:space="0" w:color="auto"/>
            </w:tcBorders>
          </w:tcPr>
          <w:p w14:paraId="275E41F5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183 (91%)</w:t>
            </w:r>
          </w:p>
        </w:tc>
      </w:tr>
      <w:tr w:rsidR="00E62A21" w:rsidRPr="00CE01BE" w14:paraId="22CDDD3A" w14:textId="77777777" w:rsidTr="00E62A21">
        <w:tc>
          <w:tcPr>
            <w:tcW w:w="1560" w:type="dxa"/>
            <w:vMerge/>
          </w:tcPr>
          <w:p w14:paraId="53730153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dxa"/>
          </w:tcPr>
          <w:p w14:paraId="7E06A9E9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6" w:type="dxa"/>
          </w:tcPr>
          <w:p w14:paraId="60B14AE6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131 (23%)</w:t>
            </w:r>
          </w:p>
        </w:tc>
        <w:tc>
          <w:tcPr>
            <w:tcW w:w="1597" w:type="dxa"/>
          </w:tcPr>
          <w:p w14:paraId="0C93521E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42 (16%)</w:t>
            </w:r>
          </w:p>
        </w:tc>
        <w:tc>
          <w:tcPr>
            <w:tcW w:w="1597" w:type="dxa"/>
            <w:vAlign w:val="center"/>
          </w:tcPr>
          <w:p w14:paraId="0AC20658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91 (40%)</w:t>
            </w:r>
          </w:p>
        </w:tc>
        <w:tc>
          <w:tcPr>
            <w:tcW w:w="1597" w:type="dxa"/>
            <w:vAlign w:val="center"/>
          </w:tcPr>
          <w:p w14:paraId="507A0F59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24 (38%)</w:t>
            </w:r>
          </w:p>
        </w:tc>
        <w:tc>
          <w:tcPr>
            <w:tcW w:w="1597" w:type="dxa"/>
          </w:tcPr>
          <w:p w14:paraId="75AB97B4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40 (12%)</w:t>
            </w:r>
          </w:p>
        </w:tc>
        <w:tc>
          <w:tcPr>
            <w:tcW w:w="1597" w:type="dxa"/>
          </w:tcPr>
          <w:p w14:paraId="52E7D471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18 (9.0%)</w:t>
            </w:r>
          </w:p>
        </w:tc>
      </w:tr>
      <w:tr w:rsidR="00E62A21" w:rsidRPr="00CE01BE" w14:paraId="243ADFA5" w14:textId="77777777" w:rsidTr="00E62A21">
        <w:tc>
          <w:tcPr>
            <w:tcW w:w="1560" w:type="dxa"/>
            <w:vMerge/>
            <w:tcBorders>
              <w:bottom w:val="single" w:sz="4" w:space="0" w:color="auto"/>
            </w:tcBorders>
          </w:tcPr>
          <w:p w14:paraId="4EACBC4E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dxa"/>
            <w:tcBorders>
              <w:bottom w:val="single" w:sz="4" w:space="0" w:color="auto"/>
            </w:tcBorders>
          </w:tcPr>
          <w:p w14:paraId="53C0EC0E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6" w:type="dxa"/>
            <w:tcBorders>
              <w:bottom w:val="single" w:sz="4" w:space="0" w:color="auto"/>
            </w:tcBorders>
          </w:tcPr>
          <w:p w14:paraId="2B2CA842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32 (5.6%)</w:t>
            </w:r>
          </w:p>
        </w:tc>
        <w:tc>
          <w:tcPr>
            <w:tcW w:w="1597" w:type="dxa"/>
            <w:tcBorders>
              <w:bottom w:val="single" w:sz="4" w:space="0" w:color="auto"/>
            </w:tcBorders>
          </w:tcPr>
          <w:p w14:paraId="6B3FB747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2 (0.8%)</w:t>
            </w:r>
          </w:p>
        </w:tc>
        <w:tc>
          <w:tcPr>
            <w:tcW w:w="1597" w:type="dxa"/>
            <w:tcBorders>
              <w:bottom w:val="single" w:sz="4" w:space="0" w:color="auto"/>
            </w:tcBorders>
            <w:vAlign w:val="center"/>
          </w:tcPr>
          <w:p w14:paraId="06670DB1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28 (12%)</w:t>
            </w:r>
          </w:p>
        </w:tc>
        <w:tc>
          <w:tcPr>
            <w:tcW w:w="1597" w:type="dxa"/>
            <w:tcBorders>
              <w:bottom w:val="single" w:sz="4" w:space="0" w:color="auto"/>
            </w:tcBorders>
            <w:vAlign w:val="center"/>
          </w:tcPr>
          <w:p w14:paraId="3A84EC2F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2 (3.2%)</w:t>
            </w:r>
          </w:p>
        </w:tc>
        <w:tc>
          <w:tcPr>
            <w:tcW w:w="1597" w:type="dxa"/>
            <w:tcBorders>
              <w:bottom w:val="single" w:sz="4" w:space="0" w:color="auto"/>
            </w:tcBorders>
          </w:tcPr>
          <w:p w14:paraId="18659959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4 (1.2%)</w:t>
            </w:r>
          </w:p>
        </w:tc>
        <w:tc>
          <w:tcPr>
            <w:tcW w:w="1597" w:type="dxa"/>
            <w:tcBorders>
              <w:bottom w:val="single" w:sz="4" w:space="0" w:color="auto"/>
            </w:tcBorders>
          </w:tcPr>
          <w:p w14:paraId="0CB8AFBF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62A21" w:rsidRPr="00CE01BE" w14:paraId="77757AE2" w14:textId="77777777" w:rsidTr="00E62A21">
        <w:tc>
          <w:tcPr>
            <w:tcW w:w="1560" w:type="dxa"/>
            <w:vMerge w:val="restart"/>
            <w:tcBorders>
              <w:top w:val="single" w:sz="4" w:space="0" w:color="auto"/>
            </w:tcBorders>
          </w:tcPr>
          <w:p w14:paraId="01A28BB2" w14:textId="4A0A7258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 xml:space="preserve">Pain </w:t>
            </w:r>
            <w:r w:rsidR="00FD6464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  <w:r w:rsidR="00FD6464" w:rsidRPr="00CE01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discomfort</w:t>
            </w:r>
          </w:p>
        </w:tc>
        <w:tc>
          <w:tcPr>
            <w:tcW w:w="767" w:type="dxa"/>
            <w:tcBorders>
              <w:top w:val="single" w:sz="4" w:space="0" w:color="auto"/>
            </w:tcBorders>
          </w:tcPr>
          <w:p w14:paraId="53D5DB78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6" w:type="dxa"/>
            <w:tcBorders>
              <w:top w:val="single" w:sz="4" w:space="0" w:color="auto"/>
            </w:tcBorders>
          </w:tcPr>
          <w:p w14:paraId="4E516016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447 (78%)</w:t>
            </w:r>
          </w:p>
        </w:tc>
        <w:tc>
          <w:tcPr>
            <w:tcW w:w="1597" w:type="dxa"/>
            <w:tcBorders>
              <w:top w:val="single" w:sz="4" w:space="0" w:color="auto"/>
            </w:tcBorders>
          </w:tcPr>
          <w:p w14:paraId="22E01AF7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221 (84%)</w:t>
            </w:r>
          </w:p>
        </w:tc>
        <w:tc>
          <w:tcPr>
            <w:tcW w:w="1597" w:type="dxa"/>
            <w:tcBorders>
              <w:top w:val="single" w:sz="4" w:space="0" w:color="auto"/>
            </w:tcBorders>
            <w:vAlign w:val="center"/>
          </w:tcPr>
          <w:p w14:paraId="0A772996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144 (63%)</w:t>
            </w:r>
          </w:p>
        </w:tc>
        <w:tc>
          <w:tcPr>
            <w:tcW w:w="1597" w:type="dxa"/>
            <w:tcBorders>
              <w:top w:val="single" w:sz="4" w:space="0" w:color="auto"/>
            </w:tcBorders>
            <w:vAlign w:val="center"/>
          </w:tcPr>
          <w:p w14:paraId="18830748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46 (73%)</w:t>
            </w:r>
          </w:p>
        </w:tc>
        <w:tc>
          <w:tcPr>
            <w:tcW w:w="1597" w:type="dxa"/>
            <w:tcBorders>
              <w:top w:val="single" w:sz="4" w:space="0" w:color="auto"/>
            </w:tcBorders>
          </w:tcPr>
          <w:p w14:paraId="75BB19F0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303 (88%)</w:t>
            </w:r>
          </w:p>
        </w:tc>
        <w:tc>
          <w:tcPr>
            <w:tcW w:w="1597" w:type="dxa"/>
            <w:tcBorders>
              <w:top w:val="single" w:sz="4" w:space="0" w:color="auto"/>
            </w:tcBorders>
          </w:tcPr>
          <w:p w14:paraId="25DF02A7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175 (87%)</w:t>
            </w:r>
          </w:p>
        </w:tc>
      </w:tr>
      <w:tr w:rsidR="00E62A21" w:rsidRPr="00CE01BE" w14:paraId="62CC527B" w14:textId="77777777" w:rsidTr="00E62A21">
        <w:tc>
          <w:tcPr>
            <w:tcW w:w="1560" w:type="dxa"/>
            <w:vMerge/>
          </w:tcPr>
          <w:p w14:paraId="70F83579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dxa"/>
          </w:tcPr>
          <w:p w14:paraId="7D284915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6" w:type="dxa"/>
          </w:tcPr>
          <w:p w14:paraId="0D889AA6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120 (21%)</w:t>
            </w:r>
          </w:p>
        </w:tc>
        <w:tc>
          <w:tcPr>
            <w:tcW w:w="1597" w:type="dxa"/>
          </w:tcPr>
          <w:p w14:paraId="4CA19B0F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42 (16%)</w:t>
            </w:r>
          </w:p>
        </w:tc>
        <w:tc>
          <w:tcPr>
            <w:tcW w:w="1597" w:type="dxa"/>
            <w:vAlign w:val="center"/>
          </w:tcPr>
          <w:p w14:paraId="6EC67699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79 (35%)</w:t>
            </w:r>
          </w:p>
        </w:tc>
        <w:tc>
          <w:tcPr>
            <w:tcW w:w="1597" w:type="dxa"/>
            <w:vAlign w:val="center"/>
          </w:tcPr>
          <w:p w14:paraId="4EC0B7DA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17 (27%)</w:t>
            </w:r>
          </w:p>
        </w:tc>
        <w:tc>
          <w:tcPr>
            <w:tcW w:w="1597" w:type="dxa"/>
          </w:tcPr>
          <w:p w14:paraId="525A122B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41 (12%)</w:t>
            </w:r>
          </w:p>
        </w:tc>
        <w:tc>
          <w:tcPr>
            <w:tcW w:w="1597" w:type="dxa"/>
          </w:tcPr>
          <w:p w14:paraId="6477CBA5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25 (12%)</w:t>
            </w:r>
          </w:p>
        </w:tc>
      </w:tr>
      <w:tr w:rsidR="00E62A21" w:rsidRPr="00CE01BE" w14:paraId="60D325CC" w14:textId="77777777" w:rsidTr="00E62A21">
        <w:tc>
          <w:tcPr>
            <w:tcW w:w="1560" w:type="dxa"/>
            <w:vMerge/>
            <w:tcBorders>
              <w:bottom w:val="single" w:sz="4" w:space="0" w:color="auto"/>
            </w:tcBorders>
          </w:tcPr>
          <w:p w14:paraId="538514D8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dxa"/>
            <w:tcBorders>
              <w:bottom w:val="single" w:sz="4" w:space="0" w:color="auto"/>
            </w:tcBorders>
          </w:tcPr>
          <w:p w14:paraId="337D8C58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6" w:type="dxa"/>
            <w:tcBorders>
              <w:bottom w:val="single" w:sz="4" w:space="0" w:color="auto"/>
            </w:tcBorders>
          </w:tcPr>
          <w:p w14:paraId="727DD8B1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5 (0.9%)</w:t>
            </w:r>
          </w:p>
        </w:tc>
        <w:tc>
          <w:tcPr>
            <w:tcW w:w="1597" w:type="dxa"/>
            <w:tcBorders>
              <w:bottom w:val="single" w:sz="4" w:space="0" w:color="auto"/>
            </w:tcBorders>
          </w:tcPr>
          <w:p w14:paraId="60EEFE80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1 (0.4%)</w:t>
            </w:r>
          </w:p>
        </w:tc>
        <w:tc>
          <w:tcPr>
            <w:tcW w:w="1597" w:type="dxa"/>
            <w:tcBorders>
              <w:bottom w:val="single" w:sz="4" w:space="0" w:color="auto"/>
            </w:tcBorders>
            <w:vAlign w:val="center"/>
          </w:tcPr>
          <w:p w14:paraId="4BA66C9C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4 (1.8%)</w:t>
            </w:r>
          </w:p>
        </w:tc>
        <w:tc>
          <w:tcPr>
            <w:tcW w:w="1597" w:type="dxa"/>
            <w:tcBorders>
              <w:bottom w:val="single" w:sz="4" w:space="0" w:color="auto"/>
            </w:tcBorders>
            <w:vAlign w:val="center"/>
          </w:tcPr>
          <w:p w14:paraId="4AA17D08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97" w:type="dxa"/>
            <w:tcBorders>
              <w:bottom w:val="single" w:sz="4" w:space="0" w:color="auto"/>
            </w:tcBorders>
          </w:tcPr>
          <w:p w14:paraId="30466603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1 (0.3%)</w:t>
            </w:r>
          </w:p>
        </w:tc>
        <w:tc>
          <w:tcPr>
            <w:tcW w:w="1597" w:type="dxa"/>
            <w:tcBorders>
              <w:bottom w:val="single" w:sz="4" w:space="0" w:color="auto"/>
            </w:tcBorders>
          </w:tcPr>
          <w:p w14:paraId="17C44D38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1 (0.5%)</w:t>
            </w:r>
          </w:p>
        </w:tc>
      </w:tr>
      <w:tr w:rsidR="00E62A21" w:rsidRPr="00CE01BE" w14:paraId="7B458BA0" w14:textId="77777777" w:rsidTr="00E62A21">
        <w:tc>
          <w:tcPr>
            <w:tcW w:w="1560" w:type="dxa"/>
            <w:vMerge w:val="restart"/>
            <w:tcBorders>
              <w:top w:val="single" w:sz="4" w:space="0" w:color="auto"/>
            </w:tcBorders>
          </w:tcPr>
          <w:p w14:paraId="1F5DF5C1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Worried, sad, or unhappy</w:t>
            </w:r>
          </w:p>
        </w:tc>
        <w:tc>
          <w:tcPr>
            <w:tcW w:w="767" w:type="dxa"/>
            <w:tcBorders>
              <w:top w:val="single" w:sz="4" w:space="0" w:color="auto"/>
            </w:tcBorders>
          </w:tcPr>
          <w:p w14:paraId="72A99D24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6" w:type="dxa"/>
            <w:tcBorders>
              <w:top w:val="single" w:sz="4" w:space="0" w:color="auto"/>
            </w:tcBorders>
          </w:tcPr>
          <w:p w14:paraId="6FFE5879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390 (68%)</w:t>
            </w:r>
          </w:p>
        </w:tc>
        <w:tc>
          <w:tcPr>
            <w:tcW w:w="1597" w:type="dxa"/>
            <w:tcBorders>
              <w:top w:val="single" w:sz="4" w:space="0" w:color="auto"/>
            </w:tcBorders>
          </w:tcPr>
          <w:p w14:paraId="0B951777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178 (67%)</w:t>
            </w:r>
          </w:p>
        </w:tc>
        <w:tc>
          <w:tcPr>
            <w:tcW w:w="1597" w:type="dxa"/>
            <w:tcBorders>
              <w:top w:val="single" w:sz="4" w:space="0" w:color="auto"/>
            </w:tcBorders>
            <w:vAlign w:val="center"/>
          </w:tcPr>
          <w:p w14:paraId="71B1ED4B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125 (55%)</w:t>
            </w:r>
          </w:p>
        </w:tc>
        <w:tc>
          <w:tcPr>
            <w:tcW w:w="1597" w:type="dxa"/>
            <w:tcBorders>
              <w:top w:val="single" w:sz="4" w:space="0" w:color="auto"/>
            </w:tcBorders>
            <w:vAlign w:val="center"/>
          </w:tcPr>
          <w:p w14:paraId="51E957DF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30 (48%)</w:t>
            </w:r>
          </w:p>
        </w:tc>
        <w:tc>
          <w:tcPr>
            <w:tcW w:w="1597" w:type="dxa"/>
            <w:tcBorders>
              <w:top w:val="single" w:sz="4" w:space="0" w:color="auto"/>
            </w:tcBorders>
          </w:tcPr>
          <w:p w14:paraId="7FDCE923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265 (77%)</w:t>
            </w:r>
          </w:p>
        </w:tc>
        <w:tc>
          <w:tcPr>
            <w:tcW w:w="1597" w:type="dxa"/>
            <w:tcBorders>
              <w:top w:val="single" w:sz="4" w:space="0" w:color="auto"/>
            </w:tcBorders>
          </w:tcPr>
          <w:p w14:paraId="58E8EFD4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148 (74%)</w:t>
            </w:r>
          </w:p>
        </w:tc>
      </w:tr>
      <w:tr w:rsidR="00E62A21" w:rsidRPr="00CE01BE" w14:paraId="6BC411FF" w14:textId="77777777" w:rsidTr="00E62A21">
        <w:tc>
          <w:tcPr>
            <w:tcW w:w="1560" w:type="dxa"/>
            <w:vMerge/>
          </w:tcPr>
          <w:p w14:paraId="360A83BE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dxa"/>
          </w:tcPr>
          <w:p w14:paraId="4C6CEB5C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6" w:type="dxa"/>
          </w:tcPr>
          <w:p w14:paraId="098E1260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169 (30%)</w:t>
            </w:r>
          </w:p>
        </w:tc>
        <w:tc>
          <w:tcPr>
            <w:tcW w:w="1597" w:type="dxa"/>
          </w:tcPr>
          <w:p w14:paraId="2A639A35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82 (31%)</w:t>
            </w:r>
          </w:p>
        </w:tc>
        <w:tc>
          <w:tcPr>
            <w:tcW w:w="1597" w:type="dxa"/>
            <w:vAlign w:val="center"/>
          </w:tcPr>
          <w:p w14:paraId="4A1FB8F9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93 (41%)</w:t>
            </w:r>
          </w:p>
        </w:tc>
        <w:tc>
          <w:tcPr>
            <w:tcW w:w="1597" w:type="dxa"/>
            <w:vAlign w:val="center"/>
          </w:tcPr>
          <w:p w14:paraId="3E07FA81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31 (49%)</w:t>
            </w:r>
          </w:p>
        </w:tc>
        <w:tc>
          <w:tcPr>
            <w:tcW w:w="1597" w:type="dxa"/>
          </w:tcPr>
          <w:p w14:paraId="5321FCBB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76 (22%)</w:t>
            </w:r>
          </w:p>
        </w:tc>
        <w:tc>
          <w:tcPr>
            <w:tcW w:w="1597" w:type="dxa"/>
          </w:tcPr>
          <w:p w14:paraId="59E971EA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51 (25%)</w:t>
            </w:r>
          </w:p>
        </w:tc>
      </w:tr>
      <w:tr w:rsidR="00E62A21" w:rsidRPr="00CE01BE" w14:paraId="366357B7" w14:textId="77777777" w:rsidTr="00E62A21">
        <w:tc>
          <w:tcPr>
            <w:tcW w:w="1560" w:type="dxa"/>
            <w:vMerge/>
            <w:tcBorders>
              <w:bottom w:val="single" w:sz="4" w:space="0" w:color="auto"/>
            </w:tcBorders>
          </w:tcPr>
          <w:p w14:paraId="5BF3445E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dxa"/>
            <w:tcBorders>
              <w:bottom w:val="single" w:sz="4" w:space="0" w:color="auto"/>
            </w:tcBorders>
          </w:tcPr>
          <w:p w14:paraId="1E92B72C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6" w:type="dxa"/>
            <w:tcBorders>
              <w:bottom w:val="single" w:sz="4" w:space="0" w:color="auto"/>
            </w:tcBorders>
          </w:tcPr>
          <w:p w14:paraId="7D89D179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13 (2.3%)</w:t>
            </w:r>
          </w:p>
        </w:tc>
        <w:tc>
          <w:tcPr>
            <w:tcW w:w="1597" w:type="dxa"/>
            <w:tcBorders>
              <w:bottom w:val="single" w:sz="4" w:space="0" w:color="auto"/>
            </w:tcBorders>
          </w:tcPr>
          <w:p w14:paraId="2B35FB88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4 (1.5%)</w:t>
            </w:r>
          </w:p>
        </w:tc>
        <w:tc>
          <w:tcPr>
            <w:tcW w:w="1597" w:type="dxa"/>
            <w:tcBorders>
              <w:bottom w:val="single" w:sz="4" w:space="0" w:color="auto"/>
            </w:tcBorders>
            <w:vAlign w:val="center"/>
          </w:tcPr>
          <w:p w14:paraId="50FF4B86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9 (4.0%)</w:t>
            </w:r>
          </w:p>
        </w:tc>
        <w:tc>
          <w:tcPr>
            <w:tcW w:w="1597" w:type="dxa"/>
            <w:tcBorders>
              <w:bottom w:val="single" w:sz="4" w:space="0" w:color="auto"/>
            </w:tcBorders>
            <w:vAlign w:val="center"/>
          </w:tcPr>
          <w:p w14:paraId="6D013994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2 (3.2%)</w:t>
            </w:r>
          </w:p>
        </w:tc>
        <w:tc>
          <w:tcPr>
            <w:tcW w:w="1597" w:type="dxa"/>
            <w:tcBorders>
              <w:bottom w:val="single" w:sz="4" w:space="0" w:color="auto"/>
            </w:tcBorders>
          </w:tcPr>
          <w:p w14:paraId="630AE42A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4 (1.2%)</w:t>
            </w:r>
          </w:p>
        </w:tc>
        <w:tc>
          <w:tcPr>
            <w:tcW w:w="1597" w:type="dxa"/>
            <w:tcBorders>
              <w:bottom w:val="single" w:sz="4" w:space="0" w:color="auto"/>
            </w:tcBorders>
          </w:tcPr>
          <w:p w14:paraId="33E013C6" w14:textId="77777777" w:rsidR="00E62A21" w:rsidRPr="00CE01BE" w:rsidRDefault="00E62A21" w:rsidP="00573AA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2 (1.0%)</w:t>
            </w:r>
          </w:p>
        </w:tc>
      </w:tr>
    </w:tbl>
    <w:p w14:paraId="7BC015AE" w14:textId="5AFA7F05" w:rsidR="003747F8" w:rsidRPr="00CE01BE" w:rsidRDefault="003747F8" w:rsidP="002B7A0F">
      <w:pPr>
        <w:rPr>
          <w:rFonts w:ascii="Times New Roman" w:hAnsi="Times New Roman" w:cs="Times New Roman"/>
          <w:sz w:val="20"/>
          <w:szCs w:val="20"/>
        </w:rPr>
      </w:pPr>
    </w:p>
    <w:p w14:paraId="3BDBA6E5" w14:textId="77777777" w:rsidR="00573AAD" w:rsidRPr="00CE01BE" w:rsidRDefault="00573AAD" w:rsidP="002B7A0F">
      <w:pPr>
        <w:rPr>
          <w:rFonts w:ascii="Times New Roman" w:hAnsi="Times New Roman" w:cs="Times New Roman"/>
          <w:sz w:val="20"/>
          <w:szCs w:val="20"/>
        </w:rPr>
      </w:pPr>
    </w:p>
    <w:p w14:paraId="36C082F0" w14:textId="55978C37" w:rsidR="003747F8" w:rsidRPr="00CE01BE" w:rsidRDefault="00DF2BC4" w:rsidP="002B7A0F">
      <w:pPr>
        <w:rPr>
          <w:rFonts w:ascii="Times New Roman" w:hAnsi="Times New Roman" w:cs="Times New Roman"/>
          <w:sz w:val="20"/>
          <w:szCs w:val="20"/>
        </w:rPr>
      </w:pPr>
      <w:r w:rsidRPr="00CE01BE">
        <w:rPr>
          <w:rFonts w:ascii="Times New Roman" w:hAnsi="Times New Roman" w:cs="Times New Roman"/>
          <w:sz w:val="20"/>
          <w:szCs w:val="20"/>
        </w:rPr>
        <w:t xml:space="preserve">Supplementary table </w:t>
      </w:r>
      <w:r w:rsidR="00502362">
        <w:rPr>
          <w:rFonts w:ascii="Times New Roman" w:hAnsi="Times New Roman" w:cs="Times New Roman"/>
          <w:sz w:val="20"/>
          <w:szCs w:val="20"/>
        </w:rPr>
        <w:t>5</w:t>
      </w:r>
      <w:r w:rsidRPr="00CE01BE">
        <w:rPr>
          <w:rFonts w:ascii="Times New Roman" w:hAnsi="Times New Roman" w:cs="Times New Roman"/>
          <w:sz w:val="20"/>
          <w:szCs w:val="20"/>
        </w:rPr>
        <w:t>: Distribution of responses of the original and adapted EQ-5D-Y-5L</w:t>
      </w:r>
    </w:p>
    <w:tbl>
      <w:tblPr>
        <w:tblStyle w:val="TableGrid"/>
        <w:tblW w:w="11908" w:type="dxa"/>
        <w:tblInd w:w="-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7"/>
        <w:gridCol w:w="764"/>
        <w:gridCol w:w="1597"/>
        <w:gridCol w:w="1598"/>
        <w:gridCol w:w="1598"/>
        <w:gridCol w:w="1598"/>
        <w:gridCol w:w="1598"/>
        <w:gridCol w:w="1598"/>
      </w:tblGrid>
      <w:tr w:rsidR="003747F8" w:rsidRPr="00CE01BE" w14:paraId="2465C0F4" w14:textId="77777777" w:rsidTr="00E62A21"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</w:tcPr>
          <w:p w14:paraId="0198FE86" w14:textId="77777777" w:rsidR="003747F8" w:rsidRPr="00CE01BE" w:rsidRDefault="003747F8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14:paraId="656905B0" w14:textId="77777777" w:rsidR="003747F8" w:rsidRPr="00CE01BE" w:rsidRDefault="003747F8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single" w:sz="4" w:space="0" w:color="auto"/>
              <w:bottom w:val="single" w:sz="4" w:space="0" w:color="auto"/>
            </w:tcBorders>
          </w:tcPr>
          <w:p w14:paraId="0003CE34" w14:textId="77777777" w:rsidR="00665B7D" w:rsidRDefault="00665B7D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Adapted</w:t>
            </w:r>
          </w:p>
          <w:p w14:paraId="090C14D2" w14:textId="0DD1637A" w:rsidR="003747F8" w:rsidRPr="00CE01BE" w:rsidRDefault="003747F8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EQ-5D-Y</w:t>
            </w:r>
            <w:r w:rsidR="00C8594D" w:rsidRPr="00CE01B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</w:tcPr>
          <w:p w14:paraId="6AE68D10" w14:textId="77777777" w:rsidR="009F0AD2" w:rsidRDefault="009F0AD2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Original</w:t>
            </w:r>
          </w:p>
          <w:p w14:paraId="2F87801A" w14:textId="095A5E76" w:rsidR="003747F8" w:rsidRPr="00CE01BE" w:rsidRDefault="003747F8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EQ-5D-Y</w:t>
            </w:r>
            <w:r w:rsidR="00C8594D" w:rsidRPr="00CE01B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 xml:space="preserve">L </w:t>
            </w: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</w:tcPr>
          <w:p w14:paraId="5F598638" w14:textId="77777777" w:rsidR="00665B7D" w:rsidRDefault="00665B7D" w:rsidP="00665B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 xml:space="preserve">Adapted </w:t>
            </w:r>
          </w:p>
          <w:p w14:paraId="7C4A27AE" w14:textId="34E1FA11" w:rsidR="003747F8" w:rsidRPr="00CE01BE" w:rsidRDefault="003747F8" w:rsidP="00665B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EQ-5D-Y</w:t>
            </w:r>
            <w:r w:rsidR="00C8594D" w:rsidRPr="00CE01B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 xml:space="preserve">L </w:t>
            </w: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</w:tcPr>
          <w:p w14:paraId="221157F8" w14:textId="77777777" w:rsidR="009F0AD2" w:rsidRDefault="009F0AD2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Original </w:t>
            </w:r>
          </w:p>
          <w:p w14:paraId="43E12DEE" w14:textId="0619AD13" w:rsidR="003747F8" w:rsidRPr="00CE01BE" w:rsidRDefault="003747F8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EQ-5D-Y</w:t>
            </w:r>
            <w:r w:rsidR="00C8594D" w:rsidRPr="00CE01B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 xml:space="preserve">L </w:t>
            </w: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</w:tcPr>
          <w:p w14:paraId="43F86F99" w14:textId="77777777" w:rsidR="00665B7D" w:rsidRDefault="00665B7D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Adapted</w:t>
            </w:r>
          </w:p>
          <w:p w14:paraId="30ABD6B5" w14:textId="5C43213C" w:rsidR="003747F8" w:rsidRPr="00CE01BE" w:rsidRDefault="003747F8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EQ-5D-Y</w:t>
            </w:r>
            <w:r w:rsidR="00C8594D" w:rsidRPr="00CE01B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 xml:space="preserve">L </w:t>
            </w: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</w:tcPr>
          <w:p w14:paraId="71A0400A" w14:textId="77777777" w:rsidR="009F0AD2" w:rsidRDefault="009F0AD2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Original </w:t>
            </w:r>
          </w:p>
          <w:p w14:paraId="4B58B006" w14:textId="716959A0" w:rsidR="003747F8" w:rsidRPr="00CE01BE" w:rsidRDefault="003747F8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EQ-5D-Y</w:t>
            </w:r>
            <w:r w:rsidR="00C8594D" w:rsidRPr="00CE01B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 xml:space="preserve">L </w:t>
            </w:r>
          </w:p>
        </w:tc>
      </w:tr>
      <w:tr w:rsidR="003747F8" w:rsidRPr="00CE01BE" w14:paraId="72FC3BD7" w14:textId="77777777" w:rsidTr="00E62A21"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</w:tcPr>
          <w:p w14:paraId="6EA82442" w14:textId="2DB2E2E6" w:rsidR="003747F8" w:rsidRPr="00CE01BE" w:rsidRDefault="00E11069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Dimension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14:paraId="4383ED17" w14:textId="77777777" w:rsidR="003747F8" w:rsidRPr="00CE01BE" w:rsidRDefault="003747F8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Level</w:t>
            </w:r>
          </w:p>
        </w:tc>
        <w:tc>
          <w:tcPr>
            <w:tcW w:w="31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1EDB98" w14:textId="77777777" w:rsidR="00165BC9" w:rsidRPr="00CE01BE" w:rsidRDefault="003747F8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Total sample</w:t>
            </w:r>
            <w:r w:rsidR="00165BC9" w:rsidRPr="00CE01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72B6199" w14:textId="262E667F" w:rsidR="003747F8" w:rsidRPr="00CE01BE" w:rsidRDefault="00165BC9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proportion (n, %)</w:t>
            </w:r>
          </w:p>
        </w:tc>
        <w:tc>
          <w:tcPr>
            <w:tcW w:w="319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4C070C" w14:textId="53C8E317" w:rsidR="003747F8" w:rsidRPr="00CE01BE" w:rsidRDefault="003747F8" w:rsidP="00573AAD">
            <w:pPr>
              <w:tabs>
                <w:tab w:val="left" w:pos="896"/>
                <w:tab w:val="center" w:pos="11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Special healthcare needs</w:t>
            </w:r>
            <w:r w:rsidR="00165BC9" w:rsidRPr="00CE01BE">
              <w:rPr>
                <w:rFonts w:ascii="Times New Roman" w:hAnsi="Times New Roman" w:cs="Times New Roman"/>
                <w:sz w:val="20"/>
                <w:szCs w:val="20"/>
              </w:rPr>
              <w:t xml:space="preserve"> proportion (n, %)</w:t>
            </w:r>
          </w:p>
        </w:tc>
        <w:tc>
          <w:tcPr>
            <w:tcW w:w="319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DB71060" w14:textId="517C3C9E" w:rsidR="003747F8" w:rsidRPr="00CE01BE" w:rsidRDefault="003747F8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No special healthcare needs</w:t>
            </w:r>
            <w:r w:rsidR="00165BC9" w:rsidRPr="00CE01BE">
              <w:rPr>
                <w:rFonts w:ascii="Times New Roman" w:hAnsi="Times New Roman" w:cs="Times New Roman"/>
                <w:sz w:val="20"/>
                <w:szCs w:val="20"/>
              </w:rPr>
              <w:t xml:space="preserve"> proportion (n, %)</w:t>
            </w:r>
          </w:p>
        </w:tc>
      </w:tr>
      <w:tr w:rsidR="00E62A21" w:rsidRPr="00CE01BE" w14:paraId="233DB008" w14:textId="77777777" w:rsidTr="00E62A21">
        <w:tc>
          <w:tcPr>
            <w:tcW w:w="1557" w:type="dxa"/>
            <w:vMerge w:val="restart"/>
            <w:tcBorders>
              <w:top w:val="single" w:sz="4" w:space="0" w:color="auto"/>
            </w:tcBorders>
          </w:tcPr>
          <w:p w14:paraId="5190A8CE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Mobility</w:t>
            </w:r>
          </w:p>
        </w:tc>
        <w:tc>
          <w:tcPr>
            <w:tcW w:w="764" w:type="dxa"/>
            <w:tcBorders>
              <w:top w:val="single" w:sz="4" w:space="0" w:color="auto"/>
            </w:tcBorders>
          </w:tcPr>
          <w:p w14:paraId="35A8D0DC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7" w:type="dxa"/>
            <w:tcBorders>
              <w:top w:val="single" w:sz="4" w:space="0" w:color="auto"/>
            </w:tcBorders>
            <w:vAlign w:val="center"/>
          </w:tcPr>
          <w:p w14:paraId="28616296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478 (83%)</w:t>
            </w:r>
          </w:p>
        </w:tc>
        <w:tc>
          <w:tcPr>
            <w:tcW w:w="1598" w:type="dxa"/>
            <w:tcBorders>
              <w:top w:val="single" w:sz="4" w:space="0" w:color="auto"/>
            </w:tcBorders>
            <w:vAlign w:val="center"/>
          </w:tcPr>
          <w:p w14:paraId="3B0FE617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253 (94%)</w:t>
            </w:r>
          </w:p>
        </w:tc>
        <w:tc>
          <w:tcPr>
            <w:tcW w:w="1598" w:type="dxa"/>
            <w:tcBorders>
              <w:top w:val="single" w:sz="4" w:space="0" w:color="auto"/>
            </w:tcBorders>
            <w:vAlign w:val="center"/>
          </w:tcPr>
          <w:p w14:paraId="6BFAD2C6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137 (63%)</w:t>
            </w:r>
          </w:p>
        </w:tc>
        <w:tc>
          <w:tcPr>
            <w:tcW w:w="1598" w:type="dxa"/>
            <w:tcBorders>
              <w:top w:val="single" w:sz="4" w:space="0" w:color="auto"/>
            </w:tcBorders>
            <w:vAlign w:val="center"/>
          </w:tcPr>
          <w:p w14:paraId="1074EEA4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43 (83%)</w:t>
            </w:r>
          </w:p>
        </w:tc>
        <w:tc>
          <w:tcPr>
            <w:tcW w:w="1598" w:type="dxa"/>
            <w:tcBorders>
              <w:top w:val="single" w:sz="4" w:space="0" w:color="auto"/>
            </w:tcBorders>
            <w:vAlign w:val="center"/>
          </w:tcPr>
          <w:p w14:paraId="70F3D507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341 (94%)</w:t>
            </w:r>
          </w:p>
        </w:tc>
        <w:tc>
          <w:tcPr>
            <w:tcW w:w="1598" w:type="dxa"/>
            <w:tcBorders>
              <w:top w:val="single" w:sz="4" w:space="0" w:color="auto"/>
            </w:tcBorders>
            <w:vAlign w:val="center"/>
          </w:tcPr>
          <w:p w14:paraId="55406A5F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341 (94%)</w:t>
            </w:r>
          </w:p>
        </w:tc>
      </w:tr>
      <w:tr w:rsidR="00E62A21" w:rsidRPr="00CE01BE" w14:paraId="69A57F05" w14:textId="77777777" w:rsidTr="00E62A21">
        <w:tc>
          <w:tcPr>
            <w:tcW w:w="1557" w:type="dxa"/>
            <w:vMerge/>
          </w:tcPr>
          <w:p w14:paraId="1096DD81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</w:tcPr>
          <w:p w14:paraId="06BC52FE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7" w:type="dxa"/>
            <w:vAlign w:val="center"/>
          </w:tcPr>
          <w:p w14:paraId="01C88570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47 (8.1%)</w:t>
            </w:r>
          </w:p>
        </w:tc>
        <w:tc>
          <w:tcPr>
            <w:tcW w:w="1598" w:type="dxa"/>
            <w:vAlign w:val="center"/>
          </w:tcPr>
          <w:p w14:paraId="04B3BEC8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8 (3.0%)</w:t>
            </w:r>
          </w:p>
        </w:tc>
        <w:tc>
          <w:tcPr>
            <w:tcW w:w="1598" w:type="dxa"/>
            <w:vAlign w:val="center"/>
          </w:tcPr>
          <w:p w14:paraId="7EAAAEC2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36 (17%)</w:t>
            </w:r>
          </w:p>
        </w:tc>
        <w:tc>
          <w:tcPr>
            <w:tcW w:w="1598" w:type="dxa"/>
            <w:vAlign w:val="center"/>
          </w:tcPr>
          <w:p w14:paraId="74FF50D5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6 (12%)</w:t>
            </w:r>
          </w:p>
        </w:tc>
        <w:tc>
          <w:tcPr>
            <w:tcW w:w="1598" w:type="dxa"/>
            <w:vAlign w:val="center"/>
          </w:tcPr>
          <w:p w14:paraId="01CD02EE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11 (3.0%)</w:t>
            </w:r>
          </w:p>
        </w:tc>
        <w:tc>
          <w:tcPr>
            <w:tcW w:w="1598" w:type="dxa"/>
            <w:vAlign w:val="center"/>
          </w:tcPr>
          <w:p w14:paraId="30F60834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11 (3.0%)</w:t>
            </w:r>
          </w:p>
        </w:tc>
      </w:tr>
      <w:tr w:rsidR="00E62A21" w:rsidRPr="00CE01BE" w14:paraId="60147CEB" w14:textId="77777777" w:rsidTr="00E62A21">
        <w:tc>
          <w:tcPr>
            <w:tcW w:w="1557" w:type="dxa"/>
            <w:vMerge/>
          </w:tcPr>
          <w:p w14:paraId="0D06C247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</w:tcPr>
          <w:p w14:paraId="5757E101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7" w:type="dxa"/>
            <w:vAlign w:val="center"/>
          </w:tcPr>
          <w:p w14:paraId="615FBA94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36 (6.2%)</w:t>
            </w:r>
          </w:p>
        </w:tc>
        <w:tc>
          <w:tcPr>
            <w:tcW w:w="1598" w:type="dxa"/>
            <w:vAlign w:val="center"/>
          </w:tcPr>
          <w:p w14:paraId="3085AA17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5 (1.9%)</w:t>
            </w:r>
          </w:p>
        </w:tc>
        <w:tc>
          <w:tcPr>
            <w:tcW w:w="1598" w:type="dxa"/>
            <w:vAlign w:val="center"/>
          </w:tcPr>
          <w:p w14:paraId="12DB0488" w14:textId="77777777" w:rsidR="00E62A21" w:rsidRPr="00CE01BE" w:rsidRDefault="00E62A21" w:rsidP="00573AA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28 (13%)</w:t>
            </w:r>
          </w:p>
        </w:tc>
        <w:tc>
          <w:tcPr>
            <w:tcW w:w="1598" w:type="dxa"/>
            <w:vAlign w:val="center"/>
          </w:tcPr>
          <w:p w14:paraId="77499684" w14:textId="77777777" w:rsidR="00E62A21" w:rsidRPr="00CE01BE" w:rsidRDefault="00E62A21" w:rsidP="00573AA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1 (1.9%)</w:t>
            </w:r>
          </w:p>
        </w:tc>
        <w:tc>
          <w:tcPr>
            <w:tcW w:w="1598" w:type="dxa"/>
            <w:vAlign w:val="center"/>
          </w:tcPr>
          <w:p w14:paraId="5D20403C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8 (2.2%)</w:t>
            </w:r>
          </w:p>
        </w:tc>
        <w:tc>
          <w:tcPr>
            <w:tcW w:w="1598" w:type="dxa"/>
            <w:vAlign w:val="center"/>
          </w:tcPr>
          <w:p w14:paraId="394D286C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8 (2.2%)</w:t>
            </w:r>
          </w:p>
        </w:tc>
      </w:tr>
      <w:tr w:rsidR="00E62A21" w:rsidRPr="00CE01BE" w14:paraId="656A76F0" w14:textId="77777777" w:rsidTr="00E62A21">
        <w:tc>
          <w:tcPr>
            <w:tcW w:w="1557" w:type="dxa"/>
            <w:vMerge/>
          </w:tcPr>
          <w:p w14:paraId="0D091A5E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</w:tcPr>
          <w:p w14:paraId="31453734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7" w:type="dxa"/>
            <w:vAlign w:val="center"/>
          </w:tcPr>
          <w:p w14:paraId="4763A26D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13 (2.2%)</w:t>
            </w:r>
          </w:p>
        </w:tc>
        <w:tc>
          <w:tcPr>
            <w:tcW w:w="1598" w:type="dxa"/>
            <w:vAlign w:val="center"/>
          </w:tcPr>
          <w:p w14:paraId="545B15F3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4 (1.5%)</w:t>
            </w:r>
          </w:p>
        </w:tc>
        <w:tc>
          <w:tcPr>
            <w:tcW w:w="1598" w:type="dxa"/>
            <w:vAlign w:val="center"/>
          </w:tcPr>
          <w:p w14:paraId="4565E9C3" w14:textId="77777777" w:rsidR="00E62A21" w:rsidRPr="00CE01BE" w:rsidRDefault="00E62A21" w:rsidP="00573AA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11 (5.1%)</w:t>
            </w:r>
          </w:p>
        </w:tc>
        <w:tc>
          <w:tcPr>
            <w:tcW w:w="1598" w:type="dxa"/>
            <w:vAlign w:val="center"/>
          </w:tcPr>
          <w:p w14:paraId="71C5B98D" w14:textId="77777777" w:rsidR="00E62A21" w:rsidRPr="00CE01BE" w:rsidRDefault="00E62A21" w:rsidP="00573AA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2 (3.8%)</w:t>
            </w:r>
          </w:p>
        </w:tc>
        <w:tc>
          <w:tcPr>
            <w:tcW w:w="1598" w:type="dxa"/>
            <w:vAlign w:val="center"/>
          </w:tcPr>
          <w:p w14:paraId="496C3CA6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2 (0.6%)</w:t>
            </w:r>
          </w:p>
        </w:tc>
        <w:tc>
          <w:tcPr>
            <w:tcW w:w="1598" w:type="dxa"/>
            <w:vAlign w:val="center"/>
          </w:tcPr>
          <w:p w14:paraId="585F91D5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2 (0.6%)</w:t>
            </w:r>
          </w:p>
        </w:tc>
      </w:tr>
      <w:tr w:rsidR="003747F8" w:rsidRPr="00CE01BE" w14:paraId="0CCEEEE1" w14:textId="77777777" w:rsidTr="00E62A21">
        <w:tc>
          <w:tcPr>
            <w:tcW w:w="1557" w:type="dxa"/>
            <w:tcBorders>
              <w:bottom w:val="single" w:sz="4" w:space="0" w:color="auto"/>
            </w:tcBorders>
          </w:tcPr>
          <w:p w14:paraId="4061B7DE" w14:textId="77777777" w:rsidR="003747F8" w:rsidRPr="00CE01BE" w:rsidRDefault="003747F8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bottom w:val="single" w:sz="4" w:space="0" w:color="auto"/>
            </w:tcBorders>
          </w:tcPr>
          <w:p w14:paraId="7FD7A1F3" w14:textId="77777777" w:rsidR="003747F8" w:rsidRPr="00CE01BE" w:rsidRDefault="003747F8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7" w:type="dxa"/>
            <w:tcBorders>
              <w:bottom w:val="single" w:sz="4" w:space="0" w:color="auto"/>
            </w:tcBorders>
            <w:vAlign w:val="center"/>
          </w:tcPr>
          <w:p w14:paraId="0E6CF379" w14:textId="77777777" w:rsidR="003747F8" w:rsidRPr="00CE01BE" w:rsidRDefault="003747F8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4 (0.7%)</w:t>
            </w:r>
          </w:p>
        </w:tc>
        <w:tc>
          <w:tcPr>
            <w:tcW w:w="1598" w:type="dxa"/>
            <w:tcBorders>
              <w:bottom w:val="single" w:sz="4" w:space="0" w:color="auto"/>
            </w:tcBorders>
            <w:vAlign w:val="center"/>
          </w:tcPr>
          <w:p w14:paraId="04C516BE" w14:textId="77777777" w:rsidR="003747F8" w:rsidRPr="00CE01BE" w:rsidRDefault="003747F8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598" w:type="dxa"/>
            <w:tcBorders>
              <w:bottom w:val="single" w:sz="4" w:space="0" w:color="auto"/>
            </w:tcBorders>
            <w:vAlign w:val="center"/>
          </w:tcPr>
          <w:p w14:paraId="180629D4" w14:textId="77777777" w:rsidR="003747F8" w:rsidRPr="00CE01BE" w:rsidRDefault="003747F8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4 (1.9%)</w:t>
            </w:r>
          </w:p>
        </w:tc>
        <w:tc>
          <w:tcPr>
            <w:tcW w:w="1598" w:type="dxa"/>
            <w:tcBorders>
              <w:bottom w:val="single" w:sz="4" w:space="0" w:color="auto"/>
            </w:tcBorders>
            <w:vAlign w:val="center"/>
          </w:tcPr>
          <w:p w14:paraId="3F7F6356" w14:textId="77777777" w:rsidR="003747F8" w:rsidRPr="00CE01BE" w:rsidRDefault="003747F8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98" w:type="dxa"/>
            <w:tcBorders>
              <w:bottom w:val="single" w:sz="4" w:space="0" w:color="auto"/>
            </w:tcBorders>
            <w:vAlign w:val="center"/>
          </w:tcPr>
          <w:p w14:paraId="1512B25C" w14:textId="77777777" w:rsidR="003747F8" w:rsidRPr="00CE01BE" w:rsidRDefault="003747F8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98" w:type="dxa"/>
            <w:tcBorders>
              <w:bottom w:val="single" w:sz="4" w:space="0" w:color="auto"/>
            </w:tcBorders>
            <w:vAlign w:val="center"/>
          </w:tcPr>
          <w:p w14:paraId="09513E47" w14:textId="77777777" w:rsidR="003747F8" w:rsidRPr="00CE01BE" w:rsidRDefault="003747F8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62A21" w:rsidRPr="00CE01BE" w14:paraId="036F8364" w14:textId="77777777" w:rsidTr="00E62A21">
        <w:tc>
          <w:tcPr>
            <w:tcW w:w="1557" w:type="dxa"/>
            <w:vMerge w:val="restart"/>
            <w:tcBorders>
              <w:top w:val="single" w:sz="4" w:space="0" w:color="auto"/>
            </w:tcBorders>
          </w:tcPr>
          <w:p w14:paraId="79AEF358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Looking after themselves</w:t>
            </w:r>
          </w:p>
        </w:tc>
        <w:tc>
          <w:tcPr>
            <w:tcW w:w="764" w:type="dxa"/>
            <w:tcBorders>
              <w:top w:val="single" w:sz="4" w:space="0" w:color="auto"/>
            </w:tcBorders>
          </w:tcPr>
          <w:p w14:paraId="47BA6D5B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7" w:type="dxa"/>
            <w:tcBorders>
              <w:top w:val="single" w:sz="4" w:space="0" w:color="auto"/>
            </w:tcBorders>
            <w:vAlign w:val="center"/>
          </w:tcPr>
          <w:p w14:paraId="56021599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313 (54%)</w:t>
            </w:r>
          </w:p>
        </w:tc>
        <w:tc>
          <w:tcPr>
            <w:tcW w:w="1598" w:type="dxa"/>
            <w:tcBorders>
              <w:top w:val="single" w:sz="4" w:space="0" w:color="auto"/>
            </w:tcBorders>
            <w:vAlign w:val="center"/>
          </w:tcPr>
          <w:p w14:paraId="29036ABF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118 (44%)</w:t>
            </w:r>
          </w:p>
        </w:tc>
        <w:tc>
          <w:tcPr>
            <w:tcW w:w="1598" w:type="dxa"/>
            <w:tcBorders>
              <w:top w:val="single" w:sz="4" w:space="0" w:color="auto"/>
            </w:tcBorders>
            <w:vAlign w:val="center"/>
          </w:tcPr>
          <w:p w14:paraId="0322E4E7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76 (35%)</w:t>
            </w:r>
          </w:p>
        </w:tc>
        <w:tc>
          <w:tcPr>
            <w:tcW w:w="1598" w:type="dxa"/>
            <w:tcBorders>
              <w:top w:val="single" w:sz="4" w:space="0" w:color="auto"/>
            </w:tcBorders>
            <w:vAlign w:val="center"/>
          </w:tcPr>
          <w:p w14:paraId="6CB41847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10 (19%)</w:t>
            </w:r>
          </w:p>
        </w:tc>
        <w:tc>
          <w:tcPr>
            <w:tcW w:w="1598" w:type="dxa"/>
            <w:tcBorders>
              <w:top w:val="single" w:sz="4" w:space="0" w:color="auto"/>
            </w:tcBorders>
            <w:vAlign w:val="center"/>
          </w:tcPr>
          <w:p w14:paraId="54145BFF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237 (65%)</w:t>
            </w:r>
          </w:p>
        </w:tc>
        <w:tc>
          <w:tcPr>
            <w:tcW w:w="1598" w:type="dxa"/>
            <w:tcBorders>
              <w:top w:val="single" w:sz="4" w:space="0" w:color="auto"/>
            </w:tcBorders>
            <w:vAlign w:val="center"/>
          </w:tcPr>
          <w:p w14:paraId="2C1A2E50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237 (65%)</w:t>
            </w:r>
          </w:p>
        </w:tc>
      </w:tr>
      <w:tr w:rsidR="00E62A21" w:rsidRPr="00CE01BE" w14:paraId="53EEACDF" w14:textId="77777777" w:rsidTr="00E62A21">
        <w:tc>
          <w:tcPr>
            <w:tcW w:w="1557" w:type="dxa"/>
            <w:vMerge/>
          </w:tcPr>
          <w:p w14:paraId="68103C03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</w:tcPr>
          <w:p w14:paraId="51DB3121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7" w:type="dxa"/>
            <w:vAlign w:val="center"/>
          </w:tcPr>
          <w:p w14:paraId="60F8AA5C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137 (24%)</w:t>
            </w:r>
          </w:p>
        </w:tc>
        <w:tc>
          <w:tcPr>
            <w:tcW w:w="1598" w:type="dxa"/>
            <w:vAlign w:val="center"/>
          </w:tcPr>
          <w:p w14:paraId="3EAC706D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93 (34%)</w:t>
            </w:r>
          </w:p>
        </w:tc>
        <w:tc>
          <w:tcPr>
            <w:tcW w:w="1598" w:type="dxa"/>
            <w:vAlign w:val="center"/>
          </w:tcPr>
          <w:p w14:paraId="7861D9BD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52 (24%)</w:t>
            </w:r>
          </w:p>
        </w:tc>
        <w:tc>
          <w:tcPr>
            <w:tcW w:w="1598" w:type="dxa"/>
            <w:vAlign w:val="center"/>
          </w:tcPr>
          <w:p w14:paraId="5CEB2730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20 (38%)</w:t>
            </w:r>
          </w:p>
        </w:tc>
        <w:tc>
          <w:tcPr>
            <w:tcW w:w="1598" w:type="dxa"/>
            <w:vAlign w:val="center"/>
          </w:tcPr>
          <w:p w14:paraId="444B3C45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85 (23%)</w:t>
            </w:r>
          </w:p>
        </w:tc>
        <w:tc>
          <w:tcPr>
            <w:tcW w:w="1598" w:type="dxa"/>
            <w:vAlign w:val="center"/>
          </w:tcPr>
          <w:p w14:paraId="1554091F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85 (23%)</w:t>
            </w:r>
          </w:p>
        </w:tc>
      </w:tr>
      <w:tr w:rsidR="00E62A21" w:rsidRPr="00CE01BE" w14:paraId="4C9DA9BC" w14:textId="77777777" w:rsidTr="00E62A21">
        <w:tc>
          <w:tcPr>
            <w:tcW w:w="1557" w:type="dxa"/>
            <w:vMerge/>
          </w:tcPr>
          <w:p w14:paraId="066AD336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</w:tcPr>
          <w:p w14:paraId="4B357D2F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7" w:type="dxa"/>
            <w:vAlign w:val="center"/>
          </w:tcPr>
          <w:p w14:paraId="5E104140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69 (12%)</w:t>
            </w:r>
          </w:p>
        </w:tc>
        <w:tc>
          <w:tcPr>
            <w:tcW w:w="1598" w:type="dxa"/>
            <w:vAlign w:val="center"/>
          </w:tcPr>
          <w:p w14:paraId="30A41189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36 (13%)</w:t>
            </w:r>
          </w:p>
        </w:tc>
        <w:tc>
          <w:tcPr>
            <w:tcW w:w="1598" w:type="dxa"/>
            <w:vAlign w:val="center"/>
          </w:tcPr>
          <w:p w14:paraId="21419415" w14:textId="77777777" w:rsidR="00E62A21" w:rsidRPr="00CE01BE" w:rsidRDefault="00E62A21" w:rsidP="00573AA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38 (18%)</w:t>
            </w:r>
          </w:p>
        </w:tc>
        <w:tc>
          <w:tcPr>
            <w:tcW w:w="1598" w:type="dxa"/>
            <w:vAlign w:val="center"/>
          </w:tcPr>
          <w:p w14:paraId="6BDA9EE7" w14:textId="77777777" w:rsidR="00E62A21" w:rsidRPr="00CE01BE" w:rsidRDefault="00E62A21" w:rsidP="00573AA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13 (25%)</w:t>
            </w:r>
          </w:p>
        </w:tc>
        <w:tc>
          <w:tcPr>
            <w:tcW w:w="1598" w:type="dxa"/>
            <w:vAlign w:val="center"/>
          </w:tcPr>
          <w:p w14:paraId="3D0EE361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31 (8.6%)</w:t>
            </w:r>
          </w:p>
        </w:tc>
        <w:tc>
          <w:tcPr>
            <w:tcW w:w="1598" w:type="dxa"/>
            <w:vAlign w:val="center"/>
          </w:tcPr>
          <w:p w14:paraId="7F35C398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31 (8.6%)</w:t>
            </w:r>
          </w:p>
        </w:tc>
      </w:tr>
      <w:tr w:rsidR="00E62A21" w:rsidRPr="00CE01BE" w14:paraId="302836CB" w14:textId="77777777" w:rsidTr="00E62A21">
        <w:tc>
          <w:tcPr>
            <w:tcW w:w="1557" w:type="dxa"/>
            <w:vMerge/>
          </w:tcPr>
          <w:p w14:paraId="57857387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</w:tcPr>
          <w:p w14:paraId="35ADE0E7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7" w:type="dxa"/>
            <w:vAlign w:val="center"/>
          </w:tcPr>
          <w:p w14:paraId="6A99D61B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34 (5.9%)</w:t>
            </w:r>
          </w:p>
        </w:tc>
        <w:tc>
          <w:tcPr>
            <w:tcW w:w="1598" w:type="dxa"/>
            <w:vAlign w:val="center"/>
          </w:tcPr>
          <w:p w14:paraId="2AB7C1FF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14 (5.2%)</w:t>
            </w:r>
          </w:p>
        </w:tc>
        <w:tc>
          <w:tcPr>
            <w:tcW w:w="1598" w:type="dxa"/>
            <w:vAlign w:val="center"/>
          </w:tcPr>
          <w:p w14:paraId="669A1499" w14:textId="77777777" w:rsidR="00E62A21" w:rsidRPr="00CE01BE" w:rsidRDefault="00E62A21" w:rsidP="00573AA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28 (13%)</w:t>
            </w:r>
          </w:p>
        </w:tc>
        <w:tc>
          <w:tcPr>
            <w:tcW w:w="1598" w:type="dxa"/>
            <w:vAlign w:val="center"/>
          </w:tcPr>
          <w:p w14:paraId="40151DEE" w14:textId="77777777" w:rsidR="00E62A21" w:rsidRPr="00CE01BE" w:rsidRDefault="00E62A21" w:rsidP="00573AA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7 (13%)</w:t>
            </w:r>
          </w:p>
        </w:tc>
        <w:tc>
          <w:tcPr>
            <w:tcW w:w="1598" w:type="dxa"/>
            <w:vAlign w:val="center"/>
          </w:tcPr>
          <w:p w14:paraId="0529FFF7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6 (1.7%)</w:t>
            </w:r>
          </w:p>
        </w:tc>
        <w:tc>
          <w:tcPr>
            <w:tcW w:w="1598" w:type="dxa"/>
            <w:vAlign w:val="center"/>
          </w:tcPr>
          <w:p w14:paraId="374D6BAA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6 (1.7%)</w:t>
            </w:r>
          </w:p>
        </w:tc>
      </w:tr>
      <w:tr w:rsidR="00E62A21" w:rsidRPr="00CE01BE" w14:paraId="18319C15" w14:textId="77777777" w:rsidTr="00E62A21">
        <w:tc>
          <w:tcPr>
            <w:tcW w:w="1557" w:type="dxa"/>
            <w:vMerge/>
            <w:tcBorders>
              <w:bottom w:val="single" w:sz="4" w:space="0" w:color="auto"/>
            </w:tcBorders>
          </w:tcPr>
          <w:p w14:paraId="11CAE204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bottom w:val="single" w:sz="4" w:space="0" w:color="auto"/>
            </w:tcBorders>
          </w:tcPr>
          <w:p w14:paraId="2F4D65E2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7" w:type="dxa"/>
            <w:tcBorders>
              <w:bottom w:val="single" w:sz="4" w:space="0" w:color="auto"/>
            </w:tcBorders>
            <w:vAlign w:val="center"/>
          </w:tcPr>
          <w:p w14:paraId="474A4BF1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25 (4.3%)</w:t>
            </w:r>
          </w:p>
        </w:tc>
        <w:tc>
          <w:tcPr>
            <w:tcW w:w="1598" w:type="dxa"/>
            <w:tcBorders>
              <w:bottom w:val="single" w:sz="4" w:space="0" w:color="auto"/>
            </w:tcBorders>
            <w:vAlign w:val="center"/>
          </w:tcPr>
          <w:p w14:paraId="08504947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9 (3.3%)</w:t>
            </w:r>
          </w:p>
        </w:tc>
        <w:tc>
          <w:tcPr>
            <w:tcW w:w="1598" w:type="dxa"/>
            <w:tcBorders>
              <w:bottom w:val="single" w:sz="4" w:space="0" w:color="auto"/>
            </w:tcBorders>
            <w:vAlign w:val="center"/>
          </w:tcPr>
          <w:p w14:paraId="0B17CB6A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22 (10%)</w:t>
            </w:r>
          </w:p>
        </w:tc>
        <w:tc>
          <w:tcPr>
            <w:tcW w:w="1598" w:type="dxa"/>
            <w:tcBorders>
              <w:bottom w:val="single" w:sz="4" w:space="0" w:color="auto"/>
            </w:tcBorders>
            <w:vAlign w:val="center"/>
          </w:tcPr>
          <w:p w14:paraId="2AE351D7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2 (3.8%)</w:t>
            </w:r>
          </w:p>
        </w:tc>
        <w:tc>
          <w:tcPr>
            <w:tcW w:w="1598" w:type="dxa"/>
            <w:tcBorders>
              <w:bottom w:val="single" w:sz="4" w:space="0" w:color="auto"/>
            </w:tcBorders>
            <w:vAlign w:val="center"/>
          </w:tcPr>
          <w:p w14:paraId="6DC75EA6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3 (0.8%)</w:t>
            </w:r>
          </w:p>
        </w:tc>
        <w:tc>
          <w:tcPr>
            <w:tcW w:w="1598" w:type="dxa"/>
            <w:tcBorders>
              <w:bottom w:val="single" w:sz="4" w:space="0" w:color="auto"/>
            </w:tcBorders>
            <w:vAlign w:val="center"/>
          </w:tcPr>
          <w:p w14:paraId="1486F354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3 (0.8%)</w:t>
            </w:r>
          </w:p>
        </w:tc>
      </w:tr>
      <w:tr w:rsidR="00E62A21" w:rsidRPr="00CE01BE" w14:paraId="2EE52710" w14:textId="77777777" w:rsidTr="00E62A21">
        <w:tc>
          <w:tcPr>
            <w:tcW w:w="1557" w:type="dxa"/>
            <w:vMerge w:val="restart"/>
            <w:tcBorders>
              <w:top w:val="single" w:sz="4" w:space="0" w:color="auto"/>
            </w:tcBorders>
          </w:tcPr>
          <w:p w14:paraId="423D9ECE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Usual activities</w:t>
            </w:r>
          </w:p>
        </w:tc>
        <w:tc>
          <w:tcPr>
            <w:tcW w:w="764" w:type="dxa"/>
            <w:tcBorders>
              <w:top w:val="single" w:sz="4" w:space="0" w:color="auto"/>
            </w:tcBorders>
          </w:tcPr>
          <w:p w14:paraId="5102221F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7" w:type="dxa"/>
            <w:tcBorders>
              <w:top w:val="single" w:sz="4" w:space="0" w:color="auto"/>
            </w:tcBorders>
            <w:vAlign w:val="center"/>
          </w:tcPr>
          <w:p w14:paraId="59E3DE92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384 (66%)</w:t>
            </w:r>
          </w:p>
        </w:tc>
        <w:tc>
          <w:tcPr>
            <w:tcW w:w="1598" w:type="dxa"/>
            <w:tcBorders>
              <w:top w:val="single" w:sz="4" w:space="0" w:color="auto"/>
            </w:tcBorders>
            <w:vAlign w:val="center"/>
          </w:tcPr>
          <w:p w14:paraId="15DE62AE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210 (78%)</w:t>
            </w:r>
          </w:p>
        </w:tc>
        <w:tc>
          <w:tcPr>
            <w:tcW w:w="1598" w:type="dxa"/>
            <w:tcBorders>
              <w:top w:val="single" w:sz="4" w:space="0" w:color="auto"/>
            </w:tcBorders>
            <w:vAlign w:val="center"/>
          </w:tcPr>
          <w:p w14:paraId="0F7C664F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96 (44%)</w:t>
            </w:r>
          </w:p>
        </w:tc>
        <w:tc>
          <w:tcPr>
            <w:tcW w:w="1598" w:type="dxa"/>
            <w:tcBorders>
              <w:top w:val="single" w:sz="4" w:space="0" w:color="auto"/>
            </w:tcBorders>
            <w:vAlign w:val="center"/>
          </w:tcPr>
          <w:p w14:paraId="326DA7E9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27 (52%)</w:t>
            </w:r>
          </w:p>
        </w:tc>
        <w:tc>
          <w:tcPr>
            <w:tcW w:w="1598" w:type="dxa"/>
            <w:tcBorders>
              <w:top w:val="single" w:sz="4" w:space="0" w:color="auto"/>
            </w:tcBorders>
            <w:vAlign w:val="center"/>
          </w:tcPr>
          <w:p w14:paraId="33CF6CDD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288 (80%)</w:t>
            </w:r>
          </w:p>
        </w:tc>
        <w:tc>
          <w:tcPr>
            <w:tcW w:w="1598" w:type="dxa"/>
            <w:tcBorders>
              <w:top w:val="single" w:sz="4" w:space="0" w:color="auto"/>
            </w:tcBorders>
            <w:vAlign w:val="center"/>
          </w:tcPr>
          <w:p w14:paraId="37901E3F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288 (80%)</w:t>
            </w:r>
          </w:p>
        </w:tc>
      </w:tr>
      <w:tr w:rsidR="00E62A21" w:rsidRPr="00CE01BE" w14:paraId="24B4660A" w14:textId="77777777" w:rsidTr="00E62A21">
        <w:tc>
          <w:tcPr>
            <w:tcW w:w="1557" w:type="dxa"/>
            <w:vMerge/>
          </w:tcPr>
          <w:p w14:paraId="281851ED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</w:tcPr>
          <w:p w14:paraId="480BC504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7" w:type="dxa"/>
            <w:vAlign w:val="center"/>
          </w:tcPr>
          <w:p w14:paraId="06921514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99 (17%)</w:t>
            </w:r>
          </w:p>
        </w:tc>
        <w:tc>
          <w:tcPr>
            <w:tcW w:w="1598" w:type="dxa"/>
            <w:vAlign w:val="center"/>
          </w:tcPr>
          <w:p w14:paraId="2D3F65F3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41 (15%)</w:t>
            </w:r>
          </w:p>
        </w:tc>
        <w:tc>
          <w:tcPr>
            <w:tcW w:w="1598" w:type="dxa"/>
            <w:vAlign w:val="center"/>
          </w:tcPr>
          <w:p w14:paraId="7436F244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50 (23%)</w:t>
            </w:r>
          </w:p>
        </w:tc>
        <w:tc>
          <w:tcPr>
            <w:tcW w:w="1598" w:type="dxa"/>
            <w:vAlign w:val="center"/>
          </w:tcPr>
          <w:p w14:paraId="7AF9167B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16 (31%)</w:t>
            </w:r>
          </w:p>
        </w:tc>
        <w:tc>
          <w:tcPr>
            <w:tcW w:w="1598" w:type="dxa"/>
            <w:vAlign w:val="center"/>
          </w:tcPr>
          <w:p w14:paraId="40E06F95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49 (14%)</w:t>
            </w:r>
          </w:p>
        </w:tc>
        <w:tc>
          <w:tcPr>
            <w:tcW w:w="1598" w:type="dxa"/>
            <w:vAlign w:val="center"/>
          </w:tcPr>
          <w:p w14:paraId="7D258D8D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49 (14%)</w:t>
            </w:r>
          </w:p>
        </w:tc>
      </w:tr>
      <w:tr w:rsidR="00E62A21" w:rsidRPr="00CE01BE" w14:paraId="13691D63" w14:textId="77777777" w:rsidTr="00E62A21">
        <w:tc>
          <w:tcPr>
            <w:tcW w:w="1557" w:type="dxa"/>
            <w:vMerge/>
          </w:tcPr>
          <w:p w14:paraId="37BB6560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</w:tcPr>
          <w:p w14:paraId="2B2CE240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7" w:type="dxa"/>
            <w:vAlign w:val="center"/>
          </w:tcPr>
          <w:p w14:paraId="73F08AF0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58 (10%)</w:t>
            </w:r>
          </w:p>
        </w:tc>
        <w:tc>
          <w:tcPr>
            <w:tcW w:w="1598" w:type="dxa"/>
            <w:vAlign w:val="center"/>
          </w:tcPr>
          <w:p w14:paraId="6E0F0349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10 (3.7%)</w:t>
            </w:r>
          </w:p>
        </w:tc>
        <w:tc>
          <w:tcPr>
            <w:tcW w:w="1598" w:type="dxa"/>
            <w:vAlign w:val="center"/>
          </w:tcPr>
          <w:p w14:paraId="50FDE927" w14:textId="77777777" w:rsidR="00E62A21" w:rsidRPr="00CE01BE" w:rsidRDefault="00E62A21" w:rsidP="00573AA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38 (18%)</w:t>
            </w:r>
          </w:p>
        </w:tc>
        <w:tc>
          <w:tcPr>
            <w:tcW w:w="1598" w:type="dxa"/>
            <w:vAlign w:val="center"/>
          </w:tcPr>
          <w:p w14:paraId="37E64AB8" w14:textId="77777777" w:rsidR="00E62A21" w:rsidRPr="00CE01BE" w:rsidRDefault="00E62A21" w:rsidP="00573AA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4 (7.7%)</w:t>
            </w:r>
          </w:p>
        </w:tc>
        <w:tc>
          <w:tcPr>
            <w:tcW w:w="1598" w:type="dxa"/>
            <w:vAlign w:val="center"/>
          </w:tcPr>
          <w:p w14:paraId="18CD4E9C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20 (5.5%)</w:t>
            </w:r>
          </w:p>
        </w:tc>
        <w:tc>
          <w:tcPr>
            <w:tcW w:w="1598" w:type="dxa"/>
            <w:vAlign w:val="center"/>
          </w:tcPr>
          <w:p w14:paraId="174D8161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20 (5.5%)</w:t>
            </w:r>
          </w:p>
        </w:tc>
      </w:tr>
      <w:tr w:rsidR="00E62A21" w:rsidRPr="00CE01BE" w14:paraId="0FE3AE54" w14:textId="77777777" w:rsidTr="00E62A21">
        <w:tc>
          <w:tcPr>
            <w:tcW w:w="1557" w:type="dxa"/>
            <w:vMerge/>
          </w:tcPr>
          <w:p w14:paraId="42992CD1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</w:tcPr>
          <w:p w14:paraId="09591D34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7" w:type="dxa"/>
            <w:vAlign w:val="center"/>
          </w:tcPr>
          <w:p w14:paraId="3AC20E1C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28 (4.8%)</w:t>
            </w:r>
          </w:p>
        </w:tc>
        <w:tc>
          <w:tcPr>
            <w:tcW w:w="1598" w:type="dxa"/>
            <w:vAlign w:val="center"/>
          </w:tcPr>
          <w:p w14:paraId="41A4272E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8 (3.0%)</w:t>
            </w:r>
          </w:p>
        </w:tc>
        <w:tc>
          <w:tcPr>
            <w:tcW w:w="1598" w:type="dxa"/>
            <w:vAlign w:val="center"/>
          </w:tcPr>
          <w:p w14:paraId="517FF5D6" w14:textId="77777777" w:rsidR="00E62A21" w:rsidRPr="00CE01BE" w:rsidRDefault="00E62A21" w:rsidP="00573AA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24 (11%)</w:t>
            </w:r>
          </w:p>
        </w:tc>
        <w:tc>
          <w:tcPr>
            <w:tcW w:w="1598" w:type="dxa"/>
            <w:vAlign w:val="center"/>
          </w:tcPr>
          <w:p w14:paraId="350702B0" w14:textId="77777777" w:rsidR="00E62A21" w:rsidRPr="00CE01BE" w:rsidRDefault="00E62A21" w:rsidP="00573AA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4 (7.7%)</w:t>
            </w:r>
          </w:p>
        </w:tc>
        <w:tc>
          <w:tcPr>
            <w:tcW w:w="1598" w:type="dxa"/>
            <w:vAlign w:val="center"/>
          </w:tcPr>
          <w:p w14:paraId="68FEDBA6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4 (1.1%)</w:t>
            </w:r>
          </w:p>
        </w:tc>
        <w:tc>
          <w:tcPr>
            <w:tcW w:w="1598" w:type="dxa"/>
            <w:vAlign w:val="center"/>
          </w:tcPr>
          <w:p w14:paraId="143D549C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4 (1.1%)</w:t>
            </w:r>
          </w:p>
        </w:tc>
      </w:tr>
      <w:tr w:rsidR="003747F8" w:rsidRPr="00CE01BE" w14:paraId="1D102D6B" w14:textId="77777777" w:rsidTr="00E62A21">
        <w:tc>
          <w:tcPr>
            <w:tcW w:w="1557" w:type="dxa"/>
            <w:tcBorders>
              <w:bottom w:val="single" w:sz="4" w:space="0" w:color="auto"/>
            </w:tcBorders>
          </w:tcPr>
          <w:p w14:paraId="2CA39533" w14:textId="77777777" w:rsidR="003747F8" w:rsidRPr="00CE01BE" w:rsidRDefault="003747F8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bottom w:val="single" w:sz="4" w:space="0" w:color="auto"/>
            </w:tcBorders>
          </w:tcPr>
          <w:p w14:paraId="1A9F8059" w14:textId="77777777" w:rsidR="003747F8" w:rsidRPr="00CE01BE" w:rsidRDefault="003747F8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7" w:type="dxa"/>
            <w:tcBorders>
              <w:bottom w:val="single" w:sz="4" w:space="0" w:color="auto"/>
            </w:tcBorders>
            <w:vAlign w:val="center"/>
          </w:tcPr>
          <w:p w14:paraId="740BA05C" w14:textId="77777777" w:rsidR="003747F8" w:rsidRPr="00CE01BE" w:rsidRDefault="003747F8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9 (1.6%)</w:t>
            </w:r>
          </w:p>
        </w:tc>
        <w:tc>
          <w:tcPr>
            <w:tcW w:w="1598" w:type="dxa"/>
            <w:tcBorders>
              <w:bottom w:val="single" w:sz="4" w:space="0" w:color="auto"/>
            </w:tcBorders>
            <w:vAlign w:val="center"/>
          </w:tcPr>
          <w:p w14:paraId="7D13D4F1" w14:textId="77777777" w:rsidR="003747F8" w:rsidRPr="00CE01BE" w:rsidRDefault="003747F8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1 (0.4%)</w:t>
            </w:r>
          </w:p>
        </w:tc>
        <w:tc>
          <w:tcPr>
            <w:tcW w:w="1598" w:type="dxa"/>
            <w:tcBorders>
              <w:bottom w:val="single" w:sz="4" w:space="0" w:color="auto"/>
            </w:tcBorders>
            <w:vAlign w:val="center"/>
          </w:tcPr>
          <w:p w14:paraId="7CDD1490" w14:textId="77777777" w:rsidR="003747F8" w:rsidRPr="00CE01BE" w:rsidRDefault="003747F8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8 (3.7%)</w:t>
            </w:r>
          </w:p>
        </w:tc>
        <w:tc>
          <w:tcPr>
            <w:tcW w:w="1598" w:type="dxa"/>
            <w:tcBorders>
              <w:bottom w:val="single" w:sz="4" w:space="0" w:color="auto"/>
            </w:tcBorders>
            <w:vAlign w:val="center"/>
          </w:tcPr>
          <w:p w14:paraId="486AD19F" w14:textId="77777777" w:rsidR="003747F8" w:rsidRPr="00CE01BE" w:rsidRDefault="003747F8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1 (1.9%)</w:t>
            </w:r>
          </w:p>
        </w:tc>
        <w:tc>
          <w:tcPr>
            <w:tcW w:w="1598" w:type="dxa"/>
            <w:tcBorders>
              <w:bottom w:val="single" w:sz="4" w:space="0" w:color="auto"/>
            </w:tcBorders>
            <w:vAlign w:val="center"/>
          </w:tcPr>
          <w:p w14:paraId="44F89D99" w14:textId="77777777" w:rsidR="003747F8" w:rsidRPr="00CE01BE" w:rsidRDefault="003747F8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1 (0.3%)</w:t>
            </w:r>
          </w:p>
        </w:tc>
        <w:tc>
          <w:tcPr>
            <w:tcW w:w="1598" w:type="dxa"/>
            <w:tcBorders>
              <w:bottom w:val="single" w:sz="4" w:space="0" w:color="auto"/>
            </w:tcBorders>
            <w:vAlign w:val="center"/>
          </w:tcPr>
          <w:p w14:paraId="10C2D273" w14:textId="77777777" w:rsidR="003747F8" w:rsidRPr="00CE01BE" w:rsidRDefault="003747F8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1 (0.3%)</w:t>
            </w:r>
          </w:p>
        </w:tc>
      </w:tr>
      <w:tr w:rsidR="00E62A21" w:rsidRPr="00CE01BE" w14:paraId="2D321857" w14:textId="77777777" w:rsidTr="00E62A21">
        <w:tc>
          <w:tcPr>
            <w:tcW w:w="1557" w:type="dxa"/>
            <w:vMerge w:val="restart"/>
            <w:tcBorders>
              <w:top w:val="single" w:sz="4" w:space="0" w:color="auto"/>
            </w:tcBorders>
          </w:tcPr>
          <w:p w14:paraId="10AB18B9" w14:textId="165EEA71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 xml:space="preserve">Pain </w:t>
            </w:r>
            <w:r w:rsidR="00FD6464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  <w:r w:rsidR="00FD6464" w:rsidRPr="00CE01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discomfort</w:t>
            </w:r>
          </w:p>
        </w:tc>
        <w:tc>
          <w:tcPr>
            <w:tcW w:w="764" w:type="dxa"/>
            <w:tcBorders>
              <w:top w:val="single" w:sz="4" w:space="0" w:color="auto"/>
            </w:tcBorders>
          </w:tcPr>
          <w:p w14:paraId="0EE02330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7" w:type="dxa"/>
            <w:tcBorders>
              <w:top w:val="single" w:sz="4" w:space="0" w:color="auto"/>
            </w:tcBorders>
            <w:vAlign w:val="center"/>
          </w:tcPr>
          <w:p w14:paraId="47B2A1D5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429 (74%)</w:t>
            </w:r>
          </w:p>
        </w:tc>
        <w:tc>
          <w:tcPr>
            <w:tcW w:w="1598" w:type="dxa"/>
            <w:tcBorders>
              <w:top w:val="single" w:sz="4" w:space="0" w:color="auto"/>
            </w:tcBorders>
            <w:vAlign w:val="center"/>
          </w:tcPr>
          <w:p w14:paraId="2AF74777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218 (81%)</w:t>
            </w:r>
          </w:p>
        </w:tc>
        <w:tc>
          <w:tcPr>
            <w:tcW w:w="1598" w:type="dxa"/>
            <w:tcBorders>
              <w:top w:val="single" w:sz="4" w:space="0" w:color="auto"/>
            </w:tcBorders>
            <w:vAlign w:val="center"/>
          </w:tcPr>
          <w:p w14:paraId="6B7D66F6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122 (56%)</w:t>
            </w:r>
          </w:p>
        </w:tc>
        <w:tc>
          <w:tcPr>
            <w:tcW w:w="1598" w:type="dxa"/>
            <w:tcBorders>
              <w:top w:val="single" w:sz="4" w:space="0" w:color="auto"/>
            </w:tcBorders>
            <w:vAlign w:val="center"/>
          </w:tcPr>
          <w:p w14:paraId="44E3D730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33 (63%)</w:t>
            </w:r>
          </w:p>
        </w:tc>
        <w:tc>
          <w:tcPr>
            <w:tcW w:w="1598" w:type="dxa"/>
            <w:tcBorders>
              <w:top w:val="single" w:sz="4" w:space="0" w:color="auto"/>
            </w:tcBorders>
            <w:vAlign w:val="center"/>
          </w:tcPr>
          <w:p w14:paraId="73C334F6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307 (85%)</w:t>
            </w:r>
          </w:p>
        </w:tc>
        <w:tc>
          <w:tcPr>
            <w:tcW w:w="1598" w:type="dxa"/>
            <w:tcBorders>
              <w:top w:val="single" w:sz="4" w:space="0" w:color="auto"/>
            </w:tcBorders>
            <w:vAlign w:val="center"/>
          </w:tcPr>
          <w:p w14:paraId="22D3AA1E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307 (85%)</w:t>
            </w:r>
          </w:p>
        </w:tc>
      </w:tr>
      <w:tr w:rsidR="00E62A21" w:rsidRPr="00CE01BE" w14:paraId="47F2ABC6" w14:textId="77777777" w:rsidTr="00E62A21">
        <w:tc>
          <w:tcPr>
            <w:tcW w:w="1557" w:type="dxa"/>
            <w:vMerge/>
          </w:tcPr>
          <w:p w14:paraId="75DC9A78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</w:tcPr>
          <w:p w14:paraId="2B1ED7C5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7" w:type="dxa"/>
            <w:vAlign w:val="center"/>
          </w:tcPr>
          <w:p w14:paraId="594862E0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104 (18%)</w:t>
            </w:r>
          </w:p>
        </w:tc>
        <w:tc>
          <w:tcPr>
            <w:tcW w:w="1598" w:type="dxa"/>
            <w:vAlign w:val="center"/>
          </w:tcPr>
          <w:p w14:paraId="49062210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37 (14%)</w:t>
            </w:r>
          </w:p>
        </w:tc>
        <w:tc>
          <w:tcPr>
            <w:tcW w:w="1598" w:type="dxa"/>
            <w:vAlign w:val="center"/>
          </w:tcPr>
          <w:p w14:paraId="0B558EDE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61 (28%)</w:t>
            </w:r>
          </w:p>
        </w:tc>
        <w:tc>
          <w:tcPr>
            <w:tcW w:w="1598" w:type="dxa"/>
            <w:vAlign w:val="center"/>
          </w:tcPr>
          <w:p w14:paraId="6C567FF6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12 (23%)</w:t>
            </w:r>
          </w:p>
        </w:tc>
        <w:tc>
          <w:tcPr>
            <w:tcW w:w="1598" w:type="dxa"/>
            <w:vAlign w:val="center"/>
          </w:tcPr>
          <w:p w14:paraId="4D77EBBD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43 (12%)</w:t>
            </w:r>
          </w:p>
        </w:tc>
        <w:tc>
          <w:tcPr>
            <w:tcW w:w="1598" w:type="dxa"/>
            <w:vAlign w:val="center"/>
          </w:tcPr>
          <w:p w14:paraId="0C9B96BE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43 (12%)</w:t>
            </w:r>
          </w:p>
        </w:tc>
      </w:tr>
      <w:tr w:rsidR="00E62A21" w:rsidRPr="00CE01BE" w14:paraId="62057287" w14:textId="77777777" w:rsidTr="00E62A21">
        <w:tc>
          <w:tcPr>
            <w:tcW w:w="1557" w:type="dxa"/>
            <w:vMerge/>
          </w:tcPr>
          <w:p w14:paraId="43B49FF9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</w:tcPr>
          <w:p w14:paraId="0369F385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7" w:type="dxa"/>
            <w:vAlign w:val="center"/>
          </w:tcPr>
          <w:p w14:paraId="12AFE38D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35 (6.1%)</w:t>
            </w:r>
          </w:p>
        </w:tc>
        <w:tc>
          <w:tcPr>
            <w:tcW w:w="1598" w:type="dxa"/>
            <w:vAlign w:val="center"/>
          </w:tcPr>
          <w:p w14:paraId="00B94E7A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11 (4.1%)</w:t>
            </w:r>
          </w:p>
        </w:tc>
        <w:tc>
          <w:tcPr>
            <w:tcW w:w="1598" w:type="dxa"/>
            <w:vAlign w:val="center"/>
          </w:tcPr>
          <w:p w14:paraId="60043EEA" w14:textId="77777777" w:rsidR="00E62A21" w:rsidRPr="00CE01BE" w:rsidRDefault="00E62A21" w:rsidP="00573AA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26 (12%)</w:t>
            </w:r>
          </w:p>
        </w:tc>
        <w:tc>
          <w:tcPr>
            <w:tcW w:w="1598" w:type="dxa"/>
            <w:vAlign w:val="center"/>
          </w:tcPr>
          <w:p w14:paraId="1DEE7160" w14:textId="77777777" w:rsidR="00E62A21" w:rsidRPr="00CE01BE" w:rsidRDefault="00E62A21" w:rsidP="00573AA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6 (12%)</w:t>
            </w:r>
          </w:p>
        </w:tc>
        <w:tc>
          <w:tcPr>
            <w:tcW w:w="1598" w:type="dxa"/>
            <w:vAlign w:val="center"/>
          </w:tcPr>
          <w:p w14:paraId="5F803110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9 (2.5%)</w:t>
            </w:r>
          </w:p>
        </w:tc>
        <w:tc>
          <w:tcPr>
            <w:tcW w:w="1598" w:type="dxa"/>
            <w:vAlign w:val="center"/>
          </w:tcPr>
          <w:p w14:paraId="53E70DB3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9 (2.5%)</w:t>
            </w:r>
          </w:p>
        </w:tc>
      </w:tr>
      <w:tr w:rsidR="00E62A21" w:rsidRPr="00CE01BE" w14:paraId="39D8235B" w14:textId="77777777" w:rsidTr="00E62A21">
        <w:tc>
          <w:tcPr>
            <w:tcW w:w="1557" w:type="dxa"/>
            <w:vMerge/>
          </w:tcPr>
          <w:p w14:paraId="06079178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</w:tcPr>
          <w:p w14:paraId="6B6455B3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7" w:type="dxa"/>
            <w:vAlign w:val="center"/>
          </w:tcPr>
          <w:p w14:paraId="03389B35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10 (1.7%)</w:t>
            </w:r>
          </w:p>
        </w:tc>
        <w:tc>
          <w:tcPr>
            <w:tcW w:w="1598" w:type="dxa"/>
            <w:vAlign w:val="center"/>
          </w:tcPr>
          <w:p w14:paraId="2DA6F860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3 (1.1%)</w:t>
            </w:r>
          </w:p>
        </w:tc>
        <w:tc>
          <w:tcPr>
            <w:tcW w:w="1598" w:type="dxa"/>
            <w:vAlign w:val="center"/>
          </w:tcPr>
          <w:p w14:paraId="79935696" w14:textId="77777777" w:rsidR="00E62A21" w:rsidRPr="00CE01BE" w:rsidRDefault="00E62A21" w:rsidP="00573AA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7 (3.2%)</w:t>
            </w:r>
          </w:p>
        </w:tc>
        <w:tc>
          <w:tcPr>
            <w:tcW w:w="1598" w:type="dxa"/>
            <w:vAlign w:val="center"/>
          </w:tcPr>
          <w:p w14:paraId="246DB5ED" w14:textId="77777777" w:rsidR="00E62A21" w:rsidRPr="00CE01BE" w:rsidRDefault="00E62A21" w:rsidP="00573AA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1 (1.9%)</w:t>
            </w:r>
          </w:p>
        </w:tc>
        <w:tc>
          <w:tcPr>
            <w:tcW w:w="1598" w:type="dxa"/>
            <w:vAlign w:val="center"/>
          </w:tcPr>
          <w:p w14:paraId="1FE8FB46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3 (0.8%)</w:t>
            </w:r>
          </w:p>
        </w:tc>
        <w:tc>
          <w:tcPr>
            <w:tcW w:w="1598" w:type="dxa"/>
            <w:vAlign w:val="center"/>
          </w:tcPr>
          <w:p w14:paraId="47FC6C6B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3 (0.8%)</w:t>
            </w:r>
          </w:p>
        </w:tc>
      </w:tr>
      <w:tr w:rsidR="00E62A21" w:rsidRPr="00CE01BE" w14:paraId="65DC4633" w14:textId="77777777" w:rsidTr="00E62A21">
        <w:tc>
          <w:tcPr>
            <w:tcW w:w="1557" w:type="dxa"/>
            <w:vMerge/>
            <w:tcBorders>
              <w:bottom w:val="single" w:sz="4" w:space="0" w:color="auto"/>
            </w:tcBorders>
          </w:tcPr>
          <w:p w14:paraId="33D135C6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bottom w:val="single" w:sz="4" w:space="0" w:color="auto"/>
            </w:tcBorders>
          </w:tcPr>
          <w:p w14:paraId="7C08ACFD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7" w:type="dxa"/>
            <w:tcBorders>
              <w:bottom w:val="single" w:sz="4" w:space="0" w:color="auto"/>
            </w:tcBorders>
            <w:vAlign w:val="center"/>
          </w:tcPr>
          <w:p w14:paraId="73E171B9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98" w:type="dxa"/>
            <w:tcBorders>
              <w:bottom w:val="single" w:sz="4" w:space="0" w:color="auto"/>
            </w:tcBorders>
            <w:vAlign w:val="center"/>
          </w:tcPr>
          <w:p w14:paraId="2AD4C450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1 (0.4%)</w:t>
            </w:r>
          </w:p>
        </w:tc>
        <w:tc>
          <w:tcPr>
            <w:tcW w:w="1598" w:type="dxa"/>
            <w:tcBorders>
              <w:bottom w:val="single" w:sz="4" w:space="0" w:color="auto"/>
            </w:tcBorders>
            <w:vAlign w:val="center"/>
          </w:tcPr>
          <w:p w14:paraId="3F7BFF83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98" w:type="dxa"/>
            <w:tcBorders>
              <w:bottom w:val="single" w:sz="4" w:space="0" w:color="auto"/>
            </w:tcBorders>
            <w:vAlign w:val="center"/>
          </w:tcPr>
          <w:p w14:paraId="13062540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98" w:type="dxa"/>
            <w:tcBorders>
              <w:bottom w:val="single" w:sz="4" w:space="0" w:color="auto"/>
            </w:tcBorders>
            <w:vAlign w:val="center"/>
          </w:tcPr>
          <w:p w14:paraId="6DCFC7DD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98" w:type="dxa"/>
            <w:tcBorders>
              <w:bottom w:val="single" w:sz="4" w:space="0" w:color="auto"/>
            </w:tcBorders>
            <w:vAlign w:val="center"/>
          </w:tcPr>
          <w:p w14:paraId="57334B4A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62A21" w:rsidRPr="00CE01BE" w14:paraId="353E18A2" w14:textId="77777777" w:rsidTr="00E62A21">
        <w:tc>
          <w:tcPr>
            <w:tcW w:w="1557" w:type="dxa"/>
            <w:vMerge w:val="restart"/>
            <w:tcBorders>
              <w:top w:val="single" w:sz="4" w:space="0" w:color="auto"/>
            </w:tcBorders>
          </w:tcPr>
          <w:p w14:paraId="4E7DF715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Worried, sad, or unhappy</w:t>
            </w:r>
          </w:p>
        </w:tc>
        <w:tc>
          <w:tcPr>
            <w:tcW w:w="764" w:type="dxa"/>
            <w:tcBorders>
              <w:top w:val="single" w:sz="4" w:space="0" w:color="auto"/>
            </w:tcBorders>
          </w:tcPr>
          <w:p w14:paraId="517CB153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7" w:type="dxa"/>
            <w:tcBorders>
              <w:top w:val="single" w:sz="4" w:space="0" w:color="auto"/>
            </w:tcBorders>
            <w:vAlign w:val="center"/>
          </w:tcPr>
          <w:p w14:paraId="37ABAF0B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334 (58%)</w:t>
            </w:r>
          </w:p>
        </w:tc>
        <w:tc>
          <w:tcPr>
            <w:tcW w:w="1598" w:type="dxa"/>
            <w:tcBorders>
              <w:top w:val="single" w:sz="4" w:space="0" w:color="auto"/>
            </w:tcBorders>
            <w:vAlign w:val="center"/>
          </w:tcPr>
          <w:p w14:paraId="5067166E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152 (56%)</w:t>
            </w:r>
          </w:p>
        </w:tc>
        <w:tc>
          <w:tcPr>
            <w:tcW w:w="1598" w:type="dxa"/>
            <w:tcBorders>
              <w:top w:val="single" w:sz="4" w:space="0" w:color="auto"/>
            </w:tcBorders>
            <w:vAlign w:val="center"/>
          </w:tcPr>
          <w:p w14:paraId="1DD46735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100 (46%)</w:t>
            </w:r>
          </w:p>
        </w:tc>
        <w:tc>
          <w:tcPr>
            <w:tcW w:w="1598" w:type="dxa"/>
            <w:tcBorders>
              <w:top w:val="single" w:sz="4" w:space="0" w:color="auto"/>
            </w:tcBorders>
            <w:vAlign w:val="center"/>
          </w:tcPr>
          <w:p w14:paraId="78882FA5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25 (48%)</w:t>
            </w:r>
          </w:p>
        </w:tc>
        <w:tc>
          <w:tcPr>
            <w:tcW w:w="1598" w:type="dxa"/>
            <w:tcBorders>
              <w:top w:val="single" w:sz="4" w:space="0" w:color="auto"/>
            </w:tcBorders>
            <w:vAlign w:val="center"/>
          </w:tcPr>
          <w:p w14:paraId="1B98D384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234 (65%)</w:t>
            </w:r>
          </w:p>
        </w:tc>
        <w:tc>
          <w:tcPr>
            <w:tcW w:w="1598" w:type="dxa"/>
            <w:tcBorders>
              <w:top w:val="single" w:sz="4" w:space="0" w:color="auto"/>
            </w:tcBorders>
            <w:vAlign w:val="center"/>
          </w:tcPr>
          <w:p w14:paraId="50F72B1F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234 (65%)</w:t>
            </w:r>
          </w:p>
        </w:tc>
      </w:tr>
      <w:tr w:rsidR="00E62A21" w:rsidRPr="00CE01BE" w14:paraId="0ED1279C" w14:textId="77777777" w:rsidTr="00E62A21">
        <w:tc>
          <w:tcPr>
            <w:tcW w:w="1557" w:type="dxa"/>
            <w:vMerge/>
          </w:tcPr>
          <w:p w14:paraId="2A43C68F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</w:tcPr>
          <w:p w14:paraId="05252F46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7" w:type="dxa"/>
            <w:vAlign w:val="center"/>
          </w:tcPr>
          <w:p w14:paraId="7E93434D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211 (37%)</w:t>
            </w:r>
          </w:p>
        </w:tc>
        <w:tc>
          <w:tcPr>
            <w:tcW w:w="1598" w:type="dxa"/>
            <w:vAlign w:val="center"/>
          </w:tcPr>
          <w:p w14:paraId="7289EDFC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94 (35%)</w:t>
            </w:r>
          </w:p>
        </w:tc>
        <w:tc>
          <w:tcPr>
            <w:tcW w:w="1598" w:type="dxa"/>
            <w:vAlign w:val="center"/>
          </w:tcPr>
          <w:p w14:paraId="307BD70E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96 (44%)</w:t>
            </w:r>
          </w:p>
        </w:tc>
        <w:tc>
          <w:tcPr>
            <w:tcW w:w="1598" w:type="dxa"/>
            <w:vAlign w:val="center"/>
          </w:tcPr>
          <w:p w14:paraId="19F60D54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17 (33%)</w:t>
            </w:r>
          </w:p>
        </w:tc>
        <w:tc>
          <w:tcPr>
            <w:tcW w:w="1598" w:type="dxa"/>
            <w:vAlign w:val="center"/>
          </w:tcPr>
          <w:p w14:paraId="0F6A0FCF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115 (32%)</w:t>
            </w:r>
          </w:p>
        </w:tc>
        <w:tc>
          <w:tcPr>
            <w:tcW w:w="1598" w:type="dxa"/>
            <w:vAlign w:val="center"/>
          </w:tcPr>
          <w:p w14:paraId="72ED25D4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115 (32%)</w:t>
            </w:r>
          </w:p>
        </w:tc>
      </w:tr>
      <w:tr w:rsidR="00E62A21" w:rsidRPr="00CE01BE" w14:paraId="10D89039" w14:textId="77777777" w:rsidTr="00E62A21">
        <w:tc>
          <w:tcPr>
            <w:tcW w:w="1557" w:type="dxa"/>
            <w:vMerge/>
          </w:tcPr>
          <w:p w14:paraId="08E94D3D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</w:tcPr>
          <w:p w14:paraId="7944CE29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7" w:type="dxa"/>
            <w:vAlign w:val="center"/>
          </w:tcPr>
          <w:p w14:paraId="5FA5F327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26 (4.5%)</w:t>
            </w:r>
          </w:p>
        </w:tc>
        <w:tc>
          <w:tcPr>
            <w:tcW w:w="1598" w:type="dxa"/>
            <w:vAlign w:val="center"/>
          </w:tcPr>
          <w:p w14:paraId="7C6E0D89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19 (7.0%)</w:t>
            </w:r>
          </w:p>
        </w:tc>
        <w:tc>
          <w:tcPr>
            <w:tcW w:w="1598" w:type="dxa"/>
            <w:vAlign w:val="center"/>
          </w:tcPr>
          <w:p w14:paraId="250A2FF7" w14:textId="77777777" w:rsidR="00E62A21" w:rsidRPr="00CE01BE" w:rsidRDefault="00E62A21" w:rsidP="00573AA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15 (6.9%)</w:t>
            </w:r>
          </w:p>
        </w:tc>
        <w:tc>
          <w:tcPr>
            <w:tcW w:w="1598" w:type="dxa"/>
            <w:vAlign w:val="center"/>
          </w:tcPr>
          <w:p w14:paraId="12DEDF7D" w14:textId="77777777" w:rsidR="00E62A21" w:rsidRPr="00CE01BE" w:rsidRDefault="00E62A21" w:rsidP="00573AA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7 (13%)</w:t>
            </w:r>
          </w:p>
        </w:tc>
        <w:tc>
          <w:tcPr>
            <w:tcW w:w="1598" w:type="dxa"/>
            <w:vAlign w:val="center"/>
          </w:tcPr>
          <w:p w14:paraId="0B308033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11 (3.0%)</w:t>
            </w:r>
          </w:p>
        </w:tc>
        <w:tc>
          <w:tcPr>
            <w:tcW w:w="1598" w:type="dxa"/>
            <w:vAlign w:val="center"/>
          </w:tcPr>
          <w:p w14:paraId="5EB2EA6F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11 (3.0%)</w:t>
            </w:r>
          </w:p>
        </w:tc>
      </w:tr>
      <w:tr w:rsidR="00E62A21" w:rsidRPr="00CE01BE" w14:paraId="19F65DC3" w14:textId="77777777" w:rsidTr="00E62A21">
        <w:tc>
          <w:tcPr>
            <w:tcW w:w="1557" w:type="dxa"/>
            <w:vMerge/>
          </w:tcPr>
          <w:p w14:paraId="5F21A3C3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</w:tcPr>
          <w:p w14:paraId="28944D81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7" w:type="dxa"/>
            <w:vAlign w:val="center"/>
          </w:tcPr>
          <w:p w14:paraId="5C6E0349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5 (0.9%)</w:t>
            </w:r>
          </w:p>
        </w:tc>
        <w:tc>
          <w:tcPr>
            <w:tcW w:w="1598" w:type="dxa"/>
            <w:vAlign w:val="center"/>
          </w:tcPr>
          <w:p w14:paraId="0380F4EB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5 (1.9%)</w:t>
            </w:r>
          </w:p>
        </w:tc>
        <w:tc>
          <w:tcPr>
            <w:tcW w:w="1598" w:type="dxa"/>
            <w:vAlign w:val="center"/>
          </w:tcPr>
          <w:p w14:paraId="05409658" w14:textId="77777777" w:rsidR="00E62A21" w:rsidRPr="00CE01BE" w:rsidRDefault="00E62A21" w:rsidP="00573AA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3 (1.4%)</w:t>
            </w:r>
          </w:p>
        </w:tc>
        <w:tc>
          <w:tcPr>
            <w:tcW w:w="1598" w:type="dxa"/>
            <w:vAlign w:val="center"/>
          </w:tcPr>
          <w:p w14:paraId="19D45F93" w14:textId="77777777" w:rsidR="00E62A21" w:rsidRPr="00CE01BE" w:rsidRDefault="00E62A21" w:rsidP="00573AA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3 (5.8%)</w:t>
            </w:r>
          </w:p>
        </w:tc>
        <w:tc>
          <w:tcPr>
            <w:tcW w:w="1598" w:type="dxa"/>
            <w:vAlign w:val="center"/>
          </w:tcPr>
          <w:p w14:paraId="03634753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2 (0.6%)</w:t>
            </w:r>
          </w:p>
        </w:tc>
        <w:tc>
          <w:tcPr>
            <w:tcW w:w="1598" w:type="dxa"/>
            <w:vAlign w:val="center"/>
          </w:tcPr>
          <w:p w14:paraId="12B3E21E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2 (0.6%)</w:t>
            </w:r>
          </w:p>
        </w:tc>
      </w:tr>
      <w:tr w:rsidR="00E62A21" w:rsidRPr="00CE01BE" w14:paraId="080BEDDA" w14:textId="77777777" w:rsidTr="00E62A21">
        <w:tc>
          <w:tcPr>
            <w:tcW w:w="1557" w:type="dxa"/>
            <w:vMerge/>
            <w:tcBorders>
              <w:bottom w:val="single" w:sz="4" w:space="0" w:color="auto"/>
            </w:tcBorders>
          </w:tcPr>
          <w:p w14:paraId="1B77B28C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bottom w:val="single" w:sz="4" w:space="0" w:color="auto"/>
            </w:tcBorders>
          </w:tcPr>
          <w:p w14:paraId="5A095AE2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7" w:type="dxa"/>
            <w:tcBorders>
              <w:bottom w:val="single" w:sz="4" w:space="0" w:color="auto"/>
            </w:tcBorders>
            <w:vAlign w:val="center"/>
          </w:tcPr>
          <w:p w14:paraId="33F06885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2 (0.3%)</w:t>
            </w:r>
          </w:p>
        </w:tc>
        <w:tc>
          <w:tcPr>
            <w:tcW w:w="1598" w:type="dxa"/>
            <w:tcBorders>
              <w:bottom w:val="single" w:sz="4" w:space="0" w:color="auto"/>
            </w:tcBorders>
          </w:tcPr>
          <w:p w14:paraId="28E676AE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98" w:type="dxa"/>
            <w:tcBorders>
              <w:bottom w:val="single" w:sz="4" w:space="0" w:color="auto"/>
            </w:tcBorders>
            <w:vAlign w:val="center"/>
          </w:tcPr>
          <w:p w14:paraId="2C63CC2D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AU"/>
              </w:rPr>
              <w:t>2 (0.9%)</w:t>
            </w:r>
          </w:p>
        </w:tc>
        <w:tc>
          <w:tcPr>
            <w:tcW w:w="1598" w:type="dxa"/>
            <w:tcBorders>
              <w:bottom w:val="single" w:sz="4" w:space="0" w:color="auto"/>
            </w:tcBorders>
            <w:vAlign w:val="center"/>
          </w:tcPr>
          <w:p w14:paraId="0B9CA175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98" w:type="dxa"/>
            <w:tcBorders>
              <w:bottom w:val="single" w:sz="4" w:space="0" w:color="auto"/>
            </w:tcBorders>
          </w:tcPr>
          <w:p w14:paraId="12EAC772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98" w:type="dxa"/>
            <w:tcBorders>
              <w:bottom w:val="single" w:sz="4" w:space="0" w:color="auto"/>
            </w:tcBorders>
          </w:tcPr>
          <w:p w14:paraId="53F20DE5" w14:textId="77777777" w:rsidR="00E62A21" w:rsidRPr="00CE01BE" w:rsidRDefault="00E62A21" w:rsidP="00573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45A11F45" w14:textId="30203BB9" w:rsidR="003747F8" w:rsidRDefault="003747F8" w:rsidP="002B7A0F">
      <w:pPr>
        <w:rPr>
          <w:rFonts w:ascii="Times New Roman" w:hAnsi="Times New Roman" w:cs="Times New Roman"/>
          <w:sz w:val="20"/>
          <w:szCs w:val="20"/>
        </w:rPr>
      </w:pPr>
    </w:p>
    <w:p w14:paraId="4DC8048F" w14:textId="1E0B8BCA" w:rsidR="00A76F73" w:rsidRPr="00CE01BE" w:rsidRDefault="00A76F73" w:rsidP="00A76F73">
      <w:pPr>
        <w:rPr>
          <w:rFonts w:ascii="Times New Roman" w:hAnsi="Times New Roman" w:cs="Times New Roman"/>
          <w:sz w:val="20"/>
          <w:szCs w:val="20"/>
        </w:rPr>
      </w:pPr>
      <w:r w:rsidRPr="00CE01BE">
        <w:rPr>
          <w:rFonts w:ascii="Times New Roman" w:hAnsi="Times New Roman" w:cs="Times New Roman"/>
          <w:sz w:val="20"/>
          <w:szCs w:val="20"/>
        </w:rPr>
        <w:t xml:space="preserve">Supplementary </w:t>
      </w:r>
      <w:r>
        <w:rPr>
          <w:rFonts w:ascii="Times New Roman" w:hAnsi="Times New Roman" w:cs="Times New Roman"/>
          <w:sz w:val="20"/>
          <w:szCs w:val="20"/>
        </w:rPr>
        <w:t>t</w:t>
      </w:r>
      <w:r w:rsidRPr="00CE01BE">
        <w:rPr>
          <w:rFonts w:ascii="Times New Roman" w:hAnsi="Times New Roman" w:cs="Times New Roman"/>
          <w:sz w:val="20"/>
          <w:szCs w:val="20"/>
        </w:rPr>
        <w:t xml:space="preserve">able </w:t>
      </w:r>
      <w:r w:rsidR="00502362">
        <w:rPr>
          <w:rFonts w:ascii="Times New Roman" w:hAnsi="Times New Roman" w:cs="Times New Roman"/>
          <w:sz w:val="20"/>
          <w:szCs w:val="20"/>
        </w:rPr>
        <w:t>6</w:t>
      </w:r>
      <w:r w:rsidRPr="00CE01BE">
        <w:rPr>
          <w:rFonts w:ascii="Times New Roman" w:hAnsi="Times New Roman" w:cs="Times New Roman"/>
          <w:sz w:val="20"/>
          <w:szCs w:val="20"/>
        </w:rPr>
        <w:t xml:space="preserve">. Known-group validity – </w:t>
      </w:r>
      <w:r>
        <w:rPr>
          <w:rFonts w:ascii="Times New Roman" w:hAnsi="Times New Roman" w:cs="Times New Roman"/>
          <w:sz w:val="20"/>
          <w:szCs w:val="20"/>
        </w:rPr>
        <w:t>Cohen’s D</w:t>
      </w:r>
      <w:r w:rsidRPr="00CE01BE">
        <w:rPr>
          <w:rFonts w:ascii="Times New Roman" w:hAnsi="Times New Roman" w:cs="Times New Roman"/>
          <w:sz w:val="20"/>
          <w:szCs w:val="20"/>
        </w:rPr>
        <w:t xml:space="preserve"> effect sizes of the original and adapted versions of the EQ-5D-Y-3L for different known health groups</w:t>
      </w:r>
      <w:r>
        <w:rPr>
          <w:rFonts w:ascii="Times New Roman" w:hAnsi="Times New Roman" w:cs="Times New Roman"/>
          <w:sz w:val="20"/>
          <w:szCs w:val="20"/>
        </w:rPr>
        <w:t xml:space="preserve"> using the EQ-5D-Y-3L Dutch value set </w:t>
      </w:r>
    </w:p>
    <w:p w14:paraId="56FE3966" w14:textId="77777777" w:rsidR="00EA0270" w:rsidRDefault="00EA0270" w:rsidP="002B7A0F">
      <w:pPr>
        <w:rPr>
          <w:rFonts w:ascii="Times New Roman" w:hAnsi="Times New Roman" w:cs="Times New Roman"/>
          <w:sz w:val="20"/>
          <w:szCs w:val="20"/>
        </w:rPr>
      </w:pPr>
    </w:p>
    <w:p w14:paraId="37E8236D" w14:textId="77777777" w:rsidR="00EA0270" w:rsidRDefault="00EA0270" w:rsidP="002B7A0F">
      <w:pPr>
        <w:rPr>
          <w:rFonts w:ascii="Times New Roman" w:hAnsi="Times New Roman" w:cs="Times New Roman"/>
          <w:sz w:val="20"/>
          <w:szCs w:val="20"/>
        </w:rPr>
      </w:pPr>
    </w:p>
    <w:p w14:paraId="2D678CE3" w14:textId="77777777" w:rsidR="00EA0270" w:rsidRDefault="00EA0270" w:rsidP="002B7A0F">
      <w:pPr>
        <w:rPr>
          <w:rFonts w:ascii="Times New Roman" w:hAnsi="Times New Roman" w:cs="Times New Roman"/>
          <w:sz w:val="20"/>
          <w:szCs w:val="20"/>
        </w:rPr>
      </w:pPr>
    </w:p>
    <w:p w14:paraId="7B4944B0" w14:textId="77777777" w:rsidR="00EA0270" w:rsidRDefault="00EA0270" w:rsidP="002B7A0F">
      <w:pPr>
        <w:rPr>
          <w:rFonts w:ascii="Times New Roman" w:hAnsi="Times New Roman" w:cs="Times New Roman"/>
          <w:sz w:val="20"/>
          <w:szCs w:val="20"/>
        </w:rPr>
      </w:pPr>
    </w:p>
    <w:p w14:paraId="6F7A44E9" w14:textId="77777777" w:rsidR="00EA0270" w:rsidRDefault="00EA0270" w:rsidP="002B7A0F">
      <w:pPr>
        <w:rPr>
          <w:rFonts w:ascii="Times New Roman" w:hAnsi="Times New Roman" w:cs="Times New Roman"/>
          <w:sz w:val="20"/>
          <w:szCs w:val="20"/>
        </w:rPr>
      </w:pPr>
    </w:p>
    <w:p w14:paraId="1CECBA61" w14:textId="77777777" w:rsidR="00EA0270" w:rsidRDefault="00EA0270" w:rsidP="002B7A0F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pPr w:leftFromText="180" w:rightFromText="180" w:vertAnchor="page" w:horzAnchor="margin" w:tblpXSpec="center" w:tblpY="2260"/>
        <w:tblW w:w="628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0"/>
        <w:gridCol w:w="1182"/>
        <w:gridCol w:w="1182"/>
        <w:gridCol w:w="1182"/>
        <w:gridCol w:w="1477"/>
        <w:gridCol w:w="1182"/>
        <w:gridCol w:w="1182"/>
        <w:gridCol w:w="1182"/>
        <w:gridCol w:w="1480"/>
      </w:tblGrid>
      <w:tr w:rsidR="00EA0270" w:rsidRPr="00FA7590" w14:paraId="39FA02D7" w14:textId="77777777" w:rsidTr="00EA0270">
        <w:tc>
          <w:tcPr>
            <w:tcW w:w="749" w:type="pct"/>
            <w:tcBorders>
              <w:top w:val="single" w:sz="4" w:space="0" w:color="auto"/>
              <w:bottom w:val="single" w:sz="4" w:space="0" w:color="auto"/>
            </w:tcBorders>
          </w:tcPr>
          <w:p w14:paraId="748EF69E" w14:textId="77777777" w:rsidR="00EA0270" w:rsidRPr="00FA7590" w:rsidRDefault="00EA0270" w:rsidP="003C65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B980083" w14:textId="77777777" w:rsidR="00EA0270" w:rsidRPr="00FA7590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590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Adapted EQ-5D-Y-3L</w:t>
            </w:r>
          </w:p>
        </w:tc>
        <w:tc>
          <w:tcPr>
            <w:tcW w:w="2126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15877D6" w14:textId="77777777" w:rsidR="00EA0270" w:rsidRPr="00FA7590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590">
              <w:rPr>
                <w:rFonts w:ascii="Times New Roman" w:hAnsi="Times New Roman" w:cs="Times New Roman"/>
                <w:sz w:val="20"/>
                <w:szCs w:val="20"/>
              </w:rPr>
              <w:t>Original EQ-5D-Y-3L</w:t>
            </w:r>
          </w:p>
        </w:tc>
      </w:tr>
      <w:tr w:rsidR="00EA0270" w:rsidRPr="00FA7590" w14:paraId="30D356BF" w14:textId="77777777" w:rsidTr="003C6568">
        <w:tc>
          <w:tcPr>
            <w:tcW w:w="749" w:type="pct"/>
            <w:tcBorders>
              <w:top w:val="single" w:sz="4" w:space="0" w:color="auto"/>
              <w:bottom w:val="single" w:sz="4" w:space="0" w:color="auto"/>
            </w:tcBorders>
          </w:tcPr>
          <w:p w14:paraId="474BD17D" w14:textId="77777777" w:rsidR="00EA0270" w:rsidRPr="00FA7590" w:rsidRDefault="00EA0270" w:rsidP="003C65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A7590">
              <w:rPr>
                <w:rFonts w:ascii="Times New Roman" w:hAnsi="Times New Roman" w:cs="Times New Roman"/>
                <w:sz w:val="20"/>
                <w:szCs w:val="20"/>
              </w:rPr>
              <w:t>Group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</w:tcPr>
          <w:p w14:paraId="42B0967B" w14:textId="77777777" w:rsidR="00EA0270" w:rsidRPr="00FA7590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590">
              <w:rPr>
                <w:rFonts w:ascii="Times New Roman" w:hAnsi="Times New Roman" w:cs="Times New Roman"/>
                <w:sz w:val="20"/>
                <w:szCs w:val="20"/>
              </w:rPr>
              <w:t>Sample size (n)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</w:tcPr>
          <w:p w14:paraId="0B89C002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Mean utility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</w:tcPr>
          <w:p w14:paraId="3E97BF9A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Diff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</w:tcPr>
          <w:p w14:paraId="5E9E5D98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Cohen D ES</w:t>
            </w:r>
          </w:p>
          <w:p w14:paraId="7C798A93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(95% CI)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</w:tcPr>
          <w:p w14:paraId="5DC61AFE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Sample size (n)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</w:tcPr>
          <w:p w14:paraId="14066A34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 xml:space="preserve">Mean utility 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</w:tcPr>
          <w:p w14:paraId="5524FDE5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Diff</w:t>
            </w:r>
          </w:p>
        </w:tc>
        <w:tc>
          <w:tcPr>
            <w:tcW w:w="626" w:type="pct"/>
            <w:tcBorders>
              <w:top w:val="single" w:sz="4" w:space="0" w:color="auto"/>
              <w:bottom w:val="single" w:sz="4" w:space="0" w:color="auto"/>
            </w:tcBorders>
          </w:tcPr>
          <w:p w14:paraId="072D0C18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Cohen D ES</w:t>
            </w:r>
          </w:p>
          <w:p w14:paraId="66359649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(95% CI)</w:t>
            </w:r>
          </w:p>
        </w:tc>
      </w:tr>
      <w:tr w:rsidR="00EA0270" w:rsidRPr="00FA7590" w14:paraId="121E0DE7" w14:textId="77777777" w:rsidTr="003C6568">
        <w:tc>
          <w:tcPr>
            <w:tcW w:w="749" w:type="pct"/>
            <w:tcBorders>
              <w:top w:val="single" w:sz="4" w:space="0" w:color="auto"/>
            </w:tcBorders>
          </w:tcPr>
          <w:p w14:paraId="36B3AA44" w14:textId="77777777" w:rsidR="00EA0270" w:rsidRPr="00FA7590" w:rsidRDefault="00EA0270" w:rsidP="003C65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A7590">
              <w:rPr>
                <w:rFonts w:ascii="Times New Roman" w:hAnsi="Times New Roman" w:cs="Times New Roman"/>
                <w:sz w:val="20"/>
                <w:szCs w:val="20"/>
              </w:rPr>
              <w:t>Child SHCNs</w:t>
            </w:r>
          </w:p>
        </w:tc>
        <w:tc>
          <w:tcPr>
            <w:tcW w:w="500" w:type="pct"/>
            <w:tcBorders>
              <w:top w:val="single" w:sz="4" w:space="0" w:color="auto"/>
            </w:tcBorders>
          </w:tcPr>
          <w:p w14:paraId="2597B41E" w14:textId="77777777" w:rsidR="00EA0270" w:rsidRPr="00FA7590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590">
              <w:rPr>
                <w:rFonts w:ascii="Times New Roman" w:hAnsi="Times New Roman" w:cs="Times New Roman"/>
                <w:sz w:val="20"/>
                <w:szCs w:val="20"/>
              </w:rPr>
              <w:t>227</w:t>
            </w:r>
          </w:p>
        </w:tc>
        <w:tc>
          <w:tcPr>
            <w:tcW w:w="500" w:type="pct"/>
            <w:tcBorders>
              <w:top w:val="single" w:sz="4" w:space="0" w:color="auto"/>
            </w:tcBorders>
          </w:tcPr>
          <w:p w14:paraId="47E5AC54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0.79</w:t>
            </w:r>
          </w:p>
        </w:tc>
        <w:tc>
          <w:tcPr>
            <w:tcW w:w="500" w:type="pct"/>
            <w:tcBorders>
              <w:top w:val="single" w:sz="4" w:space="0" w:color="auto"/>
            </w:tcBorders>
          </w:tcPr>
          <w:p w14:paraId="5110ECA7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</w:tcBorders>
          </w:tcPr>
          <w:p w14:paraId="1153B037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single" w:sz="4" w:space="0" w:color="auto"/>
            </w:tcBorders>
          </w:tcPr>
          <w:p w14:paraId="529BF6E3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500" w:type="pct"/>
            <w:tcBorders>
              <w:top w:val="single" w:sz="4" w:space="0" w:color="auto"/>
            </w:tcBorders>
          </w:tcPr>
          <w:p w14:paraId="445B3230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0.84</w:t>
            </w:r>
          </w:p>
        </w:tc>
        <w:tc>
          <w:tcPr>
            <w:tcW w:w="500" w:type="pct"/>
            <w:tcBorders>
              <w:top w:val="single" w:sz="4" w:space="0" w:color="auto"/>
            </w:tcBorders>
          </w:tcPr>
          <w:p w14:paraId="79A13F77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tcBorders>
              <w:top w:val="single" w:sz="4" w:space="0" w:color="auto"/>
            </w:tcBorders>
          </w:tcPr>
          <w:p w14:paraId="3A0CA4E1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270" w:rsidRPr="00FA7590" w14:paraId="4285C94A" w14:textId="77777777" w:rsidTr="003C6568">
        <w:tc>
          <w:tcPr>
            <w:tcW w:w="749" w:type="pct"/>
            <w:tcBorders>
              <w:bottom w:val="single" w:sz="4" w:space="0" w:color="auto"/>
            </w:tcBorders>
          </w:tcPr>
          <w:p w14:paraId="2608194E" w14:textId="77777777" w:rsidR="00EA0270" w:rsidRPr="00FA7590" w:rsidRDefault="00EA0270" w:rsidP="003C65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A7590">
              <w:rPr>
                <w:rFonts w:ascii="Times New Roman" w:hAnsi="Times New Roman" w:cs="Times New Roman"/>
                <w:sz w:val="20"/>
                <w:szCs w:val="20"/>
              </w:rPr>
              <w:t>No SHCNs</w:t>
            </w:r>
          </w:p>
        </w:tc>
        <w:tc>
          <w:tcPr>
            <w:tcW w:w="500" w:type="pct"/>
            <w:tcBorders>
              <w:bottom w:val="single" w:sz="4" w:space="0" w:color="auto"/>
            </w:tcBorders>
          </w:tcPr>
          <w:p w14:paraId="1FBF9CA1" w14:textId="77777777" w:rsidR="00EA0270" w:rsidRPr="00FA7590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590">
              <w:rPr>
                <w:rFonts w:ascii="Times New Roman" w:hAnsi="Times New Roman" w:cs="Times New Roman"/>
                <w:sz w:val="20"/>
                <w:szCs w:val="20"/>
              </w:rPr>
              <w:t>345</w:t>
            </w:r>
          </w:p>
        </w:tc>
        <w:tc>
          <w:tcPr>
            <w:tcW w:w="500" w:type="pct"/>
            <w:tcBorders>
              <w:bottom w:val="single" w:sz="4" w:space="0" w:color="auto"/>
            </w:tcBorders>
          </w:tcPr>
          <w:p w14:paraId="14E8976B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0.94</w:t>
            </w:r>
          </w:p>
        </w:tc>
        <w:tc>
          <w:tcPr>
            <w:tcW w:w="500" w:type="pct"/>
            <w:tcBorders>
              <w:bottom w:val="single" w:sz="4" w:space="0" w:color="auto"/>
            </w:tcBorders>
          </w:tcPr>
          <w:p w14:paraId="3A05AFED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-0.15</w:t>
            </w:r>
          </w:p>
        </w:tc>
        <w:tc>
          <w:tcPr>
            <w:tcW w:w="625" w:type="pct"/>
            <w:tcBorders>
              <w:bottom w:val="single" w:sz="4" w:space="0" w:color="auto"/>
            </w:tcBorders>
          </w:tcPr>
          <w:p w14:paraId="073AD897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0.91</w:t>
            </w:r>
            <w:r w:rsidRPr="000B378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***</w:t>
            </w:r>
          </w:p>
          <w:p w14:paraId="7793C2E3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(0.73–1.08)</w:t>
            </w:r>
          </w:p>
        </w:tc>
        <w:tc>
          <w:tcPr>
            <w:tcW w:w="500" w:type="pct"/>
            <w:tcBorders>
              <w:bottom w:val="single" w:sz="4" w:space="0" w:color="auto"/>
            </w:tcBorders>
          </w:tcPr>
          <w:p w14:paraId="7AA87AD8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</w:p>
        </w:tc>
        <w:tc>
          <w:tcPr>
            <w:tcW w:w="500" w:type="pct"/>
            <w:tcBorders>
              <w:bottom w:val="single" w:sz="4" w:space="0" w:color="auto"/>
            </w:tcBorders>
          </w:tcPr>
          <w:p w14:paraId="2C7D9E64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0.94</w:t>
            </w:r>
          </w:p>
        </w:tc>
        <w:tc>
          <w:tcPr>
            <w:tcW w:w="500" w:type="pct"/>
            <w:tcBorders>
              <w:bottom w:val="single" w:sz="4" w:space="0" w:color="auto"/>
            </w:tcBorders>
          </w:tcPr>
          <w:p w14:paraId="6A3227C9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-0.10</w:t>
            </w:r>
          </w:p>
        </w:tc>
        <w:tc>
          <w:tcPr>
            <w:tcW w:w="626" w:type="pct"/>
            <w:tcBorders>
              <w:bottom w:val="single" w:sz="4" w:space="0" w:color="auto"/>
            </w:tcBorders>
          </w:tcPr>
          <w:p w14:paraId="212D3279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  <w:r w:rsidRPr="000B378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DF60760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(0.59 – 1.17)</w:t>
            </w:r>
          </w:p>
        </w:tc>
      </w:tr>
      <w:tr w:rsidR="00EA0270" w:rsidRPr="00FA7590" w14:paraId="1697AAD5" w14:textId="77777777" w:rsidTr="003C6568">
        <w:tc>
          <w:tcPr>
            <w:tcW w:w="749" w:type="pct"/>
            <w:tcBorders>
              <w:top w:val="single" w:sz="4" w:space="0" w:color="auto"/>
            </w:tcBorders>
          </w:tcPr>
          <w:p w14:paraId="2187E670" w14:textId="77777777" w:rsidR="00EA0270" w:rsidRPr="00FA7590" w:rsidRDefault="00EA0270" w:rsidP="003C65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A7590">
              <w:rPr>
                <w:rFonts w:ascii="Times New Roman" w:hAnsi="Times New Roman" w:cs="Times New Roman"/>
                <w:sz w:val="20"/>
                <w:szCs w:val="20"/>
              </w:rPr>
              <w:t>Poor/fair/good</w:t>
            </w:r>
          </w:p>
        </w:tc>
        <w:tc>
          <w:tcPr>
            <w:tcW w:w="500" w:type="pct"/>
            <w:tcBorders>
              <w:top w:val="single" w:sz="4" w:space="0" w:color="auto"/>
            </w:tcBorders>
          </w:tcPr>
          <w:p w14:paraId="75A02642" w14:textId="77777777" w:rsidR="00EA0270" w:rsidRPr="00FA7590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590"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500" w:type="pct"/>
            <w:tcBorders>
              <w:top w:val="single" w:sz="4" w:space="0" w:color="auto"/>
            </w:tcBorders>
          </w:tcPr>
          <w:p w14:paraId="1BE8AE6F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0.75</w:t>
            </w:r>
          </w:p>
        </w:tc>
        <w:tc>
          <w:tcPr>
            <w:tcW w:w="500" w:type="pct"/>
            <w:tcBorders>
              <w:top w:val="single" w:sz="4" w:space="0" w:color="auto"/>
            </w:tcBorders>
          </w:tcPr>
          <w:p w14:paraId="4878A6EC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</w:tcBorders>
          </w:tcPr>
          <w:p w14:paraId="57A89A54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single" w:sz="4" w:space="0" w:color="auto"/>
            </w:tcBorders>
          </w:tcPr>
          <w:p w14:paraId="7A35663F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500" w:type="pct"/>
            <w:tcBorders>
              <w:top w:val="single" w:sz="4" w:space="0" w:color="auto"/>
            </w:tcBorders>
          </w:tcPr>
          <w:p w14:paraId="6DA08801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  <w:tc>
          <w:tcPr>
            <w:tcW w:w="500" w:type="pct"/>
            <w:tcBorders>
              <w:top w:val="single" w:sz="4" w:space="0" w:color="auto"/>
            </w:tcBorders>
          </w:tcPr>
          <w:p w14:paraId="428E77CA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tcBorders>
              <w:top w:val="single" w:sz="4" w:space="0" w:color="auto"/>
            </w:tcBorders>
          </w:tcPr>
          <w:p w14:paraId="6E9649BC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270" w:rsidRPr="00FA7590" w14:paraId="32D2736C" w14:textId="77777777" w:rsidTr="003C6568">
        <w:tc>
          <w:tcPr>
            <w:tcW w:w="749" w:type="pct"/>
            <w:tcBorders>
              <w:bottom w:val="single" w:sz="4" w:space="0" w:color="auto"/>
            </w:tcBorders>
          </w:tcPr>
          <w:p w14:paraId="538178D5" w14:textId="77777777" w:rsidR="00EA0270" w:rsidRPr="00FA7590" w:rsidRDefault="00EA0270" w:rsidP="003C65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A7590">
              <w:rPr>
                <w:rFonts w:ascii="Times New Roman" w:hAnsi="Times New Roman" w:cs="Times New Roman"/>
                <w:sz w:val="20"/>
                <w:szCs w:val="20"/>
              </w:rPr>
              <w:t>Very good/ Excellent</w:t>
            </w:r>
          </w:p>
        </w:tc>
        <w:tc>
          <w:tcPr>
            <w:tcW w:w="500" w:type="pct"/>
            <w:tcBorders>
              <w:bottom w:val="single" w:sz="4" w:space="0" w:color="auto"/>
            </w:tcBorders>
          </w:tcPr>
          <w:p w14:paraId="290559D9" w14:textId="77777777" w:rsidR="00EA0270" w:rsidRPr="00FA7590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590">
              <w:rPr>
                <w:rFonts w:ascii="Times New Roman" w:hAnsi="Times New Roman" w:cs="Times New Roman"/>
                <w:sz w:val="20"/>
                <w:szCs w:val="20"/>
              </w:rPr>
              <w:t>433</w:t>
            </w:r>
          </w:p>
        </w:tc>
        <w:tc>
          <w:tcPr>
            <w:tcW w:w="500" w:type="pct"/>
            <w:tcBorders>
              <w:bottom w:val="single" w:sz="4" w:space="0" w:color="auto"/>
            </w:tcBorders>
          </w:tcPr>
          <w:p w14:paraId="4D54A4D6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0.92</w:t>
            </w:r>
          </w:p>
        </w:tc>
        <w:tc>
          <w:tcPr>
            <w:tcW w:w="500" w:type="pct"/>
            <w:tcBorders>
              <w:bottom w:val="single" w:sz="4" w:space="0" w:color="auto"/>
            </w:tcBorders>
          </w:tcPr>
          <w:p w14:paraId="434478C3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-0.17</w:t>
            </w:r>
          </w:p>
        </w:tc>
        <w:tc>
          <w:tcPr>
            <w:tcW w:w="625" w:type="pct"/>
            <w:tcBorders>
              <w:bottom w:val="single" w:sz="4" w:space="0" w:color="auto"/>
            </w:tcBorders>
          </w:tcPr>
          <w:p w14:paraId="34D9B492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1.08</w:t>
            </w:r>
            <w:r w:rsidRPr="000B378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***</w:t>
            </w:r>
          </w:p>
          <w:p w14:paraId="1EF115D0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(0.88 – 1.28)</w:t>
            </w:r>
          </w:p>
        </w:tc>
        <w:tc>
          <w:tcPr>
            <w:tcW w:w="500" w:type="pct"/>
            <w:tcBorders>
              <w:bottom w:val="single" w:sz="4" w:space="0" w:color="auto"/>
            </w:tcBorders>
          </w:tcPr>
          <w:p w14:paraId="21DE9F10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500" w:type="pct"/>
            <w:tcBorders>
              <w:bottom w:val="single" w:sz="4" w:space="0" w:color="auto"/>
            </w:tcBorders>
          </w:tcPr>
          <w:p w14:paraId="7488DBC3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0.93</w:t>
            </w:r>
          </w:p>
        </w:tc>
        <w:tc>
          <w:tcPr>
            <w:tcW w:w="500" w:type="pct"/>
            <w:tcBorders>
              <w:bottom w:val="single" w:sz="4" w:space="0" w:color="auto"/>
            </w:tcBorders>
          </w:tcPr>
          <w:p w14:paraId="4163B576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-0.10</w:t>
            </w:r>
          </w:p>
        </w:tc>
        <w:tc>
          <w:tcPr>
            <w:tcW w:w="626" w:type="pct"/>
            <w:tcBorders>
              <w:bottom w:val="single" w:sz="4" w:space="0" w:color="auto"/>
            </w:tcBorders>
          </w:tcPr>
          <w:p w14:paraId="29353FD1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0.86</w:t>
            </w:r>
            <w:r w:rsidRPr="000B378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  <w:p w14:paraId="7ADE077E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(0.54 – 1.19)</w:t>
            </w:r>
          </w:p>
        </w:tc>
      </w:tr>
      <w:tr w:rsidR="00EA0270" w:rsidRPr="00FA7590" w14:paraId="2BEEFE61" w14:textId="77777777" w:rsidTr="003C6568">
        <w:tc>
          <w:tcPr>
            <w:tcW w:w="749" w:type="pct"/>
            <w:tcBorders>
              <w:top w:val="single" w:sz="4" w:space="0" w:color="auto"/>
            </w:tcBorders>
          </w:tcPr>
          <w:p w14:paraId="4EA2B972" w14:textId="77777777" w:rsidR="00EA0270" w:rsidRPr="00FA7590" w:rsidRDefault="00EA0270" w:rsidP="003C65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A7590">
              <w:rPr>
                <w:rFonts w:ascii="Times New Roman" w:hAnsi="Times New Roman" w:cs="Times New Roman"/>
                <w:sz w:val="20"/>
                <w:szCs w:val="20"/>
              </w:rPr>
              <w:t>EQ VAS &lt;80</w:t>
            </w:r>
          </w:p>
        </w:tc>
        <w:tc>
          <w:tcPr>
            <w:tcW w:w="500" w:type="pct"/>
            <w:tcBorders>
              <w:top w:val="single" w:sz="4" w:space="0" w:color="auto"/>
            </w:tcBorders>
          </w:tcPr>
          <w:p w14:paraId="53B121A1" w14:textId="77777777" w:rsidR="00EA0270" w:rsidRPr="00FA7590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590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500" w:type="pct"/>
            <w:tcBorders>
              <w:top w:val="single" w:sz="4" w:space="0" w:color="auto"/>
            </w:tcBorders>
          </w:tcPr>
          <w:p w14:paraId="4D6407D0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0.77</w:t>
            </w:r>
          </w:p>
        </w:tc>
        <w:tc>
          <w:tcPr>
            <w:tcW w:w="500" w:type="pct"/>
            <w:tcBorders>
              <w:top w:val="single" w:sz="4" w:space="0" w:color="auto"/>
            </w:tcBorders>
          </w:tcPr>
          <w:p w14:paraId="118C86BD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</w:tcBorders>
          </w:tcPr>
          <w:p w14:paraId="5719C1C6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single" w:sz="4" w:space="0" w:color="auto"/>
            </w:tcBorders>
          </w:tcPr>
          <w:p w14:paraId="122B9CDA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500" w:type="pct"/>
            <w:tcBorders>
              <w:top w:val="single" w:sz="4" w:space="0" w:color="auto"/>
            </w:tcBorders>
          </w:tcPr>
          <w:p w14:paraId="2E2D1B75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</w:p>
        </w:tc>
        <w:tc>
          <w:tcPr>
            <w:tcW w:w="500" w:type="pct"/>
            <w:tcBorders>
              <w:top w:val="single" w:sz="4" w:space="0" w:color="auto"/>
            </w:tcBorders>
          </w:tcPr>
          <w:p w14:paraId="13831D31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tcBorders>
              <w:top w:val="single" w:sz="4" w:space="0" w:color="auto"/>
            </w:tcBorders>
          </w:tcPr>
          <w:p w14:paraId="2803916E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270" w:rsidRPr="00FA7590" w14:paraId="1D43B455" w14:textId="77777777" w:rsidTr="003C6568">
        <w:tc>
          <w:tcPr>
            <w:tcW w:w="749" w:type="pct"/>
            <w:tcBorders>
              <w:bottom w:val="single" w:sz="4" w:space="0" w:color="auto"/>
            </w:tcBorders>
          </w:tcPr>
          <w:p w14:paraId="0AA1ABC7" w14:textId="77777777" w:rsidR="00EA0270" w:rsidRPr="00FA7590" w:rsidRDefault="00EA0270" w:rsidP="003C65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A7590">
              <w:rPr>
                <w:rFonts w:ascii="Times New Roman" w:hAnsi="Times New Roman" w:cs="Times New Roman"/>
                <w:sz w:val="20"/>
                <w:szCs w:val="20"/>
              </w:rPr>
              <w:t>EQ VAS &gt;81</w:t>
            </w:r>
          </w:p>
        </w:tc>
        <w:tc>
          <w:tcPr>
            <w:tcW w:w="500" w:type="pct"/>
            <w:tcBorders>
              <w:bottom w:val="single" w:sz="4" w:space="0" w:color="auto"/>
            </w:tcBorders>
          </w:tcPr>
          <w:p w14:paraId="7747B147" w14:textId="77777777" w:rsidR="00EA0270" w:rsidRPr="00FA7590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590">
              <w:rPr>
                <w:rFonts w:ascii="Times New Roman" w:hAnsi="Times New Roman" w:cs="Times New Roman"/>
                <w:sz w:val="20"/>
                <w:szCs w:val="20"/>
              </w:rPr>
              <w:t>372</w:t>
            </w:r>
          </w:p>
        </w:tc>
        <w:tc>
          <w:tcPr>
            <w:tcW w:w="500" w:type="pct"/>
            <w:tcBorders>
              <w:bottom w:val="single" w:sz="4" w:space="0" w:color="auto"/>
            </w:tcBorders>
          </w:tcPr>
          <w:p w14:paraId="1468F5A5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0.94</w:t>
            </w:r>
          </w:p>
        </w:tc>
        <w:tc>
          <w:tcPr>
            <w:tcW w:w="500" w:type="pct"/>
            <w:tcBorders>
              <w:bottom w:val="single" w:sz="4" w:space="0" w:color="auto"/>
            </w:tcBorders>
          </w:tcPr>
          <w:p w14:paraId="19A4705E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-0.17</w:t>
            </w:r>
          </w:p>
        </w:tc>
        <w:tc>
          <w:tcPr>
            <w:tcW w:w="625" w:type="pct"/>
            <w:tcBorders>
              <w:bottom w:val="single" w:sz="4" w:space="0" w:color="auto"/>
            </w:tcBorders>
          </w:tcPr>
          <w:p w14:paraId="54778D2E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1.07</w:t>
            </w:r>
            <w:r w:rsidRPr="000B378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***</w:t>
            </w:r>
          </w:p>
          <w:p w14:paraId="096FFF0C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(0.89 – 1.26)</w:t>
            </w:r>
          </w:p>
        </w:tc>
        <w:tc>
          <w:tcPr>
            <w:tcW w:w="500" w:type="pct"/>
            <w:tcBorders>
              <w:bottom w:val="single" w:sz="4" w:space="0" w:color="auto"/>
            </w:tcBorders>
          </w:tcPr>
          <w:p w14:paraId="289820F7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186</w:t>
            </w:r>
          </w:p>
        </w:tc>
        <w:tc>
          <w:tcPr>
            <w:tcW w:w="500" w:type="pct"/>
            <w:tcBorders>
              <w:bottom w:val="single" w:sz="4" w:space="0" w:color="auto"/>
            </w:tcBorders>
          </w:tcPr>
          <w:p w14:paraId="6F3560A5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0.94</w:t>
            </w:r>
          </w:p>
        </w:tc>
        <w:tc>
          <w:tcPr>
            <w:tcW w:w="500" w:type="pct"/>
            <w:tcBorders>
              <w:bottom w:val="single" w:sz="4" w:space="0" w:color="auto"/>
            </w:tcBorders>
          </w:tcPr>
          <w:p w14:paraId="6DC98DA1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-0.09</w:t>
            </w:r>
          </w:p>
        </w:tc>
        <w:tc>
          <w:tcPr>
            <w:tcW w:w="626" w:type="pct"/>
            <w:tcBorders>
              <w:bottom w:val="single" w:sz="4" w:space="0" w:color="auto"/>
            </w:tcBorders>
          </w:tcPr>
          <w:p w14:paraId="684B44B5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0.75</w:t>
            </w:r>
            <w:r w:rsidRPr="000B378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  <w:p w14:paraId="2A97D143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(0.48 – 1.02)</w:t>
            </w:r>
          </w:p>
        </w:tc>
      </w:tr>
      <w:tr w:rsidR="00EA0270" w:rsidRPr="00FA7590" w14:paraId="6B9E24EE" w14:textId="77777777" w:rsidTr="003C6568">
        <w:tc>
          <w:tcPr>
            <w:tcW w:w="749" w:type="pct"/>
            <w:tcBorders>
              <w:top w:val="single" w:sz="4" w:space="0" w:color="auto"/>
            </w:tcBorders>
          </w:tcPr>
          <w:p w14:paraId="4969F52C" w14:textId="77777777" w:rsidR="00EA0270" w:rsidRPr="00FA7590" w:rsidRDefault="00EA0270" w:rsidP="003C65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A7590">
              <w:rPr>
                <w:rFonts w:ascii="Times New Roman" w:hAnsi="Times New Roman" w:cs="Times New Roman"/>
                <w:sz w:val="20"/>
                <w:szCs w:val="20"/>
              </w:rPr>
              <w:t>Healthy</w:t>
            </w:r>
          </w:p>
        </w:tc>
        <w:tc>
          <w:tcPr>
            <w:tcW w:w="500" w:type="pct"/>
            <w:tcBorders>
              <w:top w:val="single" w:sz="4" w:space="0" w:color="auto"/>
            </w:tcBorders>
          </w:tcPr>
          <w:p w14:paraId="00EF8017" w14:textId="77777777" w:rsidR="00EA0270" w:rsidRPr="00FA7590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590">
              <w:rPr>
                <w:rFonts w:ascii="Times New Roman" w:hAnsi="Times New Roman" w:cs="Times New Roman"/>
                <w:sz w:val="20"/>
                <w:szCs w:val="20"/>
              </w:rPr>
              <w:t>214</w:t>
            </w:r>
          </w:p>
        </w:tc>
        <w:tc>
          <w:tcPr>
            <w:tcW w:w="500" w:type="pct"/>
            <w:tcBorders>
              <w:top w:val="single" w:sz="4" w:space="0" w:color="auto"/>
            </w:tcBorders>
          </w:tcPr>
          <w:p w14:paraId="7F11A36E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0.95</w:t>
            </w:r>
          </w:p>
        </w:tc>
        <w:tc>
          <w:tcPr>
            <w:tcW w:w="500" w:type="pct"/>
            <w:tcBorders>
              <w:top w:val="single" w:sz="4" w:space="0" w:color="auto"/>
            </w:tcBorders>
          </w:tcPr>
          <w:p w14:paraId="62B7B230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</w:tcBorders>
          </w:tcPr>
          <w:p w14:paraId="3C3BD127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single" w:sz="4" w:space="0" w:color="auto"/>
            </w:tcBorders>
          </w:tcPr>
          <w:p w14:paraId="5DD3865B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500" w:type="pct"/>
            <w:tcBorders>
              <w:top w:val="single" w:sz="4" w:space="0" w:color="auto"/>
            </w:tcBorders>
          </w:tcPr>
          <w:p w14:paraId="16D62BF3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0.95</w:t>
            </w:r>
          </w:p>
        </w:tc>
        <w:tc>
          <w:tcPr>
            <w:tcW w:w="500" w:type="pct"/>
            <w:tcBorders>
              <w:top w:val="single" w:sz="4" w:space="0" w:color="auto"/>
            </w:tcBorders>
          </w:tcPr>
          <w:p w14:paraId="3160C96B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tcBorders>
              <w:top w:val="single" w:sz="4" w:space="0" w:color="auto"/>
            </w:tcBorders>
          </w:tcPr>
          <w:p w14:paraId="691BD3ED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270" w:rsidRPr="00FA7590" w14:paraId="78A57CB1" w14:textId="77777777" w:rsidTr="003C6568">
        <w:tc>
          <w:tcPr>
            <w:tcW w:w="749" w:type="pct"/>
          </w:tcPr>
          <w:p w14:paraId="2CFBA5A4" w14:textId="77777777" w:rsidR="00EA0270" w:rsidRPr="00FA7590" w:rsidRDefault="00EA0270" w:rsidP="003C65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</w:tcPr>
          <w:p w14:paraId="4D0E3CB3" w14:textId="77777777" w:rsidR="00EA0270" w:rsidRPr="00FA7590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</w:tcPr>
          <w:p w14:paraId="363B7ABE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</w:tcPr>
          <w:p w14:paraId="22E08B17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pct"/>
          </w:tcPr>
          <w:p w14:paraId="1B44B073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</w:tcPr>
          <w:p w14:paraId="3531DD02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</w:tcPr>
          <w:p w14:paraId="54F8562A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</w:tcPr>
          <w:p w14:paraId="560E6B30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</w:tcPr>
          <w:p w14:paraId="0232F9CA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270" w:rsidRPr="00FA7590" w14:paraId="5EE2D917" w14:textId="77777777" w:rsidTr="003C6568">
        <w:tc>
          <w:tcPr>
            <w:tcW w:w="749" w:type="pct"/>
          </w:tcPr>
          <w:p w14:paraId="7FAD88FC" w14:textId="77777777" w:rsidR="00EA0270" w:rsidRPr="00FA7590" w:rsidRDefault="00EA0270" w:rsidP="003C65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A7590">
              <w:rPr>
                <w:rFonts w:ascii="Times New Roman" w:hAnsi="Times New Roman" w:cs="Times New Roman"/>
                <w:sz w:val="20"/>
                <w:szCs w:val="20"/>
              </w:rPr>
              <w:t>Asthma</w:t>
            </w:r>
          </w:p>
        </w:tc>
        <w:tc>
          <w:tcPr>
            <w:tcW w:w="500" w:type="pct"/>
          </w:tcPr>
          <w:p w14:paraId="3F6D380A" w14:textId="77777777" w:rsidR="00EA0270" w:rsidRPr="00FA7590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590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500" w:type="pct"/>
          </w:tcPr>
          <w:p w14:paraId="5C0BA149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0.86</w:t>
            </w:r>
          </w:p>
        </w:tc>
        <w:tc>
          <w:tcPr>
            <w:tcW w:w="500" w:type="pct"/>
          </w:tcPr>
          <w:p w14:paraId="45375C90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-0.09</w:t>
            </w:r>
          </w:p>
        </w:tc>
        <w:tc>
          <w:tcPr>
            <w:tcW w:w="625" w:type="pct"/>
          </w:tcPr>
          <w:p w14:paraId="77E6E17E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0B37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0.73</w:t>
            </w:r>
            <w:r w:rsidRPr="000B378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***</w:t>
            </w:r>
          </w:p>
          <w:p w14:paraId="6F658F2A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(0.46 – 1.01)</w:t>
            </w:r>
          </w:p>
        </w:tc>
        <w:tc>
          <w:tcPr>
            <w:tcW w:w="500" w:type="pct"/>
          </w:tcPr>
          <w:p w14:paraId="263229C8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00" w:type="pct"/>
          </w:tcPr>
          <w:p w14:paraId="6D79AA4E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0.90</w:t>
            </w:r>
          </w:p>
        </w:tc>
        <w:tc>
          <w:tcPr>
            <w:tcW w:w="500" w:type="pct"/>
          </w:tcPr>
          <w:p w14:paraId="6F876B91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-0.05</w:t>
            </w:r>
          </w:p>
        </w:tc>
        <w:tc>
          <w:tcPr>
            <w:tcW w:w="626" w:type="pct"/>
          </w:tcPr>
          <w:p w14:paraId="393695FC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0.52</w:t>
            </w:r>
          </w:p>
          <w:p w14:paraId="7E24A535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(0.11 – 0.94)</w:t>
            </w:r>
          </w:p>
        </w:tc>
      </w:tr>
      <w:tr w:rsidR="00EA0270" w:rsidRPr="00FA7590" w14:paraId="38072F8A" w14:textId="77777777" w:rsidTr="003C6568">
        <w:tc>
          <w:tcPr>
            <w:tcW w:w="749" w:type="pct"/>
          </w:tcPr>
          <w:p w14:paraId="3FAF247E" w14:textId="77777777" w:rsidR="00EA0270" w:rsidRPr="00FA7590" w:rsidRDefault="00EA0270" w:rsidP="003C65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A7590">
              <w:rPr>
                <w:rFonts w:ascii="Times New Roman" w:hAnsi="Times New Roman" w:cs="Times New Roman"/>
                <w:sz w:val="20"/>
                <w:szCs w:val="20"/>
              </w:rPr>
              <w:t>ADHD</w:t>
            </w:r>
          </w:p>
        </w:tc>
        <w:tc>
          <w:tcPr>
            <w:tcW w:w="500" w:type="pct"/>
          </w:tcPr>
          <w:p w14:paraId="3D17C725" w14:textId="77777777" w:rsidR="00EA0270" w:rsidRPr="00FA7590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590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500" w:type="pct"/>
          </w:tcPr>
          <w:p w14:paraId="543FBA52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</w:p>
        </w:tc>
        <w:tc>
          <w:tcPr>
            <w:tcW w:w="500" w:type="pct"/>
          </w:tcPr>
          <w:p w14:paraId="2BDBBA80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-0.13</w:t>
            </w:r>
          </w:p>
        </w:tc>
        <w:tc>
          <w:tcPr>
            <w:tcW w:w="625" w:type="pct"/>
          </w:tcPr>
          <w:p w14:paraId="278E8AC1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1.08</w:t>
            </w:r>
            <w:r w:rsidRPr="000B378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  <w:p w14:paraId="226DE82E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(0.72 – 1.45)</w:t>
            </w:r>
          </w:p>
        </w:tc>
        <w:tc>
          <w:tcPr>
            <w:tcW w:w="500" w:type="pct"/>
          </w:tcPr>
          <w:p w14:paraId="6D70ECEC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500" w:type="pct"/>
          </w:tcPr>
          <w:p w14:paraId="203E0D20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  <w:tc>
          <w:tcPr>
            <w:tcW w:w="500" w:type="pct"/>
          </w:tcPr>
          <w:p w14:paraId="078A53FA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-0.12</w:t>
            </w:r>
          </w:p>
        </w:tc>
        <w:tc>
          <w:tcPr>
            <w:tcW w:w="626" w:type="pct"/>
          </w:tcPr>
          <w:p w14:paraId="60C45F02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1.16</w:t>
            </w:r>
            <w:r w:rsidRPr="000B378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***</w:t>
            </w:r>
          </w:p>
          <w:p w14:paraId="687DAA9D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(0.73 – 1.58)</w:t>
            </w:r>
          </w:p>
        </w:tc>
      </w:tr>
      <w:tr w:rsidR="00EA0270" w:rsidRPr="00FA7590" w14:paraId="517F0852" w14:textId="77777777" w:rsidTr="003C6568">
        <w:tc>
          <w:tcPr>
            <w:tcW w:w="749" w:type="pct"/>
          </w:tcPr>
          <w:p w14:paraId="06B78732" w14:textId="77777777" w:rsidR="00EA0270" w:rsidRPr="00FA7590" w:rsidRDefault="00EA0270" w:rsidP="003C65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A7590">
              <w:rPr>
                <w:rFonts w:ascii="Times New Roman" w:hAnsi="Times New Roman" w:cs="Times New Roman"/>
                <w:sz w:val="20"/>
                <w:szCs w:val="20"/>
              </w:rPr>
              <w:t>Autism</w:t>
            </w:r>
          </w:p>
        </w:tc>
        <w:tc>
          <w:tcPr>
            <w:tcW w:w="500" w:type="pct"/>
          </w:tcPr>
          <w:p w14:paraId="49CA3645" w14:textId="77777777" w:rsidR="00EA0270" w:rsidRPr="00FA7590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590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500" w:type="pct"/>
          </w:tcPr>
          <w:p w14:paraId="6D90DC3D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0.63</w:t>
            </w:r>
          </w:p>
        </w:tc>
        <w:tc>
          <w:tcPr>
            <w:tcW w:w="500" w:type="pct"/>
          </w:tcPr>
          <w:p w14:paraId="695E14EE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-0.32</w:t>
            </w:r>
          </w:p>
        </w:tc>
        <w:tc>
          <w:tcPr>
            <w:tcW w:w="625" w:type="pct"/>
          </w:tcPr>
          <w:p w14:paraId="5955E991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2.30</w:t>
            </w:r>
            <w:r w:rsidRPr="000B378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FEE4A39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(1.90 – 2.70)</w:t>
            </w:r>
          </w:p>
        </w:tc>
        <w:tc>
          <w:tcPr>
            <w:tcW w:w="500" w:type="pct"/>
          </w:tcPr>
          <w:p w14:paraId="03A251CA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00" w:type="pct"/>
          </w:tcPr>
          <w:p w14:paraId="05286723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0.70</w:t>
            </w:r>
          </w:p>
        </w:tc>
        <w:tc>
          <w:tcPr>
            <w:tcW w:w="500" w:type="pct"/>
          </w:tcPr>
          <w:p w14:paraId="7A095864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-0.25</w:t>
            </w:r>
          </w:p>
        </w:tc>
        <w:tc>
          <w:tcPr>
            <w:tcW w:w="626" w:type="pct"/>
          </w:tcPr>
          <w:p w14:paraId="5390FAC0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2.45</w:t>
            </w:r>
            <w:r w:rsidRPr="000B378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***</w:t>
            </w:r>
          </w:p>
          <w:p w14:paraId="7BF06C7E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(1.82 – 3.07)</w:t>
            </w:r>
          </w:p>
        </w:tc>
      </w:tr>
      <w:tr w:rsidR="00EA0270" w:rsidRPr="00FA7590" w14:paraId="498792CB" w14:textId="77777777" w:rsidTr="003C6568">
        <w:tc>
          <w:tcPr>
            <w:tcW w:w="749" w:type="pct"/>
          </w:tcPr>
          <w:p w14:paraId="116F1705" w14:textId="77777777" w:rsidR="00EA0270" w:rsidRPr="00FA7590" w:rsidRDefault="00EA0270" w:rsidP="003C65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A7590">
              <w:rPr>
                <w:rFonts w:ascii="Times New Roman" w:hAnsi="Times New Roman" w:cs="Times New Roman"/>
                <w:sz w:val="20"/>
                <w:szCs w:val="20"/>
              </w:rPr>
              <w:t>Behavioural problems</w:t>
            </w:r>
          </w:p>
        </w:tc>
        <w:tc>
          <w:tcPr>
            <w:tcW w:w="500" w:type="pct"/>
          </w:tcPr>
          <w:p w14:paraId="6DD2DD80" w14:textId="77777777" w:rsidR="00EA0270" w:rsidRPr="00FA7590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590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500" w:type="pct"/>
          </w:tcPr>
          <w:p w14:paraId="4D886AAA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0.72</w:t>
            </w:r>
          </w:p>
        </w:tc>
        <w:tc>
          <w:tcPr>
            <w:tcW w:w="500" w:type="pct"/>
          </w:tcPr>
          <w:p w14:paraId="0570DCA5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-0.23</w:t>
            </w:r>
          </w:p>
        </w:tc>
        <w:tc>
          <w:tcPr>
            <w:tcW w:w="625" w:type="pct"/>
          </w:tcPr>
          <w:p w14:paraId="55CD5419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1.60</w:t>
            </w:r>
            <w:r w:rsidRPr="000B378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***</w:t>
            </w:r>
          </w:p>
          <w:p w14:paraId="412018BA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(1.28 – 1.93)</w:t>
            </w:r>
          </w:p>
        </w:tc>
        <w:tc>
          <w:tcPr>
            <w:tcW w:w="500" w:type="pct"/>
          </w:tcPr>
          <w:p w14:paraId="076162A7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00" w:type="pct"/>
          </w:tcPr>
          <w:p w14:paraId="3E12544B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</w:p>
        </w:tc>
        <w:tc>
          <w:tcPr>
            <w:tcW w:w="500" w:type="pct"/>
          </w:tcPr>
          <w:p w14:paraId="6038A0DA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-0.13</w:t>
            </w:r>
          </w:p>
        </w:tc>
        <w:tc>
          <w:tcPr>
            <w:tcW w:w="626" w:type="pct"/>
          </w:tcPr>
          <w:p w14:paraId="777FC2B4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1.19</w:t>
            </w:r>
            <w:r w:rsidRPr="000B378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  <w:p w14:paraId="7B5D68BA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(0.74 – 1.64)</w:t>
            </w:r>
          </w:p>
        </w:tc>
      </w:tr>
      <w:tr w:rsidR="00EA0270" w:rsidRPr="00FA7590" w14:paraId="6BB7FFB6" w14:textId="77777777" w:rsidTr="003C6568">
        <w:tc>
          <w:tcPr>
            <w:tcW w:w="749" w:type="pct"/>
          </w:tcPr>
          <w:p w14:paraId="71174CE3" w14:textId="77777777" w:rsidR="00EA0270" w:rsidRPr="00FA7590" w:rsidRDefault="00EA0270" w:rsidP="003C65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A7590">
              <w:rPr>
                <w:rFonts w:ascii="Times New Roman" w:hAnsi="Times New Roman" w:cs="Times New Roman"/>
                <w:sz w:val="20"/>
                <w:szCs w:val="20"/>
              </w:rPr>
              <w:t>Constipation</w:t>
            </w:r>
          </w:p>
        </w:tc>
        <w:tc>
          <w:tcPr>
            <w:tcW w:w="500" w:type="pct"/>
          </w:tcPr>
          <w:p w14:paraId="25ED83D2" w14:textId="77777777" w:rsidR="00EA0270" w:rsidRPr="00FA7590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590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00" w:type="pct"/>
          </w:tcPr>
          <w:p w14:paraId="23E6E3BC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0.70</w:t>
            </w:r>
          </w:p>
        </w:tc>
        <w:tc>
          <w:tcPr>
            <w:tcW w:w="500" w:type="pct"/>
          </w:tcPr>
          <w:p w14:paraId="6BBB71F8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-0.25</w:t>
            </w:r>
          </w:p>
        </w:tc>
        <w:tc>
          <w:tcPr>
            <w:tcW w:w="625" w:type="pct"/>
          </w:tcPr>
          <w:p w14:paraId="11102CA9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1.68</w:t>
            </w:r>
            <w:r w:rsidRPr="000B378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***</w:t>
            </w:r>
          </w:p>
          <w:p w14:paraId="348E02B9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(1.27 – 2.09)</w:t>
            </w:r>
          </w:p>
        </w:tc>
        <w:tc>
          <w:tcPr>
            <w:tcW w:w="500" w:type="pct"/>
          </w:tcPr>
          <w:p w14:paraId="470B36F1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0" w:type="pct"/>
          </w:tcPr>
          <w:p w14:paraId="14479D2F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</w:p>
        </w:tc>
        <w:tc>
          <w:tcPr>
            <w:tcW w:w="500" w:type="pct"/>
          </w:tcPr>
          <w:p w14:paraId="1A65E18D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-0.13</w:t>
            </w:r>
          </w:p>
        </w:tc>
        <w:tc>
          <w:tcPr>
            <w:tcW w:w="626" w:type="pct"/>
          </w:tcPr>
          <w:p w14:paraId="518AB105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1.22</w:t>
            </w:r>
          </w:p>
          <w:p w14:paraId="50B5DBA4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(0.48 – 1.97)</w:t>
            </w:r>
          </w:p>
        </w:tc>
      </w:tr>
      <w:tr w:rsidR="00EA0270" w:rsidRPr="00FA7590" w14:paraId="20530F84" w14:textId="77777777" w:rsidTr="003C6568">
        <w:tc>
          <w:tcPr>
            <w:tcW w:w="749" w:type="pct"/>
          </w:tcPr>
          <w:p w14:paraId="0CD9E0DB" w14:textId="77777777" w:rsidR="00EA0270" w:rsidRPr="00FA7590" w:rsidRDefault="00EA0270" w:rsidP="003C65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A7590">
              <w:rPr>
                <w:rFonts w:ascii="Times New Roman" w:hAnsi="Times New Roman" w:cs="Times New Roman"/>
                <w:sz w:val="20"/>
                <w:szCs w:val="20"/>
              </w:rPr>
              <w:t>Developmental delay</w:t>
            </w:r>
          </w:p>
        </w:tc>
        <w:tc>
          <w:tcPr>
            <w:tcW w:w="500" w:type="pct"/>
          </w:tcPr>
          <w:p w14:paraId="1D93EF3A" w14:textId="77777777" w:rsidR="00EA0270" w:rsidRPr="00FA7590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590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500" w:type="pct"/>
          </w:tcPr>
          <w:p w14:paraId="4F4D4A5A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0.72</w:t>
            </w:r>
          </w:p>
        </w:tc>
        <w:tc>
          <w:tcPr>
            <w:tcW w:w="500" w:type="pct"/>
          </w:tcPr>
          <w:p w14:paraId="632A4712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-0.23</w:t>
            </w:r>
          </w:p>
        </w:tc>
        <w:tc>
          <w:tcPr>
            <w:tcW w:w="625" w:type="pct"/>
          </w:tcPr>
          <w:p w14:paraId="67F5585A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1.54</w:t>
            </w:r>
            <w:r w:rsidRPr="000B378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***</w:t>
            </w:r>
          </w:p>
          <w:p w14:paraId="4A4B543B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(1.18 – 1.91)</w:t>
            </w:r>
          </w:p>
        </w:tc>
        <w:tc>
          <w:tcPr>
            <w:tcW w:w="500" w:type="pct"/>
          </w:tcPr>
          <w:p w14:paraId="46EB259D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00" w:type="pct"/>
          </w:tcPr>
          <w:p w14:paraId="460ECB21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0.79</w:t>
            </w:r>
          </w:p>
        </w:tc>
        <w:tc>
          <w:tcPr>
            <w:tcW w:w="500" w:type="pct"/>
          </w:tcPr>
          <w:p w14:paraId="40939BB0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-0.16</w:t>
            </w:r>
          </w:p>
        </w:tc>
        <w:tc>
          <w:tcPr>
            <w:tcW w:w="626" w:type="pct"/>
          </w:tcPr>
          <w:p w14:paraId="79C87B96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1.52</w:t>
            </w:r>
            <w:r w:rsidRPr="000B378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  <w:p w14:paraId="1B3A22BB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(0.91 – 2.13)</w:t>
            </w:r>
          </w:p>
        </w:tc>
      </w:tr>
      <w:tr w:rsidR="00EA0270" w:rsidRPr="00FA7590" w14:paraId="091F2CAE" w14:textId="77777777" w:rsidTr="003C6568">
        <w:tc>
          <w:tcPr>
            <w:tcW w:w="749" w:type="pct"/>
          </w:tcPr>
          <w:p w14:paraId="2D86FB8B" w14:textId="77777777" w:rsidR="00EA0270" w:rsidRPr="00FA7590" w:rsidRDefault="00EA0270" w:rsidP="003C65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A7590">
              <w:rPr>
                <w:rFonts w:ascii="Times New Roman" w:hAnsi="Times New Roman" w:cs="Times New Roman"/>
                <w:sz w:val="20"/>
                <w:szCs w:val="20"/>
              </w:rPr>
              <w:t>Eczema</w:t>
            </w:r>
          </w:p>
        </w:tc>
        <w:tc>
          <w:tcPr>
            <w:tcW w:w="500" w:type="pct"/>
          </w:tcPr>
          <w:p w14:paraId="2E6CCD01" w14:textId="77777777" w:rsidR="00EA0270" w:rsidRPr="00FA7590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590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500" w:type="pct"/>
          </w:tcPr>
          <w:p w14:paraId="1F015A1C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0.67</w:t>
            </w:r>
          </w:p>
        </w:tc>
        <w:tc>
          <w:tcPr>
            <w:tcW w:w="500" w:type="pct"/>
          </w:tcPr>
          <w:p w14:paraId="11EAA73C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-0.28</w:t>
            </w:r>
          </w:p>
        </w:tc>
        <w:tc>
          <w:tcPr>
            <w:tcW w:w="625" w:type="pct"/>
          </w:tcPr>
          <w:p w14:paraId="721E7213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1.83</w:t>
            </w:r>
            <w:r w:rsidRPr="000B378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***</w:t>
            </w:r>
          </w:p>
          <w:p w14:paraId="150B3578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(1.52 – 2.13)</w:t>
            </w:r>
          </w:p>
        </w:tc>
        <w:tc>
          <w:tcPr>
            <w:tcW w:w="500" w:type="pct"/>
          </w:tcPr>
          <w:p w14:paraId="6A0F0C17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00" w:type="pct"/>
          </w:tcPr>
          <w:p w14:paraId="5E4FC3D7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0.79</w:t>
            </w:r>
          </w:p>
        </w:tc>
        <w:tc>
          <w:tcPr>
            <w:tcW w:w="500" w:type="pct"/>
          </w:tcPr>
          <w:p w14:paraId="3519081E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-0.16</w:t>
            </w:r>
          </w:p>
        </w:tc>
        <w:tc>
          <w:tcPr>
            <w:tcW w:w="626" w:type="pct"/>
          </w:tcPr>
          <w:p w14:paraId="1C5927CA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1.47</w:t>
            </w:r>
            <w:r w:rsidRPr="000B378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  <w:p w14:paraId="23582F66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(0.93 – 2.00)</w:t>
            </w:r>
          </w:p>
        </w:tc>
      </w:tr>
      <w:tr w:rsidR="00EA0270" w:rsidRPr="00FA7590" w14:paraId="74B9731F" w14:textId="77777777" w:rsidTr="003C6568">
        <w:tc>
          <w:tcPr>
            <w:tcW w:w="749" w:type="pct"/>
          </w:tcPr>
          <w:p w14:paraId="0C01D3C6" w14:textId="77777777" w:rsidR="00EA0270" w:rsidRPr="00FA7590" w:rsidRDefault="00EA0270" w:rsidP="003C65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A7590">
              <w:rPr>
                <w:rFonts w:ascii="Times New Roman" w:hAnsi="Times New Roman" w:cs="Times New Roman"/>
                <w:sz w:val="20"/>
                <w:szCs w:val="20"/>
              </w:rPr>
              <w:t>Food allergy</w:t>
            </w:r>
          </w:p>
        </w:tc>
        <w:tc>
          <w:tcPr>
            <w:tcW w:w="500" w:type="pct"/>
          </w:tcPr>
          <w:p w14:paraId="3D260E20" w14:textId="77777777" w:rsidR="00EA0270" w:rsidRPr="00FA7590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590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500" w:type="pct"/>
          </w:tcPr>
          <w:p w14:paraId="77F8A821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0.86</w:t>
            </w:r>
          </w:p>
        </w:tc>
        <w:tc>
          <w:tcPr>
            <w:tcW w:w="500" w:type="pct"/>
          </w:tcPr>
          <w:p w14:paraId="1956F745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-0.09</w:t>
            </w:r>
          </w:p>
        </w:tc>
        <w:tc>
          <w:tcPr>
            <w:tcW w:w="625" w:type="pct"/>
          </w:tcPr>
          <w:p w14:paraId="3858E084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0.67</w:t>
            </w:r>
            <w:r w:rsidRPr="000B378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  <w:p w14:paraId="44AA089C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(0.43 – 0.92)</w:t>
            </w:r>
          </w:p>
        </w:tc>
        <w:tc>
          <w:tcPr>
            <w:tcW w:w="500" w:type="pct"/>
          </w:tcPr>
          <w:p w14:paraId="4A192EA6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00" w:type="pct"/>
          </w:tcPr>
          <w:p w14:paraId="431F7850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0.87</w:t>
            </w:r>
          </w:p>
        </w:tc>
        <w:tc>
          <w:tcPr>
            <w:tcW w:w="500" w:type="pct"/>
          </w:tcPr>
          <w:p w14:paraId="29575F05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-0.08</w:t>
            </w:r>
          </w:p>
        </w:tc>
        <w:tc>
          <w:tcPr>
            <w:tcW w:w="626" w:type="pct"/>
          </w:tcPr>
          <w:p w14:paraId="17E50102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0.87</w:t>
            </w:r>
            <w:r w:rsidRPr="000B378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***</w:t>
            </w:r>
          </w:p>
          <w:p w14:paraId="47647A6D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(0.44 – 1.30)</w:t>
            </w:r>
          </w:p>
        </w:tc>
      </w:tr>
      <w:tr w:rsidR="00EA0270" w:rsidRPr="00FA7590" w14:paraId="72F9C9B0" w14:textId="77777777" w:rsidTr="003C6568">
        <w:tc>
          <w:tcPr>
            <w:tcW w:w="749" w:type="pct"/>
          </w:tcPr>
          <w:p w14:paraId="09827010" w14:textId="77777777" w:rsidR="00EA0270" w:rsidRPr="00FA7590" w:rsidRDefault="00EA0270" w:rsidP="003C65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A7590">
              <w:rPr>
                <w:rFonts w:ascii="Times New Roman" w:hAnsi="Times New Roman" w:cs="Times New Roman"/>
                <w:sz w:val="20"/>
                <w:szCs w:val="20"/>
              </w:rPr>
              <w:t>Hay fever</w:t>
            </w:r>
          </w:p>
        </w:tc>
        <w:tc>
          <w:tcPr>
            <w:tcW w:w="500" w:type="pct"/>
          </w:tcPr>
          <w:p w14:paraId="6C11DCC4" w14:textId="77777777" w:rsidR="00EA0270" w:rsidRPr="00FA7590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590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00" w:type="pct"/>
          </w:tcPr>
          <w:p w14:paraId="044F4BEF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  <w:tc>
          <w:tcPr>
            <w:tcW w:w="500" w:type="pct"/>
          </w:tcPr>
          <w:p w14:paraId="7120C5B2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-0.12</w:t>
            </w:r>
          </w:p>
        </w:tc>
        <w:tc>
          <w:tcPr>
            <w:tcW w:w="625" w:type="pct"/>
          </w:tcPr>
          <w:p w14:paraId="114D2E82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0.81</w:t>
            </w:r>
            <w:r w:rsidRPr="000B378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  <w:p w14:paraId="58FDF9FB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(0.52 -1.10)</w:t>
            </w:r>
          </w:p>
        </w:tc>
        <w:tc>
          <w:tcPr>
            <w:tcW w:w="500" w:type="pct"/>
          </w:tcPr>
          <w:p w14:paraId="226BFA56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00" w:type="pct"/>
          </w:tcPr>
          <w:p w14:paraId="236F7B27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</w:p>
        </w:tc>
        <w:tc>
          <w:tcPr>
            <w:tcW w:w="500" w:type="pct"/>
          </w:tcPr>
          <w:p w14:paraId="06D44CB5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-0.13</w:t>
            </w:r>
          </w:p>
        </w:tc>
        <w:tc>
          <w:tcPr>
            <w:tcW w:w="626" w:type="pct"/>
          </w:tcPr>
          <w:p w14:paraId="198F5E73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1.19</w:t>
            </w:r>
            <w:r w:rsidRPr="000B378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*</w:t>
            </w:r>
          </w:p>
          <w:p w14:paraId="2C271913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(0.66 – 1.73)</w:t>
            </w:r>
          </w:p>
        </w:tc>
      </w:tr>
      <w:tr w:rsidR="00EA0270" w:rsidRPr="00FA7590" w14:paraId="45C31531" w14:textId="77777777" w:rsidTr="003C6568">
        <w:tc>
          <w:tcPr>
            <w:tcW w:w="749" w:type="pct"/>
            <w:tcBorders>
              <w:bottom w:val="single" w:sz="4" w:space="0" w:color="auto"/>
            </w:tcBorders>
          </w:tcPr>
          <w:p w14:paraId="73BB5254" w14:textId="77777777" w:rsidR="00EA0270" w:rsidRPr="00FA7590" w:rsidRDefault="00EA0270" w:rsidP="003C65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A7590">
              <w:rPr>
                <w:rFonts w:ascii="Times New Roman" w:hAnsi="Times New Roman" w:cs="Times New Roman"/>
                <w:sz w:val="20"/>
                <w:szCs w:val="20"/>
              </w:rPr>
              <w:t>Sleeping problems</w:t>
            </w:r>
          </w:p>
        </w:tc>
        <w:tc>
          <w:tcPr>
            <w:tcW w:w="500" w:type="pct"/>
            <w:tcBorders>
              <w:bottom w:val="single" w:sz="4" w:space="0" w:color="auto"/>
            </w:tcBorders>
          </w:tcPr>
          <w:p w14:paraId="74526835" w14:textId="77777777" w:rsidR="00EA0270" w:rsidRPr="00FA7590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590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500" w:type="pct"/>
            <w:tcBorders>
              <w:bottom w:val="single" w:sz="4" w:space="0" w:color="auto"/>
            </w:tcBorders>
          </w:tcPr>
          <w:p w14:paraId="1874B7A9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0.84</w:t>
            </w:r>
          </w:p>
        </w:tc>
        <w:tc>
          <w:tcPr>
            <w:tcW w:w="500" w:type="pct"/>
            <w:tcBorders>
              <w:bottom w:val="single" w:sz="4" w:space="0" w:color="auto"/>
            </w:tcBorders>
          </w:tcPr>
          <w:p w14:paraId="50B6925B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-0.11</w:t>
            </w:r>
          </w:p>
        </w:tc>
        <w:tc>
          <w:tcPr>
            <w:tcW w:w="625" w:type="pct"/>
            <w:tcBorders>
              <w:bottom w:val="single" w:sz="4" w:space="0" w:color="auto"/>
            </w:tcBorders>
          </w:tcPr>
          <w:p w14:paraId="07197D3C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1.00</w:t>
            </w:r>
            <w:r w:rsidRPr="000B378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***</w:t>
            </w:r>
          </w:p>
          <w:p w14:paraId="77E627E8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(0.64 – 1.37)</w:t>
            </w:r>
          </w:p>
        </w:tc>
        <w:tc>
          <w:tcPr>
            <w:tcW w:w="500" w:type="pct"/>
            <w:tcBorders>
              <w:bottom w:val="single" w:sz="4" w:space="0" w:color="auto"/>
            </w:tcBorders>
          </w:tcPr>
          <w:p w14:paraId="5395E990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00" w:type="pct"/>
            <w:tcBorders>
              <w:bottom w:val="single" w:sz="4" w:space="0" w:color="auto"/>
            </w:tcBorders>
          </w:tcPr>
          <w:p w14:paraId="392E23F0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0.87</w:t>
            </w:r>
          </w:p>
        </w:tc>
        <w:tc>
          <w:tcPr>
            <w:tcW w:w="500" w:type="pct"/>
            <w:tcBorders>
              <w:bottom w:val="single" w:sz="4" w:space="0" w:color="auto"/>
            </w:tcBorders>
          </w:tcPr>
          <w:p w14:paraId="3A2573DF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-0.08</w:t>
            </w:r>
          </w:p>
        </w:tc>
        <w:tc>
          <w:tcPr>
            <w:tcW w:w="626" w:type="pct"/>
            <w:tcBorders>
              <w:bottom w:val="single" w:sz="4" w:space="0" w:color="auto"/>
            </w:tcBorders>
          </w:tcPr>
          <w:p w14:paraId="49DB0901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0.84</w:t>
            </w:r>
          </w:p>
          <w:p w14:paraId="72F540C7" w14:textId="77777777" w:rsidR="00EA0270" w:rsidRPr="000B378E" w:rsidRDefault="00EA0270" w:rsidP="003C6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78E">
              <w:rPr>
                <w:rFonts w:ascii="Times New Roman" w:hAnsi="Times New Roman" w:cs="Times New Roman"/>
                <w:sz w:val="20"/>
                <w:szCs w:val="20"/>
              </w:rPr>
              <w:t>(0.20 – 1.47)</w:t>
            </w:r>
          </w:p>
        </w:tc>
      </w:tr>
      <w:tr w:rsidR="00EA0270" w:rsidRPr="00FA7590" w14:paraId="6A509985" w14:textId="77777777" w:rsidTr="003C6568">
        <w:tc>
          <w:tcPr>
            <w:tcW w:w="5000" w:type="pct"/>
            <w:gridSpan w:val="9"/>
            <w:tcBorders>
              <w:bottom w:val="single" w:sz="4" w:space="0" w:color="auto"/>
            </w:tcBorders>
          </w:tcPr>
          <w:p w14:paraId="6810DF3A" w14:textId="19D0FA9A" w:rsidR="00EA0270" w:rsidRPr="009B34CA" w:rsidRDefault="00EA0270" w:rsidP="009B34C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B34C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Note: Health groups with sample sizes &lt;10 </w:t>
            </w:r>
            <w:r w:rsidR="00247CA4" w:rsidRPr="009B34C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was</w:t>
            </w:r>
            <w:r w:rsidRPr="009B34C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excluded. Cohen’s D effect size thresholds 0.2 to 0.49, 0.5 to 0.79, and &gt;0.8 denote small, medium, and large effect sizes, respectively. The healthy group was free of any chronic condition. Bolded scores indicate the instrument with the higher Cohen’s D effect size. * = </w:t>
            </w:r>
            <w:r w:rsidRPr="009B34CA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 xml:space="preserve">P </w:t>
            </w:r>
            <w:r w:rsidRPr="009B34C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&lt; 0.05, ** = </w:t>
            </w:r>
            <w:r w:rsidRPr="009B34CA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P</w:t>
            </w:r>
            <w:r w:rsidRPr="009B34C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&lt;0.01, ***</w:t>
            </w:r>
            <w:r w:rsidRPr="009B34CA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 xml:space="preserve"> </w:t>
            </w:r>
            <w:r w:rsidRPr="009B34CA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P</w:t>
            </w:r>
            <w:r w:rsidRPr="009B34C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&lt;0.001</w:t>
            </w:r>
          </w:p>
        </w:tc>
      </w:tr>
    </w:tbl>
    <w:p w14:paraId="08AD855B" w14:textId="5F92FC29" w:rsidR="00EA0270" w:rsidRPr="00CE01BE" w:rsidRDefault="00EA0270" w:rsidP="00EA0270">
      <w:pPr>
        <w:rPr>
          <w:rFonts w:ascii="Times New Roman" w:hAnsi="Times New Roman" w:cs="Times New Roman"/>
          <w:sz w:val="20"/>
          <w:szCs w:val="20"/>
        </w:rPr>
      </w:pPr>
    </w:p>
    <w:p w14:paraId="44C27F00" w14:textId="77777777" w:rsidR="00EA0270" w:rsidRDefault="00EA0270" w:rsidP="002B7A0F">
      <w:pPr>
        <w:rPr>
          <w:rFonts w:ascii="Times New Roman" w:hAnsi="Times New Roman" w:cs="Times New Roman"/>
          <w:sz w:val="20"/>
          <w:szCs w:val="20"/>
        </w:rPr>
      </w:pPr>
    </w:p>
    <w:p w14:paraId="79642DB1" w14:textId="77777777" w:rsidR="00EA0270" w:rsidRDefault="00EA0270" w:rsidP="002B7A0F">
      <w:pPr>
        <w:rPr>
          <w:rFonts w:ascii="Times New Roman" w:hAnsi="Times New Roman" w:cs="Times New Roman"/>
          <w:sz w:val="20"/>
          <w:szCs w:val="20"/>
        </w:rPr>
      </w:pPr>
    </w:p>
    <w:p w14:paraId="3CB655F9" w14:textId="304296D0" w:rsidR="00A76F73" w:rsidRPr="00CE01BE" w:rsidRDefault="00A76F73" w:rsidP="00A76F73">
      <w:pPr>
        <w:rPr>
          <w:rFonts w:ascii="Times New Roman" w:hAnsi="Times New Roman" w:cs="Times New Roman"/>
          <w:sz w:val="20"/>
          <w:szCs w:val="20"/>
        </w:rPr>
      </w:pPr>
      <w:r w:rsidRPr="00CE01BE">
        <w:rPr>
          <w:rFonts w:ascii="Times New Roman" w:hAnsi="Times New Roman" w:cs="Times New Roman"/>
          <w:sz w:val="20"/>
          <w:szCs w:val="20"/>
        </w:rPr>
        <w:t xml:space="preserve">Supplementary </w:t>
      </w:r>
      <w:r>
        <w:rPr>
          <w:rFonts w:ascii="Times New Roman" w:hAnsi="Times New Roman" w:cs="Times New Roman"/>
          <w:sz w:val="20"/>
          <w:szCs w:val="20"/>
        </w:rPr>
        <w:t>t</w:t>
      </w:r>
      <w:r w:rsidRPr="00CE01BE">
        <w:rPr>
          <w:rFonts w:ascii="Times New Roman" w:hAnsi="Times New Roman" w:cs="Times New Roman"/>
          <w:sz w:val="20"/>
          <w:szCs w:val="20"/>
        </w:rPr>
        <w:t xml:space="preserve">able </w:t>
      </w:r>
      <w:r w:rsidR="00502362">
        <w:rPr>
          <w:rFonts w:ascii="Times New Roman" w:hAnsi="Times New Roman" w:cs="Times New Roman"/>
          <w:sz w:val="20"/>
          <w:szCs w:val="20"/>
        </w:rPr>
        <w:t>7</w:t>
      </w:r>
      <w:r w:rsidRPr="00CE01BE">
        <w:rPr>
          <w:rFonts w:ascii="Times New Roman" w:hAnsi="Times New Roman" w:cs="Times New Roman"/>
          <w:sz w:val="20"/>
          <w:szCs w:val="20"/>
        </w:rPr>
        <w:t xml:space="preserve">: ICC scores of the original and adapted versions of the EQ-5D-Y-3L </w:t>
      </w:r>
      <w:r>
        <w:rPr>
          <w:rFonts w:ascii="Times New Roman" w:hAnsi="Times New Roman" w:cs="Times New Roman"/>
          <w:sz w:val="20"/>
          <w:szCs w:val="20"/>
        </w:rPr>
        <w:t xml:space="preserve">using the EQ-5D-Y-3L Dutch value set 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199"/>
        <w:gridCol w:w="2184"/>
        <w:gridCol w:w="3021"/>
      </w:tblGrid>
      <w:tr w:rsidR="00A76F73" w:rsidRPr="00CE01BE" w14:paraId="2A5F38E7" w14:textId="77777777" w:rsidTr="008405E2">
        <w:tc>
          <w:tcPr>
            <w:tcW w:w="223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A0D18EF" w14:textId="77777777" w:rsidR="00A76F73" w:rsidRPr="00CE01BE" w:rsidRDefault="00A76F73" w:rsidP="008405E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3825CBF" w14:textId="77777777" w:rsidR="00A76F73" w:rsidRPr="00CE01BE" w:rsidRDefault="00A76F73" w:rsidP="008405E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Sample size (n)</w:t>
            </w:r>
          </w:p>
        </w:tc>
        <w:tc>
          <w:tcPr>
            <w:tcW w:w="16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2CCFA5" w14:textId="77777777" w:rsidR="00A76F73" w:rsidRPr="00FA7590" w:rsidRDefault="00A76F73" w:rsidP="008405E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590">
              <w:rPr>
                <w:rFonts w:ascii="Times New Roman" w:hAnsi="Times New Roman" w:cs="Times New Roman"/>
                <w:sz w:val="20"/>
                <w:szCs w:val="20"/>
              </w:rPr>
              <w:t>Utility</w:t>
            </w:r>
          </w:p>
          <w:p w14:paraId="6126D8FC" w14:textId="77777777" w:rsidR="00A76F73" w:rsidRPr="00FA7590" w:rsidRDefault="00A76F73" w:rsidP="008405E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590">
              <w:rPr>
                <w:rFonts w:ascii="Times New Roman" w:hAnsi="Times New Roman" w:cs="Times New Roman"/>
                <w:sz w:val="20"/>
                <w:szCs w:val="20"/>
              </w:rPr>
              <w:t>ICC (95%CI)</w:t>
            </w:r>
          </w:p>
        </w:tc>
      </w:tr>
      <w:tr w:rsidR="00A76F73" w:rsidRPr="00CE01BE" w14:paraId="653E5E6D" w14:textId="77777777" w:rsidTr="008405E2">
        <w:tc>
          <w:tcPr>
            <w:tcW w:w="223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2216CB57" w14:textId="77777777" w:rsidR="00A76F73" w:rsidRPr="00F109A4" w:rsidRDefault="00A76F73" w:rsidP="008405E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Adapted </w:t>
            </w:r>
            <w:r w:rsidRPr="00F109A4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EQ-5D-Y-3L </w:t>
            </w:r>
          </w:p>
        </w:tc>
        <w:tc>
          <w:tcPr>
            <w:tcW w:w="1161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5F837EC7" w14:textId="77777777" w:rsidR="00A76F73" w:rsidRPr="00CE01BE" w:rsidRDefault="00A76F73" w:rsidP="008405E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1606" w:type="pct"/>
            <w:tcBorders>
              <w:top w:val="single" w:sz="4" w:space="0" w:color="auto"/>
            </w:tcBorders>
            <w:shd w:val="clear" w:color="auto" w:fill="auto"/>
          </w:tcPr>
          <w:p w14:paraId="52A37EA5" w14:textId="77777777" w:rsidR="00A76F73" w:rsidRPr="00FA7590" w:rsidRDefault="00A76F73" w:rsidP="008405E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75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0.75</w:t>
            </w:r>
            <w:r w:rsidRPr="00FA759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 xml:space="preserve">*** </w:t>
            </w:r>
            <w:r w:rsidRPr="00FA75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(0.69 – 0.80)</w:t>
            </w:r>
          </w:p>
        </w:tc>
      </w:tr>
      <w:tr w:rsidR="00A76F73" w:rsidRPr="00CE01BE" w14:paraId="564F3C01" w14:textId="77777777" w:rsidTr="008405E2">
        <w:tc>
          <w:tcPr>
            <w:tcW w:w="223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4B95750" w14:textId="77777777" w:rsidR="00A76F73" w:rsidRPr="00CE01BE" w:rsidRDefault="00A76F73" w:rsidP="008405E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Original </w:t>
            </w: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EQ-5D-Y-3L</w:t>
            </w:r>
          </w:p>
        </w:tc>
        <w:tc>
          <w:tcPr>
            <w:tcW w:w="1161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5575820" w14:textId="77777777" w:rsidR="00A76F73" w:rsidRPr="00CE01BE" w:rsidRDefault="00A76F73" w:rsidP="008405E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1BE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606" w:type="pct"/>
            <w:tcBorders>
              <w:bottom w:val="single" w:sz="4" w:space="0" w:color="auto"/>
            </w:tcBorders>
            <w:shd w:val="clear" w:color="auto" w:fill="auto"/>
          </w:tcPr>
          <w:p w14:paraId="32DCA914" w14:textId="77777777" w:rsidR="00A76F73" w:rsidRPr="00FA7590" w:rsidRDefault="00A76F73" w:rsidP="008405E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590">
              <w:rPr>
                <w:rFonts w:ascii="Times New Roman" w:hAnsi="Times New Roman" w:cs="Times New Roman"/>
                <w:sz w:val="20"/>
                <w:szCs w:val="20"/>
              </w:rPr>
              <w:t>0.47</w:t>
            </w:r>
            <w:r w:rsidRPr="00FA75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*** </w:t>
            </w:r>
            <w:r w:rsidRPr="00FA7590">
              <w:rPr>
                <w:rFonts w:ascii="Times New Roman" w:hAnsi="Times New Roman" w:cs="Times New Roman"/>
                <w:sz w:val="20"/>
                <w:szCs w:val="20"/>
              </w:rPr>
              <w:t>(0.23 – 0.65)</w:t>
            </w:r>
          </w:p>
        </w:tc>
      </w:tr>
      <w:tr w:rsidR="00A76F73" w:rsidRPr="00CE01BE" w14:paraId="6857AA22" w14:textId="77777777" w:rsidTr="008405E2"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8BDE71A" w14:textId="77777777" w:rsidR="00A76F73" w:rsidRPr="009B34CA" w:rsidRDefault="00A76F73" w:rsidP="009B34C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B34C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Note: ICC thresholds of &lt;0.4, 0.4 to 0.59, 0.60 to 0.74, and &gt;0.75 were indicative of poor, fair, good, and excellent reliability, respectively. Bolded scores indicate the instrument with the higher ICC. * = P &lt; 0.05, ** = P &lt;0.01, *** P &lt;0.001</w:t>
            </w:r>
          </w:p>
        </w:tc>
      </w:tr>
    </w:tbl>
    <w:p w14:paraId="0626C474" w14:textId="77777777" w:rsidR="00A76F73" w:rsidRDefault="00A76F73" w:rsidP="00A76F73"/>
    <w:p w14:paraId="2E8571F6" w14:textId="77777777" w:rsidR="00502362" w:rsidRDefault="00502362" w:rsidP="00A76F73"/>
    <w:p w14:paraId="34B53721" w14:textId="77777777" w:rsidR="00502362" w:rsidRDefault="00502362" w:rsidP="00A76F73"/>
    <w:p w14:paraId="48247625" w14:textId="77777777" w:rsidR="00502362" w:rsidRDefault="00502362" w:rsidP="00A76F73"/>
    <w:p w14:paraId="4854725E" w14:textId="77777777" w:rsidR="00502362" w:rsidRDefault="00502362" w:rsidP="00A76F73"/>
    <w:p w14:paraId="24126EE7" w14:textId="77777777" w:rsidR="00502362" w:rsidRDefault="00502362" w:rsidP="00A76F73"/>
    <w:p w14:paraId="0467B82E" w14:textId="77777777" w:rsidR="00502362" w:rsidRDefault="00502362" w:rsidP="00A76F73"/>
    <w:p w14:paraId="2C9355E2" w14:textId="77777777" w:rsidR="00502362" w:rsidRDefault="00502362" w:rsidP="00A76F73"/>
    <w:p w14:paraId="1918BA5E" w14:textId="77777777" w:rsidR="00502362" w:rsidRDefault="00502362" w:rsidP="00A76F73"/>
    <w:p w14:paraId="28CB224D" w14:textId="77777777" w:rsidR="00502362" w:rsidRDefault="00502362" w:rsidP="00A76F73"/>
    <w:p w14:paraId="6AD3D9F6" w14:textId="77777777" w:rsidR="00502362" w:rsidRDefault="00502362" w:rsidP="00A76F73"/>
    <w:p w14:paraId="11591FA2" w14:textId="77777777" w:rsidR="00502362" w:rsidRDefault="00502362" w:rsidP="00A76F73"/>
    <w:p w14:paraId="03914DE3" w14:textId="77777777" w:rsidR="00502362" w:rsidRDefault="00502362" w:rsidP="00A76F73"/>
    <w:p w14:paraId="6E509598" w14:textId="77777777" w:rsidR="00502362" w:rsidRDefault="00502362" w:rsidP="00A76F73"/>
    <w:p w14:paraId="0A79A52E" w14:textId="77777777" w:rsidR="00502362" w:rsidRDefault="00502362" w:rsidP="00A76F73"/>
    <w:p w14:paraId="7AB74365" w14:textId="77777777" w:rsidR="00502362" w:rsidRDefault="00502362" w:rsidP="00A76F73"/>
    <w:p w14:paraId="42D42EB3" w14:textId="77777777" w:rsidR="00502362" w:rsidRDefault="00502362" w:rsidP="00A76F73"/>
    <w:p w14:paraId="4D1DCB47" w14:textId="77777777" w:rsidR="00502362" w:rsidRDefault="00502362" w:rsidP="00A76F73"/>
    <w:p w14:paraId="6E56D1D7" w14:textId="77777777" w:rsidR="00502362" w:rsidRDefault="00502362" w:rsidP="00A76F73"/>
    <w:p w14:paraId="5A9AB607" w14:textId="77777777" w:rsidR="00502362" w:rsidRDefault="00502362" w:rsidP="00A76F73"/>
    <w:p w14:paraId="27BAF767" w14:textId="77777777" w:rsidR="00502362" w:rsidRDefault="00502362" w:rsidP="00A76F73"/>
    <w:p w14:paraId="259D203A" w14:textId="77777777" w:rsidR="00502362" w:rsidRDefault="00502362" w:rsidP="00A76F73"/>
    <w:p w14:paraId="12FAC8D7" w14:textId="0DE6FA01" w:rsidR="00502362" w:rsidRPr="00CE01BE" w:rsidRDefault="00502362" w:rsidP="0050236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Supplementary </w:t>
      </w:r>
      <w:r w:rsidRPr="00CE01BE">
        <w:rPr>
          <w:rFonts w:ascii="Times New Roman" w:hAnsi="Times New Roman" w:cs="Times New Roman"/>
          <w:sz w:val="20"/>
          <w:szCs w:val="20"/>
        </w:rPr>
        <w:t xml:space="preserve">Table </w:t>
      </w:r>
      <w:r>
        <w:rPr>
          <w:rFonts w:ascii="Times New Roman" w:hAnsi="Times New Roman" w:cs="Times New Roman"/>
          <w:sz w:val="20"/>
          <w:szCs w:val="20"/>
        </w:rPr>
        <w:t>8</w:t>
      </w:r>
      <w:r w:rsidRPr="00CE01BE">
        <w:rPr>
          <w:rFonts w:ascii="Times New Roman" w:hAnsi="Times New Roman" w:cs="Times New Roman"/>
          <w:sz w:val="20"/>
          <w:szCs w:val="20"/>
        </w:rPr>
        <w:t>. Level sum score difference and standardised response mean of the original and adapted versions of the EQ-5D-Y-3L and EQ-5D-Y-5L for changes in</w:t>
      </w:r>
      <w:r>
        <w:rPr>
          <w:rFonts w:ascii="Times New Roman" w:hAnsi="Times New Roman" w:cs="Times New Roman"/>
          <w:sz w:val="20"/>
          <w:szCs w:val="20"/>
        </w:rPr>
        <w:t xml:space="preserve"> caregivers</w:t>
      </w:r>
      <w:r w:rsidR="00247CA4">
        <w:rPr>
          <w:rFonts w:ascii="Times New Roman" w:hAnsi="Times New Roman" w:cs="Times New Roman"/>
          <w:sz w:val="20"/>
          <w:szCs w:val="20"/>
        </w:rPr>
        <w:t>’</w:t>
      </w:r>
      <w:r>
        <w:rPr>
          <w:rFonts w:ascii="Times New Roman" w:hAnsi="Times New Roman" w:cs="Times New Roman"/>
          <w:sz w:val="20"/>
          <w:szCs w:val="20"/>
        </w:rPr>
        <w:t xml:space="preserve"> perception of the child’s</w:t>
      </w:r>
      <w:r w:rsidRPr="00CE01BE">
        <w:rPr>
          <w:rFonts w:ascii="Times New Roman" w:hAnsi="Times New Roman" w:cs="Times New Roman"/>
          <w:sz w:val="20"/>
          <w:szCs w:val="20"/>
        </w:rPr>
        <w:t xml:space="preserve"> health at follow-up</w:t>
      </w:r>
    </w:p>
    <w:tbl>
      <w:tblPr>
        <w:tblW w:w="10632" w:type="dxa"/>
        <w:jc w:val="center"/>
        <w:tblLayout w:type="fixed"/>
        <w:tblLook w:val="04A0" w:firstRow="1" w:lastRow="0" w:firstColumn="1" w:lastColumn="0" w:noHBand="0" w:noVBand="1"/>
      </w:tblPr>
      <w:tblGrid>
        <w:gridCol w:w="1418"/>
        <w:gridCol w:w="1721"/>
        <w:gridCol w:w="1498"/>
        <w:gridCol w:w="1499"/>
        <w:gridCol w:w="1498"/>
        <w:gridCol w:w="1499"/>
        <w:gridCol w:w="1499"/>
      </w:tblGrid>
      <w:tr w:rsidR="00502362" w:rsidRPr="00CE01BE" w14:paraId="7561E4B7" w14:textId="77777777" w:rsidTr="0080515B">
        <w:trPr>
          <w:trHeight w:val="780"/>
          <w:jc w:val="center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9F79EF9" w14:textId="77777777" w:rsidR="00502362" w:rsidRPr="00C64D94" w:rsidRDefault="00502362" w:rsidP="008051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7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B9A7924" w14:textId="77777777" w:rsidR="00502362" w:rsidRPr="00C64D94" w:rsidRDefault="00502362" w:rsidP="008051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C64D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Follow-up change in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caregivers’ perception of child’s</w:t>
            </w:r>
            <w:r w:rsidRPr="00C64D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health 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0264D3F" w14:textId="77777777" w:rsidR="00502362" w:rsidRPr="00C64D94" w:rsidRDefault="00502362" w:rsidP="008051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C64D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Sample size (n)</w:t>
            </w: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86E2467" w14:textId="77777777" w:rsidR="00502362" w:rsidRPr="00C64D94" w:rsidRDefault="00502362" w:rsidP="008051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C64D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Baseline mean LSS</w:t>
            </w:r>
          </w:p>
          <w:p w14:paraId="34777E4D" w14:textId="77777777" w:rsidR="00502362" w:rsidRPr="00C64D94" w:rsidRDefault="00502362" w:rsidP="008051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C64D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(SD)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735259D" w14:textId="77777777" w:rsidR="00502362" w:rsidRPr="00C64D94" w:rsidRDefault="00502362" w:rsidP="008051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C64D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Follow-up mean LSS</w:t>
            </w:r>
          </w:p>
          <w:p w14:paraId="7CF0E979" w14:textId="77777777" w:rsidR="00502362" w:rsidRPr="00C64D94" w:rsidRDefault="00502362" w:rsidP="008051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C64D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(SD)</w:t>
            </w: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139C74F" w14:textId="77777777" w:rsidR="00502362" w:rsidRPr="00C64D94" w:rsidRDefault="00502362" w:rsidP="008051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C64D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Mean LSS Diff</w:t>
            </w: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0A00162" w14:textId="77777777" w:rsidR="00502362" w:rsidRPr="00C64D94" w:rsidRDefault="00502362" w:rsidP="008051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C64D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SRM</w:t>
            </w:r>
          </w:p>
        </w:tc>
      </w:tr>
      <w:tr w:rsidR="00502362" w:rsidRPr="00CE01BE" w14:paraId="377EACFF" w14:textId="77777777" w:rsidTr="0080515B">
        <w:trPr>
          <w:trHeight w:val="315"/>
          <w:jc w:val="center"/>
        </w:trPr>
        <w:tc>
          <w:tcPr>
            <w:tcW w:w="1418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14:paraId="479031B2" w14:textId="77777777" w:rsidR="00502362" w:rsidRDefault="00502362" w:rsidP="008051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AU"/>
              </w:rPr>
              <w:t xml:space="preserve">Adapted </w:t>
            </w:r>
          </w:p>
          <w:p w14:paraId="01CF6531" w14:textId="77777777" w:rsidR="00502362" w:rsidRPr="00C64D94" w:rsidRDefault="00502362" w:rsidP="008051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AU"/>
              </w:rPr>
            </w:pPr>
            <w:r w:rsidRPr="00C64D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AU"/>
              </w:rPr>
              <w:t xml:space="preserve">EQ-5D-Y-3L </w:t>
            </w:r>
          </w:p>
        </w:tc>
        <w:tc>
          <w:tcPr>
            <w:tcW w:w="1721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0C69AF05" w14:textId="77777777" w:rsidR="00502362" w:rsidRPr="00C64D94" w:rsidRDefault="00502362" w:rsidP="008051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C64D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Better</w:t>
            </w:r>
          </w:p>
        </w:tc>
        <w:tc>
          <w:tcPr>
            <w:tcW w:w="149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BF85B" w14:textId="77777777" w:rsidR="00502362" w:rsidRPr="00C64D94" w:rsidRDefault="00502362" w:rsidP="008051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02362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49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3ABF7" w14:textId="77777777" w:rsidR="00502362" w:rsidRPr="00C64D94" w:rsidRDefault="00502362" w:rsidP="008051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023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7.13 (2.4)</w:t>
            </w:r>
          </w:p>
        </w:tc>
        <w:tc>
          <w:tcPr>
            <w:tcW w:w="149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90961" w14:textId="77777777" w:rsidR="00502362" w:rsidRPr="00C64D94" w:rsidRDefault="00502362" w:rsidP="008051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023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6.4 (1.8)</w:t>
            </w:r>
          </w:p>
        </w:tc>
        <w:tc>
          <w:tcPr>
            <w:tcW w:w="149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9C899" w14:textId="77777777" w:rsidR="00502362" w:rsidRPr="00C64D94" w:rsidRDefault="00502362" w:rsidP="008051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02362">
              <w:rPr>
                <w:rFonts w:ascii="Times New Roman" w:hAnsi="Times New Roman" w:cs="Times New Roman"/>
                <w:sz w:val="20"/>
                <w:szCs w:val="20"/>
              </w:rPr>
              <w:t>-0.73</w:t>
            </w:r>
          </w:p>
        </w:tc>
        <w:tc>
          <w:tcPr>
            <w:tcW w:w="149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160E2" w14:textId="77777777" w:rsidR="00502362" w:rsidRPr="00502362" w:rsidRDefault="00502362" w:rsidP="008051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AU"/>
              </w:rPr>
            </w:pPr>
            <w:r w:rsidRPr="00502362">
              <w:rPr>
                <w:rFonts w:ascii="Times New Roman" w:hAnsi="Times New Roman" w:cs="Times New Roman"/>
                <w:sz w:val="20"/>
                <w:szCs w:val="20"/>
              </w:rPr>
              <w:t>0.44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502362" w:rsidRPr="00CE01BE" w14:paraId="6E8A0FD3" w14:textId="77777777" w:rsidTr="0080515B">
        <w:trPr>
          <w:trHeight w:val="315"/>
          <w:jc w:val="center"/>
        </w:trPr>
        <w:tc>
          <w:tcPr>
            <w:tcW w:w="1418" w:type="dxa"/>
            <w:vMerge/>
            <w:shd w:val="clear" w:color="auto" w:fill="auto"/>
            <w:hideMark/>
          </w:tcPr>
          <w:p w14:paraId="11BF85E3" w14:textId="77777777" w:rsidR="00502362" w:rsidRPr="00C64D94" w:rsidRDefault="00502362" w:rsidP="008051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721" w:type="dxa"/>
            <w:shd w:val="clear" w:color="auto" w:fill="auto"/>
            <w:hideMark/>
          </w:tcPr>
          <w:p w14:paraId="7B80015F" w14:textId="77777777" w:rsidR="00502362" w:rsidRPr="00C64D94" w:rsidRDefault="00502362" w:rsidP="008051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C64D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No change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78C18448" w14:textId="77777777" w:rsidR="00502362" w:rsidRPr="00C64D94" w:rsidRDefault="00502362" w:rsidP="008051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02362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14:paraId="32FCB837" w14:textId="77777777" w:rsidR="00502362" w:rsidRPr="00C64D94" w:rsidRDefault="00502362" w:rsidP="008051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023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6.44 (2.03)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2433EBC6" w14:textId="77777777" w:rsidR="00502362" w:rsidRPr="00C64D94" w:rsidRDefault="00502362" w:rsidP="008051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023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6.5 (2.01)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14:paraId="76E8E3F1" w14:textId="77777777" w:rsidR="00502362" w:rsidRPr="00C64D94" w:rsidRDefault="00502362" w:rsidP="008051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02362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14:paraId="5F7D8CA9" w14:textId="77777777" w:rsidR="00502362" w:rsidRPr="00C64D94" w:rsidRDefault="00502362" w:rsidP="008051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02362">
              <w:rPr>
                <w:rFonts w:ascii="Times New Roman" w:hAnsi="Times New Roman" w:cs="Times New Roman"/>
                <w:sz w:val="20"/>
                <w:szCs w:val="20"/>
              </w:rPr>
              <w:t>-0.05</w:t>
            </w:r>
          </w:p>
        </w:tc>
      </w:tr>
      <w:tr w:rsidR="00502362" w:rsidRPr="00CE01BE" w14:paraId="217EEA77" w14:textId="77777777" w:rsidTr="0080515B">
        <w:trPr>
          <w:trHeight w:val="315"/>
          <w:jc w:val="center"/>
        </w:trPr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418E0917" w14:textId="77777777" w:rsidR="00502362" w:rsidRPr="00C64D94" w:rsidRDefault="00502362" w:rsidP="008051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721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00FF7F84" w14:textId="77777777" w:rsidR="00502362" w:rsidRPr="00C64D94" w:rsidRDefault="00502362" w:rsidP="008051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C64D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Worse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B9B5B" w14:textId="77777777" w:rsidR="00502362" w:rsidRPr="00C64D94" w:rsidRDefault="00502362" w:rsidP="008051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02362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149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3D8EF" w14:textId="77777777" w:rsidR="00502362" w:rsidRPr="00C64D94" w:rsidRDefault="00502362" w:rsidP="008051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023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6.97 (2.12)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63D2F" w14:textId="77777777" w:rsidR="00502362" w:rsidRPr="00C64D94" w:rsidRDefault="00502362" w:rsidP="008051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023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7.31 (2.19)</w:t>
            </w:r>
          </w:p>
        </w:tc>
        <w:tc>
          <w:tcPr>
            <w:tcW w:w="149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637BA" w14:textId="77777777" w:rsidR="00502362" w:rsidRPr="00C64D94" w:rsidRDefault="00502362" w:rsidP="008051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02362"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149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49398" w14:textId="77777777" w:rsidR="00502362" w:rsidRPr="00C64D94" w:rsidRDefault="00502362" w:rsidP="008051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AU"/>
              </w:rPr>
            </w:pPr>
            <w:r w:rsidRPr="00502362">
              <w:rPr>
                <w:rFonts w:ascii="Times New Roman" w:hAnsi="Times New Roman" w:cs="Times New Roman"/>
                <w:sz w:val="20"/>
                <w:szCs w:val="20"/>
              </w:rPr>
              <w:t>-0.23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502362" w:rsidRPr="00CE01BE" w14:paraId="5CAEAC36" w14:textId="77777777" w:rsidTr="0080515B">
        <w:trPr>
          <w:trHeight w:val="315"/>
          <w:jc w:val="center"/>
        </w:trPr>
        <w:tc>
          <w:tcPr>
            <w:tcW w:w="1418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14:paraId="1CF58C35" w14:textId="77777777" w:rsidR="00502362" w:rsidRDefault="00502362" w:rsidP="0080515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Original </w:t>
            </w:r>
          </w:p>
          <w:p w14:paraId="131090D8" w14:textId="77777777" w:rsidR="00502362" w:rsidRPr="00C64D94" w:rsidRDefault="00502362" w:rsidP="008051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C64D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EQ-5D-Y-3L</w:t>
            </w:r>
          </w:p>
        </w:tc>
        <w:tc>
          <w:tcPr>
            <w:tcW w:w="1721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7D915BCC" w14:textId="77777777" w:rsidR="00502362" w:rsidRPr="00C64D94" w:rsidRDefault="00502362" w:rsidP="008051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C64D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Better</w:t>
            </w:r>
          </w:p>
        </w:tc>
        <w:tc>
          <w:tcPr>
            <w:tcW w:w="149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B9D31" w14:textId="77777777" w:rsidR="00502362" w:rsidRPr="00C64D94" w:rsidRDefault="00502362" w:rsidP="008051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0236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9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A32D9" w14:textId="77777777" w:rsidR="00502362" w:rsidRPr="00C64D94" w:rsidRDefault="00502362" w:rsidP="008051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023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6.6 (1.52)</w:t>
            </w:r>
          </w:p>
        </w:tc>
        <w:tc>
          <w:tcPr>
            <w:tcW w:w="149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D84B3" w14:textId="77777777" w:rsidR="00502362" w:rsidRPr="00C64D94" w:rsidRDefault="00502362" w:rsidP="008051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023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6.8 (2.49)</w:t>
            </w:r>
          </w:p>
        </w:tc>
        <w:tc>
          <w:tcPr>
            <w:tcW w:w="149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8A702" w14:textId="77777777" w:rsidR="00502362" w:rsidRPr="00C64D94" w:rsidRDefault="00502362" w:rsidP="008051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02362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149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BEBB7" w14:textId="77777777" w:rsidR="00502362" w:rsidRPr="00C64D94" w:rsidRDefault="00502362" w:rsidP="008051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02362">
              <w:rPr>
                <w:rFonts w:ascii="Times New Roman" w:hAnsi="Times New Roman" w:cs="Times New Roman"/>
                <w:sz w:val="20"/>
                <w:szCs w:val="20"/>
              </w:rPr>
              <w:t>-0.15</w:t>
            </w:r>
          </w:p>
        </w:tc>
      </w:tr>
      <w:tr w:rsidR="00502362" w:rsidRPr="00CE01BE" w14:paraId="18CF562E" w14:textId="77777777" w:rsidTr="0080515B">
        <w:trPr>
          <w:trHeight w:val="315"/>
          <w:jc w:val="center"/>
        </w:trPr>
        <w:tc>
          <w:tcPr>
            <w:tcW w:w="1418" w:type="dxa"/>
            <w:vMerge/>
            <w:shd w:val="clear" w:color="auto" w:fill="auto"/>
            <w:hideMark/>
          </w:tcPr>
          <w:p w14:paraId="34118090" w14:textId="77777777" w:rsidR="00502362" w:rsidRPr="00C64D94" w:rsidRDefault="00502362" w:rsidP="008051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721" w:type="dxa"/>
            <w:shd w:val="clear" w:color="auto" w:fill="auto"/>
            <w:hideMark/>
          </w:tcPr>
          <w:p w14:paraId="1E7DF233" w14:textId="77777777" w:rsidR="00502362" w:rsidRPr="00C64D94" w:rsidRDefault="00502362" w:rsidP="008051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C64D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No change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60C158DB" w14:textId="77777777" w:rsidR="00502362" w:rsidRPr="00C64D94" w:rsidRDefault="00502362" w:rsidP="008051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02362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14:paraId="747AAA96" w14:textId="77777777" w:rsidR="00502362" w:rsidRPr="00C64D94" w:rsidRDefault="00502362" w:rsidP="008051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023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5.88 (0.99)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20EF4550" w14:textId="77777777" w:rsidR="00502362" w:rsidRPr="00C64D94" w:rsidRDefault="00502362" w:rsidP="008051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023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6.1 (1.21)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14:paraId="1642DB9E" w14:textId="77777777" w:rsidR="00502362" w:rsidRPr="00C64D94" w:rsidRDefault="00502362" w:rsidP="008051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02362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14:paraId="1DEFEFCD" w14:textId="77777777" w:rsidR="00502362" w:rsidRPr="00C64D94" w:rsidRDefault="00502362" w:rsidP="008051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02362">
              <w:rPr>
                <w:rFonts w:ascii="Times New Roman" w:hAnsi="Times New Roman" w:cs="Times New Roman"/>
                <w:sz w:val="20"/>
                <w:szCs w:val="20"/>
              </w:rPr>
              <w:t>-0.18</w:t>
            </w:r>
          </w:p>
        </w:tc>
      </w:tr>
      <w:tr w:rsidR="00502362" w:rsidRPr="00CE01BE" w14:paraId="1B86F0AE" w14:textId="77777777" w:rsidTr="0080515B">
        <w:trPr>
          <w:trHeight w:val="315"/>
          <w:jc w:val="center"/>
        </w:trPr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6529D9DB" w14:textId="77777777" w:rsidR="00502362" w:rsidRPr="00C64D94" w:rsidRDefault="00502362" w:rsidP="008051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721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11979AC7" w14:textId="77777777" w:rsidR="00502362" w:rsidRPr="00C64D94" w:rsidRDefault="00502362" w:rsidP="008051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C64D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Worse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96D35" w14:textId="77777777" w:rsidR="00502362" w:rsidRPr="00C64D94" w:rsidRDefault="00502362" w:rsidP="008051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02362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49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F4479" w14:textId="77777777" w:rsidR="00502362" w:rsidRPr="00C64D94" w:rsidRDefault="00502362" w:rsidP="008051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023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6.56 (1.76)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2B4F8" w14:textId="77777777" w:rsidR="00502362" w:rsidRPr="00C64D94" w:rsidRDefault="00502362" w:rsidP="008051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023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6.78 (2.03)</w:t>
            </w:r>
          </w:p>
        </w:tc>
        <w:tc>
          <w:tcPr>
            <w:tcW w:w="149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55B7E" w14:textId="77777777" w:rsidR="00502362" w:rsidRPr="00C64D94" w:rsidRDefault="00502362" w:rsidP="008051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02362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149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3E2F7" w14:textId="77777777" w:rsidR="00502362" w:rsidRPr="00C64D94" w:rsidRDefault="00502362" w:rsidP="008051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02362">
              <w:rPr>
                <w:rFonts w:ascii="Times New Roman" w:hAnsi="Times New Roman" w:cs="Times New Roman"/>
                <w:sz w:val="20"/>
                <w:szCs w:val="20"/>
              </w:rPr>
              <w:t>-0.16</w:t>
            </w:r>
          </w:p>
        </w:tc>
      </w:tr>
      <w:tr w:rsidR="00502362" w:rsidRPr="00CE01BE" w14:paraId="38650BB5" w14:textId="77777777" w:rsidTr="0080515B">
        <w:trPr>
          <w:trHeight w:val="315"/>
          <w:jc w:val="center"/>
        </w:trPr>
        <w:tc>
          <w:tcPr>
            <w:tcW w:w="1418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14:paraId="22CBF99C" w14:textId="77777777" w:rsidR="00502362" w:rsidRDefault="00502362" w:rsidP="008051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AU"/>
              </w:rPr>
              <w:t>Adapted</w:t>
            </w:r>
          </w:p>
          <w:p w14:paraId="0633AA92" w14:textId="77777777" w:rsidR="00502362" w:rsidRPr="00C64D94" w:rsidRDefault="00502362" w:rsidP="008051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AU"/>
              </w:rPr>
            </w:pPr>
            <w:r w:rsidRPr="00C64D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AU"/>
              </w:rPr>
              <w:t>EQ-5D-Y-5L</w:t>
            </w:r>
          </w:p>
        </w:tc>
        <w:tc>
          <w:tcPr>
            <w:tcW w:w="1721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07234ECD" w14:textId="77777777" w:rsidR="00502362" w:rsidRPr="00C64D94" w:rsidRDefault="00502362" w:rsidP="008051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C64D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Better</w:t>
            </w:r>
          </w:p>
        </w:tc>
        <w:tc>
          <w:tcPr>
            <w:tcW w:w="149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2C4F1" w14:textId="77777777" w:rsidR="00502362" w:rsidRPr="00C64D94" w:rsidRDefault="00502362" w:rsidP="008051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02362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49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A53C7" w14:textId="77777777" w:rsidR="00502362" w:rsidRPr="00C64D94" w:rsidRDefault="00502362" w:rsidP="008051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023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8.34 (3.81)</w:t>
            </w:r>
          </w:p>
        </w:tc>
        <w:tc>
          <w:tcPr>
            <w:tcW w:w="149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CC772" w14:textId="77777777" w:rsidR="00502362" w:rsidRPr="00C64D94" w:rsidRDefault="00502362" w:rsidP="008051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023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7.16 (3.02)</w:t>
            </w:r>
          </w:p>
        </w:tc>
        <w:tc>
          <w:tcPr>
            <w:tcW w:w="149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C2532" w14:textId="77777777" w:rsidR="00502362" w:rsidRPr="00C64D94" w:rsidRDefault="00502362" w:rsidP="008051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02362">
              <w:rPr>
                <w:rFonts w:ascii="Times New Roman" w:hAnsi="Times New Roman" w:cs="Times New Roman"/>
                <w:sz w:val="20"/>
                <w:szCs w:val="20"/>
              </w:rPr>
              <w:t>-1.18</w:t>
            </w:r>
          </w:p>
        </w:tc>
        <w:tc>
          <w:tcPr>
            <w:tcW w:w="149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BE59F" w14:textId="77777777" w:rsidR="00502362" w:rsidRPr="00C64D94" w:rsidRDefault="00502362" w:rsidP="008051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AU"/>
              </w:rPr>
            </w:pPr>
            <w:r w:rsidRPr="00502362">
              <w:rPr>
                <w:rFonts w:ascii="Times New Roman" w:hAnsi="Times New Roman" w:cs="Times New Roman"/>
                <w:sz w:val="20"/>
                <w:szCs w:val="20"/>
              </w:rPr>
              <w:t>0.36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502362" w:rsidRPr="00CE01BE" w14:paraId="26FB99DD" w14:textId="77777777" w:rsidTr="0080515B">
        <w:trPr>
          <w:trHeight w:val="315"/>
          <w:jc w:val="center"/>
        </w:trPr>
        <w:tc>
          <w:tcPr>
            <w:tcW w:w="1418" w:type="dxa"/>
            <w:vMerge/>
            <w:shd w:val="clear" w:color="auto" w:fill="auto"/>
            <w:hideMark/>
          </w:tcPr>
          <w:p w14:paraId="177EFDD7" w14:textId="77777777" w:rsidR="00502362" w:rsidRPr="00C64D94" w:rsidRDefault="00502362" w:rsidP="008051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721" w:type="dxa"/>
            <w:shd w:val="clear" w:color="auto" w:fill="auto"/>
            <w:hideMark/>
          </w:tcPr>
          <w:p w14:paraId="7DDCE7D6" w14:textId="77777777" w:rsidR="00502362" w:rsidRPr="00C64D94" w:rsidRDefault="00502362" w:rsidP="008051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C64D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No change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1EB6E891" w14:textId="77777777" w:rsidR="00502362" w:rsidRPr="00C64D94" w:rsidRDefault="00502362" w:rsidP="008051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02362"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14:paraId="6A04C4D6" w14:textId="77777777" w:rsidR="00502362" w:rsidRPr="00C64D94" w:rsidRDefault="00502362" w:rsidP="008051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023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7.31 (3.39)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54002E7E" w14:textId="77777777" w:rsidR="00502362" w:rsidRPr="00C64D94" w:rsidRDefault="00502362" w:rsidP="008051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023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7.3 (3.4)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14:paraId="26046F11" w14:textId="77777777" w:rsidR="00502362" w:rsidRPr="00C64D94" w:rsidRDefault="00502362" w:rsidP="008051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02362">
              <w:rPr>
                <w:rFonts w:ascii="Times New Roman" w:hAnsi="Times New Roman" w:cs="Times New Roman"/>
                <w:sz w:val="20"/>
                <w:szCs w:val="20"/>
              </w:rPr>
              <w:t>-0.01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14:paraId="1325AA1B" w14:textId="77777777" w:rsidR="00502362" w:rsidRPr="00C64D94" w:rsidRDefault="00502362" w:rsidP="008051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02362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502362" w:rsidRPr="00CE01BE" w14:paraId="27B41906" w14:textId="77777777" w:rsidTr="0080515B">
        <w:trPr>
          <w:trHeight w:val="315"/>
          <w:jc w:val="center"/>
        </w:trPr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1D4A74C6" w14:textId="77777777" w:rsidR="00502362" w:rsidRPr="00C64D94" w:rsidRDefault="00502362" w:rsidP="008051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721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4C6EA054" w14:textId="77777777" w:rsidR="00502362" w:rsidRPr="00C64D94" w:rsidRDefault="00502362" w:rsidP="008051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C64D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Worse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98C88" w14:textId="77777777" w:rsidR="00502362" w:rsidRPr="00C64D94" w:rsidRDefault="00502362" w:rsidP="008051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02362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149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12B53" w14:textId="77777777" w:rsidR="00502362" w:rsidRPr="00C64D94" w:rsidRDefault="00502362" w:rsidP="008051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023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8.14 (3.25)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7FAE6" w14:textId="77777777" w:rsidR="00502362" w:rsidRPr="00C64D94" w:rsidRDefault="00502362" w:rsidP="008051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023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8.58 (3.8)</w:t>
            </w:r>
          </w:p>
        </w:tc>
        <w:tc>
          <w:tcPr>
            <w:tcW w:w="149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12B09" w14:textId="77777777" w:rsidR="00502362" w:rsidRPr="00C64D94" w:rsidRDefault="00502362" w:rsidP="008051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02362">
              <w:rPr>
                <w:rFonts w:ascii="Times New Roman" w:hAnsi="Times New Roman" w:cs="Times New Roman"/>
                <w:sz w:val="20"/>
                <w:szCs w:val="20"/>
              </w:rPr>
              <w:t>0.44</w:t>
            </w:r>
          </w:p>
        </w:tc>
        <w:tc>
          <w:tcPr>
            <w:tcW w:w="149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CDE2C" w14:textId="77777777" w:rsidR="00502362" w:rsidRPr="00C64D94" w:rsidRDefault="00502362" w:rsidP="008051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02362">
              <w:rPr>
                <w:rFonts w:ascii="Times New Roman" w:hAnsi="Times New Roman" w:cs="Times New Roman"/>
                <w:sz w:val="20"/>
                <w:szCs w:val="20"/>
              </w:rPr>
              <w:t>-0.17</w:t>
            </w:r>
          </w:p>
        </w:tc>
      </w:tr>
      <w:tr w:rsidR="00502362" w:rsidRPr="00CE01BE" w14:paraId="1C410650" w14:textId="77777777" w:rsidTr="0080515B">
        <w:trPr>
          <w:trHeight w:val="315"/>
          <w:jc w:val="center"/>
        </w:trPr>
        <w:tc>
          <w:tcPr>
            <w:tcW w:w="1418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14:paraId="4330C941" w14:textId="77777777" w:rsidR="00502362" w:rsidRDefault="00502362" w:rsidP="0080515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Original </w:t>
            </w:r>
          </w:p>
          <w:p w14:paraId="41A5A6CB" w14:textId="77777777" w:rsidR="00502362" w:rsidRPr="00C64D94" w:rsidRDefault="00502362" w:rsidP="008051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C64D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EQ-5D-Y-5L</w:t>
            </w:r>
          </w:p>
        </w:tc>
        <w:tc>
          <w:tcPr>
            <w:tcW w:w="1721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0AFC8DF8" w14:textId="77777777" w:rsidR="00502362" w:rsidRPr="00C64D94" w:rsidRDefault="00502362" w:rsidP="008051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C64D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Better</w:t>
            </w:r>
          </w:p>
        </w:tc>
        <w:tc>
          <w:tcPr>
            <w:tcW w:w="149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F1CDE" w14:textId="77777777" w:rsidR="00502362" w:rsidRPr="00C64D94" w:rsidRDefault="00502362" w:rsidP="008051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0236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9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325D9" w14:textId="77777777" w:rsidR="00502362" w:rsidRPr="00C64D94" w:rsidRDefault="00502362" w:rsidP="008051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023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8.72 (3.98)</w:t>
            </w:r>
          </w:p>
        </w:tc>
        <w:tc>
          <w:tcPr>
            <w:tcW w:w="149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FCE53" w14:textId="77777777" w:rsidR="00502362" w:rsidRPr="00C64D94" w:rsidRDefault="00502362" w:rsidP="008051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023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7.72 (3.69)</w:t>
            </w:r>
          </w:p>
        </w:tc>
        <w:tc>
          <w:tcPr>
            <w:tcW w:w="149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B0D7D" w14:textId="77777777" w:rsidR="00502362" w:rsidRPr="00C64D94" w:rsidRDefault="00502362" w:rsidP="008051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02362">
              <w:rPr>
                <w:rFonts w:ascii="Times New Roman" w:hAnsi="Times New Roman" w:cs="Times New Roman"/>
                <w:sz w:val="20"/>
                <w:szCs w:val="20"/>
              </w:rPr>
              <w:t>-1.00</w:t>
            </w:r>
          </w:p>
        </w:tc>
        <w:tc>
          <w:tcPr>
            <w:tcW w:w="149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124E4" w14:textId="77777777" w:rsidR="00502362" w:rsidRPr="00C64D94" w:rsidRDefault="00502362" w:rsidP="008051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02362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</w:tr>
      <w:tr w:rsidR="00502362" w:rsidRPr="00CE01BE" w14:paraId="0C35ADCD" w14:textId="77777777" w:rsidTr="0080515B">
        <w:trPr>
          <w:trHeight w:val="315"/>
          <w:jc w:val="center"/>
        </w:trPr>
        <w:tc>
          <w:tcPr>
            <w:tcW w:w="1418" w:type="dxa"/>
            <w:vMerge/>
            <w:shd w:val="clear" w:color="auto" w:fill="auto"/>
            <w:hideMark/>
          </w:tcPr>
          <w:p w14:paraId="059BE97B" w14:textId="77777777" w:rsidR="00502362" w:rsidRPr="00C64D94" w:rsidRDefault="00502362" w:rsidP="008051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721" w:type="dxa"/>
            <w:shd w:val="clear" w:color="auto" w:fill="auto"/>
            <w:hideMark/>
          </w:tcPr>
          <w:p w14:paraId="4958D2EC" w14:textId="77777777" w:rsidR="00502362" w:rsidRPr="00C64D94" w:rsidRDefault="00502362" w:rsidP="008051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C64D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No change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6FA08D42" w14:textId="77777777" w:rsidR="00502362" w:rsidRPr="00C64D94" w:rsidRDefault="00502362" w:rsidP="008051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02362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14:paraId="7D5821E5" w14:textId="77777777" w:rsidR="00502362" w:rsidRPr="00C64D94" w:rsidRDefault="00502362" w:rsidP="008051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023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6.56 (1.65)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39195763" w14:textId="77777777" w:rsidR="00502362" w:rsidRPr="00C64D94" w:rsidRDefault="00502362" w:rsidP="008051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023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6.28 (1.41)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14:paraId="1C3A3AEC" w14:textId="77777777" w:rsidR="00502362" w:rsidRPr="00C64D94" w:rsidRDefault="00502362" w:rsidP="008051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02362">
              <w:rPr>
                <w:rFonts w:ascii="Times New Roman" w:hAnsi="Times New Roman" w:cs="Times New Roman"/>
                <w:sz w:val="20"/>
                <w:szCs w:val="20"/>
              </w:rPr>
              <w:t>-0.28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14:paraId="00F32DEE" w14:textId="77777777" w:rsidR="00502362" w:rsidRPr="00C64D94" w:rsidRDefault="00502362" w:rsidP="008051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02362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</w:tr>
      <w:tr w:rsidR="00502362" w:rsidRPr="00CE01BE" w14:paraId="56F151F0" w14:textId="77777777" w:rsidTr="0080515B">
        <w:trPr>
          <w:trHeight w:val="315"/>
          <w:jc w:val="center"/>
        </w:trPr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025936A4" w14:textId="77777777" w:rsidR="00502362" w:rsidRPr="00C64D94" w:rsidRDefault="00502362" w:rsidP="008051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721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3391F427" w14:textId="77777777" w:rsidR="00502362" w:rsidRPr="00C64D94" w:rsidRDefault="00502362" w:rsidP="008051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C64D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Worse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051B5" w14:textId="77777777" w:rsidR="00502362" w:rsidRPr="00C64D94" w:rsidRDefault="00502362" w:rsidP="008051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02362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49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B2AD7" w14:textId="77777777" w:rsidR="00502362" w:rsidRPr="00C64D94" w:rsidRDefault="00502362" w:rsidP="008051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023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6.58 (1.59)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73E08" w14:textId="77777777" w:rsidR="00502362" w:rsidRPr="00C64D94" w:rsidRDefault="00502362" w:rsidP="008051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023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7.08 (2.43)</w:t>
            </w:r>
          </w:p>
        </w:tc>
        <w:tc>
          <w:tcPr>
            <w:tcW w:w="149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37DE9" w14:textId="77777777" w:rsidR="00502362" w:rsidRPr="00C64D94" w:rsidRDefault="00502362" w:rsidP="008051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02362">
              <w:rPr>
                <w:rFonts w:ascii="Times New Roman" w:hAnsi="Times New Roman" w:cs="Times New Roman"/>
                <w:sz w:val="20"/>
                <w:szCs w:val="20"/>
              </w:rPr>
              <w:t>0.50</w:t>
            </w:r>
          </w:p>
        </w:tc>
        <w:tc>
          <w:tcPr>
            <w:tcW w:w="149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24801" w14:textId="77777777" w:rsidR="00502362" w:rsidRPr="00C64D94" w:rsidRDefault="00502362" w:rsidP="008051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02362">
              <w:rPr>
                <w:rFonts w:ascii="Times New Roman" w:hAnsi="Times New Roman" w:cs="Times New Roman"/>
                <w:sz w:val="20"/>
                <w:szCs w:val="20"/>
              </w:rPr>
              <w:t>-0.19</w:t>
            </w:r>
          </w:p>
        </w:tc>
      </w:tr>
      <w:tr w:rsidR="00502362" w:rsidRPr="00CE01BE" w14:paraId="15DBE6CE" w14:textId="77777777" w:rsidTr="0080515B">
        <w:trPr>
          <w:trHeight w:val="315"/>
          <w:jc w:val="center"/>
        </w:trPr>
        <w:tc>
          <w:tcPr>
            <w:tcW w:w="10632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E13C88" w14:textId="77777777" w:rsidR="00502362" w:rsidRPr="009B34CA" w:rsidRDefault="00502362" w:rsidP="009B34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AU"/>
              </w:rPr>
            </w:pPr>
            <w:r w:rsidRPr="009B3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AU"/>
              </w:rPr>
              <w:t xml:space="preserve">Note: Follow-up survey was 4 weeks post initial survey. Parents either reported </w:t>
            </w:r>
            <w:r w:rsidRPr="009B34C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worsened (poorer), about the same (no changes), or improved (better) health of their child at follow-up.</w:t>
            </w:r>
            <w:r w:rsidRPr="009B3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AU"/>
              </w:rPr>
              <w:t xml:space="preserve"> Standardised response mean (SRM) thresholds of 0.2 to 0.49, 0.5 to 0.79, and &gt;0.8 denote small, moderate, and large effect sizes, respectively. * = P &lt; 0.05, ** = P &lt;0.01, *** P &lt;0.001</w:t>
            </w:r>
          </w:p>
        </w:tc>
      </w:tr>
    </w:tbl>
    <w:p w14:paraId="503888AC" w14:textId="77777777" w:rsidR="00502362" w:rsidRDefault="00502362" w:rsidP="002B7A0F">
      <w:pPr>
        <w:rPr>
          <w:rFonts w:ascii="Times New Roman" w:hAnsi="Times New Roman" w:cs="Times New Roman"/>
          <w:sz w:val="20"/>
          <w:szCs w:val="20"/>
        </w:rPr>
      </w:pPr>
    </w:p>
    <w:p w14:paraId="1FB2704C" w14:textId="165288A2" w:rsidR="00A76F73" w:rsidRPr="00CE01BE" w:rsidRDefault="00502362" w:rsidP="00A76F7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Supplementary </w:t>
      </w:r>
      <w:r w:rsidR="00A76F73" w:rsidRPr="00CE01BE">
        <w:rPr>
          <w:rFonts w:ascii="Times New Roman" w:hAnsi="Times New Roman" w:cs="Times New Roman"/>
          <w:sz w:val="20"/>
          <w:szCs w:val="20"/>
        </w:rPr>
        <w:t xml:space="preserve">Table </w:t>
      </w:r>
      <w:r>
        <w:rPr>
          <w:rFonts w:ascii="Times New Roman" w:hAnsi="Times New Roman" w:cs="Times New Roman"/>
          <w:sz w:val="20"/>
          <w:szCs w:val="20"/>
        </w:rPr>
        <w:t>9</w:t>
      </w:r>
      <w:r w:rsidR="00A76F73" w:rsidRPr="00CE01BE">
        <w:rPr>
          <w:rFonts w:ascii="Times New Roman" w:hAnsi="Times New Roman" w:cs="Times New Roman"/>
          <w:sz w:val="20"/>
          <w:szCs w:val="20"/>
        </w:rPr>
        <w:t xml:space="preserve">. </w:t>
      </w:r>
      <w:r w:rsidR="00A76F73">
        <w:rPr>
          <w:rFonts w:ascii="Times New Roman" w:hAnsi="Times New Roman" w:cs="Times New Roman"/>
          <w:sz w:val="20"/>
          <w:szCs w:val="20"/>
        </w:rPr>
        <w:t>Utility</w:t>
      </w:r>
      <w:r w:rsidR="00A76F73" w:rsidRPr="00CE01BE">
        <w:rPr>
          <w:rFonts w:ascii="Times New Roman" w:hAnsi="Times New Roman" w:cs="Times New Roman"/>
          <w:sz w:val="20"/>
          <w:szCs w:val="20"/>
        </w:rPr>
        <w:t xml:space="preserve"> difference and standardised response mean of the original and adapted EQ-5D-Y-3L for changes in</w:t>
      </w:r>
      <w:r w:rsidR="00A76F73">
        <w:rPr>
          <w:rFonts w:ascii="Times New Roman" w:hAnsi="Times New Roman" w:cs="Times New Roman"/>
          <w:sz w:val="20"/>
          <w:szCs w:val="20"/>
        </w:rPr>
        <w:t xml:space="preserve"> </w:t>
      </w:r>
      <w:r w:rsidR="00247CA4">
        <w:rPr>
          <w:rFonts w:ascii="Times New Roman" w:hAnsi="Times New Roman" w:cs="Times New Roman"/>
          <w:sz w:val="20"/>
          <w:szCs w:val="20"/>
        </w:rPr>
        <w:t>caregivers’</w:t>
      </w:r>
      <w:r w:rsidR="00A76F73">
        <w:rPr>
          <w:rFonts w:ascii="Times New Roman" w:hAnsi="Times New Roman" w:cs="Times New Roman"/>
          <w:sz w:val="20"/>
          <w:szCs w:val="20"/>
        </w:rPr>
        <w:t xml:space="preserve"> perception of the child’s</w:t>
      </w:r>
      <w:r w:rsidR="00A76F73" w:rsidRPr="00CE01BE">
        <w:rPr>
          <w:rFonts w:ascii="Times New Roman" w:hAnsi="Times New Roman" w:cs="Times New Roman"/>
          <w:sz w:val="20"/>
          <w:szCs w:val="20"/>
        </w:rPr>
        <w:t xml:space="preserve"> health at follow-up</w:t>
      </w:r>
    </w:p>
    <w:tbl>
      <w:tblPr>
        <w:tblW w:w="10632" w:type="dxa"/>
        <w:jc w:val="center"/>
        <w:tblLayout w:type="fixed"/>
        <w:tblLook w:val="04A0" w:firstRow="1" w:lastRow="0" w:firstColumn="1" w:lastColumn="0" w:noHBand="0" w:noVBand="1"/>
      </w:tblPr>
      <w:tblGrid>
        <w:gridCol w:w="1418"/>
        <w:gridCol w:w="1721"/>
        <w:gridCol w:w="1498"/>
        <w:gridCol w:w="1499"/>
        <w:gridCol w:w="1498"/>
        <w:gridCol w:w="1499"/>
        <w:gridCol w:w="1499"/>
      </w:tblGrid>
      <w:tr w:rsidR="00A76F73" w:rsidRPr="00CE01BE" w14:paraId="6FFA9CD8" w14:textId="77777777" w:rsidTr="00A76F73">
        <w:trPr>
          <w:trHeight w:val="780"/>
          <w:jc w:val="center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B8ADE2A" w14:textId="77777777" w:rsidR="00A76F73" w:rsidRPr="00C64D94" w:rsidRDefault="00A76F73" w:rsidP="008405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7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979C0D5" w14:textId="77777777" w:rsidR="00A76F73" w:rsidRPr="00C64D94" w:rsidRDefault="00A76F73" w:rsidP="008405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C64D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Follow-up change in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caregivers’ perception of child’s</w:t>
            </w:r>
            <w:r w:rsidRPr="00C64D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health 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EE7817A" w14:textId="77777777" w:rsidR="00A76F73" w:rsidRPr="00C64D94" w:rsidRDefault="00A76F73" w:rsidP="008405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C64D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Sample size (n)</w:t>
            </w: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25ECD7B" w14:textId="63DCCCEF" w:rsidR="00A76F73" w:rsidRPr="00C64D94" w:rsidRDefault="00A76F73" w:rsidP="008405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C64D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Baseline mean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Utility</w:t>
            </w:r>
          </w:p>
          <w:p w14:paraId="69FDCF4F" w14:textId="77777777" w:rsidR="00A76F73" w:rsidRPr="00C64D94" w:rsidRDefault="00A76F73" w:rsidP="008405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C64D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(SD)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906EB8E" w14:textId="1EBEDE20" w:rsidR="00A76F73" w:rsidRPr="00C64D94" w:rsidRDefault="00A76F73" w:rsidP="008405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C64D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Follow-up mean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Utility</w:t>
            </w:r>
          </w:p>
          <w:p w14:paraId="298788F8" w14:textId="77777777" w:rsidR="00A76F73" w:rsidRPr="00C64D94" w:rsidRDefault="00A76F73" w:rsidP="008405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C64D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(SD)</w:t>
            </w: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F9E5887" w14:textId="39CB39AA" w:rsidR="00A76F73" w:rsidRPr="00C64D94" w:rsidRDefault="00A76F73" w:rsidP="008405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C64D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Mean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Utility</w:t>
            </w:r>
            <w:r w:rsidRPr="00C64D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Diff</w:t>
            </w: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8B702FF" w14:textId="77777777" w:rsidR="00A76F73" w:rsidRPr="00C64D94" w:rsidRDefault="00A76F73" w:rsidP="008405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C64D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SRM</w:t>
            </w:r>
          </w:p>
        </w:tc>
      </w:tr>
      <w:tr w:rsidR="00A76F73" w:rsidRPr="00CE01BE" w14:paraId="74CCA1CC" w14:textId="77777777" w:rsidTr="00A76F73">
        <w:trPr>
          <w:trHeight w:val="315"/>
          <w:jc w:val="center"/>
        </w:trPr>
        <w:tc>
          <w:tcPr>
            <w:tcW w:w="1418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14:paraId="7C5FEAC0" w14:textId="77777777" w:rsidR="00A76F73" w:rsidRDefault="00A76F73" w:rsidP="00A76F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AU"/>
              </w:rPr>
              <w:t xml:space="preserve">Adapted </w:t>
            </w:r>
          </w:p>
          <w:p w14:paraId="06BDB154" w14:textId="77777777" w:rsidR="00A76F73" w:rsidRPr="00C64D94" w:rsidRDefault="00A76F73" w:rsidP="00A76F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AU"/>
              </w:rPr>
            </w:pPr>
            <w:r w:rsidRPr="00C64D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AU"/>
              </w:rPr>
              <w:t xml:space="preserve">EQ-5D-Y-3L </w:t>
            </w:r>
          </w:p>
        </w:tc>
        <w:tc>
          <w:tcPr>
            <w:tcW w:w="1721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36489472" w14:textId="77777777" w:rsidR="00A76F73" w:rsidRPr="00A76F73" w:rsidRDefault="00A76F73" w:rsidP="00A76F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76F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Better</w:t>
            </w:r>
          </w:p>
        </w:tc>
        <w:tc>
          <w:tcPr>
            <w:tcW w:w="149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3A458" w14:textId="77777777" w:rsidR="00A76F73" w:rsidRPr="00A76F73" w:rsidRDefault="00A76F73" w:rsidP="00A76F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A76F73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49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49006" w14:textId="58C1AFAF" w:rsidR="00A76F73" w:rsidRPr="00A76F73" w:rsidRDefault="00A76F73" w:rsidP="00A76F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A76F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 (0.26)</w:t>
            </w:r>
          </w:p>
        </w:tc>
        <w:tc>
          <w:tcPr>
            <w:tcW w:w="149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5F7AC" w14:textId="1816F6C3" w:rsidR="00A76F73" w:rsidRPr="00A76F73" w:rsidRDefault="00A76F73" w:rsidP="00A76F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A76F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 (0.15)</w:t>
            </w:r>
          </w:p>
        </w:tc>
        <w:tc>
          <w:tcPr>
            <w:tcW w:w="149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B2B84" w14:textId="04B6FD71" w:rsidR="00A76F73" w:rsidRPr="00A76F73" w:rsidRDefault="00A76F73" w:rsidP="00A76F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A76F73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149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16355" w14:textId="447005AD" w:rsidR="00A76F73" w:rsidRPr="00A76F73" w:rsidRDefault="00A76F73" w:rsidP="00A76F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AU"/>
              </w:rPr>
            </w:pPr>
            <w:r w:rsidRPr="00A76F73">
              <w:rPr>
                <w:rFonts w:ascii="Times New Roman" w:hAnsi="Times New Roman" w:cs="Times New Roman"/>
                <w:sz w:val="20"/>
                <w:szCs w:val="20"/>
              </w:rPr>
              <w:t>-0.36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A76F73" w:rsidRPr="00CE01BE" w14:paraId="4EA0240A" w14:textId="77777777" w:rsidTr="00A76F73">
        <w:trPr>
          <w:trHeight w:val="315"/>
          <w:jc w:val="center"/>
        </w:trPr>
        <w:tc>
          <w:tcPr>
            <w:tcW w:w="1418" w:type="dxa"/>
            <w:vMerge/>
            <w:shd w:val="clear" w:color="auto" w:fill="auto"/>
            <w:hideMark/>
          </w:tcPr>
          <w:p w14:paraId="6967FAEE" w14:textId="77777777" w:rsidR="00A76F73" w:rsidRPr="00C64D94" w:rsidRDefault="00A76F73" w:rsidP="00A76F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721" w:type="dxa"/>
            <w:shd w:val="clear" w:color="auto" w:fill="auto"/>
            <w:hideMark/>
          </w:tcPr>
          <w:p w14:paraId="551264FC" w14:textId="77777777" w:rsidR="00A76F73" w:rsidRPr="00A76F73" w:rsidRDefault="00A76F73" w:rsidP="00A76F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76F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No change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3DB9004C" w14:textId="77777777" w:rsidR="00A76F73" w:rsidRPr="00A76F73" w:rsidRDefault="00A76F73" w:rsidP="00A76F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A76F73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14:paraId="7D4D3AE6" w14:textId="0491203E" w:rsidR="00A76F73" w:rsidRPr="00A76F73" w:rsidRDefault="00A76F73" w:rsidP="00A76F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A76F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0.89 (0.18)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16D97AD9" w14:textId="1CA178D6" w:rsidR="00A76F73" w:rsidRPr="00A76F73" w:rsidRDefault="00A76F73" w:rsidP="00A76F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A76F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 (0.18)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14:paraId="304AA2E3" w14:textId="6B15E3D3" w:rsidR="00A76F73" w:rsidRPr="00A76F73" w:rsidRDefault="00A76F73" w:rsidP="00A76F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A76F73">
              <w:rPr>
                <w:rFonts w:ascii="Times New Roman" w:hAnsi="Times New Roman" w:cs="Times New Roman"/>
                <w:sz w:val="20"/>
                <w:szCs w:val="20"/>
              </w:rPr>
              <w:t>-0.01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14:paraId="3A579FF4" w14:textId="386FF1CC" w:rsidR="00A76F73" w:rsidRPr="00A76F73" w:rsidRDefault="00A76F73" w:rsidP="00A76F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A76F73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</w:tr>
      <w:tr w:rsidR="00A76F73" w:rsidRPr="00CE01BE" w14:paraId="74DDB90C" w14:textId="77777777" w:rsidTr="00A76F73">
        <w:trPr>
          <w:trHeight w:val="315"/>
          <w:jc w:val="center"/>
        </w:trPr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709369A6" w14:textId="77777777" w:rsidR="00A76F73" w:rsidRPr="00C64D94" w:rsidRDefault="00A76F73" w:rsidP="00A76F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721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6248F339" w14:textId="77777777" w:rsidR="00A76F73" w:rsidRPr="00A76F73" w:rsidRDefault="00A76F73" w:rsidP="00A76F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76F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Worse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7BD88" w14:textId="77777777" w:rsidR="00A76F73" w:rsidRPr="00A76F73" w:rsidRDefault="00A76F73" w:rsidP="00A76F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A76F73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149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ECC7D" w14:textId="527AFEB6" w:rsidR="00A76F73" w:rsidRPr="00A76F73" w:rsidRDefault="00A76F73" w:rsidP="00A76F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A76F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 (0.18)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7DF8E" w14:textId="5CDB46A1" w:rsidR="00A76F73" w:rsidRPr="00A76F73" w:rsidRDefault="00A76F73" w:rsidP="00A76F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A76F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 (0.21)</w:t>
            </w:r>
          </w:p>
        </w:tc>
        <w:tc>
          <w:tcPr>
            <w:tcW w:w="149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82614" w14:textId="3061698D" w:rsidR="00A76F73" w:rsidRPr="00A76F73" w:rsidRDefault="00A76F73" w:rsidP="00A76F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A76F73">
              <w:rPr>
                <w:rFonts w:ascii="Times New Roman" w:hAnsi="Times New Roman" w:cs="Times New Roman"/>
                <w:sz w:val="20"/>
                <w:szCs w:val="20"/>
              </w:rPr>
              <w:t>-0.03</w:t>
            </w:r>
          </w:p>
        </w:tc>
        <w:tc>
          <w:tcPr>
            <w:tcW w:w="149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9786D" w14:textId="62912044" w:rsidR="00A76F73" w:rsidRPr="00A76F73" w:rsidRDefault="00A76F73" w:rsidP="00A76F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AU"/>
              </w:rPr>
            </w:pPr>
            <w:r w:rsidRPr="00A76F73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A76F73" w:rsidRPr="00CE01BE" w14:paraId="2EFDF516" w14:textId="77777777" w:rsidTr="00A76F73">
        <w:trPr>
          <w:trHeight w:val="315"/>
          <w:jc w:val="center"/>
        </w:trPr>
        <w:tc>
          <w:tcPr>
            <w:tcW w:w="1418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14:paraId="7910FE30" w14:textId="77777777" w:rsidR="00A76F73" w:rsidRDefault="00A76F73" w:rsidP="00A76F7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Original </w:t>
            </w:r>
          </w:p>
          <w:p w14:paraId="1BF468F5" w14:textId="77777777" w:rsidR="00A76F73" w:rsidRPr="00C64D94" w:rsidRDefault="00A76F73" w:rsidP="00A76F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C64D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EQ-5D-Y-3L</w:t>
            </w:r>
          </w:p>
        </w:tc>
        <w:tc>
          <w:tcPr>
            <w:tcW w:w="1721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0A6B39AD" w14:textId="77777777" w:rsidR="00A76F73" w:rsidRPr="00A76F73" w:rsidRDefault="00A76F73" w:rsidP="00A76F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76F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Better</w:t>
            </w:r>
          </w:p>
        </w:tc>
        <w:tc>
          <w:tcPr>
            <w:tcW w:w="149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05DF1" w14:textId="77777777" w:rsidR="00A76F73" w:rsidRPr="00A76F73" w:rsidRDefault="00A76F73" w:rsidP="00A76F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A76F7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9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0B3F4" w14:textId="00EEC8BD" w:rsidR="00A76F73" w:rsidRPr="00A76F73" w:rsidRDefault="00A76F73" w:rsidP="00A76F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A76F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0.89 (0.11)</w:t>
            </w:r>
          </w:p>
        </w:tc>
        <w:tc>
          <w:tcPr>
            <w:tcW w:w="149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46377" w14:textId="7A6225D7" w:rsidR="00A76F73" w:rsidRPr="00A76F73" w:rsidRDefault="00A76F73" w:rsidP="00A76F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A76F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 (0.19)</w:t>
            </w:r>
          </w:p>
        </w:tc>
        <w:tc>
          <w:tcPr>
            <w:tcW w:w="149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8C58A" w14:textId="4047F05F" w:rsidR="00A76F73" w:rsidRPr="00A76F73" w:rsidRDefault="00A76F73" w:rsidP="00A76F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A76F73">
              <w:rPr>
                <w:rFonts w:ascii="Times New Roman" w:hAnsi="Times New Roman" w:cs="Times New Roman"/>
                <w:sz w:val="20"/>
                <w:szCs w:val="20"/>
              </w:rPr>
              <w:t>-0.03</w:t>
            </w:r>
          </w:p>
        </w:tc>
        <w:tc>
          <w:tcPr>
            <w:tcW w:w="149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F1BE4" w14:textId="77B49A68" w:rsidR="00A76F73" w:rsidRPr="00A76F73" w:rsidRDefault="00A76F73" w:rsidP="00A76F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A76F73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</w:tr>
      <w:tr w:rsidR="00A76F73" w:rsidRPr="00CE01BE" w14:paraId="254C474B" w14:textId="77777777" w:rsidTr="00A76F73">
        <w:trPr>
          <w:trHeight w:val="315"/>
          <w:jc w:val="center"/>
        </w:trPr>
        <w:tc>
          <w:tcPr>
            <w:tcW w:w="1418" w:type="dxa"/>
            <w:vMerge/>
            <w:shd w:val="clear" w:color="auto" w:fill="auto"/>
            <w:hideMark/>
          </w:tcPr>
          <w:p w14:paraId="5FB01F30" w14:textId="77777777" w:rsidR="00A76F73" w:rsidRPr="00C64D94" w:rsidRDefault="00A76F73" w:rsidP="00A76F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721" w:type="dxa"/>
            <w:shd w:val="clear" w:color="auto" w:fill="auto"/>
            <w:hideMark/>
          </w:tcPr>
          <w:p w14:paraId="02A9583F" w14:textId="77777777" w:rsidR="00A76F73" w:rsidRPr="00A76F73" w:rsidRDefault="00A76F73" w:rsidP="00A76F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76F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No change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35AB1A44" w14:textId="77777777" w:rsidR="00A76F73" w:rsidRPr="00A76F73" w:rsidRDefault="00A76F73" w:rsidP="00A76F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A76F73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14:paraId="001B7116" w14:textId="4C84ABF3" w:rsidR="00A76F73" w:rsidRPr="00A76F73" w:rsidRDefault="00A76F73" w:rsidP="00A76F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A76F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 (0.08)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37CDFCF5" w14:textId="54BAF589" w:rsidR="00A76F73" w:rsidRPr="00A76F73" w:rsidRDefault="00A76F73" w:rsidP="00A76F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A76F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 (0.09)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14:paraId="746E2409" w14:textId="1E569711" w:rsidR="00A76F73" w:rsidRPr="00A76F73" w:rsidRDefault="00A76F73" w:rsidP="00A76F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A76F73">
              <w:rPr>
                <w:rFonts w:ascii="Times New Roman" w:hAnsi="Times New Roman" w:cs="Times New Roman"/>
                <w:sz w:val="20"/>
                <w:szCs w:val="20"/>
              </w:rPr>
              <w:t>-0.02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14:paraId="40695E1D" w14:textId="6B7C5CEE" w:rsidR="00A76F73" w:rsidRPr="00A76F73" w:rsidRDefault="00A76F73" w:rsidP="00A76F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A76F73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</w:tr>
      <w:tr w:rsidR="00A76F73" w:rsidRPr="00CE01BE" w14:paraId="3CA8F1CD" w14:textId="77777777" w:rsidTr="00A76F73">
        <w:trPr>
          <w:trHeight w:val="315"/>
          <w:jc w:val="center"/>
        </w:trPr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7A57CA08" w14:textId="77777777" w:rsidR="00A76F73" w:rsidRPr="00C64D94" w:rsidRDefault="00A76F73" w:rsidP="00A76F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721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14EE812E" w14:textId="77777777" w:rsidR="00A76F73" w:rsidRPr="00A76F73" w:rsidRDefault="00A76F73" w:rsidP="00A76F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76F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Worse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E8752" w14:textId="77777777" w:rsidR="00A76F73" w:rsidRPr="00A76F73" w:rsidRDefault="00A76F73" w:rsidP="00A76F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A76F73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49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A24D1" w14:textId="66EE4DC7" w:rsidR="00A76F73" w:rsidRPr="00A76F73" w:rsidRDefault="00A76F73" w:rsidP="00A76F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A76F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 (0.16)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3191A" w14:textId="460A8D2D" w:rsidR="00A76F73" w:rsidRPr="00A76F73" w:rsidRDefault="00A76F73" w:rsidP="00A76F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A76F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 (0.23)</w:t>
            </w:r>
          </w:p>
        </w:tc>
        <w:tc>
          <w:tcPr>
            <w:tcW w:w="149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6D69C" w14:textId="1EDCC3AC" w:rsidR="00A76F73" w:rsidRPr="00A76F73" w:rsidRDefault="00A76F73" w:rsidP="00A76F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A76F73">
              <w:rPr>
                <w:rFonts w:ascii="Times New Roman" w:hAnsi="Times New Roman" w:cs="Times New Roman"/>
                <w:sz w:val="20"/>
                <w:szCs w:val="20"/>
              </w:rPr>
              <w:t>-0.02</w:t>
            </w:r>
          </w:p>
        </w:tc>
        <w:tc>
          <w:tcPr>
            <w:tcW w:w="149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3E22F" w14:textId="0A0B52B0" w:rsidR="00A76F73" w:rsidRPr="00A76F73" w:rsidRDefault="00A76F73" w:rsidP="00A76F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A76F73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</w:tr>
      <w:tr w:rsidR="00A76F73" w:rsidRPr="00CE01BE" w14:paraId="43E632D4" w14:textId="77777777" w:rsidTr="00A76F73">
        <w:trPr>
          <w:trHeight w:val="315"/>
          <w:jc w:val="center"/>
        </w:trPr>
        <w:tc>
          <w:tcPr>
            <w:tcW w:w="10632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C26695" w14:textId="77777777" w:rsidR="00A76F73" w:rsidRPr="009B34CA" w:rsidRDefault="00A76F73" w:rsidP="009B34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AU"/>
              </w:rPr>
            </w:pPr>
            <w:r w:rsidRPr="009B3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AU"/>
              </w:rPr>
              <w:t xml:space="preserve">Note: Follow-up survey was 4 weeks post initial survey. Parents either reported </w:t>
            </w:r>
            <w:r w:rsidRPr="009B34C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worsened (poorer), about the same (no changes), or improved (better) health of their child at follow-up.</w:t>
            </w:r>
            <w:r w:rsidRPr="009B3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AU"/>
              </w:rPr>
              <w:t xml:space="preserve"> Standardised response mean (SRM) thresholds of 0.2 to 0.49, 0.5 to 0.79, and &gt;0.8 denote small, moderate, and large effect sizes, respectively. * = P &lt; 0.05, ** = P &lt;0.01, *** P &lt;0.001</w:t>
            </w:r>
          </w:p>
        </w:tc>
      </w:tr>
    </w:tbl>
    <w:p w14:paraId="5E3A6855" w14:textId="77777777" w:rsidR="00924038" w:rsidRDefault="00924038" w:rsidP="002B7A0F">
      <w:pPr>
        <w:rPr>
          <w:rFonts w:ascii="Times New Roman" w:hAnsi="Times New Roman" w:cs="Times New Roman"/>
          <w:sz w:val="20"/>
          <w:szCs w:val="20"/>
        </w:rPr>
      </w:pPr>
    </w:p>
    <w:p w14:paraId="39F8D0D4" w14:textId="51023F12" w:rsidR="00104DCE" w:rsidRDefault="00256A99" w:rsidP="002B7A0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Supplementary Table 10. </w:t>
      </w:r>
      <w:r w:rsidRPr="00256A99">
        <w:rPr>
          <w:rFonts w:ascii="Times New Roman" w:hAnsi="Times New Roman" w:cs="Times New Roman"/>
          <w:sz w:val="20"/>
          <w:szCs w:val="20"/>
        </w:rPr>
        <w:t>Paretian Classification of Health Change</w:t>
      </w:r>
      <w:r>
        <w:rPr>
          <w:rFonts w:ascii="Times New Roman" w:hAnsi="Times New Roman" w:cs="Times New Roman"/>
          <w:sz w:val="20"/>
          <w:szCs w:val="20"/>
        </w:rPr>
        <w:t xml:space="preserve"> and probability of superiority of the </w:t>
      </w:r>
      <w:r w:rsidRPr="00CE01BE">
        <w:rPr>
          <w:rFonts w:ascii="Times New Roman" w:hAnsi="Times New Roman" w:cs="Times New Roman"/>
          <w:sz w:val="20"/>
          <w:szCs w:val="20"/>
        </w:rPr>
        <w:t>original and adapted EQ-5D-Y-3L and EQ-5D-Y-5L</w:t>
      </w:r>
    </w:p>
    <w:tbl>
      <w:tblPr>
        <w:tblW w:w="5151" w:type="pct"/>
        <w:tblInd w:w="-284" w:type="dxa"/>
        <w:tblLook w:val="04A0" w:firstRow="1" w:lastRow="0" w:firstColumn="1" w:lastColumn="0" w:noHBand="0" w:noVBand="1"/>
      </w:tblPr>
      <w:tblGrid>
        <w:gridCol w:w="2529"/>
        <w:gridCol w:w="1790"/>
        <w:gridCol w:w="1792"/>
        <w:gridCol w:w="1792"/>
        <w:gridCol w:w="1785"/>
      </w:tblGrid>
      <w:tr w:rsidR="00256A99" w:rsidRPr="005651AD" w14:paraId="49A6CE7D" w14:textId="77777777" w:rsidTr="00A00D3C">
        <w:trPr>
          <w:trHeight w:val="57"/>
        </w:trPr>
        <w:tc>
          <w:tcPr>
            <w:tcW w:w="13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BE755C" w14:textId="77777777" w:rsidR="00256A99" w:rsidRPr="005651AD" w:rsidRDefault="00256A99" w:rsidP="005651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A93019" w14:textId="77777777" w:rsidR="00256A99" w:rsidRDefault="00256A99" w:rsidP="005651A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D42A1A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Adapted</w:t>
            </w:r>
            <w:r w:rsidRPr="00F74E5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</w:t>
            </w:r>
          </w:p>
          <w:p w14:paraId="4AA71B94" w14:textId="77777777" w:rsidR="00256A99" w:rsidRPr="005651AD" w:rsidRDefault="00256A99" w:rsidP="005651A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s-ES"/>
              </w:rPr>
            </w:pPr>
            <w:r w:rsidRPr="007135DE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s-ES"/>
              </w:rPr>
              <w:t xml:space="preserve">EQ-5D-Y-3L </w:t>
            </w:r>
          </w:p>
        </w:tc>
        <w:tc>
          <w:tcPr>
            <w:tcW w:w="9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D9D735" w14:textId="77777777" w:rsidR="00256A99" w:rsidRDefault="00256A99" w:rsidP="005651A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Original </w:t>
            </w:r>
          </w:p>
          <w:p w14:paraId="4B21C8F2" w14:textId="77777777" w:rsidR="00256A99" w:rsidRPr="005651AD" w:rsidRDefault="00256A99" w:rsidP="005651A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CE01B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EQ-5D-Y-3L</w:t>
            </w:r>
          </w:p>
        </w:tc>
        <w:tc>
          <w:tcPr>
            <w:tcW w:w="9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26CAB2" w14:textId="77777777" w:rsidR="00256A99" w:rsidRDefault="00256A99" w:rsidP="005651A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D42A1A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Adapted</w:t>
            </w:r>
            <w:r w:rsidRPr="00F74E5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</w:t>
            </w:r>
          </w:p>
          <w:p w14:paraId="6D3B063F" w14:textId="77777777" w:rsidR="00256A99" w:rsidRPr="005651AD" w:rsidRDefault="00256A99" w:rsidP="005651A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s-ES"/>
              </w:rPr>
            </w:pPr>
            <w:r w:rsidRPr="007135DE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s-ES"/>
              </w:rPr>
              <w:t xml:space="preserve">EQ-5D-Y-5L </w:t>
            </w:r>
          </w:p>
        </w:tc>
        <w:tc>
          <w:tcPr>
            <w:tcW w:w="9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6B9B32" w14:textId="77777777" w:rsidR="00256A99" w:rsidRDefault="00256A99" w:rsidP="005651A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Original </w:t>
            </w:r>
          </w:p>
          <w:p w14:paraId="172D8DD4" w14:textId="77777777" w:rsidR="00256A99" w:rsidRPr="005651AD" w:rsidRDefault="00256A99" w:rsidP="005651A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CE01B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EQ-5D-Y-5L</w:t>
            </w:r>
          </w:p>
        </w:tc>
      </w:tr>
      <w:tr w:rsidR="00B06D5A" w:rsidRPr="005651AD" w14:paraId="7C253952" w14:textId="77777777" w:rsidTr="00A00D3C">
        <w:trPr>
          <w:trHeight w:val="57"/>
        </w:trPr>
        <w:tc>
          <w:tcPr>
            <w:tcW w:w="13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F4C6E66" w14:textId="77777777" w:rsidR="00256A99" w:rsidRPr="005651AD" w:rsidRDefault="00256A99" w:rsidP="005651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5651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234027D" w14:textId="77777777" w:rsidR="00256A99" w:rsidRPr="005651AD" w:rsidRDefault="00256A99" w:rsidP="005651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5651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 (%)</w:t>
            </w:r>
          </w:p>
        </w:tc>
        <w:tc>
          <w:tcPr>
            <w:tcW w:w="9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0506188" w14:textId="77777777" w:rsidR="00256A99" w:rsidRPr="005651AD" w:rsidRDefault="00256A99" w:rsidP="005651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5651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 (%)</w:t>
            </w:r>
          </w:p>
        </w:tc>
        <w:tc>
          <w:tcPr>
            <w:tcW w:w="9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6BA7C5F" w14:textId="77777777" w:rsidR="00256A99" w:rsidRPr="005651AD" w:rsidRDefault="00256A99" w:rsidP="005651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5651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 (%)</w:t>
            </w:r>
          </w:p>
        </w:tc>
        <w:tc>
          <w:tcPr>
            <w:tcW w:w="9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B41F373" w14:textId="77777777" w:rsidR="00256A99" w:rsidRPr="005651AD" w:rsidRDefault="00256A99" w:rsidP="005651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5651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 (%)</w:t>
            </w:r>
          </w:p>
        </w:tc>
      </w:tr>
      <w:tr w:rsidR="00256A99" w:rsidRPr="005651AD" w14:paraId="30E01881" w14:textId="77777777" w:rsidTr="00B06D5A">
        <w:trPr>
          <w:trHeight w:val="57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B1507FC" w14:textId="41316346" w:rsidR="00256A99" w:rsidRPr="005651AD" w:rsidRDefault="00A00D3C" w:rsidP="005651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Dimension level - </w:t>
            </w:r>
            <w:r w:rsidR="00256A99" w:rsidRPr="005651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Mobility</w:t>
            </w:r>
          </w:p>
        </w:tc>
      </w:tr>
      <w:tr w:rsidR="00B06D5A" w:rsidRPr="005651AD" w14:paraId="04C7492C" w14:textId="77777777" w:rsidTr="00A00D3C">
        <w:trPr>
          <w:trHeight w:val="57"/>
        </w:trPr>
        <w:tc>
          <w:tcPr>
            <w:tcW w:w="1305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018CB0E" w14:textId="77777777" w:rsidR="00256A99" w:rsidRPr="005651AD" w:rsidRDefault="00256A99" w:rsidP="00256A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5651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No change</w:t>
            </w:r>
          </w:p>
        </w:tc>
        <w:tc>
          <w:tcPr>
            <w:tcW w:w="924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232A8C8" w14:textId="77777777" w:rsidR="00256A99" w:rsidRPr="005651AD" w:rsidRDefault="00256A99" w:rsidP="005651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5651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310 (90.1%)</w:t>
            </w:r>
          </w:p>
        </w:tc>
        <w:tc>
          <w:tcPr>
            <w:tcW w:w="925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C81F28D" w14:textId="77777777" w:rsidR="00256A99" w:rsidRPr="005651AD" w:rsidRDefault="00256A99" w:rsidP="005651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5651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84 (97.6%)</w:t>
            </w:r>
          </w:p>
        </w:tc>
        <w:tc>
          <w:tcPr>
            <w:tcW w:w="925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042C24C" w14:textId="77777777" w:rsidR="00256A99" w:rsidRPr="005651AD" w:rsidRDefault="00256A99" w:rsidP="005651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5651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290 (83.8%)</w:t>
            </w:r>
          </w:p>
        </w:tc>
        <w:tc>
          <w:tcPr>
            <w:tcW w:w="921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C24A47D" w14:textId="77777777" w:rsidR="00256A99" w:rsidRPr="005651AD" w:rsidRDefault="00256A99" w:rsidP="005651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5651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73 (93.6%)</w:t>
            </w:r>
          </w:p>
        </w:tc>
      </w:tr>
      <w:tr w:rsidR="00B06D5A" w:rsidRPr="005651AD" w14:paraId="36DE3880" w14:textId="77777777" w:rsidTr="00A00D3C">
        <w:trPr>
          <w:trHeight w:val="57"/>
        </w:trPr>
        <w:tc>
          <w:tcPr>
            <w:tcW w:w="1305" w:type="pct"/>
            <w:shd w:val="clear" w:color="auto" w:fill="auto"/>
            <w:vAlign w:val="center"/>
            <w:hideMark/>
          </w:tcPr>
          <w:p w14:paraId="6C4ED6D4" w14:textId="77777777" w:rsidR="00256A99" w:rsidRPr="005651AD" w:rsidRDefault="00256A99" w:rsidP="00256A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5651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Improve</w:t>
            </w:r>
          </w:p>
        </w:tc>
        <w:tc>
          <w:tcPr>
            <w:tcW w:w="924" w:type="pct"/>
            <w:shd w:val="clear" w:color="auto" w:fill="auto"/>
            <w:vAlign w:val="center"/>
            <w:hideMark/>
          </w:tcPr>
          <w:p w14:paraId="2794658C" w14:textId="77777777" w:rsidR="00256A99" w:rsidRPr="005651AD" w:rsidRDefault="00256A99" w:rsidP="005651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5651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19 (5.5%)</w:t>
            </w:r>
          </w:p>
        </w:tc>
        <w:tc>
          <w:tcPr>
            <w:tcW w:w="925" w:type="pct"/>
            <w:shd w:val="clear" w:color="auto" w:fill="auto"/>
            <w:vAlign w:val="center"/>
            <w:hideMark/>
          </w:tcPr>
          <w:p w14:paraId="0308804F" w14:textId="77777777" w:rsidR="00256A99" w:rsidRPr="005651AD" w:rsidRDefault="00256A99" w:rsidP="005651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5651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 (0%)</w:t>
            </w:r>
          </w:p>
        </w:tc>
        <w:tc>
          <w:tcPr>
            <w:tcW w:w="925" w:type="pct"/>
            <w:shd w:val="clear" w:color="auto" w:fill="auto"/>
            <w:vAlign w:val="center"/>
            <w:hideMark/>
          </w:tcPr>
          <w:p w14:paraId="782EFF02" w14:textId="77777777" w:rsidR="00256A99" w:rsidRPr="005651AD" w:rsidRDefault="00256A99" w:rsidP="005651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5651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27 (7.8%)</w:t>
            </w:r>
          </w:p>
        </w:tc>
        <w:tc>
          <w:tcPr>
            <w:tcW w:w="921" w:type="pct"/>
            <w:shd w:val="clear" w:color="auto" w:fill="auto"/>
            <w:vAlign w:val="center"/>
            <w:hideMark/>
          </w:tcPr>
          <w:p w14:paraId="3DF9E54B" w14:textId="77777777" w:rsidR="00256A99" w:rsidRPr="005651AD" w:rsidRDefault="00256A99" w:rsidP="005651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5651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 (2.6%)</w:t>
            </w:r>
          </w:p>
        </w:tc>
      </w:tr>
      <w:tr w:rsidR="00256A99" w:rsidRPr="005651AD" w14:paraId="1CABD245" w14:textId="77777777" w:rsidTr="00A00D3C">
        <w:trPr>
          <w:trHeight w:val="57"/>
        </w:trPr>
        <w:tc>
          <w:tcPr>
            <w:tcW w:w="1305" w:type="pct"/>
            <w:tcBorders>
              <w:bottom w:val="dashed" w:sz="12" w:space="0" w:color="auto"/>
            </w:tcBorders>
            <w:shd w:val="clear" w:color="auto" w:fill="auto"/>
            <w:vAlign w:val="center"/>
            <w:hideMark/>
          </w:tcPr>
          <w:p w14:paraId="062A6091" w14:textId="77777777" w:rsidR="00256A99" w:rsidRPr="005651AD" w:rsidRDefault="00256A99" w:rsidP="00256A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5651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Worsen</w:t>
            </w:r>
          </w:p>
        </w:tc>
        <w:tc>
          <w:tcPr>
            <w:tcW w:w="924" w:type="pct"/>
            <w:tcBorders>
              <w:bottom w:val="dashed" w:sz="12" w:space="0" w:color="auto"/>
            </w:tcBorders>
            <w:shd w:val="clear" w:color="auto" w:fill="auto"/>
            <w:vAlign w:val="center"/>
            <w:hideMark/>
          </w:tcPr>
          <w:p w14:paraId="22C75AE4" w14:textId="77777777" w:rsidR="00256A99" w:rsidRPr="005651AD" w:rsidRDefault="00256A99" w:rsidP="005651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5651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15 (4.4%)</w:t>
            </w:r>
          </w:p>
        </w:tc>
        <w:tc>
          <w:tcPr>
            <w:tcW w:w="925" w:type="pct"/>
            <w:tcBorders>
              <w:bottom w:val="dashed" w:sz="12" w:space="0" w:color="auto"/>
            </w:tcBorders>
            <w:shd w:val="clear" w:color="auto" w:fill="auto"/>
            <w:vAlign w:val="center"/>
            <w:hideMark/>
          </w:tcPr>
          <w:p w14:paraId="54F6A9DA" w14:textId="77777777" w:rsidR="00256A99" w:rsidRPr="005651AD" w:rsidRDefault="00256A99" w:rsidP="005651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5651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 (2.3%)</w:t>
            </w:r>
          </w:p>
        </w:tc>
        <w:tc>
          <w:tcPr>
            <w:tcW w:w="925" w:type="pct"/>
            <w:tcBorders>
              <w:bottom w:val="dashed" w:sz="12" w:space="0" w:color="auto"/>
            </w:tcBorders>
            <w:shd w:val="clear" w:color="auto" w:fill="auto"/>
            <w:vAlign w:val="center"/>
            <w:hideMark/>
          </w:tcPr>
          <w:p w14:paraId="15DF05E9" w14:textId="77777777" w:rsidR="00256A99" w:rsidRPr="005651AD" w:rsidRDefault="00256A99" w:rsidP="005651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5651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29 (8.4%)</w:t>
            </w:r>
          </w:p>
        </w:tc>
        <w:tc>
          <w:tcPr>
            <w:tcW w:w="921" w:type="pct"/>
            <w:tcBorders>
              <w:bottom w:val="dashed" w:sz="12" w:space="0" w:color="auto"/>
            </w:tcBorders>
            <w:shd w:val="clear" w:color="auto" w:fill="auto"/>
            <w:vAlign w:val="center"/>
            <w:hideMark/>
          </w:tcPr>
          <w:p w14:paraId="27F27CD5" w14:textId="77777777" w:rsidR="00256A99" w:rsidRPr="005651AD" w:rsidRDefault="00256A99" w:rsidP="005651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5651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 (3.8%)</w:t>
            </w:r>
          </w:p>
        </w:tc>
      </w:tr>
      <w:tr w:rsidR="00256A99" w:rsidRPr="005651AD" w14:paraId="7C5F4CA8" w14:textId="77777777" w:rsidTr="00A00D3C">
        <w:trPr>
          <w:trHeight w:val="57"/>
        </w:trPr>
        <w:tc>
          <w:tcPr>
            <w:tcW w:w="1305" w:type="pct"/>
            <w:tcBorders>
              <w:top w:val="dashed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E6135" w14:textId="77777777" w:rsidR="00256A99" w:rsidRPr="005651AD" w:rsidRDefault="00256A99" w:rsidP="00256A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5651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Probability of superiority</w:t>
            </w:r>
          </w:p>
        </w:tc>
        <w:tc>
          <w:tcPr>
            <w:tcW w:w="924" w:type="pct"/>
            <w:tcBorders>
              <w:top w:val="dashed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AD3F44F" w14:textId="77777777" w:rsidR="00256A99" w:rsidRPr="00924038" w:rsidRDefault="00256A99" w:rsidP="005651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9240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51.0%</w:t>
            </w:r>
          </w:p>
        </w:tc>
        <w:tc>
          <w:tcPr>
            <w:tcW w:w="925" w:type="pct"/>
            <w:tcBorders>
              <w:top w:val="dashed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0507488" w14:textId="77777777" w:rsidR="00256A99" w:rsidRPr="00924038" w:rsidRDefault="00256A99" w:rsidP="005651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9240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49.0%</w:t>
            </w:r>
          </w:p>
        </w:tc>
        <w:tc>
          <w:tcPr>
            <w:tcW w:w="925" w:type="pct"/>
            <w:tcBorders>
              <w:top w:val="dashed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9936CBC" w14:textId="77777777" w:rsidR="00256A99" w:rsidRPr="00924038" w:rsidRDefault="00256A99" w:rsidP="005651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9240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50.0%</w:t>
            </w:r>
          </w:p>
        </w:tc>
        <w:tc>
          <w:tcPr>
            <w:tcW w:w="921" w:type="pct"/>
            <w:tcBorders>
              <w:top w:val="dashed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7BF2E47" w14:textId="77777777" w:rsidR="00256A99" w:rsidRPr="00924038" w:rsidRDefault="00256A99" w:rsidP="005651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9240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49.0%</w:t>
            </w:r>
          </w:p>
        </w:tc>
      </w:tr>
      <w:tr w:rsidR="00256A99" w:rsidRPr="005651AD" w14:paraId="5571B87F" w14:textId="77777777" w:rsidTr="00B06D5A">
        <w:trPr>
          <w:trHeight w:val="57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F0CB467" w14:textId="52198828" w:rsidR="00256A99" w:rsidRPr="00924038" w:rsidRDefault="00A00D3C" w:rsidP="00256A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9240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Dimension level - </w:t>
            </w:r>
            <w:r w:rsidR="00256A99" w:rsidRPr="009240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Looking after self</w:t>
            </w:r>
          </w:p>
        </w:tc>
      </w:tr>
      <w:tr w:rsidR="00B06D5A" w:rsidRPr="005651AD" w14:paraId="628B6DD7" w14:textId="77777777" w:rsidTr="00A00D3C">
        <w:trPr>
          <w:trHeight w:val="57"/>
        </w:trPr>
        <w:tc>
          <w:tcPr>
            <w:tcW w:w="1305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6BFBB54" w14:textId="77777777" w:rsidR="00256A99" w:rsidRPr="005651AD" w:rsidRDefault="00256A99" w:rsidP="00256A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5651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No change</w:t>
            </w:r>
          </w:p>
        </w:tc>
        <w:tc>
          <w:tcPr>
            <w:tcW w:w="924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4823B2B" w14:textId="77777777" w:rsidR="00256A99" w:rsidRPr="00924038" w:rsidRDefault="00256A99" w:rsidP="005651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9240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255 (74.1%)</w:t>
            </w:r>
          </w:p>
        </w:tc>
        <w:tc>
          <w:tcPr>
            <w:tcW w:w="925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3249633" w14:textId="77777777" w:rsidR="00256A99" w:rsidRPr="00924038" w:rsidRDefault="00256A99" w:rsidP="005651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9240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53 (61.6%)</w:t>
            </w:r>
          </w:p>
        </w:tc>
        <w:tc>
          <w:tcPr>
            <w:tcW w:w="925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DA2D121" w14:textId="77777777" w:rsidR="00256A99" w:rsidRPr="00924038" w:rsidRDefault="00256A99" w:rsidP="005651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9240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213 (61.5%)</w:t>
            </w:r>
          </w:p>
        </w:tc>
        <w:tc>
          <w:tcPr>
            <w:tcW w:w="921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A3DDE70" w14:textId="77777777" w:rsidR="00256A99" w:rsidRPr="00924038" w:rsidRDefault="00256A99" w:rsidP="005651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9240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38 (48.7%)</w:t>
            </w:r>
          </w:p>
        </w:tc>
      </w:tr>
      <w:tr w:rsidR="00B06D5A" w:rsidRPr="005651AD" w14:paraId="26DB9A5A" w14:textId="77777777" w:rsidTr="00A00D3C">
        <w:trPr>
          <w:trHeight w:val="57"/>
        </w:trPr>
        <w:tc>
          <w:tcPr>
            <w:tcW w:w="1305" w:type="pct"/>
            <w:shd w:val="clear" w:color="auto" w:fill="auto"/>
            <w:vAlign w:val="center"/>
            <w:hideMark/>
          </w:tcPr>
          <w:p w14:paraId="1A01B450" w14:textId="77777777" w:rsidR="00256A99" w:rsidRPr="005651AD" w:rsidRDefault="00256A99" w:rsidP="00256A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5651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Improve</w:t>
            </w:r>
          </w:p>
        </w:tc>
        <w:tc>
          <w:tcPr>
            <w:tcW w:w="924" w:type="pct"/>
            <w:shd w:val="clear" w:color="auto" w:fill="auto"/>
            <w:vAlign w:val="center"/>
            <w:hideMark/>
          </w:tcPr>
          <w:p w14:paraId="4E6F276B" w14:textId="77777777" w:rsidR="00256A99" w:rsidRPr="00924038" w:rsidRDefault="00256A99" w:rsidP="005651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9240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54 (15.7%)</w:t>
            </w:r>
          </w:p>
        </w:tc>
        <w:tc>
          <w:tcPr>
            <w:tcW w:w="925" w:type="pct"/>
            <w:shd w:val="clear" w:color="auto" w:fill="auto"/>
            <w:vAlign w:val="center"/>
            <w:hideMark/>
          </w:tcPr>
          <w:p w14:paraId="19482338" w14:textId="77777777" w:rsidR="00256A99" w:rsidRPr="00924038" w:rsidRDefault="00256A99" w:rsidP="005651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9240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19 (22.1%)</w:t>
            </w:r>
          </w:p>
        </w:tc>
        <w:tc>
          <w:tcPr>
            <w:tcW w:w="925" w:type="pct"/>
            <w:shd w:val="clear" w:color="auto" w:fill="auto"/>
            <w:vAlign w:val="center"/>
            <w:hideMark/>
          </w:tcPr>
          <w:p w14:paraId="7F7BCBAB" w14:textId="77777777" w:rsidR="00256A99" w:rsidRPr="00924038" w:rsidRDefault="00256A99" w:rsidP="005651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9240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82 (23.7%)</w:t>
            </w:r>
          </w:p>
        </w:tc>
        <w:tc>
          <w:tcPr>
            <w:tcW w:w="921" w:type="pct"/>
            <w:shd w:val="clear" w:color="auto" w:fill="auto"/>
            <w:vAlign w:val="center"/>
            <w:hideMark/>
          </w:tcPr>
          <w:p w14:paraId="4B416564" w14:textId="77777777" w:rsidR="00256A99" w:rsidRPr="00924038" w:rsidRDefault="00256A99" w:rsidP="005651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9240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25 (32.1%)</w:t>
            </w:r>
          </w:p>
        </w:tc>
      </w:tr>
      <w:tr w:rsidR="00256A99" w:rsidRPr="005651AD" w14:paraId="672D52FC" w14:textId="77777777" w:rsidTr="00A00D3C">
        <w:trPr>
          <w:trHeight w:val="57"/>
        </w:trPr>
        <w:tc>
          <w:tcPr>
            <w:tcW w:w="1305" w:type="pct"/>
            <w:tcBorders>
              <w:bottom w:val="dashed" w:sz="12" w:space="0" w:color="auto"/>
            </w:tcBorders>
            <w:shd w:val="clear" w:color="auto" w:fill="auto"/>
            <w:vAlign w:val="center"/>
            <w:hideMark/>
          </w:tcPr>
          <w:p w14:paraId="51BD2D2F" w14:textId="77777777" w:rsidR="00256A99" w:rsidRPr="005651AD" w:rsidRDefault="00256A99" w:rsidP="00256A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5651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Worsen</w:t>
            </w:r>
          </w:p>
        </w:tc>
        <w:tc>
          <w:tcPr>
            <w:tcW w:w="924" w:type="pct"/>
            <w:tcBorders>
              <w:bottom w:val="dashed" w:sz="12" w:space="0" w:color="auto"/>
            </w:tcBorders>
            <w:shd w:val="clear" w:color="auto" w:fill="auto"/>
            <w:vAlign w:val="center"/>
            <w:hideMark/>
          </w:tcPr>
          <w:p w14:paraId="617B50A5" w14:textId="77777777" w:rsidR="00256A99" w:rsidRPr="00924038" w:rsidRDefault="00256A99" w:rsidP="005651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9240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35 (10.2%)</w:t>
            </w:r>
          </w:p>
        </w:tc>
        <w:tc>
          <w:tcPr>
            <w:tcW w:w="925" w:type="pct"/>
            <w:tcBorders>
              <w:bottom w:val="dashed" w:sz="12" w:space="0" w:color="auto"/>
            </w:tcBorders>
            <w:shd w:val="clear" w:color="auto" w:fill="auto"/>
            <w:vAlign w:val="center"/>
            <w:hideMark/>
          </w:tcPr>
          <w:p w14:paraId="52D1AB59" w14:textId="77777777" w:rsidR="00256A99" w:rsidRPr="00924038" w:rsidRDefault="00256A99" w:rsidP="005651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9240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14 (16.3%)</w:t>
            </w:r>
          </w:p>
        </w:tc>
        <w:tc>
          <w:tcPr>
            <w:tcW w:w="925" w:type="pct"/>
            <w:tcBorders>
              <w:bottom w:val="dashed" w:sz="12" w:space="0" w:color="auto"/>
            </w:tcBorders>
            <w:shd w:val="clear" w:color="auto" w:fill="auto"/>
            <w:vAlign w:val="center"/>
            <w:hideMark/>
          </w:tcPr>
          <w:p w14:paraId="50A75444" w14:textId="77777777" w:rsidR="00256A99" w:rsidRPr="00924038" w:rsidRDefault="00256A99" w:rsidP="005651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9240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51 (14.7%)</w:t>
            </w:r>
          </w:p>
        </w:tc>
        <w:tc>
          <w:tcPr>
            <w:tcW w:w="921" w:type="pct"/>
            <w:tcBorders>
              <w:bottom w:val="dashed" w:sz="12" w:space="0" w:color="auto"/>
            </w:tcBorders>
            <w:shd w:val="clear" w:color="auto" w:fill="auto"/>
            <w:vAlign w:val="center"/>
            <w:hideMark/>
          </w:tcPr>
          <w:p w14:paraId="3E5893DD" w14:textId="77777777" w:rsidR="00256A99" w:rsidRPr="00924038" w:rsidRDefault="00256A99" w:rsidP="005651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9240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15 (19.2%)</w:t>
            </w:r>
          </w:p>
        </w:tc>
      </w:tr>
      <w:tr w:rsidR="00256A99" w:rsidRPr="005651AD" w14:paraId="2509B95A" w14:textId="77777777" w:rsidTr="00A00D3C">
        <w:trPr>
          <w:trHeight w:val="57"/>
        </w:trPr>
        <w:tc>
          <w:tcPr>
            <w:tcW w:w="1305" w:type="pct"/>
            <w:tcBorders>
              <w:top w:val="dashed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5753F" w14:textId="77777777" w:rsidR="00256A99" w:rsidRPr="005651AD" w:rsidRDefault="00256A99" w:rsidP="00256A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5651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Probability of superiority</w:t>
            </w:r>
          </w:p>
        </w:tc>
        <w:tc>
          <w:tcPr>
            <w:tcW w:w="924" w:type="pct"/>
            <w:tcBorders>
              <w:top w:val="dashed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7FFDAB7" w14:textId="77777777" w:rsidR="00256A99" w:rsidRPr="00924038" w:rsidRDefault="00256A99" w:rsidP="005651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9240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53.0%</w:t>
            </w:r>
          </w:p>
        </w:tc>
        <w:tc>
          <w:tcPr>
            <w:tcW w:w="925" w:type="pct"/>
            <w:tcBorders>
              <w:top w:val="dashed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D765661" w14:textId="77777777" w:rsidR="00256A99" w:rsidRPr="00924038" w:rsidRDefault="00256A99" w:rsidP="005651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9240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53.0%</w:t>
            </w:r>
          </w:p>
        </w:tc>
        <w:tc>
          <w:tcPr>
            <w:tcW w:w="925" w:type="pct"/>
            <w:tcBorders>
              <w:top w:val="dashed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FDC8E0B" w14:textId="77777777" w:rsidR="00256A99" w:rsidRPr="00924038" w:rsidRDefault="00256A99" w:rsidP="005651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9240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54.0%</w:t>
            </w:r>
          </w:p>
        </w:tc>
        <w:tc>
          <w:tcPr>
            <w:tcW w:w="921" w:type="pct"/>
            <w:tcBorders>
              <w:top w:val="dashed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B422ECA" w14:textId="77777777" w:rsidR="00256A99" w:rsidRPr="00924038" w:rsidRDefault="00256A99" w:rsidP="005651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9240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56.0%</w:t>
            </w:r>
          </w:p>
        </w:tc>
      </w:tr>
      <w:tr w:rsidR="00256A99" w:rsidRPr="005651AD" w14:paraId="212D2C4E" w14:textId="77777777" w:rsidTr="00B06D5A">
        <w:trPr>
          <w:trHeight w:val="57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1186D7E" w14:textId="38895ABF" w:rsidR="00256A99" w:rsidRPr="00924038" w:rsidRDefault="00A00D3C" w:rsidP="00256A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9240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Dimension level - </w:t>
            </w:r>
            <w:r w:rsidR="00256A99" w:rsidRPr="009240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Usual activity</w:t>
            </w:r>
          </w:p>
        </w:tc>
      </w:tr>
      <w:tr w:rsidR="00B06D5A" w:rsidRPr="005651AD" w14:paraId="610C53B8" w14:textId="77777777" w:rsidTr="00A00D3C">
        <w:trPr>
          <w:trHeight w:val="57"/>
        </w:trPr>
        <w:tc>
          <w:tcPr>
            <w:tcW w:w="1305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D096249" w14:textId="77777777" w:rsidR="00256A99" w:rsidRPr="005651AD" w:rsidRDefault="00256A99" w:rsidP="00256A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5651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No change</w:t>
            </w:r>
          </w:p>
        </w:tc>
        <w:tc>
          <w:tcPr>
            <w:tcW w:w="924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C0C6778" w14:textId="77777777" w:rsidR="00256A99" w:rsidRPr="00924038" w:rsidRDefault="00256A99" w:rsidP="005651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9240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263 (76.4%)</w:t>
            </w:r>
          </w:p>
        </w:tc>
        <w:tc>
          <w:tcPr>
            <w:tcW w:w="925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2EA39C4" w14:textId="77777777" w:rsidR="00256A99" w:rsidRPr="00924038" w:rsidRDefault="00256A99" w:rsidP="005651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9240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75 (87.2%)</w:t>
            </w:r>
          </w:p>
        </w:tc>
        <w:tc>
          <w:tcPr>
            <w:tcW w:w="925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EB6DF82" w14:textId="77777777" w:rsidR="00256A99" w:rsidRPr="00924038" w:rsidRDefault="00256A99" w:rsidP="005651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9240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237 (68.5%)</w:t>
            </w:r>
          </w:p>
        </w:tc>
        <w:tc>
          <w:tcPr>
            <w:tcW w:w="921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8A946C3" w14:textId="77777777" w:rsidR="00256A99" w:rsidRPr="00924038" w:rsidRDefault="00256A99" w:rsidP="005651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9240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57 (73.1%)</w:t>
            </w:r>
          </w:p>
        </w:tc>
      </w:tr>
      <w:tr w:rsidR="00B06D5A" w:rsidRPr="005651AD" w14:paraId="585F7C6F" w14:textId="77777777" w:rsidTr="00A00D3C">
        <w:trPr>
          <w:trHeight w:val="57"/>
        </w:trPr>
        <w:tc>
          <w:tcPr>
            <w:tcW w:w="1305" w:type="pct"/>
            <w:shd w:val="clear" w:color="auto" w:fill="auto"/>
            <w:vAlign w:val="center"/>
            <w:hideMark/>
          </w:tcPr>
          <w:p w14:paraId="30F4B27B" w14:textId="77777777" w:rsidR="00256A99" w:rsidRPr="005651AD" w:rsidRDefault="00256A99" w:rsidP="00256A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5651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Improve</w:t>
            </w:r>
          </w:p>
        </w:tc>
        <w:tc>
          <w:tcPr>
            <w:tcW w:w="924" w:type="pct"/>
            <w:shd w:val="clear" w:color="auto" w:fill="auto"/>
            <w:vAlign w:val="center"/>
            <w:hideMark/>
          </w:tcPr>
          <w:p w14:paraId="366FDD18" w14:textId="77777777" w:rsidR="00256A99" w:rsidRPr="00924038" w:rsidRDefault="00256A99" w:rsidP="005651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9240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43 (12.5%)</w:t>
            </w:r>
          </w:p>
        </w:tc>
        <w:tc>
          <w:tcPr>
            <w:tcW w:w="925" w:type="pct"/>
            <w:shd w:val="clear" w:color="auto" w:fill="auto"/>
            <w:vAlign w:val="center"/>
            <w:hideMark/>
          </w:tcPr>
          <w:p w14:paraId="7C81B556" w14:textId="77777777" w:rsidR="00256A99" w:rsidRPr="00924038" w:rsidRDefault="00256A99" w:rsidP="005651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9240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 (3.5%)</w:t>
            </w:r>
          </w:p>
        </w:tc>
        <w:tc>
          <w:tcPr>
            <w:tcW w:w="925" w:type="pct"/>
            <w:shd w:val="clear" w:color="auto" w:fill="auto"/>
            <w:vAlign w:val="center"/>
            <w:hideMark/>
          </w:tcPr>
          <w:p w14:paraId="1716995C" w14:textId="77777777" w:rsidR="00256A99" w:rsidRPr="00924038" w:rsidRDefault="00256A99" w:rsidP="005651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9240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67 (19.4%)</w:t>
            </w:r>
          </w:p>
        </w:tc>
        <w:tc>
          <w:tcPr>
            <w:tcW w:w="921" w:type="pct"/>
            <w:shd w:val="clear" w:color="auto" w:fill="auto"/>
            <w:vAlign w:val="center"/>
            <w:hideMark/>
          </w:tcPr>
          <w:p w14:paraId="59060E4D" w14:textId="77777777" w:rsidR="00256A99" w:rsidRPr="00924038" w:rsidRDefault="00256A99" w:rsidP="005651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9240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13 (16.7%)</w:t>
            </w:r>
          </w:p>
        </w:tc>
      </w:tr>
      <w:tr w:rsidR="00256A99" w:rsidRPr="005651AD" w14:paraId="3D0532F7" w14:textId="77777777" w:rsidTr="00A00D3C">
        <w:trPr>
          <w:trHeight w:val="57"/>
        </w:trPr>
        <w:tc>
          <w:tcPr>
            <w:tcW w:w="1305" w:type="pct"/>
            <w:tcBorders>
              <w:bottom w:val="dashed" w:sz="12" w:space="0" w:color="auto"/>
            </w:tcBorders>
            <w:shd w:val="clear" w:color="auto" w:fill="auto"/>
            <w:vAlign w:val="center"/>
            <w:hideMark/>
          </w:tcPr>
          <w:p w14:paraId="62358DB5" w14:textId="77777777" w:rsidR="00256A99" w:rsidRPr="005651AD" w:rsidRDefault="00256A99" w:rsidP="00256A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5651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Worsen</w:t>
            </w:r>
          </w:p>
        </w:tc>
        <w:tc>
          <w:tcPr>
            <w:tcW w:w="924" w:type="pct"/>
            <w:tcBorders>
              <w:bottom w:val="dashed" w:sz="12" w:space="0" w:color="auto"/>
            </w:tcBorders>
            <w:shd w:val="clear" w:color="auto" w:fill="auto"/>
            <w:vAlign w:val="center"/>
            <w:hideMark/>
          </w:tcPr>
          <w:p w14:paraId="3B8A3B5C" w14:textId="77777777" w:rsidR="00256A99" w:rsidRPr="00924038" w:rsidRDefault="00256A99" w:rsidP="005651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9240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38 (11%)</w:t>
            </w:r>
          </w:p>
        </w:tc>
        <w:tc>
          <w:tcPr>
            <w:tcW w:w="925" w:type="pct"/>
            <w:tcBorders>
              <w:bottom w:val="dashed" w:sz="12" w:space="0" w:color="auto"/>
            </w:tcBorders>
            <w:shd w:val="clear" w:color="auto" w:fill="auto"/>
            <w:vAlign w:val="center"/>
            <w:hideMark/>
          </w:tcPr>
          <w:p w14:paraId="411413C2" w14:textId="77777777" w:rsidR="00256A99" w:rsidRPr="00924038" w:rsidRDefault="00256A99" w:rsidP="005651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9240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8 (9.3%)</w:t>
            </w:r>
          </w:p>
        </w:tc>
        <w:tc>
          <w:tcPr>
            <w:tcW w:w="925" w:type="pct"/>
            <w:tcBorders>
              <w:bottom w:val="dashed" w:sz="12" w:space="0" w:color="auto"/>
            </w:tcBorders>
            <w:shd w:val="clear" w:color="auto" w:fill="auto"/>
            <w:vAlign w:val="center"/>
            <w:hideMark/>
          </w:tcPr>
          <w:p w14:paraId="3A46E36D" w14:textId="77777777" w:rsidR="00256A99" w:rsidRPr="00924038" w:rsidRDefault="00256A99" w:rsidP="005651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9240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42 (12.1%)</w:t>
            </w:r>
          </w:p>
        </w:tc>
        <w:tc>
          <w:tcPr>
            <w:tcW w:w="921" w:type="pct"/>
            <w:tcBorders>
              <w:bottom w:val="dashed" w:sz="12" w:space="0" w:color="auto"/>
            </w:tcBorders>
            <w:shd w:val="clear" w:color="auto" w:fill="auto"/>
            <w:vAlign w:val="center"/>
            <w:hideMark/>
          </w:tcPr>
          <w:p w14:paraId="4C8FA04B" w14:textId="77777777" w:rsidR="00256A99" w:rsidRPr="00924038" w:rsidRDefault="00256A99" w:rsidP="005651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9240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8 (10.3%)</w:t>
            </w:r>
          </w:p>
        </w:tc>
      </w:tr>
      <w:tr w:rsidR="00256A99" w:rsidRPr="005651AD" w14:paraId="01566ACB" w14:textId="77777777" w:rsidTr="00A00D3C">
        <w:trPr>
          <w:trHeight w:val="57"/>
        </w:trPr>
        <w:tc>
          <w:tcPr>
            <w:tcW w:w="1305" w:type="pct"/>
            <w:tcBorders>
              <w:top w:val="dashed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0FFC8" w14:textId="77777777" w:rsidR="00256A99" w:rsidRPr="005651AD" w:rsidRDefault="00256A99" w:rsidP="00256A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5651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Probability of superiority</w:t>
            </w:r>
          </w:p>
        </w:tc>
        <w:tc>
          <w:tcPr>
            <w:tcW w:w="924" w:type="pct"/>
            <w:tcBorders>
              <w:top w:val="dashed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EE14B29" w14:textId="77777777" w:rsidR="00256A99" w:rsidRPr="00924038" w:rsidRDefault="00256A99" w:rsidP="005651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9240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51.0%</w:t>
            </w:r>
          </w:p>
        </w:tc>
        <w:tc>
          <w:tcPr>
            <w:tcW w:w="925" w:type="pct"/>
            <w:tcBorders>
              <w:top w:val="dashed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40D43E0" w14:textId="77777777" w:rsidR="00256A99" w:rsidRPr="00924038" w:rsidRDefault="00256A99" w:rsidP="005651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9240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47.0%</w:t>
            </w:r>
          </w:p>
        </w:tc>
        <w:tc>
          <w:tcPr>
            <w:tcW w:w="925" w:type="pct"/>
            <w:tcBorders>
              <w:top w:val="dashed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BF1DC71" w14:textId="77777777" w:rsidR="00256A99" w:rsidRPr="00924038" w:rsidRDefault="00256A99" w:rsidP="005651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9240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54.0%</w:t>
            </w:r>
          </w:p>
        </w:tc>
        <w:tc>
          <w:tcPr>
            <w:tcW w:w="921" w:type="pct"/>
            <w:tcBorders>
              <w:top w:val="dashed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8A29C64" w14:textId="77777777" w:rsidR="00256A99" w:rsidRPr="00924038" w:rsidRDefault="00256A99" w:rsidP="005651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9240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53.0%</w:t>
            </w:r>
          </w:p>
        </w:tc>
      </w:tr>
      <w:tr w:rsidR="00256A99" w:rsidRPr="005651AD" w14:paraId="501E71C0" w14:textId="77777777" w:rsidTr="00B06D5A">
        <w:trPr>
          <w:trHeight w:val="57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B4BA5A4" w14:textId="086B20AA" w:rsidR="00256A99" w:rsidRPr="00924038" w:rsidRDefault="00A00D3C" w:rsidP="005651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9240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Dimension level - </w:t>
            </w:r>
            <w:r w:rsidR="00256A99" w:rsidRPr="009240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Pain or discomfort</w:t>
            </w:r>
          </w:p>
        </w:tc>
      </w:tr>
      <w:tr w:rsidR="00B06D5A" w:rsidRPr="005651AD" w14:paraId="5DEC5B1E" w14:textId="77777777" w:rsidTr="00A00D3C">
        <w:trPr>
          <w:trHeight w:val="57"/>
        </w:trPr>
        <w:tc>
          <w:tcPr>
            <w:tcW w:w="1305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AFEAACB" w14:textId="77777777" w:rsidR="00256A99" w:rsidRPr="005651AD" w:rsidRDefault="00256A99" w:rsidP="00256A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5651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No change</w:t>
            </w:r>
          </w:p>
        </w:tc>
        <w:tc>
          <w:tcPr>
            <w:tcW w:w="924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6EAF1A1" w14:textId="77777777" w:rsidR="00256A99" w:rsidRPr="00924038" w:rsidRDefault="00256A99" w:rsidP="005651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9240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263 (76.5%)</w:t>
            </w:r>
          </w:p>
        </w:tc>
        <w:tc>
          <w:tcPr>
            <w:tcW w:w="925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E449D0F" w14:textId="77777777" w:rsidR="00256A99" w:rsidRPr="00924038" w:rsidRDefault="00256A99" w:rsidP="005651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9240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67 (77.9%)</w:t>
            </w:r>
          </w:p>
        </w:tc>
        <w:tc>
          <w:tcPr>
            <w:tcW w:w="925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94A0DAE" w14:textId="77777777" w:rsidR="00256A99" w:rsidRPr="00924038" w:rsidRDefault="00256A99" w:rsidP="005651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9240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247 (71.3%)</w:t>
            </w:r>
          </w:p>
        </w:tc>
        <w:tc>
          <w:tcPr>
            <w:tcW w:w="921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8FBC61F" w14:textId="77777777" w:rsidR="00256A99" w:rsidRPr="00924038" w:rsidRDefault="00256A99" w:rsidP="005651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9240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58 (83.3%)</w:t>
            </w:r>
          </w:p>
        </w:tc>
      </w:tr>
      <w:tr w:rsidR="00B06D5A" w:rsidRPr="005651AD" w14:paraId="739F8A95" w14:textId="77777777" w:rsidTr="00A00D3C">
        <w:trPr>
          <w:trHeight w:val="57"/>
        </w:trPr>
        <w:tc>
          <w:tcPr>
            <w:tcW w:w="1305" w:type="pct"/>
            <w:shd w:val="clear" w:color="auto" w:fill="auto"/>
            <w:vAlign w:val="center"/>
            <w:hideMark/>
          </w:tcPr>
          <w:p w14:paraId="4F706F28" w14:textId="77777777" w:rsidR="00256A99" w:rsidRPr="005651AD" w:rsidRDefault="00256A99" w:rsidP="00256A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5651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Improve</w:t>
            </w:r>
          </w:p>
        </w:tc>
        <w:tc>
          <w:tcPr>
            <w:tcW w:w="924" w:type="pct"/>
            <w:shd w:val="clear" w:color="auto" w:fill="auto"/>
            <w:vAlign w:val="center"/>
            <w:hideMark/>
          </w:tcPr>
          <w:p w14:paraId="27652288" w14:textId="77777777" w:rsidR="00256A99" w:rsidRPr="00924038" w:rsidRDefault="00256A99" w:rsidP="005651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9240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32 (99.3%)</w:t>
            </w:r>
          </w:p>
        </w:tc>
        <w:tc>
          <w:tcPr>
            <w:tcW w:w="925" w:type="pct"/>
            <w:shd w:val="clear" w:color="auto" w:fill="auto"/>
            <w:vAlign w:val="center"/>
            <w:hideMark/>
          </w:tcPr>
          <w:p w14:paraId="6DEA7C71" w14:textId="77777777" w:rsidR="00256A99" w:rsidRPr="00924038" w:rsidRDefault="00256A99" w:rsidP="005651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9240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7 (8.1%)</w:t>
            </w:r>
          </w:p>
        </w:tc>
        <w:tc>
          <w:tcPr>
            <w:tcW w:w="925" w:type="pct"/>
            <w:shd w:val="clear" w:color="auto" w:fill="auto"/>
            <w:vAlign w:val="center"/>
            <w:hideMark/>
          </w:tcPr>
          <w:p w14:paraId="57B4EE5D" w14:textId="77777777" w:rsidR="00256A99" w:rsidRPr="00924038" w:rsidRDefault="00256A99" w:rsidP="005651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9240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43 (12.4%)</w:t>
            </w:r>
          </w:p>
        </w:tc>
        <w:tc>
          <w:tcPr>
            <w:tcW w:w="921" w:type="pct"/>
            <w:shd w:val="clear" w:color="auto" w:fill="auto"/>
            <w:vAlign w:val="center"/>
            <w:hideMark/>
          </w:tcPr>
          <w:p w14:paraId="5329549A" w14:textId="77777777" w:rsidR="00256A99" w:rsidRPr="00924038" w:rsidRDefault="00256A99" w:rsidP="005651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9240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8 (10.3%)</w:t>
            </w:r>
          </w:p>
        </w:tc>
      </w:tr>
      <w:tr w:rsidR="00B06D5A" w:rsidRPr="005651AD" w14:paraId="76BABF5E" w14:textId="77777777" w:rsidTr="00A00D3C">
        <w:trPr>
          <w:trHeight w:val="57"/>
        </w:trPr>
        <w:tc>
          <w:tcPr>
            <w:tcW w:w="1305" w:type="pct"/>
            <w:tcBorders>
              <w:bottom w:val="dashed" w:sz="12" w:space="0" w:color="auto"/>
            </w:tcBorders>
            <w:shd w:val="clear" w:color="auto" w:fill="auto"/>
            <w:vAlign w:val="center"/>
            <w:hideMark/>
          </w:tcPr>
          <w:p w14:paraId="4A9472E2" w14:textId="77777777" w:rsidR="00256A99" w:rsidRPr="005651AD" w:rsidRDefault="00256A99" w:rsidP="00256A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5651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Worsen</w:t>
            </w:r>
          </w:p>
        </w:tc>
        <w:tc>
          <w:tcPr>
            <w:tcW w:w="924" w:type="pct"/>
            <w:tcBorders>
              <w:bottom w:val="dashed" w:sz="12" w:space="0" w:color="auto"/>
            </w:tcBorders>
            <w:shd w:val="clear" w:color="auto" w:fill="auto"/>
            <w:vAlign w:val="center"/>
            <w:hideMark/>
          </w:tcPr>
          <w:p w14:paraId="3C083293" w14:textId="77777777" w:rsidR="00256A99" w:rsidRPr="00924038" w:rsidRDefault="00256A99" w:rsidP="005651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9240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49 (14.2%)</w:t>
            </w:r>
          </w:p>
        </w:tc>
        <w:tc>
          <w:tcPr>
            <w:tcW w:w="925" w:type="pct"/>
            <w:tcBorders>
              <w:bottom w:val="dashed" w:sz="12" w:space="0" w:color="auto"/>
            </w:tcBorders>
            <w:shd w:val="clear" w:color="auto" w:fill="auto"/>
            <w:vAlign w:val="center"/>
            <w:hideMark/>
          </w:tcPr>
          <w:p w14:paraId="21890F84" w14:textId="77777777" w:rsidR="00256A99" w:rsidRPr="00924038" w:rsidRDefault="00256A99" w:rsidP="005651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9240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12 (14%)</w:t>
            </w:r>
          </w:p>
        </w:tc>
        <w:tc>
          <w:tcPr>
            <w:tcW w:w="925" w:type="pct"/>
            <w:tcBorders>
              <w:bottom w:val="dashed" w:sz="12" w:space="0" w:color="auto"/>
            </w:tcBorders>
            <w:shd w:val="clear" w:color="auto" w:fill="auto"/>
            <w:vAlign w:val="center"/>
            <w:hideMark/>
          </w:tcPr>
          <w:p w14:paraId="2224F3D3" w14:textId="77777777" w:rsidR="00256A99" w:rsidRPr="00924038" w:rsidRDefault="00256A99" w:rsidP="005651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9240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56 (16.2%)</w:t>
            </w:r>
          </w:p>
        </w:tc>
        <w:tc>
          <w:tcPr>
            <w:tcW w:w="921" w:type="pct"/>
            <w:tcBorders>
              <w:bottom w:val="dashed" w:sz="12" w:space="0" w:color="auto"/>
            </w:tcBorders>
            <w:shd w:val="clear" w:color="auto" w:fill="auto"/>
            <w:vAlign w:val="center"/>
            <w:hideMark/>
          </w:tcPr>
          <w:p w14:paraId="7EAABA51" w14:textId="77777777" w:rsidR="00256A99" w:rsidRPr="00924038" w:rsidRDefault="00256A99" w:rsidP="005651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9240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12 (6.4%)</w:t>
            </w:r>
          </w:p>
        </w:tc>
      </w:tr>
      <w:tr w:rsidR="00256A99" w:rsidRPr="005651AD" w14:paraId="73239386" w14:textId="77777777" w:rsidTr="00A00D3C">
        <w:trPr>
          <w:trHeight w:val="57"/>
        </w:trPr>
        <w:tc>
          <w:tcPr>
            <w:tcW w:w="1305" w:type="pct"/>
            <w:tcBorders>
              <w:top w:val="dashed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C626B" w14:textId="77777777" w:rsidR="00256A99" w:rsidRPr="005651AD" w:rsidRDefault="00256A99" w:rsidP="00256A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5651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Probability of superiority</w:t>
            </w:r>
          </w:p>
        </w:tc>
        <w:tc>
          <w:tcPr>
            <w:tcW w:w="924" w:type="pct"/>
            <w:tcBorders>
              <w:top w:val="dashed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E68AB05" w14:textId="77777777" w:rsidR="00256A99" w:rsidRPr="00924038" w:rsidRDefault="00256A99" w:rsidP="005651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9240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48.0%</w:t>
            </w:r>
          </w:p>
        </w:tc>
        <w:tc>
          <w:tcPr>
            <w:tcW w:w="925" w:type="pct"/>
            <w:tcBorders>
              <w:top w:val="dashed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07593F0" w14:textId="77777777" w:rsidR="00256A99" w:rsidRPr="00924038" w:rsidRDefault="00256A99" w:rsidP="005651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9240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47.0%</w:t>
            </w:r>
          </w:p>
        </w:tc>
        <w:tc>
          <w:tcPr>
            <w:tcW w:w="925" w:type="pct"/>
            <w:tcBorders>
              <w:top w:val="dashed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9B95613" w14:textId="77777777" w:rsidR="00256A99" w:rsidRPr="00924038" w:rsidRDefault="00256A99" w:rsidP="005651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9240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48.0%</w:t>
            </w:r>
          </w:p>
        </w:tc>
        <w:tc>
          <w:tcPr>
            <w:tcW w:w="921" w:type="pct"/>
            <w:tcBorders>
              <w:top w:val="dashed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627E25A" w14:textId="77777777" w:rsidR="00256A99" w:rsidRPr="00924038" w:rsidRDefault="00256A99" w:rsidP="005651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9240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47.0%</w:t>
            </w:r>
          </w:p>
        </w:tc>
      </w:tr>
      <w:tr w:rsidR="00256A99" w:rsidRPr="005651AD" w14:paraId="346CF832" w14:textId="77777777" w:rsidTr="00B06D5A">
        <w:trPr>
          <w:trHeight w:val="57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6DF6D32" w14:textId="10D0D3FB" w:rsidR="00256A99" w:rsidRPr="00924038" w:rsidRDefault="00A00D3C" w:rsidP="005651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9240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Dimension level - </w:t>
            </w:r>
            <w:r w:rsidR="00256A99" w:rsidRPr="009240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Worried, sad, or unhappy</w:t>
            </w:r>
          </w:p>
        </w:tc>
      </w:tr>
      <w:tr w:rsidR="00B06D5A" w:rsidRPr="005651AD" w14:paraId="77947051" w14:textId="77777777" w:rsidTr="00A00D3C">
        <w:trPr>
          <w:trHeight w:val="57"/>
        </w:trPr>
        <w:tc>
          <w:tcPr>
            <w:tcW w:w="1305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37A789E" w14:textId="77777777" w:rsidR="00256A99" w:rsidRPr="005651AD" w:rsidRDefault="00256A99" w:rsidP="00256A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5651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No change</w:t>
            </w:r>
          </w:p>
        </w:tc>
        <w:tc>
          <w:tcPr>
            <w:tcW w:w="924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C72392A" w14:textId="77777777" w:rsidR="00256A99" w:rsidRPr="00924038" w:rsidRDefault="00256A99" w:rsidP="005651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9240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229 (66.6%)</w:t>
            </w:r>
          </w:p>
        </w:tc>
        <w:tc>
          <w:tcPr>
            <w:tcW w:w="925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507CC15" w14:textId="77777777" w:rsidR="00256A99" w:rsidRPr="00924038" w:rsidRDefault="00256A99" w:rsidP="005651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9240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51 (59.3%)</w:t>
            </w:r>
          </w:p>
        </w:tc>
        <w:tc>
          <w:tcPr>
            <w:tcW w:w="925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72D3AEF" w14:textId="77777777" w:rsidR="00256A99" w:rsidRPr="00924038" w:rsidRDefault="00256A99" w:rsidP="005651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9240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224 (64.8%)</w:t>
            </w:r>
          </w:p>
        </w:tc>
        <w:tc>
          <w:tcPr>
            <w:tcW w:w="921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D3AE5F4" w14:textId="77777777" w:rsidR="00256A99" w:rsidRPr="00924038" w:rsidRDefault="00256A99" w:rsidP="005651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9240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49 (57.7%)</w:t>
            </w:r>
          </w:p>
        </w:tc>
      </w:tr>
      <w:tr w:rsidR="00B06D5A" w:rsidRPr="005651AD" w14:paraId="01227D08" w14:textId="77777777" w:rsidTr="00A00D3C">
        <w:trPr>
          <w:trHeight w:val="57"/>
        </w:trPr>
        <w:tc>
          <w:tcPr>
            <w:tcW w:w="1305" w:type="pct"/>
            <w:shd w:val="clear" w:color="auto" w:fill="auto"/>
            <w:vAlign w:val="center"/>
            <w:hideMark/>
          </w:tcPr>
          <w:p w14:paraId="14A5D9DA" w14:textId="77777777" w:rsidR="00256A99" w:rsidRPr="005651AD" w:rsidRDefault="00256A99" w:rsidP="00256A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5651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Improve</w:t>
            </w:r>
          </w:p>
        </w:tc>
        <w:tc>
          <w:tcPr>
            <w:tcW w:w="924" w:type="pct"/>
            <w:shd w:val="clear" w:color="auto" w:fill="auto"/>
            <w:vAlign w:val="center"/>
            <w:hideMark/>
          </w:tcPr>
          <w:p w14:paraId="39A32E94" w14:textId="77777777" w:rsidR="00256A99" w:rsidRPr="00924038" w:rsidRDefault="00256A99" w:rsidP="005651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9240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40 (11.6%)</w:t>
            </w:r>
          </w:p>
        </w:tc>
        <w:tc>
          <w:tcPr>
            <w:tcW w:w="925" w:type="pct"/>
            <w:shd w:val="clear" w:color="auto" w:fill="auto"/>
            <w:vAlign w:val="center"/>
            <w:hideMark/>
          </w:tcPr>
          <w:p w14:paraId="443EA7F3" w14:textId="77777777" w:rsidR="00256A99" w:rsidRPr="00924038" w:rsidRDefault="00256A99" w:rsidP="005651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9240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11 (12.8%)</w:t>
            </w:r>
          </w:p>
        </w:tc>
        <w:tc>
          <w:tcPr>
            <w:tcW w:w="925" w:type="pct"/>
            <w:shd w:val="clear" w:color="auto" w:fill="auto"/>
            <w:vAlign w:val="center"/>
            <w:hideMark/>
          </w:tcPr>
          <w:p w14:paraId="32BDFA5B" w14:textId="77777777" w:rsidR="00256A99" w:rsidRPr="00924038" w:rsidRDefault="00256A99" w:rsidP="005651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9240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54 (15.6%)</w:t>
            </w:r>
          </w:p>
        </w:tc>
        <w:tc>
          <w:tcPr>
            <w:tcW w:w="921" w:type="pct"/>
            <w:shd w:val="clear" w:color="auto" w:fill="auto"/>
            <w:vAlign w:val="center"/>
            <w:hideMark/>
          </w:tcPr>
          <w:p w14:paraId="3D3A502C" w14:textId="77777777" w:rsidR="00256A99" w:rsidRPr="00924038" w:rsidRDefault="00256A99" w:rsidP="005651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9240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17 (21.8%)</w:t>
            </w:r>
          </w:p>
        </w:tc>
      </w:tr>
      <w:tr w:rsidR="00256A99" w:rsidRPr="005651AD" w14:paraId="5D5FA306" w14:textId="77777777" w:rsidTr="00A00D3C">
        <w:trPr>
          <w:trHeight w:val="57"/>
        </w:trPr>
        <w:tc>
          <w:tcPr>
            <w:tcW w:w="1305" w:type="pct"/>
            <w:tcBorders>
              <w:bottom w:val="dashed" w:sz="12" w:space="0" w:color="auto"/>
            </w:tcBorders>
            <w:shd w:val="clear" w:color="auto" w:fill="auto"/>
            <w:vAlign w:val="center"/>
            <w:hideMark/>
          </w:tcPr>
          <w:p w14:paraId="2323559A" w14:textId="77777777" w:rsidR="00256A99" w:rsidRPr="005651AD" w:rsidRDefault="00256A99" w:rsidP="00256A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5651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Worsen</w:t>
            </w:r>
          </w:p>
        </w:tc>
        <w:tc>
          <w:tcPr>
            <w:tcW w:w="924" w:type="pct"/>
            <w:tcBorders>
              <w:bottom w:val="dashed" w:sz="12" w:space="0" w:color="auto"/>
            </w:tcBorders>
            <w:shd w:val="clear" w:color="auto" w:fill="auto"/>
            <w:vAlign w:val="center"/>
            <w:hideMark/>
          </w:tcPr>
          <w:p w14:paraId="1D97C98B" w14:textId="77777777" w:rsidR="00256A99" w:rsidRPr="00924038" w:rsidRDefault="00256A99" w:rsidP="005651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9240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75 (21.8%)</w:t>
            </w:r>
          </w:p>
        </w:tc>
        <w:tc>
          <w:tcPr>
            <w:tcW w:w="925" w:type="pct"/>
            <w:tcBorders>
              <w:bottom w:val="dashed" w:sz="12" w:space="0" w:color="auto"/>
            </w:tcBorders>
            <w:shd w:val="clear" w:color="auto" w:fill="auto"/>
            <w:vAlign w:val="center"/>
            <w:hideMark/>
          </w:tcPr>
          <w:p w14:paraId="631B9B3E" w14:textId="77777777" w:rsidR="00256A99" w:rsidRPr="00924038" w:rsidRDefault="00256A99" w:rsidP="005651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9240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24 (27.9%)</w:t>
            </w:r>
          </w:p>
        </w:tc>
        <w:tc>
          <w:tcPr>
            <w:tcW w:w="925" w:type="pct"/>
            <w:tcBorders>
              <w:bottom w:val="dashed" w:sz="12" w:space="0" w:color="auto"/>
            </w:tcBorders>
            <w:shd w:val="clear" w:color="auto" w:fill="auto"/>
            <w:vAlign w:val="center"/>
            <w:hideMark/>
          </w:tcPr>
          <w:p w14:paraId="351F957E" w14:textId="77777777" w:rsidR="00256A99" w:rsidRPr="00924038" w:rsidRDefault="00256A99" w:rsidP="005651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9240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68 (19.7%)</w:t>
            </w:r>
          </w:p>
        </w:tc>
        <w:tc>
          <w:tcPr>
            <w:tcW w:w="921" w:type="pct"/>
            <w:tcBorders>
              <w:bottom w:val="dashed" w:sz="12" w:space="0" w:color="auto"/>
            </w:tcBorders>
            <w:shd w:val="clear" w:color="auto" w:fill="auto"/>
            <w:vAlign w:val="center"/>
            <w:hideMark/>
          </w:tcPr>
          <w:p w14:paraId="17B6DD97" w14:textId="77777777" w:rsidR="00256A99" w:rsidRPr="00924038" w:rsidRDefault="00256A99" w:rsidP="005651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9240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12 (20.5%)</w:t>
            </w:r>
          </w:p>
        </w:tc>
      </w:tr>
      <w:tr w:rsidR="00256A99" w:rsidRPr="005651AD" w14:paraId="7D536127" w14:textId="77777777" w:rsidTr="00A00D3C">
        <w:trPr>
          <w:trHeight w:val="57"/>
        </w:trPr>
        <w:tc>
          <w:tcPr>
            <w:tcW w:w="1305" w:type="pct"/>
            <w:tcBorders>
              <w:top w:val="dashed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E0DB9" w14:textId="77777777" w:rsidR="00256A99" w:rsidRPr="005651AD" w:rsidRDefault="00256A99" w:rsidP="00256A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5651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Probability of superiority</w:t>
            </w:r>
          </w:p>
        </w:tc>
        <w:tc>
          <w:tcPr>
            <w:tcW w:w="924" w:type="pct"/>
            <w:tcBorders>
              <w:top w:val="dashed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561454E" w14:textId="77777777" w:rsidR="00256A99" w:rsidRPr="00924038" w:rsidRDefault="00256A99" w:rsidP="005651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9240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45.0%</w:t>
            </w:r>
          </w:p>
        </w:tc>
        <w:tc>
          <w:tcPr>
            <w:tcW w:w="925" w:type="pct"/>
            <w:tcBorders>
              <w:top w:val="dashed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FAC85AB" w14:textId="77777777" w:rsidR="00256A99" w:rsidRPr="00924038" w:rsidRDefault="00256A99" w:rsidP="005651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9240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42.0%</w:t>
            </w:r>
          </w:p>
        </w:tc>
        <w:tc>
          <w:tcPr>
            <w:tcW w:w="925" w:type="pct"/>
            <w:tcBorders>
              <w:top w:val="dashed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890E424" w14:textId="77777777" w:rsidR="00256A99" w:rsidRPr="00924038" w:rsidRDefault="00256A99" w:rsidP="005651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9240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48.0%</w:t>
            </w:r>
          </w:p>
        </w:tc>
        <w:tc>
          <w:tcPr>
            <w:tcW w:w="921" w:type="pct"/>
            <w:tcBorders>
              <w:top w:val="dashed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98CE5AA" w14:textId="77777777" w:rsidR="00256A99" w:rsidRPr="00924038" w:rsidRDefault="00256A99" w:rsidP="005651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9240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53.0%</w:t>
            </w:r>
          </w:p>
        </w:tc>
      </w:tr>
      <w:tr w:rsidR="00A00D3C" w:rsidRPr="005651AD" w14:paraId="6959CBBD" w14:textId="77777777" w:rsidTr="00A00D3C">
        <w:trPr>
          <w:trHeight w:val="57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DC428AF" w14:textId="41A4F7AE" w:rsidR="00A00D3C" w:rsidRPr="00924038" w:rsidRDefault="00A00D3C" w:rsidP="005651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9240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Instrument level</w:t>
            </w:r>
          </w:p>
        </w:tc>
      </w:tr>
      <w:tr w:rsidR="00A00D3C" w:rsidRPr="005651AD" w14:paraId="5575E3F0" w14:textId="77777777" w:rsidTr="00A00D3C">
        <w:trPr>
          <w:trHeight w:val="57"/>
        </w:trPr>
        <w:tc>
          <w:tcPr>
            <w:tcW w:w="130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ED31CB7" w14:textId="0D29FD8B" w:rsidR="00A00D3C" w:rsidRPr="00A00D3C" w:rsidRDefault="00A00D3C" w:rsidP="00A00D3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00D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 change</w:t>
            </w:r>
          </w:p>
        </w:tc>
        <w:tc>
          <w:tcPr>
            <w:tcW w:w="924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4019DC7" w14:textId="2A762A57" w:rsidR="00A00D3C" w:rsidRPr="00924038" w:rsidRDefault="00A00D3C" w:rsidP="00A00D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9240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 (39.6%)</w:t>
            </w:r>
          </w:p>
        </w:tc>
        <w:tc>
          <w:tcPr>
            <w:tcW w:w="925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D0EBA87" w14:textId="124314E3" w:rsidR="00A00D3C" w:rsidRPr="00924038" w:rsidRDefault="00A00D3C" w:rsidP="00A00D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9240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(32.5%)</w:t>
            </w:r>
          </w:p>
        </w:tc>
        <w:tc>
          <w:tcPr>
            <w:tcW w:w="925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916A1B5" w14:textId="328514AB" w:rsidR="00A00D3C" w:rsidRPr="00924038" w:rsidRDefault="00A00D3C" w:rsidP="00A00D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9240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 (28.4%)</w:t>
            </w:r>
          </w:p>
        </w:tc>
        <w:tc>
          <w:tcPr>
            <w:tcW w:w="921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446A6B2" w14:textId="3676B38C" w:rsidR="00A00D3C" w:rsidRPr="00924038" w:rsidRDefault="00A00D3C" w:rsidP="00A00D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9240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(18%)</w:t>
            </w:r>
          </w:p>
        </w:tc>
      </w:tr>
      <w:tr w:rsidR="00A00D3C" w:rsidRPr="005651AD" w14:paraId="1A2CC775" w14:textId="77777777" w:rsidTr="00A00D3C">
        <w:trPr>
          <w:trHeight w:val="57"/>
        </w:trPr>
        <w:tc>
          <w:tcPr>
            <w:tcW w:w="1305" w:type="pct"/>
            <w:shd w:val="clear" w:color="auto" w:fill="auto"/>
            <w:noWrap/>
            <w:vAlign w:val="center"/>
          </w:tcPr>
          <w:p w14:paraId="75352D5A" w14:textId="1EF07219" w:rsidR="00A00D3C" w:rsidRPr="00A00D3C" w:rsidRDefault="00A00D3C" w:rsidP="00A00D3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00D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Improve</w:t>
            </w:r>
          </w:p>
        </w:tc>
        <w:tc>
          <w:tcPr>
            <w:tcW w:w="924" w:type="pct"/>
            <w:shd w:val="clear" w:color="auto" w:fill="auto"/>
            <w:vAlign w:val="bottom"/>
          </w:tcPr>
          <w:p w14:paraId="1419BE73" w14:textId="436DBDE9" w:rsidR="00A00D3C" w:rsidRPr="00924038" w:rsidRDefault="00A00D3C" w:rsidP="00A00D3C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40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 (21.5%)</w:t>
            </w:r>
          </w:p>
        </w:tc>
        <w:tc>
          <w:tcPr>
            <w:tcW w:w="925" w:type="pct"/>
            <w:shd w:val="clear" w:color="auto" w:fill="auto"/>
            <w:vAlign w:val="bottom"/>
          </w:tcPr>
          <w:p w14:paraId="3AABF2DB" w14:textId="641B6AEF" w:rsidR="00A00D3C" w:rsidRPr="00924038" w:rsidRDefault="00A00D3C" w:rsidP="00A00D3C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40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(24.4%)</w:t>
            </w:r>
          </w:p>
        </w:tc>
        <w:tc>
          <w:tcPr>
            <w:tcW w:w="925" w:type="pct"/>
            <w:shd w:val="clear" w:color="auto" w:fill="auto"/>
            <w:vAlign w:val="bottom"/>
          </w:tcPr>
          <w:p w14:paraId="7190946C" w14:textId="0AE2441F" w:rsidR="00A00D3C" w:rsidRPr="00924038" w:rsidRDefault="00A00D3C" w:rsidP="00A00D3C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40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 (28.6%)</w:t>
            </w:r>
          </w:p>
        </w:tc>
        <w:tc>
          <w:tcPr>
            <w:tcW w:w="921" w:type="pct"/>
            <w:shd w:val="clear" w:color="auto" w:fill="auto"/>
            <w:vAlign w:val="bottom"/>
          </w:tcPr>
          <w:p w14:paraId="529ADD68" w14:textId="255BFEF4" w:rsidR="00A00D3C" w:rsidRPr="00924038" w:rsidRDefault="00A00D3C" w:rsidP="00A00D3C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40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(37.2%)</w:t>
            </w:r>
          </w:p>
        </w:tc>
      </w:tr>
      <w:tr w:rsidR="00A00D3C" w:rsidRPr="005651AD" w14:paraId="5B5CBB3C" w14:textId="77777777" w:rsidTr="00A00D3C">
        <w:trPr>
          <w:trHeight w:val="57"/>
        </w:trPr>
        <w:tc>
          <w:tcPr>
            <w:tcW w:w="1305" w:type="pct"/>
            <w:shd w:val="clear" w:color="auto" w:fill="auto"/>
            <w:noWrap/>
            <w:vAlign w:val="center"/>
          </w:tcPr>
          <w:p w14:paraId="778506F3" w14:textId="0955F031" w:rsidR="00A00D3C" w:rsidRPr="00A00D3C" w:rsidRDefault="00A00D3C" w:rsidP="00A00D3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00D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Worsen</w:t>
            </w:r>
          </w:p>
        </w:tc>
        <w:tc>
          <w:tcPr>
            <w:tcW w:w="924" w:type="pct"/>
            <w:shd w:val="clear" w:color="auto" w:fill="auto"/>
            <w:vAlign w:val="bottom"/>
          </w:tcPr>
          <w:p w14:paraId="45688BD1" w14:textId="55509821" w:rsidR="00A00D3C" w:rsidRPr="00924038" w:rsidRDefault="00A00D3C" w:rsidP="00A00D3C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40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 (25.6%)</w:t>
            </w:r>
          </w:p>
        </w:tc>
        <w:tc>
          <w:tcPr>
            <w:tcW w:w="925" w:type="pct"/>
            <w:shd w:val="clear" w:color="auto" w:fill="auto"/>
            <w:vAlign w:val="bottom"/>
          </w:tcPr>
          <w:p w14:paraId="56C8AE5C" w14:textId="0FE8FA64" w:rsidR="00A00D3C" w:rsidRPr="00924038" w:rsidRDefault="00A00D3C" w:rsidP="00A00D3C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40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(31.4%)</w:t>
            </w:r>
          </w:p>
        </w:tc>
        <w:tc>
          <w:tcPr>
            <w:tcW w:w="925" w:type="pct"/>
            <w:shd w:val="clear" w:color="auto" w:fill="auto"/>
            <w:vAlign w:val="bottom"/>
          </w:tcPr>
          <w:p w14:paraId="6BD5ECAA" w14:textId="77DA7DFB" w:rsidR="00A00D3C" w:rsidRPr="00924038" w:rsidRDefault="00A00D3C" w:rsidP="00A00D3C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40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 (23.1%)</w:t>
            </w:r>
          </w:p>
        </w:tc>
        <w:tc>
          <w:tcPr>
            <w:tcW w:w="921" w:type="pct"/>
            <w:shd w:val="clear" w:color="auto" w:fill="auto"/>
            <w:vAlign w:val="bottom"/>
          </w:tcPr>
          <w:p w14:paraId="08E52F85" w14:textId="141FF41B" w:rsidR="00A00D3C" w:rsidRPr="00924038" w:rsidRDefault="00A00D3C" w:rsidP="00A00D3C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40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(23.1%)</w:t>
            </w:r>
          </w:p>
        </w:tc>
      </w:tr>
      <w:tr w:rsidR="00A00D3C" w:rsidRPr="005651AD" w14:paraId="6E804238" w14:textId="77777777" w:rsidTr="001C2C71">
        <w:trPr>
          <w:trHeight w:val="57"/>
        </w:trPr>
        <w:tc>
          <w:tcPr>
            <w:tcW w:w="1305" w:type="pct"/>
            <w:tcBorders>
              <w:bottom w:val="dashed" w:sz="12" w:space="0" w:color="auto"/>
            </w:tcBorders>
            <w:shd w:val="clear" w:color="auto" w:fill="auto"/>
            <w:noWrap/>
            <w:vAlign w:val="center"/>
          </w:tcPr>
          <w:p w14:paraId="1AC0FC1B" w14:textId="40EC49BD" w:rsidR="00A00D3C" w:rsidRPr="00A00D3C" w:rsidRDefault="00A00D3C" w:rsidP="00A00D3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00D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Mixed change</w:t>
            </w:r>
          </w:p>
        </w:tc>
        <w:tc>
          <w:tcPr>
            <w:tcW w:w="924" w:type="pct"/>
            <w:tcBorders>
              <w:bottom w:val="dashed" w:sz="12" w:space="0" w:color="auto"/>
            </w:tcBorders>
            <w:shd w:val="clear" w:color="auto" w:fill="auto"/>
            <w:vAlign w:val="bottom"/>
          </w:tcPr>
          <w:p w14:paraId="78946069" w14:textId="28E47545" w:rsidR="00A00D3C" w:rsidRPr="00924038" w:rsidRDefault="00A00D3C" w:rsidP="00A00D3C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40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 (13.4%)</w:t>
            </w:r>
          </w:p>
        </w:tc>
        <w:tc>
          <w:tcPr>
            <w:tcW w:w="925" w:type="pct"/>
            <w:tcBorders>
              <w:bottom w:val="dashed" w:sz="12" w:space="0" w:color="auto"/>
            </w:tcBorders>
            <w:shd w:val="clear" w:color="auto" w:fill="auto"/>
            <w:vAlign w:val="bottom"/>
          </w:tcPr>
          <w:p w14:paraId="6F439CB8" w14:textId="5F739A27" w:rsidR="00A00D3C" w:rsidRPr="00924038" w:rsidRDefault="00A00D3C" w:rsidP="00A00D3C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40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(11.6%)</w:t>
            </w:r>
          </w:p>
        </w:tc>
        <w:tc>
          <w:tcPr>
            <w:tcW w:w="925" w:type="pct"/>
            <w:tcBorders>
              <w:bottom w:val="dashed" w:sz="12" w:space="0" w:color="auto"/>
            </w:tcBorders>
            <w:shd w:val="clear" w:color="auto" w:fill="auto"/>
            <w:vAlign w:val="bottom"/>
          </w:tcPr>
          <w:p w14:paraId="0FE0335C" w14:textId="70EDABF2" w:rsidR="00A00D3C" w:rsidRPr="00924038" w:rsidRDefault="00A00D3C" w:rsidP="00A00D3C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40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 (19.9%)</w:t>
            </w:r>
          </w:p>
        </w:tc>
        <w:tc>
          <w:tcPr>
            <w:tcW w:w="921" w:type="pct"/>
            <w:tcBorders>
              <w:bottom w:val="dashed" w:sz="12" w:space="0" w:color="auto"/>
            </w:tcBorders>
            <w:shd w:val="clear" w:color="auto" w:fill="auto"/>
            <w:vAlign w:val="bottom"/>
          </w:tcPr>
          <w:p w14:paraId="271F1548" w14:textId="68EA64B0" w:rsidR="00A00D3C" w:rsidRPr="00924038" w:rsidRDefault="00A00D3C" w:rsidP="00A00D3C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40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(19.2%)</w:t>
            </w:r>
          </w:p>
        </w:tc>
      </w:tr>
      <w:tr w:rsidR="001C2C71" w:rsidRPr="005651AD" w14:paraId="3918FECC" w14:textId="77777777" w:rsidTr="001C2C71">
        <w:trPr>
          <w:trHeight w:val="57"/>
        </w:trPr>
        <w:tc>
          <w:tcPr>
            <w:tcW w:w="1305" w:type="pct"/>
            <w:tcBorders>
              <w:top w:val="dashed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AAF7197" w14:textId="28C034E9" w:rsidR="001C2C71" w:rsidRPr="00A00D3C" w:rsidRDefault="001C2C71" w:rsidP="001C2C71">
            <w:pPr>
              <w:spacing w:after="0" w:line="36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51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Probability of superiority</w:t>
            </w:r>
          </w:p>
        </w:tc>
        <w:tc>
          <w:tcPr>
            <w:tcW w:w="924" w:type="pct"/>
            <w:tcBorders>
              <w:top w:val="dashed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A593D6" w14:textId="7685CB78" w:rsidR="001C2C71" w:rsidRPr="00924038" w:rsidRDefault="001C2C71" w:rsidP="001C2C7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40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41%</w:t>
            </w:r>
          </w:p>
        </w:tc>
        <w:tc>
          <w:tcPr>
            <w:tcW w:w="925" w:type="pct"/>
            <w:tcBorders>
              <w:top w:val="dashed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253463" w14:textId="029BAFE6" w:rsidR="001C2C71" w:rsidRPr="00924038" w:rsidRDefault="001C2C71" w:rsidP="001C2C7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40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41%</w:t>
            </w:r>
          </w:p>
        </w:tc>
        <w:tc>
          <w:tcPr>
            <w:tcW w:w="925" w:type="pct"/>
            <w:tcBorders>
              <w:top w:val="dashed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5783EC" w14:textId="14E87CB0" w:rsidR="001C2C71" w:rsidRPr="00924038" w:rsidRDefault="001C2C71" w:rsidP="001C2C7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40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43%</w:t>
            </w:r>
          </w:p>
        </w:tc>
        <w:tc>
          <w:tcPr>
            <w:tcW w:w="921" w:type="pct"/>
            <w:tcBorders>
              <w:top w:val="dashed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6CB2EC" w14:textId="02D08DF6" w:rsidR="001C2C71" w:rsidRPr="00924038" w:rsidRDefault="001C2C71" w:rsidP="001C2C7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40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47%</w:t>
            </w:r>
          </w:p>
        </w:tc>
      </w:tr>
    </w:tbl>
    <w:p w14:paraId="35DEF089" w14:textId="77777777" w:rsidR="00256A99" w:rsidRDefault="00256A99" w:rsidP="00924038">
      <w:pPr>
        <w:rPr>
          <w:rFonts w:ascii="Times New Roman" w:hAnsi="Times New Roman" w:cs="Times New Roman"/>
          <w:sz w:val="20"/>
          <w:szCs w:val="20"/>
        </w:rPr>
      </w:pPr>
    </w:p>
    <w:sectPr w:rsidR="00256A99" w:rsidSect="00AF7013">
      <w:footerReference w:type="default" r:id="rId13"/>
      <w:pgSz w:w="12240" w:h="15840" w:code="1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906C09" w14:textId="77777777" w:rsidR="00573016" w:rsidRDefault="00573016" w:rsidP="0099130E">
      <w:pPr>
        <w:spacing w:after="0" w:line="240" w:lineRule="auto"/>
      </w:pPr>
      <w:r>
        <w:separator/>
      </w:r>
    </w:p>
  </w:endnote>
  <w:endnote w:type="continuationSeparator" w:id="0">
    <w:p w14:paraId="36DFFDD0" w14:textId="77777777" w:rsidR="00573016" w:rsidRDefault="00573016" w:rsidP="009913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229966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48C8E4" w14:textId="77777777" w:rsidR="00924038" w:rsidRDefault="0092403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14:paraId="784FDD4B" w14:textId="77777777" w:rsidR="00924038" w:rsidRDefault="0092403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B4FFDC" w14:textId="77777777" w:rsidR="00573016" w:rsidRDefault="00573016" w:rsidP="0099130E">
      <w:pPr>
        <w:spacing w:after="0" w:line="240" w:lineRule="auto"/>
      </w:pPr>
      <w:r>
        <w:separator/>
      </w:r>
    </w:p>
  </w:footnote>
  <w:footnote w:type="continuationSeparator" w:id="0">
    <w:p w14:paraId="17759DA6" w14:textId="77777777" w:rsidR="00573016" w:rsidRDefault="00573016" w:rsidP="009913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01252"/>
    <w:multiLevelType w:val="hybridMultilevel"/>
    <w:tmpl w:val="1FB816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472A1"/>
    <w:multiLevelType w:val="hybridMultilevel"/>
    <w:tmpl w:val="901E61A8"/>
    <w:lvl w:ilvl="0" w:tplc="9E32510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080032"/>
    <w:multiLevelType w:val="hybridMultilevel"/>
    <w:tmpl w:val="8C46FB34"/>
    <w:lvl w:ilvl="0" w:tplc="0808819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A125C3"/>
    <w:multiLevelType w:val="hybridMultilevel"/>
    <w:tmpl w:val="B61E1E32"/>
    <w:lvl w:ilvl="0" w:tplc="A8FAF4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D502B4"/>
    <w:multiLevelType w:val="hybridMultilevel"/>
    <w:tmpl w:val="E22C6814"/>
    <w:lvl w:ilvl="0" w:tplc="F76EC594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A378A9"/>
    <w:multiLevelType w:val="hybridMultilevel"/>
    <w:tmpl w:val="9E0CA6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7F4437"/>
    <w:multiLevelType w:val="hybridMultilevel"/>
    <w:tmpl w:val="25581298"/>
    <w:lvl w:ilvl="0" w:tplc="C0E6E44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D16351"/>
    <w:multiLevelType w:val="hybridMultilevel"/>
    <w:tmpl w:val="9F82A93C"/>
    <w:lvl w:ilvl="0" w:tplc="C284D8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394181"/>
    <w:multiLevelType w:val="hybridMultilevel"/>
    <w:tmpl w:val="E7A68072"/>
    <w:lvl w:ilvl="0" w:tplc="1B341B4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CA4A62"/>
    <w:multiLevelType w:val="hybridMultilevel"/>
    <w:tmpl w:val="13448A1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D61B6E"/>
    <w:multiLevelType w:val="hybridMultilevel"/>
    <w:tmpl w:val="8898A0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DE6230"/>
    <w:multiLevelType w:val="hybridMultilevel"/>
    <w:tmpl w:val="29BC6C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BC42CE"/>
    <w:multiLevelType w:val="hybridMultilevel"/>
    <w:tmpl w:val="255CBA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F9200A"/>
    <w:multiLevelType w:val="hybridMultilevel"/>
    <w:tmpl w:val="2FCE57B2"/>
    <w:lvl w:ilvl="0" w:tplc="E506A030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CC05A9"/>
    <w:multiLevelType w:val="hybridMultilevel"/>
    <w:tmpl w:val="A5960268"/>
    <w:lvl w:ilvl="0" w:tplc="E8ACB53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093CF5"/>
    <w:multiLevelType w:val="multilevel"/>
    <w:tmpl w:val="0C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3DEF3FAF"/>
    <w:multiLevelType w:val="hybridMultilevel"/>
    <w:tmpl w:val="D26C01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162FE4"/>
    <w:multiLevelType w:val="multilevel"/>
    <w:tmpl w:val="D200F5F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44437C03"/>
    <w:multiLevelType w:val="multilevel"/>
    <w:tmpl w:val="B01E017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F8E5159"/>
    <w:multiLevelType w:val="hybridMultilevel"/>
    <w:tmpl w:val="D746384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BC1EFB"/>
    <w:multiLevelType w:val="hybridMultilevel"/>
    <w:tmpl w:val="63F8809A"/>
    <w:lvl w:ilvl="0" w:tplc="9E32510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AC75D2"/>
    <w:multiLevelType w:val="hybridMultilevel"/>
    <w:tmpl w:val="1688DA9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6E63B1"/>
    <w:multiLevelType w:val="hybridMultilevel"/>
    <w:tmpl w:val="8482D8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D2779A"/>
    <w:multiLevelType w:val="hybridMultilevel"/>
    <w:tmpl w:val="1E0046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65796D"/>
    <w:multiLevelType w:val="hybridMultilevel"/>
    <w:tmpl w:val="F1783A7C"/>
    <w:lvl w:ilvl="0" w:tplc="A17811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0E670C"/>
    <w:multiLevelType w:val="hybridMultilevel"/>
    <w:tmpl w:val="28324B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AD0250"/>
    <w:multiLevelType w:val="hybridMultilevel"/>
    <w:tmpl w:val="B782A9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B51364"/>
    <w:multiLevelType w:val="hybridMultilevel"/>
    <w:tmpl w:val="37D684A4"/>
    <w:lvl w:ilvl="0" w:tplc="5AD2C1F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10"/>
  </w:num>
  <w:num w:numId="5">
    <w:abstractNumId w:val="18"/>
  </w:num>
  <w:num w:numId="6">
    <w:abstractNumId w:val="22"/>
  </w:num>
  <w:num w:numId="7">
    <w:abstractNumId w:val="26"/>
  </w:num>
  <w:num w:numId="8">
    <w:abstractNumId w:val="0"/>
  </w:num>
  <w:num w:numId="9">
    <w:abstractNumId w:val="16"/>
  </w:num>
  <w:num w:numId="10">
    <w:abstractNumId w:val="11"/>
  </w:num>
  <w:num w:numId="11">
    <w:abstractNumId w:val="23"/>
  </w:num>
  <w:num w:numId="12">
    <w:abstractNumId w:val="2"/>
  </w:num>
  <w:num w:numId="13">
    <w:abstractNumId w:val="1"/>
  </w:num>
  <w:num w:numId="14">
    <w:abstractNumId w:val="20"/>
  </w:num>
  <w:num w:numId="15">
    <w:abstractNumId w:val="5"/>
  </w:num>
  <w:num w:numId="16">
    <w:abstractNumId w:val="9"/>
  </w:num>
  <w:num w:numId="17">
    <w:abstractNumId w:val="6"/>
  </w:num>
  <w:num w:numId="18">
    <w:abstractNumId w:val="27"/>
  </w:num>
  <w:num w:numId="19">
    <w:abstractNumId w:val="25"/>
  </w:num>
  <w:num w:numId="20">
    <w:abstractNumId w:val="24"/>
  </w:num>
  <w:num w:numId="21">
    <w:abstractNumId w:val="7"/>
  </w:num>
  <w:num w:numId="22">
    <w:abstractNumId w:val="15"/>
  </w:num>
  <w:num w:numId="23">
    <w:abstractNumId w:val="13"/>
  </w:num>
  <w:num w:numId="24">
    <w:abstractNumId w:val="17"/>
  </w:num>
  <w:num w:numId="25">
    <w:abstractNumId w:val="19"/>
  </w:num>
  <w:num w:numId="26">
    <w:abstractNumId w:val="14"/>
  </w:num>
  <w:num w:numId="27">
    <w:abstractNumId w:val="8"/>
  </w:num>
  <w:num w:numId="28">
    <w:abstractNumId w:val="21"/>
  </w:num>
  <w:num w:numId="29">
    <w:abstractNumId w:val="3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40"/>
  <w:activeWritingStyle w:appName="MSWord" w:lang="es-ES" w:vendorID="64" w:dllVersion="0" w:nlCheck="1" w:checkStyle="0"/>
  <w:activeWritingStyle w:appName="MSWord" w:lang="en-US" w:vendorID="64" w:dllVersion="0" w:nlCheck="1" w:checkStyle="0"/>
  <w:activeWritingStyle w:appName="MSWord" w:lang="en-AU" w:vendorID="64" w:dllVersion="0" w:nlCheck="1" w:checkStyle="0"/>
  <w:activeWritingStyle w:appName="MSWord" w:lang="en-US" w:vendorID="64" w:dllVersion="131078" w:nlCheck="1" w:checkStyle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Y1NTczM7QwNDU0NTBQ0lEKTi0uzszPAykwt6gFAAvTa3stAAAA"/>
  </w:docVars>
  <w:rsids>
    <w:rsidRoot w:val="00B956EB"/>
    <w:rsid w:val="00001004"/>
    <w:rsid w:val="00001826"/>
    <w:rsid w:val="00003271"/>
    <w:rsid w:val="00004CD7"/>
    <w:rsid w:val="00010BD9"/>
    <w:rsid w:val="00016DFE"/>
    <w:rsid w:val="00020777"/>
    <w:rsid w:val="0002374A"/>
    <w:rsid w:val="00026336"/>
    <w:rsid w:val="00031D22"/>
    <w:rsid w:val="000328CD"/>
    <w:rsid w:val="00034EFC"/>
    <w:rsid w:val="00040D7E"/>
    <w:rsid w:val="00042B8E"/>
    <w:rsid w:val="000467E0"/>
    <w:rsid w:val="00050865"/>
    <w:rsid w:val="00051418"/>
    <w:rsid w:val="00055293"/>
    <w:rsid w:val="00055818"/>
    <w:rsid w:val="00056C1B"/>
    <w:rsid w:val="000573EC"/>
    <w:rsid w:val="00057B08"/>
    <w:rsid w:val="0006217F"/>
    <w:rsid w:val="000629F1"/>
    <w:rsid w:val="00065D60"/>
    <w:rsid w:val="00067C91"/>
    <w:rsid w:val="000701C0"/>
    <w:rsid w:val="00071460"/>
    <w:rsid w:val="00072724"/>
    <w:rsid w:val="00072BB3"/>
    <w:rsid w:val="0007441B"/>
    <w:rsid w:val="0007EB6D"/>
    <w:rsid w:val="00080C64"/>
    <w:rsid w:val="00085A60"/>
    <w:rsid w:val="000865F8"/>
    <w:rsid w:val="00086807"/>
    <w:rsid w:val="00087029"/>
    <w:rsid w:val="00087D1A"/>
    <w:rsid w:val="000911F0"/>
    <w:rsid w:val="00091270"/>
    <w:rsid w:val="00092824"/>
    <w:rsid w:val="000936E4"/>
    <w:rsid w:val="000961B9"/>
    <w:rsid w:val="000A02A6"/>
    <w:rsid w:val="000A48A6"/>
    <w:rsid w:val="000A6D06"/>
    <w:rsid w:val="000B4E27"/>
    <w:rsid w:val="000B527E"/>
    <w:rsid w:val="000B5BA9"/>
    <w:rsid w:val="000C376C"/>
    <w:rsid w:val="000C4086"/>
    <w:rsid w:val="000C5112"/>
    <w:rsid w:val="000C5762"/>
    <w:rsid w:val="000C7974"/>
    <w:rsid w:val="000D11A2"/>
    <w:rsid w:val="000D2A3C"/>
    <w:rsid w:val="000D38F9"/>
    <w:rsid w:val="000D6DD0"/>
    <w:rsid w:val="000E1970"/>
    <w:rsid w:val="000E318F"/>
    <w:rsid w:val="000E4656"/>
    <w:rsid w:val="000E5733"/>
    <w:rsid w:val="00104DCE"/>
    <w:rsid w:val="00105CC8"/>
    <w:rsid w:val="001061C9"/>
    <w:rsid w:val="001144BC"/>
    <w:rsid w:val="00116CF9"/>
    <w:rsid w:val="0012474E"/>
    <w:rsid w:val="00125C38"/>
    <w:rsid w:val="00131058"/>
    <w:rsid w:val="00134725"/>
    <w:rsid w:val="001414E1"/>
    <w:rsid w:val="00141BE3"/>
    <w:rsid w:val="00144E66"/>
    <w:rsid w:val="0014754B"/>
    <w:rsid w:val="001522BF"/>
    <w:rsid w:val="001542C7"/>
    <w:rsid w:val="001552AE"/>
    <w:rsid w:val="00160ADE"/>
    <w:rsid w:val="00165BC9"/>
    <w:rsid w:val="001713F1"/>
    <w:rsid w:val="00171637"/>
    <w:rsid w:val="001754DF"/>
    <w:rsid w:val="00176CA5"/>
    <w:rsid w:val="00180D92"/>
    <w:rsid w:val="0018115C"/>
    <w:rsid w:val="00182085"/>
    <w:rsid w:val="00186CD3"/>
    <w:rsid w:val="00186E21"/>
    <w:rsid w:val="00194DBF"/>
    <w:rsid w:val="0019791C"/>
    <w:rsid w:val="001A1972"/>
    <w:rsid w:val="001A4BFA"/>
    <w:rsid w:val="001A5294"/>
    <w:rsid w:val="001A6DE6"/>
    <w:rsid w:val="001B11CF"/>
    <w:rsid w:val="001B2242"/>
    <w:rsid w:val="001B23C5"/>
    <w:rsid w:val="001B60BF"/>
    <w:rsid w:val="001B6E47"/>
    <w:rsid w:val="001C2C71"/>
    <w:rsid w:val="001D2514"/>
    <w:rsid w:val="001D279C"/>
    <w:rsid w:val="001D33E1"/>
    <w:rsid w:val="001D4215"/>
    <w:rsid w:val="001E126E"/>
    <w:rsid w:val="001E1C3A"/>
    <w:rsid w:val="001E3B9B"/>
    <w:rsid w:val="001E4564"/>
    <w:rsid w:val="001F02FF"/>
    <w:rsid w:val="001F2581"/>
    <w:rsid w:val="001F772F"/>
    <w:rsid w:val="0020382C"/>
    <w:rsid w:val="00210365"/>
    <w:rsid w:val="00210416"/>
    <w:rsid w:val="00212DA1"/>
    <w:rsid w:val="00215057"/>
    <w:rsid w:val="0021733A"/>
    <w:rsid w:val="00221007"/>
    <w:rsid w:val="00221DE8"/>
    <w:rsid w:val="00223EBE"/>
    <w:rsid w:val="0022407B"/>
    <w:rsid w:val="00224ACC"/>
    <w:rsid w:val="00227F92"/>
    <w:rsid w:val="0023040C"/>
    <w:rsid w:val="00230D08"/>
    <w:rsid w:val="00233C7E"/>
    <w:rsid w:val="00237B5D"/>
    <w:rsid w:val="002403EC"/>
    <w:rsid w:val="00240CF1"/>
    <w:rsid w:val="0024483E"/>
    <w:rsid w:val="00246ACC"/>
    <w:rsid w:val="00247CA4"/>
    <w:rsid w:val="00255B5F"/>
    <w:rsid w:val="00256A99"/>
    <w:rsid w:val="00256F5D"/>
    <w:rsid w:val="00257A5A"/>
    <w:rsid w:val="00260776"/>
    <w:rsid w:val="00262D0F"/>
    <w:rsid w:val="0026380C"/>
    <w:rsid w:val="002704B5"/>
    <w:rsid w:val="00271291"/>
    <w:rsid w:val="00271482"/>
    <w:rsid w:val="00272FAE"/>
    <w:rsid w:val="00280621"/>
    <w:rsid w:val="00280765"/>
    <w:rsid w:val="00280ACC"/>
    <w:rsid w:val="00295517"/>
    <w:rsid w:val="00297644"/>
    <w:rsid w:val="002A17A1"/>
    <w:rsid w:val="002A5305"/>
    <w:rsid w:val="002A7AB2"/>
    <w:rsid w:val="002B489F"/>
    <w:rsid w:val="002B6613"/>
    <w:rsid w:val="002B6BD0"/>
    <w:rsid w:val="002B7878"/>
    <w:rsid w:val="002B7A0F"/>
    <w:rsid w:val="002B7D3B"/>
    <w:rsid w:val="002C586A"/>
    <w:rsid w:val="002D50D1"/>
    <w:rsid w:val="002E0C82"/>
    <w:rsid w:val="002E6584"/>
    <w:rsid w:val="002F038D"/>
    <w:rsid w:val="00300491"/>
    <w:rsid w:val="003030CF"/>
    <w:rsid w:val="00304046"/>
    <w:rsid w:val="0030453A"/>
    <w:rsid w:val="003056D7"/>
    <w:rsid w:val="003063DE"/>
    <w:rsid w:val="003068E1"/>
    <w:rsid w:val="0030698E"/>
    <w:rsid w:val="00306B2D"/>
    <w:rsid w:val="00310624"/>
    <w:rsid w:val="003125FB"/>
    <w:rsid w:val="00313B75"/>
    <w:rsid w:val="00316140"/>
    <w:rsid w:val="00317CF5"/>
    <w:rsid w:val="00317D8C"/>
    <w:rsid w:val="00325E31"/>
    <w:rsid w:val="00326B54"/>
    <w:rsid w:val="0033030A"/>
    <w:rsid w:val="00330BEF"/>
    <w:rsid w:val="00331327"/>
    <w:rsid w:val="00335031"/>
    <w:rsid w:val="003412AF"/>
    <w:rsid w:val="00341319"/>
    <w:rsid w:val="00341A1A"/>
    <w:rsid w:val="00342116"/>
    <w:rsid w:val="0034390A"/>
    <w:rsid w:val="00343D1A"/>
    <w:rsid w:val="003442FA"/>
    <w:rsid w:val="00347031"/>
    <w:rsid w:val="003502CE"/>
    <w:rsid w:val="0035373B"/>
    <w:rsid w:val="00356C69"/>
    <w:rsid w:val="00360F7B"/>
    <w:rsid w:val="003627B2"/>
    <w:rsid w:val="00365721"/>
    <w:rsid w:val="003747F8"/>
    <w:rsid w:val="0038266E"/>
    <w:rsid w:val="00382978"/>
    <w:rsid w:val="00385B6A"/>
    <w:rsid w:val="003967EE"/>
    <w:rsid w:val="00397513"/>
    <w:rsid w:val="003A1AD0"/>
    <w:rsid w:val="003A2A85"/>
    <w:rsid w:val="003A4500"/>
    <w:rsid w:val="003B2D1A"/>
    <w:rsid w:val="003B3936"/>
    <w:rsid w:val="003B6D1F"/>
    <w:rsid w:val="003B7D83"/>
    <w:rsid w:val="003C0A01"/>
    <w:rsid w:val="003C0E0D"/>
    <w:rsid w:val="003C214A"/>
    <w:rsid w:val="003C35D6"/>
    <w:rsid w:val="003C54F2"/>
    <w:rsid w:val="003C5E06"/>
    <w:rsid w:val="003C6E54"/>
    <w:rsid w:val="003C7F80"/>
    <w:rsid w:val="003D0B93"/>
    <w:rsid w:val="003D32AD"/>
    <w:rsid w:val="003D5105"/>
    <w:rsid w:val="003D5E50"/>
    <w:rsid w:val="003D7C26"/>
    <w:rsid w:val="003D7C84"/>
    <w:rsid w:val="003E262A"/>
    <w:rsid w:val="003F28D9"/>
    <w:rsid w:val="003F2BC9"/>
    <w:rsid w:val="003F4205"/>
    <w:rsid w:val="003F7177"/>
    <w:rsid w:val="00400855"/>
    <w:rsid w:val="00403E1F"/>
    <w:rsid w:val="00404EDB"/>
    <w:rsid w:val="0040552D"/>
    <w:rsid w:val="0040639B"/>
    <w:rsid w:val="004073EE"/>
    <w:rsid w:val="00407565"/>
    <w:rsid w:val="00414739"/>
    <w:rsid w:val="00414D2C"/>
    <w:rsid w:val="004171E1"/>
    <w:rsid w:val="0041723C"/>
    <w:rsid w:val="00425B9D"/>
    <w:rsid w:val="0043070A"/>
    <w:rsid w:val="00434BD5"/>
    <w:rsid w:val="00435285"/>
    <w:rsid w:val="0043658A"/>
    <w:rsid w:val="00441D50"/>
    <w:rsid w:val="00446A19"/>
    <w:rsid w:val="00446E84"/>
    <w:rsid w:val="0044700F"/>
    <w:rsid w:val="00450183"/>
    <w:rsid w:val="0045703D"/>
    <w:rsid w:val="004631EB"/>
    <w:rsid w:val="004638DB"/>
    <w:rsid w:val="00465751"/>
    <w:rsid w:val="0046710C"/>
    <w:rsid w:val="00467200"/>
    <w:rsid w:val="00467D34"/>
    <w:rsid w:val="004740E2"/>
    <w:rsid w:val="004744A3"/>
    <w:rsid w:val="00477C58"/>
    <w:rsid w:val="0048317E"/>
    <w:rsid w:val="00487D98"/>
    <w:rsid w:val="00491930"/>
    <w:rsid w:val="00495C42"/>
    <w:rsid w:val="00496DD6"/>
    <w:rsid w:val="00497BCF"/>
    <w:rsid w:val="004A2822"/>
    <w:rsid w:val="004B0930"/>
    <w:rsid w:val="004B26CA"/>
    <w:rsid w:val="004B3F98"/>
    <w:rsid w:val="004B5AE0"/>
    <w:rsid w:val="004B6B46"/>
    <w:rsid w:val="004B6E6A"/>
    <w:rsid w:val="004C1362"/>
    <w:rsid w:val="004C3217"/>
    <w:rsid w:val="004C5635"/>
    <w:rsid w:val="004C5E76"/>
    <w:rsid w:val="004C6252"/>
    <w:rsid w:val="004C7A84"/>
    <w:rsid w:val="004D006D"/>
    <w:rsid w:val="004D1CD5"/>
    <w:rsid w:val="004D3431"/>
    <w:rsid w:val="004D3D93"/>
    <w:rsid w:val="004E1BBE"/>
    <w:rsid w:val="004E22D1"/>
    <w:rsid w:val="004E49C8"/>
    <w:rsid w:val="004E7F5D"/>
    <w:rsid w:val="004F163C"/>
    <w:rsid w:val="004F38D3"/>
    <w:rsid w:val="004F4D40"/>
    <w:rsid w:val="004F53A6"/>
    <w:rsid w:val="004F5FCB"/>
    <w:rsid w:val="00501386"/>
    <w:rsid w:val="00501688"/>
    <w:rsid w:val="0050208F"/>
    <w:rsid w:val="00502362"/>
    <w:rsid w:val="00512598"/>
    <w:rsid w:val="00515BC8"/>
    <w:rsid w:val="005165B8"/>
    <w:rsid w:val="00524F06"/>
    <w:rsid w:val="005259E8"/>
    <w:rsid w:val="00526C7C"/>
    <w:rsid w:val="00530E5C"/>
    <w:rsid w:val="0053172D"/>
    <w:rsid w:val="00534B6C"/>
    <w:rsid w:val="00535816"/>
    <w:rsid w:val="00537391"/>
    <w:rsid w:val="005439A0"/>
    <w:rsid w:val="00550355"/>
    <w:rsid w:val="00550E7B"/>
    <w:rsid w:val="005528C0"/>
    <w:rsid w:val="00553B02"/>
    <w:rsid w:val="00556F39"/>
    <w:rsid w:val="0056074F"/>
    <w:rsid w:val="005644BE"/>
    <w:rsid w:val="005651AD"/>
    <w:rsid w:val="00567C2C"/>
    <w:rsid w:val="00570CD6"/>
    <w:rsid w:val="00572942"/>
    <w:rsid w:val="00572C4C"/>
    <w:rsid w:val="00573016"/>
    <w:rsid w:val="00573AAD"/>
    <w:rsid w:val="00575C4C"/>
    <w:rsid w:val="00577A03"/>
    <w:rsid w:val="00584443"/>
    <w:rsid w:val="00585E70"/>
    <w:rsid w:val="00590321"/>
    <w:rsid w:val="00595711"/>
    <w:rsid w:val="005A2C50"/>
    <w:rsid w:val="005A4D39"/>
    <w:rsid w:val="005A6F7B"/>
    <w:rsid w:val="005B2BFC"/>
    <w:rsid w:val="005B33CD"/>
    <w:rsid w:val="005B38B3"/>
    <w:rsid w:val="005B3AFC"/>
    <w:rsid w:val="005B48CF"/>
    <w:rsid w:val="005B6CB0"/>
    <w:rsid w:val="005C1F89"/>
    <w:rsid w:val="005C27CE"/>
    <w:rsid w:val="005C29B5"/>
    <w:rsid w:val="005C7396"/>
    <w:rsid w:val="005D070C"/>
    <w:rsid w:val="005D3ACE"/>
    <w:rsid w:val="005D5784"/>
    <w:rsid w:val="005E03BC"/>
    <w:rsid w:val="005E04E8"/>
    <w:rsid w:val="005E1815"/>
    <w:rsid w:val="005E3386"/>
    <w:rsid w:val="005E3E14"/>
    <w:rsid w:val="005E6EBD"/>
    <w:rsid w:val="005F40A4"/>
    <w:rsid w:val="005F5B45"/>
    <w:rsid w:val="006004D3"/>
    <w:rsid w:val="00602A5F"/>
    <w:rsid w:val="006039EC"/>
    <w:rsid w:val="00607F9D"/>
    <w:rsid w:val="00614692"/>
    <w:rsid w:val="00616E5F"/>
    <w:rsid w:val="00622C4E"/>
    <w:rsid w:val="00623DCF"/>
    <w:rsid w:val="00625740"/>
    <w:rsid w:val="00626081"/>
    <w:rsid w:val="0063189D"/>
    <w:rsid w:val="00632AEA"/>
    <w:rsid w:val="00633225"/>
    <w:rsid w:val="00634E53"/>
    <w:rsid w:val="00635E9A"/>
    <w:rsid w:val="0063768F"/>
    <w:rsid w:val="00641A4F"/>
    <w:rsid w:val="00643A1E"/>
    <w:rsid w:val="00644F7B"/>
    <w:rsid w:val="00645BEA"/>
    <w:rsid w:val="00646C91"/>
    <w:rsid w:val="006500CA"/>
    <w:rsid w:val="006505E0"/>
    <w:rsid w:val="00651654"/>
    <w:rsid w:val="006534D0"/>
    <w:rsid w:val="00653B0A"/>
    <w:rsid w:val="006548DA"/>
    <w:rsid w:val="00655EA9"/>
    <w:rsid w:val="00664D95"/>
    <w:rsid w:val="006655F6"/>
    <w:rsid w:val="00665B7D"/>
    <w:rsid w:val="00667EEA"/>
    <w:rsid w:val="006714E0"/>
    <w:rsid w:val="006735E8"/>
    <w:rsid w:val="006755E7"/>
    <w:rsid w:val="00684414"/>
    <w:rsid w:val="00684E32"/>
    <w:rsid w:val="006853A2"/>
    <w:rsid w:val="0068778E"/>
    <w:rsid w:val="00692838"/>
    <w:rsid w:val="00696524"/>
    <w:rsid w:val="006A18D3"/>
    <w:rsid w:val="006A1C35"/>
    <w:rsid w:val="006A273D"/>
    <w:rsid w:val="006A4D4C"/>
    <w:rsid w:val="006A7AB1"/>
    <w:rsid w:val="006B1211"/>
    <w:rsid w:val="006B1D67"/>
    <w:rsid w:val="006C1674"/>
    <w:rsid w:val="006C18A5"/>
    <w:rsid w:val="006C39D4"/>
    <w:rsid w:val="006C4095"/>
    <w:rsid w:val="006C60F1"/>
    <w:rsid w:val="006C61AB"/>
    <w:rsid w:val="006D724C"/>
    <w:rsid w:val="006E049E"/>
    <w:rsid w:val="006E1D60"/>
    <w:rsid w:val="006E2FAA"/>
    <w:rsid w:val="006E5ADD"/>
    <w:rsid w:val="006F0716"/>
    <w:rsid w:val="006F45B6"/>
    <w:rsid w:val="006F4FEA"/>
    <w:rsid w:val="0070087F"/>
    <w:rsid w:val="00702335"/>
    <w:rsid w:val="00702A7E"/>
    <w:rsid w:val="007135DE"/>
    <w:rsid w:val="00713922"/>
    <w:rsid w:val="00715339"/>
    <w:rsid w:val="00717C63"/>
    <w:rsid w:val="00722BF8"/>
    <w:rsid w:val="00725241"/>
    <w:rsid w:val="007261EA"/>
    <w:rsid w:val="0073022F"/>
    <w:rsid w:val="00733177"/>
    <w:rsid w:val="00733BC3"/>
    <w:rsid w:val="00740A9C"/>
    <w:rsid w:val="00743010"/>
    <w:rsid w:val="0074354C"/>
    <w:rsid w:val="007478F1"/>
    <w:rsid w:val="00750271"/>
    <w:rsid w:val="0075227D"/>
    <w:rsid w:val="00757757"/>
    <w:rsid w:val="00757B05"/>
    <w:rsid w:val="00757F94"/>
    <w:rsid w:val="007628CA"/>
    <w:rsid w:val="00762AE8"/>
    <w:rsid w:val="00763214"/>
    <w:rsid w:val="00765DB7"/>
    <w:rsid w:val="00766411"/>
    <w:rsid w:val="00772AA0"/>
    <w:rsid w:val="00772C83"/>
    <w:rsid w:val="00775B16"/>
    <w:rsid w:val="00781174"/>
    <w:rsid w:val="0078130B"/>
    <w:rsid w:val="00782B0B"/>
    <w:rsid w:val="007845FF"/>
    <w:rsid w:val="00785751"/>
    <w:rsid w:val="00785D55"/>
    <w:rsid w:val="00785DB6"/>
    <w:rsid w:val="0079048A"/>
    <w:rsid w:val="00791174"/>
    <w:rsid w:val="00792615"/>
    <w:rsid w:val="0079305F"/>
    <w:rsid w:val="007937F2"/>
    <w:rsid w:val="00794D1C"/>
    <w:rsid w:val="0079648B"/>
    <w:rsid w:val="00796FFA"/>
    <w:rsid w:val="007A0B0D"/>
    <w:rsid w:val="007A2407"/>
    <w:rsid w:val="007A2558"/>
    <w:rsid w:val="007A29D5"/>
    <w:rsid w:val="007A3DDB"/>
    <w:rsid w:val="007A451D"/>
    <w:rsid w:val="007A4640"/>
    <w:rsid w:val="007A5BBD"/>
    <w:rsid w:val="007A6F57"/>
    <w:rsid w:val="007B02E0"/>
    <w:rsid w:val="007B081C"/>
    <w:rsid w:val="007B0F28"/>
    <w:rsid w:val="007B3497"/>
    <w:rsid w:val="007B7DA7"/>
    <w:rsid w:val="007D1FF7"/>
    <w:rsid w:val="007E1F5F"/>
    <w:rsid w:val="007E2C9B"/>
    <w:rsid w:val="007E3FB4"/>
    <w:rsid w:val="007E5D14"/>
    <w:rsid w:val="007F0BD3"/>
    <w:rsid w:val="007F0DCB"/>
    <w:rsid w:val="007F1F0A"/>
    <w:rsid w:val="007F3F9D"/>
    <w:rsid w:val="008032C7"/>
    <w:rsid w:val="00803A9B"/>
    <w:rsid w:val="008073BD"/>
    <w:rsid w:val="00810C1B"/>
    <w:rsid w:val="0081286F"/>
    <w:rsid w:val="00812C8D"/>
    <w:rsid w:val="00813A47"/>
    <w:rsid w:val="00813B43"/>
    <w:rsid w:val="00814D96"/>
    <w:rsid w:val="008166A2"/>
    <w:rsid w:val="008201B4"/>
    <w:rsid w:val="00822BAB"/>
    <w:rsid w:val="00824600"/>
    <w:rsid w:val="0083360F"/>
    <w:rsid w:val="00833A4B"/>
    <w:rsid w:val="008356E6"/>
    <w:rsid w:val="00841A78"/>
    <w:rsid w:val="0084220C"/>
    <w:rsid w:val="0084299F"/>
    <w:rsid w:val="008433CF"/>
    <w:rsid w:val="0084541F"/>
    <w:rsid w:val="00846E21"/>
    <w:rsid w:val="00847F9E"/>
    <w:rsid w:val="0085065E"/>
    <w:rsid w:val="00851ADC"/>
    <w:rsid w:val="00853F74"/>
    <w:rsid w:val="008566EE"/>
    <w:rsid w:val="00857381"/>
    <w:rsid w:val="00862795"/>
    <w:rsid w:val="008642D2"/>
    <w:rsid w:val="00867BD1"/>
    <w:rsid w:val="00871230"/>
    <w:rsid w:val="00872BF1"/>
    <w:rsid w:val="00873479"/>
    <w:rsid w:val="00875CB7"/>
    <w:rsid w:val="00876A1A"/>
    <w:rsid w:val="00877BBF"/>
    <w:rsid w:val="008811F9"/>
    <w:rsid w:val="00884D75"/>
    <w:rsid w:val="00887E7D"/>
    <w:rsid w:val="0089228A"/>
    <w:rsid w:val="00892415"/>
    <w:rsid w:val="008934E0"/>
    <w:rsid w:val="00895441"/>
    <w:rsid w:val="008A0841"/>
    <w:rsid w:val="008A49CF"/>
    <w:rsid w:val="008B1B74"/>
    <w:rsid w:val="008B2DAE"/>
    <w:rsid w:val="008B2EBD"/>
    <w:rsid w:val="008B4666"/>
    <w:rsid w:val="008C1CAA"/>
    <w:rsid w:val="008C3BA4"/>
    <w:rsid w:val="008C4415"/>
    <w:rsid w:val="008D3371"/>
    <w:rsid w:val="008D5C9D"/>
    <w:rsid w:val="008E2207"/>
    <w:rsid w:val="008E2E55"/>
    <w:rsid w:val="008E646D"/>
    <w:rsid w:val="008E6A23"/>
    <w:rsid w:val="008F0037"/>
    <w:rsid w:val="008F21C4"/>
    <w:rsid w:val="008F2F30"/>
    <w:rsid w:val="008F7A6F"/>
    <w:rsid w:val="00901E22"/>
    <w:rsid w:val="00904504"/>
    <w:rsid w:val="00904AB2"/>
    <w:rsid w:val="00906B44"/>
    <w:rsid w:val="00911ABB"/>
    <w:rsid w:val="009133B7"/>
    <w:rsid w:val="00914E9E"/>
    <w:rsid w:val="009231EC"/>
    <w:rsid w:val="00924038"/>
    <w:rsid w:val="009255C8"/>
    <w:rsid w:val="0093146E"/>
    <w:rsid w:val="0093247A"/>
    <w:rsid w:val="00933860"/>
    <w:rsid w:val="00936B5E"/>
    <w:rsid w:val="00937528"/>
    <w:rsid w:val="00942AE6"/>
    <w:rsid w:val="00942D23"/>
    <w:rsid w:val="0094637D"/>
    <w:rsid w:val="009472D6"/>
    <w:rsid w:val="009503FE"/>
    <w:rsid w:val="009512B1"/>
    <w:rsid w:val="009601F5"/>
    <w:rsid w:val="0096182B"/>
    <w:rsid w:val="009623C1"/>
    <w:rsid w:val="00963B9D"/>
    <w:rsid w:val="00963E17"/>
    <w:rsid w:val="00967746"/>
    <w:rsid w:val="00971A2F"/>
    <w:rsid w:val="00972FFF"/>
    <w:rsid w:val="00973B93"/>
    <w:rsid w:val="009748AB"/>
    <w:rsid w:val="00975487"/>
    <w:rsid w:val="00976EFE"/>
    <w:rsid w:val="009819E5"/>
    <w:rsid w:val="00985853"/>
    <w:rsid w:val="009866C6"/>
    <w:rsid w:val="00986868"/>
    <w:rsid w:val="009876D1"/>
    <w:rsid w:val="00990B87"/>
    <w:rsid w:val="0099130E"/>
    <w:rsid w:val="00991686"/>
    <w:rsid w:val="00991E4C"/>
    <w:rsid w:val="00993DB5"/>
    <w:rsid w:val="0099585B"/>
    <w:rsid w:val="009978EB"/>
    <w:rsid w:val="009A275D"/>
    <w:rsid w:val="009A366A"/>
    <w:rsid w:val="009A6316"/>
    <w:rsid w:val="009B24FA"/>
    <w:rsid w:val="009B34CA"/>
    <w:rsid w:val="009B69E1"/>
    <w:rsid w:val="009B7EA0"/>
    <w:rsid w:val="009C42BB"/>
    <w:rsid w:val="009C6703"/>
    <w:rsid w:val="009C7A17"/>
    <w:rsid w:val="009D0045"/>
    <w:rsid w:val="009D307D"/>
    <w:rsid w:val="009D42E7"/>
    <w:rsid w:val="009E015D"/>
    <w:rsid w:val="009E0C0F"/>
    <w:rsid w:val="009F0AD2"/>
    <w:rsid w:val="009F687C"/>
    <w:rsid w:val="009F6DFB"/>
    <w:rsid w:val="009F758B"/>
    <w:rsid w:val="00A00D3C"/>
    <w:rsid w:val="00A01D7B"/>
    <w:rsid w:val="00A025A2"/>
    <w:rsid w:val="00A05D3B"/>
    <w:rsid w:val="00A078E9"/>
    <w:rsid w:val="00A07F5E"/>
    <w:rsid w:val="00A123D4"/>
    <w:rsid w:val="00A14C71"/>
    <w:rsid w:val="00A25475"/>
    <w:rsid w:val="00A264B7"/>
    <w:rsid w:val="00A31836"/>
    <w:rsid w:val="00A34714"/>
    <w:rsid w:val="00A378B3"/>
    <w:rsid w:val="00A439C8"/>
    <w:rsid w:val="00A45A47"/>
    <w:rsid w:val="00A47EC6"/>
    <w:rsid w:val="00A5083D"/>
    <w:rsid w:val="00A51626"/>
    <w:rsid w:val="00A52A8A"/>
    <w:rsid w:val="00A54272"/>
    <w:rsid w:val="00A578B3"/>
    <w:rsid w:val="00A62BAF"/>
    <w:rsid w:val="00A62E5A"/>
    <w:rsid w:val="00A7050D"/>
    <w:rsid w:val="00A72E63"/>
    <w:rsid w:val="00A74644"/>
    <w:rsid w:val="00A74776"/>
    <w:rsid w:val="00A76F73"/>
    <w:rsid w:val="00A7704A"/>
    <w:rsid w:val="00A77B1E"/>
    <w:rsid w:val="00A813D7"/>
    <w:rsid w:val="00A82AF9"/>
    <w:rsid w:val="00A87269"/>
    <w:rsid w:val="00A8737E"/>
    <w:rsid w:val="00A90402"/>
    <w:rsid w:val="00A9545F"/>
    <w:rsid w:val="00A96E54"/>
    <w:rsid w:val="00AA0C0F"/>
    <w:rsid w:val="00AA3570"/>
    <w:rsid w:val="00AA5AC4"/>
    <w:rsid w:val="00AA60F9"/>
    <w:rsid w:val="00AB23A2"/>
    <w:rsid w:val="00AB3CBF"/>
    <w:rsid w:val="00AB3FF7"/>
    <w:rsid w:val="00AB5144"/>
    <w:rsid w:val="00AB6B4D"/>
    <w:rsid w:val="00AC02DA"/>
    <w:rsid w:val="00AC0424"/>
    <w:rsid w:val="00AC7887"/>
    <w:rsid w:val="00AD0EF5"/>
    <w:rsid w:val="00AD1041"/>
    <w:rsid w:val="00AD38DE"/>
    <w:rsid w:val="00AD4BFB"/>
    <w:rsid w:val="00AD5282"/>
    <w:rsid w:val="00AD579D"/>
    <w:rsid w:val="00AD702B"/>
    <w:rsid w:val="00AE12D9"/>
    <w:rsid w:val="00AE3BF8"/>
    <w:rsid w:val="00AF0D4B"/>
    <w:rsid w:val="00AF23EB"/>
    <w:rsid w:val="00AF43C1"/>
    <w:rsid w:val="00AF442F"/>
    <w:rsid w:val="00AF575A"/>
    <w:rsid w:val="00AF7013"/>
    <w:rsid w:val="00AF7B83"/>
    <w:rsid w:val="00AF7FA7"/>
    <w:rsid w:val="00B020E0"/>
    <w:rsid w:val="00B02C0A"/>
    <w:rsid w:val="00B04C43"/>
    <w:rsid w:val="00B06D5A"/>
    <w:rsid w:val="00B16717"/>
    <w:rsid w:val="00B16845"/>
    <w:rsid w:val="00B26371"/>
    <w:rsid w:val="00B276B9"/>
    <w:rsid w:val="00B2788D"/>
    <w:rsid w:val="00B3032E"/>
    <w:rsid w:val="00B30E19"/>
    <w:rsid w:val="00B3573A"/>
    <w:rsid w:val="00B36F70"/>
    <w:rsid w:val="00B420BA"/>
    <w:rsid w:val="00B47494"/>
    <w:rsid w:val="00B50904"/>
    <w:rsid w:val="00B51E04"/>
    <w:rsid w:val="00B55460"/>
    <w:rsid w:val="00B60452"/>
    <w:rsid w:val="00B61DEA"/>
    <w:rsid w:val="00B62D4F"/>
    <w:rsid w:val="00B669A7"/>
    <w:rsid w:val="00B70E3A"/>
    <w:rsid w:val="00B725AF"/>
    <w:rsid w:val="00B73EDD"/>
    <w:rsid w:val="00B73F54"/>
    <w:rsid w:val="00B740C4"/>
    <w:rsid w:val="00B81E50"/>
    <w:rsid w:val="00B8326A"/>
    <w:rsid w:val="00B8375D"/>
    <w:rsid w:val="00B86655"/>
    <w:rsid w:val="00B9438A"/>
    <w:rsid w:val="00B956EB"/>
    <w:rsid w:val="00B961F5"/>
    <w:rsid w:val="00B967ED"/>
    <w:rsid w:val="00B96CE4"/>
    <w:rsid w:val="00BA0DF6"/>
    <w:rsid w:val="00BA29F9"/>
    <w:rsid w:val="00BA2A36"/>
    <w:rsid w:val="00BA2CDD"/>
    <w:rsid w:val="00BA3CDA"/>
    <w:rsid w:val="00BA42FE"/>
    <w:rsid w:val="00BA44F9"/>
    <w:rsid w:val="00BA678B"/>
    <w:rsid w:val="00BB39D8"/>
    <w:rsid w:val="00BB489D"/>
    <w:rsid w:val="00BB5AD2"/>
    <w:rsid w:val="00BB6186"/>
    <w:rsid w:val="00BB6FF7"/>
    <w:rsid w:val="00BB7D5D"/>
    <w:rsid w:val="00BC02EA"/>
    <w:rsid w:val="00BC0436"/>
    <w:rsid w:val="00BC3168"/>
    <w:rsid w:val="00BC5D06"/>
    <w:rsid w:val="00BD03FC"/>
    <w:rsid w:val="00BD38E6"/>
    <w:rsid w:val="00BD477E"/>
    <w:rsid w:val="00BD5D77"/>
    <w:rsid w:val="00BD6E0B"/>
    <w:rsid w:val="00BE0488"/>
    <w:rsid w:val="00BE1AC9"/>
    <w:rsid w:val="00BE3B1B"/>
    <w:rsid w:val="00BE3C94"/>
    <w:rsid w:val="00BE3CB5"/>
    <w:rsid w:val="00BE775A"/>
    <w:rsid w:val="00BF1CF2"/>
    <w:rsid w:val="00BF4DA5"/>
    <w:rsid w:val="00BF7B4F"/>
    <w:rsid w:val="00C02E01"/>
    <w:rsid w:val="00C0328A"/>
    <w:rsid w:val="00C061BF"/>
    <w:rsid w:val="00C064FE"/>
    <w:rsid w:val="00C10467"/>
    <w:rsid w:val="00C11971"/>
    <w:rsid w:val="00C1306F"/>
    <w:rsid w:val="00C13A1E"/>
    <w:rsid w:val="00C146E4"/>
    <w:rsid w:val="00C20F8A"/>
    <w:rsid w:val="00C23E81"/>
    <w:rsid w:val="00C3545D"/>
    <w:rsid w:val="00C367DB"/>
    <w:rsid w:val="00C41FEF"/>
    <w:rsid w:val="00C47099"/>
    <w:rsid w:val="00C5155E"/>
    <w:rsid w:val="00C51E62"/>
    <w:rsid w:val="00C52B89"/>
    <w:rsid w:val="00C538EC"/>
    <w:rsid w:val="00C615FA"/>
    <w:rsid w:val="00C63B29"/>
    <w:rsid w:val="00C642A7"/>
    <w:rsid w:val="00C64418"/>
    <w:rsid w:val="00C64C70"/>
    <w:rsid w:val="00C64D94"/>
    <w:rsid w:val="00C710F7"/>
    <w:rsid w:val="00C7248B"/>
    <w:rsid w:val="00C754B5"/>
    <w:rsid w:val="00C75836"/>
    <w:rsid w:val="00C75997"/>
    <w:rsid w:val="00C813D0"/>
    <w:rsid w:val="00C845BB"/>
    <w:rsid w:val="00C857CC"/>
    <w:rsid w:val="00C858FC"/>
    <w:rsid w:val="00C8594D"/>
    <w:rsid w:val="00C86A81"/>
    <w:rsid w:val="00C90078"/>
    <w:rsid w:val="00C90AC1"/>
    <w:rsid w:val="00C927A2"/>
    <w:rsid w:val="00C95598"/>
    <w:rsid w:val="00C9780B"/>
    <w:rsid w:val="00CA3E2C"/>
    <w:rsid w:val="00CA67CB"/>
    <w:rsid w:val="00CA6EB4"/>
    <w:rsid w:val="00CB13AA"/>
    <w:rsid w:val="00CB2184"/>
    <w:rsid w:val="00CB24E7"/>
    <w:rsid w:val="00CB30FA"/>
    <w:rsid w:val="00CB7CEE"/>
    <w:rsid w:val="00CC2676"/>
    <w:rsid w:val="00CC2B39"/>
    <w:rsid w:val="00CC2CD3"/>
    <w:rsid w:val="00CC5FB6"/>
    <w:rsid w:val="00CD118C"/>
    <w:rsid w:val="00CD6BBE"/>
    <w:rsid w:val="00CE01BE"/>
    <w:rsid w:val="00CE1BB5"/>
    <w:rsid w:val="00CE3568"/>
    <w:rsid w:val="00CF0837"/>
    <w:rsid w:val="00CF2736"/>
    <w:rsid w:val="00CF799B"/>
    <w:rsid w:val="00D02898"/>
    <w:rsid w:val="00D03080"/>
    <w:rsid w:val="00D032D4"/>
    <w:rsid w:val="00D0426F"/>
    <w:rsid w:val="00D05855"/>
    <w:rsid w:val="00D10BCA"/>
    <w:rsid w:val="00D10E52"/>
    <w:rsid w:val="00D15269"/>
    <w:rsid w:val="00D2388F"/>
    <w:rsid w:val="00D252B9"/>
    <w:rsid w:val="00D258E6"/>
    <w:rsid w:val="00D32B16"/>
    <w:rsid w:val="00D36EB0"/>
    <w:rsid w:val="00D42702"/>
    <w:rsid w:val="00D43651"/>
    <w:rsid w:val="00D43BAC"/>
    <w:rsid w:val="00D43E66"/>
    <w:rsid w:val="00D506F9"/>
    <w:rsid w:val="00D52FE5"/>
    <w:rsid w:val="00D53855"/>
    <w:rsid w:val="00D642DF"/>
    <w:rsid w:val="00D6451C"/>
    <w:rsid w:val="00D66283"/>
    <w:rsid w:val="00D678E0"/>
    <w:rsid w:val="00D70931"/>
    <w:rsid w:val="00D72902"/>
    <w:rsid w:val="00D72BEE"/>
    <w:rsid w:val="00D77045"/>
    <w:rsid w:val="00D80BF6"/>
    <w:rsid w:val="00D8425C"/>
    <w:rsid w:val="00D92435"/>
    <w:rsid w:val="00DA00BC"/>
    <w:rsid w:val="00DA0E41"/>
    <w:rsid w:val="00DA1397"/>
    <w:rsid w:val="00DA2F82"/>
    <w:rsid w:val="00DA4899"/>
    <w:rsid w:val="00DA67A2"/>
    <w:rsid w:val="00DA69D9"/>
    <w:rsid w:val="00DA791F"/>
    <w:rsid w:val="00DB0EC1"/>
    <w:rsid w:val="00DB2294"/>
    <w:rsid w:val="00DB3D91"/>
    <w:rsid w:val="00DB4F1C"/>
    <w:rsid w:val="00DC23DA"/>
    <w:rsid w:val="00DC366B"/>
    <w:rsid w:val="00DC5FFF"/>
    <w:rsid w:val="00DC7A80"/>
    <w:rsid w:val="00DD03B7"/>
    <w:rsid w:val="00DD2725"/>
    <w:rsid w:val="00DD4EED"/>
    <w:rsid w:val="00DD60CE"/>
    <w:rsid w:val="00DD7933"/>
    <w:rsid w:val="00DE009D"/>
    <w:rsid w:val="00DE108D"/>
    <w:rsid w:val="00DE203E"/>
    <w:rsid w:val="00DE298D"/>
    <w:rsid w:val="00DE38B1"/>
    <w:rsid w:val="00DE4A19"/>
    <w:rsid w:val="00DE690A"/>
    <w:rsid w:val="00DE78EB"/>
    <w:rsid w:val="00DE7C3C"/>
    <w:rsid w:val="00DF2258"/>
    <w:rsid w:val="00DF2BC4"/>
    <w:rsid w:val="00DF5BB5"/>
    <w:rsid w:val="00E00085"/>
    <w:rsid w:val="00E01725"/>
    <w:rsid w:val="00E02956"/>
    <w:rsid w:val="00E02EF6"/>
    <w:rsid w:val="00E038D8"/>
    <w:rsid w:val="00E03DE5"/>
    <w:rsid w:val="00E041AE"/>
    <w:rsid w:val="00E04710"/>
    <w:rsid w:val="00E11069"/>
    <w:rsid w:val="00E12446"/>
    <w:rsid w:val="00E12A92"/>
    <w:rsid w:val="00E1640F"/>
    <w:rsid w:val="00E17C0D"/>
    <w:rsid w:val="00E21CE7"/>
    <w:rsid w:val="00E225BE"/>
    <w:rsid w:val="00E270D6"/>
    <w:rsid w:val="00E31129"/>
    <w:rsid w:val="00E337EB"/>
    <w:rsid w:val="00E34E74"/>
    <w:rsid w:val="00E41880"/>
    <w:rsid w:val="00E54A7C"/>
    <w:rsid w:val="00E5501F"/>
    <w:rsid w:val="00E62A21"/>
    <w:rsid w:val="00E70C92"/>
    <w:rsid w:val="00E718C3"/>
    <w:rsid w:val="00E74863"/>
    <w:rsid w:val="00E7501D"/>
    <w:rsid w:val="00E7507F"/>
    <w:rsid w:val="00E802F5"/>
    <w:rsid w:val="00E90E6A"/>
    <w:rsid w:val="00E915B2"/>
    <w:rsid w:val="00E91B67"/>
    <w:rsid w:val="00E91E01"/>
    <w:rsid w:val="00E934D7"/>
    <w:rsid w:val="00E94661"/>
    <w:rsid w:val="00E94A52"/>
    <w:rsid w:val="00E97770"/>
    <w:rsid w:val="00EA0270"/>
    <w:rsid w:val="00EA05B0"/>
    <w:rsid w:val="00EA0627"/>
    <w:rsid w:val="00EA1A50"/>
    <w:rsid w:val="00EA57AB"/>
    <w:rsid w:val="00EB1D9A"/>
    <w:rsid w:val="00EB583B"/>
    <w:rsid w:val="00EB7C14"/>
    <w:rsid w:val="00EC226D"/>
    <w:rsid w:val="00ED38D7"/>
    <w:rsid w:val="00ED41C1"/>
    <w:rsid w:val="00ED5721"/>
    <w:rsid w:val="00ED6E92"/>
    <w:rsid w:val="00ED7E4D"/>
    <w:rsid w:val="00EE3028"/>
    <w:rsid w:val="00EE5F3B"/>
    <w:rsid w:val="00EE6EB5"/>
    <w:rsid w:val="00EE7992"/>
    <w:rsid w:val="00EF0917"/>
    <w:rsid w:val="00EF0FCC"/>
    <w:rsid w:val="00EF2314"/>
    <w:rsid w:val="00EF3BBD"/>
    <w:rsid w:val="00EF423D"/>
    <w:rsid w:val="00EF425D"/>
    <w:rsid w:val="00EF51B1"/>
    <w:rsid w:val="00F00A42"/>
    <w:rsid w:val="00F0174D"/>
    <w:rsid w:val="00F01C7D"/>
    <w:rsid w:val="00F04E9F"/>
    <w:rsid w:val="00F05CC9"/>
    <w:rsid w:val="00F06218"/>
    <w:rsid w:val="00F064BC"/>
    <w:rsid w:val="00F10C60"/>
    <w:rsid w:val="00F11D50"/>
    <w:rsid w:val="00F120D5"/>
    <w:rsid w:val="00F13477"/>
    <w:rsid w:val="00F14E9A"/>
    <w:rsid w:val="00F162FA"/>
    <w:rsid w:val="00F16F6D"/>
    <w:rsid w:val="00F202E8"/>
    <w:rsid w:val="00F20D06"/>
    <w:rsid w:val="00F22F6C"/>
    <w:rsid w:val="00F2668C"/>
    <w:rsid w:val="00F31F30"/>
    <w:rsid w:val="00F325C6"/>
    <w:rsid w:val="00F32AC9"/>
    <w:rsid w:val="00F41187"/>
    <w:rsid w:val="00F4240C"/>
    <w:rsid w:val="00F44098"/>
    <w:rsid w:val="00F45464"/>
    <w:rsid w:val="00F46333"/>
    <w:rsid w:val="00F46869"/>
    <w:rsid w:val="00F474E2"/>
    <w:rsid w:val="00F47CAA"/>
    <w:rsid w:val="00F5027B"/>
    <w:rsid w:val="00F5579F"/>
    <w:rsid w:val="00F60BC3"/>
    <w:rsid w:val="00F64513"/>
    <w:rsid w:val="00F7109D"/>
    <w:rsid w:val="00F7257C"/>
    <w:rsid w:val="00F73A71"/>
    <w:rsid w:val="00F74E5F"/>
    <w:rsid w:val="00F86846"/>
    <w:rsid w:val="00F918A2"/>
    <w:rsid w:val="00F949D6"/>
    <w:rsid w:val="00F95EAB"/>
    <w:rsid w:val="00F96194"/>
    <w:rsid w:val="00FA14DE"/>
    <w:rsid w:val="00FA5A7C"/>
    <w:rsid w:val="00FA5E54"/>
    <w:rsid w:val="00FA6B54"/>
    <w:rsid w:val="00FB36E0"/>
    <w:rsid w:val="00FB51B7"/>
    <w:rsid w:val="00FC244C"/>
    <w:rsid w:val="00FC73A4"/>
    <w:rsid w:val="00FD2BC4"/>
    <w:rsid w:val="00FD3B59"/>
    <w:rsid w:val="00FD4893"/>
    <w:rsid w:val="00FD4ED5"/>
    <w:rsid w:val="00FD6464"/>
    <w:rsid w:val="00FD67FF"/>
    <w:rsid w:val="00FE251B"/>
    <w:rsid w:val="00FE378E"/>
    <w:rsid w:val="00FE6F40"/>
    <w:rsid w:val="00FF3572"/>
    <w:rsid w:val="00FF3602"/>
    <w:rsid w:val="01F3B4A7"/>
    <w:rsid w:val="02D8FB6B"/>
    <w:rsid w:val="0493C5AA"/>
    <w:rsid w:val="051E42DB"/>
    <w:rsid w:val="05368D81"/>
    <w:rsid w:val="08B9CA01"/>
    <w:rsid w:val="0A250389"/>
    <w:rsid w:val="0A3DB5E3"/>
    <w:rsid w:val="0B9FB375"/>
    <w:rsid w:val="0BFCDCE0"/>
    <w:rsid w:val="0CA0CA3F"/>
    <w:rsid w:val="0D17A2E7"/>
    <w:rsid w:val="0D2A64DD"/>
    <w:rsid w:val="0FC3A3DE"/>
    <w:rsid w:val="100767CB"/>
    <w:rsid w:val="104E35B5"/>
    <w:rsid w:val="11235FD9"/>
    <w:rsid w:val="11512BC1"/>
    <w:rsid w:val="11ABF041"/>
    <w:rsid w:val="11B4B498"/>
    <w:rsid w:val="124E3FEA"/>
    <w:rsid w:val="1260AC47"/>
    <w:rsid w:val="12E4DD6F"/>
    <w:rsid w:val="13939636"/>
    <w:rsid w:val="13FC7CA8"/>
    <w:rsid w:val="1408DCD1"/>
    <w:rsid w:val="14B789CC"/>
    <w:rsid w:val="152F6697"/>
    <w:rsid w:val="162D662C"/>
    <w:rsid w:val="164DDBC0"/>
    <w:rsid w:val="1652C43E"/>
    <w:rsid w:val="180EB800"/>
    <w:rsid w:val="181B4AFC"/>
    <w:rsid w:val="18BC208A"/>
    <w:rsid w:val="1982D59C"/>
    <w:rsid w:val="19857C82"/>
    <w:rsid w:val="1B082486"/>
    <w:rsid w:val="1B1364A1"/>
    <w:rsid w:val="1BC8762A"/>
    <w:rsid w:val="1C0FCA6E"/>
    <w:rsid w:val="1E33A5C0"/>
    <w:rsid w:val="1E421094"/>
    <w:rsid w:val="1E8B0392"/>
    <w:rsid w:val="1F168507"/>
    <w:rsid w:val="2019C9E5"/>
    <w:rsid w:val="2026D3F3"/>
    <w:rsid w:val="2179E427"/>
    <w:rsid w:val="220067CA"/>
    <w:rsid w:val="22223FCB"/>
    <w:rsid w:val="2699C2EF"/>
    <w:rsid w:val="273E9A20"/>
    <w:rsid w:val="278EBFBD"/>
    <w:rsid w:val="27A833C9"/>
    <w:rsid w:val="27ACCA21"/>
    <w:rsid w:val="292B3B55"/>
    <w:rsid w:val="298277EF"/>
    <w:rsid w:val="29FFC780"/>
    <w:rsid w:val="2A9B33DB"/>
    <w:rsid w:val="2B079E10"/>
    <w:rsid w:val="2B3F0BCC"/>
    <w:rsid w:val="2D1E3114"/>
    <w:rsid w:val="2D3DA883"/>
    <w:rsid w:val="2D482E8A"/>
    <w:rsid w:val="2D569093"/>
    <w:rsid w:val="2D7701C3"/>
    <w:rsid w:val="2DC1329F"/>
    <w:rsid w:val="2DE4E470"/>
    <w:rsid w:val="2E2DD509"/>
    <w:rsid w:val="2F8CCAF3"/>
    <w:rsid w:val="3176DF94"/>
    <w:rsid w:val="318957D2"/>
    <w:rsid w:val="32A5C927"/>
    <w:rsid w:val="33300C94"/>
    <w:rsid w:val="333147BB"/>
    <w:rsid w:val="33553CCB"/>
    <w:rsid w:val="336F7BF7"/>
    <w:rsid w:val="3529CB63"/>
    <w:rsid w:val="373E13AA"/>
    <w:rsid w:val="3777A979"/>
    <w:rsid w:val="394542CA"/>
    <w:rsid w:val="3A306303"/>
    <w:rsid w:val="3B0AF36C"/>
    <w:rsid w:val="3C08A99F"/>
    <w:rsid w:val="3C6936CE"/>
    <w:rsid w:val="3D165E3D"/>
    <w:rsid w:val="3D6361F8"/>
    <w:rsid w:val="3D8BA8CE"/>
    <w:rsid w:val="3E44036B"/>
    <w:rsid w:val="3EB22E9E"/>
    <w:rsid w:val="3F3F5B4A"/>
    <w:rsid w:val="3FE9867A"/>
    <w:rsid w:val="403D5579"/>
    <w:rsid w:val="409C0AEB"/>
    <w:rsid w:val="419D8B5B"/>
    <w:rsid w:val="425CF6DE"/>
    <w:rsid w:val="43720B27"/>
    <w:rsid w:val="43ABD131"/>
    <w:rsid w:val="43F8C73F"/>
    <w:rsid w:val="4497E1BF"/>
    <w:rsid w:val="459497A0"/>
    <w:rsid w:val="47306801"/>
    <w:rsid w:val="47F1BE09"/>
    <w:rsid w:val="487F7D75"/>
    <w:rsid w:val="4972D276"/>
    <w:rsid w:val="4AA783E5"/>
    <w:rsid w:val="4B552D5D"/>
    <w:rsid w:val="4BEDA1CD"/>
    <w:rsid w:val="4C2DBBB4"/>
    <w:rsid w:val="4E248F2A"/>
    <w:rsid w:val="4E506B60"/>
    <w:rsid w:val="4EB71791"/>
    <w:rsid w:val="505B66C9"/>
    <w:rsid w:val="51008923"/>
    <w:rsid w:val="513EBD5F"/>
    <w:rsid w:val="515DBB72"/>
    <w:rsid w:val="51984640"/>
    <w:rsid w:val="51A46622"/>
    <w:rsid w:val="51F7372A"/>
    <w:rsid w:val="53E50AE7"/>
    <w:rsid w:val="543829E5"/>
    <w:rsid w:val="55F90625"/>
    <w:rsid w:val="56CAA84D"/>
    <w:rsid w:val="578880FA"/>
    <w:rsid w:val="57AA58FB"/>
    <w:rsid w:val="580582BE"/>
    <w:rsid w:val="583B6B1A"/>
    <w:rsid w:val="58F4BDF7"/>
    <w:rsid w:val="599AD6F7"/>
    <w:rsid w:val="59BFFE3D"/>
    <w:rsid w:val="59DC0BA2"/>
    <w:rsid w:val="5A295770"/>
    <w:rsid w:val="5A822384"/>
    <w:rsid w:val="5B9B2E5C"/>
    <w:rsid w:val="5BA016DA"/>
    <w:rsid w:val="5C610605"/>
    <w:rsid w:val="5C9F2B53"/>
    <w:rsid w:val="5D54226A"/>
    <w:rsid w:val="5D6AE53C"/>
    <w:rsid w:val="5E04180A"/>
    <w:rsid w:val="5ECFEB57"/>
    <w:rsid w:val="5EF2FC23"/>
    <w:rsid w:val="5F6A076E"/>
    <w:rsid w:val="5F9FE86B"/>
    <w:rsid w:val="6061BFC3"/>
    <w:rsid w:val="60AD485F"/>
    <w:rsid w:val="611E79CE"/>
    <w:rsid w:val="619A3CBF"/>
    <w:rsid w:val="61C808A7"/>
    <w:rsid w:val="62020471"/>
    <w:rsid w:val="622B0D8D"/>
    <w:rsid w:val="634D497E"/>
    <w:rsid w:val="63A64041"/>
    <w:rsid w:val="6463D7A3"/>
    <w:rsid w:val="647B6B6E"/>
    <w:rsid w:val="649599DA"/>
    <w:rsid w:val="656B3FCE"/>
    <w:rsid w:val="66A9893E"/>
    <w:rsid w:val="672DBB60"/>
    <w:rsid w:val="6742E93B"/>
    <w:rsid w:val="674F33B8"/>
    <w:rsid w:val="675C75C3"/>
    <w:rsid w:val="68EF89DA"/>
    <w:rsid w:val="694EB837"/>
    <w:rsid w:val="6A8278F0"/>
    <w:rsid w:val="6AAC2023"/>
    <w:rsid w:val="6BE3A8BA"/>
    <w:rsid w:val="6C2FE6E6"/>
    <w:rsid w:val="6C8ED7D0"/>
    <w:rsid w:val="6CE6FDCF"/>
    <w:rsid w:val="6DF4C64F"/>
    <w:rsid w:val="6ED1EE1C"/>
    <w:rsid w:val="6EE6B545"/>
    <w:rsid w:val="6F2D5949"/>
    <w:rsid w:val="6F9C1A8A"/>
    <w:rsid w:val="6FB5F846"/>
    <w:rsid w:val="718B5952"/>
    <w:rsid w:val="730016BE"/>
    <w:rsid w:val="7481C3D6"/>
    <w:rsid w:val="752861CF"/>
    <w:rsid w:val="76C261D2"/>
    <w:rsid w:val="76FA4645"/>
    <w:rsid w:val="7764F5EF"/>
    <w:rsid w:val="77A6AFB4"/>
    <w:rsid w:val="78198064"/>
    <w:rsid w:val="784C3034"/>
    <w:rsid w:val="78572763"/>
    <w:rsid w:val="7857E662"/>
    <w:rsid w:val="78FBF58F"/>
    <w:rsid w:val="7C00082E"/>
    <w:rsid w:val="7CE1D859"/>
    <w:rsid w:val="7D07BC43"/>
    <w:rsid w:val="7D71B442"/>
    <w:rsid w:val="7DD929B1"/>
    <w:rsid w:val="7E4745DC"/>
    <w:rsid w:val="7E7DA8BA"/>
    <w:rsid w:val="7F63CC9F"/>
    <w:rsid w:val="7F809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BFE208"/>
  <w15:chartTrackingRefBased/>
  <w15:docId w15:val="{9BB3A562-1A7B-40A8-A483-3230B8121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130E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52A8A"/>
    <w:pPr>
      <w:keepNext/>
      <w:keepLines/>
      <w:numPr>
        <w:numId w:val="24"/>
      </w:numPr>
      <w:spacing w:before="240" w:after="0"/>
      <w:outlineLvl w:val="0"/>
    </w:pPr>
    <w:rPr>
      <w:rFonts w:ascii="Times New Roman" w:eastAsiaTheme="majorEastAsia" w:hAnsi="Times New Roman" w:cstheme="majorBidi"/>
      <w:b/>
      <w:sz w:val="2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1041"/>
    <w:pPr>
      <w:keepNext/>
      <w:keepLines/>
      <w:numPr>
        <w:ilvl w:val="1"/>
        <w:numId w:val="24"/>
      </w:numPr>
      <w:spacing w:before="40" w:after="0"/>
      <w:outlineLvl w:val="1"/>
    </w:pPr>
    <w:rPr>
      <w:rFonts w:ascii="Times New Roman" w:eastAsiaTheme="majorEastAsia" w:hAnsi="Times New Roman" w:cstheme="majorBidi"/>
      <w:b/>
      <w:i/>
      <w:sz w:val="20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895441"/>
    <w:pPr>
      <w:keepNext/>
      <w:keepLines/>
      <w:numPr>
        <w:ilvl w:val="2"/>
        <w:numId w:val="24"/>
      </w:numPr>
      <w:spacing w:before="40" w:after="0"/>
      <w:outlineLvl w:val="2"/>
    </w:pPr>
    <w:rPr>
      <w:rFonts w:ascii="Times New Roman" w:eastAsiaTheme="majorEastAsia" w:hAnsi="Times New Roman" w:cstheme="majorBidi"/>
      <w:b/>
      <w:i/>
      <w:sz w:val="20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D1041"/>
    <w:pPr>
      <w:keepNext/>
      <w:keepLines/>
      <w:numPr>
        <w:ilvl w:val="3"/>
        <w:numId w:val="24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1041"/>
    <w:pPr>
      <w:keepNext/>
      <w:keepLines/>
      <w:numPr>
        <w:ilvl w:val="4"/>
        <w:numId w:val="24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1041"/>
    <w:pPr>
      <w:keepNext/>
      <w:keepLines/>
      <w:numPr>
        <w:ilvl w:val="5"/>
        <w:numId w:val="24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1041"/>
    <w:pPr>
      <w:keepNext/>
      <w:keepLines/>
      <w:numPr>
        <w:ilvl w:val="6"/>
        <w:numId w:val="2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1041"/>
    <w:pPr>
      <w:keepNext/>
      <w:keepLines/>
      <w:numPr>
        <w:ilvl w:val="7"/>
        <w:numId w:val="2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1041"/>
    <w:pPr>
      <w:keepNext/>
      <w:keepLines/>
      <w:numPr>
        <w:ilvl w:val="8"/>
        <w:numId w:val="2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2A8A"/>
    <w:rPr>
      <w:rFonts w:ascii="Times New Roman" w:eastAsiaTheme="majorEastAsia" w:hAnsi="Times New Roman" w:cstheme="majorBidi"/>
      <w:b/>
      <w:sz w:val="20"/>
      <w:szCs w:val="32"/>
    </w:rPr>
  </w:style>
  <w:style w:type="paragraph" w:styleId="Header">
    <w:name w:val="header"/>
    <w:basedOn w:val="Normal"/>
    <w:link w:val="HeaderChar"/>
    <w:uiPriority w:val="99"/>
    <w:unhideWhenUsed/>
    <w:rsid w:val="009913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130E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913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130E"/>
    <w:rPr>
      <w:rFonts w:ascii="Times New Roman" w:hAnsi="Times New Roman"/>
      <w:sz w:val="24"/>
    </w:rPr>
  </w:style>
  <w:style w:type="paragraph" w:customStyle="1" w:styleId="paragraph">
    <w:name w:val="paragraph"/>
    <w:basedOn w:val="Normal"/>
    <w:rsid w:val="00991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99130E"/>
  </w:style>
  <w:style w:type="character" w:customStyle="1" w:styleId="eop">
    <w:name w:val="eop"/>
    <w:basedOn w:val="DefaultParagraphFont"/>
    <w:rsid w:val="0099130E"/>
  </w:style>
  <w:style w:type="paragraph" w:styleId="ListParagraph">
    <w:name w:val="List Paragraph"/>
    <w:basedOn w:val="Normal"/>
    <w:uiPriority w:val="34"/>
    <w:qFormat/>
    <w:rsid w:val="0099130E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2B7A0F"/>
    <w:rPr>
      <w:b/>
      <w:bCs/>
    </w:rPr>
  </w:style>
  <w:style w:type="table" w:styleId="TableGrid">
    <w:name w:val="Table Grid"/>
    <w:basedOn w:val="TableNormal"/>
    <w:uiPriority w:val="39"/>
    <w:rsid w:val="002B7A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B22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B2242"/>
    <w:pPr>
      <w:spacing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B2242"/>
    <w:rPr>
      <w:rFonts w:ascii="Times New Roman" w:hAnsi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F0716"/>
    <w:rPr>
      <w:color w:val="0563C1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2514"/>
    <w:pPr>
      <w:jc w:val="left"/>
    </w:pPr>
    <w:rPr>
      <w:rFonts w:asciiTheme="minorHAnsi" w:hAnsi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2514"/>
    <w:rPr>
      <w:rFonts w:ascii="Times New Roman" w:hAnsi="Times New Roman"/>
      <w:b/>
      <w:bCs/>
      <w:sz w:val="20"/>
      <w:szCs w:val="20"/>
    </w:rPr>
  </w:style>
  <w:style w:type="character" w:customStyle="1" w:styleId="Mencinsinresolver1">
    <w:name w:val="Mención sin resolver1"/>
    <w:basedOn w:val="DefaultParagraphFont"/>
    <w:uiPriority w:val="99"/>
    <w:semiHidden/>
    <w:unhideWhenUsed/>
    <w:rsid w:val="001D2514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CD6BBE"/>
    <w:rPr>
      <w:rFonts w:ascii="Segoe UI" w:hAnsi="Segoe UI" w:cs="Segoe UI" w:hint="default"/>
      <w:b/>
      <w:bCs/>
      <w:i/>
      <w:iCs/>
      <w:color w:val="D13438"/>
      <w:sz w:val="18"/>
      <w:szCs w:val="18"/>
      <w:u w:val="single"/>
      <w:shd w:val="clear" w:color="auto" w:fill="FFFFFF"/>
    </w:rPr>
  </w:style>
  <w:style w:type="character" w:customStyle="1" w:styleId="cf11">
    <w:name w:val="cf11"/>
    <w:basedOn w:val="DefaultParagraphFont"/>
    <w:rsid w:val="00CD6BBE"/>
    <w:rPr>
      <w:rFonts w:ascii="Segoe UI" w:hAnsi="Segoe UI" w:cs="Segoe UI" w:hint="default"/>
      <w:color w:val="D13438"/>
      <w:sz w:val="18"/>
      <w:szCs w:val="18"/>
      <w:u w:val="single"/>
      <w:shd w:val="clear" w:color="auto" w:fill="FFFFFF"/>
    </w:rPr>
  </w:style>
  <w:style w:type="character" w:customStyle="1" w:styleId="cf21">
    <w:name w:val="cf21"/>
    <w:basedOn w:val="DefaultParagraphFont"/>
    <w:rsid w:val="00CD6BBE"/>
    <w:rPr>
      <w:rFonts w:ascii="Segoe UI" w:hAnsi="Segoe UI" w:cs="Segoe UI" w:hint="default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BA29F9"/>
    <w:rPr>
      <w:color w:val="808080"/>
    </w:rPr>
  </w:style>
  <w:style w:type="paragraph" w:styleId="Bibliography">
    <w:name w:val="Bibliography"/>
    <w:basedOn w:val="Normal"/>
    <w:next w:val="Normal"/>
    <w:uiPriority w:val="37"/>
    <w:unhideWhenUsed/>
    <w:rsid w:val="00D53855"/>
  </w:style>
  <w:style w:type="paragraph" w:styleId="Revision">
    <w:name w:val="Revision"/>
    <w:hidden/>
    <w:uiPriority w:val="99"/>
    <w:semiHidden/>
    <w:rsid w:val="00C10467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AD1041"/>
    <w:rPr>
      <w:rFonts w:ascii="Times New Roman" w:eastAsiaTheme="majorEastAsia" w:hAnsi="Times New Roman" w:cstheme="majorBidi"/>
      <w:b/>
      <w:i/>
      <w:sz w:val="2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95441"/>
    <w:rPr>
      <w:rFonts w:ascii="Times New Roman" w:eastAsiaTheme="majorEastAsia" w:hAnsi="Times New Roman" w:cstheme="majorBidi"/>
      <w:b/>
      <w:i/>
      <w:sz w:val="2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D104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1041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1041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1041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104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104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7B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7BCF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F799B"/>
    <w:rPr>
      <w:color w:val="605E5C"/>
      <w:shd w:val="clear" w:color="auto" w:fill="E1DFDD"/>
    </w:rPr>
  </w:style>
  <w:style w:type="character" w:customStyle="1" w:styleId="contentpasted10">
    <w:name w:val="contentpasted10"/>
    <w:basedOn w:val="DefaultParagraphFont"/>
    <w:rsid w:val="001A4B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57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08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65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57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390183">
                          <w:marLeft w:val="120"/>
                          <w:marRight w:val="30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113239">
                              <w:marLeft w:val="780"/>
                              <w:marRight w:val="24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970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972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3748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2331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4662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497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67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88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1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851844">
                          <w:marLeft w:val="120"/>
                          <w:marRight w:val="30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583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307389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189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479590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76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17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2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4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07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70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20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965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882555">
                          <w:marLeft w:val="120"/>
                          <w:marRight w:val="30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985072">
                              <w:marLeft w:val="780"/>
                              <w:marRight w:val="24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0470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307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8012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0171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4686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772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9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64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278769">
                          <w:marLeft w:val="120"/>
                          <w:marRight w:val="30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340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7174613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348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5729783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3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4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7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7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6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4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4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2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2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315692">
          <w:blockQuote w:val="1"/>
          <w:marLeft w:val="72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2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902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6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9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3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7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7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6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6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4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8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8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33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3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0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7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1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4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9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4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1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6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1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9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0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1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9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0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9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9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56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0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4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5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5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6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7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2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9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9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2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3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2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3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9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2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0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2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1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4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4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9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3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5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0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3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7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0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3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0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2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vanhe\Documents\1.%20PhD\1.%20Psychometric%20Data\Data%20analysis\New%20folder\Difficulty%20to%20complete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Sheet1!$J$24</c:f>
              <c:strCache>
                <c:ptCount val="1"/>
                <c:pt idx="0">
                  <c:v>Difficult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Sheet1!$K$23:$N$23</c:f>
              <c:strCache>
                <c:ptCount val="4"/>
                <c:pt idx="0">
                  <c:v>Adapted EQ-5D-Y-3L</c:v>
                </c:pt>
                <c:pt idx="1">
                  <c:v>Original EQ-5D-Y-3L</c:v>
                </c:pt>
                <c:pt idx="2">
                  <c:v>Adapted EQ-5D-Y-5L</c:v>
                </c:pt>
                <c:pt idx="3">
                  <c:v>Original EQ-5D-Y-5L</c:v>
                </c:pt>
              </c:strCache>
            </c:strRef>
          </c:cat>
          <c:val>
            <c:numRef>
              <c:f>Sheet1!$K$24:$N$24</c:f>
              <c:numCache>
                <c:formatCode>0%</c:formatCode>
                <c:ptCount val="4"/>
                <c:pt idx="0">
                  <c:v>5.7692307692307689E-2</c:v>
                </c:pt>
                <c:pt idx="1">
                  <c:v>4.5454545454545456E-2</c:v>
                </c:pt>
                <c:pt idx="2">
                  <c:v>3.6332179930795849E-2</c:v>
                </c:pt>
                <c:pt idx="3">
                  <c:v>3.7037037037037035E-2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4C8-4E44-AFD0-FA807FBD0479}"/>
            </c:ext>
          </c:extLst>
        </c:ser>
        <c:ser>
          <c:idx val="1"/>
          <c:order val="1"/>
          <c:tx>
            <c:strRef>
              <c:f>Sheet1!$J$25</c:f>
              <c:strCache>
                <c:ptCount val="1"/>
                <c:pt idx="0">
                  <c:v>Neither difficult or easy</c:v>
                </c:pt>
              </c:strCache>
            </c:strRef>
          </c:tx>
          <c:spPr>
            <a:solidFill>
              <a:schemeClr val="accent4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Sheet1!$K$23:$N$23</c:f>
              <c:strCache>
                <c:ptCount val="4"/>
                <c:pt idx="0">
                  <c:v>Adapted EQ-5D-Y-3L</c:v>
                </c:pt>
                <c:pt idx="1">
                  <c:v>Original EQ-5D-Y-3L</c:v>
                </c:pt>
                <c:pt idx="2">
                  <c:v>Adapted EQ-5D-Y-5L</c:v>
                </c:pt>
                <c:pt idx="3">
                  <c:v>Original EQ-5D-Y-5L</c:v>
                </c:pt>
              </c:strCache>
            </c:strRef>
          </c:cat>
          <c:val>
            <c:numRef>
              <c:f>Sheet1!$K$25:$N$25</c:f>
              <c:numCache>
                <c:formatCode>0%</c:formatCode>
                <c:ptCount val="4"/>
                <c:pt idx="0">
                  <c:v>0.12237762237762238</c:v>
                </c:pt>
                <c:pt idx="1">
                  <c:v>0.11363636363636363</c:v>
                </c:pt>
                <c:pt idx="2">
                  <c:v>0.13667820069204153</c:v>
                </c:pt>
                <c:pt idx="3">
                  <c:v>0.15925925925925927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4C8-4E44-AFD0-FA807FBD0479}"/>
            </c:ext>
          </c:extLst>
        </c:ser>
        <c:ser>
          <c:idx val="2"/>
          <c:order val="2"/>
          <c:tx>
            <c:strRef>
              <c:f>Sheet1!$J$26</c:f>
              <c:strCache>
                <c:ptCount val="1"/>
                <c:pt idx="0">
                  <c:v>Easy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Sheet1!$K$23:$N$23</c:f>
              <c:strCache>
                <c:ptCount val="4"/>
                <c:pt idx="0">
                  <c:v>Adapted EQ-5D-Y-3L</c:v>
                </c:pt>
                <c:pt idx="1">
                  <c:v>Original EQ-5D-Y-3L</c:v>
                </c:pt>
                <c:pt idx="2">
                  <c:v>Adapted EQ-5D-Y-5L</c:v>
                </c:pt>
                <c:pt idx="3">
                  <c:v>Original EQ-5D-Y-5L</c:v>
                </c:pt>
              </c:strCache>
            </c:strRef>
          </c:cat>
          <c:val>
            <c:numRef>
              <c:f>Sheet1!$K$26:$N$26</c:f>
              <c:numCache>
                <c:formatCode>0%</c:formatCode>
                <c:ptCount val="4"/>
                <c:pt idx="0">
                  <c:v>0.81993006993006989</c:v>
                </c:pt>
                <c:pt idx="1">
                  <c:v>0.84090909090909094</c:v>
                </c:pt>
                <c:pt idx="2">
                  <c:v>0.82698961937716264</c:v>
                </c:pt>
                <c:pt idx="3">
                  <c:v>0.8037037037037037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4C8-4E44-AFD0-FA807FBD0479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1364026880"/>
        <c:axId val="1364027968"/>
      </c:barChart>
      <c:catAx>
        <c:axId val="13640268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364027968"/>
        <c:crosses val="autoZero"/>
        <c:auto val="1"/>
        <c:lblAlgn val="ctr"/>
        <c:lblOffset val="100"/>
        <c:noMultiLvlLbl val="0"/>
      </c:catAx>
      <c:valAx>
        <c:axId val="13640279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3640268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09AD98B2D0F94A8DA7AE3CA4C5E73A" ma:contentTypeVersion="12" ma:contentTypeDescription="Create a new document." ma:contentTypeScope="" ma:versionID="845f1dafaa85dc50b0fa081b9f5463c8">
  <xsd:schema xmlns:xsd="http://www.w3.org/2001/XMLSchema" xmlns:xs="http://www.w3.org/2001/XMLSchema" xmlns:p="http://schemas.microsoft.com/office/2006/metadata/properties" xmlns:ns2="9711eeb7-8e50-4441-9ae1-443c750ea16a" xmlns:ns3="763a1ba5-6499-428d-b700-c6901f2e6c51" targetNamespace="http://schemas.microsoft.com/office/2006/metadata/properties" ma:root="true" ma:fieldsID="56e2357e38689d4f235714d0f32e75c5" ns2:_="" ns3:_="">
    <xsd:import namespace="9711eeb7-8e50-4441-9ae1-443c750ea16a"/>
    <xsd:import namespace="763a1ba5-6499-428d-b700-c6901f2e6c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1eeb7-8e50-4441-9ae1-443c750ea1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3a1ba5-6499-428d-b700-c6901f2e6c5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82FA62-E642-4CE8-96DC-7ABD3EB8C2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11eeb7-8e50-4441-9ae1-443c750ea16a"/>
    <ds:schemaRef ds:uri="763a1ba5-6499-428d-b700-c6901f2e6c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F4636F-A952-4FB9-852A-1F0DE00FE4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E2DBE9-63A6-4AFA-9A2A-2BC584B581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CE8F7D2-4766-4CAA-8A0F-A6DB3F537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2866</Words>
  <Characters>16342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Van Heusden</dc:creator>
  <cp:keywords/>
  <dc:description/>
  <cp:lastModifiedBy>Paul Alexander D.</cp:lastModifiedBy>
  <cp:revision>14</cp:revision>
  <dcterms:created xsi:type="dcterms:W3CDTF">2023-09-11T06:11:00Z</dcterms:created>
  <dcterms:modified xsi:type="dcterms:W3CDTF">2024-01-12T08:44:00Z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zotero-version="6.0.27"&gt;&lt;session id="KpwIgEqD"/&gt;&lt;style id="http://www.zotero.org/styles/american-medical-association" hasBibliography="1" bibliographyStyleHasBeenSet="1"/&gt;&lt;prefs&gt;&lt;pref name="fieldType" value="Field"/&gt;&lt;pref name="auto</vt:lpwstr>
  </property>
  <property fmtid="{D5CDD505-2E9C-101B-9397-08002B2CF9AE}" pid="3" name="ZOTERO_PREF_2">
    <vt:lpwstr>maticJournalAbbreviations" value="true"/&gt;&lt;pref name="delayCitationUpdates" value="true"/&gt;&lt;/prefs&gt;&lt;/data&gt;</vt:lpwstr>
  </property>
  <property fmtid="{D5CDD505-2E9C-101B-9397-08002B2CF9AE}" pid="4" name="ContentTypeId">
    <vt:lpwstr>0x010100DF09AD98B2D0F94A8DA7AE3CA4C5E73A</vt:lpwstr>
  </property>
</Properties>
</file>