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0219C" w14:textId="77777777" w:rsidR="00160733" w:rsidRPr="00715C66" w:rsidRDefault="00160733" w:rsidP="00160733">
      <w:pPr>
        <w:spacing w:line="360" w:lineRule="auto"/>
        <w:rPr>
          <w:rFonts w:ascii="Arial" w:hAnsi="Arial" w:cs="Arial"/>
          <w:bCs/>
          <w:sz w:val="20"/>
          <w:szCs w:val="20"/>
          <w:lang w:val="en-GB"/>
        </w:rPr>
      </w:pPr>
      <w:r w:rsidRPr="00715C66">
        <w:rPr>
          <w:rFonts w:ascii="Arial" w:hAnsi="Arial" w:cs="Arial"/>
          <w:bCs/>
          <w:sz w:val="20"/>
          <w:szCs w:val="20"/>
          <w:lang w:val="en-GB"/>
        </w:rPr>
        <w:t>Does habitual physical activity increase the sensitivity of the appetite control system?</w:t>
      </w:r>
      <w:r w:rsidRPr="00715C66">
        <w:rPr>
          <w:rFonts w:ascii="Arial" w:hAnsi="Arial" w:cs="Arial"/>
          <w:sz w:val="20"/>
          <w:szCs w:val="20"/>
          <w:lang w:val="en-GB"/>
        </w:rPr>
        <w:t xml:space="preserve"> </w:t>
      </w:r>
      <w:r w:rsidRPr="00715C66">
        <w:rPr>
          <w:rFonts w:ascii="Arial" w:hAnsi="Arial" w:cs="Arial"/>
          <w:bCs/>
          <w:sz w:val="20"/>
          <w:szCs w:val="20"/>
          <w:lang w:val="en-GB"/>
        </w:rPr>
        <w:t>A systematic review</w:t>
      </w:r>
      <w:r>
        <w:rPr>
          <w:rFonts w:ascii="Arial" w:hAnsi="Arial" w:cs="Arial"/>
          <w:bCs/>
          <w:sz w:val="20"/>
          <w:szCs w:val="20"/>
          <w:lang w:val="en-GB"/>
        </w:rPr>
        <w:t>, Sports Medicine</w:t>
      </w:r>
    </w:p>
    <w:p w14:paraId="67D64A04" w14:textId="77777777" w:rsidR="00160733" w:rsidRPr="00715C66" w:rsidRDefault="00160733" w:rsidP="00160733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715C66">
        <w:rPr>
          <w:rFonts w:ascii="Arial" w:hAnsi="Arial" w:cs="Arial"/>
          <w:sz w:val="20"/>
          <w:szCs w:val="20"/>
          <w:lang w:val="en-GB"/>
        </w:rPr>
        <w:t>Kristine Beaulieu</w:t>
      </w:r>
      <w:r w:rsidRPr="00715C66">
        <w:rPr>
          <w:rFonts w:ascii="Arial" w:hAnsi="Arial" w:cs="Arial"/>
          <w:sz w:val="20"/>
          <w:szCs w:val="20"/>
          <w:vertAlign w:val="superscript"/>
          <w:lang w:val="en-GB"/>
        </w:rPr>
        <w:t>*</w:t>
      </w:r>
      <w:r w:rsidRPr="00715C66">
        <w:rPr>
          <w:rFonts w:ascii="Arial" w:hAnsi="Arial" w:cs="Arial"/>
          <w:sz w:val="20"/>
          <w:szCs w:val="20"/>
          <w:lang w:val="en-GB"/>
        </w:rPr>
        <w:t>, Mark Hopkins, John Blundell &amp; Graham Finlayson</w:t>
      </w:r>
    </w:p>
    <w:p w14:paraId="22E26E52" w14:textId="77777777" w:rsidR="00160733" w:rsidRPr="00715C66" w:rsidRDefault="00160733" w:rsidP="00160733">
      <w:pPr>
        <w:widowControl w:val="0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  <w:lang w:val="en-GB"/>
        </w:rPr>
      </w:pPr>
      <w:r w:rsidRPr="00715C66">
        <w:rPr>
          <w:rFonts w:ascii="Arial" w:hAnsi="Arial" w:cs="Arial"/>
          <w:sz w:val="20"/>
          <w:szCs w:val="20"/>
          <w:lang w:val="en-GB"/>
        </w:rPr>
        <w:t>*Corresponding author. School of Psychology, University of Leeds; email: k.beaulieu14@leeds.ac.uk</w:t>
      </w:r>
    </w:p>
    <w:p w14:paraId="63AF04B9" w14:textId="77777777" w:rsidR="00226725" w:rsidRPr="00160733" w:rsidRDefault="00313E69" w:rsidP="00226725">
      <w:pPr>
        <w:rPr>
          <w:rFonts w:ascii="Arial" w:hAnsi="Arial" w:cs="Arial"/>
          <w:lang w:val="en-US"/>
        </w:rPr>
      </w:pPr>
      <w:proofErr w:type="gramStart"/>
      <w:r w:rsidRPr="00313E69">
        <w:rPr>
          <w:rFonts w:ascii="Helvetica" w:hAnsi="Helvetica" w:cs="Helvetica"/>
          <w:b/>
          <w:lang w:val="en-US"/>
        </w:rPr>
        <w:t>Electronic Supplementary Material Table S1.</w:t>
      </w:r>
      <w:proofErr w:type="gramEnd"/>
      <w:r w:rsidRPr="00645A17">
        <w:rPr>
          <w:rFonts w:ascii="Helvetica" w:hAnsi="Helvetica" w:cs="Helvetica"/>
          <w:lang w:val="en-US"/>
        </w:rPr>
        <w:t xml:space="preserve"> Risk of bias assessment</w:t>
      </w:r>
      <w:bookmarkStart w:id="0" w:name="_GoBack"/>
      <w:bookmarkEnd w:id="0"/>
    </w:p>
    <w:tbl>
      <w:tblPr>
        <w:tblW w:w="1286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1410"/>
        <w:gridCol w:w="1439"/>
        <w:gridCol w:w="1559"/>
        <w:gridCol w:w="1559"/>
        <w:gridCol w:w="1560"/>
        <w:gridCol w:w="1245"/>
        <w:gridCol w:w="1134"/>
      </w:tblGrid>
      <w:tr w:rsidR="00226725" w:rsidRPr="00160733" w14:paraId="315ADA8F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4C550B3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</w:p>
        </w:tc>
        <w:tc>
          <w:tcPr>
            <w:tcW w:w="1410" w:type="dxa"/>
            <w:shd w:val="clear" w:color="auto" w:fill="auto"/>
            <w:noWrap/>
          </w:tcPr>
          <w:p w14:paraId="759D21C9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Sequence generation</w:t>
            </w:r>
          </w:p>
        </w:tc>
        <w:tc>
          <w:tcPr>
            <w:tcW w:w="1283" w:type="dxa"/>
            <w:shd w:val="clear" w:color="auto" w:fill="auto"/>
            <w:noWrap/>
          </w:tcPr>
          <w:p w14:paraId="28261B2D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Allocation concealment</w:t>
            </w:r>
          </w:p>
        </w:tc>
        <w:tc>
          <w:tcPr>
            <w:tcW w:w="1559" w:type="dxa"/>
            <w:shd w:val="clear" w:color="auto" w:fill="auto"/>
            <w:noWrap/>
          </w:tcPr>
          <w:p w14:paraId="58ED4A43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Blinding participants and personnel</w:t>
            </w:r>
          </w:p>
        </w:tc>
        <w:tc>
          <w:tcPr>
            <w:tcW w:w="1559" w:type="dxa"/>
            <w:shd w:val="clear" w:color="auto" w:fill="auto"/>
            <w:noWrap/>
          </w:tcPr>
          <w:p w14:paraId="2246E008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Blinding outcome assessors</w:t>
            </w:r>
          </w:p>
        </w:tc>
        <w:tc>
          <w:tcPr>
            <w:tcW w:w="1560" w:type="dxa"/>
            <w:shd w:val="clear" w:color="auto" w:fill="auto"/>
            <w:noWrap/>
          </w:tcPr>
          <w:p w14:paraId="140D57C5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Incomplete outcome data</w:t>
            </w:r>
          </w:p>
        </w:tc>
        <w:tc>
          <w:tcPr>
            <w:tcW w:w="1245" w:type="dxa"/>
            <w:shd w:val="clear" w:color="auto" w:fill="auto"/>
            <w:noWrap/>
          </w:tcPr>
          <w:p w14:paraId="5EECD145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Selective outcome</w:t>
            </w:r>
          </w:p>
        </w:tc>
        <w:tc>
          <w:tcPr>
            <w:tcW w:w="1134" w:type="dxa"/>
            <w:shd w:val="clear" w:color="auto" w:fill="auto"/>
            <w:noWrap/>
          </w:tcPr>
          <w:p w14:paraId="3E252074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Other source of bias</w:t>
            </w:r>
          </w:p>
        </w:tc>
      </w:tr>
      <w:tr w:rsidR="00226725" w:rsidRPr="00160733" w14:paraId="029EB808" w14:textId="77777777" w:rsidTr="00D65E68">
        <w:trPr>
          <w:trHeight w:val="227"/>
        </w:trPr>
        <w:tc>
          <w:tcPr>
            <w:tcW w:w="12869" w:type="dxa"/>
            <w:gridSpan w:val="8"/>
            <w:shd w:val="clear" w:color="auto" w:fill="auto"/>
          </w:tcPr>
          <w:p w14:paraId="057F6051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Cross-sectional studies</w:t>
            </w:r>
          </w:p>
        </w:tc>
      </w:tr>
      <w:tr w:rsidR="00226725" w:rsidRPr="00160733" w14:paraId="193E8157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1E06ABA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Apolzan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(2009)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PEVuZE5vdGU+PENpdGU+PEF1dGhvcj5BcG9semFuPC9BdXRob3I+PFllYXI+MjAwOTwvWWVhcj48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PEVuZE5vdGU+PENpdGU+PEF1dGhvcj5BcG9semFuPC9BdXRob3I+PFllYXI+MjAwOTwvWWVhcj48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3" w:tooltip="Apolzan, 2009 #3425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23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00F3E79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2809102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7EBDA91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4D0DE06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2866418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75EDCDA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3EF6B30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02372DE1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0DF494C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Catenacci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(2014)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&lt;EndNote&gt;&lt;Cite&gt;&lt;Author&gt;Catenacci&lt;/Author&gt;&lt;Year&gt;2014&lt;/Year&gt;&lt;RecNum&gt;2123&lt;/RecNum&gt;&lt;DisplayText&gt;[24]&lt;/DisplayText&gt;&lt;record&gt;&lt;rec-number&gt;2123&lt;/rec-number&gt;&lt;foreign-keys&gt;&lt;key app="EN" db-id="wt5p2tszkrpw51evttx50tpeee0pwd5ffe5f"&gt;2123&lt;/key&gt;&lt;/foreign-keys&gt;&lt;ref-type name="Journal Article"&gt;17&lt;/ref-type&gt;&lt;contributors&gt;&lt;authors&gt;&lt;author&gt;Catenacci, V. A.&lt;/author&gt;&lt;author&gt;Odgen, L.&lt;/author&gt;&lt;author&gt;Phelan, Su.&lt;/author&gt;&lt;author&gt;Thomas, J. G.&lt;/author&gt;&lt;author&gt;Hill, J.O.&lt;/author&gt;&lt;author&gt;Wing, R. R.&lt;/author&gt;&lt;author&gt;Wyatt, H. R.&lt;/author&gt;&lt;/authors&gt;&lt;/contributors&gt;&lt;titles&gt;&lt;title&gt;Dietary Habits and Weight Maintenance Success in High Versus Low Exercisers in the National Weight Control Registry&lt;/title&gt;&lt;secondary-title&gt;Journal of Physical Activity &amp;amp; Health&lt;/secondary-title&gt;&lt;/titles&gt;&lt;pages&gt;1540-1548&lt;/pages&gt;&lt;volume&gt;11&lt;/volume&gt;&lt;number&gt;8&lt;/number&gt;&lt;keywords&gt;&lt;keyword&gt;*FOOD habits&lt;/keyword&gt;&lt;keyword&gt;*BODY weight -- Regulation&lt;/keyword&gt;&lt;keyword&gt;*WEIGHT loss&lt;/keyword&gt;&lt;keyword&gt;*DIET&lt;/keyword&gt;&lt;keyword&gt;*HUNGER&lt;/keyword&gt;&lt;keyword&gt;RESEARCH&lt;/keyword&gt;&lt;keyword&gt;obesity&lt;/keyword&gt;&lt;keyword&gt;physical activity&lt;/keyword&gt;&lt;keyword&gt;weight loss maintenance&lt;/keyword&gt;&lt;keyword&gt;weight management&lt;/keyword&gt;&lt;keyword&gt;weight regain&lt;/keyword&gt;&lt;/keywords&gt;&lt;dates&gt;&lt;year&gt;2014&lt;/year&gt;&lt;/dates&gt;&lt;isbn&gt;15433080&lt;/isbn&gt;&lt;accession-num&gt;100973252&lt;/accession-num&gt;&lt;urls&gt;&lt;related-urls&gt;&lt;url&gt;http://search.ebscohost.com/login.aspx?direct=true&amp;amp;db=sph&amp;amp;AN=100973252&amp;amp;site=ehost-live&lt;/url&gt;&lt;/related-urls&gt;&lt;/urls&gt;&lt;remote-database-name&gt;sph&lt;/remote-database-name&gt;&lt;remote-database-provider&gt;EBSCOhost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4" w:tooltip="Catenacci, 2014 #2123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24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7AFBD27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29C6AA2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457967C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5D8E916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416C4BD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72A779B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1DF6055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56B709EC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19E7B35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Charlot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&amp; </w:t>
            </w: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Chapelot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&lt;EndNote&gt;&lt;Cite&gt;&lt;Author&gt;Charlot&lt;/Author&gt;&lt;Year&gt;2013&lt;/Year&gt;&lt;RecNum&gt;3439&lt;/RecNum&gt;&lt;DisplayText&gt;[31]&lt;/DisplayText&gt;&lt;record&gt;&lt;rec-number&gt;3439&lt;/rec-number&gt;&lt;foreign-keys&gt;&lt;key app="EN" db-id="wt5p2tszkrpw51evttx50tpeee0pwd5ffe5f"&gt;3439&lt;/key&gt;&lt;/foreign-keys&gt;&lt;ref-type name="Journal Article"&gt;17&lt;/ref-type&gt;&lt;contributors&gt;&lt;authors&gt;&lt;author&gt;Charlot, K.&lt;/author&gt;&lt;author&gt;Chapelot, D.&lt;/author&gt;&lt;/authors&gt;&lt;/contributors&gt;&lt;auth-address&gt;(Charlot, Chapelot) Universite Paris 13, EA2363 &amp;apos;Reponses Cellulaires et Fonctionelles A l&amp;apos;Hypoxie, 74 rue Marcel Cachin, 93017 Bobigny Cedex, France&lt;/auth-address&gt;&lt;titles&gt;&lt;title&gt;Energy compensation after an aerobic exercise session in high-fat/low-fit and low-fat/high-fit young male subjects&lt;/title&gt;&lt;secondary-title&gt;British Journal of Nutrition&lt;/secondary-title&gt;&lt;/titles&gt;&lt;periodical&gt;&lt;full-title&gt;British Journal of Nutrition&lt;/full-title&gt;&lt;/periodical&gt;&lt;pages&gt;1133-1142&lt;/pages&gt;&lt;volume&gt;110&lt;/volume&gt;&lt;number&gt;6&lt;/number&gt;&lt;dates&gt;&lt;year&gt;2013&lt;/year&gt;&lt;pub-dates&gt;&lt;date&gt;28 Sep&lt;/date&gt;&lt;/pub-dates&gt;&lt;/dates&gt;&lt;accession-num&gt;2013551816&lt;/accession-num&gt;&lt;urls&gt;&lt;related-urls&gt;&lt;url&gt;http://ovidsp.ovid.com/ovidweb.cgi?T=JS&amp;amp;CSC=Y&amp;amp;NEWS=N&amp;amp;PAGE=fulltext&amp;amp;D=emed11&amp;amp;AN=2013551816&lt;/url&gt;&lt;url&gt;http://openurl.ac.uk/athens:lee/?sid=OVID:embase&amp;amp;id=pmid:&amp;amp;id=doi:10.1017%2FS0007114513000044&amp;amp;issn=0007-1145&amp;amp;isbn=&amp;amp;volume=110&amp;amp;issue=6&amp;amp;spage=1133&amp;amp;pages=1133-1142&amp;amp;date=2013&amp;amp;title=British+Journal+of+Nutrition&amp;amp;atitle=Energy+compensation+after+an+aerobic+exercise+session+in+high-fat%2Flow-fit+and+low-fat%2Fhigh-fit+young+male+subjects&amp;amp;aulast=Charlot&amp;amp;pid=%3Cauthor%3ECharlot+K.%3C%2Fauthor%3E%3CAN%3E2013551816%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1" w:tooltip="Charlot, 2013 #3439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31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68D880C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</w:tcPr>
          <w:p w14:paraId="54D03CA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53B4035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</w:tcPr>
          <w:p w14:paraId="3BF1530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340A603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0D1A452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43DB7F7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0B58EA20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470473F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Deshmukh-Taskar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(2007)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&lt;EndNote&gt;&lt;Cite&gt;&lt;Author&gt;Deshmukh-Taskar&lt;/Author&gt;&lt;Year&gt;2007&lt;/Year&gt;&lt;RecNum&gt;1097&lt;/RecNum&gt;&lt;DisplayText&gt;[25]&lt;/DisplayText&gt;&lt;record&gt;&lt;rec-number&gt;1097&lt;/rec-number&gt;&lt;foreign-keys&gt;&lt;key app="EN" db-id="wt5p2tszkrpw51evttx50tpeee0pwd5ffe5f"&gt;1097&lt;/key&gt;&lt;/foreign-keys&gt;&lt;ref-type name="Journal Article"&gt;17&lt;/ref-type&gt;&lt;contributors&gt;&lt;authors&gt;&lt;author&gt;Deshmukh-Taskar, P.&lt;/author&gt;&lt;author&gt;Nicklas, T. A.&lt;/author&gt;&lt;author&gt;Yang, S. J.&lt;/author&gt;&lt;author&gt;Berenson, G. S.&lt;/author&gt;&lt;/authors&gt;&lt;/contributors&gt;&lt;titles&gt;&lt;title&gt;Does Food Group Consumption Vary by Differences in Socioeconomic, Demographic, and Lifestyle Factors in Young Adults? The Bogalusa Heart Study&lt;/title&gt;&lt;secondary-title&gt;Journal of the American Dietetic Association&lt;/secondary-title&gt;&lt;/titles&gt;&lt;periodical&gt;&lt;full-title&gt;Journal of the American Dietetic Association&lt;/full-title&gt;&lt;/periodical&gt;&lt;pages&gt;223-234&lt;/pages&gt;&lt;volume&gt;107&lt;/volume&gt;&lt;number&gt;2&lt;/number&gt;&lt;dates&gt;&lt;year&gt;2007&lt;/year&gt;&lt;pub-dates&gt;&lt;date&gt;February&lt;/date&gt;&lt;/pub-dates&gt;&lt;/dates&gt;&lt;accession-num&gt;17258958&lt;/accession-num&gt;&lt;urls&gt;&lt;related-urls&gt;&lt;url&gt;http://ovidsp.ovid.com/ovidweb.cgi?T=JS&amp;amp;CSC=Y&amp;amp;NEWS=N&amp;amp;PAGE=fulltext&amp;amp;D=emed8&amp;amp;AN=17258958&lt;/url&gt;&lt;url&gt;http://openurl.ac.uk/athens:lee/?sid=OVID:embase&amp;amp;id=pmid:17258958&amp;amp;id=doi:10.1016%2Fj.jada.2006.11.004&amp;amp;issn=0002-8223&amp;amp;isbn=&amp;amp;volume=107&amp;amp;issue=2&amp;amp;spage=223&amp;amp;pages=223-234&amp;amp;date=2007&amp;amp;title=Journal+of+the+American+Dietetic+Association&amp;amp;atitle=Does+Food+Group+Consumption+Vary+by+Differences+in+Socioeconomic%2C+Demographic%2C+and+Lifestyle+Factors+in+Young+Adults%3F+The+Bogalusa+Heart+Study&amp;amp;aulast=Deshmukh-Taskar&amp;amp;pid=%3Cauthor%3EDeshmukh-Taskar+P.%3C%2Fauthor%3E%3CAN%3E17258958%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5" w:tooltip="Deshmukh-Taskar, 2007 #1097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25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10E153F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2F5E51D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50777B2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12BC684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60F92ED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245" w:type="dxa"/>
            <w:shd w:val="clear" w:color="auto" w:fill="auto"/>
            <w:noWrap/>
          </w:tcPr>
          <w:p w14:paraId="528750D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2C35144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2AFF2649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6D1A95C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Georgiou et al. (1996)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&lt;EndNote&gt;&lt;Cite&gt;&lt;Author&gt;Georgiou&lt;/Author&gt;&lt;Year&gt;1996&lt;/Year&gt;&lt;RecNum&gt;3454&lt;/RecNum&gt;&lt;DisplayText&gt;[26]&lt;/DisplayText&gt;&lt;record&gt;&lt;rec-number&gt;3454&lt;/rec-number&gt;&lt;foreign-keys&gt;&lt;key app="EN" db-id="wt5p2tszkrpw51evttx50tpeee0pwd5ffe5f"&gt;3454&lt;/key&gt;&lt;/foreign-keys&gt;&lt;ref-type name="Journal Article"&gt;17&lt;/ref-type&gt;&lt;contributors&gt;&lt;authors&gt;&lt;author&gt;Georgiou, C.&lt;/author&gt;&lt;author&gt;Betts, N.&lt;/author&gt;&lt;author&gt;Hoos, T.&lt;/author&gt;&lt;author&gt;Glenn, M.&lt;/author&gt;&lt;/authors&gt;&lt;/contributors&gt;&lt;auth-address&gt;Georgiou,C. Department of Nutrition and Food Management, Oregon State University, Corvallis 97331-5103, USA.&lt;/auth-address&gt;&lt;titles&gt;&lt;title&gt;Young adult exercisers and nonexercisers differ in food attitudes, perceived dietary changes, and food choices&lt;/title&gt;&lt;secondary-title&gt;International Journal of Sport Nutrition&lt;/secondary-title&gt;&lt;/titles&gt;&lt;periodical&gt;&lt;full-title&gt;International Journal of Sport Nutrition&lt;/full-title&gt;&lt;/periodical&gt;&lt;pages&gt;402-13&lt;/pages&gt;&lt;volume&gt;6&lt;/volume&gt;&lt;number&gt;4&lt;/number&gt;&lt;dates&gt;&lt;year&gt;1996&lt;/year&gt;&lt;/dates&gt;&lt;accession-num&gt;8953342&lt;/accession-num&gt;&lt;work-type&gt;Comparative Study&amp;#xD;Research Support, Non-U.S. Gov&amp;apos;t&lt;/work-type&gt;&lt;urls&gt;&lt;related-urls&gt;&lt;url&gt;http://ovidsp.ovid.com/ovidweb.cgi?T=JS&amp;amp;CSC=Y&amp;amp;NEWS=N&amp;amp;PAGE=fulltext&amp;amp;D=med4&amp;amp;AN=8953342&lt;/url&gt;&lt;url&gt;http://openurl.ac.uk/athens:lee/?sid=OVID:medline&amp;amp;id=pmid:8953342&amp;amp;id=doi:&amp;amp;issn=1050-1606&amp;amp;isbn=&amp;amp;volume=6&amp;amp;issue=4&amp;amp;spage=402&amp;amp;pages=402-13&amp;amp;date=1996&amp;amp;title=International+Journal+of+Sport+Nutrition&amp;amp;atitle=Young+adult+exercisers+and+nonexercisers+differ+in+food+attitudes%2C+perceived+dietary+changes%2C+and+food+choices.&amp;amp;aulast=Georgiou&amp;amp;pid=%3Cauthor%3EGeorgiou+C%3C%2Fauthor%3E%3CAN%3E8953342%3C%2FAN%3E%3CDT%3EComparative+Study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6" w:tooltip="Georgiou, 1996 #3454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26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2FF0F06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4944464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5B4848D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7F1E308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443954A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45" w:type="dxa"/>
            <w:shd w:val="clear" w:color="auto" w:fill="auto"/>
            <w:noWrap/>
          </w:tcPr>
          <w:p w14:paraId="66719D2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2FA6BF2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0DD3F3B4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196C9B6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Gregersen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(2011)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PEVuZE5vdGU+PENpdGU+PEF1dGhvcj5HcmVnZXJzZW48L0F1dGhvcj48WWVhcj4yMDExPC9ZZWFy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PEVuZE5vdGU+PENpdGU+PEF1dGhvcj5HcmVnZXJzZW48L0F1dGhvcj48WWVhcj4yMDExPC9ZZWFy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7" w:tooltip="Gregersen, 2011 #3456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27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7693ADC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1A7F0EA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1760EDD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7C91F3A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063E1D2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17F0100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6FA4516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17D9A185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1738E9A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Harrington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&lt;EndNote&gt;&lt;Cite&gt;&lt;Author&gt;Harrington&lt;/Author&gt;&lt;Year&gt;2013&lt;/Year&gt;&lt;RecNum&gt;3460&lt;/RecNum&gt;&lt;DisplayText&gt;[28]&lt;/DisplayText&gt;&lt;record&gt;&lt;rec-number&gt;3460&lt;/rec-number&gt;&lt;foreign-keys&gt;&lt;key app="EN" db-id="wt5p2tszkrpw51evttx50tpeee0pwd5ffe5f"&gt;3460&lt;/key&gt;&lt;/foreign-keys&gt;&lt;ref-type name="Journal Article"&gt;17&lt;/ref-type&gt;&lt;contributors&gt;&lt;authors&gt;&lt;author&gt;Harrington, D. M.&lt;/author&gt;&lt;author&gt;Martin, C. K.&lt;/author&gt;&lt;author&gt;Ravussin, E.&lt;/author&gt;&lt;author&gt;Katzmarzyk, P. T.&lt;/author&gt;&lt;/authors&gt;&lt;/contributors&gt;&lt;auth-address&gt;(Harrington, Martin, Ravussin, Katzmarzyk) Pennington Biomedical Research Center, 6400 Perkins Road, Baton Rouge, LA 70808, United States&lt;/auth-address&gt;&lt;titles&gt;&lt;title&gt;Activity related energy expenditure, appetite and energy intake. Potential implications for weight management&lt;/title&gt;&lt;secondary-title&gt;Appetite&lt;/secondary-title&gt;&lt;/titles&gt;&lt;periodical&gt;&lt;full-title&gt;Appetite&lt;/full-title&gt;&lt;abbr-1&gt;Appetite&lt;/abbr-1&gt;&lt;/periodical&gt;&lt;pages&gt;1-7&lt;/pages&gt;&lt;volume&gt;67&lt;/volume&gt;&lt;dates&gt;&lt;year&gt;2013&lt;/year&gt;&lt;pub-dates&gt;&lt;date&gt;01 Aug&lt;/date&gt;&lt;/pub-dates&gt;&lt;/dates&gt;&lt;accession-num&gt;2013248545&lt;/accession-num&gt;&lt;urls&gt;&lt;related-urls&gt;&lt;url&gt;http://ovidsp.ovid.com/ovidweb.cgi?T=JS&amp;amp;CSC=Y&amp;amp;NEWS=N&amp;amp;PAGE=fulltext&amp;amp;D=emed11&amp;amp;AN=2013248545&lt;/url&gt;&lt;url&gt;http://openurl.ac.uk/athens:lee/?sid=OVID:embase&amp;amp;id=pmid:&amp;amp;id=doi:10.1016%2Fj.appet.2013.03.005&amp;amp;issn=0195-6663&amp;amp;isbn=&amp;amp;volume=67&amp;amp;issue=&amp;amp;spage=1&amp;amp;pages=1-7&amp;amp;date=2013&amp;amp;title=Appetite&amp;amp;atitle=Activity+related+energy+expenditure%2C+appetite+and+energy+intake.+Potential+implications+for+weight+management&amp;amp;aulast=Harrington&amp;amp;pid=%3Cauthor%3EHarrington+D.M.%3C%2Fauthor%3E%3CAN%3E2013248545%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8" w:tooltip="Harrington, 2013 #3460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28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7D696EE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50D0AB0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703ED36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35422EA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4703A02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</w:tcPr>
          <w:p w14:paraId="7123741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782AAA7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4A42A386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1316378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Jago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(2005)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&lt;EndNote&gt;&lt;Cite&gt;&lt;Author&gt;Jago&lt;/Author&gt;&lt;Year&gt;2005&lt;/Year&gt;&lt;RecNum&gt;3495&lt;/RecNum&gt;&lt;DisplayText&gt;[29]&lt;/DisplayText&gt;&lt;record&gt;&lt;rec-number&gt;3495&lt;/rec-number&gt;&lt;foreign-keys&gt;&lt;key app="EN" db-id="wt5p2tszkrpw51evttx50tpeee0pwd5ffe5f"&gt;3495&lt;/key&gt;&lt;/foreign-keys&gt;&lt;ref-type name="Journal Article"&gt;17&lt;/ref-type&gt;&lt;contributors&gt;&lt;authors&gt;&lt;author&gt;Jago, R.&lt;/author&gt;&lt;author&gt;Nicklas, T.&lt;/author&gt;&lt;author&gt;Yang, S.&lt;/author&gt;&lt;author&gt;Baranowski, T.&lt;/author&gt;&lt;author&gt;Zakeri, I.&lt;/author&gt;&lt;author&gt;Berenson, G.&lt;/author&gt;&lt;/authors&gt;&lt;/contributors&gt;&lt;titles&gt;&lt;title&gt;Physical activity and health enhancing dietary behaviors in young adults: Bogalusa Heart Study&lt;/title&gt;&lt;secondary-title&gt;Preventive medicine&lt;/secondary-title&gt;&lt;/titles&gt;&lt;periodical&gt;&lt;full-title&gt;Preventive Medicine&lt;/full-title&gt;&lt;/periodical&gt;&lt;pages&gt;194-202&lt;/pages&gt;&lt;volume&gt;41&lt;/volume&gt;&lt;number&gt;1&lt;/number&gt;&lt;dates&gt;&lt;year&gt;2005&lt;/year&gt;&lt;/dates&gt;&lt;isbn&gt;0091-7435&lt;/isbn&gt;&lt;urls&gt;&lt;/urls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29" w:tooltip="Jago, 2005 #3495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29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565CB8B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3E28192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235AD07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6DFCBF3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143FCA1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245" w:type="dxa"/>
            <w:shd w:val="clear" w:color="auto" w:fill="auto"/>
            <w:noWrap/>
          </w:tcPr>
          <w:p w14:paraId="6E37AD0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68F641A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334EC977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79883A6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Jokisch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(2012)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&lt;EndNote&gt;&lt;Cite&gt;&lt;Author&gt;Jokisch&lt;/Author&gt;&lt;Year&gt;2012&lt;/Year&gt;&lt;RecNum&gt;3464&lt;/RecNum&gt;&lt;DisplayText&gt;[32]&lt;/DisplayText&gt;&lt;record&gt;&lt;rec-number&gt;3464&lt;/rec-number&gt;&lt;foreign-keys&gt;&lt;key app="EN" db-id="wt5p2tszkrpw51evttx50tpeee0pwd5ffe5f"&gt;3464&lt;/key&gt;&lt;/foreign-keys&gt;&lt;ref-type name="Journal Article"&gt;17&lt;/ref-type&gt;&lt;contributors&gt;&lt;authors&gt;&lt;author&gt;Jokisch, E.&lt;/author&gt;&lt;author&gt;Coletta, A.&lt;/author&gt;&lt;author&gt;Raynor, H. A.&lt;/author&gt;&lt;/authors&gt;&lt;/contributors&gt;&lt;auth-address&gt;(Jokisch, Coletta, Raynor) The University of Tennessee, Department of Nutrition, 1215 W. Cumberland Avenue, 229 Jessie Harris Building, Knoxville, TN 37996, United States&lt;/auth-address&gt;&lt;titles&gt;&lt;title&gt;Acute energy compensation and macronutrient intake following exercise in active and inactive males who are normal weight&lt;/title&gt;&lt;secondary-title&gt;Appetite&lt;/secondary-title&gt;&lt;/titles&gt;&lt;periodical&gt;&lt;full-title&gt;Appetite&lt;/full-title&gt;&lt;abbr-1&gt;Appetite&lt;/abbr-1&gt;&lt;/periodical&gt;&lt;pages&gt;722-729&lt;/pages&gt;&lt;volume&gt;58&lt;/volume&gt;&lt;number&gt;2&lt;/number&gt;&lt;dates&gt;&lt;year&gt;2012&lt;/year&gt;&lt;pub-dates&gt;&lt;date&gt;April&lt;/date&gt;&lt;/pub-dates&gt;&lt;/dates&gt;&lt;accession-num&gt;2012102444&lt;/accession-num&gt;&lt;urls&gt;&lt;related-urls&gt;&lt;url&gt;http://ovidsp.ovid.com/ovidweb.cgi?T=JS&amp;amp;CSC=Y&amp;amp;NEWS=N&amp;amp;PAGE=fulltext&amp;amp;D=emed10&amp;amp;AN=2012102444&lt;/url&gt;&lt;url&gt;http://openurl.ac.uk/athens:lee/?sid=OVID:embase&amp;amp;id=pmid:&amp;amp;id=doi:10.1016%2Fj.appet.2011.11.024&amp;amp;issn=0195-6663&amp;amp;isbn=&amp;amp;volume=58&amp;amp;issue=2&amp;amp;spage=722&amp;amp;pages=722-729&amp;amp;date=2012&amp;amp;title=Appetite&amp;amp;atitle=Acute+energy+compensation+and+macronutrient+intake+following+exercise+in+active+and+inactive+males+who+are+normal+weight&amp;amp;aulast=Jokisch&amp;amp;pid=%3Cauthor%3EJokisch+E.%3C%2Fauthor%3E%3CAN%3E2012102444%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2" w:tooltip="Jokisch, 2012 #3464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32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7A362CE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</w:tcPr>
          <w:p w14:paraId="0B659AE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53F327B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</w:tcPr>
          <w:p w14:paraId="324774F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7A60021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503E54E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024BDC4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7C46792B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7093B81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Long et al. (2002)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&lt;EndNote&gt;&lt;Cite&gt;&lt;Author&gt;Long&lt;/Author&gt;&lt;Year&gt;2002&lt;/Year&gt;&lt;RecNum&gt;3472&lt;/RecNum&gt;&lt;DisplayText&gt;[33]&lt;/DisplayText&gt;&lt;record&gt;&lt;rec-number&gt;3472&lt;/rec-number&gt;&lt;foreign-keys&gt;&lt;key app="EN" db-id="wt5p2tszkrpw51evttx50tpeee0pwd5ffe5f"&gt;3472&lt;/key&gt;&lt;/foreign-keys&gt;&lt;ref-type name="Journal Article"&gt;17&lt;/ref-type&gt;&lt;contributors&gt;&lt;authors&gt;&lt;author&gt;Long, S. J.&lt;/author&gt;&lt;author&gt;Hart, K.&lt;/author&gt;&lt;author&gt;Morgan, L. M.&lt;/author&gt;&lt;/authors&gt;&lt;/contributors&gt;&lt;auth-address&gt;(Long, Hart, Morgan) Centre for Nutrition and Food Safety, Sch. of Biomedical and Life Sciences, University of Surrey, Guildford, Surrey GU2 7XH, United Kingdom&lt;/auth-address&gt;&lt;titles&gt;&lt;title&gt;The ability of habitual exercise to influence appetite and food intake in response to high- and low-energy preloads in man&lt;/title&gt;&lt;secondary-title&gt;British Journal of Nutrition&lt;/secondary-title&gt;&lt;/titles&gt;&lt;periodical&gt;&lt;full-title&gt;British Journal of Nutrition&lt;/full-title&gt;&lt;/periodical&gt;&lt;pages&gt;517-523&lt;/pages&gt;&lt;volume&gt;87&lt;/volume&gt;&lt;number&gt;5&lt;/number&gt;&lt;dates&gt;&lt;year&gt;2002&lt;/year&gt;&lt;/dates&gt;&lt;accession-num&gt;2002193943&lt;/accession-num&gt;&lt;urls&gt;&lt;related-urls&gt;&lt;url&gt;http://ovidsp.ovid.com/ovidweb.cgi?T=JS&amp;amp;CSC=Y&amp;amp;NEWS=N&amp;amp;PAGE=fulltext&amp;amp;D=emed5&amp;amp;AN=2002193943&lt;/url&gt;&lt;url&gt;http://openurl.ac.uk/athens:lee/?sid=OVID:embase&amp;amp;id=pmid:&amp;amp;id=doi:&amp;amp;issn=0007-1145&amp;amp;isbn=&amp;amp;volume=87&amp;amp;issue=5&amp;amp;spage=517&amp;amp;pages=517-523&amp;amp;date=2002&amp;amp;title=British+Journal+of+Nutrition&amp;amp;atitle=The+ability+of+habitual+exercise+to+influence+appetite+and+food+intake+in+response+to+high-+and+low-energy+preloads+in+man&amp;amp;aulast=Long&amp;amp;pid=%3Cauthor%3ELong+S.J.%3C%2Fauthor%3E%3CAN%3E2002193943%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3" w:tooltip="Long, 2002 #3472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33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6E0B383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Unclear risk </w:t>
            </w:r>
          </w:p>
        </w:tc>
        <w:tc>
          <w:tcPr>
            <w:tcW w:w="1283" w:type="dxa"/>
            <w:shd w:val="clear" w:color="auto" w:fill="auto"/>
            <w:noWrap/>
          </w:tcPr>
          <w:p w14:paraId="3F79077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2120974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559" w:type="dxa"/>
            <w:shd w:val="clear" w:color="auto" w:fill="auto"/>
            <w:noWrap/>
          </w:tcPr>
          <w:p w14:paraId="7A58755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2E99FEF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64D82A4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53DA644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6EB20928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36A3645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Lund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PEVuZE5vdGU+PENpdGU+PEF1dGhvcj5MdW5kPC9BdXRob3I+PFllYXI+MjAxMzwvWWVhcj48UmVj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PEVuZE5vdGU+PENpdGU+PEF1dGhvcj5MdW5kPC9BdXRob3I+PFllYXI+MjAxMzwvWWVhcj48UmVj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4" w:tooltip="Lund, 2013 #3473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34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354DA2B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</w:tcPr>
          <w:p w14:paraId="7E6928E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235292D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</w:tcPr>
          <w:p w14:paraId="31D7034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20A5090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7658AD7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43033FC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753D5FD4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3F16444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Rocha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PEVuZE5vdGU+PENpdGU+PEF1dGhvcj5Sb2NoYTwvQXV0aG9yPjxZZWFyPjIwMTM8L1llYXI+PFJl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PEVuZE5vdGU+PENpdGU+PEF1dGhvcj5Sb2NoYTwvQXV0aG9yPjxZZWFyPjIwMTM8L1llYXI+PFJl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5" w:tooltip="Rocha, 2013 #3483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35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5445743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</w:tcPr>
          <w:p w14:paraId="07882C7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0E1E737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</w:tcPr>
          <w:p w14:paraId="4140C32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6C8C3D2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5B122C7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134" w:type="dxa"/>
            <w:shd w:val="clear" w:color="auto" w:fill="auto"/>
            <w:noWrap/>
          </w:tcPr>
          <w:p w14:paraId="6341FAB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7154AFF5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4E923E2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Rocha et al. (2015)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&lt;EndNote&gt;&lt;Cite&gt;&lt;Author&gt;Rocha&lt;/Author&gt;&lt;Year&gt;2015&lt;/Year&gt;&lt;RecNum&gt;3484&lt;/RecNum&gt;&lt;DisplayText&gt;[36]&lt;/DisplayText&gt;&lt;record&gt;&lt;rec-number&gt;3484&lt;/rec-number&gt;&lt;foreign-keys&gt;&lt;key app="EN" db-id="wt5p2tszkrpw51evttx50tpeee0pwd5ffe5f"&gt;3484&lt;/key&gt;&lt;/foreign-keys&gt;&lt;ref-type name="Journal Article"&gt;17&lt;/ref-type&gt;&lt;contributors&gt;&lt;authors&gt;&lt;author&gt;Rocha, J.&lt;/author&gt;&lt;author&gt;Paxman, J.&lt;/author&gt;&lt;author&gt;Dalton, C.&lt;/author&gt;&lt;author&gt;Winter, E.&lt;/author&gt;&lt;author&gt;Broom, D.&lt;/author&gt;&lt;/authors&gt;&lt;/contributors&gt;&lt;auth-address&gt;Department of Physiology, School of Medicine, Faculty of Health Sciences, Trinity College Dublin, D2, Ireland. Electronic address: Borgespj@tcd.ie.&amp;#xD;Food and Nutrition Group, Sheffield Business School, Sheffield Hallam University, S1 1WB, UK.&amp;#xD;Biomedical Research Centre, Faculty of Health and Wellbeing, Sheffield Hallam University, S1 1WB, UK.&amp;#xD;Academy of Sport and Physical Activity, Faculty of Health and Wellbeing, Sheffield Hallam University, S10 2BP, UK.&lt;/auth-address&gt;&lt;titles&gt;&lt;title&gt;Effects of an acute bout of aerobic exercise on immediate and subsequent three-day food intake and energy expenditure in active and inactive pre-menopausal women taking oral contraceptives&lt;/title&gt;&lt;secondary-title&gt;Appetite&lt;/secondary-title&gt;&lt;alt-title&gt;Appetite&lt;/alt-title&gt;&lt;/titles&gt;&lt;periodical&gt;&lt;full-title&gt;Appetite&lt;/full-title&gt;&lt;abbr-1&gt;Appetite&lt;/abbr-1&gt;&lt;/periodical&gt;&lt;alt-periodical&gt;&lt;full-title&gt;Appetite&lt;/full-title&gt;&lt;abbr-1&gt;Appetite&lt;/abbr-1&gt;&lt;/alt-periodical&gt;&lt;pages&gt;183-191&lt;/pages&gt;&lt;volume&gt;89&lt;/volume&gt;&lt;dates&gt;&lt;year&gt;2015&lt;/year&gt;&lt;pub-dates&gt;&lt;date&gt;Feb 12&lt;/date&gt;&lt;/pub-dates&gt;&lt;/dates&gt;&lt;isbn&gt;1095-8304 (Electronic)&amp;#xD;0195-6663 (Linking)&lt;/isbn&gt;&lt;accession-num&gt;25683796&lt;/accession-num&gt;&lt;urls&gt;&lt;related-urls&gt;&lt;url&gt;http://www.ncbi.nlm.nih.gov/pubmed/25683796&lt;/url&gt;&lt;/related-urls&gt;&lt;/urls&gt;&lt;electronic-resource-num&gt;10.1016/j.appet.2015.02.005&lt;/electronic-resource-num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6" w:tooltip="Rocha, 2015 #3484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36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5B682F6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</w:tcPr>
          <w:p w14:paraId="46F00B5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01F0D36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</w:tcPr>
          <w:p w14:paraId="0EEB612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76FBC2C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</w:tcPr>
          <w:p w14:paraId="336B5AE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388C16D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6FDB2521" w14:textId="77777777" w:rsidTr="00D65E68">
        <w:trPr>
          <w:trHeight w:val="227"/>
        </w:trPr>
        <w:tc>
          <w:tcPr>
            <w:tcW w:w="3119" w:type="dxa"/>
            <w:shd w:val="clear" w:color="auto" w:fill="auto"/>
          </w:tcPr>
          <w:p w14:paraId="58EF4E4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Van </w:t>
            </w: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Walleghen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(2007)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&lt;EndNote&gt;&lt;Cite&gt;&lt;Author&gt;Van Walleghen&lt;/Author&gt;&lt;Year&gt;2007&lt;/Year&gt;&lt;RecNum&gt;3488&lt;/RecNum&gt;&lt;DisplayText&gt;[30]&lt;/DisplayText&gt;&lt;record&gt;&lt;rec-number&gt;3488&lt;/rec-number&gt;&lt;foreign-keys&gt;&lt;key app="EN" db-id="wt5p2tszkrpw51evttx50tpeee0pwd5ffe5f"&gt;3488&lt;/key&gt;&lt;/foreign-keys&gt;&lt;ref-type name="Journal Article"&gt;17&lt;/ref-type&gt;&lt;contributors&gt;&lt;authors&gt;&lt;author&gt;Van Walleghen, E. L.&lt;/author&gt;&lt;author&gt;Orr, J. S.&lt;/author&gt;&lt;author&gt;Gentile, C. L.&lt;/author&gt;&lt;author&gt;Davy, K. P.&lt;/author&gt;&lt;author&gt;Davy, B. M.&lt;/author&gt;&lt;/authors&gt;&lt;/contributors&gt;&lt;auth-address&gt;Van Walleghen,E L. Department of Human Nutrition, Foods and Exercise, Virginia Tech, Blacksburg, VA 24061, USA.&lt;/auth-address&gt;&lt;titles&gt;&lt;title&gt;Habitual physical activity differentially affects acute and short-term energy intake regulation in young and older adults&lt;/title&gt;&lt;secondary-title&gt;International Journal of Obesity&lt;/secondary-title&gt;&lt;/titles&gt;&lt;periodical&gt;&lt;full-title&gt;International journal of obesity&lt;/full-title&gt;&lt;/periodical&gt;&lt;pages&gt;1277-85&lt;/pages&gt;&lt;volume&gt;31&lt;/volume&gt;&lt;number&gt;8&lt;/number&gt;&lt;dates&gt;&lt;year&gt;2007&lt;/year&gt;&lt;/dates&gt;&lt;accession-num&gt;17342074&lt;/accession-num&gt;&lt;work-type&gt;Comparative Study&amp;#xD;Controlled Clinical Trial&amp;#xD;Research Support, Non-U.S. Gov&amp;apos;t&lt;/work-type&gt;&lt;urls&gt;&lt;related-urls&gt;&lt;url&gt;http://ovidsp.ovid.com/ovidweb.cgi?T=JS&amp;amp;CSC=Y&amp;amp;NEWS=N&amp;amp;PAGE=fulltext&amp;amp;D=med5&amp;amp;AN=17342074&lt;/url&gt;&lt;url&gt;http://openurl.ac.uk/athens:lee/?sid=OVID:medline&amp;amp;id=pmid:17342074&amp;amp;id=doi:&amp;amp;issn=0307-0565&amp;amp;isbn=&amp;amp;volume=31&amp;amp;issue=8&amp;amp;spage=1277&amp;amp;pages=1277-85&amp;amp;date=2007&amp;amp;title=International+Journal+of+Obesity&amp;amp;atitle=Habitual+physical+activity+differentially+affects+acute+and+short-term+energy+intake+regulation+in+young+and+older+adults.&amp;amp;aulast=Van+Walleghen&amp;amp;pid=%3Cauthor%3EVan+Walleghen+EL%3C%2Fauthor%3E%3CAN%3E17342074%3C%2FAN%3E%3CDT%3EComparative+Study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0" w:tooltip="Van Walleghen, 2007 #3488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30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</w:tcPr>
          <w:p w14:paraId="6F99DE0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</w:tcPr>
          <w:p w14:paraId="7CE7277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</w:tcPr>
          <w:p w14:paraId="4AE16B7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</w:tcPr>
          <w:p w14:paraId="44E4F52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</w:tcPr>
          <w:p w14:paraId="1E9E684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</w:tcPr>
          <w:p w14:paraId="3E128C8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</w:tcPr>
          <w:p w14:paraId="68A728F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50765CAF" w14:textId="77777777" w:rsidTr="00D65E68">
        <w:trPr>
          <w:trHeight w:val="227"/>
        </w:trPr>
        <w:tc>
          <w:tcPr>
            <w:tcW w:w="12869" w:type="dxa"/>
            <w:gridSpan w:val="8"/>
            <w:shd w:val="clear" w:color="auto" w:fill="auto"/>
          </w:tcPr>
          <w:p w14:paraId="452C52EE" w14:textId="77777777" w:rsidR="00226725" w:rsidRPr="00160733" w:rsidRDefault="00226725" w:rsidP="00D65E68">
            <w:pPr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val="en-GB" w:eastAsia="en-GB"/>
              </w:rPr>
              <w:t>Exercise-training studies</w:t>
            </w:r>
          </w:p>
        </w:tc>
      </w:tr>
      <w:tr w:rsidR="00226725" w:rsidRPr="00160733" w14:paraId="5DE9866C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center"/>
          </w:tcPr>
          <w:p w14:paraId="67CE98D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Alkahtani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(2014)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PEVuZE5vdGU+PENpdGU+PEF1dGhvcj5BbGthaHRhbmk8L0F1dGhvcj48WWVhcj4yMDE0PC9ZZWFy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PEVuZE5vdGU+PENpdGU+PEF1dGhvcj5BbGthaHRhbmk8L0F1dGhvcj48WWVhcj4yMDE0PC9ZZWFy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9" w:tooltip="Alkahtani, 2014 #3424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49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7BC94B5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745C120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2CBD6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6B2C6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0933B4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B5677D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40A43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342BE0C4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62D6BFA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Bryant et al. (2012)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PEVuZE5vdGU+PENpdGU+PEF1dGhvcj5CcnlhbnQ8L0F1dGhvcj48WWVhcj4yMDEyPC9ZZWFyPjxS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=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PEVuZE5vdGU+PENpdGU+PEF1dGhvcj5CcnlhbnQ8L0F1dGhvcj48WWVhcj4yMDEyPC9ZZWFyPjxS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=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7" w:tooltip="Bryant, 2012 #3431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37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38346B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3D3E5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8D513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7295D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EBE6B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70FE295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4869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3D058516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125A827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Caudwell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PEVuZE5vdGU+PENpdGU+PEF1dGhvcj5DYXVkd2VsbDwvQXV0aG9yPjxZZWFyPjIwMTM8L1llYXI+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==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PEVuZE5vdGU+PENpdGU+PEF1dGhvcj5DYXVkd2VsbDwvQXV0aG9yPjxZZWFyPjIwMTM8L1llYXI+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==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8" w:tooltip="Caudwell, 2013 #3433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38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54CD39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F5E546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D983C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A1739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DD0D5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2255FBE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ADAE5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5098F407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17CF7C2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Caudwell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PEVuZE5vdGU+PENpdGU+PEF1dGhvcj5DYXVkd2VsbDwvQXV0aG9yPjxZZWFyPjIwMTM8L1llYXI+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PEVuZE5vdGU+PENpdGU+PEF1dGhvcj5DYXVkd2VsbDwvQXV0aG9yPjxZZWFyPjIwMTM8L1llYXI+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39" w:tooltip="Caudwell, 2013 #3434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39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DDAB1D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9E6795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CA342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Unclear risk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3FC0C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D3F28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2B0CFE0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799D6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505D2550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16D6887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Cornier et al. (2012)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&lt;EndNote&gt;&lt;Cite&gt;&lt;Author&gt;Cornier&lt;/Author&gt;&lt;Year&gt;2012&lt;/Year&gt;&lt;RecNum&gt;3441&lt;/RecNum&gt;&lt;DisplayText&gt;[40]&lt;/DisplayText&gt;&lt;record&gt;&lt;rec-number&gt;3441&lt;/rec-number&gt;&lt;foreign-keys&gt;&lt;key app="EN" db-id="wt5p2tszkrpw51evttx50tpeee0pwd5ffe5f"&gt;3441&lt;/key&gt;&lt;/foreign-keys&gt;&lt;ref-type name="Journal Article"&gt;17&lt;/ref-type&gt;&lt;contributors&gt;&lt;authors&gt;&lt;author&gt;Cornier, M. A.&lt;/author&gt;&lt;author&gt;Melanson, E. L.&lt;/author&gt;&lt;author&gt;Salzberg, A. K.&lt;/author&gt;&lt;author&gt;Bechtell, J. L.&lt;/author&gt;&lt;author&gt;Tregellas, J. R.&lt;/author&gt;&lt;/authors&gt;&lt;/contributors&gt;&lt;auth-address&gt;Cornier,Marc-Andre. Division of Endocrinology, Metabolism, and Diabetes, Department of Medicine, University of Colorado School of Medicine, Anschutz Medical Campus, Aurora, CO 80045, USA. marc.cornier@ucdenver.edu&lt;/auth-address&gt;&lt;titles&gt;&lt;title&gt;The effects of exercise on the neuronal response to food cues&lt;/title&gt;&lt;secondary-title&gt;Physiology &amp;amp; Behavior&lt;/secondary-title&gt;&lt;/titles&gt;&lt;periodical&gt;&lt;full-title&gt;Physiology &amp;amp; behavior&lt;/full-title&gt;&lt;/periodical&gt;&lt;pages&gt;1028-34&lt;/pages&gt;&lt;volume&gt;105&lt;/volume&gt;&lt;number&gt;4&lt;/number&gt;&lt;dates&gt;&lt;year&gt;2012&lt;/year&gt;&lt;/dates&gt;&lt;accession-num&gt;22155218&lt;/accession-num&gt;&lt;work-type&gt;Clinical Trial&amp;#xD;Research Support, N.I.H., Extramural&lt;/work-type&gt;&lt;urls&gt;&lt;related-urls&gt;&lt;url&gt;http://ovidsp.ovid.com/ovidweb.cgi?T=JS&amp;amp;CSC=Y&amp;amp;NEWS=N&amp;amp;PAGE=fulltext&amp;amp;D=medl&amp;amp;AN=22155218&lt;/url&gt;&lt;url&gt;http://openurl.ac.uk/athens:lee/?sid=OVID:medline&amp;amp;id=pmid:22155218&amp;amp;id=doi:10.1016%2Fj.physbeh.2011.11.023&amp;amp;issn=0031-9384&amp;amp;isbn=&amp;amp;volume=105&amp;amp;issue=4&amp;amp;spage=1028&amp;amp;pages=1028-34&amp;amp;date=2012&amp;amp;title=Physiology+%26+Behavior&amp;amp;atitle=The+effects+of+exercise+on+the+neuronal+response+to+food+cues.&amp;amp;aulast=Cornier&amp;amp;pid=%3Cauthor%3ECornier+MA%3C%2Fauthor%3E%3CAN%3E22155218%3C%2FAN%3E%3CDT%3EClinical+Trial%3C%2FDT%3E&lt;/url&gt;&lt;/related-urls&gt;&lt;/urls&gt;&lt;custom2&gt;NIHMS342070&amp;#xD;PMC3260391&lt;/custom2&gt;&lt;remote-database-name&gt;MEDLIN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0" w:tooltip="Cornier, 2012 #3441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40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F3CE6A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68CCA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805A3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12D71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D33E2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3404A7C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A6357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0975DF15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206D522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Guelfi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PEVuZE5vdGU+PENpdGU+PEF1dGhvcj5HdWVsZmk8L0F1dGhvcj48WWVhcj4yMDEzPC9ZZWFyPjxS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PEVuZE5vdGU+PENpdGU+PEF1dGhvcj5HdWVsZmk8L0F1dGhvcj48WWVhcj4yMDEzPC9ZZWFyPjxS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1" w:tooltip="Guelfi, 2013 #3457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41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CF608E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5BF374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B806E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ED34D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10F80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6E0892F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FAE6D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552C9806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09FBE57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Jakicic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(2011)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PEVuZE5vdGU+PENpdGU+PEF1dGhvcj5KYWtpY2ljPC9BdXRob3I+PFllYXI+MjAxMTwvWWVhcj48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PEVuZE5vdGU+PENpdGU+PEF1dGhvcj5KYWtpY2ljPC9BdXRob3I+PFllYXI+MjAxMTwvWWVhcj48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50" w:tooltip="Jakicic, 2011 #3462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50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F9F195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Unclear risk 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59B016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91C97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EB06D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73394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3F6A4A4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AFDFE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0C52649D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2AD0FD9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King et al. (2008)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PEVuZE5vdGU+PENpdGU+PEF1dGhvcj5LaW5nPC9BdXRob3I+PFllYXI+MjAwODwvWWVhcj48UmVj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=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PEVuZE5vdGU+PENpdGU+PEF1dGhvcj5LaW5nPC9BdXRob3I+PFllYXI+MjAwODwvWWVhcj48UmVj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=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3" w:tooltip="King, 2008 #3467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43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E9C5FE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1895B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342AB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570F1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EA94B6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0E57DC2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60D2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15A1D8D2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4FEA824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King et al. (2009)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PEVuZE5vdGU+PENpdGU+PEF1dGhvcj5LaW5nPC9BdXRob3I+PFllYXI+MjAwOTwvWWVhcj48UmVj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PEVuZE5vdGU+PENpdGU+PEF1dGhvcj5LaW5nPC9BdXRob3I+PFllYXI+MjAwOTwvWWVhcj48UmVj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2" w:tooltip="King, 2009 #3466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42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2957E5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C1CBC8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7A4B4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A5FB5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A7322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123D1429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3B2FB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5FF2B115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7D07AE4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Martins et al. (2007)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&lt;EndNote&gt;&lt;Cite&gt;&lt;Author&gt;Martins&lt;/Author&gt;&lt;Year&gt;2007&lt;/Year&gt;&lt;RecNum&gt;2695&lt;/RecNum&gt;&lt;DisplayText&gt;[65]&lt;/DisplayText&gt;&lt;record&gt;&lt;rec-number&gt;2695&lt;/rec-number&gt;&lt;foreign-keys&gt;&lt;key app="EN" db-id="wt5p2tszkrpw51evttx50tpeee0pwd5ffe5f"&gt;2695&lt;/key&gt;&lt;/foreign-keys&gt;&lt;ref-type name="Journal Article"&gt;17&lt;/ref-type&gt;&lt;contributors&gt;&lt;authors&gt;&lt;author&gt;Martins, C.&lt;/author&gt;&lt;author&gt;Morgan, L. M.&lt;/author&gt;&lt;author&gt;Bloom, S. R.&lt;/author&gt;&lt;author&gt;Robertson, M. D.&lt;/author&gt;&lt;/authors&gt;&lt;/contributors&gt;&lt;auth-address&gt;Martins,Catia. School of Biomedical and Molecular Sciences, University of Surrey, Guildford, UK.&lt;/auth-address&gt;&lt;titles&gt;&lt;title&gt;Effects of exercise on gut peptides, energy intake and appetite&lt;/title&gt;&lt;secondary-title&gt;Journal of Endocrinology&lt;/secondary-title&gt;&lt;/titles&gt;&lt;pages&gt;251-8&lt;/pages&gt;&lt;volume&gt;193&lt;/volume&gt;&lt;number&gt;2&lt;/number&gt;&lt;dates&gt;&lt;year&gt;2007&lt;/year&gt;&lt;/dates&gt;&lt;accession-num&gt;17470516&lt;/accession-num&gt;&lt;work-type&gt;Randomized Controlled Trial&amp;#xD;Research Support, Non-U.S. Gov&amp;apos;t&lt;/work-type&gt;&lt;urls&gt;&lt;related-urls&gt;&lt;url&gt;http://ovidsp.ovid.com/ovidweb.cgi?T=JS&amp;amp;CSC=Y&amp;amp;NEWS=N&amp;amp;PAGE=fulltext&amp;amp;D=med5&amp;amp;AN=17470516&lt;/url&gt;&lt;url&gt;http://openurl.ac.uk/athens:lee/?sid=OVID:medline&amp;amp;id=pmid:17470516&amp;amp;id=doi:&amp;amp;issn=0022-0795&amp;amp;isbn=&amp;amp;volume=193&amp;amp;issue=2&amp;amp;spage=251&amp;amp;pages=251-8&amp;amp;date=2007&amp;amp;title=Journal+of+Endocrinology&amp;amp;atitle=Effects+of+exercise+on+gut+peptides%2C+energy+intake+and+appetite.&amp;amp;aulast=Martins&amp;amp;pid=%3Cauthor%3EMartins+C%3C%2Fauthor%3E%3CAN%3E17470516%3C%2FAN%3E%3CDT%3EJournal+Article%3C%2FDT%3E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65" w:tooltip="Martins, 2007 #2695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65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AB4D5C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79BE9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922A8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77794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757881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149CDEA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178FC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6DC8A5E5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7C8067E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Martins et al. (2010)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PEVuZE5vdGU+PENpdGU+PEF1dGhvcj5NYXJ0aW5zPC9BdXRob3I+PFllYXI+MjAxMDwvWWVhcj48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PEVuZE5vdGU+PENpdGU+PEF1dGhvcj5NYXJ0aW5zPC9BdXRob3I+PFllYXI+MjAxMDwvWWVhcj48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4" w:tooltip="Martins, 2010 #3474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44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51E79E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D38931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6F242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CAEDB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0E87D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647EB87E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78B51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72C94396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45914158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Martins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PEVuZE5vdGU+PENpdGU+PEF1dGhvcj5NYXJ0aW5zPC9BdXRob3I+PFllYXI+MjAxMzwvWWVhcj48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PEVuZE5vdGU+PENpdGU+PEF1dGhvcj5NYXJ0aW5zPC9BdXRob3I+PFllYXI+MjAxMzwvWWVhcj48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5" w:tooltip="Martins, 2013 #3475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45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084B03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D6A549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3B769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42AF3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47C73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04B154EF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Low risk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3F5C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  <w:tr w:rsidR="00226725" w:rsidRPr="00160733" w14:paraId="27D4C890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2E32BF5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proofErr w:type="spellStart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Rosenkilde</w:t>
            </w:r>
            <w:proofErr w:type="spellEnd"/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 et al. (2013)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PEVuZE5vdGU+PENpdGU+PEF1dGhvcj5Sb3NlbmtpbGRlPC9BdXRob3I+PFllYXI+MjAxMzwvWWVh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>
                <w:fldData xml:space="preserve">PEVuZE5vdGU+PENpdGU+PEF1dGhvcj5Sb3NlbmtpbGRlPC9BdXRob3I+PFllYXI+MjAxMzwvWWVh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</w:fldData>
              </w:fldCha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EN.CITE.DATA 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7" w:tooltip="Rosenkilde, 2013 #3485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47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6BE32B2B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FC042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387654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2061C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53493C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0F2D6302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3BFFE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</w:tr>
      <w:tr w:rsidR="00226725" w:rsidRPr="00160733" w14:paraId="6A065FE0" w14:textId="77777777" w:rsidTr="00D65E68">
        <w:trPr>
          <w:trHeight w:val="227"/>
        </w:trPr>
        <w:tc>
          <w:tcPr>
            <w:tcW w:w="3119" w:type="dxa"/>
            <w:shd w:val="clear" w:color="auto" w:fill="auto"/>
            <w:vAlign w:val="bottom"/>
            <w:hideMark/>
          </w:tcPr>
          <w:p w14:paraId="291F040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Shaw et al. (2010) 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begin"/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instrText xml:space="preserve"> ADDIN EN.CITE &lt;EndNote&gt;&lt;Cite&gt;&lt;Author&gt;Shaw&lt;/Author&gt;&lt;Year&gt;2010&lt;/Year&gt;&lt;RecNum&gt;3487&lt;/RecNum&gt;&lt;DisplayText&gt;[48]&lt;/DisplayText&gt;&lt;record&gt;&lt;rec-number&gt;3487&lt;/rec-number&gt;&lt;foreign-keys&gt;&lt;key app="EN" db-id="wt5p2tszkrpw51evttx50tpeee0pwd5ffe5f"&gt;3487&lt;/key&gt;&lt;/foreign-keys&gt;&lt;ref-type name="Journal Article"&gt;17&lt;/ref-type&gt;&lt;contributors&gt;&lt;authors&gt;&lt;author&gt;Shaw, B. S.&lt;/author&gt;&lt;author&gt;Shaw, I.&lt;/author&gt;&lt;author&gt;Brown, G. A.&lt;/author&gt;&lt;/authors&gt;&lt;/contributors&gt;&lt;titles&gt;&lt;title&gt;Relationship between resistance training and self-reported habitual macronutrient and energy intake&lt;/title&gt;&lt;secondary-title&gt;South African Journal for Research in Sport, Physical Education &amp;amp; Recreation &lt;/secondary-title&gt;&lt;/titles&gt;&lt;periodical&gt;&lt;full-title&gt;South African Journal for Research in Sport, Physical Education &amp;amp; Recreation&lt;/full-title&gt;&lt;/periodical&gt;&lt;pages&gt;109-116&lt;/pages&gt;&lt;volume&gt;32&lt;/volume&gt;&lt;number&gt;2&lt;/number&gt;&lt;keywords&gt;&lt;keyword&gt;*PHYSICAL activity&lt;/keyword&gt;&lt;keyword&gt;*EXERCISE&lt;/keyword&gt;&lt;keyword&gt;*BIOENERGETICS&lt;/keyword&gt;&lt;keyword&gt;*CALORIC expenditure&lt;/keyword&gt;&lt;keyword&gt;*PHYSICAL training &amp;amp; conditioning&lt;/keyword&gt;&lt;keyword&gt;*OBESITY&lt;/keyword&gt;&lt;keyword&gt;Diet&lt;/keyword&gt;&lt;keyword&gt;Exercise&lt;/keyword&gt;&lt;keyword&gt;Feeding behaviour&lt;/keyword&gt;&lt;keyword&gt;Physical activity&lt;/keyword&gt;&lt;/keywords&gt;&lt;dates&gt;&lt;year&gt;2010&lt;/year&gt;&lt;/dates&gt;&lt;isbn&gt;03799069&lt;/isbn&gt;&lt;accession-num&gt;53279009&lt;/accession-num&gt;&lt;urls&gt;&lt;related-urls&gt;&lt;url&gt;http://search.ebscohost.com/login.aspx?direct=true&amp;amp;db=sph&amp;amp;AN=53279009&amp;amp;site=ehost-live&lt;/url&gt;&lt;/related-urls&gt;&lt;/urls&gt;&lt;remote-database-name&gt;sph&lt;/remote-database-name&gt;&lt;remote-database-provider&gt;EBSCOhost&lt;/remote-database-provider&gt;&lt;/record&gt;&lt;/Cite&gt;&lt;/EndNote&gt;</w:instrTex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separate"/>
            </w:r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[</w:t>
            </w:r>
            <w:hyperlink w:anchor="_ENREF_48" w:tooltip="Shaw, 2010 #3487" w:history="1">
              <w:r w:rsidRPr="00160733">
                <w:rPr>
                  <w:rFonts w:ascii="Arial" w:eastAsia="Times New Roman" w:hAnsi="Arial" w:cs="Arial"/>
                  <w:noProof/>
                  <w:color w:val="000000"/>
                  <w:sz w:val="20"/>
                  <w:szCs w:val="16"/>
                  <w:lang w:val="en-GB" w:eastAsia="en-GB"/>
                </w:rPr>
                <w:t>48</w:t>
              </w:r>
            </w:hyperlink>
            <w:r w:rsidRPr="00160733">
              <w:rPr>
                <w:rFonts w:ascii="Arial" w:eastAsia="Times New Roman" w:hAnsi="Arial" w:cs="Arial"/>
                <w:noProof/>
                <w:color w:val="000000"/>
                <w:sz w:val="20"/>
                <w:szCs w:val="16"/>
                <w:lang w:val="en-GB" w:eastAsia="en-GB"/>
              </w:rPr>
              <w:t>]</w:t>
            </w: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fldChar w:fldCharType="end"/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25EA0723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20A2F5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N/A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18514A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High risk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F37E3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Unclear risk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3EDBC0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14:paraId="2E813CAD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>Low risk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019037" w14:textId="77777777" w:rsidR="00226725" w:rsidRPr="00160733" w:rsidRDefault="00226725" w:rsidP="00D65E68">
            <w:pPr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</w:pPr>
            <w:r w:rsidRPr="00160733">
              <w:rPr>
                <w:rFonts w:ascii="Arial" w:eastAsia="Times New Roman" w:hAnsi="Arial" w:cs="Arial"/>
                <w:color w:val="000000"/>
                <w:sz w:val="20"/>
                <w:szCs w:val="16"/>
                <w:lang w:val="en-GB" w:eastAsia="en-GB"/>
              </w:rPr>
              <w:t xml:space="preserve">High risk </w:t>
            </w:r>
          </w:p>
        </w:tc>
      </w:tr>
    </w:tbl>
    <w:p w14:paraId="119902AC" w14:textId="77777777" w:rsidR="005B0D14" w:rsidRPr="002A237B" w:rsidRDefault="005B0D14" w:rsidP="00160733"/>
    <w:sectPr w:rsidR="005B0D14" w:rsidRPr="002A237B" w:rsidSect="00160733">
      <w:pgSz w:w="16838" w:h="11906" w:orient="landscape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25"/>
    <w:rsid w:val="000A395C"/>
    <w:rsid w:val="00160733"/>
    <w:rsid w:val="001C2F45"/>
    <w:rsid w:val="00226725"/>
    <w:rsid w:val="00273123"/>
    <w:rsid w:val="002A237B"/>
    <w:rsid w:val="00313E69"/>
    <w:rsid w:val="00330467"/>
    <w:rsid w:val="003400F1"/>
    <w:rsid w:val="00416AA0"/>
    <w:rsid w:val="005533D2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E61D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25"/>
    <w:pPr>
      <w:spacing w:after="0" w:line="240" w:lineRule="auto"/>
    </w:pPr>
    <w:rPr>
      <w:rFonts w:ascii="Times New Roman" w:eastAsiaTheme="minorEastAsia" w:hAnsi="Times New Roman" w:cstheme="minorBidi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line="276" w:lineRule="auto"/>
      <w:outlineLvl w:val="0"/>
    </w:pPr>
    <w:rPr>
      <w:rFonts w:ascii="Arial" w:eastAsiaTheme="majorEastAsia" w:hAnsi="Arial" w:cs="Arial"/>
      <w:b/>
      <w:bCs/>
      <w:sz w:val="36"/>
      <w:szCs w:val="2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1"/>
    </w:pPr>
    <w:rPr>
      <w:rFonts w:ascii="Arial" w:eastAsiaTheme="majorEastAsia" w:hAnsi="Arial" w:cs="Arial"/>
      <w:b/>
      <w:bCs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2"/>
    </w:pPr>
    <w:rPr>
      <w:rFonts w:ascii="Arial" w:eastAsiaTheme="majorEastAsia" w:hAnsi="Arial" w:cs="Arial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3"/>
    </w:pPr>
    <w:rPr>
      <w:rFonts w:ascii="Arial" w:eastAsiaTheme="majorEastAsia" w:hAnsi="Arial" w:cs="Arial"/>
      <w:b/>
      <w:bCs/>
      <w:iCs/>
      <w:lang w:val="en-GB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 w:line="276" w:lineRule="auto"/>
      <w:outlineLvl w:val="4"/>
    </w:pPr>
    <w:rPr>
      <w:rFonts w:ascii="Arial" w:eastAsiaTheme="majorEastAsia" w:hAnsi="Arial" w:cs="Arial"/>
      <w:b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 w:line="276" w:lineRule="auto"/>
      <w:outlineLvl w:val="5"/>
    </w:pPr>
    <w:rPr>
      <w:rFonts w:ascii="Arial" w:eastAsiaTheme="majorEastAsia" w:hAnsi="Arial" w:cs="Arial"/>
      <w:b/>
      <w:iCs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 w:line="276" w:lineRule="auto"/>
      <w:outlineLvl w:val="6"/>
    </w:pPr>
    <w:rPr>
      <w:rFonts w:ascii="Arial" w:eastAsiaTheme="majorEastAsia" w:hAnsi="Arial" w:cstheme="majorBidi"/>
      <w:b/>
      <w:i/>
      <w:iCs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 w:line="276" w:lineRule="auto"/>
      <w:outlineLvl w:val="7"/>
    </w:pPr>
    <w:rPr>
      <w:rFonts w:ascii="Arial" w:eastAsiaTheme="majorEastAsia" w:hAnsi="Arial" w:cstheme="majorBidi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 w:line="276" w:lineRule="auto"/>
      <w:outlineLvl w:val="8"/>
    </w:pPr>
    <w:rPr>
      <w:rFonts w:ascii="Arial" w:eastAsiaTheme="majorEastAsia" w:hAnsi="Arial" w:cstheme="majorBidi"/>
      <w:i/>
      <w:iCs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/>
    </w:pPr>
    <w:rPr>
      <w:rFonts w:ascii="Arial" w:eastAsiaTheme="minorHAnsi" w:hAnsi="Arial" w:cs="Arial"/>
      <w:b/>
      <w:bCs/>
      <w:szCs w:val="18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line="276" w:lineRule="auto"/>
    </w:pPr>
    <w:rPr>
      <w:rFonts w:ascii="Arial" w:eastAsiaTheme="majorEastAsia" w:hAnsi="Arial" w:cs="Arial"/>
      <w:iCs/>
      <w:spacing w:val="15"/>
      <w:sz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line="276" w:lineRule="auto"/>
      <w:ind w:left="794" w:right="794"/>
    </w:pPr>
    <w:rPr>
      <w:rFonts w:ascii="Arial" w:eastAsiaTheme="minorHAnsi" w:hAnsi="Arial" w:cs="Arial"/>
      <w:i/>
      <w:iCs/>
      <w:lang w:val="en-GB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line="276" w:lineRule="auto"/>
      <w:contextualSpacing/>
    </w:pPr>
    <w:rPr>
      <w:rFonts w:ascii="Arial" w:eastAsiaTheme="minorHAnsi" w:hAnsi="Arial" w:cs="Arial"/>
      <w:lang w:val="en-GB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line="276" w:lineRule="auto"/>
      <w:contextualSpacing/>
    </w:pPr>
    <w:rPr>
      <w:rFonts w:ascii="Arial" w:eastAsiaTheme="minorHAnsi" w:hAnsi="Arial" w:cs="Arial"/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line="276" w:lineRule="auto"/>
    </w:pPr>
    <w:rPr>
      <w:rFonts w:ascii="Arial" w:eastAsiaTheme="minorHAnsi" w:hAnsi="Arial" w:cs="Arial"/>
      <w:lang w:val="en-GB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Arial" w:eastAsiaTheme="minorHAnsi" w:hAnsi="Arial" w:cs="Arial"/>
      <w:b/>
      <w:bCs/>
      <w:i/>
      <w:iCs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line="276" w:lineRule="auto"/>
      <w:ind w:left="1152" w:right="1152"/>
    </w:pPr>
    <w:rPr>
      <w:rFonts w:ascii="Arial" w:hAnsi="Arial"/>
      <w:i/>
      <w:iCs/>
      <w:lang w:val="en-GB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line="276" w:lineRule="auto"/>
    </w:pPr>
    <w:rPr>
      <w:rFonts w:ascii="Arial" w:eastAsiaTheme="majorEastAsia" w:hAnsi="Arial" w:cstheme="majorBidi"/>
      <w:b/>
      <w:bCs/>
      <w:sz w:val="28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rPr>
      <w:rFonts w:ascii="Consolas" w:eastAsiaTheme="minorHAnsi" w:hAnsi="Consolas" w:cs="Arial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sz w:val="20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 w:line="276" w:lineRule="auto"/>
      <w:ind w:left="283"/>
    </w:pPr>
    <w:rPr>
      <w:rFonts w:ascii="Arial" w:eastAsiaTheme="minorHAnsi" w:hAnsi="Arial" w:cs="Arial"/>
      <w:sz w:val="20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rPr>
      <w:rFonts w:ascii="Arial" w:eastAsiaTheme="minorHAnsi" w:hAnsi="Arial" w:cs="Tahoma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rPr>
      <w:rFonts w:ascii="Arial" w:eastAsiaTheme="minorHAnsi" w:hAnsi="Arial" w:cs="Arial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rPr>
      <w:rFonts w:ascii="Arial" w:eastAsiaTheme="majorEastAsia" w:hAnsi="Arial" w:cstheme="majorBidi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Theme="majorEastAsia" w:hAnsi="Arial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line="276" w:lineRule="auto"/>
    </w:pPr>
    <w:rPr>
      <w:rFonts w:ascii="Arial" w:eastAsiaTheme="minorHAnsi" w:hAnsi="Arial" w:cs="Times New Roman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ind w:left="240" w:hanging="240"/>
    </w:pPr>
    <w:rPr>
      <w:rFonts w:ascii="Arial" w:eastAsiaTheme="minorHAnsi" w:hAnsi="Arial" w:cs="Arial"/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line="276" w:lineRule="auto"/>
    </w:pPr>
    <w:rPr>
      <w:rFonts w:ascii="Arial" w:eastAsiaTheme="majorEastAsia" w:hAnsi="Arial" w:cstheme="majorBidi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25"/>
    <w:pPr>
      <w:spacing w:after="0" w:line="240" w:lineRule="auto"/>
    </w:pPr>
    <w:rPr>
      <w:rFonts w:ascii="Times New Roman" w:eastAsiaTheme="minorEastAsia" w:hAnsi="Times New Roman" w:cstheme="minorBidi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line="276" w:lineRule="auto"/>
      <w:outlineLvl w:val="0"/>
    </w:pPr>
    <w:rPr>
      <w:rFonts w:ascii="Arial" w:eastAsiaTheme="majorEastAsia" w:hAnsi="Arial" w:cs="Arial"/>
      <w:b/>
      <w:bCs/>
      <w:sz w:val="36"/>
      <w:szCs w:val="2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1"/>
    </w:pPr>
    <w:rPr>
      <w:rFonts w:ascii="Arial" w:eastAsiaTheme="majorEastAsia" w:hAnsi="Arial" w:cs="Arial"/>
      <w:b/>
      <w:bCs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2"/>
    </w:pPr>
    <w:rPr>
      <w:rFonts w:ascii="Arial" w:eastAsiaTheme="majorEastAsia" w:hAnsi="Arial" w:cs="Arial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 w:line="276" w:lineRule="auto"/>
      <w:outlineLvl w:val="3"/>
    </w:pPr>
    <w:rPr>
      <w:rFonts w:ascii="Arial" w:eastAsiaTheme="majorEastAsia" w:hAnsi="Arial" w:cs="Arial"/>
      <w:b/>
      <w:bCs/>
      <w:iCs/>
      <w:lang w:val="en-GB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 w:line="276" w:lineRule="auto"/>
      <w:outlineLvl w:val="4"/>
    </w:pPr>
    <w:rPr>
      <w:rFonts w:ascii="Arial" w:eastAsiaTheme="majorEastAsia" w:hAnsi="Arial" w:cs="Arial"/>
      <w:b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 w:line="276" w:lineRule="auto"/>
      <w:outlineLvl w:val="5"/>
    </w:pPr>
    <w:rPr>
      <w:rFonts w:ascii="Arial" w:eastAsiaTheme="majorEastAsia" w:hAnsi="Arial" w:cs="Arial"/>
      <w:b/>
      <w:iCs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 w:line="276" w:lineRule="auto"/>
      <w:outlineLvl w:val="6"/>
    </w:pPr>
    <w:rPr>
      <w:rFonts w:ascii="Arial" w:eastAsiaTheme="majorEastAsia" w:hAnsi="Arial" w:cstheme="majorBidi"/>
      <w:b/>
      <w:i/>
      <w:iCs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 w:line="276" w:lineRule="auto"/>
      <w:outlineLvl w:val="7"/>
    </w:pPr>
    <w:rPr>
      <w:rFonts w:ascii="Arial" w:eastAsiaTheme="majorEastAsia" w:hAnsi="Arial" w:cstheme="majorBidi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 w:line="276" w:lineRule="auto"/>
      <w:outlineLvl w:val="8"/>
    </w:pPr>
    <w:rPr>
      <w:rFonts w:ascii="Arial" w:eastAsiaTheme="majorEastAsia" w:hAnsi="Arial" w:cstheme="majorBidi"/>
      <w:i/>
      <w:iCs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/>
    </w:pPr>
    <w:rPr>
      <w:rFonts w:ascii="Arial" w:eastAsiaTheme="minorHAnsi" w:hAnsi="Arial" w:cs="Arial"/>
      <w:b/>
      <w:bCs/>
      <w:szCs w:val="18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line="276" w:lineRule="auto"/>
    </w:pPr>
    <w:rPr>
      <w:rFonts w:ascii="Arial" w:eastAsiaTheme="majorEastAsia" w:hAnsi="Arial" w:cs="Arial"/>
      <w:iCs/>
      <w:spacing w:val="15"/>
      <w:sz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line="276" w:lineRule="auto"/>
      <w:ind w:left="794" w:right="794"/>
    </w:pPr>
    <w:rPr>
      <w:rFonts w:ascii="Arial" w:eastAsiaTheme="minorHAnsi" w:hAnsi="Arial" w:cs="Arial"/>
      <w:i/>
      <w:iCs/>
      <w:lang w:val="en-GB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line="276" w:lineRule="auto"/>
      <w:contextualSpacing/>
    </w:pPr>
    <w:rPr>
      <w:rFonts w:ascii="Arial" w:eastAsiaTheme="minorHAnsi" w:hAnsi="Arial" w:cs="Arial"/>
      <w:lang w:val="en-GB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line="276" w:lineRule="auto"/>
      <w:contextualSpacing/>
    </w:pPr>
    <w:rPr>
      <w:rFonts w:ascii="Arial" w:eastAsiaTheme="minorHAnsi" w:hAnsi="Arial" w:cs="Arial"/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line="276" w:lineRule="auto"/>
    </w:pPr>
    <w:rPr>
      <w:rFonts w:ascii="Arial" w:eastAsiaTheme="minorHAnsi" w:hAnsi="Arial" w:cs="Arial"/>
      <w:lang w:val="en-GB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Arial" w:eastAsiaTheme="minorHAnsi" w:hAnsi="Arial" w:cs="Arial"/>
      <w:b/>
      <w:bCs/>
      <w:i/>
      <w:iCs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line="276" w:lineRule="auto"/>
      <w:ind w:left="1152" w:right="1152"/>
    </w:pPr>
    <w:rPr>
      <w:rFonts w:ascii="Arial" w:hAnsi="Arial"/>
      <w:i/>
      <w:iCs/>
      <w:lang w:val="en-GB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line="276" w:lineRule="auto"/>
    </w:pPr>
    <w:rPr>
      <w:rFonts w:ascii="Arial" w:eastAsiaTheme="majorEastAsia" w:hAnsi="Arial" w:cstheme="majorBidi"/>
      <w:b/>
      <w:bCs/>
      <w:sz w:val="28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rPr>
      <w:rFonts w:ascii="Consolas" w:eastAsiaTheme="minorHAnsi" w:hAnsi="Consolas" w:cs="Arial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sz w:val="20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 w:line="276" w:lineRule="auto"/>
    </w:pPr>
    <w:rPr>
      <w:rFonts w:ascii="Arial" w:eastAsiaTheme="minorHAnsi" w:hAnsi="Arial" w:cs="Arial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 w:line="276" w:lineRule="auto"/>
      <w:ind w:left="283"/>
    </w:pPr>
    <w:rPr>
      <w:rFonts w:ascii="Arial" w:eastAsiaTheme="minorHAnsi" w:hAnsi="Arial" w:cs="Arial"/>
      <w:sz w:val="20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rPr>
      <w:rFonts w:ascii="Arial" w:eastAsiaTheme="minorHAnsi" w:hAnsi="Arial" w:cs="Tahoma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rPr>
      <w:rFonts w:ascii="Arial" w:eastAsiaTheme="minorHAnsi" w:hAnsi="Arial" w:cs="Arial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rPr>
      <w:rFonts w:ascii="Arial" w:eastAsiaTheme="majorEastAsia" w:hAnsi="Arial" w:cstheme="majorBidi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Theme="majorEastAsia" w:hAnsi="Arial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line="276" w:lineRule="auto"/>
    </w:pPr>
    <w:rPr>
      <w:rFonts w:ascii="Arial" w:eastAsiaTheme="minorHAnsi" w:hAnsi="Arial" w:cs="Times New Roman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ind w:left="240" w:hanging="240"/>
    </w:pPr>
    <w:rPr>
      <w:rFonts w:ascii="Arial" w:eastAsiaTheme="minorHAnsi" w:hAnsi="Arial" w:cs="Arial"/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line="276" w:lineRule="auto"/>
    </w:pPr>
    <w:rPr>
      <w:rFonts w:ascii="Arial" w:eastAsiaTheme="majorEastAsia" w:hAnsi="Arial" w:cstheme="majorBid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4241</Words>
  <Characters>24179</Characters>
  <Application>Microsoft Macintosh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Beaulieu</dc:creator>
  <cp:lastModifiedBy>Kristine</cp:lastModifiedBy>
  <cp:revision>3</cp:revision>
  <dcterms:created xsi:type="dcterms:W3CDTF">2015-08-28T11:55:00Z</dcterms:created>
  <dcterms:modified xsi:type="dcterms:W3CDTF">2016-02-07T13:52:00Z</dcterms:modified>
</cp:coreProperties>
</file>