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DA" w:rsidRDefault="000C2CC0" w:rsidP="00F210DA">
      <w:pPr>
        <w:rPr>
          <w:sz w:val="20"/>
          <w:szCs w:val="20"/>
          <w:lang w:val="en-GB"/>
        </w:rPr>
      </w:pPr>
      <w:bookmarkStart w:id="0" w:name="_GoBack"/>
      <w:bookmarkEnd w:id="0"/>
      <w:r>
        <w:rPr>
          <w:sz w:val="20"/>
          <w:szCs w:val="20"/>
          <w:lang w:val="en-GB"/>
        </w:rPr>
        <w:t>Table S1</w:t>
      </w:r>
      <w:r w:rsidR="00F210DA" w:rsidRPr="009B598E">
        <w:rPr>
          <w:sz w:val="20"/>
          <w:szCs w:val="20"/>
          <w:lang w:val="en-GB"/>
        </w:rPr>
        <w:t xml:space="preserve">. Accelerometer assessed sedentary time and physical activity in the total sample and the separate study samples – per subgroup based on gender, age, BMI and educational level.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C61388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MEN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C61388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B598E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877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(74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86 (134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548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 (93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48 (84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81 (6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44 (25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56%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06%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06%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32%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38%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13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8E6191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146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(76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45 (37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19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85.2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.0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72.3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11.0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6.05 (0.82)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859.84 (74.46)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296.45 (145.91)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536.02 (98.99)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288.71 (87.45)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33.37 (25.96)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1.73 (5.09)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35.1 (27.48)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62.42% (10.74)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33.52% (9.64)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3.86% (2.93)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0.20% (0.58)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4.06% (3.11)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3.00 (1.86-4.33)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145.72 (82.02)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 (0.14-0.57)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32.79 (35.67)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0.50 (0.14-1.14)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14.02 (19.03)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81.0%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15.1%</w:t>
            </w: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86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897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08 (68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36 (129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569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32 (83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92 (79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21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 (6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84 (24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34%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81%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29-4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154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91 (74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95 (35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92 (19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91.6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37.7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71.7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13.5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4.68 (1.05)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837.16 (74.24)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312.10 (133.93)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503.68 (91.37)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295.93 (87.88)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34.94 (22.90)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2.61 (7.01)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37.55 (25.38)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60.27% (10.14)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35.25% (9.73)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4.18% (2.77)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0.31% (0.85)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4.49% (3.05)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2.85 (2.00-3.91)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138.39 (72.23)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0.33 (0.16-0.63)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35.68 (39.75)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0.50 (0.00-1.00)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14.83 (19.17)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74.7%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6.83 (1.21)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881.06 (73.26)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326.80 (137.49)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507.88 (98.96)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337.20 (92.94)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33.65 (22.56)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2.34 (5.34)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35.99 (24.49)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57.72% (10.46)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38.20% (9.66)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3.82% (2.51)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0.27% (0.61)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4.08% (2.74)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2.43 (1.57-3.52)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121.58 (76.00)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 (0.14-0.50)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31.02 (44.86)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0.43 (0.14-0.86)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11.92 (14.27)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71.9%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18.3%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8.3%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6.51 (0.90)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878.60 (73.96)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331.07 (129.98)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565.67 (87.73)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268.27 (76.13)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40.47 (20.87)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4.18 (8.73)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44.65 (24.02)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64.41% (8.60)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30.48% (8.12)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4.63% (2.41)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0.48% (1.01)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5.11% (2.79)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3.14 (2.23-4.33)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150.91 (75.28)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0.33 (0.14-0.67)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35.98 (35.69)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 (0.33-1.50)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19.32 (18.53)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90.1%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63.8%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7.6%</w:t>
            </w:r>
          </w:p>
        </w:tc>
      </w:tr>
      <w:tr w:rsidR="00F210DA" w:rsidRPr="009B598E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WOMEN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9B598E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B598E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863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45 (70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16 (120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515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55 (87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53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75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62 (4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37 (23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74%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41%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66%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19%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85%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121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89 (66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13-0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73 (30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67 (17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77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71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6.40 (0.91)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840.50 (68.55)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259.49 (111.04)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505.78 (82.64)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309.60 (78.94)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24.34 (19.46)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0.79 (3.03)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25.13 (20.38)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60.27% (9.18)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36.74% (8.49)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2.89% (2.30)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0.09% (0.35)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2.99% (2.40)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6-3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117.84 (66.00)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4E8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24.46 (28.25)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4E8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9.96 (14.36)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75.2%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11.7%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52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7%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84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3%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2%</w:t>
            </w: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886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19 (64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302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18 (118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538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79 (79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55 (77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72 (20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 (5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85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88%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31%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24%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81%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126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26 (66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76 (31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25-1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54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86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21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65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4.83 (1.24)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840.91 (76.78)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293.21 (125.83)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474.58 (98.52)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336.09 (90.14)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29.42 (22.12)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0.82 (3.45)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30.24 (22.96)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56.48% (10.74)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39.96% (10.08)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3.46% (2.55)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0.09% (0.41)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3.56% (2.64)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110.40 (66.09)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4E8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26.29 (30.96)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4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4E8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11.64 (15.13)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10.1%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43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81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1%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7%</w:t>
            </w: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6.81 (0.98)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863.76 (67.44)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304.20 (113.45)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489.56 (85.20)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343.88 (82.53)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29.12 (19.78)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1.20 (3.32)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30.32 (20.81)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56.74% (9.17)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39.76% (8.80)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3.36% (2.22)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0.14% (0.38)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3.50% (2.34)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33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116.24 (69.38)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30.28 (37.44)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12.24 (14.66)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67.6%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10.5%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39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7%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78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6%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1%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6.49 (0.86)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864.45 (66.96)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322.05 (123.25)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528.34 (82.69)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294.03 (70.18)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39.83 (23.47)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2.24 (5.15)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42.08 (24.82)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61.09% (8.21)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34.05% (7.87)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4.60% (2.53)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0.26% (0.59)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4.86% (2.70)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75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86-3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128.42 (66.38)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4E8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27.30 (28.50)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86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33-1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20.11 (18.82)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82.7%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18.5%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2%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6%</w:t>
            </w:r>
          </w:p>
          <w:p w:rsidR="00F210DA" w:rsidRPr="00764E88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4E88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764E88">
              <w:rPr>
                <w:sz w:val="20"/>
                <w:szCs w:val="20"/>
                <w:lang w:val="en-GB"/>
              </w:rPr>
              <w:t>4%</w:t>
            </w: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9B598E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20-35 YEARS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9B598E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A7980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21 (1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860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76 (70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87 (123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524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93 (92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01 (86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35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51 (21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81 (23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01% (9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48% (9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48)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13% (2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38% (0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52% (2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57-3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123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28 (72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25 (0</w:t>
            </w:r>
            <w:r w:rsidR="00A54C02">
              <w:rPr>
                <w:sz w:val="20"/>
                <w:szCs w:val="20"/>
                <w:lang w:val="en-GB"/>
              </w:rPr>
              <w:t>.00</w:t>
            </w:r>
            <w:r w:rsidRPr="008E6191">
              <w:rPr>
                <w:sz w:val="20"/>
                <w:szCs w:val="20"/>
                <w:lang w:val="en-GB"/>
              </w:rPr>
              <w:t>-0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42 (35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 (0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-1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22 (17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78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25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72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 w:rsidR="00A54C02">
              <w:rPr>
                <w:sz w:val="20"/>
                <w:szCs w:val="20"/>
                <w:lang w:val="en-GB"/>
              </w:rPr>
              <w:t>.0</w:t>
            </w:r>
            <w:r w:rsidRPr="008E6191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6.18 (0.97)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836.99 (69.85)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299.43 (125.86)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509.07 (96.95)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293.25 (79.89)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32.30 (22.01)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2.38 (5.68)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34.67 (23.89)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60.75% (9.91)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35.12% (9.34)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3.86% (2.57)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0.28% (0.65)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4.14% (2.78)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29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112.57 (70.07)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23.72 (27.68)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13.94 (17.39)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72.9%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17.1%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6.2%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73 (1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06)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883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17 (64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309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11 (115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547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99 (84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298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99 (83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96)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92 (19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27 (6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23)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19 (21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99)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62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13% (8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95)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76% (8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73% (2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37% (0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4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11% (2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 (1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59-3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126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17 (72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>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29 (0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13-0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57)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31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92 (36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12)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63 (0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25-1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21)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16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6</w:t>
            </w:r>
            <w:r w:rsidR="00A54C02">
              <w:rPr>
                <w:sz w:val="20"/>
                <w:szCs w:val="20"/>
                <w:lang w:val="en-GB"/>
              </w:rPr>
              <w:t>0</w:t>
            </w:r>
            <w:r w:rsidRPr="008E6191">
              <w:rPr>
                <w:sz w:val="20"/>
                <w:szCs w:val="20"/>
                <w:lang w:val="en-GB"/>
              </w:rPr>
              <w:t xml:space="preserve"> (17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54)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87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27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7%</w:t>
            </w: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28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8%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8E6191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71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4%</w:t>
            </w:r>
          </w:p>
          <w:p w:rsidR="008E6191" w:rsidRPr="008E6191" w:rsidRDefault="008E6191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E6191" w:rsidP="008E6191">
            <w:pPr>
              <w:rPr>
                <w:sz w:val="20"/>
                <w:szCs w:val="20"/>
                <w:lang w:val="en-GB"/>
              </w:rPr>
            </w:pPr>
            <w:r w:rsidRPr="008E6191">
              <w:rPr>
                <w:sz w:val="20"/>
                <w:szCs w:val="20"/>
                <w:lang w:val="en-GB"/>
              </w:rPr>
              <w:t>9</w:t>
            </w:r>
            <w:r w:rsidR="00A54C02">
              <w:rPr>
                <w:sz w:val="20"/>
                <w:szCs w:val="20"/>
                <w:lang w:val="en-GB"/>
              </w:rPr>
              <w:t>.</w:t>
            </w:r>
            <w:r w:rsidRPr="008E6191">
              <w:rPr>
                <w:sz w:val="20"/>
                <w:szCs w:val="20"/>
                <w:lang w:val="en-GB"/>
              </w:rPr>
              <w:t>9%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4.64 (1.11)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844.89 (71.56)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310.69 (116.65)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500.13 (87.21)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309.67 (88.66)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32.42 (20.19)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2.67 (6.51)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35.10 (22.43)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59.30% (9.56)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36.54% (9.45)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3.85% (2.43)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0.32% (0.77)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4.16% (2.69)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75-3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121.46 (63.08)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27.84 (30.92)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2.69 (16.22)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73.3%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6.67 (1.23)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866.53 (73.92)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340.64 (128.99)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495.90 (96.06)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331.85 (91.83)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35.80 (21.70)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2.98 (5.86)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38.78 (23.82)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57.30% (10.10)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38.25% (9.79)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4.11% (2.36)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0.35% (0.69)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4.45% (2.63)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31-3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109.28 (73.39)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28.14 (46.11)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13.46 (15.27)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68.4%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6.30 (0.94)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855.43 (64.35)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342.98 (128.66)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539.60 (89.98)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267.98 (79.79)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43.22 (20.96)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4.63 (8.73)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47.85 (24.53)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63.04% (9.20)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31.34% (9.08)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5.07% (2.47)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0.55% (1.05)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5.62% (2.91)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86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86-4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137.07 (74.84)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9A798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32.15 (33.41)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A7980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9A798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43-1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9A7980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21.35 (19.72)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81.9%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9A7980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36-50 YEARS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9A7980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CA3C69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48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880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23 (70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323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16 (120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527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07 (92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315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67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66)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97 (20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51 (5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37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49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59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85%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88)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97%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28%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26%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56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121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87 (67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13-0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89 (29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75 (16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79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2%</w:t>
            </w: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26</w:t>
            </w:r>
            <w:r>
              <w:rPr>
                <w:sz w:val="20"/>
                <w:szCs w:val="20"/>
                <w:lang w:val="en-GB"/>
              </w:rPr>
              <w:t>.0</w:t>
            </w:r>
            <w:r w:rsidRPr="00A54C02">
              <w:rPr>
                <w:sz w:val="20"/>
                <w:szCs w:val="20"/>
                <w:lang w:val="en-GB"/>
              </w:rPr>
              <w:t>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71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6.35 (0.92)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851.64 (72.73)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314.87 (121.41)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494.64 (89.56)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321.76 (82.81)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33.73 (22.96)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1.52 (3.94)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35.25 (24.19)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58.11% (9.51)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37.76% (9.07)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3.95% (2.65)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0.18% (0.46)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4.13% (2.80)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107.45 (65.57)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22.23 (28.11)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13.41 (15.99)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69.0%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5.2%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902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38 (61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314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71 (116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554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A54C02">
              <w:rPr>
                <w:sz w:val="20"/>
                <w:szCs w:val="20"/>
                <w:lang w:val="en-GB"/>
              </w:rPr>
              <w:t xml:space="preserve">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313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27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88)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37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73 (5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11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% (7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76)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58%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88%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71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86-3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128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 (64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08 (28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 (16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29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4%</w:t>
            </w: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28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70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10</w:t>
            </w:r>
            <w:r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5.06 (1.45)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855.62 (70.54)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330.16 (137.66)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480.21 (104.29)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337.95 (92.28)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35.69 (23.15)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1.78 (6.01)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37.47 (25.05)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56.11% (11.23)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39.54% (10.56)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4.14% (2.62)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0.21% (0.74)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4.35% (2.84)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31-3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108.58 (68.88)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24.86 (29.44)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14.11 (18.29)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64.8%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6.79 (1.08)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883.55 (70.57)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331.78 (126.90)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487.90 (97.08)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362.12 (87.20)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31.84 (20.58)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1.69 (3.94)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33.53 (21.92)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55.22% (9.94)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40.99% (9.24)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3.60% (2.29)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0.19% (0.44)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3.79% (2.44)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35-3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104.95 (67.31)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24.70 (38.34)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10.99 (12.37)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6.48 (0.88)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877.00 (68.49)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331.48 (115.55)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542.67 (84.82)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291.67 (70.39)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39.36 (19.32)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3.30 (6.83)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42.66 (21.54)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61.83% (8.13)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33.30% (7.82)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4.50% (2.21)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0.37% (0.76)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4.87% (2.46)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86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132.15 (67.67)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28.21 (28.71)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83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33-1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18.37 (16.90)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CA3C69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51-66 YEARS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CA3C69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D20608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 xml:space="preserve"> (1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874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79 (72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299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08 (129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537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41 (90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302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27 (81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62 (24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26)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48 (5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06)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 xml:space="preserve"> (25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65)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48% (9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26)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53% (8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83% (2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17%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99% (2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A54C02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A54C02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141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 xml:space="preserve"> (72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14-0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41 (34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57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14-1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16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88 (19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5%</w:t>
            </w: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6.61 (0.75)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860.70 (70.47)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271.75 (131.38)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530.07 (88.27)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301.90 (83.98)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27.96 (24.26)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0.77 (3.41)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28.73 (25.02)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61.73% (9.82)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34.97% (8.92)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3.22% (2.72)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0.09% (0.38)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3.31% (2.81)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139.16 (73.00)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29.84 (33.76)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11.68 (18.07)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81.5%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20.9%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13.6</w:t>
            </w:r>
            <w:r>
              <w:rPr>
                <w:sz w:val="20"/>
                <w:szCs w:val="20"/>
                <w:lang w:val="en-GB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93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894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98 (66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307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31 (130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</w:t>
            </w:r>
            <w:r w:rsidR="00860B35"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555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52 (84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07)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303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64 (78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73)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 xml:space="preserve"> (23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</w:t>
            </w:r>
            <w:r w:rsidR="00860B35"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72 (5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</w:t>
            </w:r>
            <w:r w:rsidR="00860B35"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83 (25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15% (8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</w:t>
            </w:r>
            <w:r w:rsidR="00860B35"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87% (8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18)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% (2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19%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64)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99% (2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</w:t>
            </w:r>
            <w:r w:rsidR="00860B35">
              <w:rPr>
                <w:sz w:val="20"/>
                <w:szCs w:val="20"/>
                <w:lang w:val="en-GB"/>
              </w:rPr>
              <w:t>0</w:t>
            </w:r>
            <w:r w:rsidRPr="00A54C02">
              <w:rPr>
                <w:sz w:val="20"/>
                <w:szCs w:val="20"/>
                <w:lang w:val="en-GB"/>
              </w:rPr>
              <w:t>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 (2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25-4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148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83 (71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48)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33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14-0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67)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36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18 (34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51)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63 (0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17-1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29)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 (21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42)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89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3%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29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9%</w:t>
            </w: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32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1%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A54C02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64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5%</w:t>
            </w:r>
          </w:p>
          <w:p w:rsidR="00A54C02" w:rsidRPr="00A54C02" w:rsidRDefault="00A54C02" w:rsidP="00A54C02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A54C02" w:rsidP="00A54C02">
            <w:pPr>
              <w:rPr>
                <w:sz w:val="20"/>
                <w:szCs w:val="20"/>
                <w:lang w:val="en-GB"/>
              </w:rPr>
            </w:pPr>
            <w:r w:rsidRPr="00A54C02">
              <w:rPr>
                <w:sz w:val="20"/>
                <w:szCs w:val="20"/>
                <w:lang w:val="en-GB"/>
              </w:rPr>
              <w:t>11</w:t>
            </w:r>
            <w:r w:rsidR="00860B35">
              <w:rPr>
                <w:sz w:val="20"/>
                <w:szCs w:val="20"/>
                <w:lang w:val="en-GB"/>
              </w:rPr>
              <w:t>.</w:t>
            </w:r>
            <w:r w:rsidRPr="00A54C02">
              <w:rPr>
                <w:sz w:val="20"/>
                <w:szCs w:val="20"/>
                <w:lang w:val="en-GB"/>
              </w:rPr>
              <w:t>7%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4.70 (1.06)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841.83 (80.66)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305.56 (124.24)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476.91 (98.69)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330.20 (84.75)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33.83 (23.67)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0.90 (3.56)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34.72 (24.63)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56.60% (10.10)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39.29% (9.71)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4.01% (2.79)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0.11% (0.42)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4.12% (2.90)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114.71 (66.86)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29.02 (31.17)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A3C69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CA3C69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A3C69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CA3C69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14.72 (17.25)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6.94 (1.00)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869.77 (67.85)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287.13 (108.67)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505.73 (83.28)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335.59 (82.03)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27.64 (19.03)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0.82 (2.84)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28.46 (19.92)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58.24% (9.03)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38.49% (8.51)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3.18% (2.18)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0.09% (0.32)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3.27% (2.28)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67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83-3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127.95 (68.51)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34.05 (36.46)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11.12 (13.12)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76.1%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6.62 (0.82)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872.52 (74.51)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311.47 (134.19)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550.45 (87.35)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280.72 (73.17)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39.24 (25.63)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2.11 (6.05)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41.35 (26.94)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63.11% (8.57)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32.17% (7.93)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4.48% (2.70)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0.24% (0.70)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4.73% (2.87)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20608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14-4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145.82 (72.61)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33.76 (34.66)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20608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86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33-1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D20608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D20608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20.35 (19.79)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61.7%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D20608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67-75 YEARS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D20608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A62334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27)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835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75 (74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48)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236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83 (123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31)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527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14 (92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56)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284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 xml:space="preserve"> (85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>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35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19)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67 (4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02 (23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63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17% (10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22)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99%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59)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77%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62)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08%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51)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85%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29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57)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163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89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31)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17-0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41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 xml:space="preserve"> (40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79)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860B35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86)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31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81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8%</w:t>
            </w:r>
          </w:p>
          <w:p w:rsid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56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80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15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6.58 (0.78)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835.69 (72.11)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194.65 (101.77)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550.21 (83.10)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269.04 (77.80)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16.17 (16.46)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0.27 (3.09)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16.44 (17.77)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65.96% (9.19)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32.09% (8.59)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1.92% (1.94)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0.03% (0.35)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1.95% (2.08)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57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57-4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171.82 (79.19)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40.30 (35.92)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14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6.83 (12.83)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90.1%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73.1%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88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88)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853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98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261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 xml:space="preserve"> (131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42)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551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27 (84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16)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271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32 (79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41)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07 (24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>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33 (6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 xml:space="preserve"> (25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64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69%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08)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38)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>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88)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15%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65% (3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01)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75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67-4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75)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177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82 (81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02)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860B35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83)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44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48 (40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32)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25)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19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55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59)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88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9%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28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9%</w:t>
            </w:r>
          </w:p>
          <w:p w:rsid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41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5%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860B35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66</w:t>
            </w:r>
            <w:r>
              <w:rPr>
                <w:sz w:val="20"/>
                <w:szCs w:val="20"/>
                <w:lang w:val="en-GB"/>
              </w:rPr>
              <w:t>.</w:t>
            </w:r>
            <w:r w:rsidRPr="00860B35">
              <w:rPr>
                <w:sz w:val="20"/>
                <w:szCs w:val="20"/>
                <w:lang w:val="en-GB"/>
              </w:rPr>
              <w:t>6%</w:t>
            </w:r>
          </w:p>
          <w:p w:rsidR="00860B35" w:rsidRPr="00860B35" w:rsidRDefault="00860B35" w:rsidP="00860B35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860B35" w:rsidP="00860B35">
            <w:pPr>
              <w:rPr>
                <w:sz w:val="20"/>
                <w:szCs w:val="20"/>
                <w:lang w:val="en-GB"/>
              </w:rPr>
            </w:pPr>
            <w:r w:rsidRPr="00860B35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.0</w:t>
            </w:r>
            <w:r w:rsidRPr="00860B35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4.65 (0.87)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811.11 (74.85)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246.09 (121.42)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482.95 (95.20)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304.92 (95.32)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22.92 (21.21)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0.31 (2.53)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23.23 (21.84)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59.70% (11.30)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37.45% (10.78)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2.81% (2.61)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0.04% (0.31)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2.85% (2.69)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FD3012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141.24 (76.52)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38.93 (45.40)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9.57 (14.65)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64.8%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55.2%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6.92 (0.81)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850.92 (62.85)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267.74 (131.38)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508.40 (87.87)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315.06 (77.58)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26.53 (25.49)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0.92 (3.89)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27.46 (26.36)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59.77% (9.58)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37.04% (8.75)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3.09% (2.89)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0.10% (0.43)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3.19% (2.97)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14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29-4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FD3012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161.62 (79.39)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46.49 (42.23)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D301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D3012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D3012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15.15 (21.25)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76.8%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A62334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BMI &lt; 25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A62334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767344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83 (69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327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 (132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527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78 (90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304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(83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32)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37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(23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05 (6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40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05 (25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85%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24%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35%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59%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128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89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19 (34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25-1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82 (19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6.39 (0.91)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845.99 (69.68)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302.27 (145.47)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507.15 (92.54)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304.12 (85.64)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32.73 (26.05)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1.99 (5.49)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34.72 (28.08)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60.02% (10.19)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35.90% (9.48)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3.85% (3.00)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0.23% (0.63)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4.08% (3.23)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43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43-3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117.02 (70.32)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17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24.34 (27.14)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15.62 (21.59)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73.0%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7.7%</w:t>
            </w: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890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08 (64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324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 (132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546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77 (82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304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41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56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34 (7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89 (25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51%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12%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99%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37%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36%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83-3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133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24 (34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29-1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 xml:space="preserve">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87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4.67 (1.07)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842.16 (71.93)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311.89 (128.88)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488.18 (93.23)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318.94 (91.59)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33.14 (22.57)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1.90 (5.37)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35.04 (24.34)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58.06% (10.42)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37.79% (10.06)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3.93% (2.64)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0.22% (0.64)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4.15% (2.85)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33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118.13 (66.23)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27.00 (29.82)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13.43 (17.51)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67.4%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6.80 (1.16)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872.16 (68.91)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334.40 (128.57)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494.66 (96.01)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340.81 (89.13)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34.38 (21.07)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2.31 (5.15)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36.69 (22.96)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56.75% (10.07)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39.06% (9.59)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3.93% (2.34)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0.26% (0.59)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4.20% (2.57)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27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43-3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115.63 (75.83)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30.22 (45.27)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13.96 (15.15)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66.8%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6.51 (0.85)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870.96 (68.71)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342.67 (128.21)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540.35 (85.47)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284.54 (74.09)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42.29 (22.76)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3.78 (7.38)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46.07 (24.80)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62.03% (8.48)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32.67% (8.17)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4.86% (2.47)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0.44% (0.86)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5.30% (2.74)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86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137.37 (70.96)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31.11 (32.96)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767344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67344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43-1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76734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767344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21.67 (18.90)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58.5%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4.1%</w:t>
            </w: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767344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 xml:space="preserve">BMI 25 – 30 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767344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FA5FA1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44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299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12 (119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531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 (92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306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22 (82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61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 xml:space="preserve"> (4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21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96%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13%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18%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91%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134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65 (32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73 (16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74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6.53 (0.78)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853.51 (72.07)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286.17 (119.19)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516.76 (87.83)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305.47 (80.92)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30.15 (22.47)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1.11 (3.35)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31.27 (23.20)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60.61% (9.41)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35.75% (8.81)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3.51% (2.54)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0.13% (0.38)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3.64% (2.63)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71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8-3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79)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128.27 (71.42)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27.79 (30.64)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12.16 (14.94)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78.0%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17.9%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892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 xml:space="preserve"> (65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295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 xml:space="preserve"> (112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556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94 (82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302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61 (78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02)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61 (20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55 (3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16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17%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145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23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81 (33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 xml:space="preserve"> (17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89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31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72</w:t>
            </w:r>
            <w:r>
              <w:rPr>
                <w:sz w:val="20"/>
                <w:szCs w:val="20"/>
                <w:lang w:val="en-GB"/>
              </w:rPr>
              <w:t>.0</w:t>
            </w:r>
            <w:r w:rsidRPr="00E03FBE">
              <w:rPr>
                <w:sz w:val="20"/>
                <w:szCs w:val="20"/>
                <w:lang w:val="en-GB"/>
              </w:rPr>
              <w:t>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4.77 (1.24)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843.96 (76.46)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307.21 (130.94)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482.10 (102.70)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327.99 (94.12)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32.34 (21.83)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1.53 (5.60)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33.87 (23.53)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57.16% (11.23)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38.85% (10.60)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3.82% (2.56)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0.18% (0.69)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3.99% (2.75)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29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118.28 (73.37)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29.53 (38.14)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13.01 (15.77)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65.6%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5.8%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6.90 (1.00)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872.77 (71.49)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298.59 (120.66)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501.95 (85.04)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340.80 (84.57)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28.90 (21.32)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1.13 (3.37)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30.03 (22.20)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57.64% (9.25)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38.93% (8.57)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3.30% (2.39)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0.13% (0.39)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3.43% (2.49)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71-3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121.76 (65.33)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13-0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29.82 (31.75)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06-0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10.96 (14.18)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73.7%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6.48 (0.87)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872.67 (74.24)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312.36 (119.68)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550.76 (88.47)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280.92 (72.90)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38.57 (21.34)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2.43 (6.58)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41.00 (23.30)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63.08% (8.45)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32.22% (8.04)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4.43% (2.45)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0.28% (0.74)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4.70% (2.66)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86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138.26 (71.15)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31.14 (30.71)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3F125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71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</w:t>
            </w:r>
            <w:r w:rsidRPr="003F1250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3F125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18.08 (18.34)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87.2%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67.7%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FA5FA1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BMI ≥ 30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FA5FA1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B598E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34 (1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861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89 (76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63 (114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539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04 (96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297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03 (84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12 (20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71 (3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83 (21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</w:t>
            </w:r>
            <w:r w:rsidR="007A7404"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57% (9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45% (9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</w:t>
            </w:r>
            <w:r w:rsidR="007A7404">
              <w:rPr>
                <w:sz w:val="20"/>
                <w:szCs w:val="20"/>
                <w:lang w:val="en-GB"/>
              </w:rPr>
              <w:t>0</w:t>
            </w:r>
            <w:r w:rsidRPr="00E03FBE">
              <w:rPr>
                <w:sz w:val="20"/>
                <w:szCs w:val="20"/>
                <w:lang w:val="en-GB"/>
              </w:rPr>
              <w:t>% (2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08% (0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98% (2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 w:rsidR="007A7404"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 xml:space="preserve"> (2</w:t>
            </w:r>
            <w:r w:rsidR="007A7404"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>-4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143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(75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82 (35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(0</w:t>
            </w:r>
            <w:r w:rsidR="007A7404"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>-0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05 (14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65)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85</w:t>
            </w:r>
            <w:r w:rsidR="007A7404">
              <w:rPr>
                <w:sz w:val="20"/>
                <w:szCs w:val="20"/>
                <w:lang w:val="en-GB"/>
              </w:rPr>
              <w:t>.0</w:t>
            </w:r>
            <w:r w:rsidRPr="00E03FBE">
              <w:rPr>
                <w:sz w:val="20"/>
                <w:szCs w:val="20"/>
                <w:lang w:val="en-GB"/>
              </w:rPr>
              <w:t>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6.38 (0.95)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847.85 (73.74)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239.67 (117.69)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533.82 (94.14)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291.22 (84.62)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22.43 (20.00)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0.38 (2.35)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22.82 (20.63)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63.05% (10.26)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34.28% (9.32)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2.63% (2.30)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0.04% (0.27)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2.67% (2.37)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3 (2-4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142.51 (77.83)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29 (0-0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30.27 (35.01)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17 (0-0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7.45 (11.71)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82.6%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90.5%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88 (0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92)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892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82 (74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52)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61 (102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570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92 (87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295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47 (78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46 (18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97 (3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26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43 (19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64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02% (8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58)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03% (8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84% (2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09)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11% (0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95% (2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 (2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29-4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44)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153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 (71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93)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33 (0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14-0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67)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34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75 (32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43 (0</w:t>
            </w:r>
            <w:r w:rsidR="007A7404">
              <w:rPr>
                <w:sz w:val="20"/>
                <w:szCs w:val="20"/>
                <w:lang w:val="en-GB"/>
              </w:rPr>
              <w:t>.00</w:t>
            </w:r>
            <w:r w:rsidRPr="00E03FBE">
              <w:rPr>
                <w:sz w:val="20"/>
                <w:szCs w:val="20"/>
                <w:lang w:val="en-GB"/>
              </w:rPr>
              <w:t>-0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86)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12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08 (15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41)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91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4%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35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7%</w:t>
            </w: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48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2%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E03FB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80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9%</w:t>
            </w:r>
          </w:p>
          <w:p w:rsidR="00E03FBE" w:rsidRPr="00E03FBE" w:rsidRDefault="00E03FBE" w:rsidP="00E03FBE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E03FBE" w:rsidP="00E03FBE">
            <w:pPr>
              <w:rPr>
                <w:sz w:val="20"/>
                <w:szCs w:val="20"/>
                <w:lang w:val="en-GB"/>
              </w:rPr>
            </w:pPr>
            <w:r w:rsidRPr="00E03FBE">
              <w:rPr>
                <w:sz w:val="20"/>
                <w:szCs w:val="20"/>
                <w:lang w:val="en-GB"/>
              </w:rPr>
              <w:t>19</w:t>
            </w:r>
            <w:r w:rsidR="007A7404">
              <w:rPr>
                <w:sz w:val="20"/>
                <w:szCs w:val="20"/>
                <w:lang w:val="en-GB"/>
              </w:rPr>
              <w:t>.</w:t>
            </w:r>
            <w:r w:rsidRPr="00E03FBE">
              <w:rPr>
                <w:sz w:val="20"/>
                <w:szCs w:val="20"/>
                <w:lang w:val="en-GB"/>
              </w:rPr>
              <w:t>1%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4.88 (1.23)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834.06 (79.68)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276.63 (128.41)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486.65 (100.62)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318.77 (92.20)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27.86 (23.90)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0.78 (3.84)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28.64 (24.89)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58.39% (10.99)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38.22% (10.69)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3.30% (2.82)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0.09% (0.46)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3.39% (2.93)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75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127.15 (72.17)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25 (0-0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34.04 (38.13)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25 (0-0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11.69 (17.71)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68.4%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6.72 (0.93)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865.89 (68.02)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258.25 (98.39)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508.57 (86.92)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335.81 (81.59)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20.96 (17.82)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0.55 (1.89)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21.51 (18.35)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58.78% (9.16)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38.76% (8.76)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2.40% (1.97)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0.06% (0.23)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2.47% (2.04)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57-3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128.67 (80.85)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36.39 (47.09)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14 (0-0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6.11 (9.70)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73.7%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63.2%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92.6%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11.6%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6.52 (1.03)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863.88 (69.92)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258.91 (114.87)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560.49 (90.70)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272.11 (75.60)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30.25 (20.59)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1.02 (6.06)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31.27 (23.07)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64.88% (8.99)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31.51% (8.54)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3.50% (2.35)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0.12% (0.72)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3.62% (2.66)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17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17-4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149.12 (75.26)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32.32 (32.51)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C27ED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C27ED4">
              <w:rPr>
                <w:sz w:val="20"/>
                <w:szCs w:val="20"/>
                <w:lang w:val="en-GB"/>
              </w:rPr>
              <w:t>14-1)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12.81 (16.75)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88.9%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9B598E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EDUCATION - LOWEST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9B598E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B598E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6.40 </w:t>
            </w:r>
            <w:r w:rsidRPr="007A7404">
              <w:rPr>
                <w:sz w:val="20"/>
                <w:szCs w:val="20"/>
                <w:lang w:val="en-GB"/>
              </w:rPr>
              <w:t>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854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44 (78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54)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277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46 (142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511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 xml:space="preserve"> (97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313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76 (92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27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92 (25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01)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86 (4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28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78 (26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60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05% (10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81)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62%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94)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74)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52)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71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75)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131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33 (75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13-0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29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93 (35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78 (17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21)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75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2%</w:t>
            </w: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48</w:t>
            </w:r>
            <w:r>
              <w:rPr>
                <w:sz w:val="20"/>
                <w:szCs w:val="20"/>
                <w:lang w:val="en-GB"/>
              </w:rPr>
              <w:t>.0</w:t>
            </w:r>
            <w:r w:rsidRPr="007A7404">
              <w:rPr>
                <w:sz w:val="20"/>
                <w:szCs w:val="20"/>
                <w:lang w:val="en-GB"/>
              </w:rPr>
              <w:t>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.0</w:t>
            </w:r>
            <w:r w:rsidRPr="007A7404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6.52 (0.84)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842.83 (72.99)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247.13 (129.44)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522.22 (92.18)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296.64 (89.12)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23.31 (21.89)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0.65 (3.40)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23.96 (22.78)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62.14% (10.59)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35.05% (9.59)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2.74% (2.52)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0.08% (0.40)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2.82% (2.62)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96-4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140.72 (77.85)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29.67 (33.18)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1A5300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8.68 (13.72)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79.0%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19.4%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57.6%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85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876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77 (76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285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46 (140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536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28 (83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310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01 (86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52)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29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32 (24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65)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16 (5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94)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48 (26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61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39%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32)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13%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46% (3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86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139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62 (75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96)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57)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29 (36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87)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43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58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85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22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6%</w:t>
            </w: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44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76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13</w:t>
            </w:r>
            <w:r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4.55 (0.89)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823.02 (75.24)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304.30 (155.54)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443.66 (110.20)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349.45 (107.94)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29.67 (25.39)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0.24 (1.32)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29.91 (25.77)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54.10% (13.43)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42.30% (12.15)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3.57% (3.03)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0.03% (0.15)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3.60% (3.07)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1A5300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110.38 (79.87)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1A530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30.59 (45.00)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10.27 (13.85)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51.0%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83.7%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7.9%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6.88 (1.02)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855.04 (69.82)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279.16 (118.84)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486.97 (85.37)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341.91 (88.98)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25.61 (20.24)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0.56 (2.28)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26.17 (20.74)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57.14% (9.97)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39.83% (9.18)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2.97% (2.28)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0.06% (0.27)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3.03% (2.33)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43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67-3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1A5300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124.20 (71.65)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13-0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31.69 (36.61)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1A5300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9.68 (12.26)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65.1%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52.1%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84.2%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6.5%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6.52 (0.99)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869.78 (89.23)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305.45 (165.69)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531.28 (95.01)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300.69 (80.53)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36.20 (32.16)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1.61 (6.14)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37.81 (33.57)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61.12% (9.32)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34.59% (8.76)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4.09% (2.91)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0.19% (0.73)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4.28% (3.13)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75-3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122.10 (64.98)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22.93 (22.85)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1A5300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1A5300">
              <w:rPr>
                <w:sz w:val="20"/>
                <w:szCs w:val="20"/>
                <w:lang w:val="en-GB"/>
              </w:rPr>
              <w:t>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15.54 (19.11)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82.7%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23.6%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9B598E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EDUCATION – SECOND LOWEST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9B598E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B351D6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6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57 (1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874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17 (72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309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88 (128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35)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518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27 (92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71)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321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75 (84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32)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46 (22</w:t>
            </w:r>
            <w:r w:rsidR="00555EEC"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69 (5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15 (23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59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32% (9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65)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36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79% (9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09)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</w:t>
            </w:r>
            <w:r w:rsidR="001021A7"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% (2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48)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19%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59)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89% (2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67)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57 (1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67-3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63)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123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78 (70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25 (0</w:t>
            </w:r>
            <w:r w:rsidR="00555EEC">
              <w:rPr>
                <w:sz w:val="20"/>
                <w:szCs w:val="20"/>
                <w:lang w:val="en-GB"/>
              </w:rPr>
              <w:t>.00</w:t>
            </w:r>
            <w:r w:rsidRPr="007A7404">
              <w:rPr>
                <w:sz w:val="20"/>
                <w:szCs w:val="20"/>
                <w:lang w:val="en-GB"/>
              </w:rPr>
              <w:t>-0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</w:t>
            </w:r>
            <w:r w:rsidR="00555EEC"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>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27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54 (31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17)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5</w:t>
            </w:r>
            <w:r w:rsidR="001021A7">
              <w:rPr>
                <w:sz w:val="20"/>
                <w:szCs w:val="20"/>
                <w:lang w:val="en-GB"/>
              </w:rPr>
              <w:t>0</w:t>
            </w:r>
            <w:r w:rsidRPr="007A7404">
              <w:rPr>
                <w:sz w:val="20"/>
                <w:szCs w:val="20"/>
                <w:lang w:val="en-GB"/>
              </w:rPr>
              <w:t xml:space="preserve">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14-1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14)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73 (17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46)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77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2%</w:t>
            </w:r>
          </w:p>
          <w:p w:rsidR="007A7404" w:rsidRP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19</w:t>
            </w:r>
            <w:r w:rsidR="001021A7">
              <w:rPr>
                <w:sz w:val="20"/>
                <w:szCs w:val="20"/>
                <w:lang w:val="en-GB"/>
              </w:rPr>
              <w:t>.0</w:t>
            </w:r>
            <w:r w:rsidRPr="007A7404">
              <w:rPr>
                <w:sz w:val="20"/>
                <w:szCs w:val="20"/>
                <w:lang w:val="en-GB"/>
              </w:rPr>
              <w:t>%</w:t>
            </w: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34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7%</w:t>
            </w:r>
          </w:p>
          <w:p w:rsidR="001021A7" w:rsidRPr="007A7404" w:rsidRDefault="001021A7" w:rsidP="007A7404">
            <w:pPr>
              <w:rPr>
                <w:sz w:val="20"/>
                <w:szCs w:val="20"/>
                <w:lang w:val="en-GB"/>
              </w:rPr>
            </w:pPr>
          </w:p>
          <w:p w:rsidR="007A7404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74</w:t>
            </w:r>
            <w:r w:rsidR="001021A7">
              <w:rPr>
                <w:sz w:val="20"/>
                <w:szCs w:val="20"/>
                <w:lang w:val="en-GB"/>
              </w:rPr>
              <w:t>.0</w:t>
            </w:r>
            <w:r w:rsidRPr="007A7404">
              <w:rPr>
                <w:sz w:val="20"/>
                <w:szCs w:val="20"/>
                <w:lang w:val="en-GB"/>
              </w:rPr>
              <w:t>%</w:t>
            </w:r>
          </w:p>
          <w:p w:rsidR="001021A7" w:rsidRPr="007A7404" w:rsidRDefault="001021A7" w:rsidP="007A7404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7A7404" w:rsidP="007A7404">
            <w:pPr>
              <w:rPr>
                <w:sz w:val="20"/>
                <w:szCs w:val="20"/>
                <w:lang w:val="en-GB"/>
              </w:rPr>
            </w:pPr>
            <w:r w:rsidRPr="007A7404">
              <w:rPr>
                <w:sz w:val="20"/>
                <w:szCs w:val="20"/>
                <w:lang w:val="en-GB"/>
              </w:rPr>
              <w:t>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7A7404">
              <w:rPr>
                <w:sz w:val="20"/>
                <w:szCs w:val="20"/>
                <w:lang w:val="en-GB"/>
              </w:rPr>
              <w:t>3%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6.39 (0.90)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845.10 (72.84)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289.17 (127.09)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501.02 (92.45)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312.96 (82.72)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30.12 (22.97)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0.99 (3.27)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31.11 (24.02)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59.33% (10.05)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37.00% (9.13)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3.55% (2.67)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0.12% (0.39)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3.67% (2.80)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43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57-3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DE3E21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119.17 (73.36)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17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24.44 (30.84)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DE3E21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11.56 (15.19)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71.3%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8.6%</w:t>
            </w:r>
          </w:p>
        </w:tc>
        <w:tc>
          <w:tcPr>
            <w:tcW w:w="1701" w:type="dxa"/>
            <w:shd w:val="clear" w:color="auto" w:fill="auto"/>
          </w:tcPr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6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88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93)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890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93 (67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69)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308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13 (127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52)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541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19 (83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35)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315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76 (79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39)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04 (21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42)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94 (5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83)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98 (23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59)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60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83% (8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72)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35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37% (8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2</w:t>
            </w:r>
            <w:r w:rsidR="00555EEC">
              <w:rPr>
                <w:sz w:val="20"/>
                <w:szCs w:val="20"/>
                <w:lang w:val="en-GB"/>
              </w:rPr>
              <w:t>0</w:t>
            </w:r>
            <w:r w:rsidRPr="001021A7">
              <w:rPr>
                <w:sz w:val="20"/>
                <w:szCs w:val="20"/>
                <w:lang w:val="en-GB"/>
              </w:rPr>
              <w:t>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59% (2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37)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21%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63)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</w:t>
            </w:r>
            <w:r w:rsidR="00555EEC">
              <w:rPr>
                <w:sz w:val="20"/>
                <w:szCs w:val="20"/>
                <w:lang w:val="en-GB"/>
              </w:rPr>
              <w:t>0</w:t>
            </w:r>
            <w:r w:rsidRPr="001021A7">
              <w:rPr>
                <w:sz w:val="20"/>
                <w:szCs w:val="20"/>
                <w:lang w:val="en-GB"/>
              </w:rPr>
              <w:t>% (2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59)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71 (1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86-3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85)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132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45 (69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67)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29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14-0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57)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77 (31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64)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57 (0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14-1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14)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16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25 (18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3</w:t>
            </w:r>
            <w:r w:rsidR="00555EEC">
              <w:rPr>
                <w:sz w:val="20"/>
                <w:szCs w:val="20"/>
                <w:lang w:val="en-GB"/>
              </w:rPr>
              <w:t>0</w:t>
            </w:r>
            <w:r w:rsidRPr="001021A7">
              <w:rPr>
                <w:sz w:val="20"/>
                <w:szCs w:val="20"/>
                <w:lang w:val="en-GB"/>
              </w:rPr>
              <w:t>)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85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9%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23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4%</w:t>
            </w:r>
          </w:p>
          <w:p w:rsid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34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5%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1021A7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70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9%</w:t>
            </w:r>
          </w:p>
          <w:p w:rsidR="001021A7" w:rsidRPr="001021A7" w:rsidRDefault="001021A7" w:rsidP="001021A7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1021A7" w:rsidP="001021A7">
            <w:pPr>
              <w:rPr>
                <w:sz w:val="20"/>
                <w:szCs w:val="20"/>
                <w:lang w:val="en-GB"/>
              </w:rPr>
            </w:pPr>
            <w:r w:rsidRPr="001021A7">
              <w:rPr>
                <w:sz w:val="20"/>
                <w:szCs w:val="20"/>
                <w:lang w:val="en-GB"/>
              </w:rPr>
              <w:t>10</w:t>
            </w:r>
            <w:r w:rsidR="00555EEC">
              <w:rPr>
                <w:sz w:val="20"/>
                <w:szCs w:val="20"/>
                <w:lang w:val="en-GB"/>
              </w:rPr>
              <w:t>.</w:t>
            </w:r>
            <w:r w:rsidRPr="001021A7">
              <w:rPr>
                <w:sz w:val="20"/>
                <w:szCs w:val="20"/>
                <w:lang w:val="en-GB"/>
              </w:rPr>
              <w:t>2%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4.57 (1.01)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838.84 (67.26)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326.32 (120.56)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448.52 (95.97)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356.29 (92.22)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32.93 (21.48)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1.10 (4.20)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34.03 (22.53)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53.47% (10.60)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42.49% (10.47)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3.90% (2.51)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0.13% (0.51)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4.04% (2.64)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11-2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98.02 (66.26)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00</w:t>
            </w:r>
            <w:r w:rsidRPr="00DE3E21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DE3E21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22.38 (26.99)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DE3E21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12.28 (16.77)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52.0%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78.7%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1.3%</w:t>
            </w: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6.78 (1.09)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878.11 (71.01)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320.60 (128.99)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480.56 (92)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366.64 (88.94)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29.62 (21.07)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1.29 (4.16)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30.91 (22.38)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54.81% (9.89)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41.69% (9.21)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3.36% (2.31)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0.14% (0.46)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3.50% (2.45)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17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43-3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108.36 (65.10)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17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25.42 (33.67)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35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10.32 (13.15)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7.4%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6.51 (0.78)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872.84 (69.78)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333.49 (131.58)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524.36 (93.65)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306.15 (81.64)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39.81 (22.04)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2.53 (7.22)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42.33 (24.07)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60.07% (9.53)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35.09% (8.96)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4.56% (2.52)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0.28% (0.77)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4.85% (2.74)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67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71-3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123.60 (67.97)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DE3E21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24.74 (28.58)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DE3E21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83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29-1</w:t>
            </w:r>
            <w:r>
              <w:rPr>
                <w:sz w:val="20"/>
                <w:szCs w:val="20"/>
                <w:lang w:val="en-GB"/>
              </w:rPr>
              <w:t>.</w:t>
            </w:r>
            <w:r w:rsidRPr="00DE3E21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DE3E21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18.82 (19.30)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78.4%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21.9%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64.8%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4.8%</w:t>
            </w: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</w:p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B351D6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EDUCATION – SECOND HIGHEST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B351D6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ED3A85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872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57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306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72 (121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537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61 (91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298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34 (80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82)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27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35 (5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62 (23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61% (9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93%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27%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86-3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131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 xml:space="preserve"> (71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25 (34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 xml:space="preserve">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2%</w:t>
            </w: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70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6.45 (0.86)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850.75 (70.45)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283.08 (122.77)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512.90 (89.53)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307.39 (79.04)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29.30 (22.81)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1.17 (4.40)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30.46 (24.23)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60.31% (9.42)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36.14% (8.83)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3.42% (2.57)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0.14% (0.50)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3.55% (2.73)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57-3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118.87 (70.65)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24.54 (30.74)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12.28 (17.19)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77.0%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8.4%</w:t>
            </w:r>
          </w:p>
        </w:tc>
        <w:tc>
          <w:tcPr>
            <w:tcW w:w="1701" w:type="dxa"/>
            <w:shd w:val="clear" w:color="auto" w:fill="auto"/>
          </w:tcPr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891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98 (65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298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87 (110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562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61 (83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294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23 (77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85 (20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29 (4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13%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94%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68%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26%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94%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42)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142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66 (70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 xml:space="preserve"> (32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25-1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27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90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3%</w:t>
            </w: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4.39 (0.85)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850.70 (76.51)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306.70 (126.60)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501.70 (95.05)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314.17 (92.37)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33.12 (22.65)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1.71 (5.84)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34.83 (24.78)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59.06% (10.09)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36.84% (9.86)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3.91% (2.68)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0.19% (0.63)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4.10% (2.87)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55-3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121.00 (68.51)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26.69 (31.62)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13.66 (18.07)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71.1%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77.9%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6.7%</w:t>
            </w: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6.76 (1.37)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869.83 (73.68)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323.29 (127.81)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501.09 (98.57)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333.38 (86.92)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33.11 (21.55)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2.26 (5.03)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35.37 (23.57)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57.60% (10.00)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38.34% (9.35)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3.80% (2.43)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0.26% (0.59)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4.06% (2.68)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29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31-3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31)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114.20 (76.05)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29.72 (49.00)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ED3A85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12.08 (13.30)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70.4%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8.3%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6.45 (0.89)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865.77 (69.87)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323.16 (125.62)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544.51 (87.16)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278.06 (73.11)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39.89 (22.22)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3.31 (7.24)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43.20 (24.83)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62.84% (8.50)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32.15% (8.18)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4.62% (2.58)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0.38% (0.84)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5.01% (2.88)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86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ED3A85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135.52 (67.64)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29.90 (29.43)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ED3A85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75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29-1</w:t>
            </w:r>
            <w:r>
              <w:rPr>
                <w:sz w:val="20"/>
                <w:szCs w:val="20"/>
                <w:lang w:val="en-GB"/>
              </w:rPr>
              <w:t>.</w:t>
            </w:r>
            <w:r w:rsidRPr="00ED3A85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19.71 (19.42)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84.5%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5.5%</w:t>
            </w:r>
          </w:p>
        </w:tc>
      </w:tr>
    </w:tbl>
    <w:p w:rsidR="00F210DA" w:rsidRDefault="00F210DA" w:rsidP="00F210D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1701"/>
        <w:gridCol w:w="1701"/>
        <w:gridCol w:w="1702"/>
        <w:gridCol w:w="1703"/>
      </w:tblGrid>
      <w:tr w:rsidR="00F210DA" w:rsidRPr="00ED3A85" w:rsidTr="00C61388">
        <w:trPr>
          <w:trHeight w:val="100"/>
        </w:trPr>
        <w:tc>
          <w:tcPr>
            <w:tcW w:w="3936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lastRenderedPageBreak/>
              <w:t>EDUCATION - HIGHEST</w:t>
            </w:r>
          </w:p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  <w:r w:rsidRPr="009B598E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F210DA" w:rsidRPr="00ED3A85" w:rsidTr="00C61388">
        <w:trPr>
          <w:trHeight w:val="100"/>
        </w:trPr>
        <w:tc>
          <w:tcPr>
            <w:tcW w:w="3936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10DA" w:rsidRPr="009B598E" w:rsidRDefault="00F210DA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i/>
                <w:sz w:val="20"/>
                <w:szCs w:val="20"/>
                <w:lang w:val="en-GB"/>
              </w:rPr>
            </w:pPr>
            <w:r w:rsidRPr="009B598E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F210DA" w:rsidRPr="009B598E" w:rsidTr="00C61388">
        <w:tc>
          <w:tcPr>
            <w:tcW w:w="3936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number of valid days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wear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activity kcounts/day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sed</w:t>
            </w:r>
            <w:r w:rsidRPr="009B598E">
              <w:rPr>
                <w:sz w:val="20"/>
                <w:szCs w:val="20"/>
                <w:lang w:val="en-GB"/>
              </w:rPr>
              <w:t xml:space="preserve"> time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light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moderate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vigorous 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Mean (SD) min/day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(SD) sed</w:t>
            </w:r>
            <w:r w:rsidRPr="009B598E">
              <w:rPr>
                <w:sz w:val="20"/>
                <w:szCs w:val="20"/>
                <w:lang w:val="en-GB"/>
              </w:rPr>
              <w:t xml:space="preserve">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light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moderate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vigorous 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(SD) MVPA of wear time 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</w:t>
            </w:r>
            <w:r w:rsidRPr="00E631CE">
              <w:rPr>
                <w:sz w:val="20"/>
                <w:szCs w:val="20"/>
                <w:lang w:val="en-GB"/>
              </w:rPr>
              <w:t>30 min sed bout</w:t>
            </w:r>
            <w:r>
              <w:rPr>
                <w:sz w:val="20"/>
                <w:szCs w:val="20"/>
                <w:lang w:val="en-GB"/>
              </w:rPr>
              <w:t>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</w:t>
            </w:r>
            <w:r w:rsidRPr="00E631CE">
              <w:rPr>
                <w:sz w:val="20"/>
                <w:szCs w:val="20"/>
                <w:lang w:val="en-GB"/>
              </w:rPr>
              <w:t>30 m</w:t>
            </w:r>
            <w:r>
              <w:rPr>
                <w:sz w:val="20"/>
                <w:szCs w:val="20"/>
                <w:lang w:val="en-GB"/>
              </w:rPr>
              <w:t>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≥60 min sed bouts</w:t>
            </w:r>
          </w:p>
          <w:p w:rsidR="00F210DA" w:rsidRPr="00E631C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≥60 min sed bouts</w:t>
            </w:r>
          </w:p>
          <w:p w:rsidR="00F210DA" w:rsidRPr="00BA646D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(IQR) number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Mean (SD) min/day ≥10 min MVPA bouts</w:t>
            </w:r>
            <w:r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7.5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Percentage more than 10 h/day sed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 xml:space="preserve">not </w:t>
            </w:r>
            <w:r w:rsidRPr="009B598E">
              <w:rPr>
                <w:sz w:val="20"/>
                <w:szCs w:val="20"/>
                <w:lang w:val="en-GB"/>
              </w:rPr>
              <w:t>meeting PA rec</w:t>
            </w:r>
            <w:r>
              <w:rPr>
                <w:sz w:val="20"/>
                <w:szCs w:val="20"/>
                <w:lang w:val="en-GB"/>
              </w:rPr>
              <w:t>s - based on total time in MVPA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 xml:space="preserve">Percentage </w:t>
            </w:r>
            <w:r>
              <w:rPr>
                <w:sz w:val="20"/>
                <w:szCs w:val="20"/>
                <w:lang w:val="en-GB"/>
              </w:rPr>
              <w:t>not meeting PA rec</w:t>
            </w:r>
            <w:r w:rsidRPr="009B598E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 - </w:t>
            </w:r>
            <w:r w:rsidRPr="009B598E">
              <w:rPr>
                <w:sz w:val="20"/>
                <w:szCs w:val="20"/>
                <w:lang w:val="en-GB"/>
              </w:rPr>
              <w:t>base</w:t>
            </w:r>
            <w:r>
              <w:rPr>
                <w:sz w:val="20"/>
                <w:szCs w:val="20"/>
                <w:lang w:val="en-GB"/>
              </w:rPr>
              <w:t>d on time in ≥10 min MVPA bouts</w:t>
            </w:r>
            <w:r w:rsidRPr="009B598E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Percentage more than 10 h/day sed AND not meeting PA recs based on total MVPA</w:t>
            </w:r>
          </w:p>
        </w:tc>
        <w:tc>
          <w:tcPr>
            <w:tcW w:w="1701" w:type="dxa"/>
            <w:shd w:val="clear" w:color="auto" w:fill="auto"/>
          </w:tcPr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42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875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15 (67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317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93 (120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546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78 (85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288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53 (75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72)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75 (21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08 (6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84 (23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48%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21%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35%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56%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141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62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76 (35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71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29-1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53 (18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7%</w:t>
            </w: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22</w:t>
            </w:r>
            <w:r>
              <w:rPr>
                <w:sz w:val="20"/>
                <w:szCs w:val="20"/>
                <w:lang w:val="en-GB"/>
              </w:rPr>
              <w:t>.0</w:t>
            </w:r>
            <w:r w:rsidRPr="00555EEC">
              <w:rPr>
                <w:sz w:val="20"/>
                <w:szCs w:val="20"/>
                <w:lang w:val="en-GB"/>
              </w:rPr>
              <w:t>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6.43 (0.88)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859.73 (69.78)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289.72 (131.36)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540.42 (87.39)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285.55 (78.69)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31.67 (23.81)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2.09 (5.19)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33.76 (25.46)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62.92% (9.16)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33.17% (8.54)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3.68% (2.72)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0.24% (0.58)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3.92% (2.90)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A39DB">
              <w:rPr>
                <w:sz w:val="20"/>
                <w:szCs w:val="20"/>
                <w:lang w:val="en-GB"/>
              </w:rPr>
              <w:t xml:space="preserve">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86-4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139.17 (73.89)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33.14 (32.44)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15.10 (20.11)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25.6%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75.8%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11.3%</w:t>
            </w:r>
          </w:p>
        </w:tc>
        <w:tc>
          <w:tcPr>
            <w:tcW w:w="1701" w:type="dxa"/>
            <w:shd w:val="clear" w:color="auto" w:fill="auto"/>
          </w:tcPr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898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37 (58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320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 xml:space="preserve"> (118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568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92 (78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55)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289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94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44)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86 (20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65 (7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51 (22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36% (8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01)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24% (7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99%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23)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41%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79)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0</w:t>
            </w:r>
            <w:r w:rsidRPr="00555EEC">
              <w:rPr>
                <w:sz w:val="20"/>
                <w:szCs w:val="20"/>
                <w:lang w:val="en-GB"/>
              </w:rPr>
              <w:t>%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51)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 xml:space="preserve"> (2</w:t>
            </w:r>
            <w:r>
              <w:rPr>
                <w:sz w:val="20"/>
                <w:szCs w:val="20"/>
                <w:lang w:val="en-GB"/>
              </w:rPr>
              <w:t>.00</w:t>
            </w:r>
            <w:r w:rsidRPr="00555EEC">
              <w:rPr>
                <w:sz w:val="20"/>
                <w:szCs w:val="20"/>
                <w:lang w:val="en-GB"/>
              </w:rPr>
              <w:t>-4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146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51 (73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78)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37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23 (35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97)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75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34-1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32)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62 (19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6)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92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1%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36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9%</w:t>
            </w: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20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4%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555EEC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62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5%</w:t>
            </w:r>
          </w:p>
          <w:p w:rsidR="00555EEC" w:rsidRPr="00555EEC" w:rsidRDefault="00555EEC" w:rsidP="00555EEC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555EEC" w:rsidP="00555EEC">
            <w:pPr>
              <w:rPr>
                <w:sz w:val="20"/>
                <w:szCs w:val="20"/>
                <w:lang w:val="en-GB"/>
              </w:rPr>
            </w:pPr>
            <w:r w:rsidRPr="00555EEC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.</w:t>
            </w:r>
            <w:r w:rsidRPr="00555EEC">
              <w:rPr>
                <w:sz w:val="20"/>
                <w:szCs w:val="20"/>
                <w:lang w:val="en-GB"/>
              </w:rPr>
              <w:t>7%</w:t>
            </w:r>
          </w:p>
        </w:tc>
        <w:tc>
          <w:tcPr>
            <w:tcW w:w="1701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4.44 (0.88)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845.84 (72.94)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300.79 (114.23)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508.74 (89.28)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302.62 (79.23)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32.04 (19.35)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2.43 (5.71)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34.47 (21.52)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60.15% (9.07)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35.77% (8.76)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3.79% (2.30)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0.29% (0.68)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4.08% (2.54)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75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>-3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130.38 (66.07)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25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A39DB">
              <w:rPr>
                <w:sz w:val="20"/>
                <w:szCs w:val="20"/>
                <w:lang w:val="en-GB"/>
              </w:rPr>
              <w:t>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31.26 (32.67)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 xml:space="preserve"> (0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A39DB">
              <w:rPr>
                <w:sz w:val="20"/>
                <w:szCs w:val="20"/>
                <w:lang w:val="en-GB"/>
              </w:rPr>
              <w:t>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12.72 (15.35)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75.0%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16.4%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32.2%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79.5%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6.2%</w:t>
            </w:r>
          </w:p>
        </w:tc>
        <w:tc>
          <w:tcPr>
            <w:tcW w:w="1702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6.84 (0.87)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876.76 (64.63)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324.15 (120.64)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513.57 (87.32)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326.79 (81.23)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34.08 (20.90)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2.32 (4.82)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36.40 (22.50)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58.60% (9.07)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37.24% (8.68)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3.89% (2.34)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0.26% (0.55)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4.16% (2.53)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57 (1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71-3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125.47 (74.23)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29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34.02 (41.03)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57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17-1</w:t>
            </w:r>
            <w:r>
              <w:rPr>
                <w:sz w:val="20"/>
                <w:szCs w:val="20"/>
                <w:lang w:val="en-GB"/>
              </w:rPr>
              <w:t>.00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14.91 (16.93)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76.7%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16.0%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6.1%</w:t>
            </w:r>
          </w:p>
        </w:tc>
        <w:tc>
          <w:tcPr>
            <w:tcW w:w="1703" w:type="dxa"/>
            <w:shd w:val="clear" w:color="auto" w:fill="auto"/>
          </w:tcPr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6.51 (0.88)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872.54 (66.99)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329.43 (116.41)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552.77 (82.56)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275.30 (69.45)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41.02 (20.10)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3.45 (7.05)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44.47 (22.26)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63.34% (8.02)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31.55% (7.65)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4.72% (2.32)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0.40% (0.83)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5.11% (2.58)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 (2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14-4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146.35 (73.75)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33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14-0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0</w:t>
            </w:r>
            <w:r w:rsidRPr="00FA39DB">
              <w:rPr>
                <w:sz w:val="20"/>
                <w:szCs w:val="20"/>
                <w:lang w:val="en-GB"/>
              </w:rPr>
              <w:t>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34.81 (35.00)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FA39DB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93 (0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43-1</w:t>
            </w:r>
            <w:r>
              <w:rPr>
                <w:sz w:val="20"/>
                <w:szCs w:val="20"/>
                <w:lang w:val="en-GB"/>
              </w:rPr>
              <w:t>.</w:t>
            </w:r>
            <w:r w:rsidRPr="00FA39DB">
              <w:rPr>
                <w:sz w:val="20"/>
                <w:szCs w:val="20"/>
                <w:lang w:val="en-GB"/>
              </w:rPr>
              <w:t>57)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20.80 (18.05)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89.1%</w:t>
            </w: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 w:rsidRPr="009B598E">
              <w:rPr>
                <w:sz w:val="20"/>
                <w:szCs w:val="20"/>
                <w:lang w:val="en-GB"/>
              </w:rPr>
              <w:t>28.3%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14.1%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61.0%</w:t>
            </w:r>
          </w:p>
          <w:p w:rsidR="00F210DA" w:rsidRDefault="00F210DA" w:rsidP="008E6191">
            <w:pPr>
              <w:rPr>
                <w:sz w:val="20"/>
                <w:szCs w:val="20"/>
                <w:lang w:val="en-GB"/>
              </w:rPr>
            </w:pPr>
          </w:p>
          <w:p w:rsidR="00F210DA" w:rsidRPr="009B598E" w:rsidRDefault="00F210DA" w:rsidP="008E61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5.5%</w:t>
            </w:r>
          </w:p>
        </w:tc>
      </w:tr>
    </w:tbl>
    <w:p w:rsidR="00F210DA" w:rsidRDefault="00F210DA" w:rsidP="00F210DA">
      <w:pPr>
        <w:rPr>
          <w:rFonts w:cs="AdvTT182ff89e"/>
          <w:sz w:val="18"/>
          <w:szCs w:val="20"/>
          <w:lang w:val="en-GB"/>
        </w:rPr>
      </w:pPr>
      <w:r w:rsidRPr="009B598E">
        <w:rPr>
          <w:sz w:val="18"/>
          <w:szCs w:val="20"/>
          <w:lang w:val="en-GB"/>
        </w:rPr>
        <w:t xml:space="preserve">ABC = Attitude and Behaviour Change; SNAP = Swedish Neighborhood and Physical Activity; </w:t>
      </w:r>
      <w:r>
        <w:rPr>
          <w:sz w:val="18"/>
          <w:szCs w:val="20"/>
          <w:lang w:val="en-GB"/>
        </w:rPr>
        <w:t xml:space="preserve">SD = standard deviation; </w:t>
      </w:r>
      <w:r w:rsidRPr="009B598E">
        <w:rPr>
          <w:sz w:val="18"/>
          <w:szCs w:val="20"/>
          <w:lang w:val="en-GB"/>
        </w:rPr>
        <w:t xml:space="preserve">min = minutes; kcounts = kilocounts; </w:t>
      </w:r>
      <w:r>
        <w:rPr>
          <w:sz w:val="18"/>
          <w:szCs w:val="20"/>
          <w:lang w:val="en-GB"/>
        </w:rPr>
        <w:t>sed = sedentary;</w:t>
      </w:r>
      <w:r w:rsidRPr="009B598E">
        <w:rPr>
          <w:sz w:val="18"/>
          <w:szCs w:val="20"/>
          <w:lang w:val="en-GB"/>
        </w:rPr>
        <w:t xml:space="preserve"> PA = physical activity; MVPA = moderate-to-vigorous physical activity; </w:t>
      </w:r>
      <w:r>
        <w:rPr>
          <w:sz w:val="18"/>
          <w:szCs w:val="20"/>
          <w:lang w:val="en-GB"/>
        </w:rPr>
        <w:t xml:space="preserve">IQR = interquartile range; </w:t>
      </w:r>
      <w:r w:rsidRPr="009B598E">
        <w:rPr>
          <w:sz w:val="18"/>
          <w:szCs w:val="20"/>
          <w:lang w:val="en-GB"/>
        </w:rPr>
        <w:t>h = hours</w:t>
      </w:r>
      <w:r>
        <w:rPr>
          <w:sz w:val="18"/>
          <w:szCs w:val="20"/>
          <w:lang w:val="en-GB"/>
        </w:rPr>
        <w:t>; recs = recommendations.</w:t>
      </w:r>
      <w:r w:rsidRPr="009B598E">
        <w:rPr>
          <w:sz w:val="18"/>
          <w:szCs w:val="20"/>
          <w:lang w:val="en-GB"/>
        </w:rPr>
        <w:t xml:space="preserve"> a.With</w:t>
      </w:r>
      <w:r w:rsidRPr="009B598E">
        <w:rPr>
          <w:rFonts w:cs="AdvTT182ff89e"/>
          <w:sz w:val="18"/>
          <w:szCs w:val="20"/>
          <w:lang w:val="en-GB"/>
        </w:rPr>
        <w:t xml:space="preserve"> allowance for interruptions of max 2 minutes below threshold</w:t>
      </w:r>
      <w:r>
        <w:rPr>
          <w:rFonts w:cs="AdvTT182ff89e"/>
          <w:sz w:val="18"/>
          <w:szCs w:val="20"/>
          <w:lang w:val="en-GB"/>
        </w:rPr>
        <w:t>.</w:t>
      </w:r>
    </w:p>
    <w:p w:rsidR="00F210DA" w:rsidRDefault="00F210DA">
      <w:pPr>
        <w:rPr>
          <w:sz w:val="20"/>
          <w:szCs w:val="20"/>
          <w:highlight w:val="yellow"/>
          <w:lang w:val="en-GB"/>
        </w:rPr>
      </w:pPr>
      <w:r>
        <w:rPr>
          <w:sz w:val="20"/>
          <w:szCs w:val="20"/>
          <w:highlight w:val="yellow"/>
          <w:lang w:val="en-GB"/>
        </w:rPr>
        <w:br w:type="page"/>
      </w:r>
    </w:p>
    <w:p w:rsidR="00B27912" w:rsidRPr="00754DDF" w:rsidRDefault="00B27912" w:rsidP="00B27912">
      <w:pPr>
        <w:rPr>
          <w:sz w:val="20"/>
          <w:szCs w:val="20"/>
          <w:lang w:val="en-GB"/>
        </w:rPr>
      </w:pPr>
      <w:r w:rsidRPr="004B2622">
        <w:rPr>
          <w:sz w:val="20"/>
          <w:szCs w:val="20"/>
          <w:lang w:val="en-GB"/>
        </w:rPr>
        <w:lastRenderedPageBreak/>
        <w:t xml:space="preserve">Table </w:t>
      </w:r>
      <w:r w:rsidR="000C2CC0">
        <w:rPr>
          <w:sz w:val="20"/>
          <w:szCs w:val="20"/>
          <w:lang w:val="en-GB"/>
        </w:rPr>
        <w:t>S</w:t>
      </w:r>
      <w:r w:rsidRPr="004B2622">
        <w:rPr>
          <w:sz w:val="20"/>
          <w:szCs w:val="20"/>
          <w:lang w:val="en-GB"/>
        </w:rPr>
        <w:t>2. Distribution and multivariable odds ratio of accumulating more than 7.5 hours/day of sedentary time by gender</w:t>
      </w:r>
      <w:r w:rsidR="00FB4444">
        <w:rPr>
          <w:sz w:val="20"/>
          <w:szCs w:val="20"/>
          <w:lang w:val="en-GB"/>
        </w:rPr>
        <w:t>,</w:t>
      </w:r>
      <w:r w:rsidRPr="004B2622">
        <w:rPr>
          <w:sz w:val="20"/>
          <w:szCs w:val="20"/>
          <w:lang w:val="en-GB"/>
        </w:rPr>
        <w:t xml:space="preserve"> age</w:t>
      </w:r>
      <w:r w:rsidR="00FB4444">
        <w:rPr>
          <w:sz w:val="20"/>
          <w:szCs w:val="20"/>
          <w:lang w:val="en-GB"/>
        </w:rPr>
        <w:t>,</w:t>
      </w:r>
      <w:r w:rsidRPr="004B2622">
        <w:rPr>
          <w:sz w:val="20"/>
          <w:szCs w:val="20"/>
          <w:lang w:val="en-GB"/>
        </w:rPr>
        <w:t xml:space="preserve"> BMI and educational level.</w:t>
      </w:r>
      <w:r w:rsidRPr="00754DDF">
        <w:rPr>
          <w:sz w:val="20"/>
          <w:szCs w:val="20"/>
          <w:lang w:val="en-GB"/>
        </w:rPr>
        <w:t xml:space="preserve"> Results are shown for the total sample and the different study samples.</w:t>
      </w:r>
    </w:p>
    <w:tbl>
      <w:tblPr>
        <w:tblStyle w:val="Tabelraster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559"/>
        <w:gridCol w:w="709"/>
        <w:gridCol w:w="1559"/>
        <w:gridCol w:w="709"/>
        <w:gridCol w:w="1559"/>
        <w:gridCol w:w="709"/>
        <w:gridCol w:w="1701"/>
        <w:gridCol w:w="709"/>
        <w:gridCol w:w="1559"/>
        <w:gridCol w:w="709"/>
        <w:gridCol w:w="1559"/>
      </w:tblGrid>
      <w:tr w:rsidR="00C61388" w:rsidRPr="00C61388" w:rsidTr="00C61388">
        <w:trPr>
          <w:trHeight w:val="207"/>
        </w:trPr>
        <w:tc>
          <w:tcPr>
            <w:tcW w:w="1560" w:type="dxa"/>
            <w:vMerge w:val="restart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C61388" w:rsidRPr="00C61388" w:rsidTr="00C61388">
        <w:trPr>
          <w:trHeight w:val="206"/>
        </w:trPr>
        <w:tc>
          <w:tcPr>
            <w:tcW w:w="1560" w:type="dxa"/>
            <w:vMerge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27912" w:rsidRPr="00C61388" w:rsidRDefault="00B27912" w:rsidP="00B27912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27912" w:rsidRPr="00C61388" w:rsidRDefault="00B27912" w:rsidP="00B27912">
            <w:pPr>
              <w:rPr>
                <w:i/>
                <w:sz w:val="20"/>
                <w:szCs w:val="20"/>
                <w:lang w:val="en-GB"/>
              </w:rPr>
            </w:pPr>
            <w:r w:rsidRPr="00C61388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81.1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77.8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88.7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66.7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69.5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86.0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Gender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Men (ref)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Women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85.2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77.8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62 (0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55-0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70)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75.2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0.89 (0.69-1.14)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91.6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86.1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67 (0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53-0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86)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74.7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61.9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0.48 (0.34-0.68)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71.9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67.6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0.93 (0.69-1.24)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90.1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82.7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0.57 (0.43-0.75)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Age, years 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20-35 (ref)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 xml:space="preserve">36 – 50 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51 – 66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67 – 75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78.9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79.7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83.8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81.2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05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91-1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22) </w:t>
            </w:r>
          </w:p>
          <w:p w:rsidR="007634BF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57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33-1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 xml:space="preserve">85) </w:t>
            </w:r>
          </w:p>
          <w:p w:rsidR="00B27912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38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86-3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05)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72.9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69.0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81.5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90.1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0.87 (0.62-1.23)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1.61 (1.11-2.33)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4.54 (2.70-7.63)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87.4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88.8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89.3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88.9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96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69-1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33) 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14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82-1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59) </w:t>
            </w:r>
          </w:p>
          <w:p w:rsidR="00B27912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83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13-2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97)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73.3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64.8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63.1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64.8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0.85 (0.55-1.31)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1.68 (0.95-2.96)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4.46 (2.28-8.73)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68.4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61.6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76.1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76.8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0.63 (0.44-0.91)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1.48 (0.99-2.22)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2.09 (1.14-3.85)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81.9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86.3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87.8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1.15 (0.82-1.61)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1.57 (1.10-2.23)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Weight status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&lt; 25 (ref)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25 – 30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≥ 30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80.4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83.2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18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04-1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 xml:space="preserve">34) </w:t>
            </w:r>
          </w:p>
          <w:p w:rsidR="00B27912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56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30-1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88)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73.0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82.6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1.19 (0.89-1.59)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1.81 (1.29-2.55)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87.4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89.8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91.4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25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96-1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63) </w:t>
            </w:r>
          </w:p>
          <w:p w:rsidR="00B27912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72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13-2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6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0</w:t>
            </w:r>
            <w:r w:rsidRPr="00C61388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67.4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65.6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68.4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0.90 (0.62-1.33)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1.42 (0.84-2.37)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66.8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73.7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73.7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1.49 (1.08-2.05)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1.72 (1.01-2.93)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85.0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87.2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88.9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1.16 (0.86-1.56)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1.70 (1.01-2.85)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Education 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Lowest (ref)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Second lowest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Second highest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75.7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77.2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82.9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86.5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08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91-1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28) </w:t>
            </w:r>
          </w:p>
          <w:p w:rsidR="007634BF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85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53-2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 xml:space="preserve">24) </w:t>
            </w:r>
          </w:p>
          <w:p w:rsidR="00B27912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71 (2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26-3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26)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71.3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76.9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84.0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0.94 (0.67-1.34)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1.44 (0.96-2.17)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2.30 (1.55-3.43)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85.8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85.9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90.8</w:t>
            </w:r>
          </w:p>
          <w:p w:rsidR="007634BF" w:rsidRPr="00C61388" w:rsidRDefault="007634BF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92.1</w:t>
            </w:r>
          </w:p>
        </w:tc>
        <w:tc>
          <w:tcPr>
            <w:tcW w:w="1559" w:type="dxa"/>
            <w:shd w:val="clear" w:color="auto" w:fill="auto"/>
          </w:tcPr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7634BF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sz w:val="20"/>
                <w:szCs w:val="20"/>
                <w:lang w:val="en-GB"/>
              </w:rPr>
              <w:t>.00</w:t>
            </w:r>
            <w:r w:rsidRPr="00C61388">
              <w:rPr>
                <w:sz w:val="20"/>
                <w:szCs w:val="20"/>
                <w:lang w:val="en-GB"/>
              </w:rPr>
              <w:t xml:space="preserve"> (0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69-1</w:t>
            </w:r>
            <w:r w:rsidR="00450725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 xml:space="preserve">43) </w:t>
            </w:r>
          </w:p>
          <w:p w:rsidR="007634BF" w:rsidRPr="00C61388" w:rsidRDefault="007634BF" w:rsidP="007634B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69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12-2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 xml:space="preserve">57) </w:t>
            </w:r>
          </w:p>
          <w:p w:rsidR="00B27912" w:rsidRPr="00C61388" w:rsidRDefault="007634BF" w:rsidP="007634B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07 (1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35-3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.</w:t>
            </w:r>
            <w:r w:rsidRPr="00C61388">
              <w:rPr>
                <w:b/>
                <w:sz w:val="20"/>
                <w:szCs w:val="20"/>
                <w:lang w:val="en-GB"/>
              </w:rPr>
              <w:t>2</w:t>
            </w:r>
            <w:r w:rsidR="00450725" w:rsidRPr="00C61388">
              <w:rPr>
                <w:b/>
                <w:sz w:val="20"/>
                <w:szCs w:val="20"/>
                <w:lang w:val="en-GB"/>
              </w:rPr>
              <w:t>0</w:t>
            </w:r>
            <w:r w:rsidRPr="00C61388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51.0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52.0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71.1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75.0</w:t>
            </w:r>
          </w:p>
        </w:tc>
        <w:tc>
          <w:tcPr>
            <w:tcW w:w="1701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1.69 (0.99-2.90)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4.05 (2.19-7.50)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6.04 (3.33-10.95)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65.1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62.7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70.4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76.7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1.03 (0.67-1.59)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1.81 (1.14-2.88)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2.31 (1.50-3.55)</w:t>
            </w:r>
          </w:p>
        </w:tc>
        <w:tc>
          <w:tcPr>
            <w:tcW w:w="70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82.7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78.4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84.5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89.1</w:t>
            </w:r>
          </w:p>
        </w:tc>
        <w:tc>
          <w:tcPr>
            <w:tcW w:w="1559" w:type="dxa"/>
            <w:shd w:val="clear" w:color="auto" w:fill="auto"/>
          </w:tcPr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0.64 (0.39-1.04)</w:t>
            </w:r>
          </w:p>
          <w:p w:rsidR="00B27912" w:rsidRPr="00C61388" w:rsidRDefault="00B27912" w:rsidP="00B27912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1.28 (0.80-2.05)</w:t>
            </w:r>
          </w:p>
          <w:p w:rsidR="00B27912" w:rsidRPr="00C61388" w:rsidRDefault="00B27912" w:rsidP="00B27912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1.80 (1.18-2.76)</w:t>
            </w:r>
          </w:p>
        </w:tc>
      </w:tr>
    </w:tbl>
    <w:p w:rsidR="00B27912" w:rsidRPr="00AB4BB1" w:rsidRDefault="00B27912" w:rsidP="00B27912">
      <w:pPr>
        <w:rPr>
          <w:sz w:val="18"/>
          <w:szCs w:val="20"/>
          <w:lang w:val="en-GB"/>
        </w:rPr>
      </w:pPr>
      <w:r w:rsidRPr="00AB4BB1">
        <w:rPr>
          <w:sz w:val="18"/>
          <w:szCs w:val="20"/>
          <w:lang w:val="en-GB"/>
        </w:rPr>
        <w:t>ABC = Attitude and Behaviour Change study; SNAP = Swedish Neighborhood and Physical Activity study. Numbers in bold represent p &lt; 0.05. *Adjusted for gender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age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BMI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educational level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study and wear time. **Adjusted for gender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age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BMI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educational level and wear time.</w:t>
      </w:r>
    </w:p>
    <w:p w:rsidR="00B27912" w:rsidRPr="00AB4BB1" w:rsidRDefault="00B27912" w:rsidP="00DF6B7F">
      <w:pPr>
        <w:rPr>
          <w:sz w:val="18"/>
          <w:szCs w:val="20"/>
          <w:lang w:val="en-GB"/>
        </w:rPr>
      </w:pPr>
    </w:p>
    <w:p w:rsidR="00DF6B7F" w:rsidRDefault="00DF6B7F">
      <w:pPr>
        <w:rPr>
          <w:sz w:val="18"/>
          <w:szCs w:val="20"/>
          <w:lang w:val="en-GB"/>
        </w:rPr>
      </w:pPr>
      <w:r>
        <w:rPr>
          <w:sz w:val="18"/>
          <w:szCs w:val="20"/>
          <w:lang w:val="en-GB"/>
        </w:rPr>
        <w:br w:type="page"/>
      </w:r>
    </w:p>
    <w:p w:rsidR="004B0A98" w:rsidRPr="00754DDF" w:rsidRDefault="004B0A98" w:rsidP="004B0A98">
      <w:pPr>
        <w:rPr>
          <w:sz w:val="20"/>
          <w:szCs w:val="20"/>
          <w:lang w:val="en-GB"/>
        </w:rPr>
      </w:pPr>
      <w:r w:rsidRPr="004B2622">
        <w:rPr>
          <w:sz w:val="20"/>
          <w:szCs w:val="20"/>
          <w:lang w:val="en-GB"/>
        </w:rPr>
        <w:lastRenderedPageBreak/>
        <w:t xml:space="preserve">Table </w:t>
      </w:r>
      <w:r w:rsidR="000C2CC0">
        <w:rPr>
          <w:sz w:val="20"/>
          <w:szCs w:val="20"/>
          <w:lang w:val="en-GB"/>
        </w:rPr>
        <w:t>S</w:t>
      </w:r>
      <w:r w:rsidRPr="004B2622">
        <w:rPr>
          <w:sz w:val="20"/>
          <w:szCs w:val="20"/>
          <w:lang w:val="en-GB"/>
        </w:rPr>
        <w:t>3. Distribution and multivariable odds ratio of not meeting physical activity recommendations based on accumulating more than 150 min/week of</w:t>
      </w:r>
      <w:r>
        <w:rPr>
          <w:sz w:val="20"/>
          <w:szCs w:val="20"/>
          <w:lang w:val="en-GB"/>
        </w:rPr>
        <w:t xml:space="preserve"> MVPA in ≥ 10 min </w:t>
      </w:r>
      <w:r w:rsidRPr="00754DDF">
        <w:rPr>
          <w:sz w:val="20"/>
          <w:szCs w:val="20"/>
          <w:lang w:val="en-GB"/>
        </w:rPr>
        <w:t>MVPA</w:t>
      </w:r>
      <w:r>
        <w:rPr>
          <w:sz w:val="20"/>
          <w:szCs w:val="20"/>
          <w:lang w:val="en-GB"/>
        </w:rPr>
        <w:t xml:space="preserve"> bouts</w:t>
      </w:r>
      <w:r>
        <w:rPr>
          <w:sz w:val="20"/>
          <w:szCs w:val="20"/>
          <w:vertAlign w:val="superscript"/>
          <w:lang w:val="en-GB"/>
        </w:rPr>
        <w:t>b</w:t>
      </w:r>
      <w:r w:rsidRPr="00754DDF">
        <w:rPr>
          <w:sz w:val="20"/>
          <w:szCs w:val="20"/>
          <w:lang w:val="en-GB"/>
        </w:rPr>
        <w:t xml:space="preserve"> by gender</w:t>
      </w:r>
      <w:r w:rsidR="00FB4444">
        <w:rPr>
          <w:sz w:val="20"/>
          <w:szCs w:val="20"/>
          <w:lang w:val="en-GB"/>
        </w:rPr>
        <w:t>,</w:t>
      </w:r>
      <w:r w:rsidRPr="00754DDF">
        <w:rPr>
          <w:sz w:val="20"/>
          <w:szCs w:val="20"/>
          <w:lang w:val="en-GB"/>
        </w:rPr>
        <w:t xml:space="preserve"> age</w:t>
      </w:r>
      <w:r w:rsidR="00FB4444">
        <w:rPr>
          <w:sz w:val="20"/>
          <w:szCs w:val="20"/>
          <w:lang w:val="en-GB"/>
        </w:rPr>
        <w:t>,</w:t>
      </w:r>
      <w:r w:rsidRPr="00754DDF">
        <w:rPr>
          <w:sz w:val="20"/>
          <w:szCs w:val="20"/>
          <w:lang w:val="en-GB"/>
        </w:rPr>
        <w:t xml:space="preserve"> BMI and educational level. Results are shown for the total sample and the different study samples.</w:t>
      </w:r>
    </w:p>
    <w:tbl>
      <w:tblPr>
        <w:tblStyle w:val="Tabelraster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559"/>
        <w:gridCol w:w="709"/>
        <w:gridCol w:w="1559"/>
        <w:gridCol w:w="709"/>
        <w:gridCol w:w="1559"/>
        <w:gridCol w:w="709"/>
        <w:gridCol w:w="1701"/>
        <w:gridCol w:w="709"/>
        <w:gridCol w:w="1559"/>
        <w:gridCol w:w="709"/>
        <w:gridCol w:w="1559"/>
      </w:tblGrid>
      <w:tr w:rsidR="00C61388" w:rsidRPr="00C61388" w:rsidTr="00C61388">
        <w:trPr>
          <w:trHeight w:val="207"/>
        </w:trPr>
        <w:tc>
          <w:tcPr>
            <w:tcW w:w="1560" w:type="dxa"/>
            <w:vMerge w:val="restart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England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Sweden</w:t>
            </w:r>
          </w:p>
        </w:tc>
      </w:tr>
      <w:tr w:rsidR="00C61388" w:rsidRPr="00C61388" w:rsidTr="00C61388">
        <w:trPr>
          <w:trHeight w:val="206"/>
        </w:trPr>
        <w:tc>
          <w:tcPr>
            <w:tcW w:w="1560" w:type="dxa"/>
            <w:vMerge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B0A98" w:rsidRPr="00C61388" w:rsidRDefault="004B0A98" w:rsidP="008E6191">
            <w:pPr>
              <w:rPr>
                <w:i/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i/>
                <w:sz w:val="20"/>
                <w:szCs w:val="20"/>
                <w:lang w:val="en-GB"/>
              </w:rPr>
              <w:t>ABC study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B0A98" w:rsidRPr="00C61388" w:rsidRDefault="004B0A98" w:rsidP="008E6191">
            <w:pPr>
              <w:rPr>
                <w:i/>
                <w:sz w:val="20"/>
                <w:szCs w:val="20"/>
                <w:lang w:val="en-GB"/>
              </w:rPr>
            </w:pPr>
            <w:r w:rsidRPr="00C61388">
              <w:rPr>
                <w:i/>
                <w:sz w:val="20"/>
                <w:szCs w:val="20"/>
                <w:lang w:val="en-GB"/>
              </w:rPr>
              <w:t>SNAP study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OR (95% CI)</w:t>
            </w:r>
            <w:r w:rsidRPr="00C61388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72.1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81.3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68.4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79.4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79.3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63.1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Gender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Men (ref)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Women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72.3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71.9</w:t>
            </w:r>
          </w:p>
        </w:tc>
        <w:tc>
          <w:tcPr>
            <w:tcW w:w="155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DF3564" w:rsidP="00DF3564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1.01 (0.92-1.12)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1.57 (1.21-2.04)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65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</w:p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C102DF" w:rsidP="00C102D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0.80 (0.68-0.94)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1.47 (1.02-2.11)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0.96 (0.70-1.32)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63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 (0.84-1.19)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Age, years 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20-35 (ref)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 xml:space="preserve">36 – 50 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51 – 66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67 – 75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72.1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71.9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69.8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80.5</w:t>
            </w:r>
          </w:p>
        </w:tc>
        <w:tc>
          <w:tcPr>
            <w:tcW w:w="155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 xml:space="preserve">1.00 (0.88-1.14) </w:t>
            </w:r>
          </w:p>
          <w:p w:rsidR="00DF3564" w:rsidRPr="00C61388" w:rsidRDefault="00DF3564" w:rsidP="00DF3564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0.75 (0.66-0.86) </w:t>
            </w:r>
          </w:p>
          <w:p w:rsidR="004B0A98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0.87 (0.70-1.08)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4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1.06 (0.75-1.52)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1.09 (0.76-1.56)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2.59 (1.5-4.46)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4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</w:p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 xml:space="preserve">0.88 (0.71-1.11) </w:t>
            </w:r>
          </w:p>
          <w:p w:rsidR="00C102DF" w:rsidRPr="00C61388" w:rsidRDefault="00C102DF" w:rsidP="00C102D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0.59 (0.47-0.74) </w:t>
            </w:r>
          </w:p>
          <w:p w:rsidR="004B0A98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0.56 (0.41-0.78)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75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0.90 (0.56-1.45)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0.51 (0.29-0.89)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0.89 (0.44-1.80)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3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1.44 (0.95-2.17)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1.05 (0.70-1.59)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0.64 (0.36-1.15)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65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C102DF" w:rsidRPr="00C61388" w:rsidRDefault="00C102DF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1.06 (0.84-1.34)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0.84 (0.66-1.07)</w:t>
            </w:r>
          </w:p>
          <w:p w:rsidR="00C102DF" w:rsidRPr="00C61388" w:rsidRDefault="00C102DF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N/A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Weight status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&lt; 25 (ref)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25 – 30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BMI ≥ 30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65.6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74.8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84.9</w:t>
            </w:r>
          </w:p>
        </w:tc>
        <w:tc>
          <w:tcPr>
            <w:tcW w:w="155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DF3564" w:rsidRPr="00C61388" w:rsidRDefault="00DF3564" w:rsidP="00DF3564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1.47 (1.32-1.64) </w:t>
            </w:r>
          </w:p>
          <w:p w:rsidR="004B0A98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2.66 (2.23-3.18)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1.41 (1.06-1.87)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3.16 (2.15-4.64)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</w:p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C102DF" w:rsidRPr="00C61388" w:rsidRDefault="00C102DF" w:rsidP="00C102D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1.51 (1.27-1.79) </w:t>
            </w:r>
          </w:p>
          <w:p w:rsidR="004B0A98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2.41 (1.81-3.21)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1.24 (0.82-1.87)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1.64 (0.90-3.00)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92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1.52 (1.07-2.15)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4.03 (1.81-8.97)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58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67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1.48 (1.21-1.80)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2.65 (1.83-3.83)</w:t>
            </w:r>
          </w:p>
        </w:tc>
      </w:tr>
      <w:tr w:rsidR="00C61388" w:rsidRPr="00C61388" w:rsidTr="00C61388">
        <w:tc>
          <w:tcPr>
            <w:tcW w:w="1560" w:type="dxa"/>
            <w:shd w:val="clear" w:color="auto" w:fill="auto"/>
          </w:tcPr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Education 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Lowest (ref)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Second lowest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Second highest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Highest</w:t>
            </w:r>
          </w:p>
        </w:tc>
        <w:tc>
          <w:tcPr>
            <w:tcW w:w="70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81.1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74.0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70.4</w:t>
            </w:r>
          </w:p>
          <w:p w:rsidR="00DF3564" w:rsidRPr="00C61388" w:rsidRDefault="00DF3564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66.7</w:t>
            </w:r>
          </w:p>
        </w:tc>
        <w:tc>
          <w:tcPr>
            <w:tcW w:w="155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DF3564" w:rsidRPr="00C61388" w:rsidRDefault="00DF3564" w:rsidP="00DF3564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0.71 (0.60-0.84) </w:t>
            </w:r>
          </w:p>
          <w:p w:rsidR="00DF3564" w:rsidRPr="00C61388" w:rsidRDefault="00DF3564" w:rsidP="00DF3564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0.64 (0.53-0.76) </w:t>
            </w:r>
          </w:p>
          <w:p w:rsidR="004B0A98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0.57 (0.49-0.68)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75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0.78 (0.53-1.15)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0.88 (0.57-1.34)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0.75 (0.51-1.11)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70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66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</w:p>
          <w:p w:rsidR="00C102DF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C102DF" w:rsidRPr="00C61388" w:rsidRDefault="00C102DF" w:rsidP="00C102D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0.67 (0.51-0.89) </w:t>
            </w:r>
          </w:p>
          <w:p w:rsidR="00C102DF" w:rsidRPr="00C61388" w:rsidRDefault="00C102DF" w:rsidP="00C102DF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 xml:space="preserve">0.58 (0.43-0.78) </w:t>
            </w:r>
          </w:p>
          <w:p w:rsidR="004B0A98" w:rsidRPr="00C61388" w:rsidRDefault="00C102DF" w:rsidP="00C102DF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0.47 (0.35-0.63)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83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78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7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77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9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0.72 (0.39-1.32)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0.67 (0.35-1.28)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0.75 (0.40-1.41)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2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82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79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0.85 (0.50-1.45)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0.74 (0.44-1.25)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0.55 (0.34-0.89)</w:t>
            </w:r>
          </w:p>
        </w:tc>
        <w:tc>
          <w:tcPr>
            <w:tcW w:w="709" w:type="dxa"/>
            <w:shd w:val="clear" w:color="auto" w:fill="auto"/>
          </w:tcPr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72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6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64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DF3564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62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8</w:t>
            </w:r>
          </w:p>
          <w:p w:rsidR="0089443B" w:rsidRPr="00C61388" w:rsidRDefault="00DF3564" w:rsidP="00DF3564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61</w:t>
            </w:r>
            <w:r w:rsidR="00C102DF" w:rsidRPr="00C61388">
              <w:rPr>
                <w:sz w:val="20"/>
                <w:szCs w:val="20"/>
                <w:lang w:val="en-GB"/>
              </w:rPr>
              <w:t>.</w:t>
            </w:r>
            <w:r w:rsidRPr="00C61388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sz w:val="20"/>
                <w:szCs w:val="20"/>
                <w:lang w:val="en-GB"/>
              </w:rPr>
              <w:t>1.00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0.63 (0.43-0.92)</w:t>
            </w:r>
          </w:p>
          <w:p w:rsidR="004B0A98" w:rsidRPr="00C61388" w:rsidRDefault="004B0A98" w:rsidP="008E6191">
            <w:pPr>
              <w:rPr>
                <w:b/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0.62 (0.43-0.87)</w:t>
            </w:r>
          </w:p>
          <w:p w:rsidR="004B0A98" w:rsidRPr="00C61388" w:rsidRDefault="004B0A98" w:rsidP="008E6191">
            <w:pPr>
              <w:rPr>
                <w:sz w:val="20"/>
                <w:szCs w:val="20"/>
                <w:lang w:val="en-GB"/>
              </w:rPr>
            </w:pPr>
            <w:r w:rsidRPr="00C61388">
              <w:rPr>
                <w:b/>
                <w:sz w:val="20"/>
                <w:szCs w:val="20"/>
                <w:lang w:val="en-GB"/>
              </w:rPr>
              <w:t>0.59 (0.43-0.81)</w:t>
            </w:r>
          </w:p>
        </w:tc>
      </w:tr>
    </w:tbl>
    <w:p w:rsidR="004B0A98" w:rsidRPr="00AB4BB1" w:rsidRDefault="004B0A98" w:rsidP="004B0A98">
      <w:pPr>
        <w:rPr>
          <w:sz w:val="18"/>
          <w:szCs w:val="20"/>
          <w:lang w:val="en-GB"/>
        </w:rPr>
      </w:pPr>
      <w:r w:rsidRPr="00AB4BB1">
        <w:rPr>
          <w:sz w:val="18"/>
          <w:szCs w:val="20"/>
          <w:lang w:val="en-GB"/>
        </w:rPr>
        <w:t>ABC = Attitude and Behaviour Change study; SNAP = Swedish Neighborhood and Physical Activity study. Numbers in bold represent p &lt; 0.05. *Adjusted for gender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age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BMI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educational level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study and wear time. **Adjusted for gender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age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BMI</w:t>
      </w:r>
      <w:r w:rsidR="00FB4444">
        <w:rPr>
          <w:sz w:val="18"/>
          <w:szCs w:val="20"/>
          <w:lang w:val="en-GB"/>
        </w:rPr>
        <w:t>,</w:t>
      </w:r>
      <w:r w:rsidRPr="00AB4BB1">
        <w:rPr>
          <w:sz w:val="18"/>
          <w:szCs w:val="20"/>
          <w:lang w:val="en-GB"/>
        </w:rPr>
        <w:t xml:space="preserve"> educational level and wear time.</w:t>
      </w:r>
    </w:p>
    <w:p w:rsidR="004B0A98" w:rsidRPr="00AB4BB1" w:rsidRDefault="004B0A98" w:rsidP="00DF6B7F">
      <w:pPr>
        <w:rPr>
          <w:sz w:val="18"/>
          <w:szCs w:val="20"/>
          <w:lang w:val="en-GB"/>
        </w:rPr>
      </w:pPr>
    </w:p>
    <w:p w:rsidR="00DF6B7F" w:rsidRPr="00AB4BB1" w:rsidRDefault="00DF6B7F" w:rsidP="000B67BA">
      <w:pPr>
        <w:rPr>
          <w:sz w:val="18"/>
          <w:szCs w:val="20"/>
          <w:lang w:val="en-GB"/>
        </w:rPr>
      </w:pPr>
    </w:p>
    <w:sectPr w:rsidR="00DF6B7F" w:rsidRPr="00AB4BB1" w:rsidSect="00A30B41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64" w:rsidRDefault="00DF3564" w:rsidP="000B67BA">
      <w:pPr>
        <w:spacing w:after="0" w:line="240" w:lineRule="auto"/>
      </w:pPr>
      <w:r>
        <w:separator/>
      </w:r>
    </w:p>
  </w:endnote>
  <w:endnote w:type="continuationSeparator" w:id="0">
    <w:p w:rsidR="00DF3564" w:rsidRDefault="00DF3564" w:rsidP="000B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TT182ff89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353880"/>
      <w:docPartObj>
        <w:docPartGallery w:val="Page Numbers (Bottom of Page)"/>
        <w:docPartUnique/>
      </w:docPartObj>
    </w:sdtPr>
    <w:sdtEndPr/>
    <w:sdtContent>
      <w:p w:rsidR="00C102DF" w:rsidRDefault="00C102D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C4E">
          <w:rPr>
            <w:noProof/>
          </w:rPr>
          <w:t>1</w:t>
        </w:r>
        <w:r>
          <w:fldChar w:fldCharType="end"/>
        </w:r>
      </w:p>
    </w:sdtContent>
  </w:sdt>
  <w:p w:rsidR="00C102DF" w:rsidRDefault="00C102D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64" w:rsidRDefault="00DF3564" w:rsidP="000B67BA">
      <w:pPr>
        <w:spacing w:after="0" w:line="240" w:lineRule="auto"/>
      </w:pPr>
      <w:r>
        <w:separator/>
      </w:r>
    </w:p>
  </w:footnote>
  <w:footnote w:type="continuationSeparator" w:id="0">
    <w:p w:rsidR="00DF3564" w:rsidRDefault="00DF3564" w:rsidP="000B6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69C"/>
    <w:multiLevelType w:val="hybridMultilevel"/>
    <w:tmpl w:val="56845860"/>
    <w:lvl w:ilvl="0" w:tplc="CE2C043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78"/>
    <w:rsid w:val="00000AD0"/>
    <w:rsid w:val="00025CF9"/>
    <w:rsid w:val="0003426E"/>
    <w:rsid w:val="000363DC"/>
    <w:rsid w:val="000517CA"/>
    <w:rsid w:val="00067DD0"/>
    <w:rsid w:val="00095845"/>
    <w:rsid w:val="000B67BA"/>
    <w:rsid w:val="000C2CC0"/>
    <w:rsid w:val="000C5ABA"/>
    <w:rsid w:val="000D2292"/>
    <w:rsid w:val="000E5593"/>
    <w:rsid w:val="001021A7"/>
    <w:rsid w:val="00103F2F"/>
    <w:rsid w:val="00133DD8"/>
    <w:rsid w:val="00166485"/>
    <w:rsid w:val="001967BF"/>
    <w:rsid w:val="001A5300"/>
    <w:rsid w:val="002033DC"/>
    <w:rsid w:val="00203978"/>
    <w:rsid w:val="00250F76"/>
    <w:rsid w:val="0025217F"/>
    <w:rsid w:val="002734C4"/>
    <w:rsid w:val="00284812"/>
    <w:rsid w:val="00290D53"/>
    <w:rsid w:val="002B77DA"/>
    <w:rsid w:val="002D5A67"/>
    <w:rsid w:val="002F3192"/>
    <w:rsid w:val="00303D37"/>
    <w:rsid w:val="00305CDA"/>
    <w:rsid w:val="00306C1F"/>
    <w:rsid w:val="00316706"/>
    <w:rsid w:val="00317198"/>
    <w:rsid w:val="00322E12"/>
    <w:rsid w:val="00331C6E"/>
    <w:rsid w:val="00345B3F"/>
    <w:rsid w:val="003616B6"/>
    <w:rsid w:val="00383101"/>
    <w:rsid w:val="003C00B2"/>
    <w:rsid w:val="003C6837"/>
    <w:rsid w:val="003F1250"/>
    <w:rsid w:val="003F23A9"/>
    <w:rsid w:val="0040146F"/>
    <w:rsid w:val="00415678"/>
    <w:rsid w:val="004179CE"/>
    <w:rsid w:val="00440429"/>
    <w:rsid w:val="00450725"/>
    <w:rsid w:val="00454366"/>
    <w:rsid w:val="0045442E"/>
    <w:rsid w:val="00457B7D"/>
    <w:rsid w:val="004B0320"/>
    <w:rsid w:val="004B0A98"/>
    <w:rsid w:val="004B2622"/>
    <w:rsid w:val="004B4CE5"/>
    <w:rsid w:val="004B6782"/>
    <w:rsid w:val="004C54D4"/>
    <w:rsid w:val="0050126B"/>
    <w:rsid w:val="005014CC"/>
    <w:rsid w:val="00501D2E"/>
    <w:rsid w:val="005079F4"/>
    <w:rsid w:val="00510C9F"/>
    <w:rsid w:val="00555A4D"/>
    <w:rsid w:val="00555EEC"/>
    <w:rsid w:val="005D1BFA"/>
    <w:rsid w:val="005F0102"/>
    <w:rsid w:val="005F4370"/>
    <w:rsid w:val="0061648B"/>
    <w:rsid w:val="00620E38"/>
    <w:rsid w:val="006524CB"/>
    <w:rsid w:val="00662E66"/>
    <w:rsid w:val="00663A0E"/>
    <w:rsid w:val="00673058"/>
    <w:rsid w:val="006C60CA"/>
    <w:rsid w:val="006E6CAC"/>
    <w:rsid w:val="0071438E"/>
    <w:rsid w:val="00725130"/>
    <w:rsid w:val="00736836"/>
    <w:rsid w:val="00737C4E"/>
    <w:rsid w:val="007555AE"/>
    <w:rsid w:val="007634BF"/>
    <w:rsid w:val="00764E88"/>
    <w:rsid w:val="00767344"/>
    <w:rsid w:val="00772BF6"/>
    <w:rsid w:val="007759CD"/>
    <w:rsid w:val="00781D2B"/>
    <w:rsid w:val="00784A51"/>
    <w:rsid w:val="00784F80"/>
    <w:rsid w:val="00787843"/>
    <w:rsid w:val="00794591"/>
    <w:rsid w:val="007A7404"/>
    <w:rsid w:val="00826F27"/>
    <w:rsid w:val="0085092A"/>
    <w:rsid w:val="00855BFB"/>
    <w:rsid w:val="00860B35"/>
    <w:rsid w:val="00880E77"/>
    <w:rsid w:val="0089443B"/>
    <w:rsid w:val="008B71E2"/>
    <w:rsid w:val="008C25B1"/>
    <w:rsid w:val="008E6191"/>
    <w:rsid w:val="008F63F5"/>
    <w:rsid w:val="0090419E"/>
    <w:rsid w:val="00914766"/>
    <w:rsid w:val="00952908"/>
    <w:rsid w:val="009709D9"/>
    <w:rsid w:val="009A3DEF"/>
    <w:rsid w:val="009A7980"/>
    <w:rsid w:val="009B598E"/>
    <w:rsid w:val="009C3BDC"/>
    <w:rsid w:val="00A10412"/>
    <w:rsid w:val="00A30B41"/>
    <w:rsid w:val="00A54C02"/>
    <w:rsid w:val="00A62334"/>
    <w:rsid w:val="00A874F3"/>
    <w:rsid w:val="00A935C9"/>
    <w:rsid w:val="00AA2FAE"/>
    <w:rsid w:val="00AA3AC9"/>
    <w:rsid w:val="00AB031C"/>
    <w:rsid w:val="00AB0A96"/>
    <w:rsid w:val="00AB39C4"/>
    <w:rsid w:val="00AB4BB1"/>
    <w:rsid w:val="00AD5128"/>
    <w:rsid w:val="00AD7ECE"/>
    <w:rsid w:val="00AE6354"/>
    <w:rsid w:val="00AF39F3"/>
    <w:rsid w:val="00B27912"/>
    <w:rsid w:val="00B316B1"/>
    <w:rsid w:val="00B351D6"/>
    <w:rsid w:val="00B53D30"/>
    <w:rsid w:val="00B53EEC"/>
    <w:rsid w:val="00B645F3"/>
    <w:rsid w:val="00B900C0"/>
    <w:rsid w:val="00B92DCA"/>
    <w:rsid w:val="00BA646D"/>
    <w:rsid w:val="00BA7473"/>
    <w:rsid w:val="00BE3235"/>
    <w:rsid w:val="00BE4FEE"/>
    <w:rsid w:val="00BF319F"/>
    <w:rsid w:val="00C102DF"/>
    <w:rsid w:val="00C16188"/>
    <w:rsid w:val="00C24B8D"/>
    <w:rsid w:val="00C27ED4"/>
    <w:rsid w:val="00C4565E"/>
    <w:rsid w:val="00C5426B"/>
    <w:rsid w:val="00C56ED8"/>
    <w:rsid w:val="00C61388"/>
    <w:rsid w:val="00C80E93"/>
    <w:rsid w:val="00C96407"/>
    <w:rsid w:val="00CA3C69"/>
    <w:rsid w:val="00CB289E"/>
    <w:rsid w:val="00CE5D0B"/>
    <w:rsid w:val="00D20608"/>
    <w:rsid w:val="00D302F8"/>
    <w:rsid w:val="00D4237E"/>
    <w:rsid w:val="00D45AA7"/>
    <w:rsid w:val="00D93C01"/>
    <w:rsid w:val="00DA01D7"/>
    <w:rsid w:val="00DA1D11"/>
    <w:rsid w:val="00DA73AE"/>
    <w:rsid w:val="00DB4D8D"/>
    <w:rsid w:val="00DB7325"/>
    <w:rsid w:val="00DD1909"/>
    <w:rsid w:val="00DE1622"/>
    <w:rsid w:val="00DE3E21"/>
    <w:rsid w:val="00DF3564"/>
    <w:rsid w:val="00DF6B7F"/>
    <w:rsid w:val="00E03FBE"/>
    <w:rsid w:val="00E06B65"/>
    <w:rsid w:val="00E06C76"/>
    <w:rsid w:val="00E12650"/>
    <w:rsid w:val="00E3078A"/>
    <w:rsid w:val="00E42495"/>
    <w:rsid w:val="00E61AB3"/>
    <w:rsid w:val="00E6204F"/>
    <w:rsid w:val="00E67916"/>
    <w:rsid w:val="00E8543B"/>
    <w:rsid w:val="00EB04D1"/>
    <w:rsid w:val="00EB3321"/>
    <w:rsid w:val="00EC1F0A"/>
    <w:rsid w:val="00EC44D2"/>
    <w:rsid w:val="00ED3A85"/>
    <w:rsid w:val="00ED3BCA"/>
    <w:rsid w:val="00EF3FD8"/>
    <w:rsid w:val="00F06806"/>
    <w:rsid w:val="00F11E9D"/>
    <w:rsid w:val="00F148DB"/>
    <w:rsid w:val="00F210DA"/>
    <w:rsid w:val="00F52016"/>
    <w:rsid w:val="00F6367B"/>
    <w:rsid w:val="00F90BB7"/>
    <w:rsid w:val="00FA39DB"/>
    <w:rsid w:val="00FA5FA1"/>
    <w:rsid w:val="00FB0DBD"/>
    <w:rsid w:val="00FB26D4"/>
    <w:rsid w:val="00FB4444"/>
    <w:rsid w:val="00FC69C2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03978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42495"/>
    <w:pPr>
      <w:spacing w:before="480" w:after="0"/>
      <w:contextualSpacing/>
      <w:outlineLvl w:val="0"/>
    </w:pPr>
    <w:rPr>
      <w:rFonts w:ascii="Calibri" w:eastAsia="Times New Roman" w:hAnsi="Calibri" w:cs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2495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2495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2495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2495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2495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2495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2495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2495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E42495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semiHidden/>
    <w:rsid w:val="00E424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3Char">
    <w:name w:val="Kop 3 Char"/>
    <w:link w:val="Kop3"/>
    <w:uiPriority w:val="9"/>
    <w:semiHidden/>
    <w:rsid w:val="00E42495"/>
    <w:rPr>
      <w:rFonts w:ascii="Cambria" w:eastAsia="Times New Roman" w:hAnsi="Cambria" w:cs="Times New Roman"/>
      <w:b/>
      <w:bCs/>
    </w:rPr>
  </w:style>
  <w:style w:type="character" w:customStyle="1" w:styleId="Kop4Char">
    <w:name w:val="Kop 4 Char"/>
    <w:link w:val="Kop4"/>
    <w:uiPriority w:val="9"/>
    <w:semiHidden/>
    <w:rsid w:val="00E42495"/>
    <w:rPr>
      <w:rFonts w:ascii="Cambria" w:eastAsia="Times New Roman" w:hAnsi="Cambria" w:cs="Times New Roman"/>
      <w:b/>
      <w:bCs/>
      <w:i/>
      <w:iCs/>
    </w:rPr>
  </w:style>
  <w:style w:type="character" w:customStyle="1" w:styleId="Kop5Char">
    <w:name w:val="Kop 5 Char"/>
    <w:link w:val="Kop5"/>
    <w:uiPriority w:val="9"/>
    <w:semiHidden/>
    <w:rsid w:val="00E42495"/>
    <w:rPr>
      <w:rFonts w:ascii="Cambria" w:eastAsia="Times New Roman" w:hAnsi="Cambria" w:cs="Times New Roman"/>
      <w:b/>
      <w:bCs/>
      <w:color w:val="7F7F7F"/>
    </w:rPr>
  </w:style>
  <w:style w:type="character" w:customStyle="1" w:styleId="Kop6Char">
    <w:name w:val="Kop 6 Char"/>
    <w:link w:val="Kop6"/>
    <w:uiPriority w:val="9"/>
    <w:semiHidden/>
    <w:rsid w:val="00E4249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Kop7Char">
    <w:name w:val="Kop 7 Char"/>
    <w:link w:val="Kop7"/>
    <w:uiPriority w:val="9"/>
    <w:semiHidden/>
    <w:rsid w:val="00E42495"/>
    <w:rPr>
      <w:rFonts w:ascii="Cambria" w:eastAsia="Times New Roman" w:hAnsi="Cambria" w:cs="Times New Roman"/>
      <w:i/>
      <w:iCs/>
    </w:rPr>
  </w:style>
  <w:style w:type="character" w:customStyle="1" w:styleId="Kop8Char">
    <w:name w:val="Kop 8 Char"/>
    <w:link w:val="Kop8"/>
    <w:uiPriority w:val="9"/>
    <w:semiHidden/>
    <w:rsid w:val="00E42495"/>
    <w:rPr>
      <w:rFonts w:ascii="Cambria" w:eastAsia="Times New Roman" w:hAnsi="Cambria" w:cs="Times New Roman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E4249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2495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elChar">
    <w:name w:val="Titel Char"/>
    <w:link w:val="Titel"/>
    <w:uiPriority w:val="10"/>
    <w:rsid w:val="00E42495"/>
    <w:rPr>
      <w:rFonts w:ascii="Cambria" w:eastAsiaTheme="majorEastAsia" w:hAnsi="Cambria" w:cstheme="majorBidi"/>
      <w:spacing w:val="5"/>
      <w:sz w:val="52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42495"/>
    <w:pPr>
      <w:outlineLvl w:val="9"/>
    </w:pPr>
    <w:rPr>
      <w:lang w:bidi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495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E4249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E42495"/>
    <w:rPr>
      <w:b/>
      <w:bCs/>
    </w:rPr>
  </w:style>
  <w:style w:type="character" w:styleId="Nadruk">
    <w:name w:val="Emphasis"/>
    <w:uiPriority w:val="20"/>
    <w:qFormat/>
    <w:rsid w:val="00E4249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E4249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4249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E42495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link w:val="Citaat"/>
    <w:uiPriority w:val="29"/>
    <w:rsid w:val="00E42495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249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E42495"/>
    <w:rPr>
      <w:b/>
      <w:bCs/>
      <w:i/>
      <w:iCs/>
    </w:rPr>
  </w:style>
  <w:style w:type="character" w:styleId="Subtielebenadrukking">
    <w:name w:val="Subtle Emphasis"/>
    <w:uiPriority w:val="19"/>
    <w:qFormat/>
    <w:rsid w:val="00E42495"/>
    <w:rPr>
      <w:i/>
      <w:iCs/>
    </w:rPr>
  </w:style>
  <w:style w:type="character" w:styleId="Intensievebenadrukking">
    <w:name w:val="Intense Emphasis"/>
    <w:uiPriority w:val="21"/>
    <w:qFormat/>
    <w:rsid w:val="00E42495"/>
    <w:rPr>
      <w:b/>
      <w:bCs/>
    </w:rPr>
  </w:style>
  <w:style w:type="character" w:styleId="Subtieleverwijzing">
    <w:name w:val="Subtle Reference"/>
    <w:uiPriority w:val="31"/>
    <w:qFormat/>
    <w:rsid w:val="00E42495"/>
    <w:rPr>
      <w:smallCaps/>
    </w:rPr>
  </w:style>
  <w:style w:type="character" w:styleId="Intensieveverwijzing">
    <w:name w:val="Intense Reference"/>
    <w:uiPriority w:val="32"/>
    <w:qFormat/>
    <w:rsid w:val="00E42495"/>
    <w:rPr>
      <w:smallCaps/>
      <w:spacing w:val="5"/>
      <w:u w:val="single"/>
    </w:rPr>
  </w:style>
  <w:style w:type="character" w:styleId="Titelvanboek">
    <w:name w:val="Book Title"/>
    <w:uiPriority w:val="33"/>
    <w:qFormat/>
    <w:rsid w:val="00E42495"/>
    <w:rPr>
      <w:i/>
      <w:iCs/>
      <w:smallCaps/>
      <w:spacing w:val="5"/>
    </w:rPr>
  </w:style>
  <w:style w:type="table" w:styleId="Tabelraster">
    <w:name w:val="Table Grid"/>
    <w:basedOn w:val="Standaardtabel"/>
    <w:uiPriority w:val="59"/>
    <w:rsid w:val="0020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B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CE5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5442E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F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FD8"/>
  </w:style>
  <w:style w:type="paragraph" w:styleId="Voettekst">
    <w:name w:val="footer"/>
    <w:basedOn w:val="Standaard"/>
    <w:link w:val="VoettekstChar"/>
    <w:uiPriority w:val="99"/>
    <w:unhideWhenUsed/>
    <w:rsid w:val="00EF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FD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092A"/>
    <w:rPr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092A"/>
    <w:pPr>
      <w:spacing w:line="240" w:lineRule="auto"/>
    </w:pPr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092A"/>
    <w:rPr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092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39C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03978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42495"/>
    <w:pPr>
      <w:spacing w:before="480" w:after="0"/>
      <w:contextualSpacing/>
      <w:outlineLvl w:val="0"/>
    </w:pPr>
    <w:rPr>
      <w:rFonts w:ascii="Calibri" w:eastAsia="Times New Roman" w:hAnsi="Calibri" w:cs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2495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2495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2495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2495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2495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2495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2495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2495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E42495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semiHidden/>
    <w:rsid w:val="00E424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3Char">
    <w:name w:val="Kop 3 Char"/>
    <w:link w:val="Kop3"/>
    <w:uiPriority w:val="9"/>
    <w:semiHidden/>
    <w:rsid w:val="00E42495"/>
    <w:rPr>
      <w:rFonts w:ascii="Cambria" w:eastAsia="Times New Roman" w:hAnsi="Cambria" w:cs="Times New Roman"/>
      <w:b/>
      <w:bCs/>
    </w:rPr>
  </w:style>
  <w:style w:type="character" w:customStyle="1" w:styleId="Kop4Char">
    <w:name w:val="Kop 4 Char"/>
    <w:link w:val="Kop4"/>
    <w:uiPriority w:val="9"/>
    <w:semiHidden/>
    <w:rsid w:val="00E42495"/>
    <w:rPr>
      <w:rFonts w:ascii="Cambria" w:eastAsia="Times New Roman" w:hAnsi="Cambria" w:cs="Times New Roman"/>
      <w:b/>
      <w:bCs/>
      <w:i/>
      <w:iCs/>
    </w:rPr>
  </w:style>
  <w:style w:type="character" w:customStyle="1" w:styleId="Kop5Char">
    <w:name w:val="Kop 5 Char"/>
    <w:link w:val="Kop5"/>
    <w:uiPriority w:val="9"/>
    <w:semiHidden/>
    <w:rsid w:val="00E42495"/>
    <w:rPr>
      <w:rFonts w:ascii="Cambria" w:eastAsia="Times New Roman" w:hAnsi="Cambria" w:cs="Times New Roman"/>
      <w:b/>
      <w:bCs/>
      <w:color w:val="7F7F7F"/>
    </w:rPr>
  </w:style>
  <w:style w:type="character" w:customStyle="1" w:styleId="Kop6Char">
    <w:name w:val="Kop 6 Char"/>
    <w:link w:val="Kop6"/>
    <w:uiPriority w:val="9"/>
    <w:semiHidden/>
    <w:rsid w:val="00E4249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Kop7Char">
    <w:name w:val="Kop 7 Char"/>
    <w:link w:val="Kop7"/>
    <w:uiPriority w:val="9"/>
    <w:semiHidden/>
    <w:rsid w:val="00E42495"/>
    <w:rPr>
      <w:rFonts w:ascii="Cambria" w:eastAsia="Times New Roman" w:hAnsi="Cambria" w:cs="Times New Roman"/>
      <w:i/>
      <w:iCs/>
    </w:rPr>
  </w:style>
  <w:style w:type="character" w:customStyle="1" w:styleId="Kop8Char">
    <w:name w:val="Kop 8 Char"/>
    <w:link w:val="Kop8"/>
    <w:uiPriority w:val="9"/>
    <w:semiHidden/>
    <w:rsid w:val="00E42495"/>
    <w:rPr>
      <w:rFonts w:ascii="Cambria" w:eastAsia="Times New Roman" w:hAnsi="Cambria" w:cs="Times New Roman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E4249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2495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elChar">
    <w:name w:val="Titel Char"/>
    <w:link w:val="Titel"/>
    <w:uiPriority w:val="10"/>
    <w:rsid w:val="00E42495"/>
    <w:rPr>
      <w:rFonts w:ascii="Cambria" w:eastAsiaTheme="majorEastAsia" w:hAnsi="Cambria" w:cstheme="majorBidi"/>
      <w:spacing w:val="5"/>
      <w:sz w:val="52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42495"/>
    <w:pPr>
      <w:outlineLvl w:val="9"/>
    </w:pPr>
    <w:rPr>
      <w:lang w:bidi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495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E4249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E42495"/>
    <w:rPr>
      <w:b/>
      <w:bCs/>
    </w:rPr>
  </w:style>
  <w:style w:type="character" w:styleId="Nadruk">
    <w:name w:val="Emphasis"/>
    <w:uiPriority w:val="20"/>
    <w:qFormat/>
    <w:rsid w:val="00E4249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E4249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4249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E42495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link w:val="Citaat"/>
    <w:uiPriority w:val="29"/>
    <w:rsid w:val="00E42495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249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E42495"/>
    <w:rPr>
      <w:b/>
      <w:bCs/>
      <w:i/>
      <w:iCs/>
    </w:rPr>
  </w:style>
  <w:style w:type="character" w:styleId="Subtielebenadrukking">
    <w:name w:val="Subtle Emphasis"/>
    <w:uiPriority w:val="19"/>
    <w:qFormat/>
    <w:rsid w:val="00E42495"/>
    <w:rPr>
      <w:i/>
      <w:iCs/>
    </w:rPr>
  </w:style>
  <w:style w:type="character" w:styleId="Intensievebenadrukking">
    <w:name w:val="Intense Emphasis"/>
    <w:uiPriority w:val="21"/>
    <w:qFormat/>
    <w:rsid w:val="00E42495"/>
    <w:rPr>
      <w:b/>
      <w:bCs/>
    </w:rPr>
  </w:style>
  <w:style w:type="character" w:styleId="Subtieleverwijzing">
    <w:name w:val="Subtle Reference"/>
    <w:uiPriority w:val="31"/>
    <w:qFormat/>
    <w:rsid w:val="00E42495"/>
    <w:rPr>
      <w:smallCaps/>
    </w:rPr>
  </w:style>
  <w:style w:type="character" w:styleId="Intensieveverwijzing">
    <w:name w:val="Intense Reference"/>
    <w:uiPriority w:val="32"/>
    <w:qFormat/>
    <w:rsid w:val="00E42495"/>
    <w:rPr>
      <w:smallCaps/>
      <w:spacing w:val="5"/>
      <w:u w:val="single"/>
    </w:rPr>
  </w:style>
  <w:style w:type="character" w:styleId="Titelvanboek">
    <w:name w:val="Book Title"/>
    <w:uiPriority w:val="33"/>
    <w:qFormat/>
    <w:rsid w:val="00E42495"/>
    <w:rPr>
      <w:i/>
      <w:iCs/>
      <w:smallCaps/>
      <w:spacing w:val="5"/>
    </w:rPr>
  </w:style>
  <w:style w:type="table" w:styleId="Tabelraster">
    <w:name w:val="Table Grid"/>
    <w:basedOn w:val="Standaardtabel"/>
    <w:uiPriority w:val="59"/>
    <w:rsid w:val="0020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B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CE5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5442E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F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FD8"/>
  </w:style>
  <w:style w:type="paragraph" w:styleId="Voettekst">
    <w:name w:val="footer"/>
    <w:basedOn w:val="Standaard"/>
    <w:link w:val="VoettekstChar"/>
    <w:uiPriority w:val="99"/>
    <w:unhideWhenUsed/>
    <w:rsid w:val="00EF3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FD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092A"/>
    <w:rPr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092A"/>
    <w:pPr>
      <w:spacing w:line="240" w:lineRule="auto"/>
    </w:pPr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092A"/>
    <w:rPr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092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39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0A97-29D0-4716-B77C-0C1C4370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F53D1B2A.dotm</Template>
  <TotalTime>0</TotalTime>
  <Pages>15</Pages>
  <Words>6517</Words>
  <Characters>35844</Characters>
  <Application>Microsoft Office Word</Application>
  <DocSecurity>0</DocSecurity>
  <Lines>298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42277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Loyen, Anne</dc:creator>
  <cp:lastModifiedBy>Loyen, Anne</cp:lastModifiedBy>
  <cp:revision>2</cp:revision>
  <cp:lastPrinted>2016-05-23T08:10:00Z</cp:lastPrinted>
  <dcterms:created xsi:type="dcterms:W3CDTF">2016-07-13T04:57:00Z</dcterms:created>
  <dcterms:modified xsi:type="dcterms:W3CDTF">2016-07-13T04:57:00Z</dcterms:modified>
</cp:coreProperties>
</file>