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35FB1" w14:textId="101FAB5E" w:rsidR="00910FB1" w:rsidRPr="00610195" w:rsidRDefault="00910FB1" w:rsidP="00910FB1">
      <w:pPr>
        <w:rPr>
          <w:rFonts w:ascii="Times New Roman" w:hAnsi="Times New Roman" w:cs="Times New Roman"/>
        </w:rPr>
      </w:pPr>
      <w:r w:rsidRPr="00610195">
        <w:rPr>
          <w:rFonts w:ascii="Times New Roman" w:hAnsi="Times New Roman" w:cs="Times New Roman"/>
          <w:b/>
          <w:bCs/>
        </w:rPr>
        <w:t xml:space="preserve">Supplementary Table </w:t>
      </w:r>
      <w:r w:rsidR="007A63B0">
        <w:rPr>
          <w:rFonts w:ascii="Times New Roman" w:hAnsi="Times New Roman" w:cs="Times New Roman"/>
          <w:b/>
          <w:bCs/>
        </w:rPr>
        <w:t>S</w:t>
      </w:r>
      <w:r w:rsidRPr="00610195">
        <w:rPr>
          <w:rFonts w:ascii="Times New Roman" w:hAnsi="Times New Roman" w:cs="Times New Roman"/>
          <w:b/>
          <w:bCs/>
        </w:rPr>
        <w:t>5.</w:t>
      </w:r>
      <w:r w:rsidRPr="00610195">
        <w:rPr>
          <w:rFonts w:ascii="Times New Roman" w:hAnsi="Times New Roman" w:cs="Times New Roman"/>
        </w:rPr>
        <w:t xml:space="preserve"> Details of studies and information relevant to cardiorespiratory outcomes.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2288"/>
        <w:gridCol w:w="1612"/>
        <w:gridCol w:w="1612"/>
        <w:gridCol w:w="1612"/>
        <w:gridCol w:w="1612"/>
        <w:gridCol w:w="1612"/>
      </w:tblGrid>
      <w:tr w:rsidR="0086325E" w14:paraId="11CA267C" w14:textId="77777777" w:rsidTr="00606E4C">
        <w:trPr>
          <w:trHeight w:val="62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AF84547" w14:textId="52404F5C" w:rsidR="0086325E" w:rsidRPr="00CB78A0" w:rsidRDefault="00034C53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AU" w:eastAsia="en-AU"/>
              </w:rPr>
              <w:t>Study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86A5B6" w14:textId="7388F1F0" w:rsidR="0086325E" w:rsidRPr="00CB78A0" w:rsidRDefault="0086325E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Cohort/ sample size</w:t>
            </w:r>
            <w:r w:rsidR="002E4C5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 xml:space="preserve"> (n)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, sex, age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359006C4" w14:textId="77777777" w:rsidR="0086325E" w:rsidRPr="00CB78A0" w:rsidRDefault="0086325E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Study purpose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71606A43" w14:textId="77777777" w:rsidR="0086325E" w:rsidRPr="00CB78A0" w:rsidRDefault="0086325E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Outcome Measures</w:t>
            </w:r>
          </w:p>
        </w:tc>
        <w:tc>
          <w:tcPr>
            <w:tcW w:w="1612" w:type="dxa"/>
            <w:vAlign w:val="center"/>
          </w:tcPr>
          <w:p w14:paraId="1AD97D1C" w14:textId="77777777" w:rsidR="0086325E" w:rsidRPr="00CB78A0" w:rsidRDefault="0086325E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Exercise Protocol</w:t>
            </w:r>
          </w:p>
        </w:tc>
        <w:tc>
          <w:tcPr>
            <w:tcW w:w="1612" w:type="dxa"/>
            <w:vAlign w:val="center"/>
          </w:tcPr>
          <w:p w14:paraId="24A15CE3" w14:textId="77777777" w:rsidR="0086325E" w:rsidRPr="00CB78A0" w:rsidRDefault="0086325E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Compression worn during/after/both</w:t>
            </w:r>
          </w:p>
        </w:tc>
        <w:tc>
          <w:tcPr>
            <w:tcW w:w="1612" w:type="dxa"/>
            <w:shd w:val="clear" w:color="auto" w:fill="auto"/>
            <w:noWrap/>
            <w:vAlign w:val="center"/>
            <w:hideMark/>
          </w:tcPr>
          <w:p w14:paraId="5D752F67" w14:textId="05E2C900" w:rsidR="0086325E" w:rsidRPr="00CB78A0" w:rsidRDefault="00E1704C" w:rsidP="00863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Compression pressure – reported value or not stated</w:t>
            </w:r>
          </w:p>
        </w:tc>
        <w:tc>
          <w:tcPr>
            <w:tcW w:w="1612" w:type="dxa"/>
            <w:vAlign w:val="center"/>
          </w:tcPr>
          <w:p w14:paraId="73A8726F" w14:textId="77777777" w:rsidR="0086325E" w:rsidRPr="387D4D8E" w:rsidRDefault="0086325E" w:rsidP="008632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AU" w:eastAsia="en-AU"/>
              </w:rPr>
              <w:t>Key findings</w:t>
            </w:r>
          </w:p>
        </w:tc>
      </w:tr>
      <w:tr w:rsidR="00A95D97" w:rsidRPr="006B0ADC" w14:paraId="71C9F543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EF3E4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Ali et al., 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9B20" w14:textId="71623B8B" w:rsidR="00A95D97" w:rsidRPr="00CB78A0" w:rsidRDefault="00A95D97" w:rsidP="00FA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10 triathletes, 1F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9M,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(36.0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10.0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DDC2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examine the physiological and perceptual responses to wearing graduated compression stockings during fast-paced running in a controlled laboratory environment.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5216" w14:textId="3B233453" w:rsidR="00A95D97" w:rsidRPr="00CB78A0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Oxygen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uptake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0483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7E23A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90% of 10 km personal best speed at 1% incline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for 40 mins on treadmill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EC5B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0EE9" w14:textId="5E056FDF" w:rsidR="00E1704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Low </w:t>
            </w:r>
            <w:r w:rsidR="00E170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garment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Calf: 12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mmHg, Ankle: 15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  <w:p w14:paraId="2F7D45F0" w14:textId="7FC1329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High </w:t>
            </w:r>
            <w:r w:rsidR="00E170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garment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Calf: 23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mmHg, Ankle: 32</w:t>
            </w:r>
            <w:r w:rsidR="002E4C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CACC" w14:textId="3BA09E55" w:rsidR="00A95D97" w:rsidRPr="003C355B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unners experienced no physiological benefits while wearing </w:t>
            </w:r>
            <w:r w:rsidR="002648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graduated compression garments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in terms of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improved running economy or reduced </w:t>
            </w:r>
            <w:r w:rsidR="002648E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14:paraId="321883AD" w14:textId="77777777" w:rsidTr="00606E4C">
        <w:trPr>
          <w:trHeight w:val="639"/>
        </w:trPr>
        <w:tc>
          <w:tcPr>
            <w:tcW w:w="1129" w:type="dxa"/>
            <w:shd w:val="clear" w:color="auto" w:fill="auto"/>
            <w:noWrap/>
            <w:vAlign w:val="center"/>
          </w:tcPr>
          <w:p w14:paraId="133314A7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Berry &amp; McMurray, 1987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AC0796" w14:textId="76EAEC58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eriment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 fit college students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M,</w:t>
            </w:r>
          </w:p>
          <w:p w14:paraId="47ABD2D1" w14:textId="32CA48F1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(22.5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5.4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  <w:p w14:paraId="25C38726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592493DF" w14:textId="252F0372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eriment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2: 6 healthy college students, M, (21.4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4.3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6B49AE65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 first study was designed to determine the effects of GCS on maximal oxygen consumption, time to exhaustion during a test for VO2 max and blood lactate levels during recovery from a test of VO2max. The second study was designed to evaluate retention of lactate by manipulation of the GCS at the end of exercise.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4B45779" w14:textId="7CDF5A91" w:rsidR="00A95D97" w:rsidRPr="00CB78A0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Oxygen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consumption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expired 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 C</w:t>
            </w:r>
            <w:r w:rsidR="00DE4F4D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DE4F4D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DE4F4D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DE4F4D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max. </w:t>
            </w:r>
          </w:p>
        </w:tc>
        <w:tc>
          <w:tcPr>
            <w:tcW w:w="1612" w:type="dxa"/>
            <w:vAlign w:val="center"/>
          </w:tcPr>
          <w:p w14:paraId="158C7D53" w14:textId="3E21625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15 min at </w:t>
            </w:r>
            <w:r w:rsidRPr="00D970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treadmill speed set to elicit a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</w:t>
            </w:r>
            <w:r w:rsidRPr="00D970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of 130 b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pm, after </w:t>
            </w:r>
            <w:r w:rsidRPr="00D970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which time the grade was increased every 2 min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by 2.5% </w:t>
            </w:r>
            <w:r w:rsidRPr="00D970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until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exhaustion</w:t>
            </w:r>
          </w:p>
        </w:tc>
        <w:tc>
          <w:tcPr>
            <w:tcW w:w="1612" w:type="dxa"/>
            <w:vAlign w:val="center"/>
          </w:tcPr>
          <w:p w14:paraId="49B08DC0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3434878" w14:textId="77777777" w:rsidR="00034C53" w:rsidRDefault="00034C53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Calf: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8mmHg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  <w:p w14:paraId="153AEC39" w14:textId="26E3BD36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Ankle: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18mmHg</w:t>
            </w:r>
          </w:p>
        </w:tc>
        <w:tc>
          <w:tcPr>
            <w:tcW w:w="1612" w:type="dxa"/>
            <w:vAlign w:val="center"/>
          </w:tcPr>
          <w:p w14:paraId="108508A6" w14:textId="77777777" w:rsidR="00A95D97" w:rsidRDefault="00A95D97" w:rsidP="00846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There were no differences in any of the experiments when comparing recovery oxygen uptake between trials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6B0ADC" w14:paraId="3D4CC437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918B9" w14:textId="648DF6A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Born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et al.,</w:t>
            </w:r>
            <w:r w:rsidR="00D85F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41FB" w14:textId="09DE95BD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 elite German ice speed skaters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6F 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4M,</w:t>
            </w:r>
          </w:p>
          <w:p w14:paraId="37BE0CAE" w14:textId="491B114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(23.0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7.0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4887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investigate whether the application of compression to both legs in elite ice speed skaters improves muscle oxygenation and blood volume, ratings of perceived exertion; blood lactate concentration; </w:t>
            </w:r>
            <w:proofErr w:type="gramStart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and,</w:t>
            </w:r>
            <w:proofErr w:type="gram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3000-m time.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2A4D" w14:textId="2CC3514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Gas exchange data, </w:t>
            </w:r>
            <w:r w:rsidR="00EF248B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EF248B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EF248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EF248B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uptake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9BD8" w14:textId="77777777" w:rsidR="00A95D97" w:rsidRPr="00F6520A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13E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3000-m race simulation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9F70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49CD" w14:textId="23C4B871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Thigh: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20.3 ± 2.3 mmHg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Calf: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24.4 ± 3.1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2D91" w14:textId="77777777" w:rsidR="00A95D97" w:rsidRPr="689D7A2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provided no effect on selected cardiorespiratory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circulatory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parameters during 3000-m ice speed skating.</w:t>
            </w:r>
          </w:p>
        </w:tc>
      </w:tr>
      <w:tr w:rsidR="00A95D97" w:rsidRPr="008B4136" w14:paraId="7A67D618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0E698" w14:textId="5BD2170D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Born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9B36" w14:textId="6F395433" w:rsidR="00A95D97" w:rsidRPr="00CF1F8F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 track and team sport athletes, F, (25.0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  <w:p w14:paraId="52DF5D3A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6897" w14:textId="3243602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assess the effects of compression garments with silicone stripes (which mimic </w:t>
            </w:r>
            <w:proofErr w:type="spellStart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kinesio</w:t>
            </w:r>
            <w:proofErr w:type="spellEnd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taping) on repeated sprint performance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3FA0" w14:textId="6DA8B9C6" w:rsidR="00A95D97" w:rsidRPr="00CB78A0" w:rsidRDefault="00DE4F4D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 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uptake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ventilation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9DA3" w14:textId="03E9029A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54B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30 x 30-m sprints (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</w:t>
            </w:r>
            <w:r w:rsidRPr="00E54B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sprint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per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min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ute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F1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654B" w14:textId="6D7CD8CA" w:rsidR="00A95D97" w:rsidRPr="00CB78A0" w:rsidRDefault="00A95D97" w:rsidP="0003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Gluteus maximus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18.3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proofErr w:type="gramStart"/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4.1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proofErr w:type="gramEnd"/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Rectus femoris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19.0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4.9mm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Hg,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Vastus lateralis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17.5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4.4 mmHg, </w:t>
            </w:r>
            <w:r w:rsidR="004D5594"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 xml:space="preserve">Bicep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femoris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19.6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4.7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mmHg,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Gastrocnemius medialis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21.7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F1F8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6.0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E229" w14:textId="2B799EE6" w:rsidR="00A95D97" w:rsidRPr="007F65F4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721D6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There were no significant differences in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physiological measures </w:t>
            </w:r>
            <w:r w:rsidRPr="00721D6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between conditions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14:paraId="64D51C2F" w14:textId="77777777" w:rsidTr="00606E4C">
        <w:trPr>
          <w:trHeight w:val="639"/>
        </w:trPr>
        <w:tc>
          <w:tcPr>
            <w:tcW w:w="1129" w:type="dxa"/>
            <w:shd w:val="clear" w:color="auto" w:fill="auto"/>
            <w:noWrap/>
            <w:vAlign w:val="center"/>
          </w:tcPr>
          <w:p w14:paraId="3A98366C" w14:textId="7E7A2851" w:rsidR="00A95D97" w:rsidRPr="002554BF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proofErr w:type="spellStart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Bringard</w:t>
            </w:r>
            <w:proofErr w:type="spell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6CB262" w14:textId="3FC2C4F5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Test 1: 6 trained runners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M, (31.2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5.4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  <w:p w14:paraId="7104620B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5032375B" w14:textId="5DE0F571" w:rsidR="00A95D97" w:rsidRPr="002554BF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Test 2: 6 trained runners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M, (26.7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2.9</w:t>
            </w:r>
            <w:r w:rsidR="0078154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31828589" w14:textId="78DBE8F3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Experiment 1: To examine the effect of wearing compression tights compared to wearing shorts and classic tights on aerobic energy cost of running at various submaximal running intensities</w:t>
            </w:r>
            <w:r w:rsidR="005C73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  <w:p w14:paraId="7749ACB0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6072C68F" w14:textId="101C7258" w:rsidR="00A95D97" w:rsidRPr="002554BF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Experiment 2: evaluate the effects of wearing compression tights on the excess in V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during prolonged submaximal exercise.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E384812" w14:textId="53440A9A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Exp 1: </w:t>
            </w:r>
            <w:r w:rsidR="00DE4F4D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DE4F4D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DE4F4D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C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production, RER,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</w:t>
            </w:r>
            <w:proofErr w:type="spell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  <w:p w14:paraId="4031B880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4E7FD7CC" w14:textId="369A34F3" w:rsidR="00A95D97" w:rsidRPr="002554BF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Exp 2: </w:t>
            </w:r>
            <w:r w:rsidR="00DE4F4D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DE4F4D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DE4F4D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DE4F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slow component</w:t>
            </w:r>
          </w:p>
        </w:tc>
        <w:tc>
          <w:tcPr>
            <w:tcW w:w="1612" w:type="dxa"/>
            <w:vAlign w:val="center"/>
          </w:tcPr>
          <w:p w14:paraId="19868A06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460CB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 1: continuous incremental exercise test to voluntary exhaustion</w:t>
            </w:r>
          </w:p>
          <w:p w14:paraId="5969C4A5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49A9DE2F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 2: 15 min run at 80% VO</w:t>
            </w:r>
            <w:r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vAlign w:val="center"/>
          </w:tcPr>
          <w:p w14:paraId="14BD8EAA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716BE37" w14:textId="262E5BA1" w:rsidR="00A95D97" w:rsidRPr="002554BF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NS</w:t>
            </w:r>
          </w:p>
        </w:tc>
        <w:tc>
          <w:tcPr>
            <w:tcW w:w="1612" w:type="dxa"/>
            <w:vAlign w:val="center"/>
          </w:tcPr>
          <w:p w14:paraId="4E8C0F22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5FA0EE2F" w14:textId="77D8AD6B" w:rsidR="00A95D97" w:rsidRDefault="00A95D97" w:rsidP="00554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W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earing compression tights decreased the energy cost of running at some submax</w:t>
            </w:r>
            <w:r w:rsidR="005544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imal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intensities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Additionally, aerobic cost was lower with compression garments than when wearing shorts (by 36%) and classic tights (by 26%) during prolonged submaximal exercise</w:t>
            </w:r>
            <w:r w:rsidR="005544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Other components were unaffected by </w:t>
            </w:r>
            <w:r w:rsidR="005544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compression.</w:t>
            </w:r>
          </w:p>
        </w:tc>
      </w:tr>
      <w:tr w:rsidR="00A95D97" w:rsidRPr="00C60F50" w14:paraId="257315E0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7F34C" w14:textId="02B67F01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Broatch</w:t>
            </w:r>
            <w:proofErr w:type="spellEnd"/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95FC" w14:textId="22F506AC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 recreationally active, 11F (25.0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y)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9M (28.0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A343" w14:textId="77777777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This study aims to assess the effects of lower-limb compression garments on markers of blood flow, oxygen kinetics, and exercise performance during a repeated sprint protocol with short rest intervals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1C74" w14:textId="4C751BE0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Absolute </w:t>
            </w:r>
            <w:r w:rsidR="00DE4F4D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DE4F4D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DE4F4D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6330" w14:textId="77777777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 sets of 10 x 6-s maximal sprints, inter-spaced by 24 s of recovery between bouts and 2 min recovery between sets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E222" w14:textId="77777777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06F1" w14:textId="4B84E2D6" w:rsidR="00A95D97" w:rsidRPr="00C60F5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Thigh: 11.7 ± 2.3 mmHg, Calf: 26.4 ± 6.4 mmHg, Ankle: 21.5 ± 8.2 mmHg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E87" w14:textId="73D19C1E" w:rsidR="00A95D97" w:rsidRPr="00EF0503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Lower-limb compression garments worn during 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repeated sprint exercise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improved hemodynamic variables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8B4136" w14:paraId="050E5FBE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AEEEB" w14:textId="7220D80C" w:rsidR="00A95D97" w:rsidRPr="008B4136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Brophy-Williams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7E38" w14:textId="3F3583F9" w:rsidR="00A95D97" w:rsidRPr="008B4136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 runners, M, (30.5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8.1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03D0" w14:textId="77777777" w:rsidR="00A95D97" w:rsidRPr="008B4136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Assess the effect of wearing compression socks during a 5km running time trial on physiological, perceptual and performance-based parameters. In addition, the capacity for compression socks to impact subsequent performance was also investigated.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F165" w14:textId="0283ECD6" w:rsidR="00A95D97" w:rsidRPr="008B4136" w:rsidRDefault="00DE4F4D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7752" w14:textId="6AD8EB1C" w:rsidR="00A95D97" w:rsidRPr="008B4136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 5 km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time trial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a </w:t>
            </w:r>
            <w:r w:rsidR="004E181C"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one-hour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recovery period, then a repeat of the warm-up and 5 km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time 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7780" w14:textId="2C0EFDB9" w:rsidR="00A95D97" w:rsidRPr="008B4136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 the first warm up and time 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FAF3" w14:textId="77777777" w:rsidR="00CF05CC" w:rsidRDefault="00CF05CC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="00A95D97"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ompression socks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</w:t>
            </w:r>
            <w:r w:rsidR="00A95D97"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  <w:p w14:paraId="2B456D4D" w14:textId="34A47234" w:rsidR="00A95D97" w:rsidRPr="008B4136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Calf: 37 ± 4 mmHg, Upper ankle: 31 ± 4 mmHg, Lower ankle: 23 ± 4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E9EF" w14:textId="1EC07AF9" w:rsidR="00A95D97" w:rsidRPr="00EF0503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No difference in any outcome measure apart from </w:t>
            </w:r>
            <w:r w:rsidR="00466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small decrement in repeated time trial performance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8B4136" w14:paraId="18E3D815" w14:textId="77777777" w:rsidTr="006C15A7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0749" w14:textId="255C967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Broatch</w:t>
            </w:r>
            <w:proofErr w:type="spellEnd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EBD" w14:textId="331BD459" w:rsidR="00FA39ED" w:rsidRDefault="00A95D97" w:rsidP="00FA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27 recreational-active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</w:t>
            </w:r>
          </w:p>
          <w:p w14:paraId="119C4550" w14:textId="77777777" w:rsidR="00FA39ED" w:rsidRDefault="00FA39ED" w:rsidP="00FA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0E7CDC27" w14:textId="025D2B7C" w:rsidR="00FA39ED" w:rsidRDefault="00A95D97" w:rsidP="00FA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Study 1, n=13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22.0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</w:p>
          <w:p w14:paraId="05164FE5" w14:textId="246EA488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 xml:space="preserve">Study 2, n=14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27.0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5.0</w:t>
            </w:r>
            <w:r w:rsidR="009654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A589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 xml:space="preserve">To investigate the effectiveness of three different </w:t>
            </w:r>
            <w:proofErr w:type="gramStart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commercially-available</w:t>
            </w:r>
            <w:proofErr w:type="gramEnd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lower-limb sports compression garments in reducing muscle displacement, soft-tissue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vibrations, and muscle activation during running at different speeds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4C17" w14:textId="39051B14" w:rsidR="00A95D97" w:rsidRPr="00CB78A0" w:rsidRDefault="006C15A7" w:rsidP="006C1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O</w:t>
            </w:r>
            <w:r w:rsidR="00A95D97"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xygen consumption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DE799" w14:textId="77777777" w:rsidR="00A95D97" w:rsidRPr="006F256A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6F256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Study 1: 4-min treadmill running bouts (2 min at 12 km/h and 15 km/h)</w:t>
            </w:r>
          </w:p>
          <w:p w14:paraId="598A98DF" w14:textId="77777777" w:rsidR="00A95D97" w:rsidRPr="00EA22C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35177702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6F256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Study 2: 9-min treadmill running bouts (3 min at 8 km/h, 10 km/h, and 12 km/h)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52F4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4291" w14:textId="518C9BB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337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 pressure site</w:t>
            </w:r>
            <w:r w:rsidR="00AC1A4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</w:t>
            </w:r>
            <w:r w:rsid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all measured in mmHg</w:t>
            </w:r>
            <w:r w:rsidRPr="008337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: a) 5 cm proximal to medial malleolus, b) 5 cm proximal to a), c) maximal calf girth, d) thigh 10 cm </w:t>
            </w:r>
            <w:r w:rsidRPr="008337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below land- mark, e) midthigh, f) 5 cm proximal to landmark e.</w:t>
            </w:r>
          </w:p>
          <w:p w14:paraId="579A8C0B" w14:textId="77777777" w:rsidR="00A95D97" w:rsidRPr="008337E8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5EFB53E4" w14:textId="2A3F2EDE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337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2XU Tights: a) 13.2 ± 2.9, b) 17.2 ± 6.2, c) 21.8 ± 6.0, d) 12.0 ± 2.2, e) 12.1 ± 2.3, f) 10.7 ± 2.9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  <w:p w14:paraId="245D7413" w14:textId="77777777" w:rsidR="000C43D7" w:rsidRDefault="000C43D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6ACE401F" w14:textId="69E4C603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337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Nike Pro Zonal Tights: a) 9.1 ± 2.5, b) 14.6 ± 4.9, c) 21.5 ± 5.1, d) 11.3 ± 2.1, e) 12.9 ± 2.7, f) 12.7 ± 2.1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  <w:p w14:paraId="6E973319" w14:textId="77777777" w:rsidR="000C43D7" w:rsidRDefault="000C43D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057ECD7E" w14:textId="7053BF9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337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Under Armor Charged Tights: a) 7.7 ± 3.1, b) 11.4 ± 4.7, c) 18.9 ± 6.3, d) 13.3 ± 3.1, e) 13.2 ± 3.1, f) 12.6 ± 2.9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015C" w14:textId="77777777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 xml:space="preserve">Compression tights worn during submaximal treadmill running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had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no effect on running economy was observed.</w:t>
            </w:r>
          </w:p>
        </w:tc>
      </w:tr>
      <w:tr w:rsidR="00A95D97" w:rsidRPr="008B4136" w14:paraId="11872039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7D889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Cheng and </w:t>
            </w:r>
            <w:proofErr w:type="spellStart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Xiong</w:t>
            </w:r>
            <w:proofErr w:type="spellEnd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F0EA" w14:textId="1DCCC1C2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healthy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participants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M, (22.5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A22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A22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0.9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A22C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FF20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explore the effects of compression stockings on metabolic cost, muscle activation, kinematics and joint kinetics during walking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385A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4611F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Metabolic rate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ECAB4" w14:textId="77777777" w:rsidR="00A95D97" w:rsidRPr="00596934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Participants walked at a speed of 5 km/h for 6 min. </w:t>
            </w:r>
          </w:p>
          <w:p w14:paraId="53835ED0" w14:textId="593A683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Participants walked along a </w:t>
            </w:r>
            <w:proofErr w:type="gramStart"/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 metre</w:t>
            </w:r>
            <w:proofErr w:type="gramEnd"/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level walkway following a metronome.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427A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3842" w14:textId="24FE148E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6459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30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459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–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459F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40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1239" w14:textId="1E59627C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stockings have trivial effects on the metabolic cost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kinematics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14:paraId="0B3A1523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35121" w14:textId="765221D9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Dascombe</w:t>
            </w:r>
            <w:proofErr w:type="spellEnd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45DD" w14:textId="30BCE3F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11 well-trained middle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-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distance runners 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triathletes, M</w:t>
            </w:r>
            <w:r w:rsidR="001563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(28.4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10.0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182F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determine the effectiveness of wearing an undersized lower body compression garment on physiological and performance parameters relating to endurance running.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A84D" w14:textId="07ED5434" w:rsidR="00A95D97" w:rsidRPr="00CB78A0" w:rsidRDefault="00DE4F4D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max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Expired Gas Analysis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7B05" w14:textId="65744E11" w:rsidR="00A95D97" w:rsidRPr="009842E4" w:rsidRDefault="00EE5BC2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Time to exhaustion </w:t>
            </w:r>
            <w:r w:rsidR="00A95D97" w:rsidRPr="005C470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test consist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ing</w:t>
            </w:r>
            <w:r w:rsidR="00A95D97" w:rsidRPr="005C470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of the participant running at 90% of VO</w:t>
            </w:r>
            <w:r w:rsidR="00A95D97" w:rsidRP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  <w:r w:rsidR="00A95D97" w:rsidRPr="005C470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velocity </w:t>
            </w:r>
            <w:r w:rsidR="00A95D97" w:rsidRPr="005C470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until volitional exhaustion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21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8354" w14:textId="00953D7C" w:rsidR="00640BD1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Regular size, 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high: 13.7 ± 2.3 mmHg, Calf: 19.2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3.2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  <w:p w14:paraId="7FB27EDD" w14:textId="77777777" w:rsidR="00640BD1" w:rsidRDefault="00640BD1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5E877ABB" w14:textId="164FFDA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Undersize, </w:t>
            </w:r>
            <w:proofErr w:type="spellStart"/>
            <w:r w:rsidR="002E7C6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high</w:t>
            </w:r>
            <w:proofErr w:type="spellEnd"/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: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  <w:t xml:space="preserve">15.9 ± 2.6 mmHg, </w:t>
            </w:r>
            <w:r w:rsidR="002E7C6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alf: 21.7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4.3mmHg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43C2" w14:textId="30D457C5" w:rsidR="00A95D97" w:rsidRPr="00ED2F7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 slower running velocities, both lower body </w:t>
            </w:r>
            <w:r w:rsidR="00FD3E1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garment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conditions significantly increased muscle blood flow and O</w:t>
            </w:r>
            <w:r w:rsidRPr="009C54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utili</w:t>
            </w:r>
            <w:r w:rsidR="009C54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ation and O</w:t>
            </w:r>
            <w:r w:rsidRPr="009C54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pulse compared with the </w:t>
            </w:r>
            <w:r w:rsidR="009C54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control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condition. During the faster running velocities (&gt;12 km</w:t>
            </w:r>
            <w:r w:rsidRPr="00AD4EB4">
              <w:rPr>
                <w:rFonts w:ascii="Cambria Math" w:eastAsia="Times New Roman" w:hAnsi="Cambria Math" w:cs="Cambria Math"/>
                <w:color w:val="000000"/>
                <w:sz w:val="12"/>
                <w:szCs w:val="12"/>
                <w:lang w:val="en-AU" w:eastAsia="en-AU"/>
              </w:rPr>
              <w:t>⋅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-1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), both </w:t>
            </w:r>
            <w:r w:rsidR="009C54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lower body compression garment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conditions significantly increased </w:t>
            </w:r>
            <w:r w:rsidR="00155A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deoxyhemoglobin</w:t>
            </w:r>
            <w:r w:rsidR="00155A7C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concentration within the </w:t>
            </w:r>
            <w:r w:rsidR="00155A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vastus lateralis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which coincided with a decrease in </w:t>
            </w:r>
            <w:r w:rsidR="00155A7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tissue oxygen index.</w:t>
            </w:r>
          </w:p>
        </w:tc>
      </w:tr>
      <w:tr w:rsidR="00A95D97" w:rsidRPr="008B4136" w14:paraId="01270A9A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A63CA" w14:textId="6400671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Dascombe</w:t>
            </w:r>
            <w:proofErr w:type="spellEnd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32AD5" w14:textId="681E0D1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7 elite flat-water kayakers, 2 F (25.0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4.2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y)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5 M (21.8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2.8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ED6F7" w14:textId="75AECC3F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determine the effects of wearing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  <w:t>upper body compression garments on selected performance responses during simulated flat-water kayaking in elite kayakers, and</w:t>
            </w:r>
            <w:r w:rsidR="00D85F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identify changes in the</w:t>
            </w:r>
            <w:r w:rsidR="00D85F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physiological</w:t>
            </w:r>
            <w:r w:rsidR="00D85F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re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sponses during simulated</w:t>
            </w:r>
            <w:r w:rsidR="00D85F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kayaking that may be</w:t>
            </w:r>
            <w:r w:rsidR="00D85F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responsible for changes in performance.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944E" w14:textId="19DAB378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Expired gas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2E41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Six-step incremental test and a subsequent 4min performance test on a kayak ergometer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5D1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F1C9" w14:textId="3977243F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7419" w14:textId="15C18950" w:rsidR="00A95D97" w:rsidRPr="006F2473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o significant improvements in the selected physiological measures during simulated flatwater kayaking in elite kayakers wearing the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upper body </w:t>
            </w:r>
            <w:r w:rsidR="00C668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garments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</w:t>
            </w:r>
          </w:p>
        </w:tc>
      </w:tr>
      <w:tr w:rsidR="00A95D97" w:rsidRPr="008B4136" w14:paraId="790CF262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FC6E" w14:textId="7E40346B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Ehrstrom</w:t>
            </w:r>
            <w:proofErr w:type="spellEnd"/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FAC9" w14:textId="1342BA74" w:rsidR="00A95D97" w:rsidRPr="00CB78A0" w:rsidRDefault="00FA39ED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13</w:t>
            </w:r>
            <w:r w:rsidR="00A95D97"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trail runners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</w:t>
            </w:r>
            <w:r w:rsidR="001563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(38.6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5.7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EC0E" w14:textId="43E5D8E9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examine whether wearing high-pressure compression garments (&gt;15 mmHg) during a 40-min treadmill </w:t>
            </w:r>
            <w:r w:rsidR="00B354B0"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downhill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run on acute and delayed neuromuscular responses and running economy in well-trained trail runners accustomed to eccentric work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924D" w14:textId="4DDE7E67" w:rsidR="00A95D97" w:rsidRPr="00CB78A0" w:rsidRDefault="00DE4F4D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RER</w:t>
            </w:r>
            <w:r w:rsidR="004E18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proofErr w:type="spellStart"/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7D2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40-min downhill running at –8.5 deg decline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DBB9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20C7" w14:textId="257096D3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Middle </w:t>
            </w:r>
            <w:r w:rsidR="00640BD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alf: 20-25 mmHg, upper calf: 18-20 </w:t>
            </w:r>
            <w:r w:rsidR="00640BD1"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  <w:r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middle thigh: 16-18 </w:t>
            </w:r>
            <w:r w:rsidR="00640BD1"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  <w:r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lower thigh: 18-20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1A3A" w14:textId="66AF5E78" w:rsidR="00A95D97" w:rsidRPr="00CF1F8F" w:rsidRDefault="00B354B0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</w:t>
            </w:r>
            <w:r w:rsidR="00A95D97"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 use of high-pressure compression garments during downhill running induces beneficial effects on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physiological responses</w:t>
            </w:r>
            <w:r w:rsidR="00A95D97"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8B4136" w14:paraId="0CFEBB87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080C" w14:textId="17657C2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2"/>
                <w:szCs w:val="12"/>
                <w:lang w:eastAsia="en-AU"/>
              </w:rPr>
            </w:pPr>
            <w:proofErr w:type="spellStart"/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Fujii</w:t>
            </w:r>
            <w:proofErr w:type="spellEnd"/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="00FA39ED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et al., 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9B3C" w14:textId="2F95D613" w:rsidR="00A95D97" w:rsidRPr="00302149" w:rsidRDefault="00FA39ED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9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participants, M, (</w:t>
            </w:r>
            <w:r w:rsidR="001563A1" w:rsidRP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24.7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="001563A1" w:rsidRP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±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="001563A1" w:rsidRP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2.0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="001563A1" w:rsidRP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y</w:t>
            </w:r>
            <w:r w:rsid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35B2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To examine whether stocking-mediated graduated compression augments cutaneous vasodilation but not sweating during exercise in the heat.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D2E4" w14:textId="73316208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F42880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Minute </w:t>
            </w: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ventilation, tidal volume, respiratory frequency, end-tidal C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pressure, 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uptake, C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output, and respiratory exchange ratio were recorded over 30-sec periods</w:t>
            </w:r>
            <w:r w:rsidRPr="00F42880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35DE0" w14:textId="37C7A364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Participants performed cycling at 60% peak oxygen uptake at a </w:t>
            </w:r>
            <w:r w:rsidR="00EE5BC2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pedalling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rate of 60 rpm for 45 min or until body core temperature reached ~1.5°C above baseline resting values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D8B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8805" w14:textId="5EDA9176" w:rsidR="00A95D97" w:rsidRPr="00640BD1" w:rsidRDefault="00640BD1" w:rsidP="00640BD1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Ankle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: 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26.4 ± 5.3</w:t>
            </w:r>
            <w:r w:rsidR="00B354B0"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, 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calf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: 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17.5 ± 4.4</w:t>
            </w:r>
            <w:r w:rsidR="00B354B0" w:rsidRPr="00D664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t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high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: 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6.1 ± 2.0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D5F9" w14:textId="50A82C5A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Graduated compression stockings</w:t>
            </w:r>
            <w:r w:rsidRPr="0034159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induced </w:t>
            </w:r>
            <w:r w:rsidRPr="0034159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no differences in respiratory</w:t>
            </w:r>
            <w:r w:rsidR="00822754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responses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.</w:t>
            </w:r>
          </w:p>
        </w:tc>
      </w:tr>
      <w:tr w:rsidR="00A95D97" w14:paraId="2DD8B3D2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D307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Glanville and Hamlin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B997" w14:textId="2759981F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14 trained multisport, M, (33.8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6.8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AE0C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determine the effects of wearing commercially available graduated compression garments during prolonged recovery (24hours) on subsequent 40-km cycling time trial performance in trained multisport athletes.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D42F" w14:textId="6BA41673" w:rsidR="00A95D97" w:rsidRPr="00CB78A0" w:rsidRDefault="00F42880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entilation 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&amp; expired gas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="006C15A7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2 </w:t>
            </w:r>
            <w:r w:rsidR="00A95D97" w:rsidRPr="00D7605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cost.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  <w:p w14:paraId="5B48D009" w14:textId="77777777" w:rsidR="00A95D97" w:rsidRPr="0073524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D59E" w14:textId="77777777" w:rsidR="00A95D97" w:rsidRPr="0073524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9B3B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40-km cycling performance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DAE7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Post-exercise for 24 hours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94DA" w14:textId="10FE1C3D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Upper ankle: 6.0 ± 2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2E7C6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pper calf: 14.7 ± 2.5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2E7C6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pper leg segment: 11.8 ± 2.5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D4EB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4D3A" w14:textId="5EBA5754" w:rsidR="00A95D97" w:rsidRPr="00F11871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Compression provided no effect on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physiological measures post-exercise</w:t>
            </w:r>
            <w:r w:rsidR="008227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6B0ADC" w14:paraId="49E33AE4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2F28" w14:textId="006558FE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Houghton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DEA1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amateur field hockey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M,</w:t>
            </w:r>
          </w:p>
          <w:p w14:paraId="70BAC32B" w14:textId="7F8DF758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(21.0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±2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2C0D" w14:textId="77777777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investigate the effects of compression garments on thermoregulation in field hockey players.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CA10" w14:textId="4F7A5CDD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6C15A7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max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B65" w14:textId="77777777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F6476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 Loughborough intermittent shuttle test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9BC0" w14:textId="77777777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EA78" w14:textId="77777777" w:rsidR="00A95D97" w:rsidRPr="00D83E1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Compression Shorts and short sleeved top -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CFA4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689D7A2C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  <w:t>Only skin temperature was significantly higher in compression than control.</w:t>
            </w:r>
          </w:p>
          <w:p w14:paraId="6E989C72" w14:textId="1006B089" w:rsidR="00A95D97" w:rsidRDefault="00A95D97" w:rsidP="00846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689D7A2C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  <w:t xml:space="preserve">Similar </w:t>
            </w:r>
            <w:r w:rsidR="00822754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  <w:t>heart rate</w:t>
            </w:r>
            <w:r w:rsidRPr="689D7A2C"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  <w:t xml:space="preserve"> between trials.</w:t>
            </w:r>
          </w:p>
        </w:tc>
      </w:tr>
      <w:tr w:rsidR="00A95D97" w:rsidRPr="00BD3186" w14:paraId="449BB4B0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D59F4" w14:textId="5160EC0A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Kemmler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B42B" w14:textId="5F8A38C8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21 moderately trained runners, M, (39.3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10.7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CA264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determine the effect of below-knee stockings with constant compression on selected parameters of running performance in healthy male runners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7A24" w14:textId="7C7216E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6C15A7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</w:t>
            </w:r>
            <w:r w:rsidR="006C15A7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production,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RER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B08B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Stepwise-speed incremental running test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6DEF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2E76" w14:textId="0456EB1A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Ankle: ~24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B92E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alf: ~18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-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2707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Compression provided no effect on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physiological measures during exercise</w:t>
            </w:r>
          </w:p>
        </w:tc>
      </w:tr>
      <w:tr w:rsidR="00A95D97" w:rsidRPr="001D6BBC" w14:paraId="13EDFB8D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C4C6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Leoz-Abaurrea</w:t>
            </w:r>
            <w:proofErr w:type="spell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et al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C6BC" w14:textId="34DABA4E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 recreational runners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M, (23.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3.0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D5D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analyse the physiological responses of heat dissipating upper body compression garments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during a running performance test to exhaustion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68A2" w14:textId="7699996D" w:rsidR="00A95D97" w:rsidRPr="006C15A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</w:pP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V̇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O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s-ES" w:eastAsia="en-AU"/>
              </w:rPr>
              <w:t>2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, VC</w:t>
            </w:r>
            <w:r w:rsidR="00DE4F4D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DE4F4D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, RER, Ve,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F7AE" w14:textId="750744FE" w:rsidR="00A95D97" w:rsidRPr="007E23A5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B074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45-min run at 60% of the peak treadmill speed followed by a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time to exhaustion</w:t>
            </w:r>
            <w:r w:rsidRPr="001B074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run at 80% of the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peak treadmill speed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861C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A6FB" w14:textId="61B19E63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Bicep</w:t>
            </w:r>
            <w:r w:rsidR="004D5594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s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 xml:space="preserve"> brachii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2.9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1.5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B92E4C"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t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riceps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3.0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proofErr w:type="gramStart"/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1.0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proofErr w:type="gramEnd"/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B92E4C"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p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ectoralis major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2.0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0.5 mmHg, </w:t>
            </w:r>
            <w:r w:rsidR="00B92E4C"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l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atissimus dorsi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1.4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0.5</w:t>
            </w:r>
            <w:r w:rsidR="004D559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D1417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B79D" w14:textId="0A25C126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Upper body compression garment</w:t>
            </w:r>
            <w:r w:rsidR="00136F3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impaired cardiorespiratory responses during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exercise. </w:t>
            </w:r>
          </w:p>
          <w:p w14:paraId="1D72C001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</w:tc>
      </w:tr>
      <w:tr w:rsidR="00A95D97" w:rsidRPr="008B4136" w14:paraId="774ED9C1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1C29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2"/>
                <w:szCs w:val="12"/>
                <w:lang w:eastAsia="en-AU"/>
              </w:rPr>
            </w:pPr>
            <w:proofErr w:type="spellStart"/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Leoz-Abaurrea</w:t>
            </w:r>
            <w:proofErr w:type="spellEnd"/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et al 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4734" w14:textId="721EAFAC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13 untrained </w:t>
            </w:r>
            <w:r w:rsid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participants, M,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(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21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±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6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="001563A1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8ED3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To investigate whether a heat dissipating upper body compression garment can mitigate thermoregulatory strain better than non-compression garments during cycling in hot (i.e., 40 degree) temperatures.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1515" w14:textId="07A5A93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V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, VC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 w:rsidRP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, Respiratory exchange</w:t>
            </w:r>
            <w:r w:rsidRPr="00F42880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ratio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DBE12" w14:textId="0DB7C547" w:rsidR="00A95D97" w:rsidRPr="00302149" w:rsidRDefault="00EE5BC2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C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ycling at a fixed workload (~50% VO</w:t>
            </w:r>
            <w:r w:rsidR="00A95D97"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  <w:lang w:eastAsia="en-AU"/>
              </w:rPr>
              <w:t>2peak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) with 4 bouts of 14 minutes at 40 ºC with each bout separated with a minute active recovery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5A55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45A5" w14:textId="77777777" w:rsidR="00A95D97" w:rsidRPr="00302149" w:rsidRDefault="00A95D97" w:rsidP="00846671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NS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C034" w14:textId="7A99C92C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Upper body compression garment</w:t>
            </w:r>
            <w:r w:rsidR="00136F35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s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impaired cardiorespiratory responses during recovery. Additionally, a significantly lower reduction in </w:t>
            </w:r>
            <w:r w:rsidR="00136F35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heart rate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occurred during active recovery</w:t>
            </w:r>
          </w:p>
        </w:tc>
      </w:tr>
      <w:tr w:rsidR="00A95D97" w:rsidRPr="008B4136" w14:paraId="0977A2E7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A48A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12"/>
                <w:szCs w:val="12"/>
                <w:lang w:eastAsia="en-AU"/>
              </w:rPr>
            </w:pPr>
            <w:proofErr w:type="spellStart"/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Leoz-Abaurrea</w:t>
            </w:r>
            <w:proofErr w:type="spellEnd"/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et al 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2544" w14:textId="3F60CAA8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16 untrained participants</w:t>
            </w:r>
            <w:r w:rsidR="00E9326E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,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4F and </w:t>
            </w:r>
            <w:r w:rsidR="00E9326E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12M</w:t>
            </w:r>
            <w:r w:rsidR="00161702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(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21.3 ± 5.7</w:t>
            </w:r>
            <w:r w:rsidR="00153E4A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6118" w14:textId="77777777" w:rsidR="00A95D97" w:rsidRPr="004D5594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F42880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To determine the effects of upper body compression garments on thermoregulatory responses during cycling in a controlled laboratory thermoneutral environment (~23°C). A secondary aim was to determine the cardiovascular and perceptual responses when wearing the garment.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A2D3" w14:textId="557019A9" w:rsidR="00A95D97" w:rsidRPr="00F42880" w:rsidRDefault="00EE5BC2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R</w:t>
            </w:r>
            <w:r w:rsidR="00A95D97"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espiratory gas exchange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0289B" w14:textId="51011FC5" w:rsidR="00A95D97" w:rsidRPr="00302149" w:rsidRDefault="00EE5BC2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C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ycling at a fixed workload (~50% VO</w:t>
            </w:r>
            <w:r w:rsidR="00A95D97" w:rsidRPr="00034C53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bscript"/>
                <w:lang w:eastAsia="en-AU"/>
              </w:rPr>
              <w:t>2peak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) with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four</w:t>
            </w:r>
            <w:r w:rsidR="00A95D97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bouts of 14 minutes at 40 ºC with each bout separated with a minute active recovery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A5BD" w14:textId="77777777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1EEB" w14:textId="77777777" w:rsidR="00A95D97" w:rsidRPr="00302149" w:rsidRDefault="00A95D97" w:rsidP="00846671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NS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26B6" w14:textId="117585AC" w:rsidR="00A95D97" w:rsidRPr="00302149" w:rsidRDefault="00A95D97" w:rsidP="00846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Wearing </w:t>
            </w:r>
            <w:r w:rsidR="00136F35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an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upper body compression garment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in a 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thermoneutral environment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did not alter cardiorespiratory responses</w:t>
            </w:r>
            <w:r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.</w:t>
            </w:r>
          </w:p>
        </w:tc>
      </w:tr>
      <w:tr w:rsidR="00A95D97" w14:paraId="1C59A1FF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FB4F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Leoz-Abaurrea</w:t>
            </w:r>
            <w:proofErr w:type="spell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et al 201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CA30" w14:textId="4BDD801E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trained individuals, M, (66.0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2.0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47AA" w14:textId="707510C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evaluate the effects of an </w:t>
            </w:r>
            <w:r w:rsidR="00034C53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upper body compression garment </w:t>
            </w: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vs. a control garment (CON) on thermoregulatory responses in trained older adults in a temperate environment.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0F62" w14:textId="0AF78534" w:rsidR="00A95D97" w:rsidRPr="00CB78A0" w:rsidRDefault="00F42880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espiratory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gas exchange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1F83" w14:textId="3561D879" w:rsidR="00A95D97" w:rsidRPr="007E23A5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7352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Cycling trial consisted of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four</w:t>
            </w:r>
            <w:r w:rsidRPr="007352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bouts at a fixed load (50%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peak power output</w:t>
            </w:r>
            <w:r w:rsidRPr="007352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) for 14 min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utes</w:t>
            </w:r>
            <w:r w:rsidRPr="007352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with each separated with a minute rest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9045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AA34D" w14:textId="096AA59D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4754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Arm: ~1-3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7A98" w14:textId="53083DF9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Results showed that wearing an </w:t>
            </w:r>
            <w:r w:rsidR="00034C53" w:rsidRPr="0030214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upper body compression garment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led to a significantly higher </w:t>
            </w:r>
            <w:r w:rsidR="00136F3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core and body temperature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at the end of exercise. </w:t>
            </w:r>
          </w:p>
          <w:p w14:paraId="14E6E6D9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</w:tc>
      </w:tr>
      <w:tr w:rsidR="00A95D97" w:rsidRPr="008B4136" w14:paraId="126FAF46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5311" w14:textId="1A75B6E3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Lovell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7EED" w14:textId="3E6E8DE2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26 semi-professional rugby league</w:t>
            </w:r>
            <w:r w:rsidR="00E9326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players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="00E9326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M,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(21.6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2.5</w:t>
            </w:r>
            <w:r w:rsidR="0016170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3C70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examine the effect of compression garments on active post-exercise recovery after a bout of high-intensity exercise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75B9" w14:textId="0B693946" w:rsidR="00A95D97" w:rsidRPr="00CB78A0" w:rsidRDefault="00EE5BC2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max</w:t>
            </w:r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Ventilation, RER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EF64E" w14:textId="3BA6B12A" w:rsidR="00A95D97" w:rsidRPr="00CB78A0" w:rsidRDefault="00EE5BC2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</w:t>
            </w:r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6-stage submaximal treadmill test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which consisted of 5-minute stages at 6 km/h, 10 km/h, approximately 85% of VO</w:t>
            </w:r>
            <w:r w:rsidR="00A95D97"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and 6 km/h as a recovery stage followed by approximately 85% of VO</w:t>
            </w:r>
            <w:r w:rsidR="00A95D97"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6 km/h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B560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EFB5" w14:textId="518E040E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Ankle: 20 ± 2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B92E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alf: 15 ± 2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AACE" w14:textId="0B4F298E" w:rsidR="00A95D97" w:rsidRPr="0058545C" w:rsidRDefault="00136F35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</w:t>
            </w:r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was lower when wearing compression garments during active recovery after a bout of </w:t>
            </w:r>
            <w:proofErr w:type="gramStart"/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high-intensity</w:t>
            </w:r>
            <w:proofErr w:type="gramEnd"/>
            <w:r w:rsidR="00A95D97" w:rsidRPr="0050540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running, with no difference in cardiorespiratory measures</w:t>
            </w:r>
            <w:r w:rsidR="001E33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DB494B" w14:paraId="48530378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60DD" w14:textId="63BB3D99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Mizuno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71CD" w14:textId="6A7CC965" w:rsidR="009813B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physically active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participants</w:t>
            </w:r>
          </w:p>
          <w:p w14:paraId="2952D3DB" w14:textId="77777777" w:rsidR="009813B7" w:rsidRDefault="009813B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50AA7BF3" w14:textId="537B267B" w:rsidR="00A95D97" w:rsidRPr="009813B7" w:rsidRDefault="009813B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thigh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group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10M</w:t>
            </w:r>
            <w:r w:rsidR="00A95D97"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, </w:t>
            </w:r>
          </w:p>
          <w:p w14:paraId="453797FF" w14:textId="77645535" w:rsidR="009813B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(21.3 ± 0.4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y)</w:t>
            </w:r>
          </w:p>
          <w:p w14:paraId="180A2116" w14:textId="6996473B" w:rsidR="009813B7" w:rsidRPr="009813B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</w:p>
          <w:p w14:paraId="3761F092" w14:textId="7E70B025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C</w:t>
            </w:r>
            <w:r w:rsidR="009813B7"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ompression sock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group 10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M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, (21.6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±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y)</w:t>
            </w:r>
          </w:p>
          <w:p w14:paraId="1D23D962" w14:textId="77777777" w:rsidR="009813B7" w:rsidRDefault="009813B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</w:p>
          <w:p w14:paraId="4356DBF8" w14:textId="475A54A3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C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ontrol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group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,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M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, (22.9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±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0.7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8525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Examine the effects of the body coverage area of compression garments on the exercise performances and muscle damage during prolonged running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C44B" w14:textId="1335FEE4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Expired </w:t>
            </w:r>
            <w:r w:rsid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as </w:t>
            </w:r>
            <w:r w:rsidR="00F428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nalysis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41CC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6483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120min of uphill running at 55% of ˙VO</w:t>
            </w:r>
            <w:r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ECB3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74B4" w14:textId="0F497C8F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Thigh compression group: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  <w:t>14.7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0.6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  <w:p w14:paraId="0A8309E4" w14:textId="77777777" w:rsidR="00A95D97" w:rsidRPr="00CB78A0" w:rsidRDefault="00A95D97" w:rsidP="00B92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601F23E7" w14:textId="44C7CF0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Calf compression group: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17.4 ± 0.5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  <w:p w14:paraId="25B137FA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1ABD2A3E" w14:textId="6A4DA571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Control group: Thigh: 3.0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0.3 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 </w:t>
            </w: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 calf: 1.8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195A1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0.2</w:t>
            </w:r>
            <w:r w:rsidR="000D69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5DBE" w14:textId="7C615793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The present findings revealed no significant effects of the body coverage area of the compression garments on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physiological measures</w:t>
            </w:r>
            <w:r w:rsidR="003068B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6B0ADC" w14:paraId="12CCEB79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67B8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Okamoto et al., 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C181" w14:textId="52B147B4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 healthy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4F 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6M, (29.8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5.9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4C86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Investigate the acute effect of brisk walking with and without graduated compression garments on vascular endothelial function and oxidative stress.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A8A4" w14:textId="19801C10" w:rsidR="00A95D97" w:rsidRPr="00CB78A0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2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uptake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6E12" w14:textId="77777777" w:rsidR="00A95D97" w:rsidRPr="007E23A5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0771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30 min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treadmill walking</w:t>
            </w:r>
            <w:r w:rsidRPr="0080771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at an intensity of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~</w:t>
            </w:r>
            <w:r w:rsidRPr="0080771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60% of their individually determined heart rate reserve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A837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3399" w14:textId="0D173FF3" w:rsidR="00A95D97" w:rsidRPr="00D1417A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Ankle: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25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="002935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alf: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17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6AD1" w14:textId="608010BC" w:rsidR="00A95D97" w:rsidRDefault="003068BE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Graduated compression garments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45663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suppress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the decrease in brachial artery flow mediated dilation and increases biological </w:t>
            </w:r>
            <w:r w:rsidR="00034C53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antioxidant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potential.</w:t>
            </w:r>
          </w:p>
          <w:p w14:paraId="2D64C60B" w14:textId="1D45C6E1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No effect on </w:t>
            </w:r>
            <w:r w:rsidR="0045663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 was observed.</w:t>
            </w:r>
            <w:r w:rsidRPr="00A35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</w:tr>
      <w:tr w:rsidR="00A95D97" w14:paraId="79011FDF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C364" w14:textId="56AECE8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Priego</w:t>
            </w:r>
            <w:proofErr w:type="spellEnd"/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AC53" w14:textId="32182BC0" w:rsidR="00A95D97" w:rsidRPr="00CB78A0" w:rsidRDefault="00A95D97" w:rsidP="0098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20 recreational runners, 7F 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and </w:t>
            </w: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13M, (28.1±5.4y)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F832" w14:textId="03EB7A08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The aim of this study was therefore to analyse the effects of running with and without </w:t>
            </w:r>
            <w:r w:rsidR="00276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graduated compression garments</w:t>
            </w: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for three weeks on different cardiorespiratory parameters in runners.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5C60" w14:textId="1B8A6AD2" w:rsidR="00A95D97" w:rsidRPr="005632D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</w:pPr>
            <w:r w:rsidRPr="005632D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Ve, Ve/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O</w:t>
            </w:r>
            <w:r w:rsidR="006C15A7"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s-ES" w:eastAsia="en-AU"/>
              </w:rPr>
              <w:t>2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 xml:space="preserve"> and</w:t>
            </w:r>
            <w:r w:rsidR="007C2888" w:rsidRPr="005632D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 xml:space="preserve"> </w:t>
            </w:r>
            <w:r w:rsidRPr="005632D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s-ES" w:eastAsia="en-AU"/>
              </w:rPr>
              <w:t>Ve/VCO</w:t>
            </w:r>
            <w:r w:rsidRP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s-ES" w:eastAsia="en-AU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89EC" w14:textId="0DC5675A" w:rsidR="00A95D97" w:rsidRPr="007E23A5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30 min running at 80% of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maximal aerobic speed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DB4E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0863" w14:textId="77777777" w:rsidR="00D93B57" w:rsidRDefault="00D93B5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Ankle: </w:t>
            </w:r>
            <w:r w:rsidR="00A95D97"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24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  <w:p w14:paraId="3CFB1E7F" w14:textId="136407E0" w:rsidR="00A95D97" w:rsidRPr="00CB78A0" w:rsidRDefault="00D93B5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="00A95D97"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alf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</w:t>
            </w:r>
            <w:r w:rsidR="00A95D97"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21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BBD7" w14:textId="25D1EFBB" w:rsidR="00A95D97" w:rsidRPr="00A3578E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No effect on any of the cardiorespiratory parameters was observed after three weeks of running with </w:t>
            </w:r>
            <w:r w:rsidR="0027600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graduated compression garment</w:t>
            </w:r>
            <w:r w:rsidR="00843F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</w:t>
            </w:r>
            <w:r w:rsidRPr="00131D1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8B4136" w14:paraId="545829D3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EB720" w14:textId="0E63A3A6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Rider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3CCA" w14:textId="0D19DE51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 Division III cross-country runners, 3F (18.7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0.6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y) </w:t>
            </w:r>
            <w:r w:rsidR="009813B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7M (21.0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1.3</w:t>
            </w:r>
            <w:r w:rsidR="00EE389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D604" w14:textId="7777777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determine whether wearing below-the-knee graduated compression stockings with a minimum of 15 mmHg of pressure during a maximal treadmill run would induce physiological changes among collegiate cross-country runners.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3FFA" w14:textId="2830C9CA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6C15A7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max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RER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42A5" w14:textId="038F1DF4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5-km running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time 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9234" w14:textId="7777777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B71D" w14:textId="68A518E4" w:rsidR="00D93B5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Ankle: 20 mmHg </w:t>
            </w:r>
          </w:p>
          <w:p w14:paraId="370C9BB3" w14:textId="7F8ECBA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Calf: 15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EE73" w14:textId="07E70451" w:rsidR="00A95D97" w:rsidRPr="00AD4EB4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Compression provided no effect on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physiological measures</w:t>
            </w:r>
            <w:r w:rsidR="00843F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:rsidRPr="006B0ADC" w14:paraId="25006DBE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70407" w14:textId="05715E1B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Rimaud</w:t>
            </w:r>
            <w:proofErr w:type="spell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3837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8 endurance trained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M,</w:t>
            </w:r>
          </w:p>
          <w:p w14:paraId="36136E3F" w14:textId="5B4ADABB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(27.1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0.9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3FAE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This study aimed to investigate if wearing compression stockings during exercise and recovery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  <w:t>could affect lactate profile in sportsmen.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B30E" w14:textId="687162DF" w:rsidR="00A95D97" w:rsidRPr="00CB78A0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E671" w14:textId="247CC061" w:rsidR="00A95D97" w:rsidRPr="00F6476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Incremental cycling to exhaustion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6C66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 and 60 mins after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A06E" w14:textId="4BA3041C" w:rsidR="00A95D97" w:rsidRDefault="00D93B5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Ankle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: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  <w:p w14:paraId="15D13563" w14:textId="2ED97D35" w:rsidR="00D93B57" w:rsidRDefault="00D93B5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Calf: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D083" w14:textId="605DF372" w:rsidR="00A95D97" w:rsidRPr="689D7A2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val="en-AU" w:eastAsia="en-AU"/>
              </w:rPr>
            </w:pPr>
            <w:r w:rsidRPr="003C355B">
              <w:rPr>
                <w:rStyle w:val="normaltextrun"/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Compression had n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o influence physiological measures during and post-exercise</w:t>
            </w:r>
            <w:r w:rsidR="00843F8D">
              <w:rPr>
                <w:rStyle w:val="normaltextrun"/>
                <w:rFonts w:ascii="Times New Roman" w:hAnsi="Times New Roman" w:cs="Times New Roman"/>
                <w:color w:val="000000"/>
                <w:sz w:val="12"/>
                <w:szCs w:val="12"/>
                <w:shd w:val="clear" w:color="auto" w:fill="FFFFFF"/>
              </w:rPr>
              <w:t>.</w:t>
            </w:r>
          </w:p>
        </w:tc>
      </w:tr>
      <w:tr w:rsidR="00A95D97" w14:paraId="02FF9468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1E6BC" w14:textId="07ECE7D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Rivas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9988" w14:textId="60EAEC56" w:rsidR="00A95D97" w:rsidRPr="00CB78A0" w:rsidRDefault="009813B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13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runners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3F 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10M, (20.9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2.5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CB14" w14:textId="2F798B9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determine if commercially available below the knee lower leg compressions would improve </w:t>
            </w:r>
            <w:r w:rsidR="00FD2AD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esting/submaximal/maximal exercise test cardiorespiratory measurements (heart rate, breathing rate, ventilation, oxygen uptake), lactate metabolism, and perception of exercise intensity during running in endurance-trained athletes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7B7B" w14:textId="64ECEC5B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733AD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BR, V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E, ventilatory efficiency </w:t>
            </w:r>
            <w:r w:rsidR="006C15A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6C15A7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running economy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06E2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7352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 incremental graded exercise test consisted of baseline rest and submaximal intensities at 23%, 70%, 75%, 85% and then a progressive increase to 100% VO</w:t>
            </w:r>
            <w:r w:rsidRP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E6D6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9EAC" w14:textId="391C164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socks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0B4F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nkle: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12–15 mmHg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="000B4F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alf: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9–12 mmHg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FAEF" w14:textId="53A9334A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562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Leg compression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improve</w:t>
            </w:r>
            <w:r w:rsidR="00FF4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562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but do</w:t>
            </w:r>
            <w:r w:rsidR="00FF4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es</w:t>
            </w:r>
            <w:r w:rsidRPr="003F562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not improve aerobic exercise capacity in endurance-trained runners</w:t>
            </w:r>
            <w:r w:rsidR="00843F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14:paraId="2A15FBD2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71D2A" w14:textId="101D5E8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Scanlan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B849" w14:textId="26C1BE24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 well trained cyclists, M, (20.5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3.6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B53F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investigate the effects of wearing lower body compression garments on physiological and performance responses during endurance cycling.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D481" w14:textId="4C87680F" w:rsidR="00A95D97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2 </w:t>
            </w:r>
            <w:r w:rsidR="00FD2AD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 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concentrations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2F8E" w14:textId="49921C62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1-h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our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time trial</w:t>
            </w:r>
            <w:r w:rsidRPr="00E10F7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</w:t>
            </w:r>
            <w:r w:rsidRPr="00E10F7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ncremental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</w:t>
            </w:r>
            <w:r w:rsidRPr="00E10F7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est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517E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592A" w14:textId="3000CBEC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Posterior gluteus maximus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9.1 ± 2.2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0B4F53"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v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 xml:space="preserve">astus </w:t>
            </w:r>
            <w:r w:rsidR="000B4F53"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l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ateralis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14.9 ± 2.3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="000B4F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alf: 17.3 ± 3.0 mmHg, </w:t>
            </w:r>
            <w:r w:rsidR="000B4F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</w:t>
            </w:r>
            <w:r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nkle: 19.5 ± 3.4mmHg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8CFB" w14:textId="3BC5F453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Compression provided no effect on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physiological measures during exercise</w:t>
            </w:r>
            <w:r w:rsidR="00843F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</w:tr>
      <w:tr w:rsidR="00A95D97" w14:paraId="51A4A9CE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8DC19" w14:textId="48AAC286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Smale</w:t>
            </w:r>
            <w:proofErr w:type="spellEnd"/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8C30" w14:textId="5DE1CEA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trained cyclists, M, (28.1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6.3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F6D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Examine the effects of varying grades of compression garments during incremental cycling exercise on cerebral artery blood flow velocity and its mechanistic physiological regulators, and cognitive performance in well-trained cyclists.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4591" w14:textId="01AFE736" w:rsidR="00A95D97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</w:t>
            </w:r>
            <w:r w:rsidR="00A95D97"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espiratory gas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analysis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</w:t>
            </w:r>
            <w:r w:rsidR="00A95D97" w:rsidRPr="00522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</w:t>
            </w:r>
            <w:r w:rsidR="00A95D97"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et</w:t>
            </w:r>
            <w:r w:rsidR="00A95D97" w:rsidRPr="0052298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</w:t>
            </w:r>
            <w:r w:rsidR="00A95D97" w:rsidRPr="00034C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97E1" w14:textId="41C7C6C5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4 x </w:t>
            </w:r>
            <w:r w:rsidRPr="00D970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8 min increments of cycling at 30%, 50%, 70%, and 85%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peak power output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a 4 km 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time 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6229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BAD69" w14:textId="38CB1FC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Medium</w:t>
            </w:r>
            <w:r w:rsidR="0020169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grade garment at the ankle: 21.8 ± 6.6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="000B4F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knee: 20.3 ± 6.6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="000B4F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thigh: 15.4 ± 4.5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  <w:p w14:paraId="3C389246" w14:textId="23A70F2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br/>
              <w:t>Low grade compression: ankle: 8.6 ± 2.7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; knee: 14.9 ± 4.9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; and thigh: 9.1 ± 3.1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6E74" w14:textId="77777777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 provided no effect on selected cardiorespiratory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circulatory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B78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parameters.</w:t>
            </w:r>
          </w:p>
        </w:tc>
      </w:tr>
      <w:tr w:rsidR="00A95D97" w14:paraId="6B8CDFE1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3A26" w14:textId="39AB85FA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Sperlich</w:t>
            </w:r>
            <w:proofErr w:type="spellEnd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ADC0" w14:textId="10698928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15 runners and triathletes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M, (27.1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4.8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98D0" w14:textId="1F6C507F" w:rsidR="00A95D97" w:rsidRPr="00CB78A0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Assess the effects of t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hree types of compression clothing (socks, tights, and whole-body compression)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on </w:t>
            </w:r>
            <w:r w:rsidR="00A95D97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physiological responses and effects on performance.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12FE" w14:textId="0BBEAAB3" w:rsidR="00A95D97" w:rsidRPr="00CB78A0" w:rsidRDefault="006C15A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7349" w14:textId="14E0532C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15 min run at 70% VO</w:t>
            </w:r>
            <w:r w:rsidRP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 Following this,</w:t>
            </w:r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running speed was set at the highest speed achieved during incremental testing</w:t>
            </w:r>
            <w:r w:rsidR="00EE5BC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participants ran to volitional exhaustion</w:t>
            </w:r>
            <w:r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AFA1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93D8" w14:textId="5AFCBAE8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34BB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Calf: 20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C34BB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 – Not measured but aimed for this pressure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B5F0" w14:textId="77777777" w:rsidR="00A95D97" w:rsidRPr="00131D12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No differences between compression clothing and clothing without external pressure.</w:t>
            </w:r>
          </w:p>
        </w:tc>
      </w:tr>
      <w:tr w:rsidR="00A95D97" w:rsidRPr="008B4136" w14:paraId="498101BF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EC7F" w14:textId="16A5938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Sperlich</w:t>
            </w:r>
            <w:proofErr w:type="spellEnd"/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9DF9" w14:textId="62FB01F4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 elite alpine skiers, M, (26.0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4.0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517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evaluate the effects of different levels of compression on the legs of highly trained alpine skiers subjected to passive vibration in the downhill tuck position.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2850" w14:textId="5445BB56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uptake, CO</w:t>
            </w:r>
            <w:r w:rsidRP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output,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RER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</w:t>
            </w:r>
            <w:proofErr w:type="spellEnd"/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breathing frequency.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614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3-min trials in a downhill tuck position involving application of passive vibration to the soles of both feet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9173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 and five minutes after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D7BF" w14:textId="6A7C10D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Moderate compression calf: 19.7 ± 3.7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mmHg, thigh: 17.8 ± 1.9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mmHg; High compression calf: 39.5 ± 3.5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mmHg, thigh: 34.0 ± 2.6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A03C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9499" w14:textId="1FC03A8B" w:rsidR="00A95D97" w:rsidRPr="006F2473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G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reater deoxygenation of the </w:t>
            </w:r>
            <w:r w:rsidR="00843F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vastus lateralis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but no differences in whole-body oxygen consumption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or other physiological measures with </w:t>
            </w:r>
            <w:r w:rsidR="00843F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compression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</w:t>
            </w:r>
          </w:p>
        </w:tc>
      </w:tr>
      <w:tr w:rsidR="00A95D97" w:rsidRPr="008B4136" w14:paraId="1E6DC134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51B3" w14:textId="0EC42088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Sperlich</w:t>
            </w:r>
            <w:proofErr w:type="spellEnd"/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068A" w14:textId="7A0D22FB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10 well-trained endurance athletes, M, (25.0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4.0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8CB0" w14:textId="30102FB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assess whether upper body compression garments improve double-poling sprint performance (three 3-min simulated DP sprints on a cross-country ski ergometer) by enhancing power output and improving </w:t>
            </w: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 xml:space="preserve">selected metabolic, cardio-respiratory, </w:t>
            </w:r>
            <w:r w:rsidR="006C15A7"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</w:t>
            </w:r>
            <w:r w:rsidR="006C15A7"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emodynamic,</w:t>
            </w: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 perceptual parameters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0A63" w14:textId="73294910" w:rsidR="00A95D97" w:rsidRPr="00CB78A0" w:rsidRDefault="00AE76F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>O</w:t>
            </w: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xygen </w:t>
            </w:r>
            <w:r w:rsidR="00A95D97"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uptake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and</w:t>
            </w:r>
            <w:r w:rsidR="00A95D97"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production of carbon dioxide</w:t>
            </w:r>
            <w:r w:rsidR="006C15A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.</w:t>
            </w:r>
            <w:r w:rsidR="00A95D97"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58A0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 x 3-min simulated double polling sprints on a cross-country ski ergometer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B1BC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481AB" w14:textId="136B5975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Forearm: 21 ± 5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mmHg,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Triceps brachii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</w:t>
            </w:r>
            <w:r w:rsidR="00AA23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14 ± 3</w:t>
            </w:r>
            <w:r w:rsidR="00707EB4"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Bicep</w:t>
            </w:r>
            <w:r w:rsidR="00AA232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s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 xml:space="preserve"> Brachii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14 ± 2</w:t>
            </w:r>
            <w:r w:rsidR="00707EB4" w:rsidRPr="006F24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mmHg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Pr="00034C5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AU" w:eastAsia="en-AU"/>
              </w:rPr>
              <w:t>Latissimus dorsi</w:t>
            </w:r>
            <w:r w:rsidRPr="00EF050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 9 ± 2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4713" w14:textId="2C92B6F9" w:rsidR="00A95D97" w:rsidRPr="00AD4EB4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Upper-body compression revealed no influence on most of the parameters related to the metabolic, cardiorespiratory, and </w:t>
            </w:r>
            <w:r w:rsidRPr="00C60F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 xml:space="preserve">hemodynamic responses examined. </w:t>
            </w:r>
          </w:p>
        </w:tc>
      </w:tr>
      <w:tr w:rsidR="00A95D97" w:rsidRPr="008B4136" w14:paraId="29647527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D58B1" w14:textId="22ED7218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lastRenderedPageBreak/>
              <w:t xml:space="preserve">Mizuno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642B" w14:textId="4CCA80F3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8 physically active, M, (23.4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2.4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89F5" w14:textId="7777777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investigate the effect of wearing lower body compression garments exerting different pressure levels during prolonged running on exercise-induced muscle damage and the inflammatory response.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48A9" w14:textId="78C9F294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Perceived r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espiration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27E7" w14:textId="7777777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120 min of uphill running at 60% of VO</w:t>
            </w:r>
            <w:r w:rsidRPr="00E1704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2max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9EB6" w14:textId="7777777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8523" w14:textId="77777777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High pressure garment: Thigh: 26.9 ± 3.3 mmHg; Calf: 29.2 ± 3.8 mmHg</w:t>
            </w:r>
          </w:p>
          <w:p w14:paraId="7B1C3B18" w14:textId="77777777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05140E72" w14:textId="77777777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Medium pressure garment: Thigh: 16.1 ± 2.0 mmHg; Calf: 17.9 ± 3.5 mmHg</w:t>
            </w:r>
          </w:p>
          <w:p w14:paraId="6D7AE63B" w14:textId="77777777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6F100568" w14:textId="77777777" w:rsidR="00D93B5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Control garment: </w:t>
            </w:r>
          </w:p>
          <w:p w14:paraId="1EDF55D4" w14:textId="20B8DD57" w:rsidR="00A95D97" w:rsidRPr="003F4BF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Thigh: 4.4 ± 1.2 mmHg; Calf: 3.0 ± 1.6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6B2C" w14:textId="3AA95E71" w:rsidR="00A95D97" w:rsidRPr="00A03CB9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medium pressure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showed a significantly smaller increase in </w:t>
            </w:r>
            <w:r w:rsidR="00950C1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compared with that in the </w:t>
            </w:r>
            <w:r w:rsidR="00A246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control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trial. </w:t>
            </w:r>
          </w:p>
        </w:tc>
      </w:tr>
      <w:tr w:rsidR="00A95D97" w:rsidRPr="008B4136" w14:paraId="3032973E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F82D6" w14:textId="264766A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Stickford</w:t>
            </w:r>
            <w:proofErr w:type="spellEnd"/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0596" w14:textId="32810479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trained runners, M, (22.4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3.0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2E06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Investigate the impact of wearing lower-leg compression sleeves on the running economy and mechanics of highly trained distance runners.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70A1" w14:textId="11E4F09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</w:t>
            </w:r>
            <w:proofErr w:type="spellEnd"/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fraction of </w:t>
            </w:r>
            <w:r w:rsidR="009A089C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9A08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2 </w:t>
            </w:r>
            <w:r w:rsidR="00F24B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CO</w:t>
            </w:r>
            <w:r w:rsidRPr="009A08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, VE, VO</w:t>
            </w:r>
            <w:r w:rsidRPr="009A08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 </w:t>
            </w:r>
            <w:r w:rsidR="007C288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VCO</w:t>
            </w:r>
            <w:r w:rsidRPr="009A08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78CD" w14:textId="65717C6B" w:rsidR="00A95D97" w:rsidRPr="00CB78A0" w:rsidRDefault="00E1704C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Four minute</w:t>
            </w:r>
            <w:proofErr w:type="gramEnd"/>
            <w:r w:rsidR="00A95D97"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stages at each of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three</w:t>
            </w:r>
            <w:r w:rsidR="00A95D97" w:rsidRPr="0059693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constant submaximal speeds of 233, 268, and 300 m/min on a motorized treadmill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1FAB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E319" w14:textId="6ED1EE2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0E8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Calf: 15-20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936" w14:textId="4580F491" w:rsidR="00A95D97" w:rsidRPr="008758F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Lower-leg compression sleeves did not alter whole-body VO</w:t>
            </w:r>
            <w:r w:rsidR="00EF37D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during submaximal running, leg stiffness, running mechanics, or metabolic response when compared to control.</w:t>
            </w:r>
          </w:p>
          <w:p w14:paraId="6A841271" w14:textId="77777777" w:rsidR="00A95D97" w:rsidRPr="008758F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  <w:p w14:paraId="67C4737B" w14:textId="77777777" w:rsidR="00A95D97" w:rsidRPr="0058545C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Those who improved running economy while wearing compression had lower measures of gait variability, particularly at the slowest speed</w:t>
            </w:r>
          </w:p>
        </w:tc>
      </w:tr>
      <w:tr w:rsidR="00A95D97" w:rsidRPr="008B4136" w14:paraId="57D78416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0167" w14:textId="7246C803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Varela-Sanz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9FE4" w14:textId="383C5FE6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16 well trained runners, 3F (32.0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4.6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y) </w:t>
            </w:r>
            <w:r w:rsidR="005C73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and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13M (35.4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6.6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AEA4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To assess the influence of beneath-knee gradual elastic compression stockings on running economy and performance at competitive velocities in a group of well-trained runners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A7FC" w14:textId="44D7721F" w:rsidR="00A95D97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Experiment 1: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9A089C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9A089C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9A08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</w:p>
          <w:p w14:paraId="6BA869A7" w14:textId="348CB120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Experiment 2: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9A089C"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</w:t>
            </w:r>
            <w:r w:rsidR="009A089C"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 w:rsidR="009A08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</w:t>
            </w:r>
          </w:p>
          <w:p w14:paraId="36EA1638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2135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R</w:t>
            </w:r>
            <w:r w:rsidRPr="00E32D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unning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to exhaustion at </w:t>
            </w:r>
            <w:r w:rsidRPr="00E32D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1%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incline and </w:t>
            </w:r>
            <w:r w:rsidRPr="00E32D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105% of recent 10-km time (17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Pr="00E32D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2 km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/</w:t>
            </w:r>
            <w:r w:rsidRPr="00E32D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D74D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9824" w14:textId="77A837F1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Ankle</w:t>
            </w:r>
            <w:r w:rsidR="005067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: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15</w:t>
            </w:r>
            <w:r w:rsidR="00AE6B6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–</w:t>
            </w:r>
            <w:r w:rsidR="00AE6B6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58545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22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579A" w14:textId="4A9F383F" w:rsidR="00A95D97" w:rsidRPr="00EF0503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Percentage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of </w:t>
            </w:r>
            <w:r w:rsidR="00EF37D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heart rate ma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reduced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during a </w:t>
            </w:r>
            <w:r w:rsidR="004B7DE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time trial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at </w:t>
            </w:r>
            <w:r w:rsidR="00D77F6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near 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competition pace, also showing a tendency to improve endurance time to fatigue and VO</w:t>
            </w:r>
            <w:r w:rsidRPr="00D77F6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>2peak</w:t>
            </w:r>
            <w:r w:rsidRPr="008758F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. </w:t>
            </w:r>
          </w:p>
        </w:tc>
      </w:tr>
      <w:tr w:rsidR="00A95D97" w:rsidRPr="008B4136" w14:paraId="2EB97600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D13" w14:textId="203C8A19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proofErr w:type="spellStart"/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Vercruyssen</w:t>
            </w:r>
            <w:proofErr w:type="spellEnd"/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="00FA39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et al.,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64E0" w14:textId="16ED80A2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12 </w:t>
            </w: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competitive trail runners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="005C73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sex 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NS</w:t>
            </w:r>
            <w:r w:rsidR="005C73B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(39.6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±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4.6</w:t>
            </w:r>
            <w:r w:rsidR="00FC65C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y)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D2B2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3F4BF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The influence of wearing compression garment vs. conventional running clothing on muscle contractile function and running economy before and after a short distance trail running.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D107" w14:textId="4D30111F" w:rsidR="00A95D97" w:rsidRPr="00CB78A0" w:rsidRDefault="009A089C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A264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bscript"/>
                <w:lang w:val="en-AU" w:eastAsia="en-AU"/>
              </w:rPr>
              <w:t xml:space="preserve">2 </w:t>
            </w:r>
            <w:r w:rsidR="00A95D97"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uptak</w:t>
            </w:r>
            <w:r w:rsidR="00A95D9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D5A1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18.4-km short distance trail runs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6466" w14:textId="77777777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478A" w14:textId="6BBC66EB" w:rsidR="00A95D97" w:rsidRPr="00CB78A0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Ankle: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18 mmHg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, </w:t>
            </w:r>
            <w:r w:rsidR="00EF364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alf:</w:t>
            </w:r>
            <w:r w:rsidR="00CD208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7.5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5298" w14:textId="77777777" w:rsidR="00A95D97" w:rsidRPr="00A03CB9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There were no benefits from wearing compression garments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>on physiological</w:t>
            </w:r>
            <w:r w:rsidRPr="008B413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  <w:t xml:space="preserve"> variables following short distance trail running.</w:t>
            </w:r>
          </w:p>
        </w:tc>
      </w:tr>
      <w:tr w:rsidR="00A95D97" w:rsidRPr="008B4136" w14:paraId="4708DE11" w14:textId="77777777" w:rsidTr="00606E4C">
        <w:trPr>
          <w:trHeight w:val="63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7D6FC" w14:textId="31DA3E05" w:rsidR="00A95D97" w:rsidRPr="005632D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632DD">
              <w:rPr>
                <w:rFonts w:ascii="Times New Roman" w:hAnsi="Times New Roman" w:cs="Times New Roman"/>
                <w:color w:val="333333"/>
                <w:sz w:val="12"/>
                <w:szCs w:val="12"/>
                <w:lang w:eastAsia="en-AU"/>
              </w:rPr>
              <w:t xml:space="preserve">Williams </w:t>
            </w:r>
            <w:r w:rsidR="00FA39ED">
              <w:rPr>
                <w:rFonts w:ascii="Times New Roman" w:hAnsi="Times New Roman" w:cs="Times New Roman"/>
                <w:color w:val="333333"/>
                <w:sz w:val="12"/>
                <w:szCs w:val="12"/>
                <w:lang w:eastAsia="en-AU"/>
              </w:rPr>
              <w:t xml:space="preserve">et al., </w:t>
            </w:r>
            <w:r w:rsidRPr="005632DD">
              <w:rPr>
                <w:rFonts w:ascii="Times New Roman" w:hAnsi="Times New Roman" w:cs="Times New Roman"/>
                <w:color w:val="333333"/>
                <w:sz w:val="12"/>
                <w:szCs w:val="12"/>
                <w:lang w:eastAsia="en-AU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4A9A" w14:textId="2ECC1B1A" w:rsidR="00A95D97" w:rsidRPr="005632D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632DD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10 trained university-level cyclists, M, </w:t>
            </w:r>
            <w:r w:rsidR="005C73B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(</w:t>
            </w:r>
            <w:r w:rsidRPr="005632DD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21.0 ± 2</w:t>
            </w:r>
            <w:r w:rsidR="00153E4A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</w:t>
            </w:r>
            <w:r w:rsidRPr="005632DD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y</w:t>
            </w:r>
            <w:r w:rsidR="005C73B9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D39B" w14:textId="2BD85F7B" w:rsidR="00A95D97" w:rsidRPr="005632D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To assess the effects of varying levels of compression applied via lower-limb compression garments on multiday cycling performance at typical levels of exercise induced muscle </w:t>
            </w:r>
            <w:r w:rsidR="006C15A7"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damage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associated with multiday exercise events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BD18" w14:textId="08A365E0" w:rsidR="00A95D97" w:rsidRPr="005632DD" w:rsidRDefault="00EE5BC2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P</w:t>
            </w:r>
            <w:r w:rsidR="00A95D97"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ulmonary gas exchange and ventilation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22F1E" w14:textId="5531529B" w:rsidR="00A95D97" w:rsidRPr="005632D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High intensity protocol, 24h rest,</w:t>
            </w:r>
            <w:r w:rsidR="00E1704C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then a</w:t>
            </w:r>
            <w:r w:rsidR="00827FCB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n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8km </w:t>
            </w:r>
            <w:r w:rsidR="00E1704C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time trial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4CDD" w14:textId="225EDB47" w:rsidR="00A95D97" w:rsidRPr="005632DD" w:rsidRDefault="00E1704C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During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C1E0" w14:textId="012CB254" w:rsidR="00EF364A" w:rsidRDefault="00EF364A" w:rsidP="00846671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</w:p>
          <w:p w14:paraId="6CFC717B" w14:textId="77777777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L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ow-pressure compression garment: </w:t>
            </w:r>
          </w:p>
          <w:p w14:paraId="2B9A6406" w14:textId="77777777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distal hem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7 ± 3 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5CFBFE70" w14:textId="77777777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calf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7 ± 3 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4A5CFABC" w14:textId="77777777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mid-thigh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5 ± 2 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6C0BD549" w14:textId="77777777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head of femur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: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5 ± 2 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2AC1EF0C" w14:textId="1D024D4E" w:rsidR="00EF364A" w:rsidRPr="005632DD" w:rsidRDefault="00EF364A" w:rsidP="00EF364A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posterior superior iliac spine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5 ± 1 mmHg</w:t>
            </w:r>
          </w:p>
          <w:p w14:paraId="69AFBED5" w14:textId="77777777" w:rsidR="00EF364A" w:rsidRDefault="00EF364A" w:rsidP="00EF36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H</w:t>
            </w:r>
            <w:r w:rsidR="00A95D97"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igh-pressure compression garment:</w:t>
            </w:r>
          </w:p>
          <w:p w14:paraId="6876B28B" w14:textId="7FA14A63" w:rsidR="00EF364A" w:rsidRDefault="00EF364A" w:rsidP="00EF364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distal hem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11 ± 3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2CAC76D5" w14:textId="4430A2A3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calf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15 ± 3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6F579847" w14:textId="06E8856E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mid-thigh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: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10 ± 3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0E79BFE7" w14:textId="7A6D9390" w:rsidR="00EF364A" w:rsidRDefault="00EF364A" w:rsidP="00EF36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head of femur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: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8 ± 2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mmHg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,</w:t>
            </w:r>
          </w:p>
          <w:p w14:paraId="2EAEEAC1" w14:textId="20D65850" w:rsidR="009C4866" w:rsidRPr="005632DD" w:rsidRDefault="00EF364A" w:rsidP="00497C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posterior superior iliac spine</w:t>
            </w:r>
            <w:r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>: 6</w:t>
            </w:r>
            <w:r w:rsidRPr="005632DD">
              <w:rPr>
                <w:rFonts w:ascii="Times New Roman" w:hAnsi="Times New Roman" w:cs="Times New Roman"/>
                <w:sz w:val="12"/>
                <w:szCs w:val="12"/>
                <w:lang w:eastAsia="en-AU"/>
              </w:rPr>
              <w:t xml:space="preserve"> ± 1 mmHg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B2FA" w14:textId="77777777" w:rsidR="00A95D97" w:rsidRPr="005632DD" w:rsidRDefault="00A95D97" w:rsidP="00846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AU" w:eastAsia="en-AU"/>
              </w:rPr>
            </w:pPr>
            <w:r w:rsidRPr="005632DD">
              <w:rPr>
                <w:rFonts w:ascii="Times New Roman" w:hAnsi="Times New Roman" w:cs="Times New Roman"/>
                <w:sz w:val="12"/>
                <w:szCs w:val="12"/>
              </w:rPr>
              <w:t>No physiological or subjective mechanistic explanations were present</w:t>
            </w:r>
          </w:p>
        </w:tc>
      </w:tr>
    </w:tbl>
    <w:p w14:paraId="7E832D3E" w14:textId="2322F39F" w:rsidR="00C94636" w:rsidRPr="00634FB2" w:rsidRDefault="00C94636" w:rsidP="00C94636">
      <w:pPr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M = Male, F = Female,</w:t>
      </w:r>
      <w:r w:rsidRPr="000741DE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12"/>
          <w:szCs w:val="12"/>
        </w:rPr>
        <w:t xml:space="preserve">NS = Not specified, </w:t>
      </w:r>
      <w:r>
        <w:rPr>
          <w:rFonts w:ascii="Times New Roman" w:eastAsia="Times New Roman" w:hAnsi="Times New Roman" w:cs="Times New Roman"/>
          <w:bCs/>
          <w:color w:val="000000"/>
          <w:sz w:val="12"/>
          <w:szCs w:val="12"/>
          <w:lang w:val="en-AU" w:eastAsia="en-AU"/>
        </w:rPr>
        <w:t>HRmax = Max heart rate,</w:t>
      </w:r>
      <w:r w:rsidR="001C1ABB">
        <w:rPr>
          <w:rFonts w:ascii="Times New Roman" w:eastAsia="Times New Roman" w:hAnsi="Times New Roman" w:cs="Times New Roman"/>
          <w:color w:val="000000"/>
          <w:sz w:val="12"/>
          <w:szCs w:val="12"/>
          <w:lang w:val="en-AU" w:eastAsia="en-AU"/>
        </w:rPr>
        <w:t xml:space="preserve"> </w:t>
      </w:r>
      <w:r w:rsidRPr="00210E72">
        <w:rPr>
          <w:rFonts w:ascii="Times New Roman" w:eastAsia="Times New Roman" w:hAnsi="Times New Roman" w:cs="Times New Roman"/>
          <w:color w:val="000000"/>
          <w:sz w:val="12"/>
          <w:szCs w:val="12"/>
          <w:lang w:val="en-AU" w:eastAsia="en-AU"/>
        </w:rPr>
        <w:t>VO</w:t>
      </w:r>
      <w:r w:rsidRPr="002A2924">
        <w:rPr>
          <w:rFonts w:ascii="Times New Roman" w:eastAsia="Times New Roman" w:hAnsi="Times New Roman" w:cs="Times New Roman"/>
          <w:color w:val="000000"/>
          <w:sz w:val="12"/>
          <w:szCs w:val="12"/>
          <w:vertAlign w:val="subscript"/>
          <w:lang w:val="en-AU" w:eastAsia="en-AU"/>
        </w:rPr>
        <w:t>2max</w:t>
      </w:r>
      <w:r>
        <w:rPr>
          <w:rFonts w:ascii="Times New Roman" w:eastAsia="Times New Roman" w:hAnsi="Times New Roman" w:cs="Times New Roman"/>
          <w:color w:val="000000"/>
          <w:sz w:val="12"/>
          <w:szCs w:val="12"/>
          <w:vertAlign w:val="subscript"/>
          <w:lang w:val="en-AU" w:eastAsia="en-A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2"/>
          <w:szCs w:val="12"/>
          <w:lang w:val="en-AU" w:eastAsia="en-AU"/>
        </w:rPr>
        <w:t xml:space="preserve">= Maximal oxygen uptake, 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O</w:t>
      </w:r>
      <w:r w:rsidRPr="00D4472F">
        <w:rPr>
          <w:rFonts w:ascii="Times New Roman" w:eastAsia="Times New Roman" w:hAnsi="Times New Roman" w:cs="Times New Roman"/>
          <w:sz w:val="12"/>
          <w:szCs w:val="12"/>
          <w:vertAlign w:val="subscript"/>
          <w:lang w:val="en-AU" w:eastAsia="en-AU"/>
        </w:rPr>
        <w:t>2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= Oxygen, CO</w:t>
      </w:r>
      <w:r w:rsidRPr="00D4472F">
        <w:rPr>
          <w:rFonts w:ascii="Times New Roman" w:eastAsia="Times New Roman" w:hAnsi="Times New Roman" w:cs="Times New Roman"/>
          <w:sz w:val="12"/>
          <w:szCs w:val="12"/>
          <w:vertAlign w:val="subscript"/>
          <w:lang w:val="en-AU" w:eastAsia="en-AU"/>
        </w:rPr>
        <w:t>2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= Carbon Dioxide,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Ve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= minute </w:t>
      </w:r>
      <w:proofErr w:type="gramStart"/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ventilation ,</w:t>
      </w:r>
      <w:proofErr w:type="gramEnd"/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VO2 = Oxygen consumption, VCO2 = Carbon dioxide production, </w:t>
      </w:r>
      <w:proofErr w:type="spellStart"/>
      <w:r w:rsidRPr="00CB78A0"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Ve</w:t>
      </w:r>
      <w:proofErr w:type="spellEnd"/>
      <w:r w:rsidRPr="00CB78A0"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/O2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= Ventilatory equivalent for oxygen</w:t>
      </w:r>
      <w:r w:rsidRPr="00CB78A0"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, </w:t>
      </w:r>
      <w:proofErr w:type="spellStart"/>
      <w:r w:rsidRPr="00CB78A0"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Ve</w:t>
      </w:r>
      <w:proofErr w:type="spellEnd"/>
      <w:r w:rsidRPr="00CB78A0"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/VCO2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= Ventilatory equivalent for carbon dioxide, RER = Respiratory exchange ratio, P</w:t>
      </w:r>
      <w:r w:rsidRPr="00B67D45">
        <w:rPr>
          <w:rFonts w:ascii="Times New Roman" w:eastAsia="Times New Roman" w:hAnsi="Times New Roman" w:cs="Times New Roman"/>
          <w:sz w:val="12"/>
          <w:szCs w:val="12"/>
          <w:vertAlign w:val="subscript"/>
          <w:lang w:val="en-AU" w:eastAsia="en-AU"/>
        </w:rPr>
        <w:t>et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>CO</w:t>
      </w:r>
      <w:r w:rsidRPr="00034C53">
        <w:rPr>
          <w:rFonts w:ascii="Times New Roman" w:eastAsia="Times New Roman" w:hAnsi="Times New Roman" w:cs="Times New Roman"/>
          <w:sz w:val="12"/>
          <w:szCs w:val="12"/>
          <w:vertAlign w:val="subscript"/>
          <w:lang w:val="en-AU" w:eastAsia="en-AU"/>
        </w:rPr>
        <w:t>2</w:t>
      </w:r>
      <w:r>
        <w:rPr>
          <w:rFonts w:ascii="Times New Roman" w:eastAsia="Times New Roman" w:hAnsi="Times New Roman" w:cs="Times New Roman"/>
          <w:sz w:val="12"/>
          <w:szCs w:val="12"/>
          <w:lang w:val="en-AU" w:eastAsia="en-AU"/>
        </w:rPr>
        <w:t xml:space="preserve"> = Partial pressure of end tidal CO</w:t>
      </w:r>
      <w:r w:rsidRPr="00034C53">
        <w:rPr>
          <w:rFonts w:ascii="Times New Roman" w:eastAsia="Times New Roman" w:hAnsi="Times New Roman" w:cs="Times New Roman"/>
          <w:sz w:val="12"/>
          <w:szCs w:val="12"/>
          <w:vertAlign w:val="subscript"/>
          <w:lang w:val="en-AU" w:eastAsia="en-AU"/>
        </w:rPr>
        <w:t>2</w:t>
      </w:r>
    </w:p>
    <w:p w14:paraId="096B91D3" w14:textId="77777777" w:rsidR="00C94636" w:rsidRDefault="00C94636" w:rsidP="00C94636"/>
    <w:p w14:paraId="63EDE46F" w14:textId="77777777" w:rsidR="00775810" w:rsidRPr="00C94636" w:rsidRDefault="007A63B0" w:rsidP="00C94636"/>
    <w:sectPr w:rsidR="00775810" w:rsidRPr="00C94636" w:rsidSect="00D83E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70AB8" w14:textId="77777777" w:rsidR="000F4D1B" w:rsidRDefault="000F4D1B" w:rsidP="00C94636">
      <w:pPr>
        <w:spacing w:after="0" w:line="240" w:lineRule="auto"/>
      </w:pPr>
      <w:r>
        <w:separator/>
      </w:r>
    </w:p>
  </w:endnote>
  <w:endnote w:type="continuationSeparator" w:id="0">
    <w:p w14:paraId="3F964DEC" w14:textId="77777777" w:rsidR="000F4D1B" w:rsidRDefault="000F4D1B" w:rsidP="00C9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BBEB" w14:textId="77777777" w:rsidR="000F4D1B" w:rsidRDefault="000F4D1B" w:rsidP="00C94636">
      <w:pPr>
        <w:spacing w:after="0" w:line="240" w:lineRule="auto"/>
      </w:pPr>
      <w:r>
        <w:separator/>
      </w:r>
    </w:p>
  </w:footnote>
  <w:footnote w:type="continuationSeparator" w:id="0">
    <w:p w14:paraId="31289780" w14:textId="77777777" w:rsidR="000F4D1B" w:rsidRDefault="000F4D1B" w:rsidP="00C94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2tDQ2NjMxMzMAYiUdpeDU4uLM/DyQArNaAPfCffssAAAA"/>
  </w:docVars>
  <w:rsids>
    <w:rsidRoot w:val="00D83E1E"/>
    <w:rsid w:val="000055AD"/>
    <w:rsid w:val="000278BB"/>
    <w:rsid w:val="00034C53"/>
    <w:rsid w:val="000902A4"/>
    <w:rsid w:val="000A2EAF"/>
    <w:rsid w:val="000B4F53"/>
    <w:rsid w:val="000C1C4E"/>
    <w:rsid w:val="000C43D7"/>
    <w:rsid w:val="000D6996"/>
    <w:rsid w:val="000E26B2"/>
    <w:rsid w:val="000F4D1B"/>
    <w:rsid w:val="001104B3"/>
    <w:rsid w:val="0012016F"/>
    <w:rsid w:val="0012580C"/>
    <w:rsid w:val="00131D12"/>
    <w:rsid w:val="00136F35"/>
    <w:rsid w:val="00153E4A"/>
    <w:rsid w:val="00155A7C"/>
    <w:rsid w:val="001563A1"/>
    <w:rsid w:val="00161702"/>
    <w:rsid w:val="001C1ABB"/>
    <w:rsid w:val="001D6BBC"/>
    <w:rsid w:val="001E2028"/>
    <w:rsid w:val="001E33A9"/>
    <w:rsid w:val="0020169D"/>
    <w:rsid w:val="00207A65"/>
    <w:rsid w:val="00237523"/>
    <w:rsid w:val="002601CA"/>
    <w:rsid w:val="002648EC"/>
    <w:rsid w:val="00267F4D"/>
    <w:rsid w:val="00276006"/>
    <w:rsid w:val="0029355C"/>
    <w:rsid w:val="002E4C52"/>
    <w:rsid w:val="002E7C63"/>
    <w:rsid w:val="002F5555"/>
    <w:rsid w:val="00302149"/>
    <w:rsid w:val="003068BE"/>
    <w:rsid w:val="00326647"/>
    <w:rsid w:val="00341592"/>
    <w:rsid w:val="0034196A"/>
    <w:rsid w:val="003A1098"/>
    <w:rsid w:val="003F6C70"/>
    <w:rsid w:val="00456637"/>
    <w:rsid w:val="004611F3"/>
    <w:rsid w:val="004663FA"/>
    <w:rsid w:val="00466832"/>
    <w:rsid w:val="00466A73"/>
    <w:rsid w:val="00497CB1"/>
    <w:rsid w:val="004A31CA"/>
    <w:rsid w:val="004B7DE4"/>
    <w:rsid w:val="004D5594"/>
    <w:rsid w:val="004E181C"/>
    <w:rsid w:val="0050540C"/>
    <w:rsid w:val="00506752"/>
    <w:rsid w:val="00522983"/>
    <w:rsid w:val="00554451"/>
    <w:rsid w:val="005632DD"/>
    <w:rsid w:val="0058545C"/>
    <w:rsid w:val="005C73B9"/>
    <w:rsid w:val="005D41A5"/>
    <w:rsid w:val="005E1456"/>
    <w:rsid w:val="005F5BF6"/>
    <w:rsid w:val="00603DA3"/>
    <w:rsid w:val="00606E4C"/>
    <w:rsid w:val="00610195"/>
    <w:rsid w:val="00635ED1"/>
    <w:rsid w:val="00640BD1"/>
    <w:rsid w:val="006A7722"/>
    <w:rsid w:val="006B61B4"/>
    <w:rsid w:val="006C15A7"/>
    <w:rsid w:val="006F2473"/>
    <w:rsid w:val="00704EC2"/>
    <w:rsid w:val="00707EB4"/>
    <w:rsid w:val="007207EF"/>
    <w:rsid w:val="00733ADF"/>
    <w:rsid w:val="007356F6"/>
    <w:rsid w:val="007564DD"/>
    <w:rsid w:val="007709CA"/>
    <w:rsid w:val="00772FAF"/>
    <w:rsid w:val="00775580"/>
    <w:rsid w:val="00781546"/>
    <w:rsid w:val="007A63B0"/>
    <w:rsid w:val="007C2888"/>
    <w:rsid w:val="007D5AF1"/>
    <w:rsid w:val="007F65F4"/>
    <w:rsid w:val="00822754"/>
    <w:rsid w:val="00825F1D"/>
    <w:rsid w:val="00827FCB"/>
    <w:rsid w:val="00843F8D"/>
    <w:rsid w:val="0086325E"/>
    <w:rsid w:val="008923B6"/>
    <w:rsid w:val="008E3926"/>
    <w:rsid w:val="008F29CA"/>
    <w:rsid w:val="00910FB1"/>
    <w:rsid w:val="0091179B"/>
    <w:rsid w:val="009134F2"/>
    <w:rsid w:val="00950C14"/>
    <w:rsid w:val="00957B2D"/>
    <w:rsid w:val="009654AD"/>
    <w:rsid w:val="00967C46"/>
    <w:rsid w:val="009813B7"/>
    <w:rsid w:val="009861C7"/>
    <w:rsid w:val="009A089C"/>
    <w:rsid w:val="009A43DD"/>
    <w:rsid w:val="009C4866"/>
    <w:rsid w:val="009C54A9"/>
    <w:rsid w:val="009C5EF6"/>
    <w:rsid w:val="00A03CB9"/>
    <w:rsid w:val="00A24634"/>
    <w:rsid w:val="00A53233"/>
    <w:rsid w:val="00A64A64"/>
    <w:rsid w:val="00A7755D"/>
    <w:rsid w:val="00A95D97"/>
    <w:rsid w:val="00AA2323"/>
    <w:rsid w:val="00AC1A45"/>
    <w:rsid w:val="00AD4EB4"/>
    <w:rsid w:val="00AE5C7A"/>
    <w:rsid w:val="00AE6B69"/>
    <w:rsid w:val="00AE76F7"/>
    <w:rsid w:val="00B354B0"/>
    <w:rsid w:val="00B8373C"/>
    <w:rsid w:val="00B87A96"/>
    <w:rsid w:val="00B92E4C"/>
    <w:rsid w:val="00BD1F82"/>
    <w:rsid w:val="00C0338A"/>
    <w:rsid w:val="00C312CB"/>
    <w:rsid w:val="00C66850"/>
    <w:rsid w:val="00C86DE9"/>
    <w:rsid w:val="00C94636"/>
    <w:rsid w:val="00CC3ED1"/>
    <w:rsid w:val="00CD2082"/>
    <w:rsid w:val="00CF0352"/>
    <w:rsid w:val="00CF05CC"/>
    <w:rsid w:val="00CF1F8F"/>
    <w:rsid w:val="00CF5FF9"/>
    <w:rsid w:val="00D4472F"/>
    <w:rsid w:val="00D51CAC"/>
    <w:rsid w:val="00D7605B"/>
    <w:rsid w:val="00D77F67"/>
    <w:rsid w:val="00D83E1E"/>
    <w:rsid w:val="00D85F04"/>
    <w:rsid w:val="00D93B57"/>
    <w:rsid w:val="00DE08F5"/>
    <w:rsid w:val="00DE4F4D"/>
    <w:rsid w:val="00E10FD7"/>
    <w:rsid w:val="00E1704C"/>
    <w:rsid w:val="00E26FE0"/>
    <w:rsid w:val="00E4270E"/>
    <w:rsid w:val="00E72C2D"/>
    <w:rsid w:val="00E9190A"/>
    <w:rsid w:val="00E9326E"/>
    <w:rsid w:val="00EA22CC"/>
    <w:rsid w:val="00EB666A"/>
    <w:rsid w:val="00ED2F70"/>
    <w:rsid w:val="00ED445C"/>
    <w:rsid w:val="00ED5057"/>
    <w:rsid w:val="00EE3895"/>
    <w:rsid w:val="00EE5BC2"/>
    <w:rsid w:val="00EF0503"/>
    <w:rsid w:val="00EF248B"/>
    <w:rsid w:val="00EF364A"/>
    <w:rsid w:val="00EF37DB"/>
    <w:rsid w:val="00F05ECB"/>
    <w:rsid w:val="00F11871"/>
    <w:rsid w:val="00F2378A"/>
    <w:rsid w:val="00F24B3C"/>
    <w:rsid w:val="00F42880"/>
    <w:rsid w:val="00F44A17"/>
    <w:rsid w:val="00FA39ED"/>
    <w:rsid w:val="00FC65C1"/>
    <w:rsid w:val="00FD2ADF"/>
    <w:rsid w:val="00FD3E10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B9B9FB"/>
  <w15:chartTrackingRefBased/>
  <w15:docId w15:val="{E58D1775-56F2-4ABC-9A38-DE58E742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D5AF1"/>
  </w:style>
  <w:style w:type="paragraph" w:styleId="Header">
    <w:name w:val="header"/>
    <w:basedOn w:val="Normal"/>
    <w:link w:val="HeaderChar"/>
    <w:uiPriority w:val="99"/>
    <w:unhideWhenUsed/>
    <w:rsid w:val="00C94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636"/>
  </w:style>
  <w:style w:type="paragraph" w:styleId="Footer">
    <w:name w:val="footer"/>
    <w:basedOn w:val="Normal"/>
    <w:link w:val="FooterChar"/>
    <w:uiPriority w:val="99"/>
    <w:unhideWhenUsed/>
    <w:rsid w:val="00C946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636"/>
  </w:style>
  <w:style w:type="character" w:styleId="CommentReference">
    <w:name w:val="annotation reference"/>
    <w:basedOn w:val="DefaultParagraphFont"/>
    <w:uiPriority w:val="99"/>
    <w:semiHidden/>
    <w:unhideWhenUsed/>
    <w:rsid w:val="002E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C5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C52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O'Riordan</dc:creator>
  <cp:keywords/>
  <dc:description/>
  <cp:lastModifiedBy>Jonathon Weakley</cp:lastModifiedBy>
  <cp:revision>5</cp:revision>
  <dcterms:created xsi:type="dcterms:W3CDTF">2021-05-29T03:36:00Z</dcterms:created>
  <dcterms:modified xsi:type="dcterms:W3CDTF">2021-09-12T01:41:00Z</dcterms:modified>
</cp:coreProperties>
</file>