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DE9D" w14:textId="6D678836" w:rsidR="00DB0D78" w:rsidRPr="00C50DD7" w:rsidRDefault="00DB0D78" w:rsidP="00DB0D78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C50DD7">
        <w:rPr>
          <w:rFonts w:cstheme="minorHAnsi"/>
          <w:b/>
          <w:bCs/>
        </w:rPr>
        <w:t xml:space="preserve">Title: </w:t>
      </w:r>
      <w:r w:rsidR="0000747B" w:rsidRPr="00C50DD7">
        <w:rPr>
          <w:rFonts w:cstheme="minorHAnsi"/>
        </w:rPr>
        <w:t>Mechanisms Underlying Range of Motion Improvements Following Acute and Chronic Static Stretching</w:t>
      </w:r>
      <w:r w:rsidR="0000747B" w:rsidRPr="00C50DD7">
        <w:rPr>
          <w:rStyle w:val="cf01"/>
          <w:rFonts w:asciiTheme="minorHAnsi" w:hAnsiTheme="minorHAnsi" w:cstheme="minorHAnsi"/>
          <w:sz w:val="22"/>
          <w:szCs w:val="22"/>
        </w:rPr>
        <w:t>: A Systematic Review, Meta-Analysis, and Multivariate Meta-Regression</w:t>
      </w:r>
    </w:p>
    <w:p w14:paraId="3903E468" w14:textId="77777777" w:rsidR="00DB0D78" w:rsidRPr="00C50DD7" w:rsidRDefault="00DB0D78" w:rsidP="00DB0D78">
      <w:pPr>
        <w:rPr>
          <w:rFonts w:cstheme="minorHAnsi"/>
          <w:b/>
          <w:bCs/>
        </w:rPr>
      </w:pPr>
    </w:p>
    <w:p w14:paraId="655E4C89" w14:textId="77777777" w:rsidR="00DB0D78" w:rsidRPr="00C50DD7" w:rsidRDefault="00DB0D78" w:rsidP="00DB0D78">
      <w:pPr>
        <w:rPr>
          <w:rFonts w:cstheme="minorHAnsi"/>
        </w:rPr>
      </w:pPr>
      <w:r w:rsidRPr="00C50DD7">
        <w:rPr>
          <w:rFonts w:cstheme="minorHAnsi"/>
          <w:b/>
          <w:bCs/>
        </w:rPr>
        <w:t xml:space="preserve">Journal Name: </w:t>
      </w:r>
      <w:r w:rsidRPr="00C50DD7">
        <w:rPr>
          <w:rFonts w:cstheme="minorHAnsi"/>
        </w:rPr>
        <w:t>Sports Medicine</w:t>
      </w:r>
    </w:p>
    <w:p w14:paraId="6DAB0D0B" w14:textId="77777777" w:rsidR="00DB0D78" w:rsidRPr="00C50DD7" w:rsidRDefault="00DB0D78" w:rsidP="00DB0D78">
      <w:pPr>
        <w:rPr>
          <w:rFonts w:cstheme="minorHAnsi"/>
        </w:rPr>
      </w:pPr>
    </w:p>
    <w:p w14:paraId="562040B4" w14:textId="24E005E5" w:rsidR="00DB0D78" w:rsidRPr="00C50DD7" w:rsidRDefault="00DB0D78" w:rsidP="00DB0D78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C50DD7">
        <w:rPr>
          <w:rFonts w:cstheme="minorHAnsi"/>
          <w:b/>
          <w:bCs/>
        </w:rPr>
        <w:t>Authors:</w:t>
      </w:r>
      <w:r w:rsidRPr="00C50DD7">
        <w:rPr>
          <w:rFonts w:cstheme="minorHAnsi"/>
        </w:rPr>
        <w:t xml:space="preserve"> 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Lewis Ingram</w:t>
      </w:r>
      <w:r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, Grant Tomkinson</w:t>
      </w:r>
      <w:r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, Noah D’Unienville</w:t>
      </w:r>
      <w:r w:rsidR="006A44D9"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, Bethany Gower</w:t>
      </w:r>
      <w:r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, Sam Gleadhill</w:t>
      </w:r>
      <w:r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, Terry Boyle</w:t>
      </w:r>
      <w:r w:rsidR="006A44D9"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, and Hunter Bennett</w:t>
      </w:r>
      <w:r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2E5F0DD6" w14:textId="77777777" w:rsidR="00DB0D78" w:rsidRPr="00C50DD7" w:rsidRDefault="00DB0D78" w:rsidP="00DB0D78">
      <w:pPr>
        <w:rPr>
          <w:rFonts w:cstheme="minorHAnsi"/>
        </w:rPr>
      </w:pPr>
    </w:p>
    <w:p w14:paraId="0FA2996C" w14:textId="77777777" w:rsidR="00DB0D78" w:rsidRPr="00C50DD7" w:rsidRDefault="00DB0D78" w:rsidP="00DB0D78">
      <w:pPr>
        <w:rPr>
          <w:rFonts w:cstheme="minorHAnsi"/>
          <w:b/>
          <w:bCs/>
        </w:rPr>
      </w:pPr>
      <w:r w:rsidRPr="00C50DD7">
        <w:rPr>
          <w:rFonts w:cstheme="minorHAnsi"/>
          <w:b/>
          <w:bCs/>
        </w:rPr>
        <w:t>Affiliations:</w:t>
      </w:r>
    </w:p>
    <w:p w14:paraId="6BE46D11" w14:textId="77777777" w:rsidR="00DB0D78" w:rsidRPr="00C50DD7" w:rsidRDefault="00DB0D78" w:rsidP="00DB0D78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C50DD7">
        <w:rPr>
          <w:rStyle w:val="cf01"/>
          <w:rFonts w:asciiTheme="minorHAnsi" w:hAnsiTheme="minorHAnsi" w:cstheme="minorHAnsi"/>
          <w:sz w:val="22"/>
          <w:szCs w:val="22"/>
        </w:rPr>
        <w:t>Alliance for Research in Exercise, Nutrition and Activity (ARENA), Allied Health and Human Performance, University of South Australia, Adelaide, SA, Australia</w:t>
      </w:r>
    </w:p>
    <w:p w14:paraId="6C532C4C" w14:textId="1FBB69E1" w:rsidR="00DB0D78" w:rsidRPr="00C50DD7" w:rsidRDefault="006A44D9" w:rsidP="00DB0D78">
      <w:pPr>
        <w:pStyle w:val="pf0"/>
        <w:rPr>
          <w:rFonts w:asciiTheme="minorHAnsi" w:hAnsiTheme="minorHAnsi" w:cstheme="minorHAnsi"/>
          <w:sz w:val="22"/>
          <w:szCs w:val="22"/>
        </w:rPr>
      </w:pPr>
      <w:r w:rsidRPr="00C50DD7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="00DB0D78" w:rsidRPr="00C50DD7">
        <w:rPr>
          <w:rStyle w:val="cf01"/>
          <w:rFonts w:asciiTheme="minorHAnsi" w:hAnsiTheme="minorHAnsi" w:cstheme="minorHAnsi"/>
          <w:sz w:val="22"/>
          <w:szCs w:val="22"/>
        </w:rPr>
        <w:t>Australian Centre for Precision Health, Allied Health and Human Performance, University of South Australia, Adelaide, SA, Australia</w:t>
      </w:r>
    </w:p>
    <w:p w14:paraId="4DD7455D" w14:textId="77777777" w:rsidR="00DB0D78" w:rsidRPr="00C50DD7" w:rsidRDefault="00DB0D78" w:rsidP="00DB0D78">
      <w:pPr>
        <w:rPr>
          <w:rFonts w:cstheme="minorHAnsi"/>
          <w:b/>
          <w:bCs/>
        </w:rPr>
      </w:pPr>
    </w:p>
    <w:p w14:paraId="568CCE09" w14:textId="77777777" w:rsidR="00DB0D78" w:rsidRPr="00C50DD7" w:rsidRDefault="00DB0D78" w:rsidP="00DB0D78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C50DD7">
        <w:rPr>
          <w:rStyle w:val="cf01"/>
          <w:rFonts w:asciiTheme="minorHAnsi" w:hAnsiTheme="minorHAnsi" w:cstheme="minorHAnsi"/>
          <w:b/>
          <w:bCs/>
          <w:sz w:val="22"/>
          <w:szCs w:val="22"/>
        </w:rPr>
        <w:t>Corresponding author</w:t>
      </w:r>
    </w:p>
    <w:p w14:paraId="72C91385" w14:textId="77777777" w:rsidR="00DB0D78" w:rsidRPr="00C50DD7" w:rsidRDefault="00DB0D78" w:rsidP="00DB0D78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C50DD7">
        <w:rPr>
          <w:rStyle w:val="cf01"/>
          <w:rFonts w:asciiTheme="minorHAnsi" w:hAnsiTheme="minorHAnsi" w:cstheme="minorHAnsi"/>
          <w:sz w:val="22"/>
          <w:szCs w:val="22"/>
        </w:rPr>
        <w:t>Lewis Ingram</w:t>
      </w:r>
    </w:p>
    <w:p w14:paraId="26FED6DF" w14:textId="5F735702" w:rsidR="00DB0D78" w:rsidRPr="00C50DD7" w:rsidRDefault="00DB0D78" w:rsidP="00DB0D78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C50DD7">
        <w:rPr>
          <w:rStyle w:val="cf01"/>
          <w:rFonts w:asciiTheme="minorHAnsi" w:hAnsiTheme="minorHAnsi" w:cstheme="minorHAnsi"/>
          <w:sz w:val="22"/>
          <w:szCs w:val="22"/>
        </w:rPr>
        <w:t xml:space="preserve">Email: </w:t>
      </w:r>
      <w:hyperlink r:id="rId5" w:history="1">
        <w:r w:rsidRPr="00C50DD7">
          <w:rPr>
            <w:rStyle w:val="Hyperlink"/>
            <w:rFonts w:cstheme="minorHAnsi"/>
            <w:color w:val="auto"/>
          </w:rPr>
          <w:t>Lewis.Ingram@unisa.edu.au</w:t>
        </w:r>
      </w:hyperlink>
    </w:p>
    <w:p w14:paraId="1985DEBD" w14:textId="77777777" w:rsidR="00DB0D78" w:rsidRPr="00C50DD7" w:rsidRDefault="00DB0D78" w:rsidP="00DB0D78">
      <w:pPr>
        <w:rPr>
          <w:rStyle w:val="cf01"/>
          <w:rFonts w:asciiTheme="minorHAnsi" w:hAnsiTheme="minorHAnsi" w:cstheme="minorHAnsi"/>
          <w:sz w:val="22"/>
          <w:szCs w:val="22"/>
        </w:rPr>
      </w:pPr>
    </w:p>
    <w:p w14:paraId="3FBEB534" w14:textId="77777777" w:rsidR="00DB0D78" w:rsidRPr="00C50DD7" w:rsidRDefault="00DB0D78" w:rsidP="00DB0D78">
      <w:pPr>
        <w:rPr>
          <w:rFonts w:cstheme="minorHAnsi"/>
          <w:b/>
          <w:bCs/>
        </w:rPr>
      </w:pPr>
    </w:p>
    <w:p w14:paraId="761B45F6" w14:textId="77777777" w:rsidR="00DB0D78" w:rsidRPr="00C50DD7" w:rsidRDefault="00DB0D78">
      <w:pPr>
        <w:rPr>
          <w:b/>
          <w:bCs/>
        </w:rPr>
        <w:sectPr w:rsidR="00DB0D78" w:rsidRPr="00C50DD7" w:rsidSect="00DB0D78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22D181DB" w14:textId="1538DB99" w:rsidR="0003139C" w:rsidRPr="00C50DD7" w:rsidRDefault="002C4339">
      <w:r w:rsidRPr="00C50DD7">
        <w:rPr>
          <w:b/>
          <w:bCs/>
        </w:rPr>
        <w:lastRenderedPageBreak/>
        <w:t>Table S2</w:t>
      </w:r>
      <w:r w:rsidRPr="00C50DD7">
        <w:t xml:space="preserve"> </w:t>
      </w:r>
      <w:r w:rsidR="00CE6D94" w:rsidRPr="00C50DD7">
        <w:t>Characteristics of included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1293"/>
        <w:gridCol w:w="868"/>
        <w:gridCol w:w="1202"/>
        <w:gridCol w:w="1087"/>
        <w:gridCol w:w="918"/>
        <w:gridCol w:w="1501"/>
        <w:gridCol w:w="1547"/>
        <w:gridCol w:w="1250"/>
        <w:gridCol w:w="1303"/>
        <w:gridCol w:w="703"/>
        <w:gridCol w:w="922"/>
      </w:tblGrid>
      <w:tr w:rsidR="00C50DD7" w:rsidRPr="00C50DD7" w14:paraId="2847C1B9" w14:textId="77777777" w:rsidTr="00892A25">
        <w:tc>
          <w:tcPr>
            <w:tcW w:w="1354" w:type="dxa"/>
          </w:tcPr>
          <w:p w14:paraId="05177296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1293" w:type="dxa"/>
          </w:tcPr>
          <w:p w14:paraId="6F938FF3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868" w:type="dxa"/>
          </w:tcPr>
          <w:p w14:paraId="0B06449B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Sample size (n)</w:t>
            </w:r>
          </w:p>
        </w:tc>
        <w:tc>
          <w:tcPr>
            <w:tcW w:w="1202" w:type="dxa"/>
          </w:tcPr>
          <w:p w14:paraId="0A82B45F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Intervention group (n)</w:t>
            </w:r>
          </w:p>
        </w:tc>
        <w:tc>
          <w:tcPr>
            <w:tcW w:w="1087" w:type="dxa"/>
          </w:tcPr>
          <w:p w14:paraId="534E4D9E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Control group (n)</w:t>
            </w:r>
          </w:p>
        </w:tc>
        <w:tc>
          <w:tcPr>
            <w:tcW w:w="918" w:type="dxa"/>
          </w:tcPr>
          <w:p w14:paraId="7E048D92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501" w:type="dxa"/>
          </w:tcPr>
          <w:p w14:paraId="0FB81ED1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Participants’ health status</w:t>
            </w:r>
          </w:p>
        </w:tc>
        <w:tc>
          <w:tcPr>
            <w:tcW w:w="1547" w:type="dxa"/>
          </w:tcPr>
          <w:p w14:paraId="2582E64F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Participants’ activity level</w:t>
            </w:r>
          </w:p>
        </w:tc>
        <w:tc>
          <w:tcPr>
            <w:tcW w:w="1250" w:type="dxa"/>
          </w:tcPr>
          <w:p w14:paraId="29CA28E3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Participants’ baseline flexibility</w:t>
            </w:r>
          </w:p>
        </w:tc>
        <w:tc>
          <w:tcPr>
            <w:tcW w:w="1303" w:type="dxa"/>
          </w:tcPr>
          <w:p w14:paraId="4B8F4B2E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>Main outcome</w:t>
            </w:r>
          </w:p>
        </w:tc>
        <w:tc>
          <w:tcPr>
            <w:tcW w:w="703" w:type="dxa"/>
          </w:tcPr>
          <w:p w14:paraId="5343FED3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C50DD7">
              <w:rPr>
                <w:b/>
                <w:bCs/>
                <w:sz w:val="18"/>
                <w:szCs w:val="18"/>
              </w:rPr>
              <w:t>PEDro</w:t>
            </w:r>
            <w:proofErr w:type="spellEnd"/>
            <w:r w:rsidRPr="00C50DD7">
              <w:rPr>
                <w:b/>
                <w:bCs/>
                <w:sz w:val="18"/>
                <w:szCs w:val="18"/>
              </w:rPr>
              <w:t xml:space="preserve"> scale score</w:t>
            </w:r>
          </w:p>
        </w:tc>
        <w:tc>
          <w:tcPr>
            <w:tcW w:w="922" w:type="dxa"/>
          </w:tcPr>
          <w:p w14:paraId="7293B9B1" w14:textId="77777777" w:rsidR="00804676" w:rsidRPr="00C50DD7" w:rsidRDefault="00804676" w:rsidP="0087401A">
            <w:pPr>
              <w:rPr>
                <w:b/>
                <w:bCs/>
                <w:sz w:val="18"/>
                <w:szCs w:val="18"/>
              </w:rPr>
            </w:pPr>
            <w:r w:rsidRPr="00C50DD7">
              <w:rPr>
                <w:b/>
                <w:bCs/>
                <w:sz w:val="18"/>
                <w:szCs w:val="18"/>
              </w:rPr>
              <w:t xml:space="preserve">Adjusted </w:t>
            </w:r>
            <w:proofErr w:type="spellStart"/>
            <w:r w:rsidRPr="00C50DD7">
              <w:rPr>
                <w:b/>
                <w:bCs/>
                <w:sz w:val="18"/>
                <w:szCs w:val="18"/>
              </w:rPr>
              <w:t>PEDro</w:t>
            </w:r>
            <w:proofErr w:type="spellEnd"/>
            <w:r w:rsidRPr="00C50DD7">
              <w:rPr>
                <w:b/>
                <w:bCs/>
                <w:sz w:val="18"/>
                <w:szCs w:val="18"/>
              </w:rPr>
              <w:t xml:space="preserve"> scale score </w:t>
            </w:r>
          </w:p>
        </w:tc>
      </w:tr>
      <w:tr w:rsidR="00C50DD7" w:rsidRPr="00C50DD7" w14:paraId="2E099025" w14:textId="77777777" w:rsidTr="00513104">
        <w:tc>
          <w:tcPr>
            <w:tcW w:w="1354" w:type="dxa"/>
          </w:tcPr>
          <w:p w14:paraId="2947EE64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Akagi &amp; Takahashi (2014)</w:t>
            </w:r>
          </w:p>
        </w:tc>
        <w:tc>
          <w:tcPr>
            <w:tcW w:w="1293" w:type="dxa"/>
          </w:tcPr>
          <w:p w14:paraId="47912AC0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(contralateral extremity control group)</w:t>
            </w:r>
          </w:p>
        </w:tc>
        <w:tc>
          <w:tcPr>
            <w:tcW w:w="868" w:type="dxa"/>
          </w:tcPr>
          <w:p w14:paraId="2721D8F9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19</w:t>
            </w:r>
          </w:p>
          <w:p w14:paraId="588D9E66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19)</w:t>
            </w:r>
          </w:p>
          <w:p w14:paraId="4C029601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1A41943C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Unilateral design</w:t>
            </w:r>
          </w:p>
        </w:tc>
        <w:tc>
          <w:tcPr>
            <w:tcW w:w="1087" w:type="dxa"/>
          </w:tcPr>
          <w:p w14:paraId="60E07C8A" w14:textId="77777777" w:rsidR="00804676" w:rsidRPr="00C50DD7" w:rsidRDefault="00804676" w:rsidP="0087401A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1F16A38F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23.7 </w:t>
            </w:r>
            <w:r w:rsidRPr="00C50DD7">
              <w:rPr>
                <w:rFonts w:cstheme="minorHAnsi"/>
                <w:sz w:val="18"/>
                <w:szCs w:val="18"/>
              </w:rPr>
              <w:t>± 2.3</w:t>
            </w:r>
          </w:p>
        </w:tc>
        <w:tc>
          <w:tcPr>
            <w:tcW w:w="1501" w:type="dxa"/>
          </w:tcPr>
          <w:p w14:paraId="428D6E3B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46CA99A3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Sedentary (n = 6)</w:t>
            </w:r>
          </w:p>
          <w:p w14:paraId="6574D1A3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 (n = 13)</w:t>
            </w:r>
          </w:p>
        </w:tc>
        <w:tc>
          <w:tcPr>
            <w:tcW w:w="1250" w:type="dxa"/>
          </w:tcPr>
          <w:p w14:paraId="4D9B48BC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DB99AC4" w14:textId="48337D2B" w:rsidR="00913BE7" w:rsidRPr="00C50DD7" w:rsidRDefault="00913BE7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MTU stiffness;</w:t>
            </w:r>
          </w:p>
          <w:p w14:paraId="118C1391" w14:textId="7A55A41F" w:rsidR="00913BE7" w:rsidRPr="00C50DD7" w:rsidRDefault="00913BE7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Shear elastic modulus;</w:t>
            </w:r>
          </w:p>
          <w:p w14:paraId="5A7AEBB0" w14:textId="60F23DA3" w:rsidR="00804676" w:rsidRPr="00C50DD7" w:rsidRDefault="00804676" w:rsidP="00913BE7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Passive dorsiflexion ROM</w:t>
            </w:r>
          </w:p>
        </w:tc>
        <w:tc>
          <w:tcPr>
            <w:tcW w:w="703" w:type="dxa"/>
          </w:tcPr>
          <w:p w14:paraId="38B0A7D6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5 </w:t>
            </w:r>
          </w:p>
        </w:tc>
        <w:tc>
          <w:tcPr>
            <w:tcW w:w="922" w:type="dxa"/>
            <w:shd w:val="clear" w:color="auto" w:fill="auto"/>
          </w:tcPr>
          <w:p w14:paraId="6C23A1F8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11BE27DF" w14:textId="77777777" w:rsidTr="00513104">
        <w:tc>
          <w:tcPr>
            <w:tcW w:w="1354" w:type="dxa"/>
          </w:tcPr>
          <w:p w14:paraId="3FEBA865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Andrade et al. (2020)</w:t>
            </w:r>
          </w:p>
        </w:tc>
        <w:tc>
          <w:tcPr>
            <w:tcW w:w="1293" w:type="dxa"/>
          </w:tcPr>
          <w:p w14:paraId="4EA7F312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1C24E537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60</w:t>
            </w:r>
          </w:p>
          <w:p w14:paraId="4E7A2321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31)</w:t>
            </w:r>
          </w:p>
          <w:p w14:paraId="3EA29303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29)</w:t>
            </w:r>
          </w:p>
        </w:tc>
        <w:tc>
          <w:tcPr>
            <w:tcW w:w="1202" w:type="dxa"/>
          </w:tcPr>
          <w:p w14:paraId="7DEEB4C0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n = 21 </w:t>
            </w:r>
          </w:p>
          <w:p w14:paraId="499921B6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10)</w:t>
            </w:r>
          </w:p>
          <w:p w14:paraId="12AF159E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11)</w:t>
            </w:r>
          </w:p>
        </w:tc>
        <w:tc>
          <w:tcPr>
            <w:tcW w:w="1087" w:type="dxa"/>
          </w:tcPr>
          <w:p w14:paraId="61DD0159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18</w:t>
            </w:r>
          </w:p>
          <w:p w14:paraId="7689A0F3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9)</w:t>
            </w:r>
          </w:p>
          <w:p w14:paraId="18F08084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n = 9)</w:t>
            </w:r>
          </w:p>
        </w:tc>
        <w:tc>
          <w:tcPr>
            <w:tcW w:w="918" w:type="dxa"/>
          </w:tcPr>
          <w:p w14:paraId="5D7F13B4" w14:textId="77777777" w:rsidR="00804676" w:rsidRPr="00C50DD7" w:rsidRDefault="00804676" w:rsidP="0087401A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20.5 </w:t>
            </w:r>
            <w:r w:rsidRPr="00C50DD7">
              <w:rPr>
                <w:rFonts w:cstheme="minorHAnsi"/>
                <w:sz w:val="18"/>
                <w:szCs w:val="18"/>
              </w:rPr>
              <w:t>± 2</w:t>
            </w:r>
          </w:p>
          <w:p w14:paraId="6F23D2BB" w14:textId="77777777" w:rsidR="00804676" w:rsidRPr="00C50DD7" w:rsidRDefault="00804676" w:rsidP="0087401A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21 ± 2.4</w:t>
            </w:r>
          </w:p>
          <w:p w14:paraId="4C5830D1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21.1 ± 2</w:t>
            </w:r>
          </w:p>
        </w:tc>
        <w:tc>
          <w:tcPr>
            <w:tcW w:w="1501" w:type="dxa"/>
          </w:tcPr>
          <w:p w14:paraId="6E559684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647C48ED" w14:textId="2CB1B802" w:rsidR="00804676" w:rsidRPr="00C50DD7" w:rsidRDefault="009C4F8C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0F06996C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51BA5B4" w14:textId="0362A983" w:rsidR="00913BE7" w:rsidRPr="00C50DD7" w:rsidRDefault="00913BE7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PRT at a given angle;</w:t>
            </w:r>
          </w:p>
          <w:p w14:paraId="30B0B698" w14:textId="77777777" w:rsidR="00913BE7" w:rsidRPr="00C50DD7" w:rsidRDefault="00913BE7" w:rsidP="00913BE7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Shear elastic modulus;</w:t>
            </w:r>
          </w:p>
          <w:p w14:paraId="0D5BBD19" w14:textId="7AB8F0DC" w:rsidR="009341EC" w:rsidRPr="00C50DD7" w:rsidRDefault="009341EC" w:rsidP="00913BE7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Fascicle length;</w:t>
            </w:r>
          </w:p>
          <w:p w14:paraId="106971E3" w14:textId="323FD8FD" w:rsidR="00804676" w:rsidRPr="00C50DD7" w:rsidRDefault="00804676" w:rsidP="00913BE7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Passive dorsiflexion ROM</w:t>
            </w:r>
          </w:p>
        </w:tc>
        <w:tc>
          <w:tcPr>
            <w:tcW w:w="703" w:type="dxa"/>
          </w:tcPr>
          <w:p w14:paraId="3842CE02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75E5F392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</w:tr>
      <w:tr w:rsidR="00C50DD7" w:rsidRPr="00C50DD7" w14:paraId="68F04E5C" w14:textId="77777777" w:rsidTr="00513104">
        <w:tc>
          <w:tcPr>
            <w:tcW w:w="1354" w:type="dxa"/>
          </w:tcPr>
          <w:p w14:paraId="477E44E3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Aquino et al. (2010)</w:t>
            </w:r>
          </w:p>
        </w:tc>
        <w:tc>
          <w:tcPr>
            <w:tcW w:w="1293" w:type="dxa"/>
          </w:tcPr>
          <w:p w14:paraId="52259DFE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082AF7D6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45</w:t>
            </w:r>
          </w:p>
          <w:p w14:paraId="7372890F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6)</w:t>
            </w:r>
          </w:p>
          <w:p w14:paraId="0C00E6C2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39)</w:t>
            </w:r>
          </w:p>
        </w:tc>
        <w:tc>
          <w:tcPr>
            <w:tcW w:w="1202" w:type="dxa"/>
          </w:tcPr>
          <w:p w14:paraId="19A15FF2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5EEA749E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2)</w:t>
            </w:r>
          </w:p>
          <w:p w14:paraId="6388C9F5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13)</w:t>
            </w:r>
          </w:p>
        </w:tc>
        <w:tc>
          <w:tcPr>
            <w:tcW w:w="1087" w:type="dxa"/>
          </w:tcPr>
          <w:p w14:paraId="11B89FD0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72D79FF0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2)</w:t>
            </w:r>
          </w:p>
          <w:p w14:paraId="551FAEED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13)</w:t>
            </w:r>
          </w:p>
        </w:tc>
        <w:tc>
          <w:tcPr>
            <w:tcW w:w="918" w:type="dxa"/>
          </w:tcPr>
          <w:p w14:paraId="3B8693F0" w14:textId="77777777" w:rsidR="00804676" w:rsidRPr="00C50DD7" w:rsidRDefault="00804676" w:rsidP="0087401A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22.6 ± 1.8</w:t>
            </w:r>
          </w:p>
          <w:p w14:paraId="34E62FDC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22.3 ± 1.5</w:t>
            </w:r>
          </w:p>
        </w:tc>
        <w:tc>
          <w:tcPr>
            <w:tcW w:w="1501" w:type="dxa"/>
          </w:tcPr>
          <w:p w14:paraId="7DC6E44F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52319F49" w14:textId="00A30472" w:rsidR="00804676" w:rsidRPr="00C50DD7" w:rsidRDefault="009C4F8C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54B8A5A2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60A48AB4" w14:textId="77777777" w:rsidR="00BE37BF" w:rsidRPr="00C50DD7" w:rsidRDefault="00BE37BF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Maximum tolerable PRT;</w:t>
            </w:r>
          </w:p>
          <w:p w14:paraId="4AB72A31" w14:textId="49CD362F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Passive knee extension test</w:t>
            </w:r>
          </w:p>
        </w:tc>
        <w:tc>
          <w:tcPr>
            <w:tcW w:w="703" w:type="dxa"/>
          </w:tcPr>
          <w:p w14:paraId="6FDA7AAE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2BA16018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1BDA87E8" w14:textId="77777777" w:rsidTr="00513104">
        <w:tc>
          <w:tcPr>
            <w:tcW w:w="1354" w:type="dxa"/>
          </w:tcPr>
          <w:p w14:paraId="62085EA8" w14:textId="77777777" w:rsidR="00804676" w:rsidRPr="00C50DD7" w:rsidRDefault="00804676" w:rsidP="0087401A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Barbosa et al. (2018)</w:t>
            </w:r>
          </w:p>
          <w:p w14:paraId="762440F3" w14:textId="77777777" w:rsidR="00804676" w:rsidRPr="00C50DD7" w:rsidRDefault="00804676" w:rsidP="008740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3" w:type="dxa"/>
          </w:tcPr>
          <w:p w14:paraId="67DC9606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147445D0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45</w:t>
            </w:r>
          </w:p>
          <w:p w14:paraId="4BA70A0A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45)</w:t>
            </w:r>
          </w:p>
          <w:p w14:paraId="6238F46D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3E05EEC9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1087" w:type="dxa"/>
          </w:tcPr>
          <w:p w14:paraId="04A67229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918" w:type="dxa"/>
          </w:tcPr>
          <w:p w14:paraId="007639E8" w14:textId="77777777" w:rsidR="00804676" w:rsidRPr="00C50DD7" w:rsidRDefault="00804676" w:rsidP="0087401A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IG = 23.1 </w:t>
            </w:r>
            <w:r w:rsidRPr="00C50DD7">
              <w:rPr>
                <w:rFonts w:cstheme="minorHAnsi"/>
                <w:sz w:val="18"/>
                <w:szCs w:val="18"/>
              </w:rPr>
              <w:t>± 3.5</w:t>
            </w:r>
          </w:p>
          <w:p w14:paraId="529836CC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21.3 ± 2.8</w:t>
            </w:r>
          </w:p>
        </w:tc>
        <w:tc>
          <w:tcPr>
            <w:tcW w:w="1501" w:type="dxa"/>
          </w:tcPr>
          <w:p w14:paraId="347B0ED2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6FF46401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Trained</w:t>
            </w:r>
          </w:p>
        </w:tc>
        <w:tc>
          <w:tcPr>
            <w:tcW w:w="1250" w:type="dxa"/>
          </w:tcPr>
          <w:p w14:paraId="0DAD72C7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4244E108" w14:textId="77777777" w:rsidR="00882AE6" w:rsidRPr="00C50DD7" w:rsidRDefault="00882AE6" w:rsidP="00882AE6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Maximum tolerable PRT;</w:t>
            </w:r>
          </w:p>
          <w:p w14:paraId="5218EBDF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Active knee extension test</w:t>
            </w:r>
          </w:p>
        </w:tc>
        <w:tc>
          <w:tcPr>
            <w:tcW w:w="703" w:type="dxa"/>
          </w:tcPr>
          <w:p w14:paraId="211DB0F7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0B1ABD3D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2AEA0792" w14:textId="77777777" w:rsidTr="00513104">
        <w:tc>
          <w:tcPr>
            <w:tcW w:w="1354" w:type="dxa"/>
          </w:tcPr>
          <w:p w14:paraId="5C9EA455" w14:textId="55C7828B" w:rsidR="00CE03E6" w:rsidRPr="00C50DD7" w:rsidRDefault="00CE03E6" w:rsidP="0087401A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Ben &amp; Harvey (2010)</w:t>
            </w:r>
          </w:p>
        </w:tc>
        <w:tc>
          <w:tcPr>
            <w:tcW w:w="1293" w:type="dxa"/>
          </w:tcPr>
          <w:p w14:paraId="4D132998" w14:textId="480DC29F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RCT (independent </w:t>
            </w:r>
            <w:r w:rsidRPr="00C50DD7">
              <w:rPr>
                <w:i/>
                <w:iCs/>
                <w:sz w:val="18"/>
                <w:szCs w:val="18"/>
              </w:rPr>
              <w:t>and</w:t>
            </w:r>
            <w:r w:rsidRPr="00C50DD7">
              <w:rPr>
                <w:sz w:val="18"/>
                <w:szCs w:val="18"/>
              </w:rPr>
              <w:t xml:space="preserve"> contralateral extremity control group)</w:t>
            </w:r>
          </w:p>
        </w:tc>
        <w:tc>
          <w:tcPr>
            <w:tcW w:w="868" w:type="dxa"/>
          </w:tcPr>
          <w:p w14:paraId="3C376D80" w14:textId="77777777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60</w:t>
            </w:r>
          </w:p>
          <w:p w14:paraId="584753C0" w14:textId="77777777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16)</w:t>
            </w:r>
          </w:p>
          <w:p w14:paraId="732F8874" w14:textId="4430C320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44)</w:t>
            </w:r>
          </w:p>
        </w:tc>
        <w:tc>
          <w:tcPr>
            <w:tcW w:w="1202" w:type="dxa"/>
          </w:tcPr>
          <w:p w14:paraId="28403DD1" w14:textId="77777777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1FE891D0" w14:textId="77777777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9)</w:t>
            </w:r>
          </w:p>
          <w:p w14:paraId="0192BAFD" w14:textId="479A970D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21)</w:t>
            </w:r>
          </w:p>
        </w:tc>
        <w:tc>
          <w:tcPr>
            <w:tcW w:w="1087" w:type="dxa"/>
          </w:tcPr>
          <w:p w14:paraId="51BEE76A" w14:textId="77777777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5E55968E" w14:textId="77777777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7)</w:t>
            </w:r>
          </w:p>
          <w:p w14:paraId="751C1E4D" w14:textId="1A4B7BB3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7)</w:t>
            </w:r>
          </w:p>
        </w:tc>
        <w:tc>
          <w:tcPr>
            <w:tcW w:w="918" w:type="dxa"/>
          </w:tcPr>
          <w:p w14:paraId="2D3ECBE5" w14:textId="3451FEEA" w:rsidR="00CE03E6" w:rsidRPr="00C50DD7" w:rsidRDefault="00CE03E6" w:rsidP="00CE03E6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IG = 35 </w:t>
            </w:r>
            <w:r w:rsidRPr="00C50DD7">
              <w:rPr>
                <w:rFonts w:cstheme="minorHAnsi"/>
                <w:sz w:val="18"/>
                <w:szCs w:val="18"/>
              </w:rPr>
              <w:t>± 12</w:t>
            </w:r>
          </w:p>
          <w:p w14:paraId="52C35820" w14:textId="5745080D" w:rsidR="00CE03E6" w:rsidRPr="00C50DD7" w:rsidRDefault="00CE03E6" w:rsidP="00CE03E6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39 ± 12</w:t>
            </w:r>
          </w:p>
        </w:tc>
        <w:tc>
          <w:tcPr>
            <w:tcW w:w="1501" w:type="dxa"/>
          </w:tcPr>
          <w:p w14:paraId="2B189513" w14:textId="3F87A2E5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691BBE62" w14:textId="58A97627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6863B68D" w14:textId="4B6F2D83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Normal</w:t>
            </w:r>
          </w:p>
        </w:tc>
        <w:tc>
          <w:tcPr>
            <w:tcW w:w="1303" w:type="dxa"/>
          </w:tcPr>
          <w:p w14:paraId="545F3037" w14:textId="59699383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Maximum tolerable PRT</w:t>
            </w:r>
          </w:p>
        </w:tc>
        <w:tc>
          <w:tcPr>
            <w:tcW w:w="703" w:type="dxa"/>
          </w:tcPr>
          <w:p w14:paraId="62C98485" w14:textId="5C795DCC" w:rsidR="00CE03E6" w:rsidRPr="00C50DD7" w:rsidRDefault="00CE03E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8</w:t>
            </w:r>
          </w:p>
        </w:tc>
        <w:tc>
          <w:tcPr>
            <w:tcW w:w="922" w:type="dxa"/>
            <w:shd w:val="clear" w:color="auto" w:fill="auto"/>
          </w:tcPr>
          <w:p w14:paraId="67EDDAA6" w14:textId="6BBEE69E" w:rsidR="00CE03E6" w:rsidRPr="00C50DD7" w:rsidRDefault="003C3652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7</w:t>
            </w:r>
          </w:p>
        </w:tc>
      </w:tr>
      <w:tr w:rsidR="00C50DD7" w:rsidRPr="00C50DD7" w14:paraId="3796EF9A" w14:textId="77777777" w:rsidTr="00513104">
        <w:tc>
          <w:tcPr>
            <w:tcW w:w="1354" w:type="dxa"/>
          </w:tcPr>
          <w:p w14:paraId="0AA3A957" w14:textId="77777777" w:rsidR="00804676" w:rsidRPr="00C50DD7" w:rsidRDefault="00804676" w:rsidP="0087401A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Blazevich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(2014)</w:t>
            </w:r>
          </w:p>
        </w:tc>
        <w:tc>
          <w:tcPr>
            <w:tcW w:w="1293" w:type="dxa"/>
          </w:tcPr>
          <w:p w14:paraId="43A42694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0B68C98B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22</w:t>
            </w:r>
          </w:p>
          <w:p w14:paraId="4E08A1CD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22)</w:t>
            </w:r>
          </w:p>
          <w:p w14:paraId="3C341A2D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35DD0EFC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1087" w:type="dxa"/>
          </w:tcPr>
          <w:p w14:paraId="7C949CD4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9</w:t>
            </w:r>
          </w:p>
        </w:tc>
        <w:tc>
          <w:tcPr>
            <w:tcW w:w="918" w:type="dxa"/>
          </w:tcPr>
          <w:p w14:paraId="6C517590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18.6 </w:t>
            </w:r>
            <w:r w:rsidRPr="00C50DD7">
              <w:rPr>
                <w:rFonts w:cstheme="minorHAnsi"/>
                <w:sz w:val="18"/>
                <w:szCs w:val="18"/>
              </w:rPr>
              <w:t>± 0.9</w:t>
            </w:r>
          </w:p>
        </w:tc>
        <w:tc>
          <w:tcPr>
            <w:tcW w:w="1501" w:type="dxa"/>
          </w:tcPr>
          <w:p w14:paraId="0C17FB98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0F1BA773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32F3A738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E297CCA" w14:textId="77777777" w:rsidR="0033652B" w:rsidRPr="00C50DD7" w:rsidRDefault="0033652B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MTU stiffness;</w:t>
            </w:r>
          </w:p>
          <w:p w14:paraId="2A330138" w14:textId="77777777" w:rsidR="0033652B" w:rsidRPr="00C50DD7" w:rsidRDefault="0033652B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Muscle stiffness; </w:t>
            </w:r>
          </w:p>
          <w:p w14:paraId="02995EC4" w14:textId="77777777" w:rsidR="0033652B" w:rsidRPr="00C50DD7" w:rsidRDefault="0033652B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Tendon stiffness;</w:t>
            </w:r>
          </w:p>
          <w:p w14:paraId="21AD569C" w14:textId="77777777" w:rsidR="0033652B" w:rsidRPr="00C50DD7" w:rsidRDefault="0033652B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Fascicle length; </w:t>
            </w:r>
          </w:p>
          <w:p w14:paraId="4862CAE9" w14:textId="5A8B00DF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Passive dorsiflexion ROM</w:t>
            </w:r>
          </w:p>
        </w:tc>
        <w:tc>
          <w:tcPr>
            <w:tcW w:w="703" w:type="dxa"/>
          </w:tcPr>
          <w:p w14:paraId="110F35FF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0F9739F4" w14:textId="77777777" w:rsidR="00804676" w:rsidRPr="00C50DD7" w:rsidRDefault="00804676" w:rsidP="0087401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613887F3" w14:textId="77777777" w:rsidTr="00513104">
        <w:tc>
          <w:tcPr>
            <w:tcW w:w="1354" w:type="dxa"/>
          </w:tcPr>
          <w:p w14:paraId="07AAF5B8" w14:textId="45B747EC" w:rsidR="00D40BC8" w:rsidRPr="00C50DD7" w:rsidRDefault="00D40BC8" w:rsidP="00D40BC8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Cannavan et al. (2012)</w:t>
            </w:r>
          </w:p>
        </w:tc>
        <w:tc>
          <w:tcPr>
            <w:tcW w:w="1293" w:type="dxa"/>
          </w:tcPr>
          <w:p w14:paraId="44A14FDD" w14:textId="632FEF29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(crossover study design)</w:t>
            </w:r>
          </w:p>
        </w:tc>
        <w:tc>
          <w:tcPr>
            <w:tcW w:w="868" w:type="dxa"/>
          </w:tcPr>
          <w:p w14:paraId="3BA2B694" w14:textId="1A9AD29A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n = </w:t>
            </w:r>
            <w:r w:rsidR="003D257F" w:rsidRPr="00C50DD7">
              <w:rPr>
                <w:sz w:val="18"/>
                <w:szCs w:val="18"/>
              </w:rPr>
              <w:t>1</w:t>
            </w:r>
            <w:r w:rsidRPr="00C50DD7">
              <w:rPr>
                <w:sz w:val="18"/>
                <w:szCs w:val="18"/>
              </w:rPr>
              <w:t>8</w:t>
            </w:r>
          </w:p>
          <w:p w14:paraId="6518926E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9)</w:t>
            </w:r>
          </w:p>
          <w:p w14:paraId="7B8197B7" w14:textId="66983670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9)</w:t>
            </w:r>
          </w:p>
        </w:tc>
        <w:tc>
          <w:tcPr>
            <w:tcW w:w="1202" w:type="dxa"/>
          </w:tcPr>
          <w:p w14:paraId="35A63DCB" w14:textId="08E76A10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1087" w:type="dxa"/>
          </w:tcPr>
          <w:p w14:paraId="459D6764" w14:textId="3D239D4F" w:rsidR="00D40BC8" w:rsidRPr="00C50DD7" w:rsidRDefault="00D40BC8" w:rsidP="00D40BC8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75E61B8D" w14:textId="77777777" w:rsidR="00D40BC8" w:rsidRPr="00C50DD7" w:rsidRDefault="00D40BC8" w:rsidP="00D40BC8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Males = 20.4 ± 0.7</w:t>
            </w:r>
          </w:p>
          <w:p w14:paraId="42944E94" w14:textId="17BBE5CA" w:rsidR="00D40BC8" w:rsidRPr="00C50DD7" w:rsidRDefault="00D40BC8" w:rsidP="00D40BC8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Females = 20 ± 2.4</w:t>
            </w:r>
          </w:p>
        </w:tc>
        <w:tc>
          <w:tcPr>
            <w:tcW w:w="1501" w:type="dxa"/>
          </w:tcPr>
          <w:p w14:paraId="4E976925" w14:textId="1AEAF20D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1A98111" w14:textId="425499CA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7EC92DBB" w14:textId="4125D6EF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4D90834" w14:textId="3B83F0BB" w:rsidR="00D40BC8" w:rsidRPr="00C50DD7" w:rsidRDefault="00D40BC8" w:rsidP="00D40BC8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</w:t>
            </w:r>
            <w:r w:rsidR="00160C96" w:rsidRPr="00C50DD7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6EC66DB" w14:textId="1B38D3CC" w:rsidR="00D40BC8" w:rsidRPr="00C50DD7" w:rsidRDefault="00D40BC8" w:rsidP="00D40BC8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</w:t>
            </w:r>
          </w:p>
        </w:tc>
        <w:tc>
          <w:tcPr>
            <w:tcW w:w="703" w:type="dxa"/>
          </w:tcPr>
          <w:p w14:paraId="3632A638" w14:textId="6E21F4A3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14:paraId="501F70D5" w14:textId="15A21A1C" w:rsidR="00D40BC8" w:rsidRPr="00C50DD7" w:rsidRDefault="003C3652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</w:tr>
      <w:tr w:rsidR="00C50DD7" w:rsidRPr="00C50DD7" w14:paraId="06F15A37" w14:textId="77777777" w:rsidTr="00513104">
        <w:tc>
          <w:tcPr>
            <w:tcW w:w="1354" w:type="dxa"/>
          </w:tcPr>
          <w:p w14:paraId="57ACE47E" w14:textId="5D951F2F" w:rsidR="004E598D" w:rsidRPr="00C50DD7" w:rsidRDefault="004E598D" w:rsidP="004E598D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sz w:val="18"/>
                <w:szCs w:val="18"/>
              </w:rPr>
              <w:t>Cini</w:t>
            </w:r>
            <w:proofErr w:type="spellEnd"/>
            <w:r w:rsidRPr="00C50DD7">
              <w:rPr>
                <w:sz w:val="18"/>
                <w:szCs w:val="18"/>
              </w:rPr>
              <w:t xml:space="preserve"> et al. (2024)</w:t>
            </w:r>
          </w:p>
        </w:tc>
        <w:tc>
          <w:tcPr>
            <w:tcW w:w="1293" w:type="dxa"/>
          </w:tcPr>
          <w:p w14:paraId="1EC69157" w14:textId="3CDA43F0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1C6D1D50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210A58B6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6)</w:t>
            </w:r>
          </w:p>
          <w:p w14:paraId="42C268BC" w14:textId="24F9FF02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24)</w:t>
            </w:r>
          </w:p>
        </w:tc>
        <w:tc>
          <w:tcPr>
            <w:tcW w:w="1202" w:type="dxa"/>
          </w:tcPr>
          <w:p w14:paraId="25B8AEBE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IG (1) n = 10</w:t>
            </w:r>
          </w:p>
          <w:p w14:paraId="39147FA6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1)</w:t>
            </w:r>
          </w:p>
          <w:p w14:paraId="6271C7DD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9)</w:t>
            </w:r>
          </w:p>
          <w:p w14:paraId="420D4AD8" w14:textId="77777777" w:rsidR="004E598D" w:rsidRPr="00C50DD7" w:rsidRDefault="004E598D" w:rsidP="004E598D">
            <w:pPr>
              <w:rPr>
                <w:sz w:val="18"/>
                <w:szCs w:val="18"/>
              </w:rPr>
            </w:pPr>
          </w:p>
          <w:p w14:paraId="12FD06FB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IG (2) n = 10</w:t>
            </w:r>
          </w:p>
          <w:p w14:paraId="10017BBE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2)</w:t>
            </w:r>
          </w:p>
          <w:p w14:paraId="3738BBA1" w14:textId="23F4D01D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8)</w:t>
            </w:r>
          </w:p>
        </w:tc>
        <w:tc>
          <w:tcPr>
            <w:tcW w:w="1087" w:type="dxa"/>
          </w:tcPr>
          <w:p w14:paraId="01E0A2D5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  <w:p w14:paraId="21D384FF" w14:textId="7777777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3)</w:t>
            </w:r>
          </w:p>
          <w:p w14:paraId="1682E655" w14:textId="4AA1E648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7)</w:t>
            </w:r>
          </w:p>
        </w:tc>
        <w:tc>
          <w:tcPr>
            <w:tcW w:w="918" w:type="dxa"/>
          </w:tcPr>
          <w:p w14:paraId="400C391D" w14:textId="77777777" w:rsidR="004E598D" w:rsidRPr="00C50DD7" w:rsidRDefault="004E598D" w:rsidP="004E598D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(1) = 22.6 ± 3</w:t>
            </w:r>
          </w:p>
          <w:p w14:paraId="2FF7E906" w14:textId="77777777" w:rsidR="004E598D" w:rsidRPr="00C50DD7" w:rsidRDefault="004E598D" w:rsidP="004E598D">
            <w:pPr>
              <w:rPr>
                <w:rFonts w:cstheme="minorHAnsi"/>
                <w:sz w:val="18"/>
                <w:szCs w:val="18"/>
              </w:rPr>
            </w:pPr>
          </w:p>
          <w:p w14:paraId="54B35CB3" w14:textId="77777777" w:rsidR="004E598D" w:rsidRPr="00C50DD7" w:rsidRDefault="004E598D" w:rsidP="004E598D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(2) = 24.9 ± 6.4</w:t>
            </w:r>
          </w:p>
          <w:p w14:paraId="7FF830D7" w14:textId="77777777" w:rsidR="004E598D" w:rsidRPr="00C50DD7" w:rsidRDefault="004E598D" w:rsidP="004E598D">
            <w:pPr>
              <w:rPr>
                <w:rFonts w:cstheme="minorHAnsi"/>
                <w:sz w:val="18"/>
                <w:szCs w:val="18"/>
              </w:rPr>
            </w:pPr>
          </w:p>
          <w:p w14:paraId="36CB125D" w14:textId="6F76A4EF" w:rsidR="004E598D" w:rsidRPr="00C50DD7" w:rsidRDefault="004E598D" w:rsidP="004E598D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23.8 ± 3.7</w:t>
            </w:r>
          </w:p>
        </w:tc>
        <w:tc>
          <w:tcPr>
            <w:tcW w:w="1501" w:type="dxa"/>
          </w:tcPr>
          <w:p w14:paraId="278C3834" w14:textId="35A25657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4954E221" w14:textId="2FD728A4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5873F184" w14:textId="6C3ED7AB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C6632E8" w14:textId="77777777" w:rsidR="004E598D" w:rsidRPr="00C50DD7" w:rsidRDefault="004E598D" w:rsidP="004E598D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645FD906" w14:textId="77777777" w:rsidR="004E598D" w:rsidRPr="00C50DD7" w:rsidRDefault="004E598D" w:rsidP="004E598D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  <w:r w:rsidRPr="00C50DD7">
              <w:rPr>
                <w:sz w:val="18"/>
                <w:szCs w:val="18"/>
              </w:rPr>
              <w:t xml:space="preserve"> </w:t>
            </w: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4C15AC19" w14:textId="77777777" w:rsidR="004E598D" w:rsidRPr="00C50DD7" w:rsidRDefault="004E598D" w:rsidP="004E598D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76780AA7" w14:textId="77777777" w:rsidR="004E598D" w:rsidRPr="00C50DD7" w:rsidRDefault="004E598D" w:rsidP="004E598D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 stiffness;</w:t>
            </w:r>
          </w:p>
          <w:p w14:paraId="73053383" w14:textId="763DA51F" w:rsidR="004E598D" w:rsidRPr="00C50DD7" w:rsidRDefault="004E598D" w:rsidP="004E598D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Passive dorsiflexion ROM</w:t>
            </w:r>
          </w:p>
        </w:tc>
        <w:tc>
          <w:tcPr>
            <w:tcW w:w="703" w:type="dxa"/>
          </w:tcPr>
          <w:p w14:paraId="29960B46" w14:textId="7D16065D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7</w:t>
            </w:r>
          </w:p>
        </w:tc>
        <w:tc>
          <w:tcPr>
            <w:tcW w:w="922" w:type="dxa"/>
            <w:shd w:val="clear" w:color="auto" w:fill="auto"/>
          </w:tcPr>
          <w:p w14:paraId="7C3B3872" w14:textId="50FF1E10" w:rsidR="004E598D" w:rsidRPr="00C50DD7" w:rsidRDefault="004E598D" w:rsidP="004E598D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</w:tr>
      <w:tr w:rsidR="00C50DD7" w:rsidRPr="00C50DD7" w14:paraId="16E79A3E" w14:textId="77777777" w:rsidTr="00513104">
        <w:tc>
          <w:tcPr>
            <w:tcW w:w="1354" w:type="dxa"/>
          </w:tcPr>
          <w:p w14:paraId="29962732" w14:textId="77777777" w:rsidR="00D40BC8" w:rsidRPr="00C50DD7" w:rsidRDefault="00D40BC8" w:rsidP="00D40BC8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de Oliveira et al. (2018)</w:t>
            </w:r>
          </w:p>
        </w:tc>
        <w:tc>
          <w:tcPr>
            <w:tcW w:w="1293" w:type="dxa"/>
          </w:tcPr>
          <w:p w14:paraId="006A694F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0D569B66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31</w:t>
            </w:r>
          </w:p>
          <w:p w14:paraId="4E94452A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11)</w:t>
            </w:r>
          </w:p>
          <w:p w14:paraId="292E2893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20)</w:t>
            </w:r>
          </w:p>
        </w:tc>
        <w:tc>
          <w:tcPr>
            <w:tcW w:w="1202" w:type="dxa"/>
          </w:tcPr>
          <w:p w14:paraId="6AD75622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6210422C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3)</w:t>
            </w:r>
          </w:p>
          <w:p w14:paraId="24C77A83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12)</w:t>
            </w:r>
          </w:p>
        </w:tc>
        <w:tc>
          <w:tcPr>
            <w:tcW w:w="1087" w:type="dxa"/>
          </w:tcPr>
          <w:p w14:paraId="13B3B5FB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70590F1C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8)</w:t>
            </w:r>
          </w:p>
          <w:p w14:paraId="23A59677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8)</w:t>
            </w:r>
          </w:p>
        </w:tc>
        <w:tc>
          <w:tcPr>
            <w:tcW w:w="918" w:type="dxa"/>
          </w:tcPr>
          <w:p w14:paraId="228A1F49" w14:textId="77777777" w:rsidR="00D40BC8" w:rsidRPr="00C50DD7" w:rsidRDefault="00D40BC8" w:rsidP="00D40BC8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 xml:space="preserve">IG = </w:t>
            </w:r>
            <w:r w:rsidRPr="00C50DD7">
              <w:rPr>
                <w:sz w:val="18"/>
                <w:szCs w:val="18"/>
              </w:rPr>
              <w:t xml:space="preserve">21.4 </w:t>
            </w:r>
            <w:r w:rsidRPr="00C50DD7">
              <w:rPr>
                <w:rFonts w:cstheme="minorHAnsi"/>
                <w:sz w:val="18"/>
                <w:szCs w:val="18"/>
              </w:rPr>
              <w:t>± 1.4</w:t>
            </w:r>
          </w:p>
          <w:p w14:paraId="27DEF502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 xml:space="preserve">CG = </w:t>
            </w:r>
            <w:r w:rsidRPr="00C50DD7">
              <w:rPr>
                <w:sz w:val="18"/>
                <w:szCs w:val="18"/>
              </w:rPr>
              <w:t xml:space="preserve">21 </w:t>
            </w:r>
            <w:r w:rsidRPr="00C50DD7">
              <w:rPr>
                <w:rFonts w:cstheme="minorHAnsi"/>
                <w:sz w:val="18"/>
                <w:szCs w:val="18"/>
              </w:rPr>
              <w:t>± 1.9</w:t>
            </w:r>
          </w:p>
        </w:tc>
        <w:tc>
          <w:tcPr>
            <w:tcW w:w="1501" w:type="dxa"/>
          </w:tcPr>
          <w:p w14:paraId="2F6A1E20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151287A5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Trained</w:t>
            </w:r>
          </w:p>
        </w:tc>
        <w:tc>
          <w:tcPr>
            <w:tcW w:w="1250" w:type="dxa"/>
          </w:tcPr>
          <w:p w14:paraId="02EA8C81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672C981C" w14:textId="77777777" w:rsidR="00A95492" w:rsidRPr="00C50DD7" w:rsidRDefault="00A95492" w:rsidP="00A9549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MTU stiffness;</w:t>
            </w:r>
          </w:p>
          <w:p w14:paraId="7B1CCFE1" w14:textId="07EE973C" w:rsidR="00D40BC8" w:rsidRPr="00C50DD7" w:rsidRDefault="00D40BC8" w:rsidP="00A9549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knee extension test</w:t>
            </w:r>
          </w:p>
        </w:tc>
        <w:tc>
          <w:tcPr>
            <w:tcW w:w="703" w:type="dxa"/>
          </w:tcPr>
          <w:p w14:paraId="1B5FF297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4AEA3B09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76FED365" w14:textId="77777777" w:rsidTr="00513104">
        <w:tc>
          <w:tcPr>
            <w:tcW w:w="1354" w:type="dxa"/>
          </w:tcPr>
          <w:p w14:paraId="1DB115F5" w14:textId="77777777" w:rsidR="00D40BC8" w:rsidRPr="00C50DD7" w:rsidRDefault="00D40BC8" w:rsidP="00D40BC8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e Lima et al.</w:t>
            </w:r>
          </w:p>
          <w:p w14:paraId="2DA428C7" w14:textId="77777777" w:rsidR="00D40BC8" w:rsidRPr="00C50DD7" w:rsidRDefault="00D40BC8" w:rsidP="00D40BC8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(2015)</w:t>
            </w:r>
          </w:p>
        </w:tc>
        <w:tc>
          <w:tcPr>
            <w:tcW w:w="1293" w:type="dxa"/>
          </w:tcPr>
          <w:p w14:paraId="0DBD2CCB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2D6C1AB3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24</w:t>
            </w:r>
          </w:p>
          <w:p w14:paraId="27490C49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24)</w:t>
            </w:r>
          </w:p>
          <w:p w14:paraId="38691C65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33731A4C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1087" w:type="dxa"/>
          </w:tcPr>
          <w:p w14:paraId="61C493A6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</w:tc>
        <w:tc>
          <w:tcPr>
            <w:tcW w:w="918" w:type="dxa"/>
          </w:tcPr>
          <w:p w14:paraId="4D61306E" w14:textId="77777777" w:rsidR="00D40BC8" w:rsidRPr="00C50DD7" w:rsidRDefault="00D40BC8" w:rsidP="00D40BC8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19.1 </w:t>
            </w:r>
            <w:r w:rsidRPr="00C50DD7">
              <w:rPr>
                <w:rFonts w:cstheme="minorHAnsi"/>
                <w:sz w:val="18"/>
                <w:szCs w:val="18"/>
              </w:rPr>
              <w:t>± 1.4</w:t>
            </w:r>
          </w:p>
        </w:tc>
        <w:tc>
          <w:tcPr>
            <w:tcW w:w="1501" w:type="dxa"/>
          </w:tcPr>
          <w:p w14:paraId="248BBFBC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047459F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6946B2AF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81A2D8E" w14:textId="77777777" w:rsidR="00AF19CA" w:rsidRPr="00C50DD7" w:rsidRDefault="00AF19CA" w:rsidP="00AF19CA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Fascicle length; </w:t>
            </w:r>
          </w:p>
          <w:p w14:paraId="5841E02E" w14:textId="781964F6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Knee flexion passive ROM</w:t>
            </w:r>
            <w:r w:rsidR="00AF19CA" w:rsidRPr="00C50DD7">
              <w:rPr>
                <w:sz w:val="18"/>
                <w:szCs w:val="18"/>
              </w:rPr>
              <w:t>;</w:t>
            </w:r>
            <w:r w:rsidRPr="00C50DD7">
              <w:rPr>
                <w:sz w:val="18"/>
                <w:szCs w:val="18"/>
              </w:rPr>
              <w:t xml:space="preserve"> </w:t>
            </w:r>
          </w:p>
          <w:p w14:paraId="7242212B" w14:textId="77777777" w:rsidR="00D40BC8" w:rsidRPr="00C50DD7" w:rsidRDefault="00D40BC8" w:rsidP="00D40BC8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knee extension test</w:t>
            </w:r>
          </w:p>
        </w:tc>
        <w:tc>
          <w:tcPr>
            <w:tcW w:w="703" w:type="dxa"/>
          </w:tcPr>
          <w:p w14:paraId="6DFF745E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7C201CD3" w14:textId="77777777" w:rsidR="00D40BC8" w:rsidRPr="00C50DD7" w:rsidRDefault="00D40BC8" w:rsidP="00D40BC8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5BFC2891" w14:textId="77777777" w:rsidTr="00513104">
        <w:tc>
          <w:tcPr>
            <w:tcW w:w="1354" w:type="dxa"/>
          </w:tcPr>
          <w:p w14:paraId="4E67C554" w14:textId="720688C6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Farrow et al. (2024)</w:t>
            </w:r>
          </w:p>
        </w:tc>
        <w:tc>
          <w:tcPr>
            <w:tcW w:w="1293" w:type="dxa"/>
          </w:tcPr>
          <w:p w14:paraId="7E09FBF5" w14:textId="66DCE51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434D4FF0" w14:textId="7ABDEF0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080086F4" w14:textId="0DDE3F0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0)</w:t>
            </w:r>
          </w:p>
          <w:p w14:paraId="6013DB0A" w14:textId="2FC38C7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30)</w:t>
            </w:r>
          </w:p>
        </w:tc>
        <w:tc>
          <w:tcPr>
            <w:tcW w:w="1202" w:type="dxa"/>
          </w:tcPr>
          <w:p w14:paraId="74C70458" w14:textId="70A8831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6EA619C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1959F4A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Young (n = 15)</w:t>
            </w:r>
          </w:p>
          <w:p w14:paraId="11FE8B86" w14:textId="357E1EB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Older (n = 15)</w:t>
            </w:r>
          </w:p>
        </w:tc>
        <w:tc>
          <w:tcPr>
            <w:tcW w:w="918" w:type="dxa"/>
          </w:tcPr>
          <w:p w14:paraId="0A21A8B5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Young = 23.0 </w:t>
            </w:r>
            <w:r w:rsidRPr="00C50DD7">
              <w:rPr>
                <w:rFonts w:cstheme="minorHAnsi"/>
                <w:sz w:val="18"/>
                <w:szCs w:val="18"/>
              </w:rPr>
              <w:t>± 3.9</w:t>
            </w:r>
          </w:p>
          <w:p w14:paraId="6D3B485A" w14:textId="043EACE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Older = 72.6 ± 5.3</w:t>
            </w:r>
          </w:p>
        </w:tc>
        <w:tc>
          <w:tcPr>
            <w:tcW w:w="1501" w:type="dxa"/>
          </w:tcPr>
          <w:p w14:paraId="16539923" w14:textId="73DC89A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02691AF" w14:textId="7C25D44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02AFA25F" w14:textId="3B186E5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6F4C80B" w14:textId="7768A2AD" w:rsidR="00CD4352" w:rsidRPr="00C50DD7" w:rsidRDefault="00266AA0" w:rsidP="00CD4352">
            <w:pPr>
              <w:rPr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</w:t>
            </w:r>
          </w:p>
        </w:tc>
        <w:tc>
          <w:tcPr>
            <w:tcW w:w="703" w:type="dxa"/>
          </w:tcPr>
          <w:p w14:paraId="17AB03F3" w14:textId="208DD50D" w:rsidR="00CD4352" w:rsidRPr="00C50DD7" w:rsidRDefault="005F179B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16C3435E" w14:textId="51006F26" w:rsidR="00CD4352" w:rsidRPr="00C50DD7" w:rsidRDefault="005F179B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36F80AC1" w14:textId="77777777" w:rsidTr="00513104">
        <w:tc>
          <w:tcPr>
            <w:tcW w:w="1354" w:type="dxa"/>
          </w:tcPr>
          <w:p w14:paraId="71D4101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Folpp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(2006)</w:t>
            </w:r>
          </w:p>
        </w:tc>
        <w:tc>
          <w:tcPr>
            <w:tcW w:w="1293" w:type="dxa"/>
          </w:tcPr>
          <w:p w14:paraId="6F798E0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(contralateral extremity control group)</w:t>
            </w:r>
          </w:p>
        </w:tc>
        <w:tc>
          <w:tcPr>
            <w:tcW w:w="868" w:type="dxa"/>
          </w:tcPr>
          <w:p w14:paraId="254B915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20</w:t>
            </w:r>
          </w:p>
          <w:p w14:paraId="5F12AF5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8)</w:t>
            </w:r>
          </w:p>
          <w:p w14:paraId="6ADE3B9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12)</w:t>
            </w:r>
          </w:p>
        </w:tc>
        <w:tc>
          <w:tcPr>
            <w:tcW w:w="1202" w:type="dxa"/>
          </w:tcPr>
          <w:p w14:paraId="6AA090D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Unilateral design</w:t>
            </w:r>
          </w:p>
        </w:tc>
        <w:tc>
          <w:tcPr>
            <w:tcW w:w="1087" w:type="dxa"/>
          </w:tcPr>
          <w:p w14:paraId="2CE0FCCB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4E4EC12D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24 </w:t>
            </w:r>
            <w:r w:rsidRPr="00C50DD7">
              <w:rPr>
                <w:rFonts w:cstheme="minorHAnsi"/>
                <w:sz w:val="18"/>
                <w:szCs w:val="18"/>
              </w:rPr>
              <w:t>± 6.5</w:t>
            </w:r>
          </w:p>
        </w:tc>
        <w:tc>
          <w:tcPr>
            <w:tcW w:w="1501" w:type="dxa"/>
          </w:tcPr>
          <w:p w14:paraId="3E55B57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920439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65CDE71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5584F69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2728866D" w14:textId="68F3F848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straight leg raise</w:t>
            </w:r>
          </w:p>
        </w:tc>
        <w:tc>
          <w:tcPr>
            <w:tcW w:w="703" w:type="dxa"/>
          </w:tcPr>
          <w:p w14:paraId="58B9C83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8</w:t>
            </w:r>
          </w:p>
        </w:tc>
        <w:tc>
          <w:tcPr>
            <w:tcW w:w="922" w:type="dxa"/>
            <w:shd w:val="clear" w:color="auto" w:fill="auto"/>
          </w:tcPr>
          <w:p w14:paraId="6A4367F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7</w:t>
            </w:r>
          </w:p>
        </w:tc>
      </w:tr>
      <w:tr w:rsidR="00C50DD7" w:rsidRPr="00C50DD7" w14:paraId="287D4B41" w14:textId="77777777" w:rsidTr="00513104">
        <w:tc>
          <w:tcPr>
            <w:tcW w:w="1354" w:type="dxa"/>
          </w:tcPr>
          <w:p w14:paraId="05864014" w14:textId="3CA34BB6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Freitas </w:t>
            </w:r>
            <w:r w:rsidR="00513251">
              <w:rPr>
                <w:rFonts w:ascii="Calibri" w:hAnsi="Calibri" w:cs="Calibri"/>
                <w:sz w:val="18"/>
                <w:szCs w:val="18"/>
              </w:rPr>
              <w:t>&amp; Mil-Homens</w:t>
            </w:r>
            <w:r w:rsidRPr="00C50DD7">
              <w:rPr>
                <w:rFonts w:ascii="Calibri" w:hAnsi="Calibri" w:cs="Calibri"/>
                <w:sz w:val="18"/>
                <w:szCs w:val="18"/>
              </w:rPr>
              <w:t xml:space="preserve"> (2015)</w:t>
            </w:r>
          </w:p>
        </w:tc>
        <w:tc>
          <w:tcPr>
            <w:tcW w:w="1293" w:type="dxa"/>
          </w:tcPr>
          <w:p w14:paraId="0A54F3CB" w14:textId="71D8CF0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2624EB50" w14:textId="7412884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  <w:p w14:paraId="71641515" w14:textId="29ED180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10)</w:t>
            </w:r>
          </w:p>
          <w:p w14:paraId="781972E2" w14:textId="5635B77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03593487" w14:textId="2730C42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5</w:t>
            </w:r>
          </w:p>
        </w:tc>
        <w:tc>
          <w:tcPr>
            <w:tcW w:w="1087" w:type="dxa"/>
          </w:tcPr>
          <w:p w14:paraId="1040CC3A" w14:textId="5B2B459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5</w:t>
            </w:r>
          </w:p>
        </w:tc>
        <w:tc>
          <w:tcPr>
            <w:tcW w:w="918" w:type="dxa"/>
          </w:tcPr>
          <w:p w14:paraId="20E794DB" w14:textId="6B69904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21.2 </w:t>
            </w:r>
            <w:r w:rsidRPr="00C50DD7">
              <w:rPr>
                <w:rFonts w:cstheme="minorHAnsi"/>
                <w:sz w:val="18"/>
                <w:szCs w:val="18"/>
              </w:rPr>
              <w:t>± 0.8</w:t>
            </w:r>
          </w:p>
        </w:tc>
        <w:tc>
          <w:tcPr>
            <w:tcW w:w="1501" w:type="dxa"/>
          </w:tcPr>
          <w:p w14:paraId="6F46497B" w14:textId="5F9E811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67DEF2A" w14:textId="1D19A84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584D0548" w14:textId="2863404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1DD09212" w14:textId="7FAB9A00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</w:t>
            </w:r>
          </w:p>
        </w:tc>
        <w:tc>
          <w:tcPr>
            <w:tcW w:w="703" w:type="dxa"/>
          </w:tcPr>
          <w:p w14:paraId="65807A21" w14:textId="753FE4C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0CDA29AB" w14:textId="06D06E6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1C91F5A4" w14:textId="77777777" w:rsidTr="00513104">
        <w:tc>
          <w:tcPr>
            <w:tcW w:w="1354" w:type="dxa"/>
          </w:tcPr>
          <w:p w14:paraId="25B9FF45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Gajdosik</w:t>
            </w:r>
            <w:proofErr w:type="spellEnd"/>
          </w:p>
          <w:p w14:paraId="6B82B39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(1991)</w:t>
            </w:r>
          </w:p>
        </w:tc>
        <w:tc>
          <w:tcPr>
            <w:tcW w:w="1293" w:type="dxa"/>
          </w:tcPr>
          <w:p w14:paraId="103154B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4F8AEF3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24</w:t>
            </w:r>
          </w:p>
          <w:p w14:paraId="2008779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24)</w:t>
            </w:r>
          </w:p>
          <w:p w14:paraId="7FE178F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07EA2E5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1087" w:type="dxa"/>
          </w:tcPr>
          <w:p w14:paraId="3DFF8EB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918" w:type="dxa"/>
          </w:tcPr>
          <w:p w14:paraId="1012487D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 xml:space="preserve">IG = </w:t>
            </w:r>
            <w:r w:rsidRPr="00C50DD7">
              <w:rPr>
                <w:sz w:val="18"/>
                <w:szCs w:val="18"/>
              </w:rPr>
              <w:t xml:space="preserve">25.3 </w:t>
            </w:r>
            <w:r w:rsidRPr="00C50DD7">
              <w:rPr>
                <w:rFonts w:cstheme="minorHAnsi"/>
                <w:sz w:val="18"/>
                <w:szCs w:val="18"/>
              </w:rPr>
              <w:t>± 5</w:t>
            </w:r>
          </w:p>
          <w:p w14:paraId="2873A69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25.3 </w:t>
            </w:r>
            <w:r w:rsidRPr="00C50DD7">
              <w:rPr>
                <w:rFonts w:cstheme="minorHAnsi"/>
                <w:sz w:val="18"/>
                <w:szCs w:val="18"/>
              </w:rPr>
              <w:t>± 5.6</w:t>
            </w:r>
          </w:p>
        </w:tc>
        <w:tc>
          <w:tcPr>
            <w:tcW w:w="1501" w:type="dxa"/>
          </w:tcPr>
          <w:p w14:paraId="77CBF8F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671B792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240350B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44C2800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36A0A567" w14:textId="4318CC3E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straight leg raise</w:t>
            </w:r>
          </w:p>
        </w:tc>
        <w:tc>
          <w:tcPr>
            <w:tcW w:w="703" w:type="dxa"/>
          </w:tcPr>
          <w:p w14:paraId="4BF6250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3CF84C4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2B733727" w14:textId="77777777" w:rsidTr="00513104">
        <w:tc>
          <w:tcPr>
            <w:tcW w:w="1354" w:type="dxa"/>
          </w:tcPr>
          <w:p w14:paraId="2689458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Gajdosik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(2007)</w:t>
            </w:r>
          </w:p>
        </w:tc>
        <w:tc>
          <w:tcPr>
            <w:tcW w:w="1293" w:type="dxa"/>
          </w:tcPr>
          <w:p w14:paraId="7B3C572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54E8659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  <w:p w14:paraId="728DED0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0)</w:t>
            </w:r>
          </w:p>
          <w:p w14:paraId="49CC097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12)</w:t>
            </w:r>
          </w:p>
        </w:tc>
        <w:tc>
          <w:tcPr>
            <w:tcW w:w="1202" w:type="dxa"/>
          </w:tcPr>
          <w:p w14:paraId="3393793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6</w:t>
            </w:r>
          </w:p>
        </w:tc>
        <w:tc>
          <w:tcPr>
            <w:tcW w:w="1087" w:type="dxa"/>
          </w:tcPr>
          <w:p w14:paraId="3B9CFC4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4</w:t>
            </w:r>
          </w:p>
        </w:tc>
        <w:tc>
          <w:tcPr>
            <w:tcW w:w="918" w:type="dxa"/>
          </w:tcPr>
          <w:p w14:paraId="10881C53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 xml:space="preserve">IG = </w:t>
            </w:r>
            <w:r w:rsidRPr="00C50DD7">
              <w:rPr>
                <w:sz w:val="18"/>
                <w:szCs w:val="18"/>
              </w:rPr>
              <w:t xml:space="preserve">23 </w:t>
            </w:r>
            <w:r w:rsidRPr="00C50DD7">
              <w:rPr>
                <w:rFonts w:cstheme="minorHAnsi"/>
                <w:sz w:val="18"/>
                <w:szCs w:val="18"/>
              </w:rPr>
              <w:t>± 4</w:t>
            </w:r>
          </w:p>
          <w:p w14:paraId="50B3436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21 </w:t>
            </w:r>
            <w:r w:rsidRPr="00C50DD7">
              <w:rPr>
                <w:rFonts w:cstheme="minorHAnsi"/>
                <w:sz w:val="18"/>
                <w:szCs w:val="18"/>
              </w:rPr>
              <w:t>± 1</w:t>
            </w:r>
          </w:p>
        </w:tc>
        <w:tc>
          <w:tcPr>
            <w:tcW w:w="1501" w:type="dxa"/>
          </w:tcPr>
          <w:p w14:paraId="082E1A3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6BB1831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Sedentary</w:t>
            </w:r>
          </w:p>
        </w:tc>
        <w:tc>
          <w:tcPr>
            <w:tcW w:w="1250" w:type="dxa"/>
          </w:tcPr>
          <w:p w14:paraId="13FF80B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74B74DAF" w14:textId="2C34DF0B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Maximum tolerable PRT; </w:t>
            </w:r>
          </w:p>
          <w:p w14:paraId="7CDD02E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292B2F2E" w14:textId="194B5EC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78BDAFA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20099A5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20CC7180" w14:textId="77777777" w:rsidTr="00513104">
        <w:tc>
          <w:tcPr>
            <w:tcW w:w="1354" w:type="dxa"/>
          </w:tcPr>
          <w:p w14:paraId="7E179F7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Gajdosik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(2005)</w:t>
            </w:r>
          </w:p>
        </w:tc>
        <w:tc>
          <w:tcPr>
            <w:tcW w:w="1293" w:type="dxa"/>
          </w:tcPr>
          <w:p w14:paraId="6B4CAEC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77DAFF4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19</w:t>
            </w:r>
          </w:p>
          <w:p w14:paraId="278157E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0)</w:t>
            </w:r>
          </w:p>
          <w:p w14:paraId="28155F6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19)</w:t>
            </w:r>
          </w:p>
        </w:tc>
        <w:tc>
          <w:tcPr>
            <w:tcW w:w="1202" w:type="dxa"/>
          </w:tcPr>
          <w:p w14:paraId="56F8E3C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</w:tc>
        <w:tc>
          <w:tcPr>
            <w:tcW w:w="1087" w:type="dxa"/>
          </w:tcPr>
          <w:p w14:paraId="254642F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9</w:t>
            </w:r>
          </w:p>
        </w:tc>
        <w:tc>
          <w:tcPr>
            <w:tcW w:w="918" w:type="dxa"/>
          </w:tcPr>
          <w:p w14:paraId="138323F8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 xml:space="preserve">IG = </w:t>
            </w:r>
            <w:r w:rsidRPr="00C50DD7">
              <w:rPr>
                <w:sz w:val="18"/>
                <w:szCs w:val="18"/>
              </w:rPr>
              <w:t xml:space="preserve">73.1 </w:t>
            </w:r>
            <w:r w:rsidRPr="00C50DD7">
              <w:rPr>
                <w:rFonts w:cstheme="minorHAnsi"/>
                <w:sz w:val="18"/>
                <w:szCs w:val="18"/>
              </w:rPr>
              <w:t>± 6.8</w:t>
            </w:r>
          </w:p>
          <w:p w14:paraId="2907A3B5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75.3 </w:t>
            </w:r>
            <w:r w:rsidRPr="00C50DD7">
              <w:rPr>
                <w:rFonts w:cstheme="minorHAnsi"/>
                <w:sz w:val="18"/>
                <w:szCs w:val="18"/>
              </w:rPr>
              <w:t>± 8.3</w:t>
            </w:r>
          </w:p>
        </w:tc>
        <w:tc>
          <w:tcPr>
            <w:tcW w:w="1501" w:type="dxa"/>
          </w:tcPr>
          <w:p w14:paraId="25201C9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5BF58B6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Sedentary and recreationally active</w:t>
            </w:r>
          </w:p>
        </w:tc>
        <w:tc>
          <w:tcPr>
            <w:tcW w:w="1250" w:type="dxa"/>
          </w:tcPr>
          <w:p w14:paraId="75F27B6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32C116A7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Maximum tolerable PRT; </w:t>
            </w:r>
          </w:p>
          <w:p w14:paraId="348EE554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18688359" w14:textId="2413A698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7C83A9A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6210279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</w:tr>
      <w:tr w:rsidR="00C50DD7" w:rsidRPr="00C50DD7" w14:paraId="4070C1E9" w14:textId="77777777" w:rsidTr="00513104">
        <w:tc>
          <w:tcPr>
            <w:tcW w:w="1354" w:type="dxa"/>
          </w:tcPr>
          <w:p w14:paraId="18010EC6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Halbertsma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</w:t>
            </w:r>
          </w:p>
          <w:p w14:paraId="7BA081B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(1996)</w:t>
            </w:r>
          </w:p>
        </w:tc>
        <w:tc>
          <w:tcPr>
            <w:tcW w:w="1293" w:type="dxa"/>
          </w:tcPr>
          <w:p w14:paraId="579C533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233259C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5DA9E7A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10)</w:t>
            </w:r>
          </w:p>
          <w:p w14:paraId="5A27CCE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6)</w:t>
            </w:r>
          </w:p>
        </w:tc>
        <w:tc>
          <w:tcPr>
            <w:tcW w:w="1202" w:type="dxa"/>
          </w:tcPr>
          <w:p w14:paraId="43EC835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  <w:p w14:paraId="6377C77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6)</w:t>
            </w:r>
          </w:p>
          <w:p w14:paraId="052C342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4)</w:t>
            </w:r>
          </w:p>
        </w:tc>
        <w:tc>
          <w:tcPr>
            <w:tcW w:w="1087" w:type="dxa"/>
          </w:tcPr>
          <w:p w14:paraId="0BD911F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6</w:t>
            </w:r>
          </w:p>
          <w:p w14:paraId="2193C04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4)</w:t>
            </w:r>
          </w:p>
          <w:p w14:paraId="3C43FB1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2)</w:t>
            </w:r>
          </w:p>
        </w:tc>
        <w:tc>
          <w:tcPr>
            <w:tcW w:w="918" w:type="dxa"/>
          </w:tcPr>
          <w:p w14:paraId="1704B45E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24.2 </w:t>
            </w:r>
            <w:r w:rsidRPr="00C50DD7">
              <w:rPr>
                <w:rFonts w:cstheme="minorHAnsi"/>
                <w:sz w:val="18"/>
                <w:szCs w:val="18"/>
              </w:rPr>
              <w:t>± 2.9</w:t>
            </w:r>
          </w:p>
          <w:p w14:paraId="2A883C29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 xml:space="preserve">IG = </w:t>
            </w:r>
            <w:r w:rsidRPr="00C50DD7">
              <w:rPr>
                <w:sz w:val="18"/>
                <w:szCs w:val="18"/>
              </w:rPr>
              <w:t xml:space="preserve">24.6 </w:t>
            </w:r>
            <w:r w:rsidRPr="00C50DD7">
              <w:rPr>
                <w:rFonts w:cstheme="minorHAnsi"/>
                <w:sz w:val="18"/>
                <w:szCs w:val="18"/>
              </w:rPr>
              <w:t>± 3.3</w:t>
            </w:r>
          </w:p>
          <w:p w14:paraId="4778CBB5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23.7 </w:t>
            </w:r>
            <w:r w:rsidRPr="00C50DD7">
              <w:rPr>
                <w:rFonts w:cstheme="minorHAnsi"/>
                <w:sz w:val="18"/>
                <w:szCs w:val="18"/>
              </w:rPr>
              <w:t>± 2.6</w:t>
            </w:r>
          </w:p>
        </w:tc>
        <w:tc>
          <w:tcPr>
            <w:tcW w:w="1501" w:type="dxa"/>
          </w:tcPr>
          <w:p w14:paraId="002BBE4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92FE71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2DC023E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49DA13C9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Maximum tolerable PRT; </w:t>
            </w:r>
          </w:p>
          <w:p w14:paraId="4E35D96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3F2E745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straight leg raise</w:t>
            </w:r>
          </w:p>
        </w:tc>
        <w:tc>
          <w:tcPr>
            <w:tcW w:w="703" w:type="dxa"/>
          </w:tcPr>
          <w:p w14:paraId="7433020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63E0C19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79FB243D" w14:textId="77777777" w:rsidTr="00513104">
        <w:tc>
          <w:tcPr>
            <w:tcW w:w="1354" w:type="dxa"/>
          </w:tcPr>
          <w:p w14:paraId="5C02BF35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Hatano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</w:t>
            </w:r>
          </w:p>
          <w:p w14:paraId="706E41F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(2022)</w:t>
            </w:r>
          </w:p>
        </w:tc>
        <w:tc>
          <w:tcPr>
            <w:tcW w:w="1293" w:type="dxa"/>
          </w:tcPr>
          <w:p w14:paraId="50E4DE1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772A12D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2420C7A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8)</w:t>
            </w:r>
          </w:p>
          <w:p w14:paraId="1898F31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8)</w:t>
            </w:r>
          </w:p>
        </w:tc>
        <w:tc>
          <w:tcPr>
            <w:tcW w:w="1202" w:type="dxa"/>
          </w:tcPr>
          <w:p w14:paraId="3EB3936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0A299CAD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796C414E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Males = 21.3 ± 0.7</w:t>
            </w:r>
          </w:p>
          <w:p w14:paraId="491250D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Females = 20.9 ± 0.8</w:t>
            </w:r>
          </w:p>
        </w:tc>
        <w:tc>
          <w:tcPr>
            <w:tcW w:w="1501" w:type="dxa"/>
          </w:tcPr>
          <w:p w14:paraId="5EB3F33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885634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Sedentary and recreationally active</w:t>
            </w:r>
          </w:p>
        </w:tc>
        <w:tc>
          <w:tcPr>
            <w:tcW w:w="1250" w:type="dxa"/>
          </w:tcPr>
          <w:p w14:paraId="703EC21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7EE5A074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Maximum tolerable PRT; </w:t>
            </w:r>
          </w:p>
          <w:p w14:paraId="4A49729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2A3F6D04" w14:textId="28B7359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knee extension test</w:t>
            </w:r>
          </w:p>
        </w:tc>
        <w:tc>
          <w:tcPr>
            <w:tcW w:w="703" w:type="dxa"/>
          </w:tcPr>
          <w:p w14:paraId="5E46046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3F24987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3ADB17CC" w14:textId="77777777" w:rsidTr="00513104">
        <w:tc>
          <w:tcPr>
            <w:tcW w:w="1354" w:type="dxa"/>
          </w:tcPr>
          <w:p w14:paraId="10B1A2DF" w14:textId="38F1B4C5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Herda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(2010)</w:t>
            </w:r>
          </w:p>
        </w:tc>
        <w:tc>
          <w:tcPr>
            <w:tcW w:w="1293" w:type="dxa"/>
          </w:tcPr>
          <w:p w14:paraId="09C21198" w14:textId="6609A2C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1AB5D27E" w14:textId="7CEF605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  <w:p w14:paraId="4C58FE0B" w14:textId="257F244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11)</w:t>
            </w:r>
          </w:p>
          <w:p w14:paraId="752999C1" w14:textId="73E8780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57FC8164" w14:textId="403A173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0CFCB1F9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55444C5C" w14:textId="567BF3C1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23 ± 2</w:t>
            </w:r>
          </w:p>
        </w:tc>
        <w:tc>
          <w:tcPr>
            <w:tcW w:w="1501" w:type="dxa"/>
          </w:tcPr>
          <w:p w14:paraId="38325A63" w14:textId="371E8E9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EC25031" w14:textId="2A502F1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7F8B6BE5" w14:textId="612B33B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2B73963" w14:textId="7EAE306D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</w:t>
            </w:r>
          </w:p>
        </w:tc>
        <w:tc>
          <w:tcPr>
            <w:tcW w:w="703" w:type="dxa"/>
          </w:tcPr>
          <w:p w14:paraId="3065B2A1" w14:textId="4882AA5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  <w:p w14:paraId="6A2154EB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14:paraId="1BC39FED" w14:textId="052925A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65CB7789" w14:textId="77777777" w:rsidTr="00513104">
        <w:tc>
          <w:tcPr>
            <w:tcW w:w="1354" w:type="dxa"/>
          </w:tcPr>
          <w:p w14:paraId="762DA8D9" w14:textId="10E9144F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Hunter et al. (2001)</w:t>
            </w:r>
          </w:p>
        </w:tc>
        <w:tc>
          <w:tcPr>
            <w:tcW w:w="1293" w:type="dxa"/>
          </w:tcPr>
          <w:p w14:paraId="50B389A9" w14:textId="5355155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5CC398DE" w14:textId="13B0F80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56CC64B9" w14:textId="7F54718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15)</w:t>
            </w:r>
          </w:p>
          <w:p w14:paraId="12B509EA" w14:textId="65C26A5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15)</w:t>
            </w:r>
          </w:p>
        </w:tc>
        <w:tc>
          <w:tcPr>
            <w:tcW w:w="1202" w:type="dxa"/>
          </w:tcPr>
          <w:p w14:paraId="464A109A" w14:textId="1F45492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1087" w:type="dxa"/>
          </w:tcPr>
          <w:p w14:paraId="226BBF6F" w14:textId="4013246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918" w:type="dxa"/>
          </w:tcPr>
          <w:p w14:paraId="4F0037D2" w14:textId="767D15C0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Males = 33.7 ± 6.8</w:t>
            </w:r>
          </w:p>
          <w:p w14:paraId="1A9BD6D9" w14:textId="09F9FF2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Females = 40 ± 6.9</w:t>
            </w:r>
          </w:p>
        </w:tc>
        <w:tc>
          <w:tcPr>
            <w:tcW w:w="1501" w:type="dxa"/>
          </w:tcPr>
          <w:p w14:paraId="678E0E48" w14:textId="721C97B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4FC6DCFC" w14:textId="4DF5896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1B18A0EA" w14:textId="5FA4C4D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FFF5566" w14:textId="2A591D9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</w:t>
            </w:r>
          </w:p>
          <w:p w14:paraId="1AE20408" w14:textId="77777777" w:rsidR="00CD4352" w:rsidRPr="00C50DD7" w:rsidRDefault="00CD4352" w:rsidP="00CD43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</w:tcPr>
          <w:p w14:paraId="6BC16445" w14:textId="58BCE48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7530A233" w14:textId="1696AAF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6E86DA03" w14:textId="77777777" w:rsidTr="00513104">
        <w:tc>
          <w:tcPr>
            <w:tcW w:w="1354" w:type="dxa"/>
          </w:tcPr>
          <w:p w14:paraId="1E745C50" w14:textId="37CA6E4A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Ichihashi et al. (2016)</w:t>
            </w:r>
          </w:p>
        </w:tc>
        <w:tc>
          <w:tcPr>
            <w:tcW w:w="1293" w:type="dxa"/>
          </w:tcPr>
          <w:p w14:paraId="71061B69" w14:textId="6BF5E54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536A7B5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370A6D4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30)</w:t>
            </w:r>
          </w:p>
          <w:p w14:paraId="12568DBF" w14:textId="260F313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1D88A2F1" w14:textId="2FE0889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1087" w:type="dxa"/>
          </w:tcPr>
          <w:p w14:paraId="1DDFC721" w14:textId="53E5C34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918" w:type="dxa"/>
          </w:tcPr>
          <w:p w14:paraId="308074BF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22.7 </w:t>
            </w:r>
            <w:r w:rsidRPr="00C50DD7">
              <w:rPr>
                <w:rFonts w:cstheme="minorHAnsi"/>
                <w:sz w:val="18"/>
                <w:szCs w:val="18"/>
              </w:rPr>
              <w:t>± 2.2</w:t>
            </w:r>
          </w:p>
          <w:p w14:paraId="4B0B9EF3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22.5 ± 2.9</w:t>
            </w:r>
          </w:p>
          <w:p w14:paraId="2CE6ECB8" w14:textId="17DDA8C5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22.9 ± 1.2</w:t>
            </w:r>
          </w:p>
        </w:tc>
        <w:tc>
          <w:tcPr>
            <w:tcW w:w="1501" w:type="dxa"/>
          </w:tcPr>
          <w:p w14:paraId="32141D5F" w14:textId="2DA054E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48B786C6" w14:textId="7AE5D26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43BA3BC9" w14:textId="5DC55A8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A947066" w14:textId="772F1EB2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Shear elastic modulus</w:t>
            </w:r>
          </w:p>
        </w:tc>
        <w:tc>
          <w:tcPr>
            <w:tcW w:w="703" w:type="dxa"/>
          </w:tcPr>
          <w:p w14:paraId="0BA8E5DB" w14:textId="65B9863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6986AC24" w14:textId="2D29DF7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</w:tr>
      <w:tr w:rsidR="00C50DD7" w:rsidRPr="00C50DD7" w14:paraId="2E805E87" w14:textId="77777777" w:rsidTr="00513104">
        <w:tc>
          <w:tcPr>
            <w:tcW w:w="1354" w:type="dxa"/>
          </w:tcPr>
          <w:p w14:paraId="0727DF6F" w14:textId="7D3C6AB5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Ikeda et al. (2021)</w:t>
            </w:r>
          </w:p>
        </w:tc>
        <w:tc>
          <w:tcPr>
            <w:tcW w:w="1293" w:type="dxa"/>
          </w:tcPr>
          <w:p w14:paraId="1FB35222" w14:textId="1C6D289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22BB532B" w14:textId="4BD7824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  <w:p w14:paraId="07726D72" w14:textId="35EC119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10)</w:t>
            </w:r>
          </w:p>
          <w:p w14:paraId="3D62ADA8" w14:textId="4BDD533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0DACCE91" w14:textId="04CDD2D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397D3D8F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14AF6939" w14:textId="269FBE78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25 </w:t>
            </w:r>
            <w:r w:rsidRPr="00C50DD7">
              <w:rPr>
                <w:rFonts w:cstheme="minorHAnsi"/>
                <w:sz w:val="18"/>
                <w:szCs w:val="18"/>
              </w:rPr>
              <w:t>± 3</w:t>
            </w:r>
          </w:p>
        </w:tc>
        <w:tc>
          <w:tcPr>
            <w:tcW w:w="1501" w:type="dxa"/>
          </w:tcPr>
          <w:p w14:paraId="2864741E" w14:textId="6C8EC95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0C77685" w14:textId="3CCEC56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6F1A9B10" w14:textId="6376EBA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7FA626A0" w14:textId="5FA6E02B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327EB9A7" w14:textId="70AEDECC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2CB653B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 stiffness;</w:t>
            </w:r>
          </w:p>
          <w:p w14:paraId="6ABBB157" w14:textId="5ED71BD1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Shear elastic modulus</w:t>
            </w:r>
          </w:p>
        </w:tc>
        <w:tc>
          <w:tcPr>
            <w:tcW w:w="703" w:type="dxa"/>
          </w:tcPr>
          <w:p w14:paraId="3D8F529D" w14:textId="0B77394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3E611C1D" w14:textId="1744A66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180205E4" w14:textId="77777777" w:rsidTr="00513104">
        <w:tc>
          <w:tcPr>
            <w:tcW w:w="1354" w:type="dxa"/>
          </w:tcPr>
          <w:p w14:paraId="7CE9F58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Kaneda et al.</w:t>
            </w:r>
          </w:p>
          <w:p w14:paraId="367DC1B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(2020)</w:t>
            </w:r>
          </w:p>
        </w:tc>
        <w:tc>
          <w:tcPr>
            <w:tcW w:w="1293" w:type="dxa"/>
          </w:tcPr>
          <w:p w14:paraId="117C883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(crossover study design)</w:t>
            </w:r>
          </w:p>
        </w:tc>
        <w:tc>
          <w:tcPr>
            <w:tcW w:w="868" w:type="dxa"/>
          </w:tcPr>
          <w:p w14:paraId="71830C9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22</w:t>
            </w:r>
          </w:p>
          <w:p w14:paraId="4B8799F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22)</w:t>
            </w:r>
          </w:p>
          <w:p w14:paraId="2C2A2B6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68CF579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755F5760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65A7E7D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22.5</w:t>
            </w:r>
            <w:r w:rsidRPr="00C50DD7">
              <w:rPr>
                <w:sz w:val="18"/>
                <w:szCs w:val="18"/>
              </w:rPr>
              <w:t xml:space="preserve"> </w:t>
            </w:r>
            <w:r w:rsidRPr="00C50DD7">
              <w:rPr>
                <w:rFonts w:cstheme="minorHAnsi"/>
                <w:sz w:val="18"/>
                <w:szCs w:val="18"/>
              </w:rPr>
              <w:t>± 1</w:t>
            </w:r>
          </w:p>
          <w:p w14:paraId="75755D7F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3290B4C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47499B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38394C9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91E4AB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2305EC0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7F960BD7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Shear elastic modulus; </w:t>
            </w:r>
          </w:p>
          <w:p w14:paraId="31850FD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54671049" w14:textId="39DBBE62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active ROM</w:t>
            </w:r>
          </w:p>
        </w:tc>
        <w:tc>
          <w:tcPr>
            <w:tcW w:w="703" w:type="dxa"/>
          </w:tcPr>
          <w:p w14:paraId="10E895B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45C4551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343FF799" w14:textId="77777777" w:rsidTr="00513104">
        <w:tc>
          <w:tcPr>
            <w:tcW w:w="1354" w:type="dxa"/>
          </w:tcPr>
          <w:p w14:paraId="27679ADF" w14:textId="753C2B6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Kay &amp; </w:t>
            </w: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Blazevich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(2008)</w:t>
            </w:r>
          </w:p>
        </w:tc>
        <w:tc>
          <w:tcPr>
            <w:tcW w:w="1293" w:type="dxa"/>
          </w:tcPr>
          <w:p w14:paraId="4CAD26F7" w14:textId="5CB79F8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0B6F318B" w14:textId="23B205A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n = </w:t>
            </w:r>
            <w:r w:rsidR="008269BC">
              <w:rPr>
                <w:sz w:val="18"/>
                <w:szCs w:val="18"/>
              </w:rPr>
              <w:t>7</w:t>
            </w:r>
          </w:p>
          <w:p w14:paraId="43CC69E0" w14:textId="1D43FD2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Males (n = </w:t>
            </w:r>
            <w:r w:rsidR="008269BC">
              <w:rPr>
                <w:sz w:val="18"/>
                <w:szCs w:val="18"/>
              </w:rPr>
              <w:t>4</w:t>
            </w:r>
            <w:r w:rsidRPr="00C50DD7">
              <w:rPr>
                <w:sz w:val="18"/>
                <w:szCs w:val="18"/>
              </w:rPr>
              <w:t>)</w:t>
            </w:r>
          </w:p>
          <w:p w14:paraId="29BCB649" w14:textId="2F19898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Females (n = </w:t>
            </w:r>
            <w:r w:rsidR="008269BC">
              <w:rPr>
                <w:sz w:val="18"/>
                <w:szCs w:val="18"/>
              </w:rPr>
              <w:t>3</w:t>
            </w:r>
            <w:r w:rsidRPr="00C50DD7">
              <w:rPr>
                <w:sz w:val="18"/>
                <w:szCs w:val="18"/>
              </w:rPr>
              <w:t>)</w:t>
            </w:r>
          </w:p>
        </w:tc>
        <w:tc>
          <w:tcPr>
            <w:tcW w:w="1202" w:type="dxa"/>
          </w:tcPr>
          <w:p w14:paraId="47A9DF38" w14:textId="5D8380D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5AE532DF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25DD7273" w14:textId="0655C8A3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  <w:r w:rsidR="008269BC">
              <w:rPr>
                <w:sz w:val="18"/>
                <w:szCs w:val="18"/>
              </w:rPr>
              <w:t>5</w:t>
            </w:r>
            <w:r w:rsidRPr="00C50DD7">
              <w:rPr>
                <w:sz w:val="18"/>
                <w:szCs w:val="18"/>
              </w:rPr>
              <w:t>.</w:t>
            </w:r>
            <w:r w:rsidR="008269BC">
              <w:rPr>
                <w:sz w:val="18"/>
                <w:szCs w:val="18"/>
              </w:rPr>
              <w:t>5</w:t>
            </w:r>
            <w:r w:rsidRPr="00C50DD7">
              <w:rPr>
                <w:sz w:val="18"/>
                <w:szCs w:val="18"/>
              </w:rPr>
              <w:t xml:space="preserve"> </w:t>
            </w:r>
            <w:r w:rsidRPr="00C50DD7">
              <w:rPr>
                <w:rFonts w:cstheme="minorHAnsi"/>
                <w:sz w:val="18"/>
                <w:szCs w:val="18"/>
              </w:rPr>
              <w:t>± 5.3</w:t>
            </w:r>
          </w:p>
        </w:tc>
        <w:tc>
          <w:tcPr>
            <w:tcW w:w="1501" w:type="dxa"/>
          </w:tcPr>
          <w:p w14:paraId="3B7C6CA9" w14:textId="47C3D60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F6162CB" w14:textId="3EF5B43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4617BF97" w14:textId="731053C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181DE664" w14:textId="10A90D74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</w:t>
            </w:r>
          </w:p>
        </w:tc>
        <w:tc>
          <w:tcPr>
            <w:tcW w:w="703" w:type="dxa"/>
          </w:tcPr>
          <w:p w14:paraId="4E1C3855" w14:textId="1DE9A73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2BAA02F3" w14:textId="4188814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68BCFF5D" w14:textId="77777777" w:rsidTr="00513104">
        <w:tc>
          <w:tcPr>
            <w:tcW w:w="1354" w:type="dxa"/>
          </w:tcPr>
          <w:p w14:paraId="3BA672B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Konrad &amp; </w:t>
            </w: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Tilp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(2020)</w:t>
            </w:r>
          </w:p>
        </w:tc>
        <w:tc>
          <w:tcPr>
            <w:tcW w:w="1293" w:type="dxa"/>
          </w:tcPr>
          <w:p w14:paraId="7B8CEAB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(independent control group)</w:t>
            </w:r>
          </w:p>
        </w:tc>
        <w:tc>
          <w:tcPr>
            <w:tcW w:w="868" w:type="dxa"/>
          </w:tcPr>
          <w:p w14:paraId="68156CC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25</w:t>
            </w:r>
          </w:p>
          <w:p w14:paraId="18FC24A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11)</w:t>
            </w:r>
          </w:p>
          <w:p w14:paraId="1C160FC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14)</w:t>
            </w:r>
          </w:p>
        </w:tc>
        <w:tc>
          <w:tcPr>
            <w:tcW w:w="1202" w:type="dxa"/>
          </w:tcPr>
          <w:p w14:paraId="15671BB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  <w:p w14:paraId="2F9FACC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4)</w:t>
            </w:r>
          </w:p>
          <w:p w14:paraId="1BB3171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7)</w:t>
            </w:r>
          </w:p>
        </w:tc>
        <w:tc>
          <w:tcPr>
            <w:tcW w:w="1087" w:type="dxa"/>
          </w:tcPr>
          <w:p w14:paraId="4089C94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14</w:t>
            </w:r>
          </w:p>
          <w:p w14:paraId="00FBDFF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7)</w:t>
            </w:r>
          </w:p>
          <w:p w14:paraId="59CCF16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7)</w:t>
            </w:r>
          </w:p>
        </w:tc>
        <w:tc>
          <w:tcPr>
            <w:tcW w:w="918" w:type="dxa"/>
          </w:tcPr>
          <w:p w14:paraId="26551BD7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Males = 25.9 ± 6.9</w:t>
            </w:r>
          </w:p>
          <w:p w14:paraId="2A19C0E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Females = 24.1 ± 2.7</w:t>
            </w:r>
          </w:p>
          <w:p w14:paraId="39092CF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300DCBA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1C4B998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Trained</w:t>
            </w:r>
          </w:p>
        </w:tc>
        <w:tc>
          <w:tcPr>
            <w:tcW w:w="1250" w:type="dxa"/>
          </w:tcPr>
          <w:p w14:paraId="1B4E405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F136A5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3004151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27A91A0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372F635F" w14:textId="7D92133D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Tendon;</w:t>
            </w:r>
          </w:p>
          <w:p w14:paraId="3E275DC5" w14:textId="5C7F59E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0745342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1</w:t>
            </w:r>
          </w:p>
        </w:tc>
        <w:tc>
          <w:tcPr>
            <w:tcW w:w="922" w:type="dxa"/>
            <w:shd w:val="clear" w:color="auto" w:fill="auto"/>
          </w:tcPr>
          <w:p w14:paraId="04EF3B2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1</w:t>
            </w:r>
          </w:p>
        </w:tc>
      </w:tr>
      <w:tr w:rsidR="00C50DD7" w:rsidRPr="00C50DD7" w14:paraId="6E2A183E" w14:textId="77777777" w:rsidTr="00513104">
        <w:tc>
          <w:tcPr>
            <w:tcW w:w="1354" w:type="dxa"/>
          </w:tcPr>
          <w:p w14:paraId="359D7577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Konrad &amp; </w:t>
            </w: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Tilp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(2014)</w:t>
            </w:r>
          </w:p>
        </w:tc>
        <w:tc>
          <w:tcPr>
            <w:tcW w:w="1293" w:type="dxa"/>
          </w:tcPr>
          <w:p w14:paraId="74B0388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2775C59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49</w:t>
            </w:r>
          </w:p>
          <w:p w14:paraId="6C2A52B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35)</w:t>
            </w:r>
          </w:p>
          <w:p w14:paraId="2EB482B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14)</w:t>
            </w:r>
          </w:p>
        </w:tc>
        <w:tc>
          <w:tcPr>
            <w:tcW w:w="1202" w:type="dxa"/>
          </w:tcPr>
          <w:p w14:paraId="5E08462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25</w:t>
            </w:r>
          </w:p>
        </w:tc>
        <w:tc>
          <w:tcPr>
            <w:tcW w:w="1087" w:type="dxa"/>
          </w:tcPr>
          <w:p w14:paraId="7E77460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24</w:t>
            </w:r>
          </w:p>
        </w:tc>
        <w:tc>
          <w:tcPr>
            <w:tcW w:w="918" w:type="dxa"/>
          </w:tcPr>
          <w:p w14:paraId="40C6D69C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Males = 23.3 ± 2.9</w:t>
            </w:r>
          </w:p>
          <w:p w14:paraId="2723E495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Females = 22.5 ± 2.5</w:t>
            </w:r>
          </w:p>
          <w:p w14:paraId="2704EDA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031E5BD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EB5183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 (competitive athletes were excluded)</w:t>
            </w:r>
          </w:p>
        </w:tc>
        <w:tc>
          <w:tcPr>
            <w:tcW w:w="1250" w:type="dxa"/>
          </w:tcPr>
          <w:p w14:paraId="446F1E7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06E43D2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00DE883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741BC75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68BB6B5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Tendon;</w:t>
            </w:r>
          </w:p>
          <w:p w14:paraId="1EF2069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58328C40" w14:textId="3D55451C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263B4C3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14:paraId="4BE6BE9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</w:tr>
      <w:tr w:rsidR="00C50DD7" w:rsidRPr="00C50DD7" w14:paraId="6B30B0AB" w14:textId="77777777" w:rsidTr="00513104">
        <w:tc>
          <w:tcPr>
            <w:tcW w:w="1354" w:type="dxa"/>
          </w:tcPr>
          <w:p w14:paraId="5FF0F29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Konrad et al.</w:t>
            </w:r>
          </w:p>
          <w:p w14:paraId="3998670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(2019)</w:t>
            </w:r>
          </w:p>
        </w:tc>
        <w:tc>
          <w:tcPr>
            <w:tcW w:w="1293" w:type="dxa"/>
          </w:tcPr>
          <w:p w14:paraId="26B6146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323A3DA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14</w:t>
            </w:r>
          </w:p>
          <w:p w14:paraId="7F5B7E3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7)</w:t>
            </w:r>
          </w:p>
          <w:p w14:paraId="7405E25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7)</w:t>
            </w:r>
          </w:p>
        </w:tc>
        <w:tc>
          <w:tcPr>
            <w:tcW w:w="1202" w:type="dxa"/>
          </w:tcPr>
          <w:p w14:paraId="20C80B4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35657225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0FD8B6A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Males = 27.5 ± 8.3</w:t>
            </w:r>
          </w:p>
          <w:p w14:paraId="07E31961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Females = 24.9 ± 3.1</w:t>
            </w:r>
          </w:p>
        </w:tc>
        <w:tc>
          <w:tcPr>
            <w:tcW w:w="1501" w:type="dxa"/>
          </w:tcPr>
          <w:p w14:paraId="2E515E6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029E754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1406B81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7D0B43C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35C1B64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637BAE8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1AE3ED0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Tendon;</w:t>
            </w:r>
          </w:p>
          <w:p w14:paraId="4326EA77" w14:textId="39463F90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46FDA2E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0B5F89A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34F315D5" w14:textId="77777777" w:rsidTr="00513104">
        <w:tc>
          <w:tcPr>
            <w:tcW w:w="1354" w:type="dxa"/>
          </w:tcPr>
          <w:p w14:paraId="45F68AA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Konrad et al.</w:t>
            </w:r>
          </w:p>
          <w:p w14:paraId="1E311BB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(2017)</w:t>
            </w:r>
          </w:p>
        </w:tc>
        <w:tc>
          <w:tcPr>
            <w:tcW w:w="1293" w:type="dxa"/>
          </w:tcPr>
          <w:p w14:paraId="5D01953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(independent control group)</w:t>
            </w:r>
          </w:p>
        </w:tc>
        <w:tc>
          <w:tcPr>
            <w:tcW w:w="868" w:type="dxa"/>
          </w:tcPr>
          <w:p w14:paraId="20C67FB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122</w:t>
            </w:r>
          </w:p>
          <w:p w14:paraId="7A1DE79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79)</w:t>
            </w:r>
          </w:p>
          <w:p w14:paraId="684B805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43)</w:t>
            </w:r>
          </w:p>
        </w:tc>
        <w:tc>
          <w:tcPr>
            <w:tcW w:w="1202" w:type="dxa"/>
          </w:tcPr>
          <w:p w14:paraId="3386C79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25</w:t>
            </w:r>
          </w:p>
          <w:p w14:paraId="54A3EB1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21)</w:t>
            </w:r>
          </w:p>
          <w:p w14:paraId="2F7E6EC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4)</w:t>
            </w:r>
          </w:p>
        </w:tc>
        <w:tc>
          <w:tcPr>
            <w:tcW w:w="1087" w:type="dxa"/>
          </w:tcPr>
          <w:p w14:paraId="206D971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24</w:t>
            </w:r>
          </w:p>
          <w:p w14:paraId="27497D4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11)</w:t>
            </w:r>
          </w:p>
          <w:p w14:paraId="4957202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13)</w:t>
            </w:r>
          </w:p>
        </w:tc>
        <w:tc>
          <w:tcPr>
            <w:tcW w:w="918" w:type="dxa"/>
          </w:tcPr>
          <w:p w14:paraId="2E791D1C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Males = 23.3 ± 2.5</w:t>
            </w:r>
          </w:p>
          <w:p w14:paraId="775E83B3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Females = 23.4 ± 3.7</w:t>
            </w:r>
          </w:p>
          <w:p w14:paraId="7FEF63A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23.3 ± 3.2</w:t>
            </w:r>
          </w:p>
          <w:p w14:paraId="1DCE369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23.8 </w:t>
            </w:r>
            <w:r w:rsidRPr="00C50DD7">
              <w:rPr>
                <w:rFonts w:cstheme="minorHAnsi"/>
                <w:sz w:val="18"/>
                <w:szCs w:val="18"/>
              </w:rPr>
              <w:t>± 3.5</w:t>
            </w:r>
          </w:p>
        </w:tc>
        <w:tc>
          <w:tcPr>
            <w:tcW w:w="1501" w:type="dxa"/>
          </w:tcPr>
          <w:p w14:paraId="0B0FFDC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F871EA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 (competitive athletes were excluded)</w:t>
            </w:r>
          </w:p>
        </w:tc>
        <w:tc>
          <w:tcPr>
            <w:tcW w:w="1250" w:type="dxa"/>
          </w:tcPr>
          <w:p w14:paraId="7DB0777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433389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74CFD1C4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63AF468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5632CD9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Tendon;</w:t>
            </w:r>
          </w:p>
          <w:p w14:paraId="6A937CF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651344A2" w14:textId="5652B016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2F3CF4E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508C645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57F40586" w14:textId="77777777" w:rsidTr="00513104">
        <w:tc>
          <w:tcPr>
            <w:tcW w:w="1354" w:type="dxa"/>
          </w:tcPr>
          <w:p w14:paraId="6C99623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Krause et al.</w:t>
            </w:r>
          </w:p>
          <w:p w14:paraId="535AEAD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(2019)</w:t>
            </w:r>
          </w:p>
        </w:tc>
        <w:tc>
          <w:tcPr>
            <w:tcW w:w="1293" w:type="dxa"/>
          </w:tcPr>
          <w:p w14:paraId="61F13AB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7E663FD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33AB1DC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10)</w:t>
            </w:r>
          </w:p>
          <w:p w14:paraId="46A12D1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6)</w:t>
            </w:r>
          </w:p>
        </w:tc>
        <w:tc>
          <w:tcPr>
            <w:tcW w:w="1202" w:type="dxa"/>
          </w:tcPr>
          <w:p w14:paraId="304B72C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597EB7DF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6D60CAB7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32.1 ± 5</w:t>
            </w:r>
          </w:p>
        </w:tc>
        <w:tc>
          <w:tcPr>
            <w:tcW w:w="1501" w:type="dxa"/>
          </w:tcPr>
          <w:p w14:paraId="354DAD1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FF71B4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45DD982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648EDFB7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51632BA9" w14:textId="1168CD5E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61220C38" w14:textId="6DF0FE92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Knee flexion passive ROM</w:t>
            </w:r>
          </w:p>
        </w:tc>
        <w:tc>
          <w:tcPr>
            <w:tcW w:w="703" w:type="dxa"/>
          </w:tcPr>
          <w:p w14:paraId="723B9F3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7457661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620F8AF4" w14:textId="77777777" w:rsidTr="00513104">
        <w:tc>
          <w:tcPr>
            <w:tcW w:w="1354" w:type="dxa"/>
          </w:tcPr>
          <w:p w14:paraId="4784D40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Kuruma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(2013)</w:t>
            </w:r>
          </w:p>
        </w:tc>
        <w:tc>
          <w:tcPr>
            <w:tcW w:w="1293" w:type="dxa"/>
          </w:tcPr>
          <w:p w14:paraId="4DC7BF8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030C735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40</w:t>
            </w:r>
          </w:p>
          <w:p w14:paraId="0FB1B8C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20)</w:t>
            </w:r>
          </w:p>
          <w:p w14:paraId="3009B06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20)</w:t>
            </w:r>
          </w:p>
        </w:tc>
        <w:tc>
          <w:tcPr>
            <w:tcW w:w="1202" w:type="dxa"/>
          </w:tcPr>
          <w:p w14:paraId="7EC0A27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  <w:p w14:paraId="3F26EED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5)</w:t>
            </w:r>
          </w:p>
          <w:p w14:paraId="53A5FFD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5)</w:t>
            </w:r>
          </w:p>
        </w:tc>
        <w:tc>
          <w:tcPr>
            <w:tcW w:w="1087" w:type="dxa"/>
          </w:tcPr>
          <w:p w14:paraId="225451A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  <w:p w14:paraId="17CDC4F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5)</w:t>
            </w:r>
          </w:p>
          <w:p w14:paraId="4C0937C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5)</w:t>
            </w:r>
          </w:p>
        </w:tc>
        <w:tc>
          <w:tcPr>
            <w:tcW w:w="918" w:type="dxa"/>
          </w:tcPr>
          <w:p w14:paraId="18ACB7A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21 (range = 19 to 24)</w:t>
            </w:r>
          </w:p>
        </w:tc>
        <w:tc>
          <w:tcPr>
            <w:tcW w:w="1501" w:type="dxa"/>
          </w:tcPr>
          <w:p w14:paraId="350EB25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0FDCE60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2870C73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0F5153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0997B026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Knee flexion passive ROM</w:t>
            </w:r>
          </w:p>
        </w:tc>
        <w:tc>
          <w:tcPr>
            <w:tcW w:w="703" w:type="dxa"/>
          </w:tcPr>
          <w:p w14:paraId="1B4D5E8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14:paraId="022F0CE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</w:tr>
      <w:tr w:rsidR="00C50DD7" w:rsidRPr="00C50DD7" w14:paraId="5177BADE" w14:textId="77777777" w:rsidTr="00513104">
        <w:tc>
          <w:tcPr>
            <w:tcW w:w="1354" w:type="dxa"/>
          </w:tcPr>
          <w:p w14:paraId="09F6745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Longo et al.</w:t>
            </w:r>
          </w:p>
          <w:p w14:paraId="4EDA1C6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(2021)</w:t>
            </w:r>
          </w:p>
        </w:tc>
        <w:tc>
          <w:tcPr>
            <w:tcW w:w="1293" w:type="dxa"/>
          </w:tcPr>
          <w:p w14:paraId="20814DE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1B9560C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4CAE299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18)</w:t>
            </w:r>
          </w:p>
          <w:p w14:paraId="507ED01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12)</w:t>
            </w:r>
          </w:p>
        </w:tc>
        <w:tc>
          <w:tcPr>
            <w:tcW w:w="1202" w:type="dxa"/>
          </w:tcPr>
          <w:p w14:paraId="2C01BF5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5A168DA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9)</w:t>
            </w:r>
          </w:p>
          <w:p w14:paraId="2E441A3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6)</w:t>
            </w:r>
          </w:p>
        </w:tc>
        <w:tc>
          <w:tcPr>
            <w:tcW w:w="1087" w:type="dxa"/>
          </w:tcPr>
          <w:p w14:paraId="05AEFA8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24CD4C7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9)</w:t>
            </w:r>
          </w:p>
          <w:p w14:paraId="72FAE85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6)</w:t>
            </w:r>
          </w:p>
        </w:tc>
        <w:tc>
          <w:tcPr>
            <w:tcW w:w="918" w:type="dxa"/>
          </w:tcPr>
          <w:p w14:paraId="1EAF2DA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22.7 ± 1.8</w:t>
            </w:r>
          </w:p>
          <w:p w14:paraId="41779C1D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22.3 ± 0.8</w:t>
            </w:r>
          </w:p>
          <w:p w14:paraId="24ACD7B5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23.4 </w:t>
            </w:r>
            <w:r w:rsidRPr="00C50DD7">
              <w:rPr>
                <w:rFonts w:cstheme="minorHAnsi"/>
                <w:sz w:val="18"/>
                <w:szCs w:val="18"/>
              </w:rPr>
              <w:t>± 0.8</w:t>
            </w:r>
          </w:p>
        </w:tc>
        <w:tc>
          <w:tcPr>
            <w:tcW w:w="1501" w:type="dxa"/>
          </w:tcPr>
          <w:p w14:paraId="15DC060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4E135F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3EE0B16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7307F65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1280E091" w14:textId="415AD2C8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60E81DA9" w14:textId="07AD1611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6B763520" w14:textId="64B1FBFD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1E671135" w14:textId="5DCEAC94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730BF1D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2C4AED2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3A79AAC7" w14:textId="77777777" w:rsidTr="00513104">
        <w:tc>
          <w:tcPr>
            <w:tcW w:w="1354" w:type="dxa"/>
          </w:tcPr>
          <w:p w14:paraId="62738B4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Madding et al. (1987)</w:t>
            </w:r>
          </w:p>
        </w:tc>
        <w:tc>
          <w:tcPr>
            <w:tcW w:w="1293" w:type="dxa"/>
          </w:tcPr>
          <w:p w14:paraId="05B27F3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2BC6BD0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72</w:t>
            </w:r>
          </w:p>
          <w:p w14:paraId="024E151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72)</w:t>
            </w:r>
          </w:p>
          <w:p w14:paraId="088C475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08996D4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IG (1) n = 18 </w:t>
            </w:r>
          </w:p>
          <w:p w14:paraId="01016499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  <w:p w14:paraId="2D7CEDD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IG (2) n = 18</w:t>
            </w:r>
          </w:p>
          <w:p w14:paraId="2CBC529F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  <w:p w14:paraId="4FBA5C7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IG (3) n = 18</w:t>
            </w:r>
          </w:p>
        </w:tc>
        <w:tc>
          <w:tcPr>
            <w:tcW w:w="1087" w:type="dxa"/>
          </w:tcPr>
          <w:p w14:paraId="3B7A8F6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18</w:t>
            </w:r>
          </w:p>
        </w:tc>
        <w:tc>
          <w:tcPr>
            <w:tcW w:w="918" w:type="dxa"/>
          </w:tcPr>
          <w:p w14:paraId="67DD6A5E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27.1 ± 4.4 (range = 22 to 40)</w:t>
            </w:r>
          </w:p>
        </w:tc>
        <w:tc>
          <w:tcPr>
            <w:tcW w:w="1501" w:type="dxa"/>
          </w:tcPr>
          <w:p w14:paraId="3446783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0E7E5DD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20E32A7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3462ABD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45E01E5F" w14:textId="2B6A9F01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Hip abduction passive ROM</w:t>
            </w:r>
          </w:p>
          <w:p w14:paraId="41F9FCE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</w:tcPr>
          <w:p w14:paraId="2E66F97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3F7D06C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15B812C0" w14:textId="77777777" w:rsidTr="00513104">
        <w:tc>
          <w:tcPr>
            <w:tcW w:w="1354" w:type="dxa"/>
          </w:tcPr>
          <w:p w14:paraId="68996DC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Maeda et al.</w:t>
            </w:r>
          </w:p>
          <w:p w14:paraId="611480A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(2017)</w:t>
            </w:r>
          </w:p>
        </w:tc>
        <w:tc>
          <w:tcPr>
            <w:tcW w:w="1293" w:type="dxa"/>
          </w:tcPr>
          <w:p w14:paraId="6A990E1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0CBF614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20</w:t>
            </w:r>
          </w:p>
          <w:p w14:paraId="2502B19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20)</w:t>
            </w:r>
          </w:p>
          <w:p w14:paraId="736493F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748CA8C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53345394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19773AE5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22.8 ± 1.4</w:t>
            </w:r>
          </w:p>
        </w:tc>
        <w:tc>
          <w:tcPr>
            <w:tcW w:w="1501" w:type="dxa"/>
          </w:tcPr>
          <w:p w14:paraId="0E1B2CC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439169A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3C8E9DE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7A8E1F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Shear elastic modulus;</w:t>
            </w:r>
          </w:p>
          <w:p w14:paraId="464BB0C2" w14:textId="52E93526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  <w:p w14:paraId="60C8CB2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</w:tcPr>
          <w:p w14:paraId="12269EB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6EA39C8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288D9129" w14:textId="77777777" w:rsidTr="00513104">
        <w:tc>
          <w:tcPr>
            <w:tcW w:w="1354" w:type="dxa"/>
          </w:tcPr>
          <w:p w14:paraId="08F263E5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Mahieu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(2007)</w:t>
            </w:r>
          </w:p>
        </w:tc>
        <w:tc>
          <w:tcPr>
            <w:tcW w:w="1293" w:type="dxa"/>
          </w:tcPr>
          <w:p w14:paraId="55EF0A2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4E6467D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81</w:t>
            </w:r>
          </w:p>
          <w:p w14:paraId="7CF03A0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37)</w:t>
            </w:r>
          </w:p>
          <w:p w14:paraId="26EF351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44)</w:t>
            </w:r>
          </w:p>
        </w:tc>
        <w:tc>
          <w:tcPr>
            <w:tcW w:w="1202" w:type="dxa"/>
          </w:tcPr>
          <w:p w14:paraId="41D3F09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31</w:t>
            </w:r>
          </w:p>
          <w:p w14:paraId="7AC1D72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21)</w:t>
            </w:r>
          </w:p>
          <w:p w14:paraId="7966D3A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10)</w:t>
            </w:r>
          </w:p>
        </w:tc>
        <w:tc>
          <w:tcPr>
            <w:tcW w:w="1087" w:type="dxa"/>
          </w:tcPr>
          <w:p w14:paraId="78D245D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29</w:t>
            </w:r>
          </w:p>
          <w:p w14:paraId="35CF494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8)</w:t>
            </w:r>
          </w:p>
          <w:p w14:paraId="6C3A73A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21)</w:t>
            </w:r>
          </w:p>
        </w:tc>
        <w:tc>
          <w:tcPr>
            <w:tcW w:w="918" w:type="dxa"/>
          </w:tcPr>
          <w:p w14:paraId="19744948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22 ± 1.1</w:t>
            </w:r>
          </w:p>
          <w:p w14:paraId="1D2C00D6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22.3 </w:t>
            </w:r>
            <w:r w:rsidRPr="00C50DD7">
              <w:rPr>
                <w:rFonts w:cstheme="minorHAnsi"/>
                <w:sz w:val="18"/>
                <w:szCs w:val="18"/>
              </w:rPr>
              <w:t>± 1.9</w:t>
            </w:r>
          </w:p>
        </w:tc>
        <w:tc>
          <w:tcPr>
            <w:tcW w:w="1501" w:type="dxa"/>
          </w:tcPr>
          <w:p w14:paraId="3C28D5A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05984AB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3E7653E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B4997B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364B2FB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 stiffness;</w:t>
            </w:r>
          </w:p>
          <w:p w14:paraId="538F173A" w14:textId="5EC346EF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337AE65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0CE42C8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7FCFFB7C" w14:textId="77777777" w:rsidTr="00513104">
        <w:tc>
          <w:tcPr>
            <w:tcW w:w="1354" w:type="dxa"/>
          </w:tcPr>
          <w:p w14:paraId="5A06A25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Marshall et al. (2011)</w:t>
            </w:r>
          </w:p>
        </w:tc>
        <w:tc>
          <w:tcPr>
            <w:tcW w:w="1293" w:type="dxa"/>
          </w:tcPr>
          <w:p w14:paraId="4B8FCD2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66BD7B2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22</w:t>
            </w:r>
          </w:p>
          <w:p w14:paraId="0E2A4CE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14)</w:t>
            </w:r>
          </w:p>
          <w:p w14:paraId="07D5FE1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8)</w:t>
            </w:r>
          </w:p>
        </w:tc>
        <w:tc>
          <w:tcPr>
            <w:tcW w:w="1202" w:type="dxa"/>
          </w:tcPr>
          <w:p w14:paraId="378056B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</w:tc>
        <w:tc>
          <w:tcPr>
            <w:tcW w:w="1087" w:type="dxa"/>
          </w:tcPr>
          <w:p w14:paraId="518CBA4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</w:tc>
        <w:tc>
          <w:tcPr>
            <w:tcW w:w="918" w:type="dxa"/>
          </w:tcPr>
          <w:p w14:paraId="1ED3D871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22.7 ± 3.8</w:t>
            </w:r>
          </w:p>
        </w:tc>
        <w:tc>
          <w:tcPr>
            <w:tcW w:w="1501" w:type="dxa"/>
          </w:tcPr>
          <w:p w14:paraId="402330E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118F80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55F0B92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635F64F6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5DB1244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16E4D33F" w14:textId="07ED15EC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straight leg raise</w:t>
            </w:r>
          </w:p>
        </w:tc>
        <w:tc>
          <w:tcPr>
            <w:tcW w:w="703" w:type="dxa"/>
          </w:tcPr>
          <w:p w14:paraId="6388CD0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122DBD9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</w:tr>
      <w:tr w:rsidR="00C50DD7" w:rsidRPr="00C50DD7" w14:paraId="67BD6926" w14:textId="77777777" w:rsidTr="00513104">
        <w:tc>
          <w:tcPr>
            <w:tcW w:w="1354" w:type="dxa"/>
          </w:tcPr>
          <w:p w14:paraId="0163D34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Mizuno et al.</w:t>
            </w:r>
          </w:p>
          <w:p w14:paraId="6DAC52F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(2023)</w:t>
            </w:r>
          </w:p>
        </w:tc>
        <w:tc>
          <w:tcPr>
            <w:tcW w:w="1293" w:type="dxa"/>
          </w:tcPr>
          <w:p w14:paraId="06F8566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00169B8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7E59978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7)</w:t>
            </w:r>
          </w:p>
          <w:p w14:paraId="4E162DA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9)</w:t>
            </w:r>
          </w:p>
        </w:tc>
        <w:tc>
          <w:tcPr>
            <w:tcW w:w="1202" w:type="dxa"/>
          </w:tcPr>
          <w:p w14:paraId="43E2DFB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71ACA30D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06F81F7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20.8 ± 0.8</w:t>
            </w:r>
          </w:p>
          <w:p w14:paraId="77DACCF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1FF5682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4A8C2E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79492C7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ECC0BD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7CF19CE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5C1E88C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1FE67E28" w14:textId="31DFE0CC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68827E6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71370B6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7438C2C8" w14:textId="77777777" w:rsidTr="00513104">
        <w:tc>
          <w:tcPr>
            <w:tcW w:w="1354" w:type="dxa"/>
          </w:tcPr>
          <w:p w14:paraId="6877C506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Moltubakk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(2021)</w:t>
            </w:r>
          </w:p>
        </w:tc>
        <w:tc>
          <w:tcPr>
            <w:tcW w:w="1293" w:type="dxa"/>
          </w:tcPr>
          <w:p w14:paraId="55CE587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(contralateral extremity control group)</w:t>
            </w:r>
          </w:p>
        </w:tc>
        <w:tc>
          <w:tcPr>
            <w:tcW w:w="868" w:type="dxa"/>
          </w:tcPr>
          <w:p w14:paraId="682391A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26</w:t>
            </w:r>
          </w:p>
          <w:p w14:paraId="3798CDF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9)</w:t>
            </w:r>
          </w:p>
          <w:p w14:paraId="7C22BCC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17)</w:t>
            </w:r>
          </w:p>
        </w:tc>
        <w:tc>
          <w:tcPr>
            <w:tcW w:w="1202" w:type="dxa"/>
          </w:tcPr>
          <w:p w14:paraId="5BB0C04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Unilateral design</w:t>
            </w:r>
          </w:p>
        </w:tc>
        <w:tc>
          <w:tcPr>
            <w:tcW w:w="1087" w:type="dxa"/>
          </w:tcPr>
          <w:p w14:paraId="26CE8286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5B7210C4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 ± 1.6</w:t>
            </w:r>
          </w:p>
          <w:p w14:paraId="41FA10FC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316A6EF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5B2F9DE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4CCA364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4BB9C0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3C5E034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19FE2F0D" w14:textId="539BB9E8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7B4C1C45" w14:textId="7A1E1990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31E56AB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493AEA3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692DC146" w14:textId="77777777" w:rsidTr="00513104">
        <w:tc>
          <w:tcPr>
            <w:tcW w:w="1354" w:type="dxa"/>
          </w:tcPr>
          <w:p w14:paraId="58EFBCA2" w14:textId="0633579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Muir et al. (1999)</w:t>
            </w:r>
          </w:p>
        </w:tc>
        <w:tc>
          <w:tcPr>
            <w:tcW w:w="1293" w:type="dxa"/>
          </w:tcPr>
          <w:p w14:paraId="002467D3" w14:textId="3BA0FDF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(contralateral extremity control group)</w:t>
            </w:r>
          </w:p>
        </w:tc>
        <w:tc>
          <w:tcPr>
            <w:tcW w:w="868" w:type="dxa"/>
          </w:tcPr>
          <w:p w14:paraId="67AD8C80" w14:textId="307E400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20</w:t>
            </w:r>
          </w:p>
          <w:p w14:paraId="07F4011D" w14:textId="197831C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20)</w:t>
            </w:r>
          </w:p>
          <w:p w14:paraId="0FAFBC62" w14:textId="7AD1743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63DAADF4" w14:textId="0EF3C86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Unilateral design</w:t>
            </w:r>
          </w:p>
        </w:tc>
        <w:tc>
          <w:tcPr>
            <w:tcW w:w="1087" w:type="dxa"/>
          </w:tcPr>
          <w:p w14:paraId="5750543E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3FBCC270" w14:textId="2F6B452D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26.1 ± 4.2</w:t>
            </w:r>
          </w:p>
        </w:tc>
        <w:tc>
          <w:tcPr>
            <w:tcW w:w="1501" w:type="dxa"/>
          </w:tcPr>
          <w:p w14:paraId="477C1C74" w14:textId="1255E1E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F5C58D7" w14:textId="03C7855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14C933FB" w14:textId="185396E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05DBF20A" w14:textId="7B0B30A1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</w:t>
            </w:r>
          </w:p>
        </w:tc>
        <w:tc>
          <w:tcPr>
            <w:tcW w:w="703" w:type="dxa"/>
          </w:tcPr>
          <w:p w14:paraId="61E1128B" w14:textId="7B62E1E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12913F15" w14:textId="7BC8B8C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324437E3" w14:textId="77777777" w:rsidTr="00513104">
        <w:tc>
          <w:tcPr>
            <w:tcW w:w="1354" w:type="dxa"/>
          </w:tcPr>
          <w:p w14:paraId="1CD66E2C" w14:textId="4FA0DD2C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Murakami et al. (2024)</w:t>
            </w:r>
          </w:p>
        </w:tc>
        <w:tc>
          <w:tcPr>
            <w:tcW w:w="1293" w:type="dxa"/>
          </w:tcPr>
          <w:p w14:paraId="694D4308" w14:textId="6951CE8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026D005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2AB1CCC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16)</w:t>
            </w:r>
          </w:p>
          <w:p w14:paraId="54117AD3" w14:textId="020A1F0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3DA1C03A" w14:textId="5956130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0158472B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32AEE4C9" w14:textId="56241309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21.4 ± 3.1</w:t>
            </w:r>
          </w:p>
        </w:tc>
        <w:tc>
          <w:tcPr>
            <w:tcW w:w="1501" w:type="dxa"/>
          </w:tcPr>
          <w:p w14:paraId="7A8BB448" w14:textId="40FB32E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FDCEB0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Sedentary</w:t>
            </w:r>
          </w:p>
          <w:p w14:paraId="5C901B83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1250" w:type="dxa"/>
          </w:tcPr>
          <w:p w14:paraId="1F7C61A9" w14:textId="5931A2A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0B89C3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054EBDE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01BB478C" w14:textId="603A5143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Passive dorsiflexion ROM</w:t>
            </w:r>
          </w:p>
        </w:tc>
        <w:tc>
          <w:tcPr>
            <w:tcW w:w="703" w:type="dxa"/>
          </w:tcPr>
          <w:p w14:paraId="08B46D5A" w14:textId="384C5AB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0CD3BE9D" w14:textId="644032F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15BE161A" w14:textId="77777777" w:rsidTr="00513104">
        <w:tc>
          <w:tcPr>
            <w:tcW w:w="1354" w:type="dxa"/>
          </w:tcPr>
          <w:p w14:paraId="777EB77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Nakamura et al. (2017)</w:t>
            </w:r>
          </w:p>
        </w:tc>
        <w:tc>
          <w:tcPr>
            <w:tcW w:w="1293" w:type="dxa"/>
          </w:tcPr>
          <w:p w14:paraId="53520E9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(independent control group)</w:t>
            </w:r>
          </w:p>
        </w:tc>
        <w:tc>
          <w:tcPr>
            <w:tcW w:w="868" w:type="dxa"/>
          </w:tcPr>
          <w:p w14:paraId="0E06FBD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24</w:t>
            </w:r>
          </w:p>
          <w:p w14:paraId="3CF8556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24)</w:t>
            </w:r>
          </w:p>
          <w:p w14:paraId="1DF1124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4457210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1087" w:type="dxa"/>
          </w:tcPr>
          <w:p w14:paraId="5D9B17A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918" w:type="dxa"/>
          </w:tcPr>
          <w:p w14:paraId="21E85E0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23.9 ± 3</w:t>
            </w:r>
          </w:p>
          <w:p w14:paraId="6A6B268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23.6 </w:t>
            </w:r>
            <w:r w:rsidRPr="00C50DD7">
              <w:rPr>
                <w:rFonts w:cstheme="minorHAnsi"/>
                <w:sz w:val="18"/>
                <w:szCs w:val="18"/>
              </w:rPr>
              <w:t>± 1</w:t>
            </w:r>
          </w:p>
        </w:tc>
        <w:tc>
          <w:tcPr>
            <w:tcW w:w="1501" w:type="dxa"/>
          </w:tcPr>
          <w:p w14:paraId="2BB0EA0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D0F974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1A2ADB6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ABD562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5C9DE9F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5F8D8EC5" w14:textId="2775AF0E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54AB041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3FC8CF1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63F4BFE5" w14:textId="77777777" w:rsidTr="00513104">
        <w:tc>
          <w:tcPr>
            <w:tcW w:w="1354" w:type="dxa"/>
          </w:tcPr>
          <w:p w14:paraId="3862AE6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Nakamura et al. (2012)</w:t>
            </w:r>
          </w:p>
        </w:tc>
        <w:tc>
          <w:tcPr>
            <w:tcW w:w="1293" w:type="dxa"/>
          </w:tcPr>
          <w:p w14:paraId="3CC864E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6ED4BFF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18</w:t>
            </w:r>
          </w:p>
          <w:p w14:paraId="72D49DA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18)</w:t>
            </w:r>
          </w:p>
          <w:p w14:paraId="61B1CBF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7CE9AB2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9</w:t>
            </w:r>
          </w:p>
        </w:tc>
        <w:tc>
          <w:tcPr>
            <w:tcW w:w="1087" w:type="dxa"/>
          </w:tcPr>
          <w:p w14:paraId="2B57BF6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9</w:t>
            </w:r>
          </w:p>
        </w:tc>
        <w:tc>
          <w:tcPr>
            <w:tcW w:w="918" w:type="dxa"/>
          </w:tcPr>
          <w:p w14:paraId="605689C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21.4 ± 1.7</w:t>
            </w:r>
          </w:p>
          <w:p w14:paraId="72F0ED23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21.1 ± 2.3</w:t>
            </w:r>
          </w:p>
          <w:p w14:paraId="1FC640FE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21.8 </w:t>
            </w:r>
            <w:r w:rsidRPr="00C50DD7">
              <w:rPr>
                <w:rFonts w:cstheme="minorHAnsi"/>
                <w:sz w:val="18"/>
                <w:szCs w:val="18"/>
              </w:rPr>
              <w:t>± 0.8</w:t>
            </w:r>
          </w:p>
        </w:tc>
        <w:tc>
          <w:tcPr>
            <w:tcW w:w="1501" w:type="dxa"/>
          </w:tcPr>
          <w:p w14:paraId="13B80BB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16A560B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617C170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171FCC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54EF3C4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59AACB8F" w14:textId="584EC4EF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085021E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0531D63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7C63B006" w14:textId="77777777" w:rsidTr="00513104">
        <w:tc>
          <w:tcPr>
            <w:tcW w:w="1354" w:type="dxa"/>
          </w:tcPr>
          <w:p w14:paraId="3F7296F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Nakamura et al. (2021a)</w:t>
            </w:r>
          </w:p>
          <w:p w14:paraId="2A15AB3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3" w:type="dxa"/>
          </w:tcPr>
          <w:p w14:paraId="1C55322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0B7189E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40</w:t>
            </w:r>
          </w:p>
          <w:p w14:paraId="1DC3982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40)</w:t>
            </w:r>
          </w:p>
          <w:p w14:paraId="73B06C4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5236B96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IG (1) n = 14</w:t>
            </w:r>
          </w:p>
          <w:p w14:paraId="1873ADEA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  <w:p w14:paraId="28E3A96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IG (2) n = 13</w:t>
            </w:r>
          </w:p>
          <w:p w14:paraId="40E67B28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</w:tcPr>
          <w:p w14:paraId="650F83D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13</w:t>
            </w:r>
          </w:p>
        </w:tc>
        <w:tc>
          <w:tcPr>
            <w:tcW w:w="918" w:type="dxa"/>
          </w:tcPr>
          <w:p w14:paraId="1F41FF44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(1) = 21.4 ± 1</w:t>
            </w:r>
          </w:p>
          <w:p w14:paraId="41EA889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  <w:p w14:paraId="5D875EED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(2) = 21.4 ± 1.1</w:t>
            </w:r>
          </w:p>
          <w:p w14:paraId="2D5181EA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  <w:p w14:paraId="2AF1C35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21.9 </w:t>
            </w:r>
            <w:r w:rsidRPr="00C50DD7">
              <w:rPr>
                <w:rFonts w:cstheme="minorHAnsi"/>
                <w:sz w:val="18"/>
                <w:szCs w:val="18"/>
              </w:rPr>
              <w:t>± 1.3</w:t>
            </w:r>
          </w:p>
        </w:tc>
        <w:tc>
          <w:tcPr>
            <w:tcW w:w="1501" w:type="dxa"/>
          </w:tcPr>
          <w:p w14:paraId="17E0294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0D9BD9D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2EFFDEA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A708AE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00770071" w14:textId="35963C7D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635F6EEB" w14:textId="0803AE08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Fascicle length; </w:t>
            </w:r>
          </w:p>
          <w:p w14:paraId="247BA684" w14:textId="13D0118B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36AFD32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124501D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7AE9E6BD" w14:textId="77777777" w:rsidTr="00513104">
        <w:tc>
          <w:tcPr>
            <w:tcW w:w="1354" w:type="dxa"/>
          </w:tcPr>
          <w:p w14:paraId="1764D51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Nakamura et al. (2021b)</w:t>
            </w:r>
          </w:p>
        </w:tc>
        <w:tc>
          <w:tcPr>
            <w:tcW w:w="1293" w:type="dxa"/>
          </w:tcPr>
          <w:p w14:paraId="125061A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(crossover study design)</w:t>
            </w:r>
          </w:p>
        </w:tc>
        <w:tc>
          <w:tcPr>
            <w:tcW w:w="868" w:type="dxa"/>
          </w:tcPr>
          <w:p w14:paraId="30BDF16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01E37BD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15)</w:t>
            </w:r>
          </w:p>
          <w:p w14:paraId="0F1315D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6A39A30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40317202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43EF7E5C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21.5 ± 1.5</w:t>
            </w:r>
          </w:p>
          <w:p w14:paraId="55CF5BC6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0F00984B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4DF352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“</w:t>
            </w:r>
            <w:r w:rsidRPr="00C50DD7">
              <w:rPr>
                <w:rStyle w:val="cf01"/>
                <w:rFonts w:asciiTheme="minorHAnsi" w:hAnsiTheme="minorHAnsi" w:cstheme="minorHAnsi"/>
              </w:rPr>
              <w:t>None of the participants were competitive athletes or engaged in regular resistance training or stretching programs for the lower limbs”</w:t>
            </w:r>
          </w:p>
        </w:tc>
        <w:tc>
          <w:tcPr>
            <w:tcW w:w="1250" w:type="dxa"/>
          </w:tcPr>
          <w:p w14:paraId="22073D6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876EA0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64FDA1A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0ACBC4F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465090D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1BD2A3F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5F7246D1" w14:textId="77777777" w:rsidTr="00513104">
        <w:tc>
          <w:tcPr>
            <w:tcW w:w="1354" w:type="dxa"/>
          </w:tcPr>
          <w:p w14:paraId="50E8AEEF" w14:textId="7EF81851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Nakao et al. (2021)</w:t>
            </w:r>
          </w:p>
        </w:tc>
        <w:tc>
          <w:tcPr>
            <w:tcW w:w="1293" w:type="dxa"/>
          </w:tcPr>
          <w:p w14:paraId="098BDD98" w14:textId="31FC2A4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(independent control group)</w:t>
            </w:r>
          </w:p>
        </w:tc>
        <w:tc>
          <w:tcPr>
            <w:tcW w:w="868" w:type="dxa"/>
          </w:tcPr>
          <w:p w14:paraId="5D9D6F44" w14:textId="3647A80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7BC26D6C" w14:textId="2135239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30)</w:t>
            </w:r>
          </w:p>
          <w:p w14:paraId="55C0D0BB" w14:textId="6CECD3C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61147ED5" w14:textId="6072616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1087" w:type="dxa"/>
          </w:tcPr>
          <w:p w14:paraId="6A52969B" w14:textId="702EF61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918" w:type="dxa"/>
          </w:tcPr>
          <w:p w14:paraId="3663B6A4" w14:textId="7613F7BB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22.7 ± 2.2</w:t>
            </w:r>
          </w:p>
          <w:p w14:paraId="2A627E88" w14:textId="43CEC8EA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22.5 ± 2.9</w:t>
            </w:r>
          </w:p>
          <w:p w14:paraId="7D68A15B" w14:textId="52F9F9CC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 xml:space="preserve">CG = 22.9 </w:t>
            </w:r>
            <w:r w:rsidRPr="00C50DD7">
              <w:rPr>
                <w:rFonts w:cstheme="minorHAnsi"/>
                <w:sz w:val="18"/>
                <w:szCs w:val="18"/>
              </w:rPr>
              <w:t>± 1.2</w:t>
            </w:r>
          </w:p>
        </w:tc>
        <w:tc>
          <w:tcPr>
            <w:tcW w:w="1501" w:type="dxa"/>
          </w:tcPr>
          <w:p w14:paraId="32031339" w14:textId="6BABC3E5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B055297" w14:textId="37870A20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563E3F60" w14:textId="529C30A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D121B85" w14:textId="26B7E30B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</w:t>
            </w:r>
          </w:p>
        </w:tc>
        <w:tc>
          <w:tcPr>
            <w:tcW w:w="703" w:type="dxa"/>
          </w:tcPr>
          <w:p w14:paraId="2AB68865" w14:textId="7031DC1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379B64AE" w14:textId="5E65E26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3A83E2E2" w14:textId="77777777" w:rsidTr="00513104">
        <w:tc>
          <w:tcPr>
            <w:tcW w:w="1354" w:type="dxa"/>
          </w:tcPr>
          <w:p w14:paraId="74FAB50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Oba et al.</w:t>
            </w:r>
          </w:p>
          <w:p w14:paraId="50FF28E7" w14:textId="6327756E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(2021)</w:t>
            </w:r>
          </w:p>
        </w:tc>
        <w:tc>
          <w:tcPr>
            <w:tcW w:w="1293" w:type="dxa"/>
          </w:tcPr>
          <w:p w14:paraId="67D106A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58F8FB4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14</w:t>
            </w:r>
          </w:p>
          <w:p w14:paraId="62CBA42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14)</w:t>
            </w:r>
          </w:p>
          <w:p w14:paraId="39649D0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63E9900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12473F00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5248B066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22.9 ± 1 (range = 22 to 25)</w:t>
            </w:r>
          </w:p>
        </w:tc>
        <w:tc>
          <w:tcPr>
            <w:tcW w:w="1501" w:type="dxa"/>
          </w:tcPr>
          <w:p w14:paraId="49A42B3F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A1BE2D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5AD9E22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504C27E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73C553F8" w14:textId="1D869D45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7433499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6E9A8F9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5E0581CB" w14:textId="77777777" w:rsidTr="00513104">
        <w:tc>
          <w:tcPr>
            <w:tcW w:w="1354" w:type="dxa"/>
          </w:tcPr>
          <w:p w14:paraId="14ED9EDF" w14:textId="709BAAF1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O’Connor et al. (2009)</w:t>
            </w:r>
          </w:p>
        </w:tc>
        <w:tc>
          <w:tcPr>
            <w:tcW w:w="1293" w:type="dxa"/>
          </w:tcPr>
          <w:p w14:paraId="7AF4877B" w14:textId="0441A11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(contralateral extremity control group)</w:t>
            </w:r>
          </w:p>
        </w:tc>
        <w:tc>
          <w:tcPr>
            <w:tcW w:w="868" w:type="dxa"/>
          </w:tcPr>
          <w:p w14:paraId="55DA594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  <w:p w14:paraId="34A01C1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10)</w:t>
            </w:r>
          </w:p>
          <w:p w14:paraId="11FE7BEA" w14:textId="7D6163C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6AE467CB" w14:textId="166DEB9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Unilateral design</w:t>
            </w:r>
          </w:p>
        </w:tc>
        <w:tc>
          <w:tcPr>
            <w:tcW w:w="1087" w:type="dxa"/>
          </w:tcPr>
          <w:p w14:paraId="576EC1E4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4F113E70" w14:textId="06F2C584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20.6 ± 0.3</w:t>
            </w:r>
          </w:p>
        </w:tc>
        <w:tc>
          <w:tcPr>
            <w:tcW w:w="1501" w:type="dxa"/>
          </w:tcPr>
          <w:p w14:paraId="63953D21" w14:textId="35A36DC1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6F571126" w14:textId="59B6641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7A39C9CD" w14:textId="452BDF6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15FFA600" w14:textId="7A6E9042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</w:t>
            </w:r>
          </w:p>
        </w:tc>
        <w:tc>
          <w:tcPr>
            <w:tcW w:w="703" w:type="dxa"/>
          </w:tcPr>
          <w:p w14:paraId="0B901077" w14:textId="7698879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30D45D21" w14:textId="0B7B9FE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725D7431" w14:textId="77777777" w:rsidTr="00513104">
        <w:tc>
          <w:tcPr>
            <w:tcW w:w="1354" w:type="dxa"/>
          </w:tcPr>
          <w:p w14:paraId="20917724" w14:textId="59088945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Opplert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(2019)</w:t>
            </w:r>
          </w:p>
        </w:tc>
        <w:tc>
          <w:tcPr>
            <w:tcW w:w="1293" w:type="dxa"/>
          </w:tcPr>
          <w:p w14:paraId="07946671" w14:textId="6F26DD8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410E3620" w14:textId="52BE3C6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13</w:t>
            </w:r>
          </w:p>
          <w:p w14:paraId="593F439D" w14:textId="3AFD809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13)</w:t>
            </w:r>
          </w:p>
          <w:p w14:paraId="632A9FAA" w14:textId="6B11BDA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753C39CF" w14:textId="22A5341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2282C079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0D1EA89E" w14:textId="05ACDF1A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24.9 ± 2.5</w:t>
            </w:r>
          </w:p>
        </w:tc>
        <w:tc>
          <w:tcPr>
            <w:tcW w:w="1501" w:type="dxa"/>
          </w:tcPr>
          <w:p w14:paraId="6C3773E3" w14:textId="34393C0B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665B80A" w14:textId="12C14FF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275212C1" w14:textId="1D253B4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04A581F" w14:textId="15EBAE1B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12A635A8" w14:textId="3F28C206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</w:t>
            </w:r>
          </w:p>
        </w:tc>
        <w:tc>
          <w:tcPr>
            <w:tcW w:w="703" w:type="dxa"/>
          </w:tcPr>
          <w:p w14:paraId="0D6522B6" w14:textId="2D7303A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7BF147D3" w14:textId="20B1E93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2DA461B1" w14:textId="77777777" w:rsidTr="00513104">
        <w:tc>
          <w:tcPr>
            <w:tcW w:w="1354" w:type="dxa"/>
          </w:tcPr>
          <w:p w14:paraId="51FC2E6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Palmer et al.</w:t>
            </w:r>
          </w:p>
          <w:p w14:paraId="528E3D54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(2022)</w:t>
            </w:r>
          </w:p>
        </w:tc>
        <w:tc>
          <w:tcPr>
            <w:tcW w:w="1293" w:type="dxa"/>
          </w:tcPr>
          <w:p w14:paraId="35D393A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10D4939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462DB4A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15)</w:t>
            </w:r>
          </w:p>
          <w:p w14:paraId="627782F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1DE82EF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6F5DE55C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0034E666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70 ± 7</w:t>
            </w:r>
          </w:p>
          <w:p w14:paraId="087780CB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6B94A5E4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40AD023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483C012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1933F0F1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41042B7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straight leg raise</w:t>
            </w:r>
          </w:p>
          <w:p w14:paraId="5803BA29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</w:tcPr>
          <w:p w14:paraId="2209998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65529ED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5A57F399" w14:textId="77777777" w:rsidTr="00513104">
        <w:tc>
          <w:tcPr>
            <w:tcW w:w="1354" w:type="dxa"/>
          </w:tcPr>
          <w:p w14:paraId="1644970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Palmer et al.</w:t>
            </w:r>
          </w:p>
          <w:p w14:paraId="60618A5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(2019)</w:t>
            </w:r>
          </w:p>
        </w:tc>
        <w:tc>
          <w:tcPr>
            <w:tcW w:w="1293" w:type="dxa"/>
          </w:tcPr>
          <w:p w14:paraId="1905971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0682BCA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13</w:t>
            </w:r>
          </w:p>
          <w:p w14:paraId="608D18D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0)</w:t>
            </w:r>
          </w:p>
          <w:p w14:paraId="1FFE710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13)</w:t>
            </w:r>
          </w:p>
        </w:tc>
        <w:tc>
          <w:tcPr>
            <w:tcW w:w="1202" w:type="dxa"/>
          </w:tcPr>
          <w:p w14:paraId="7F42141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2509C9AB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038A5CCC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21 ± 2 (range = 18 to 25)</w:t>
            </w:r>
          </w:p>
        </w:tc>
        <w:tc>
          <w:tcPr>
            <w:tcW w:w="1501" w:type="dxa"/>
          </w:tcPr>
          <w:p w14:paraId="6E16B00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76B3BE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Trained</w:t>
            </w:r>
          </w:p>
        </w:tc>
        <w:tc>
          <w:tcPr>
            <w:tcW w:w="1250" w:type="dxa"/>
          </w:tcPr>
          <w:p w14:paraId="67E50A0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23627C4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1326432D" w14:textId="7A8FE13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Passive straight leg raise</w:t>
            </w:r>
          </w:p>
        </w:tc>
        <w:tc>
          <w:tcPr>
            <w:tcW w:w="703" w:type="dxa"/>
          </w:tcPr>
          <w:p w14:paraId="3DEBC1E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187BA43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7469CCC0" w14:textId="77777777" w:rsidTr="00513104">
        <w:tc>
          <w:tcPr>
            <w:tcW w:w="1354" w:type="dxa"/>
          </w:tcPr>
          <w:p w14:paraId="503532CD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Palmer et al.</w:t>
            </w:r>
          </w:p>
          <w:p w14:paraId="3B202720" w14:textId="386762B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(2018)</w:t>
            </w:r>
          </w:p>
        </w:tc>
        <w:tc>
          <w:tcPr>
            <w:tcW w:w="1293" w:type="dxa"/>
          </w:tcPr>
          <w:p w14:paraId="5B89DABA" w14:textId="599F791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55F45445" w14:textId="31D6B3C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  <w:p w14:paraId="1951C5C4" w14:textId="613251D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11)</w:t>
            </w:r>
          </w:p>
          <w:p w14:paraId="5299052F" w14:textId="711CBCD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5368C054" w14:textId="7685F06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74A731B3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4D2AA267" w14:textId="467CE2BA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69 ± 6</w:t>
            </w:r>
          </w:p>
        </w:tc>
        <w:tc>
          <w:tcPr>
            <w:tcW w:w="1501" w:type="dxa"/>
          </w:tcPr>
          <w:p w14:paraId="77A5255A" w14:textId="740E2D65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1596E908" w14:textId="5EF06B4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59768AC8" w14:textId="484FAEA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3B7014F" w14:textId="1E8E3FC6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</w:t>
            </w:r>
          </w:p>
        </w:tc>
        <w:tc>
          <w:tcPr>
            <w:tcW w:w="703" w:type="dxa"/>
          </w:tcPr>
          <w:p w14:paraId="0EBA07B2" w14:textId="5231630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11C602E5" w14:textId="644D82D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683969F3" w14:textId="77777777" w:rsidTr="00513104">
        <w:tc>
          <w:tcPr>
            <w:tcW w:w="1354" w:type="dxa"/>
          </w:tcPr>
          <w:p w14:paraId="7B292D1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Peixinho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(2016)</w:t>
            </w:r>
          </w:p>
        </w:tc>
        <w:tc>
          <w:tcPr>
            <w:tcW w:w="1293" w:type="dxa"/>
          </w:tcPr>
          <w:p w14:paraId="75B2C20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65C9C90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0931E69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16)</w:t>
            </w:r>
          </w:p>
          <w:p w14:paraId="5A67E88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5F513DD1" w14:textId="76A5ACB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8</w:t>
            </w:r>
          </w:p>
        </w:tc>
        <w:tc>
          <w:tcPr>
            <w:tcW w:w="1087" w:type="dxa"/>
          </w:tcPr>
          <w:p w14:paraId="4ABD578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8</w:t>
            </w:r>
          </w:p>
        </w:tc>
        <w:tc>
          <w:tcPr>
            <w:tcW w:w="918" w:type="dxa"/>
          </w:tcPr>
          <w:p w14:paraId="5CD41017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18.7 ± 0.4</w:t>
            </w:r>
          </w:p>
        </w:tc>
        <w:tc>
          <w:tcPr>
            <w:tcW w:w="1501" w:type="dxa"/>
          </w:tcPr>
          <w:p w14:paraId="4E7A1CB8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DAC9AE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21C07F5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91C476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70E309F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5103551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07E49BC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4C9DAA30" w14:textId="77777777" w:rsidTr="00513104">
        <w:tc>
          <w:tcPr>
            <w:tcW w:w="1354" w:type="dxa"/>
          </w:tcPr>
          <w:p w14:paraId="7DA279B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Peixinho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(2021)</w:t>
            </w:r>
          </w:p>
        </w:tc>
        <w:tc>
          <w:tcPr>
            <w:tcW w:w="1293" w:type="dxa"/>
          </w:tcPr>
          <w:p w14:paraId="5D2598D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06660F2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20</w:t>
            </w:r>
          </w:p>
          <w:p w14:paraId="1460463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20)</w:t>
            </w:r>
          </w:p>
          <w:p w14:paraId="4C71F61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4AFB530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1087" w:type="dxa"/>
          </w:tcPr>
          <w:p w14:paraId="26AC4E7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8</w:t>
            </w:r>
          </w:p>
        </w:tc>
        <w:tc>
          <w:tcPr>
            <w:tcW w:w="918" w:type="dxa"/>
          </w:tcPr>
          <w:p w14:paraId="3B4B03CC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18.9 ± 0.5</w:t>
            </w:r>
          </w:p>
        </w:tc>
        <w:tc>
          <w:tcPr>
            <w:tcW w:w="1501" w:type="dxa"/>
          </w:tcPr>
          <w:p w14:paraId="47DD7769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163AC9DE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685F118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CED19D5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27992F00" w14:textId="48FD5225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 stiffness;</w:t>
            </w:r>
          </w:p>
          <w:p w14:paraId="2BE38979" w14:textId="144FBA9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222F631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0EFA6D4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383E646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7B0F8F6C" w14:textId="77777777" w:rsidTr="00513104">
        <w:tc>
          <w:tcPr>
            <w:tcW w:w="1354" w:type="dxa"/>
          </w:tcPr>
          <w:p w14:paraId="1156E84D" w14:textId="5FEF95AD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Rihvk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(2010)</w:t>
            </w:r>
          </w:p>
        </w:tc>
        <w:tc>
          <w:tcPr>
            <w:tcW w:w="1293" w:type="dxa"/>
          </w:tcPr>
          <w:p w14:paraId="4E1A969B" w14:textId="0CA1E02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(independent control group)</w:t>
            </w:r>
          </w:p>
        </w:tc>
        <w:tc>
          <w:tcPr>
            <w:tcW w:w="868" w:type="dxa"/>
          </w:tcPr>
          <w:p w14:paraId="75E05EBF" w14:textId="10D5FFE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3B9FBC26" w14:textId="7CC6AFA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30)</w:t>
            </w:r>
          </w:p>
          <w:p w14:paraId="6D10A0D5" w14:textId="6D4EAEF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31F6F421" w14:textId="6796E01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</w:tc>
        <w:tc>
          <w:tcPr>
            <w:tcW w:w="1087" w:type="dxa"/>
          </w:tcPr>
          <w:p w14:paraId="6A006D6D" w14:textId="0B94B2A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10</w:t>
            </w:r>
          </w:p>
        </w:tc>
        <w:tc>
          <w:tcPr>
            <w:tcW w:w="918" w:type="dxa"/>
          </w:tcPr>
          <w:p w14:paraId="162DB6C1" w14:textId="212EB13E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22.6 ± 3.3</w:t>
            </w:r>
          </w:p>
          <w:p w14:paraId="72C8D1E4" w14:textId="13DCC050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22.8 ± 3.8</w:t>
            </w:r>
          </w:p>
          <w:p w14:paraId="2D72EDD4" w14:textId="2CDD0B0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23.1 ± 3.2</w:t>
            </w:r>
          </w:p>
        </w:tc>
        <w:tc>
          <w:tcPr>
            <w:tcW w:w="1501" w:type="dxa"/>
          </w:tcPr>
          <w:p w14:paraId="2D1AA1D4" w14:textId="0CF63815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1BF0440" w14:textId="4F904A6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Athletes</w:t>
            </w:r>
          </w:p>
        </w:tc>
        <w:tc>
          <w:tcPr>
            <w:tcW w:w="1250" w:type="dxa"/>
          </w:tcPr>
          <w:p w14:paraId="4812FAF8" w14:textId="26E5E45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1B32CF57" w14:textId="2BBF52F8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</w:t>
            </w:r>
          </w:p>
        </w:tc>
        <w:tc>
          <w:tcPr>
            <w:tcW w:w="703" w:type="dxa"/>
          </w:tcPr>
          <w:p w14:paraId="07490EE1" w14:textId="301B707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14:paraId="18CC9227" w14:textId="392114C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</w:tr>
      <w:tr w:rsidR="00C50DD7" w:rsidRPr="00C50DD7" w14:paraId="10618BD7" w14:textId="77777777" w:rsidTr="00513104">
        <w:tc>
          <w:tcPr>
            <w:tcW w:w="1354" w:type="dxa"/>
          </w:tcPr>
          <w:p w14:paraId="2CE2E13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Rodrigues et al. (2017)</w:t>
            </w:r>
          </w:p>
        </w:tc>
        <w:tc>
          <w:tcPr>
            <w:tcW w:w="1293" w:type="dxa"/>
          </w:tcPr>
          <w:p w14:paraId="16E6EF3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(crossover study design)</w:t>
            </w:r>
          </w:p>
        </w:tc>
        <w:tc>
          <w:tcPr>
            <w:tcW w:w="868" w:type="dxa"/>
          </w:tcPr>
          <w:p w14:paraId="3473207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  <w:p w14:paraId="3FB0494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12)</w:t>
            </w:r>
          </w:p>
          <w:p w14:paraId="68F7BB1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02D0AE0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1AB1327D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1AEAA721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22.3 ± 1.9</w:t>
            </w:r>
          </w:p>
        </w:tc>
        <w:tc>
          <w:tcPr>
            <w:tcW w:w="1501" w:type="dxa"/>
          </w:tcPr>
          <w:p w14:paraId="371A4C9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06F83DA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Particip</w:t>
            </w:r>
            <w:r w:rsidRPr="00C50DD7">
              <w:rPr>
                <w:rFonts w:cstheme="minorHAnsi"/>
                <w:sz w:val="18"/>
                <w:szCs w:val="18"/>
              </w:rPr>
              <w:t>ants were “</w:t>
            </w:r>
            <w:r w:rsidRPr="00C50DD7">
              <w:rPr>
                <w:rStyle w:val="cf01"/>
                <w:rFonts w:asciiTheme="minorHAnsi" w:hAnsiTheme="minorHAnsi" w:cstheme="minorHAnsi"/>
              </w:rPr>
              <w:t>not involved in any activity involving flexibility and strength training for lower limbs in the last 12 months”</w:t>
            </w:r>
          </w:p>
        </w:tc>
        <w:tc>
          <w:tcPr>
            <w:tcW w:w="1250" w:type="dxa"/>
          </w:tcPr>
          <w:p w14:paraId="7C6112FD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C35276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PRT at a given angle; </w:t>
            </w:r>
          </w:p>
          <w:p w14:paraId="76046923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1E8A596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33227B62" w14:textId="6A5373B2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4CE421A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shd w:val="clear" w:color="auto" w:fill="auto"/>
          </w:tcPr>
          <w:p w14:paraId="66EC400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2</w:t>
            </w:r>
          </w:p>
        </w:tc>
      </w:tr>
      <w:tr w:rsidR="00C50DD7" w:rsidRPr="00C50DD7" w14:paraId="026CED4F" w14:textId="77777777" w:rsidTr="00513104">
        <w:tc>
          <w:tcPr>
            <w:tcW w:w="1354" w:type="dxa"/>
          </w:tcPr>
          <w:p w14:paraId="3A8780D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Ryan (2009)</w:t>
            </w:r>
          </w:p>
          <w:p w14:paraId="7B67A1C8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3" w:type="dxa"/>
          </w:tcPr>
          <w:p w14:paraId="51B66D6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5E8F795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26</w:t>
            </w:r>
          </w:p>
          <w:p w14:paraId="412F84B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26)</w:t>
            </w:r>
          </w:p>
          <w:p w14:paraId="5702D5C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22CF9B0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117AC7FD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</w:tcPr>
          <w:p w14:paraId="2E56FF1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  <w:p w14:paraId="5A84E873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37D66E7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22 ± 2</w:t>
            </w:r>
          </w:p>
          <w:p w14:paraId="38590AF9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21 ± 2</w:t>
            </w:r>
          </w:p>
        </w:tc>
        <w:tc>
          <w:tcPr>
            <w:tcW w:w="1501" w:type="dxa"/>
          </w:tcPr>
          <w:p w14:paraId="4B06C55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5DCCFD4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Trained</w:t>
            </w:r>
          </w:p>
        </w:tc>
        <w:tc>
          <w:tcPr>
            <w:tcW w:w="1250" w:type="dxa"/>
          </w:tcPr>
          <w:p w14:paraId="1C1E98B7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7526575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5CD5763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04256F6F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2B30991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675A0AF5" w14:textId="77777777" w:rsidTr="00513104">
        <w:tc>
          <w:tcPr>
            <w:tcW w:w="1354" w:type="dxa"/>
          </w:tcPr>
          <w:p w14:paraId="27D891CB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Ryan et al. (2008)</w:t>
            </w:r>
          </w:p>
        </w:tc>
        <w:tc>
          <w:tcPr>
            <w:tcW w:w="1293" w:type="dxa"/>
          </w:tcPr>
          <w:p w14:paraId="3A5DE50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3F280493" w14:textId="26E4419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  <w:p w14:paraId="7D445CBB" w14:textId="1C98016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7)</w:t>
            </w:r>
          </w:p>
          <w:p w14:paraId="42A67043" w14:textId="00C7AD4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5)</w:t>
            </w:r>
          </w:p>
        </w:tc>
        <w:tc>
          <w:tcPr>
            <w:tcW w:w="1202" w:type="dxa"/>
          </w:tcPr>
          <w:p w14:paraId="062D9DC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1F0A69D5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6D8ACCFE" w14:textId="7B1F9EC6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24 ± 3</w:t>
            </w:r>
          </w:p>
        </w:tc>
        <w:tc>
          <w:tcPr>
            <w:tcW w:w="1501" w:type="dxa"/>
          </w:tcPr>
          <w:p w14:paraId="00E72A7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3F54797C" w14:textId="686A882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26C55F9E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7CF1FFF8" w14:textId="5AE75C90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</w:t>
            </w:r>
          </w:p>
        </w:tc>
        <w:tc>
          <w:tcPr>
            <w:tcW w:w="703" w:type="dxa"/>
          </w:tcPr>
          <w:p w14:paraId="6AF5C98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7241F4D2" w14:textId="4527039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6EE867A1" w14:textId="77777777" w:rsidTr="00513104">
        <w:tc>
          <w:tcPr>
            <w:tcW w:w="1354" w:type="dxa"/>
          </w:tcPr>
          <w:p w14:paraId="79DBBEA4" w14:textId="7496E9D6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S</w:t>
            </w:r>
            <w:r w:rsidR="005E6C1D" w:rsidRPr="005E6C1D">
              <w:rPr>
                <w:rFonts w:ascii="Calibri" w:hAnsi="Calibri" w:cs="Calibri"/>
                <w:sz w:val="18"/>
                <w:szCs w:val="18"/>
              </w:rPr>
              <w:t>á</w:t>
            </w:r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(2016)</w:t>
            </w:r>
          </w:p>
        </w:tc>
        <w:tc>
          <w:tcPr>
            <w:tcW w:w="1293" w:type="dxa"/>
          </w:tcPr>
          <w:p w14:paraId="7E2D816D" w14:textId="45D1558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0ACB2949" w14:textId="5F839FE6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9</w:t>
            </w:r>
          </w:p>
          <w:p w14:paraId="2EFB980F" w14:textId="4F4C1E7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9)</w:t>
            </w:r>
          </w:p>
          <w:p w14:paraId="32CB2983" w14:textId="0AFC322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37044442" w14:textId="3401841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39BB5E43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641BF25A" w14:textId="72457B8B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24.8 ± 3</w:t>
            </w:r>
          </w:p>
        </w:tc>
        <w:tc>
          <w:tcPr>
            <w:tcW w:w="1501" w:type="dxa"/>
          </w:tcPr>
          <w:p w14:paraId="1F2D4183" w14:textId="4170AA1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636F7C3" w14:textId="1A3B3B0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25CBBE05" w14:textId="31019C14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Limited</w:t>
            </w:r>
          </w:p>
        </w:tc>
        <w:tc>
          <w:tcPr>
            <w:tcW w:w="1303" w:type="dxa"/>
          </w:tcPr>
          <w:p w14:paraId="144598EA" w14:textId="432E57FF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</w:t>
            </w:r>
          </w:p>
        </w:tc>
        <w:tc>
          <w:tcPr>
            <w:tcW w:w="703" w:type="dxa"/>
          </w:tcPr>
          <w:p w14:paraId="4D080D58" w14:textId="081BD9F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48F4B59F" w14:textId="7911F0F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5338D523" w14:textId="77777777" w:rsidTr="00513104">
        <w:tc>
          <w:tcPr>
            <w:tcW w:w="1354" w:type="dxa"/>
          </w:tcPr>
          <w:p w14:paraId="5FB7CD6A" w14:textId="3315B890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Şekir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(2019)</w:t>
            </w:r>
          </w:p>
        </w:tc>
        <w:tc>
          <w:tcPr>
            <w:tcW w:w="1293" w:type="dxa"/>
          </w:tcPr>
          <w:p w14:paraId="29504888" w14:textId="4B10542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4C785A51" w14:textId="7DE933D0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34</w:t>
            </w:r>
          </w:p>
          <w:p w14:paraId="402DB795" w14:textId="3FF9656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34)</w:t>
            </w:r>
          </w:p>
          <w:p w14:paraId="07FB47E6" w14:textId="5D609E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4E0208C3" w14:textId="652EBCD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12</w:t>
            </w:r>
          </w:p>
        </w:tc>
        <w:tc>
          <w:tcPr>
            <w:tcW w:w="1087" w:type="dxa"/>
          </w:tcPr>
          <w:p w14:paraId="3F17023F" w14:textId="7E2A555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</w:tc>
        <w:tc>
          <w:tcPr>
            <w:tcW w:w="918" w:type="dxa"/>
          </w:tcPr>
          <w:p w14:paraId="3162232C" w14:textId="7A9B575B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23.1 ± 3.1</w:t>
            </w:r>
          </w:p>
          <w:p w14:paraId="70BE09D1" w14:textId="631F0EC5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22.2 ± 2.9</w:t>
            </w:r>
          </w:p>
        </w:tc>
        <w:tc>
          <w:tcPr>
            <w:tcW w:w="1501" w:type="dxa"/>
          </w:tcPr>
          <w:p w14:paraId="458B9C73" w14:textId="3AB8B39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17FDB5A1" w14:textId="5ACE8E8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7B2DB0C2" w14:textId="413DE53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22E3096D" w14:textId="36E4F1F0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</w:t>
            </w:r>
          </w:p>
        </w:tc>
        <w:tc>
          <w:tcPr>
            <w:tcW w:w="703" w:type="dxa"/>
          </w:tcPr>
          <w:p w14:paraId="7AED5351" w14:textId="61D1CF6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8</w:t>
            </w:r>
          </w:p>
        </w:tc>
        <w:tc>
          <w:tcPr>
            <w:tcW w:w="922" w:type="dxa"/>
            <w:shd w:val="clear" w:color="auto" w:fill="auto"/>
          </w:tcPr>
          <w:p w14:paraId="7DA23785" w14:textId="4056C46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7</w:t>
            </w:r>
          </w:p>
        </w:tc>
      </w:tr>
      <w:tr w:rsidR="00C50DD7" w:rsidRPr="00C50DD7" w14:paraId="49324B9F" w14:textId="77777777" w:rsidTr="00513104">
        <w:tc>
          <w:tcPr>
            <w:tcW w:w="1354" w:type="dxa"/>
          </w:tcPr>
          <w:p w14:paraId="1224D2D9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Sonda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</w:t>
            </w:r>
          </w:p>
          <w:p w14:paraId="29B9783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(2022)</w:t>
            </w:r>
          </w:p>
        </w:tc>
        <w:tc>
          <w:tcPr>
            <w:tcW w:w="1293" w:type="dxa"/>
          </w:tcPr>
          <w:p w14:paraId="4B44D3D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2A7F58A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30</w:t>
            </w:r>
          </w:p>
          <w:p w14:paraId="727933C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10)</w:t>
            </w:r>
          </w:p>
          <w:p w14:paraId="2EC3E76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20)</w:t>
            </w:r>
          </w:p>
        </w:tc>
        <w:tc>
          <w:tcPr>
            <w:tcW w:w="1202" w:type="dxa"/>
          </w:tcPr>
          <w:p w14:paraId="2C9053C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37EA9D1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4)</w:t>
            </w:r>
          </w:p>
          <w:p w14:paraId="3E9A0E45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11)</w:t>
            </w:r>
          </w:p>
        </w:tc>
        <w:tc>
          <w:tcPr>
            <w:tcW w:w="1087" w:type="dxa"/>
          </w:tcPr>
          <w:p w14:paraId="3722316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  <w:p w14:paraId="35CE091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6)</w:t>
            </w:r>
          </w:p>
          <w:p w14:paraId="3C3ECA69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9)</w:t>
            </w:r>
          </w:p>
        </w:tc>
        <w:tc>
          <w:tcPr>
            <w:tcW w:w="918" w:type="dxa"/>
          </w:tcPr>
          <w:p w14:paraId="4FE7F3F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26.6 ± 3.8</w:t>
            </w:r>
          </w:p>
          <w:p w14:paraId="10861735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IG = 26.7 ± 3.2</w:t>
            </w:r>
          </w:p>
          <w:p w14:paraId="0334F7A4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CG = 26.5 ± 4.5</w:t>
            </w:r>
          </w:p>
        </w:tc>
        <w:tc>
          <w:tcPr>
            <w:tcW w:w="1501" w:type="dxa"/>
          </w:tcPr>
          <w:p w14:paraId="220D089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690EB98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Sedentary</w:t>
            </w:r>
          </w:p>
        </w:tc>
        <w:tc>
          <w:tcPr>
            <w:tcW w:w="1250" w:type="dxa"/>
          </w:tcPr>
          <w:p w14:paraId="74EF935B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6BB72F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32D85A62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568032D3" w14:textId="4062C86D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7C47BC99" w14:textId="38C1CDC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Tendon stiffness;</w:t>
            </w:r>
          </w:p>
          <w:p w14:paraId="672754D0" w14:textId="24BB6B74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length;</w:t>
            </w:r>
          </w:p>
          <w:p w14:paraId="40A0CBD0" w14:textId="53A074F2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Dorsiflexion passive ROM</w:t>
            </w:r>
          </w:p>
        </w:tc>
        <w:tc>
          <w:tcPr>
            <w:tcW w:w="703" w:type="dxa"/>
          </w:tcPr>
          <w:p w14:paraId="73B7CED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6D86031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5</w:t>
            </w:r>
          </w:p>
        </w:tc>
      </w:tr>
      <w:tr w:rsidR="00C50DD7" w:rsidRPr="00C50DD7" w14:paraId="7EEF8322" w14:textId="77777777" w:rsidTr="00513104">
        <w:tc>
          <w:tcPr>
            <w:tcW w:w="1354" w:type="dxa"/>
          </w:tcPr>
          <w:p w14:paraId="77A85EF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Stafilidis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et al. (2015)</w:t>
            </w:r>
          </w:p>
        </w:tc>
        <w:tc>
          <w:tcPr>
            <w:tcW w:w="1293" w:type="dxa"/>
          </w:tcPr>
          <w:p w14:paraId="1150D5A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6521DF2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11</w:t>
            </w:r>
          </w:p>
          <w:p w14:paraId="5F7AD9C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8)</w:t>
            </w:r>
          </w:p>
          <w:p w14:paraId="07023FE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3)</w:t>
            </w:r>
          </w:p>
        </w:tc>
        <w:tc>
          <w:tcPr>
            <w:tcW w:w="1202" w:type="dxa"/>
          </w:tcPr>
          <w:p w14:paraId="7C5A3DC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2D002833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7A12F594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25.5 ± 3.1</w:t>
            </w:r>
          </w:p>
        </w:tc>
        <w:tc>
          <w:tcPr>
            <w:tcW w:w="1501" w:type="dxa"/>
          </w:tcPr>
          <w:p w14:paraId="446432CA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52FD4B52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Trained</w:t>
            </w:r>
          </w:p>
        </w:tc>
        <w:tc>
          <w:tcPr>
            <w:tcW w:w="1250" w:type="dxa"/>
          </w:tcPr>
          <w:p w14:paraId="5A3F5DC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D81B50A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040B2C4F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MTU stiffness;</w:t>
            </w:r>
          </w:p>
          <w:p w14:paraId="38A7F764" w14:textId="25C0D839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Knee flexion passive ROM</w:t>
            </w:r>
          </w:p>
        </w:tc>
        <w:tc>
          <w:tcPr>
            <w:tcW w:w="703" w:type="dxa"/>
          </w:tcPr>
          <w:p w14:paraId="1ECA939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5C8BEC2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5D469E06" w14:textId="77777777" w:rsidTr="00513104">
        <w:tc>
          <w:tcPr>
            <w:tcW w:w="1354" w:type="dxa"/>
          </w:tcPr>
          <w:p w14:paraId="4331D991" w14:textId="242C883B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Umehara et al. (2018)</w:t>
            </w:r>
          </w:p>
        </w:tc>
        <w:tc>
          <w:tcPr>
            <w:tcW w:w="1293" w:type="dxa"/>
          </w:tcPr>
          <w:p w14:paraId="6A7463F8" w14:textId="31EDE392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(contralateral extremity control group)</w:t>
            </w:r>
          </w:p>
        </w:tc>
        <w:tc>
          <w:tcPr>
            <w:tcW w:w="868" w:type="dxa"/>
          </w:tcPr>
          <w:p w14:paraId="3493332C" w14:textId="21EAF14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20</w:t>
            </w:r>
          </w:p>
          <w:p w14:paraId="0E1EE139" w14:textId="6654A31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20)</w:t>
            </w:r>
          </w:p>
          <w:p w14:paraId="0E2C0833" w14:textId="2AB6F29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4A433D9B" w14:textId="5DA265F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Unilateral design</w:t>
            </w:r>
          </w:p>
        </w:tc>
        <w:tc>
          <w:tcPr>
            <w:tcW w:w="1087" w:type="dxa"/>
          </w:tcPr>
          <w:p w14:paraId="109F3C2D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7E969BE8" w14:textId="7FBEE5DF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25.4 ± 3.1</w:t>
            </w:r>
          </w:p>
          <w:p w14:paraId="47D44E28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36C73D22" w14:textId="7B4AD9DB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14810AB6" w14:textId="019499A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358494ED" w14:textId="3CD74F25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A521367" w14:textId="166D7A5A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Shear elastic modulus</w:t>
            </w:r>
          </w:p>
        </w:tc>
        <w:tc>
          <w:tcPr>
            <w:tcW w:w="703" w:type="dxa"/>
          </w:tcPr>
          <w:p w14:paraId="79BF1EF2" w14:textId="5B7310F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34132386" w14:textId="5BB9303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50DD7" w:rsidRPr="00C50DD7" w14:paraId="48678D73" w14:textId="77777777" w:rsidTr="00513104">
        <w:tc>
          <w:tcPr>
            <w:tcW w:w="1354" w:type="dxa"/>
          </w:tcPr>
          <w:p w14:paraId="4755FD53" w14:textId="5387EF63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Viera et al. (2021)</w:t>
            </w:r>
          </w:p>
        </w:tc>
        <w:tc>
          <w:tcPr>
            <w:tcW w:w="1293" w:type="dxa"/>
          </w:tcPr>
          <w:p w14:paraId="48E43DDB" w14:textId="2B7372D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0709D736" w14:textId="0994EB5F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13</w:t>
            </w:r>
          </w:p>
          <w:p w14:paraId="1F91E712" w14:textId="45DBB41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13)</w:t>
            </w:r>
          </w:p>
          <w:p w14:paraId="7725D931" w14:textId="1AEFE84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020A1674" w14:textId="13BD4E4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580C181C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24C7ABD7" w14:textId="23990D1C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24.9 ± 2.5</w:t>
            </w:r>
          </w:p>
          <w:p w14:paraId="6305DE5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732E825E" w14:textId="32FB4EAA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5A4C5226" w14:textId="6E05931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Recreationally active</w:t>
            </w:r>
          </w:p>
        </w:tc>
        <w:tc>
          <w:tcPr>
            <w:tcW w:w="1250" w:type="dxa"/>
          </w:tcPr>
          <w:p w14:paraId="3CF85B57" w14:textId="66E9CB0D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65927588" w14:textId="309292D3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PRT at a given angle;</w:t>
            </w:r>
          </w:p>
          <w:p w14:paraId="1EE68CF0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Muscle stiffness;</w:t>
            </w:r>
          </w:p>
          <w:p w14:paraId="1ED4E2C9" w14:textId="0449D114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</w:t>
            </w:r>
          </w:p>
        </w:tc>
        <w:tc>
          <w:tcPr>
            <w:tcW w:w="703" w:type="dxa"/>
          </w:tcPr>
          <w:p w14:paraId="680D0C1D" w14:textId="66EBA88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57969F3B" w14:textId="6A7C239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  <w:tr w:rsidR="00C50DD7" w:rsidRPr="00C50DD7" w14:paraId="5384BAA6" w14:textId="77777777" w:rsidTr="00513104">
        <w:tc>
          <w:tcPr>
            <w:tcW w:w="1354" w:type="dxa"/>
          </w:tcPr>
          <w:p w14:paraId="5A634B14" w14:textId="655DF4A8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sz w:val="18"/>
                <w:szCs w:val="18"/>
              </w:rPr>
              <w:t>Warneke</w:t>
            </w:r>
            <w:proofErr w:type="spellEnd"/>
            <w:r w:rsidRPr="00C50DD7">
              <w:rPr>
                <w:sz w:val="18"/>
                <w:szCs w:val="18"/>
              </w:rPr>
              <w:t xml:space="preserve"> et al. (2024)</w:t>
            </w:r>
          </w:p>
        </w:tc>
        <w:tc>
          <w:tcPr>
            <w:tcW w:w="1293" w:type="dxa"/>
          </w:tcPr>
          <w:p w14:paraId="2E4424FE" w14:textId="607FAFD1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(crossover study design)</w:t>
            </w:r>
          </w:p>
        </w:tc>
        <w:tc>
          <w:tcPr>
            <w:tcW w:w="868" w:type="dxa"/>
          </w:tcPr>
          <w:p w14:paraId="1D88CD27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40</w:t>
            </w:r>
          </w:p>
          <w:p w14:paraId="24331E0C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25)</w:t>
            </w:r>
          </w:p>
          <w:p w14:paraId="074BFF3D" w14:textId="581473C5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15)</w:t>
            </w:r>
          </w:p>
        </w:tc>
        <w:tc>
          <w:tcPr>
            <w:tcW w:w="1202" w:type="dxa"/>
          </w:tcPr>
          <w:p w14:paraId="098B8E45" w14:textId="23AA3C5D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Crossover design</w:t>
            </w:r>
          </w:p>
        </w:tc>
        <w:tc>
          <w:tcPr>
            <w:tcW w:w="1087" w:type="dxa"/>
          </w:tcPr>
          <w:p w14:paraId="49DDAF01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588F8D35" w14:textId="54DA6F8F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27.7 ± 5.5</w:t>
            </w:r>
          </w:p>
        </w:tc>
        <w:tc>
          <w:tcPr>
            <w:tcW w:w="1501" w:type="dxa"/>
          </w:tcPr>
          <w:p w14:paraId="16290DE9" w14:textId="5AF6AE7E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40076D73" w14:textId="4491070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Trained</w:t>
            </w:r>
          </w:p>
        </w:tc>
        <w:tc>
          <w:tcPr>
            <w:tcW w:w="1250" w:type="dxa"/>
          </w:tcPr>
          <w:p w14:paraId="77FEAB64" w14:textId="0AC800B9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00021AA3" w14:textId="308D409F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Shear elastic modulus;</w:t>
            </w:r>
            <w:r w:rsidRPr="00C50DD7">
              <w:rPr>
                <w:sz w:val="18"/>
                <w:szCs w:val="18"/>
              </w:rPr>
              <w:t xml:space="preserve"> Passive dorsiflexion ROM</w:t>
            </w:r>
          </w:p>
        </w:tc>
        <w:tc>
          <w:tcPr>
            <w:tcW w:w="703" w:type="dxa"/>
          </w:tcPr>
          <w:p w14:paraId="6BC483B4" w14:textId="196D35A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shd w:val="clear" w:color="auto" w:fill="auto"/>
          </w:tcPr>
          <w:p w14:paraId="6CFD7BD6" w14:textId="0DB0566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6</w:t>
            </w:r>
          </w:p>
        </w:tc>
      </w:tr>
      <w:tr w:rsidR="00C50DD7" w:rsidRPr="00C50DD7" w14:paraId="51FE5DF2" w14:textId="77777777" w:rsidTr="00513104">
        <w:tc>
          <w:tcPr>
            <w:tcW w:w="1354" w:type="dxa"/>
          </w:tcPr>
          <w:p w14:paraId="3C4F4F89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0DD7">
              <w:rPr>
                <w:rFonts w:ascii="Calibri" w:hAnsi="Calibri" w:cs="Calibri"/>
                <w:sz w:val="18"/>
                <w:szCs w:val="18"/>
              </w:rPr>
              <w:t>Wiemann</w:t>
            </w:r>
            <w:proofErr w:type="spellEnd"/>
            <w:r w:rsidRPr="00C50DD7">
              <w:rPr>
                <w:rFonts w:ascii="Calibri" w:hAnsi="Calibri" w:cs="Calibri"/>
                <w:sz w:val="18"/>
                <w:szCs w:val="18"/>
              </w:rPr>
              <w:t xml:space="preserve"> &amp; Kahn (1997)</w:t>
            </w:r>
          </w:p>
        </w:tc>
        <w:tc>
          <w:tcPr>
            <w:tcW w:w="1293" w:type="dxa"/>
          </w:tcPr>
          <w:p w14:paraId="49AB1F40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RCT (independent control group)</w:t>
            </w:r>
          </w:p>
        </w:tc>
        <w:tc>
          <w:tcPr>
            <w:tcW w:w="868" w:type="dxa"/>
          </w:tcPr>
          <w:p w14:paraId="44DAA3FB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69</w:t>
            </w:r>
          </w:p>
          <w:p w14:paraId="12D1A3D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69)</w:t>
            </w:r>
          </w:p>
          <w:p w14:paraId="0F86FF71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49025C74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14</w:t>
            </w:r>
          </w:p>
        </w:tc>
        <w:tc>
          <w:tcPr>
            <w:tcW w:w="1087" w:type="dxa"/>
          </w:tcPr>
          <w:p w14:paraId="7AA1B62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15</w:t>
            </w:r>
          </w:p>
        </w:tc>
        <w:tc>
          <w:tcPr>
            <w:tcW w:w="918" w:type="dxa"/>
          </w:tcPr>
          <w:p w14:paraId="28D5616A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Range = 20 to 34</w:t>
            </w:r>
          </w:p>
        </w:tc>
        <w:tc>
          <w:tcPr>
            <w:tcW w:w="1501" w:type="dxa"/>
          </w:tcPr>
          <w:p w14:paraId="1D06ED5C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2DCCB1B3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20C9DA40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32E51F8E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Maximum tolerable PRT;</w:t>
            </w:r>
          </w:p>
          <w:p w14:paraId="7AC681E4" w14:textId="77777777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 xml:space="preserve">Passive* </w:t>
            </w:r>
          </w:p>
          <w:p w14:paraId="2F825772" w14:textId="79A31D2E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straight leg raise</w:t>
            </w:r>
          </w:p>
        </w:tc>
        <w:tc>
          <w:tcPr>
            <w:tcW w:w="703" w:type="dxa"/>
          </w:tcPr>
          <w:p w14:paraId="36617918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shd w:val="clear" w:color="auto" w:fill="auto"/>
          </w:tcPr>
          <w:p w14:paraId="546F6EE6" w14:textId="77777777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3</w:t>
            </w:r>
          </w:p>
        </w:tc>
      </w:tr>
      <w:tr w:rsidR="00CD4352" w:rsidRPr="00C50DD7" w14:paraId="26D3540F" w14:textId="77777777" w:rsidTr="00513104">
        <w:tc>
          <w:tcPr>
            <w:tcW w:w="1354" w:type="dxa"/>
          </w:tcPr>
          <w:p w14:paraId="780270E9" w14:textId="70EFC0AE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Yahata et al. (2021)</w:t>
            </w:r>
          </w:p>
        </w:tc>
        <w:tc>
          <w:tcPr>
            <w:tcW w:w="1293" w:type="dxa"/>
          </w:tcPr>
          <w:p w14:paraId="10B28B44" w14:textId="0E40175B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CT (contralateral extremity control group)</w:t>
            </w:r>
          </w:p>
        </w:tc>
        <w:tc>
          <w:tcPr>
            <w:tcW w:w="868" w:type="dxa"/>
          </w:tcPr>
          <w:p w14:paraId="059D00C8" w14:textId="143AE6C9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n = 16</w:t>
            </w:r>
          </w:p>
          <w:p w14:paraId="7333BC04" w14:textId="4F875B8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Males (n = 16)</w:t>
            </w:r>
          </w:p>
          <w:p w14:paraId="2C95637B" w14:textId="22C0CA9C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Females (n = 0)</w:t>
            </w:r>
          </w:p>
        </w:tc>
        <w:tc>
          <w:tcPr>
            <w:tcW w:w="1202" w:type="dxa"/>
          </w:tcPr>
          <w:p w14:paraId="7A162CDD" w14:textId="5028718A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Unilateral design</w:t>
            </w:r>
          </w:p>
        </w:tc>
        <w:tc>
          <w:tcPr>
            <w:tcW w:w="1087" w:type="dxa"/>
          </w:tcPr>
          <w:p w14:paraId="3FC4098E" w14:textId="77777777" w:rsidR="00CD4352" w:rsidRPr="00C50DD7" w:rsidRDefault="00CD4352" w:rsidP="00CD4352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</w:tcPr>
          <w:p w14:paraId="3F84A587" w14:textId="4DE0B11C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21.4 ± 1.5</w:t>
            </w:r>
          </w:p>
          <w:p w14:paraId="5EAF5C62" w14:textId="77777777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1" w:type="dxa"/>
          </w:tcPr>
          <w:p w14:paraId="0878069A" w14:textId="491ECD9C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Healthy</w:t>
            </w:r>
          </w:p>
        </w:tc>
        <w:tc>
          <w:tcPr>
            <w:tcW w:w="1547" w:type="dxa"/>
          </w:tcPr>
          <w:p w14:paraId="7FA2041A" w14:textId="3DC2C724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Unclear</w:t>
            </w:r>
          </w:p>
        </w:tc>
        <w:tc>
          <w:tcPr>
            <w:tcW w:w="1250" w:type="dxa"/>
          </w:tcPr>
          <w:p w14:paraId="05846890" w14:textId="745E9860" w:rsidR="00CD4352" w:rsidRPr="00C50DD7" w:rsidRDefault="00CD4352" w:rsidP="00CD4352">
            <w:pPr>
              <w:rPr>
                <w:rFonts w:cstheme="minorHAnsi"/>
                <w:sz w:val="18"/>
                <w:szCs w:val="18"/>
              </w:rPr>
            </w:pPr>
            <w:r w:rsidRPr="00C50DD7">
              <w:rPr>
                <w:rFonts w:cstheme="minorHAnsi"/>
                <w:sz w:val="18"/>
                <w:szCs w:val="18"/>
              </w:rPr>
              <w:t>Not reported</w:t>
            </w:r>
          </w:p>
        </w:tc>
        <w:tc>
          <w:tcPr>
            <w:tcW w:w="1303" w:type="dxa"/>
          </w:tcPr>
          <w:p w14:paraId="43AC0D64" w14:textId="0F1E99C4" w:rsidR="00CD4352" w:rsidRPr="00C50DD7" w:rsidRDefault="00CD4352" w:rsidP="00CD4352">
            <w:pPr>
              <w:rPr>
                <w:rFonts w:ascii="Calibri" w:hAnsi="Calibri" w:cs="Calibri"/>
                <w:sz w:val="18"/>
                <w:szCs w:val="18"/>
              </w:rPr>
            </w:pPr>
            <w:r w:rsidRPr="00C50DD7">
              <w:rPr>
                <w:rFonts w:ascii="Calibri" w:hAnsi="Calibri" w:cs="Calibri"/>
                <w:sz w:val="18"/>
                <w:szCs w:val="18"/>
              </w:rPr>
              <w:t>Fascicle length</w:t>
            </w:r>
          </w:p>
        </w:tc>
        <w:tc>
          <w:tcPr>
            <w:tcW w:w="703" w:type="dxa"/>
          </w:tcPr>
          <w:p w14:paraId="3A8A8E32" w14:textId="64A6DF63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707DD7F9" w14:textId="376E6818" w:rsidR="00CD4352" w:rsidRPr="00C50DD7" w:rsidRDefault="00CD4352" w:rsidP="00CD4352">
            <w:pPr>
              <w:rPr>
                <w:sz w:val="18"/>
                <w:szCs w:val="18"/>
              </w:rPr>
            </w:pPr>
            <w:r w:rsidRPr="00C50DD7">
              <w:rPr>
                <w:sz w:val="18"/>
                <w:szCs w:val="18"/>
              </w:rPr>
              <w:t>4</w:t>
            </w:r>
          </w:p>
        </w:tc>
      </w:tr>
    </w:tbl>
    <w:p w14:paraId="5A392905" w14:textId="77777777" w:rsidR="00CE6D94" w:rsidRPr="00C50DD7" w:rsidRDefault="00CE6D94"/>
    <w:sectPr w:rsidR="00CE6D94" w:rsidRPr="00C50DD7" w:rsidSect="00D56E11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94"/>
    <w:rsid w:val="0000747B"/>
    <w:rsid w:val="0003139C"/>
    <w:rsid w:val="000332A8"/>
    <w:rsid w:val="000B50CF"/>
    <w:rsid w:val="000B6ABE"/>
    <w:rsid w:val="000D46E7"/>
    <w:rsid w:val="000D58B0"/>
    <w:rsid w:val="00116D71"/>
    <w:rsid w:val="00160C96"/>
    <w:rsid w:val="001664D7"/>
    <w:rsid w:val="00174995"/>
    <w:rsid w:val="001874B9"/>
    <w:rsid w:val="001A1E5E"/>
    <w:rsid w:val="001C19A0"/>
    <w:rsid w:val="001D52E7"/>
    <w:rsid w:val="001F24E4"/>
    <w:rsid w:val="001F55EE"/>
    <w:rsid w:val="00222919"/>
    <w:rsid w:val="002459FC"/>
    <w:rsid w:val="0025026A"/>
    <w:rsid w:val="00266AA0"/>
    <w:rsid w:val="0027204B"/>
    <w:rsid w:val="002866F6"/>
    <w:rsid w:val="002B416B"/>
    <w:rsid w:val="002C4339"/>
    <w:rsid w:val="002E544A"/>
    <w:rsid w:val="002F3AA7"/>
    <w:rsid w:val="003009DD"/>
    <w:rsid w:val="0033652B"/>
    <w:rsid w:val="003447A0"/>
    <w:rsid w:val="003531E6"/>
    <w:rsid w:val="00375F27"/>
    <w:rsid w:val="003C3652"/>
    <w:rsid w:val="003D257F"/>
    <w:rsid w:val="00423A39"/>
    <w:rsid w:val="00441A96"/>
    <w:rsid w:val="00445686"/>
    <w:rsid w:val="00447786"/>
    <w:rsid w:val="004603D2"/>
    <w:rsid w:val="004E598D"/>
    <w:rsid w:val="004E5BA8"/>
    <w:rsid w:val="004F5312"/>
    <w:rsid w:val="00513104"/>
    <w:rsid w:val="00513251"/>
    <w:rsid w:val="0053045D"/>
    <w:rsid w:val="005D2FE3"/>
    <w:rsid w:val="005E6C1D"/>
    <w:rsid w:val="005F179B"/>
    <w:rsid w:val="006377E8"/>
    <w:rsid w:val="00643ACD"/>
    <w:rsid w:val="006677FA"/>
    <w:rsid w:val="00674D2E"/>
    <w:rsid w:val="006A44D9"/>
    <w:rsid w:val="006C5F50"/>
    <w:rsid w:val="006F6F06"/>
    <w:rsid w:val="00756DF8"/>
    <w:rsid w:val="007638C3"/>
    <w:rsid w:val="007A01E5"/>
    <w:rsid w:val="007A14C9"/>
    <w:rsid w:val="007A212E"/>
    <w:rsid w:val="007A41FD"/>
    <w:rsid w:val="007D1125"/>
    <w:rsid w:val="007E1100"/>
    <w:rsid w:val="00804676"/>
    <w:rsid w:val="0081579F"/>
    <w:rsid w:val="008269BC"/>
    <w:rsid w:val="00833ACF"/>
    <w:rsid w:val="00852C94"/>
    <w:rsid w:val="00882AE6"/>
    <w:rsid w:val="00892A25"/>
    <w:rsid w:val="008D0113"/>
    <w:rsid w:val="008D6DC5"/>
    <w:rsid w:val="008E7779"/>
    <w:rsid w:val="008F468B"/>
    <w:rsid w:val="00913BE7"/>
    <w:rsid w:val="00914254"/>
    <w:rsid w:val="009341EC"/>
    <w:rsid w:val="009947DE"/>
    <w:rsid w:val="00996377"/>
    <w:rsid w:val="009B163A"/>
    <w:rsid w:val="009C4F8C"/>
    <w:rsid w:val="009D61D6"/>
    <w:rsid w:val="00A0233F"/>
    <w:rsid w:val="00A17074"/>
    <w:rsid w:val="00A87222"/>
    <w:rsid w:val="00A95492"/>
    <w:rsid w:val="00AB3C85"/>
    <w:rsid w:val="00AB7E20"/>
    <w:rsid w:val="00AC0FF7"/>
    <w:rsid w:val="00AC3969"/>
    <w:rsid w:val="00AE506B"/>
    <w:rsid w:val="00AF19CA"/>
    <w:rsid w:val="00AF4C31"/>
    <w:rsid w:val="00B174E6"/>
    <w:rsid w:val="00B238C2"/>
    <w:rsid w:val="00B25F1B"/>
    <w:rsid w:val="00B50421"/>
    <w:rsid w:val="00BA7163"/>
    <w:rsid w:val="00BD7949"/>
    <w:rsid w:val="00BE37BF"/>
    <w:rsid w:val="00C05A0B"/>
    <w:rsid w:val="00C50DD7"/>
    <w:rsid w:val="00C91A8E"/>
    <w:rsid w:val="00C97065"/>
    <w:rsid w:val="00CD4352"/>
    <w:rsid w:val="00CE03E6"/>
    <w:rsid w:val="00CE6D94"/>
    <w:rsid w:val="00D13F12"/>
    <w:rsid w:val="00D40BC8"/>
    <w:rsid w:val="00D56E11"/>
    <w:rsid w:val="00D771CD"/>
    <w:rsid w:val="00DA1DA4"/>
    <w:rsid w:val="00DB0D78"/>
    <w:rsid w:val="00DB6D15"/>
    <w:rsid w:val="00DB7581"/>
    <w:rsid w:val="00DC24EB"/>
    <w:rsid w:val="00DC6A31"/>
    <w:rsid w:val="00DE62DE"/>
    <w:rsid w:val="00DF5A24"/>
    <w:rsid w:val="00E130D5"/>
    <w:rsid w:val="00E14086"/>
    <w:rsid w:val="00E748BE"/>
    <w:rsid w:val="00F7378C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2038"/>
  <w15:chartTrackingRefBased/>
  <w15:docId w15:val="{B7B68AE3-6800-41A9-88ED-696D884D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6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80467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04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467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676"/>
    <w:rPr>
      <w:kern w:val="0"/>
      <w:sz w:val="20"/>
      <w:szCs w:val="20"/>
      <w:lang w:val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676"/>
    <w:rPr>
      <w:b/>
      <w:bCs/>
      <w:kern w:val="0"/>
      <w:sz w:val="20"/>
      <w:szCs w:val="20"/>
      <w:lang w:val="en-AU"/>
      <w14:ligatures w14:val="none"/>
    </w:rPr>
  </w:style>
  <w:style w:type="character" w:customStyle="1" w:styleId="cf01">
    <w:name w:val="cf01"/>
    <w:basedOn w:val="DefaultParagraphFont"/>
    <w:rsid w:val="00804676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4676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04676"/>
    <w:rPr>
      <w:kern w:val="0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4676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04676"/>
    <w:rPr>
      <w:kern w:val="0"/>
      <w:lang w:val="en-AU"/>
      <w14:ligatures w14:val="none"/>
    </w:rPr>
  </w:style>
  <w:style w:type="paragraph" w:customStyle="1" w:styleId="pf0">
    <w:name w:val="pf0"/>
    <w:basedOn w:val="Normal"/>
    <w:rsid w:val="00DB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DB0D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ewis.Ingram@unisa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26C5-40B3-4A2B-B4A2-FF1C2BF8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6</cp:revision>
  <dcterms:created xsi:type="dcterms:W3CDTF">2025-01-30T02:05:00Z</dcterms:created>
  <dcterms:modified xsi:type="dcterms:W3CDTF">2025-01-30T04:51:00Z</dcterms:modified>
</cp:coreProperties>
</file>