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5C0F3" w14:textId="2DAC3329" w:rsidR="00CA166B" w:rsidRPr="00162D0D" w:rsidRDefault="00CA166B" w:rsidP="00CA166B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62D0D">
        <w:rPr>
          <w:rFonts w:ascii="Times New Roman" w:hAnsi="Times New Roman" w:cs="Times New Roman"/>
          <w:sz w:val="20"/>
          <w:szCs w:val="20"/>
        </w:rPr>
        <w:t xml:space="preserve">Supplementary table 1: List of MAGE-A genes and its </w:t>
      </w:r>
      <w:r w:rsidR="009551C5" w:rsidRPr="00162D0D">
        <w:rPr>
          <w:rFonts w:ascii="Times New Roman" w:hAnsi="Times New Roman" w:cs="Times New Roman"/>
          <w:sz w:val="20"/>
          <w:szCs w:val="20"/>
        </w:rPr>
        <w:t xml:space="preserve">role in cancer </w:t>
      </w:r>
    </w:p>
    <w:tbl>
      <w:tblPr>
        <w:tblStyle w:val="TableGrid"/>
        <w:tblpPr w:leftFromText="181" w:rightFromText="181" w:vertAnchor="page" w:horzAnchor="margin" w:tblpXSpec="center" w:tblpY="1963"/>
        <w:tblW w:w="5386" w:type="pct"/>
        <w:tblLook w:val="04A0" w:firstRow="1" w:lastRow="0" w:firstColumn="1" w:lastColumn="0" w:noHBand="0" w:noVBand="1"/>
      </w:tblPr>
      <w:tblGrid>
        <w:gridCol w:w="1268"/>
        <w:gridCol w:w="1557"/>
        <w:gridCol w:w="2233"/>
        <w:gridCol w:w="2013"/>
        <w:gridCol w:w="3131"/>
        <w:gridCol w:w="1701"/>
        <w:gridCol w:w="1824"/>
        <w:gridCol w:w="1298"/>
      </w:tblGrid>
      <w:tr w:rsidR="000B0689" w:rsidRPr="00162D0D" w14:paraId="1EB17327" w14:textId="77777777" w:rsidTr="007B15FE">
        <w:trPr>
          <w:trHeight w:val="705"/>
        </w:trPr>
        <w:tc>
          <w:tcPr>
            <w:tcW w:w="422" w:type="pct"/>
            <w:vAlign w:val="center"/>
          </w:tcPr>
          <w:p w14:paraId="5197D1C4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b/>
                <w:bCs/>
                <w:sz w:val="20"/>
              </w:rPr>
              <w:t>Gene name</w:t>
            </w:r>
          </w:p>
        </w:tc>
        <w:tc>
          <w:tcPr>
            <w:tcW w:w="518" w:type="pct"/>
            <w:vAlign w:val="center"/>
          </w:tcPr>
          <w:p w14:paraId="48571B7A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b/>
                <w:bCs/>
                <w:sz w:val="20"/>
              </w:rPr>
              <w:t>Chromosomal location</w:t>
            </w:r>
          </w:p>
        </w:tc>
        <w:tc>
          <w:tcPr>
            <w:tcW w:w="743" w:type="pct"/>
            <w:vAlign w:val="center"/>
          </w:tcPr>
          <w:p w14:paraId="50C5F7E7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b/>
                <w:bCs/>
                <w:sz w:val="20"/>
              </w:rPr>
              <w:t>Expression in cancer</w:t>
            </w:r>
          </w:p>
        </w:tc>
        <w:tc>
          <w:tcPr>
            <w:tcW w:w="670" w:type="pct"/>
            <w:vAlign w:val="center"/>
          </w:tcPr>
          <w:p w14:paraId="00AECFCA" w14:textId="1ED51792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b/>
                <w:bCs/>
                <w:sz w:val="20"/>
              </w:rPr>
              <w:t>Functional regulation in cancer</w:t>
            </w:r>
          </w:p>
        </w:tc>
        <w:tc>
          <w:tcPr>
            <w:tcW w:w="1042" w:type="pct"/>
            <w:vAlign w:val="center"/>
          </w:tcPr>
          <w:p w14:paraId="55C437ED" w14:textId="2840B57C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b/>
                <w:bCs/>
                <w:sz w:val="20"/>
              </w:rPr>
              <w:t>Role in cancer progression</w:t>
            </w:r>
          </w:p>
        </w:tc>
        <w:tc>
          <w:tcPr>
            <w:tcW w:w="566" w:type="pct"/>
            <w:vAlign w:val="center"/>
          </w:tcPr>
          <w:p w14:paraId="68122BA6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b/>
                <w:bCs/>
                <w:sz w:val="20"/>
              </w:rPr>
              <w:t>Cancer hallmarks</w:t>
            </w:r>
          </w:p>
        </w:tc>
        <w:tc>
          <w:tcPr>
            <w:tcW w:w="607" w:type="pct"/>
            <w:vAlign w:val="center"/>
          </w:tcPr>
          <w:p w14:paraId="60D23525" w14:textId="41BAE9FF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b/>
                <w:bCs/>
                <w:sz w:val="20"/>
              </w:rPr>
              <w:t>Signalling pathways affected</w:t>
            </w:r>
          </w:p>
        </w:tc>
        <w:tc>
          <w:tcPr>
            <w:tcW w:w="433" w:type="pct"/>
            <w:vAlign w:val="center"/>
          </w:tcPr>
          <w:p w14:paraId="4887D98B" w14:textId="34C41123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b/>
                <w:bCs/>
                <w:sz w:val="20"/>
              </w:rPr>
              <w:t>References</w:t>
            </w:r>
          </w:p>
        </w:tc>
      </w:tr>
      <w:tr w:rsidR="000B0689" w:rsidRPr="00162D0D" w14:paraId="65E92797" w14:textId="77777777" w:rsidTr="007B15FE">
        <w:trPr>
          <w:trHeight w:val="1254"/>
        </w:trPr>
        <w:tc>
          <w:tcPr>
            <w:tcW w:w="422" w:type="pct"/>
            <w:vAlign w:val="center"/>
          </w:tcPr>
          <w:p w14:paraId="189B67DA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162D0D">
              <w:rPr>
                <w:rFonts w:ascii="Times New Roman" w:hAnsi="Times New Roman" w:cs="Times New Roman"/>
                <w:i/>
                <w:iCs/>
                <w:sz w:val="20"/>
              </w:rPr>
              <w:t>MAGE-A1</w:t>
            </w:r>
          </w:p>
        </w:tc>
        <w:tc>
          <w:tcPr>
            <w:tcW w:w="518" w:type="pct"/>
            <w:vAlign w:val="center"/>
          </w:tcPr>
          <w:p w14:paraId="1CEBD104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Xq28</w:t>
            </w:r>
          </w:p>
        </w:tc>
        <w:tc>
          <w:tcPr>
            <w:tcW w:w="743" w:type="pct"/>
            <w:vAlign w:val="center"/>
          </w:tcPr>
          <w:p w14:paraId="1DBE507C" w14:textId="0F77A20F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 xml:space="preserve">High in </w:t>
            </w:r>
            <w:r w:rsidR="007708B3" w:rsidRPr="00162D0D">
              <w:rPr>
                <w:rFonts w:ascii="Times New Roman" w:hAnsi="Times New Roman" w:cs="Times New Roman"/>
                <w:sz w:val="20"/>
              </w:rPr>
              <w:t>b</w:t>
            </w:r>
            <w:r w:rsidRPr="00162D0D">
              <w:rPr>
                <w:rFonts w:ascii="Times New Roman" w:hAnsi="Times New Roman" w:cs="Times New Roman"/>
                <w:sz w:val="20"/>
              </w:rPr>
              <w:t xml:space="preserve">reast cancer, </w:t>
            </w:r>
            <w:r w:rsidR="007708B3" w:rsidRPr="00162D0D">
              <w:rPr>
                <w:rFonts w:ascii="Times New Roman" w:hAnsi="Times New Roman" w:cs="Times New Roman"/>
                <w:sz w:val="20"/>
              </w:rPr>
              <w:t>l</w:t>
            </w:r>
            <w:r w:rsidRPr="00162D0D">
              <w:rPr>
                <w:rFonts w:ascii="Times New Roman" w:hAnsi="Times New Roman" w:cs="Times New Roman"/>
                <w:sz w:val="20"/>
              </w:rPr>
              <w:t xml:space="preserve">ung cancer, LSCC, HNSCC, </w:t>
            </w:r>
            <w:r w:rsidR="007708B3" w:rsidRPr="00162D0D">
              <w:rPr>
                <w:rFonts w:ascii="Times New Roman" w:hAnsi="Times New Roman" w:cs="Times New Roman"/>
                <w:sz w:val="20"/>
              </w:rPr>
              <w:t>o</w:t>
            </w:r>
            <w:r w:rsidRPr="00162D0D">
              <w:rPr>
                <w:rFonts w:ascii="Times New Roman" w:hAnsi="Times New Roman" w:cs="Times New Roman"/>
                <w:sz w:val="20"/>
              </w:rPr>
              <w:t xml:space="preserve">varian cancer, </w:t>
            </w:r>
            <w:r w:rsidR="007708B3" w:rsidRPr="00162D0D">
              <w:rPr>
                <w:rFonts w:ascii="Times New Roman" w:hAnsi="Times New Roman" w:cs="Times New Roman"/>
                <w:sz w:val="20"/>
              </w:rPr>
              <w:t>g</w:t>
            </w:r>
            <w:r w:rsidRPr="00162D0D">
              <w:rPr>
                <w:rFonts w:ascii="Times New Roman" w:hAnsi="Times New Roman" w:cs="Times New Roman"/>
                <w:sz w:val="20"/>
              </w:rPr>
              <w:t xml:space="preserve">astric cancer, ESCC and </w:t>
            </w:r>
            <w:r w:rsidR="00231840" w:rsidRPr="00162D0D">
              <w:rPr>
                <w:rFonts w:ascii="Times New Roman" w:hAnsi="Times New Roman" w:cs="Times New Roman"/>
                <w:sz w:val="20"/>
              </w:rPr>
              <w:t>e</w:t>
            </w:r>
            <w:r w:rsidRPr="00162D0D">
              <w:rPr>
                <w:rFonts w:ascii="Times New Roman" w:hAnsi="Times New Roman" w:cs="Times New Roman"/>
                <w:sz w:val="20"/>
              </w:rPr>
              <w:t>ndometrial cancer</w:t>
            </w:r>
          </w:p>
        </w:tc>
        <w:tc>
          <w:tcPr>
            <w:tcW w:w="670" w:type="pct"/>
            <w:vAlign w:val="center"/>
          </w:tcPr>
          <w:p w14:paraId="60E54725" w14:textId="6FF60C6F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Promoter demethylation and histone acetylation</w:t>
            </w:r>
          </w:p>
        </w:tc>
        <w:tc>
          <w:tcPr>
            <w:tcW w:w="1042" w:type="pct"/>
            <w:vAlign w:val="center"/>
          </w:tcPr>
          <w:p w14:paraId="54D9B1C8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Induces proliferation by interacting with c-Jun directly or via ERK-MAPK pathway.</w:t>
            </w:r>
          </w:p>
        </w:tc>
        <w:tc>
          <w:tcPr>
            <w:tcW w:w="566" w:type="pct"/>
            <w:vAlign w:val="center"/>
          </w:tcPr>
          <w:p w14:paraId="3D8F58FC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Uncontrolled proliferation</w:t>
            </w:r>
          </w:p>
        </w:tc>
        <w:tc>
          <w:tcPr>
            <w:tcW w:w="607" w:type="pct"/>
            <w:vAlign w:val="center"/>
          </w:tcPr>
          <w:p w14:paraId="6328BBA2" w14:textId="3AAFA4FE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ERK-MAPK pathway</w:t>
            </w:r>
          </w:p>
        </w:tc>
        <w:tc>
          <w:tcPr>
            <w:tcW w:w="433" w:type="pct"/>
          </w:tcPr>
          <w:p w14:paraId="52A6D93F" w14:textId="3C6AC1AF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[</w:t>
            </w:r>
            <w:r w:rsidR="00283035" w:rsidRPr="00162D0D">
              <w:rPr>
                <w:rFonts w:ascii="Times New Roman" w:hAnsi="Times New Roman" w:cs="Times New Roman"/>
                <w:sz w:val="20"/>
              </w:rPr>
              <w:t xml:space="preserve">25, 28, 33, 35, 38, 50, 61, 65, </w:t>
            </w:r>
            <w:r w:rsidRPr="00162D0D">
              <w:rPr>
                <w:rFonts w:ascii="Times New Roman" w:hAnsi="Times New Roman" w:cs="Times New Roman"/>
                <w:sz w:val="20"/>
              </w:rPr>
              <w:t>69</w:t>
            </w:r>
            <w:r w:rsidR="00B46966" w:rsidRPr="00162D0D">
              <w:rPr>
                <w:rFonts w:ascii="Times New Roman" w:hAnsi="Times New Roman" w:cs="Times New Roman"/>
                <w:sz w:val="20"/>
              </w:rPr>
              <w:t>,7</w:t>
            </w:r>
            <w:r w:rsidR="0046606F" w:rsidRPr="00162D0D">
              <w:rPr>
                <w:rFonts w:ascii="Times New Roman" w:hAnsi="Times New Roman" w:cs="Times New Roman"/>
                <w:sz w:val="20"/>
              </w:rPr>
              <w:t>2</w:t>
            </w:r>
            <w:r w:rsidR="00A7246D" w:rsidRPr="00162D0D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162D0D">
              <w:rPr>
                <w:rFonts w:ascii="Times New Roman" w:hAnsi="Times New Roman" w:cs="Times New Roman"/>
                <w:sz w:val="20"/>
              </w:rPr>
              <w:t>73]</w:t>
            </w:r>
          </w:p>
        </w:tc>
      </w:tr>
      <w:tr w:rsidR="000B0689" w:rsidRPr="00162D0D" w14:paraId="33E97260" w14:textId="77777777" w:rsidTr="007B15FE">
        <w:trPr>
          <w:trHeight w:val="1408"/>
        </w:trPr>
        <w:tc>
          <w:tcPr>
            <w:tcW w:w="422" w:type="pct"/>
            <w:vAlign w:val="center"/>
          </w:tcPr>
          <w:p w14:paraId="3CA0C6AA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162D0D">
              <w:rPr>
                <w:rFonts w:ascii="Times New Roman" w:hAnsi="Times New Roman" w:cs="Times New Roman"/>
                <w:i/>
                <w:iCs/>
                <w:sz w:val="20"/>
              </w:rPr>
              <w:t>MAGE-A2</w:t>
            </w:r>
          </w:p>
        </w:tc>
        <w:tc>
          <w:tcPr>
            <w:tcW w:w="518" w:type="pct"/>
            <w:vAlign w:val="center"/>
          </w:tcPr>
          <w:p w14:paraId="7EF2366E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Xq28</w:t>
            </w:r>
          </w:p>
        </w:tc>
        <w:tc>
          <w:tcPr>
            <w:tcW w:w="743" w:type="pct"/>
            <w:vAlign w:val="center"/>
          </w:tcPr>
          <w:p w14:paraId="2D1F0F86" w14:textId="49B460DE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High</w:t>
            </w:r>
            <w:r w:rsidR="00231840" w:rsidRPr="00162D0D">
              <w:rPr>
                <w:rFonts w:ascii="Times New Roman" w:hAnsi="Times New Roman" w:cs="Times New Roman"/>
                <w:sz w:val="20"/>
              </w:rPr>
              <w:t xml:space="preserve"> in lung</w:t>
            </w:r>
            <w:r w:rsidR="000C2369" w:rsidRPr="00162D0D">
              <w:rPr>
                <w:rFonts w:ascii="Times New Roman" w:hAnsi="Times New Roman" w:cs="Times New Roman"/>
                <w:sz w:val="20"/>
              </w:rPr>
              <w:t xml:space="preserve"> cancer, HNSCC, </w:t>
            </w:r>
            <w:r w:rsidR="00231840" w:rsidRPr="00162D0D">
              <w:rPr>
                <w:rFonts w:ascii="Times New Roman" w:hAnsi="Times New Roman" w:cs="Times New Roman"/>
                <w:sz w:val="20"/>
              </w:rPr>
              <w:t>o</w:t>
            </w:r>
            <w:r w:rsidR="000C2369" w:rsidRPr="00162D0D">
              <w:rPr>
                <w:rFonts w:ascii="Times New Roman" w:hAnsi="Times New Roman" w:cs="Times New Roman"/>
                <w:sz w:val="20"/>
              </w:rPr>
              <w:t xml:space="preserve">varian cancer and </w:t>
            </w:r>
            <w:r w:rsidR="00231840" w:rsidRPr="00162D0D">
              <w:rPr>
                <w:rFonts w:ascii="Times New Roman" w:hAnsi="Times New Roman" w:cs="Times New Roman"/>
                <w:sz w:val="20"/>
              </w:rPr>
              <w:t>g</w:t>
            </w:r>
            <w:r w:rsidR="000C2369" w:rsidRPr="00162D0D">
              <w:rPr>
                <w:rFonts w:ascii="Times New Roman" w:hAnsi="Times New Roman" w:cs="Times New Roman"/>
                <w:sz w:val="20"/>
              </w:rPr>
              <w:t>astric cancer</w:t>
            </w:r>
          </w:p>
        </w:tc>
        <w:tc>
          <w:tcPr>
            <w:tcW w:w="670" w:type="pct"/>
            <w:vAlign w:val="center"/>
          </w:tcPr>
          <w:p w14:paraId="5D5BCCAD" w14:textId="12777D3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Promoter demethylation and histone acetylation</w:t>
            </w:r>
          </w:p>
        </w:tc>
        <w:tc>
          <w:tcPr>
            <w:tcW w:w="1042" w:type="pct"/>
            <w:vAlign w:val="center"/>
          </w:tcPr>
          <w:p w14:paraId="4C591217" w14:textId="6DCC9E95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b/>
                <w:bCs/>
                <w:sz w:val="20"/>
              </w:rPr>
              <w:t>Ubiquitin ligase regulator:</w:t>
            </w:r>
          </w:p>
          <w:p w14:paraId="41098936" w14:textId="0672CDFE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Enhances E3 RING ubiquitin ligase activity of MDM4 by targeting the interaction between MDM2 and MDM4.</w:t>
            </w:r>
          </w:p>
          <w:p w14:paraId="5F4F761B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017C809" w14:textId="5DECBBAE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Enhances the activity of TRIM28 (KAP1) by binding to its RING domain and mediates degradation of p53 by ubiquitylation.</w:t>
            </w:r>
          </w:p>
          <w:p w14:paraId="4C1E1FD4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A946ACB" w14:textId="5DE8DE4C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b/>
                <w:bCs/>
                <w:sz w:val="20"/>
              </w:rPr>
              <w:t>Regulation of transcription factors:</w:t>
            </w:r>
          </w:p>
          <w:p w14:paraId="4AD1C08B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BD46351" w14:textId="0E88CBF2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Inhibits p53 transcriptional activity by recruiting HDAC3.</w:t>
            </w:r>
          </w:p>
          <w:p w14:paraId="4DF31DED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1E4D02C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Enhances transcriptional activity of ERα</w:t>
            </w:r>
          </w:p>
          <w:p w14:paraId="02CFDE8C" w14:textId="1D762F18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pct"/>
            <w:vAlign w:val="center"/>
          </w:tcPr>
          <w:p w14:paraId="46D1BB8F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Resistance to apoptosis &amp; uncontrolled proliferation</w:t>
            </w:r>
          </w:p>
        </w:tc>
        <w:tc>
          <w:tcPr>
            <w:tcW w:w="607" w:type="pct"/>
            <w:vAlign w:val="center"/>
          </w:tcPr>
          <w:p w14:paraId="7F597771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ER signalling &amp;</w:t>
            </w:r>
          </w:p>
          <w:p w14:paraId="5D4B1A2F" w14:textId="26481BB8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p53-dependent apoptosis pathway</w:t>
            </w:r>
          </w:p>
        </w:tc>
        <w:tc>
          <w:tcPr>
            <w:tcW w:w="433" w:type="pct"/>
          </w:tcPr>
          <w:p w14:paraId="1E40B842" w14:textId="0691C144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[</w:t>
            </w:r>
            <w:r w:rsidR="00F20F59" w:rsidRPr="00162D0D">
              <w:rPr>
                <w:rFonts w:ascii="Times New Roman" w:hAnsi="Times New Roman" w:cs="Times New Roman"/>
                <w:sz w:val="20"/>
              </w:rPr>
              <w:t>28</w:t>
            </w:r>
            <w:r w:rsidR="009D282E" w:rsidRPr="00162D0D">
              <w:rPr>
                <w:rFonts w:ascii="Times New Roman" w:hAnsi="Times New Roman" w:cs="Times New Roman"/>
                <w:sz w:val="20"/>
              </w:rPr>
              <w:t xml:space="preserve">, 35, 38, 39, 50, </w:t>
            </w:r>
            <w:r w:rsidRPr="00162D0D">
              <w:rPr>
                <w:rFonts w:ascii="Times New Roman" w:hAnsi="Times New Roman" w:cs="Times New Roman"/>
                <w:sz w:val="20"/>
              </w:rPr>
              <w:t>73-77]</w:t>
            </w:r>
          </w:p>
        </w:tc>
      </w:tr>
      <w:tr w:rsidR="000B0689" w:rsidRPr="00162D0D" w14:paraId="36A95DAE" w14:textId="77777777" w:rsidTr="007B15FE">
        <w:trPr>
          <w:trHeight w:val="2826"/>
        </w:trPr>
        <w:tc>
          <w:tcPr>
            <w:tcW w:w="422" w:type="pct"/>
            <w:vAlign w:val="center"/>
          </w:tcPr>
          <w:p w14:paraId="1DD5A1C5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162D0D">
              <w:rPr>
                <w:rFonts w:ascii="Times New Roman" w:hAnsi="Times New Roman" w:cs="Times New Roman"/>
                <w:i/>
                <w:iCs/>
                <w:sz w:val="20"/>
              </w:rPr>
              <w:t>MAGE-A3</w:t>
            </w:r>
          </w:p>
        </w:tc>
        <w:tc>
          <w:tcPr>
            <w:tcW w:w="518" w:type="pct"/>
            <w:vAlign w:val="center"/>
          </w:tcPr>
          <w:p w14:paraId="27ABD4B1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Xq28</w:t>
            </w:r>
          </w:p>
        </w:tc>
        <w:tc>
          <w:tcPr>
            <w:tcW w:w="743" w:type="pct"/>
            <w:vAlign w:val="center"/>
          </w:tcPr>
          <w:p w14:paraId="060B40C7" w14:textId="1B37EEB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High</w:t>
            </w:r>
            <w:r w:rsidR="003B4EB0" w:rsidRPr="00162D0D">
              <w:rPr>
                <w:rFonts w:ascii="Times New Roman" w:hAnsi="Times New Roman" w:cs="Times New Roman"/>
                <w:sz w:val="20"/>
              </w:rPr>
              <w:t xml:space="preserve"> in</w:t>
            </w:r>
            <w:r w:rsidR="003605F0" w:rsidRPr="00162D0D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B4EB0" w:rsidRPr="00162D0D">
              <w:rPr>
                <w:rFonts w:ascii="Times New Roman" w:hAnsi="Times New Roman" w:cs="Times New Roman"/>
                <w:sz w:val="20"/>
              </w:rPr>
              <w:t>breast</w:t>
            </w:r>
            <w:r w:rsidR="003605F0" w:rsidRPr="00162D0D">
              <w:rPr>
                <w:rFonts w:ascii="Times New Roman" w:hAnsi="Times New Roman" w:cs="Times New Roman"/>
                <w:sz w:val="20"/>
              </w:rPr>
              <w:t xml:space="preserve"> cancer, NSCLC, </w:t>
            </w:r>
            <w:r w:rsidR="003B4EB0" w:rsidRPr="00162D0D">
              <w:rPr>
                <w:rFonts w:ascii="Times New Roman" w:hAnsi="Times New Roman" w:cs="Times New Roman"/>
                <w:sz w:val="20"/>
              </w:rPr>
              <w:t>b</w:t>
            </w:r>
            <w:r w:rsidR="003605F0" w:rsidRPr="00162D0D">
              <w:rPr>
                <w:rFonts w:ascii="Times New Roman" w:hAnsi="Times New Roman" w:cs="Times New Roman"/>
                <w:sz w:val="20"/>
              </w:rPr>
              <w:t xml:space="preserve">ladder cancer, </w:t>
            </w:r>
            <w:r w:rsidR="003B4EB0" w:rsidRPr="00162D0D">
              <w:rPr>
                <w:rFonts w:ascii="Times New Roman" w:hAnsi="Times New Roman" w:cs="Times New Roman"/>
                <w:sz w:val="20"/>
              </w:rPr>
              <w:t>l</w:t>
            </w:r>
            <w:r w:rsidR="003605F0" w:rsidRPr="00162D0D">
              <w:rPr>
                <w:rFonts w:ascii="Times New Roman" w:hAnsi="Times New Roman" w:cs="Times New Roman"/>
                <w:sz w:val="20"/>
              </w:rPr>
              <w:t xml:space="preserve">ung cancer, HNSCC, </w:t>
            </w:r>
            <w:r w:rsidR="003B4EB0" w:rsidRPr="00162D0D">
              <w:rPr>
                <w:rFonts w:ascii="Times New Roman" w:hAnsi="Times New Roman" w:cs="Times New Roman"/>
                <w:sz w:val="20"/>
              </w:rPr>
              <w:t>o</w:t>
            </w:r>
            <w:r w:rsidR="003605F0" w:rsidRPr="00162D0D">
              <w:rPr>
                <w:rFonts w:ascii="Times New Roman" w:hAnsi="Times New Roman" w:cs="Times New Roman"/>
                <w:sz w:val="20"/>
              </w:rPr>
              <w:t xml:space="preserve">varian cancer, HCC, </w:t>
            </w:r>
            <w:r w:rsidR="003B4EB0" w:rsidRPr="00162D0D">
              <w:rPr>
                <w:rFonts w:ascii="Times New Roman" w:hAnsi="Times New Roman" w:cs="Times New Roman"/>
                <w:sz w:val="20"/>
              </w:rPr>
              <w:t>g</w:t>
            </w:r>
            <w:r w:rsidR="003605F0" w:rsidRPr="00162D0D">
              <w:rPr>
                <w:rFonts w:ascii="Times New Roman" w:hAnsi="Times New Roman" w:cs="Times New Roman"/>
                <w:sz w:val="20"/>
              </w:rPr>
              <w:t xml:space="preserve">astric cancer, </w:t>
            </w:r>
            <w:r w:rsidR="003B4EB0" w:rsidRPr="00162D0D">
              <w:rPr>
                <w:rFonts w:ascii="Times New Roman" w:hAnsi="Times New Roman" w:cs="Times New Roman"/>
                <w:sz w:val="20"/>
              </w:rPr>
              <w:t>p</w:t>
            </w:r>
            <w:r w:rsidR="003605F0" w:rsidRPr="00162D0D">
              <w:rPr>
                <w:rFonts w:ascii="Times New Roman" w:hAnsi="Times New Roman" w:cs="Times New Roman"/>
                <w:sz w:val="20"/>
              </w:rPr>
              <w:t>ancreatic cancer, IHCC and NHL</w:t>
            </w:r>
          </w:p>
        </w:tc>
        <w:tc>
          <w:tcPr>
            <w:tcW w:w="670" w:type="pct"/>
            <w:vAlign w:val="center"/>
          </w:tcPr>
          <w:p w14:paraId="07D7F3A0" w14:textId="3016FBD4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Promoter demethylation and histone acetylation</w:t>
            </w:r>
          </w:p>
        </w:tc>
        <w:tc>
          <w:tcPr>
            <w:tcW w:w="1042" w:type="pct"/>
            <w:vAlign w:val="center"/>
          </w:tcPr>
          <w:p w14:paraId="78C0C7CA" w14:textId="470B80DE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b/>
                <w:bCs/>
                <w:sz w:val="20"/>
              </w:rPr>
              <w:t>Ubiquitin ligase regulator:</w:t>
            </w:r>
          </w:p>
          <w:p w14:paraId="16BD84C0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Enhances E3 RING ubiquitin ligase activity of TRIM28 (KAP1) by binding to its RING domain and mediates degradation of p53 by ubiquitylation.</w:t>
            </w:r>
          </w:p>
          <w:p w14:paraId="7F9A70AB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2E155CB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Forms a complex with KAP1 (TRIM28) E3 ubiquitin ligase and enhances ubiquitination of AMPKα1</w:t>
            </w:r>
          </w:p>
          <w:p w14:paraId="79A52861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00B170F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b/>
                <w:bCs/>
                <w:sz w:val="20"/>
              </w:rPr>
              <w:t>Regulation of transcription factors:</w:t>
            </w:r>
          </w:p>
          <w:p w14:paraId="5480842C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Reduces activity of p21 and enhances Rb phosphorylation leading to cell cycle progression.</w:t>
            </w:r>
          </w:p>
        </w:tc>
        <w:tc>
          <w:tcPr>
            <w:tcW w:w="566" w:type="pct"/>
            <w:vAlign w:val="center"/>
          </w:tcPr>
          <w:p w14:paraId="0C102DCD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Resistance to apoptosis &amp; Deregulated energy metabolism</w:t>
            </w:r>
          </w:p>
        </w:tc>
        <w:tc>
          <w:tcPr>
            <w:tcW w:w="607" w:type="pct"/>
            <w:vAlign w:val="center"/>
          </w:tcPr>
          <w:p w14:paraId="5C4177C6" w14:textId="49A4EC84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p53-dependent apoptosis pathway &amp; AMPK pathway</w:t>
            </w:r>
          </w:p>
        </w:tc>
        <w:tc>
          <w:tcPr>
            <w:tcW w:w="433" w:type="pct"/>
          </w:tcPr>
          <w:p w14:paraId="676F5F56" w14:textId="5E2B2762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[</w:t>
            </w:r>
            <w:r w:rsidR="005C1BC9" w:rsidRPr="00162D0D">
              <w:rPr>
                <w:rFonts w:ascii="Times New Roman" w:hAnsi="Times New Roman" w:cs="Times New Roman"/>
                <w:sz w:val="20"/>
              </w:rPr>
              <w:t xml:space="preserve">25, </w:t>
            </w:r>
            <w:r w:rsidR="00793707" w:rsidRPr="00162D0D">
              <w:rPr>
                <w:rFonts w:ascii="Times New Roman" w:hAnsi="Times New Roman" w:cs="Times New Roman"/>
                <w:sz w:val="20"/>
              </w:rPr>
              <w:t xml:space="preserve">26, 27, 28, 35, 38, 40, </w:t>
            </w:r>
            <w:r w:rsidR="00AB2E56" w:rsidRPr="00162D0D">
              <w:rPr>
                <w:rFonts w:ascii="Times New Roman" w:hAnsi="Times New Roman" w:cs="Times New Roman"/>
                <w:sz w:val="20"/>
              </w:rPr>
              <w:t xml:space="preserve">50, 51, 52, </w:t>
            </w:r>
            <w:r w:rsidR="000B0689" w:rsidRPr="00162D0D">
              <w:rPr>
                <w:rFonts w:ascii="Times New Roman" w:hAnsi="Times New Roman" w:cs="Times New Roman"/>
                <w:sz w:val="20"/>
              </w:rPr>
              <w:t xml:space="preserve">54, 55, 56, 66, </w:t>
            </w:r>
            <w:r w:rsidRPr="00162D0D">
              <w:rPr>
                <w:rFonts w:ascii="Times New Roman" w:hAnsi="Times New Roman" w:cs="Times New Roman"/>
                <w:sz w:val="20"/>
              </w:rPr>
              <w:t>73,75,78,79]</w:t>
            </w:r>
          </w:p>
        </w:tc>
      </w:tr>
      <w:tr w:rsidR="000B0689" w:rsidRPr="00162D0D" w14:paraId="2E9D7697" w14:textId="77777777" w:rsidTr="007B15FE">
        <w:trPr>
          <w:trHeight w:val="524"/>
        </w:trPr>
        <w:tc>
          <w:tcPr>
            <w:tcW w:w="422" w:type="pct"/>
            <w:vAlign w:val="center"/>
          </w:tcPr>
          <w:p w14:paraId="1A7BA438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162D0D">
              <w:rPr>
                <w:rFonts w:ascii="Times New Roman" w:hAnsi="Times New Roman" w:cs="Times New Roman"/>
                <w:i/>
                <w:iCs/>
                <w:sz w:val="20"/>
              </w:rPr>
              <w:t>MAGE-A4</w:t>
            </w:r>
          </w:p>
        </w:tc>
        <w:tc>
          <w:tcPr>
            <w:tcW w:w="518" w:type="pct"/>
            <w:vAlign w:val="center"/>
          </w:tcPr>
          <w:p w14:paraId="1457C12D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Xq28</w:t>
            </w:r>
          </w:p>
        </w:tc>
        <w:tc>
          <w:tcPr>
            <w:tcW w:w="743" w:type="pct"/>
            <w:vAlign w:val="center"/>
          </w:tcPr>
          <w:p w14:paraId="059AA41B" w14:textId="049E4956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High</w:t>
            </w:r>
            <w:r w:rsidR="00CD03E7" w:rsidRPr="00162D0D">
              <w:rPr>
                <w:rFonts w:ascii="Times New Roman" w:hAnsi="Times New Roman" w:cs="Times New Roman"/>
                <w:sz w:val="20"/>
              </w:rPr>
              <w:t xml:space="preserve"> in e</w:t>
            </w:r>
            <w:r w:rsidR="008C5835" w:rsidRPr="00162D0D">
              <w:rPr>
                <w:rFonts w:ascii="Times New Roman" w:hAnsi="Times New Roman" w:cs="Times New Roman"/>
                <w:sz w:val="20"/>
              </w:rPr>
              <w:t xml:space="preserve">ndometrial cancer, ESCC, NSCLC, </w:t>
            </w:r>
            <w:r w:rsidR="00CD03E7" w:rsidRPr="00162D0D">
              <w:rPr>
                <w:rFonts w:ascii="Times New Roman" w:hAnsi="Times New Roman" w:cs="Times New Roman"/>
                <w:sz w:val="20"/>
              </w:rPr>
              <w:t>b</w:t>
            </w:r>
            <w:r w:rsidR="008C5835" w:rsidRPr="00162D0D">
              <w:rPr>
                <w:rFonts w:ascii="Times New Roman" w:hAnsi="Times New Roman" w:cs="Times New Roman"/>
                <w:sz w:val="20"/>
              </w:rPr>
              <w:t xml:space="preserve">ladder cancer, IHCC, </w:t>
            </w:r>
            <w:r w:rsidR="00CD03E7" w:rsidRPr="00162D0D">
              <w:rPr>
                <w:rFonts w:ascii="Times New Roman" w:hAnsi="Times New Roman" w:cs="Times New Roman"/>
                <w:sz w:val="20"/>
              </w:rPr>
              <w:t>g</w:t>
            </w:r>
            <w:r w:rsidR="008C5835" w:rsidRPr="00162D0D">
              <w:rPr>
                <w:rFonts w:ascii="Times New Roman" w:hAnsi="Times New Roman" w:cs="Times New Roman"/>
                <w:sz w:val="20"/>
              </w:rPr>
              <w:t xml:space="preserve">astric cancer, HNSCC, HCC, </w:t>
            </w:r>
            <w:r w:rsidR="00CD03E7" w:rsidRPr="00162D0D">
              <w:rPr>
                <w:rFonts w:ascii="Times New Roman" w:hAnsi="Times New Roman" w:cs="Times New Roman"/>
                <w:sz w:val="20"/>
              </w:rPr>
              <w:t>o</w:t>
            </w:r>
            <w:r w:rsidR="008C5835" w:rsidRPr="00162D0D">
              <w:rPr>
                <w:rFonts w:ascii="Times New Roman" w:hAnsi="Times New Roman" w:cs="Times New Roman"/>
                <w:sz w:val="20"/>
              </w:rPr>
              <w:t xml:space="preserve">varian cancer, </w:t>
            </w:r>
            <w:r w:rsidR="00CD03E7" w:rsidRPr="00162D0D">
              <w:rPr>
                <w:rFonts w:ascii="Times New Roman" w:hAnsi="Times New Roman" w:cs="Times New Roman"/>
                <w:sz w:val="20"/>
              </w:rPr>
              <w:t>l</w:t>
            </w:r>
            <w:r w:rsidR="008C5835" w:rsidRPr="00162D0D">
              <w:rPr>
                <w:rFonts w:ascii="Times New Roman" w:hAnsi="Times New Roman" w:cs="Times New Roman"/>
                <w:sz w:val="20"/>
              </w:rPr>
              <w:t xml:space="preserve">ung cancer and </w:t>
            </w:r>
            <w:r w:rsidR="00CD03E7" w:rsidRPr="00162D0D">
              <w:rPr>
                <w:rFonts w:ascii="Times New Roman" w:hAnsi="Times New Roman" w:cs="Times New Roman"/>
                <w:sz w:val="20"/>
              </w:rPr>
              <w:t>b</w:t>
            </w:r>
            <w:r w:rsidR="008C5835" w:rsidRPr="00162D0D">
              <w:rPr>
                <w:rFonts w:ascii="Times New Roman" w:hAnsi="Times New Roman" w:cs="Times New Roman"/>
                <w:sz w:val="20"/>
              </w:rPr>
              <w:t>reast cancer</w:t>
            </w:r>
          </w:p>
        </w:tc>
        <w:tc>
          <w:tcPr>
            <w:tcW w:w="670" w:type="pct"/>
            <w:vAlign w:val="center"/>
          </w:tcPr>
          <w:p w14:paraId="31AA34F3" w14:textId="5B7D5726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Promoter demethylation</w:t>
            </w:r>
          </w:p>
        </w:tc>
        <w:tc>
          <w:tcPr>
            <w:tcW w:w="1042" w:type="pct"/>
            <w:vAlign w:val="center"/>
          </w:tcPr>
          <w:p w14:paraId="18966199" w14:textId="02645391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Not identified</w:t>
            </w:r>
          </w:p>
        </w:tc>
        <w:tc>
          <w:tcPr>
            <w:tcW w:w="566" w:type="pct"/>
            <w:vAlign w:val="center"/>
          </w:tcPr>
          <w:p w14:paraId="7658D74E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07" w:type="pct"/>
            <w:vAlign w:val="center"/>
          </w:tcPr>
          <w:p w14:paraId="27D0471E" w14:textId="65D557FD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33" w:type="pct"/>
          </w:tcPr>
          <w:p w14:paraId="06315BDA" w14:textId="25873615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[</w:t>
            </w:r>
            <w:r w:rsidR="00BD2502" w:rsidRPr="00162D0D">
              <w:rPr>
                <w:rFonts w:ascii="Times New Roman" w:hAnsi="Times New Roman" w:cs="Times New Roman"/>
                <w:sz w:val="20"/>
              </w:rPr>
              <w:t xml:space="preserve">25, 28, 30, 35, 38, 40, 49, 50, 54, 58, 62, 64, 65, </w:t>
            </w:r>
            <w:r w:rsidRPr="00162D0D">
              <w:rPr>
                <w:rFonts w:ascii="Times New Roman" w:hAnsi="Times New Roman" w:cs="Times New Roman"/>
                <w:sz w:val="20"/>
              </w:rPr>
              <w:t>80]</w:t>
            </w:r>
          </w:p>
        </w:tc>
      </w:tr>
      <w:tr w:rsidR="000B0689" w:rsidRPr="00162D0D" w14:paraId="1B5D3238" w14:textId="77777777" w:rsidTr="007B15FE">
        <w:trPr>
          <w:trHeight w:val="1125"/>
        </w:trPr>
        <w:tc>
          <w:tcPr>
            <w:tcW w:w="422" w:type="pct"/>
            <w:vAlign w:val="center"/>
          </w:tcPr>
          <w:p w14:paraId="69DB41C4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162D0D">
              <w:rPr>
                <w:rFonts w:ascii="Times New Roman" w:hAnsi="Times New Roman" w:cs="Times New Roman"/>
                <w:i/>
                <w:iCs/>
                <w:sz w:val="20"/>
              </w:rPr>
              <w:t>MAGE-A5</w:t>
            </w:r>
          </w:p>
        </w:tc>
        <w:tc>
          <w:tcPr>
            <w:tcW w:w="518" w:type="pct"/>
            <w:vAlign w:val="center"/>
          </w:tcPr>
          <w:p w14:paraId="1B76DDEA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Xq28</w:t>
            </w:r>
          </w:p>
        </w:tc>
        <w:tc>
          <w:tcPr>
            <w:tcW w:w="743" w:type="pct"/>
            <w:vAlign w:val="center"/>
          </w:tcPr>
          <w:p w14:paraId="3A2C0817" w14:textId="52936A7F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High</w:t>
            </w:r>
            <w:r w:rsidR="00DD1AF6" w:rsidRPr="00162D0D">
              <w:rPr>
                <w:rFonts w:ascii="Times New Roman" w:hAnsi="Times New Roman" w:cs="Times New Roman"/>
                <w:sz w:val="20"/>
              </w:rPr>
              <w:t xml:space="preserve"> in</w:t>
            </w:r>
            <w:r w:rsidR="009941EA" w:rsidRPr="00162D0D">
              <w:rPr>
                <w:rFonts w:ascii="Times New Roman" w:hAnsi="Times New Roman" w:cs="Times New Roman"/>
                <w:sz w:val="20"/>
              </w:rPr>
              <w:t xml:space="preserve"> gastric cancer</w:t>
            </w:r>
          </w:p>
        </w:tc>
        <w:tc>
          <w:tcPr>
            <w:tcW w:w="670" w:type="pct"/>
            <w:vAlign w:val="center"/>
          </w:tcPr>
          <w:p w14:paraId="2FD68117" w14:textId="7D7827F3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Promoter demethylation</w:t>
            </w:r>
          </w:p>
        </w:tc>
        <w:tc>
          <w:tcPr>
            <w:tcW w:w="1042" w:type="pct"/>
            <w:vAlign w:val="center"/>
          </w:tcPr>
          <w:p w14:paraId="463F2908" w14:textId="571254CD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b/>
                <w:bCs/>
                <w:sz w:val="20"/>
              </w:rPr>
              <w:t>Ubiquitin ligase regulator:</w:t>
            </w:r>
          </w:p>
          <w:p w14:paraId="0015E71C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Forms a complex with KAP1 (TRIM28) E3 ubiquitin ligase and suppresses p53 mediated apoptosis.</w:t>
            </w:r>
          </w:p>
        </w:tc>
        <w:tc>
          <w:tcPr>
            <w:tcW w:w="566" w:type="pct"/>
            <w:vAlign w:val="center"/>
          </w:tcPr>
          <w:p w14:paraId="07FBA25F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Resistance to apoptosis</w:t>
            </w:r>
          </w:p>
        </w:tc>
        <w:tc>
          <w:tcPr>
            <w:tcW w:w="607" w:type="pct"/>
            <w:vAlign w:val="center"/>
          </w:tcPr>
          <w:p w14:paraId="5BA14291" w14:textId="449D796C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p53-dependent apoptosis pathway</w:t>
            </w:r>
          </w:p>
        </w:tc>
        <w:tc>
          <w:tcPr>
            <w:tcW w:w="433" w:type="pct"/>
          </w:tcPr>
          <w:p w14:paraId="5AB636B2" w14:textId="357E1598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[</w:t>
            </w:r>
            <w:r w:rsidR="00D7010A" w:rsidRPr="00162D0D">
              <w:rPr>
                <w:rFonts w:ascii="Times New Roman" w:hAnsi="Times New Roman" w:cs="Times New Roman"/>
                <w:sz w:val="20"/>
              </w:rPr>
              <w:t xml:space="preserve">50, </w:t>
            </w:r>
            <w:r w:rsidRPr="00162D0D">
              <w:rPr>
                <w:rFonts w:ascii="Times New Roman" w:hAnsi="Times New Roman" w:cs="Times New Roman"/>
                <w:sz w:val="20"/>
              </w:rPr>
              <w:t>80, 75]</w:t>
            </w:r>
          </w:p>
        </w:tc>
      </w:tr>
      <w:tr w:rsidR="000B0689" w:rsidRPr="00162D0D" w14:paraId="18FE290A" w14:textId="77777777" w:rsidTr="007B15FE">
        <w:trPr>
          <w:trHeight w:val="2246"/>
        </w:trPr>
        <w:tc>
          <w:tcPr>
            <w:tcW w:w="422" w:type="pct"/>
            <w:vAlign w:val="center"/>
          </w:tcPr>
          <w:p w14:paraId="615C42DE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162D0D">
              <w:rPr>
                <w:rFonts w:ascii="Times New Roman" w:hAnsi="Times New Roman" w:cs="Times New Roman"/>
                <w:i/>
                <w:iCs/>
                <w:sz w:val="20"/>
              </w:rPr>
              <w:t>MAGE-A6</w:t>
            </w:r>
          </w:p>
        </w:tc>
        <w:tc>
          <w:tcPr>
            <w:tcW w:w="518" w:type="pct"/>
            <w:vAlign w:val="center"/>
          </w:tcPr>
          <w:p w14:paraId="2B7E2527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Xq28</w:t>
            </w:r>
          </w:p>
        </w:tc>
        <w:tc>
          <w:tcPr>
            <w:tcW w:w="743" w:type="pct"/>
            <w:vAlign w:val="center"/>
          </w:tcPr>
          <w:p w14:paraId="21640F3A" w14:textId="04B9A616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High</w:t>
            </w:r>
            <w:r w:rsidR="00DD1AF6" w:rsidRPr="00162D0D">
              <w:rPr>
                <w:rFonts w:ascii="Times New Roman" w:hAnsi="Times New Roman" w:cs="Times New Roman"/>
                <w:sz w:val="20"/>
              </w:rPr>
              <w:t xml:space="preserve"> in</w:t>
            </w:r>
            <w:r w:rsidR="009941EA" w:rsidRPr="00162D0D">
              <w:t xml:space="preserve"> </w:t>
            </w:r>
            <w:r w:rsidR="00DD1AF6" w:rsidRPr="00162D0D">
              <w:rPr>
                <w:sz w:val="20"/>
                <w:szCs w:val="20"/>
              </w:rPr>
              <w:t>ga</w:t>
            </w:r>
            <w:r w:rsidR="009941EA" w:rsidRPr="00162D0D">
              <w:rPr>
                <w:rFonts w:ascii="Times New Roman" w:hAnsi="Times New Roman" w:cs="Times New Roman"/>
                <w:sz w:val="20"/>
                <w:szCs w:val="20"/>
              </w:rPr>
              <w:t>stric</w:t>
            </w:r>
            <w:r w:rsidR="009941EA" w:rsidRPr="00162D0D">
              <w:rPr>
                <w:rFonts w:ascii="Times New Roman" w:hAnsi="Times New Roman" w:cs="Times New Roman"/>
                <w:sz w:val="20"/>
              </w:rPr>
              <w:t xml:space="preserve"> cancer, HNSCC, </w:t>
            </w:r>
            <w:r w:rsidR="00821319" w:rsidRPr="00162D0D">
              <w:rPr>
                <w:rFonts w:ascii="Times New Roman" w:hAnsi="Times New Roman" w:cs="Times New Roman"/>
                <w:sz w:val="20"/>
              </w:rPr>
              <w:t>o</w:t>
            </w:r>
            <w:r w:rsidR="009941EA" w:rsidRPr="00162D0D">
              <w:rPr>
                <w:rFonts w:ascii="Times New Roman" w:hAnsi="Times New Roman" w:cs="Times New Roman"/>
                <w:sz w:val="20"/>
              </w:rPr>
              <w:t xml:space="preserve">varian cancer and </w:t>
            </w:r>
            <w:r w:rsidR="00821319" w:rsidRPr="00162D0D">
              <w:rPr>
                <w:rFonts w:ascii="Times New Roman" w:hAnsi="Times New Roman" w:cs="Times New Roman"/>
                <w:sz w:val="20"/>
              </w:rPr>
              <w:t>l</w:t>
            </w:r>
            <w:r w:rsidR="009941EA" w:rsidRPr="00162D0D">
              <w:rPr>
                <w:rFonts w:ascii="Times New Roman" w:hAnsi="Times New Roman" w:cs="Times New Roman"/>
                <w:sz w:val="20"/>
              </w:rPr>
              <w:t>ung cancer</w:t>
            </w:r>
          </w:p>
        </w:tc>
        <w:tc>
          <w:tcPr>
            <w:tcW w:w="670" w:type="pct"/>
            <w:vAlign w:val="center"/>
          </w:tcPr>
          <w:p w14:paraId="2E7C813F" w14:textId="2F17BEC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 xml:space="preserve">Promoter </w:t>
            </w:r>
            <w:r w:rsidR="00E26280" w:rsidRPr="00162D0D">
              <w:rPr>
                <w:rFonts w:ascii="Times New Roman" w:hAnsi="Times New Roman" w:cs="Times New Roman"/>
                <w:sz w:val="20"/>
              </w:rPr>
              <w:t>de</w:t>
            </w:r>
            <w:r w:rsidRPr="00162D0D">
              <w:rPr>
                <w:rFonts w:ascii="Times New Roman" w:hAnsi="Times New Roman" w:cs="Times New Roman"/>
                <w:sz w:val="20"/>
              </w:rPr>
              <w:t>methylation</w:t>
            </w:r>
          </w:p>
        </w:tc>
        <w:tc>
          <w:tcPr>
            <w:tcW w:w="1042" w:type="pct"/>
            <w:vAlign w:val="center"/>
          </w:tcPr>
          <w:p w14:paraId="16A8F78B" w14:textId="754C15EF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b/>
                <w:bCs/>
                <w:sz w:val="20"/>
              </w:rPr>
              <w:t>Ubiquitin ligase regulator:</w:t>
            </w:r>
          </w:p>
          <w:p w14:paraId="6B2D504F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Enhances E3 RING ubiquitin ligase activity of TRIM28 (KAP1) by binding to its RING domain and mediates degradation of p53 by ubiquitylation.</w:t>
            </w:r>
          </w:p>
          <w:p w14:paraId="446EC51C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88C97EA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Forms a complex with KAP1 E3 ubiquitin ligase and enhances ubiquitination of AMPKα1.</w:t>
            </w:r>
          </w:p>
        </w:tc>
        <w:tc>
          <w:tcPr>
            <w:tcW w:w="566" w:type="pct"/>
            <w:vAlign w:val="center"/>
          </w:tcPr>
          <w:p w14:paraId="25AFEAAB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Resistance to apoptosis &amp; Deregulated energy metabolism</w:t>
            </w:r>
          </w:p>
        </w:tc>
        <w:tc>
          <w:tcPr>
            <w:tcW w:w="607" w:type="pct"/>
            <w:vAlign w:val="center"/>
          </w:tcPr>
          <w:p w14:paraId="67DF9A8E" w14:textId="68480F61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p53-dependent apoptosis pathway &amp; AMPK pathway</w:t>
            </w:r>
          </w:p>
        </w:tc>
        <w:tc>
          <w:tcPr>
            <w:tcW w:w="433" w:type="pct"/>
          </w:tcPr>
          <w:p w14:paraId="35765DED" w14:textId="6188C2F2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[</w:t>
            </w:r>
            <w:r w:rsidR="0001505C" w:rsidRPr="00162D0D">
              <w:rPr>
                <w:rFonts w:ascii="Times New Roman" w:hAnsi="Times New Roman" w:cs="Times New Roman"/>
                <w:sz w:val="20"/>
              </w:rPr>
              <w:t xml:space="preserve">28, 35, 38, 50, 52, 67, </w:t>
            </w:r>
            <w:r w:rsidRPr="00162D0D">
              <w:rPr>
                <w:rFonts w:ascii="Times New Roman" w:hAnsi="Times New Roman" w:cs="Times New Roman"/>
                <w:sz w:val="20"/>
              </w:rPr>
              <w:t>80, 75, 79]</w:t>
            </w:r>
          </w:p>
        </w:tc>
      </w:tr>
      <w:tr w:rsidR="000B0689" w:rsidRPr="00162D0D" w14:paraId="73F69F10" w14:textId="77777777" w:rsidTr="007B15FE">
        <w:trPr>
          <w:trHeight w:val="539"/>
        </w:trPr>
        <w:tc>
          <w:tcPr>
            <w:tcW w:w="422" w:type="pct"/>
            <w:vAlign w:val="center"/>
          </w:tcPr>
          <w:p w14:paraId="6979133C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162D0D">
              <w:rPr>
                <w:rFonts w:ascii="Times New Roman" w:hAnsi="Times New Roman" w:cs="Times New Roman"/>
                <w:i/>
                <w:iCs/>
                <w:sz w:val="20"/>
              </w:rPr>
              <w:t>MAGE-A8</w:t>
            </w:r>
          </w:p>
        </w:tc>
        <w:tc>
          <w:tcPr>
            <w:tcW w:w="518" w:type="pct"/>
            <w:vAlign w:val="center"/>
          </w:tcPr>
          <w:p w14:paraId="64E3E43F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Xq28</w:t>
            </w:r>
          </w:p>
        </w:tc>
        <w:tc>
          <w:tcPr>
            <w:tcW w:w="743" w:type="pct"/>
            <w:vAlign w:val="center"/>
          </w:tcPr>
          <w:p w14:paraId="15B843F8" w14:textId="760BF992" w:rsidR="000475A7" w:rsidRPr="00162D0D" w:rsidRDefault="00053EFE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Not identified</w:t>
            </w:r>
          </w:p>
        </w:tc>
        <w:tc>
          <w:tcPr>
            <w:tcW w:w="670" w:type="pct"/>
            <w:vAlign w:val="center"/>
          </w:tcPr>
          <w:p w14:paraId="7135AD79" w14:textId="38D5CB3A" w:rsidR="000475A7" w:rsidRPr="00162D0D" w:rsidRDefault="001425AC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Not identified</w:t>
            </w:r>
          </w:p>
        </w:tc>
        <w:tc>
          <w:tcPr>
            <w:tcW w:w="1042" w:type="pct"/>
            <w:vAlign w:val="center"/>
          </w:tcPr>
          <w:p w14:paraId="591436F7" w14:textId="5CE5459D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Not identified</w:t>
            </w:r>
          </w:p>
        </w:tc>
        <w:tc>
          <w:tcPr>
            <w:tcW w:w="566" w:type="pct"/>
            <w:vAlign w:val="center"/>
          </w:tcPr>
          <w:p w14:paraId="0D3CDA03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07" w:type="pct"/>
            <w:vAlign w:val="center"/>
          </w:tcPr>
          <w:p w14:paraId="2FCB5B7A" w14:textId="2F82F2B4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33" w:type="pct"/>
          </w:tcPr>
          <w:p w14:paraId="5A57C392" w14:textId="3579C29B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B0689" w:rsidRPr="00162D0D" w14:paraId="48949ADF" w14:textId="77777777" w:rsidTr="007B15FE">
        <w:trPr>
          <w:trHeight w:val="524"/>
        </w:trPr>
        <w:tc>
          <w:tcPr>
            <w:tcW w:w="422" w:type="pct"/>
            <w:vAlign w:val="center"/>
          </w:tcPr>
          <w:p w14:paraId="57411FA6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162D0D">
              <w:rPr>
                <w:rFonts w:ascii="Times New Roman" w:hAnsi="Times New Roman" w:cs="Times New Roman"/>
                <w:i/>
                <w:iCs/>
                <w:sz w:val="20"/>
              </w:rPr>
              <w:t>MAGE-A9</w:t>
            </w:r>
          </w:p>
        </w:tc>
        <w:tc>
          <w:tcPr>
            <w:tcW w:w="518" w:type="pct"/>
            <w:vAlign w:val="center"/>
          </w:tcPr>
          <w:p w14:paraId="78680070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Xq28</w:t>
            </w:r>
          </w:p>
        </w:tc>
        <w:tc>
          <w:tcPr>
            <w:tcW w:w="743" w:type="pct"/>
            <w:vAlign w:val="center"/>
          </w:tcPr>
          <w:p w14:paraId="48E5C06C" w14:textId="02589BAB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High</w:t>
            </w:r>
            <w:r w:rsidR="00E647D7" w:rsidRPr="00162D0D">
              <w:rPr>
                <w:rFonts w:ascii="Times New Roman" w:hAnsi="Times New Roman" w:cs="Times New Roman"/>
                <w:sz w:val="20"/>
              </w:rPr>
              <w:t xml:space="preserve"> in b</w:t>
            </w:r>
            <w:r w:rsidR="006D11AA" w:rsidRPr="00162D0D">
              <w:rPr>
                <w:rFonts w:ascii="Times New Roman" w:hAnsi="Times New Roman" w:cs="Times New Roman"/>
                <w:sz w:val="20"/>
              </w:rPr>
              <w:t xml:space="preserve">ladder cancer, </w:t>
            </w:r>
            <w:r w:rsidR="00E647D7" w:rsidRPr="00162D0D">
              <w:rPr>
                <w:rFonts w:ascii="Times New Roman" w:hAnsi="Times New Roman" w:cs="Times New Roman"/>
                <w:sz w:val="20"/>
              </w:rPr>
              <w:t>l</w:t>
            </w:r>
            <w:r w:rsidR="006D11AA" w:rsidRPr="00162D0D">
              <w:rPr>
                <w:rFonts w:ascii="Times New Roman" w:hAnsi="Times New Roman" w:cs="Times New Roman"/>
                <w:sz w:val="20"/>
              </w:rPr>
              <w:t xml:space="preserve">ung cancer, CRC, NSCLC, </w:t>
            </w:r>
            <w:r w:rsidR="00E647D7" w:rsidRPr="00162D0D">
              <w:rPr>
                <w:rFonts w:ascii="Times New Roman" w:hAnsi="Times New Roman" w:cs="Times New Roman"/>
                <w:sz w:val="20"/>
              </w:rPr>
              <w:t>b</w:t>
            </w:r>
            <w:r w:rsidR="006D11AA" w:rsidRPr="00162D0D">
              <w:rPr>
                <w:rFonts w:ascii="Times New Roman" w:hAnsi="Times New Roman" w:cs="Times New Roman"/>
                <w:sz w:val="20"/>
              </w:rPr>
              <w:t xml:space="preserve">reast cancer, </w:t>
            </w:r>
            <w:r w:rsidR="00E647D7" w:rsidRPr="00162D0D">
              <w:rPr>
                <w:rFonts w:ascii="Times New Roman" w:hAnsi="Times New Roman" w:cs="Times New Roman"/>
                <w:sz w:val="20"/>
              </w:rPr>
              <w:t>o</w:t>
            </w:r>
            <w:r w:rsidR="006D11AA" w:rsidRPr="00162D0D">
              <w:rPr>
                <w:rFonts w:ascii="Times New Roman" w:hAnsi="Times New Roman" w:cs="Times New Roman"/>
                <w:sz w:val="20"/>
              </w:rPr>
              <w:t>varian cancer, LSCC and HCC</w:t>
            </w:r>
          </w:p>
        </w:tc>
        <w:tc>
          <w:tcPr>
            <w:tcW w:w="670" w:type="pct"/>
            <w:vAlign w:val="center"/>
          </w:tcPr>
          <w:p w14:paraId="75062F35" w14:textId="7B43BDDB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Promoter demethylation</w:t>
            </w:r>
          </w:p>
        </w:tc>
        <w:tc>
          <w:tcPr>
            <w:tcW w:w="1042" w:type="pct"/>
            <w:vAlign w:val="center"/>
          </w:tcPr>
          <w:p w14:paraId="3113D344" w14:textId="495A5305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Not identified</w:t>
            </w:r>
          </w:p>
        </w:tc>
        <w:tc>
          <w:tcPr>
            <w:tcW w:w="566" w:type="pct"/>
            <w:vAlign w:val="center"/>
          </w:tcPr>
          <w:p w14:paraId="7365B4EB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07" w:type="pct"/>
            <w:vAlign w:val="center"/>
          </w:tcPr>
          <w:p w14:paraId="79A5C995" w14:textId="4DA59D89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33" w:type="pct"/>
          </w:tcPr>
          <w:p w14:paraId="20B48665" w14:textId="1BBAF68D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[</w:t>
            </w:r>
            <w:r w:rsidR="00A44900" w:rsidRPr="00162D0D">
              <w:rPr>
                <w:rFonts w:ascii="Times New Roman" w:hAnsi="Times New Roman" w:cs="Times New Roman"/>
                <w:sz w:val="20"/>
              </w:rPr>
              <w:t xml:space="preserve">29, 31, 33, 42, 43, 45, 46, 47, 58, </w:t>
            </w:r>
            <w:r w:rsidRPr="00162D0D">
              <w:rPr>
                <w:rFonts w:ascii="Times New Roman" w:hAnsi="Times New Roman" w:cs="Times New Roman"/>
                <w:sz w:val="20"/>
              </w:rPr>
              <w:t>80]</w:t>
            </w:r>
          </w:p>
        </w:tc>
      </w:tr>
      <w:tr w:rsidR="000B0689" w:rsidRPr="00162D0D" w14:paraId="67C2ACB3" w14:textId="77777777" w:rsidTr="007B15FE">
        <w:trPr>
          <w:trHeight w:val="524"/>
        </w:trPr>
        <w:tc>
          <w:tcPr>
            <w:tcW w:w="422" w:type="pct"/>
            <w:vAlign w:val="center"/>
          </w:tcPr>
          <w:p w14:paraId="0806301C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162D0D">
              <w:rPr>
                <w:rFonts w:ascii="Times New Roman" w:hAnsi="Times New Roman" w:cs="Times New Roman"/>
                <w:i/>
                <w:iCs/>
                <w:sz w:val="20"/>
              </w:rPr>
              <w:t>MAGE-A10</w:t>
            </w:r>
          </w:p>
        </w:tc>
        <w:tc>
          <w:tcPr>
            <w:tcW w:w="518" w:type="pct"/>
            <w:vAlign w:val="center"/>
          </w:tcPr>
          <w:p w14:paraId="70706681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Xq28</w:t>
            </w:r>
          </w:p>
        </w:tc>
        <w:tc>
          <w:tcPr>
            <w:tcW w:w="743" w:type="pct"/>
            <w:vAlign w:val="center"/>
          </w:tcPr>
          <w:p w14:paraId="231955E1" w14:textId="7957421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High</w:t>
            </w:r>
            <w:r w:rsidR="00E647D7" w:rsidRPr="00162D0D">
              <w:rPr>
                <w:rFonts w:ascii="Times New Roman" w:hAnsi="Times New Roman" w:cs="Times New Roman"/>
                <w:sz w:val="20"/>
              </w:rPr>
              <w:t xml:space="preserve"> in N</w:t>
            </w:r>
            <w:r w:rsidR="00A45830" w:rsidRPr="00162D0D">
              <w:rPr>
                <w:rFonts w:ascii="Times New Roman" w:hAnsi="Times New Roman" w:cs="Times New Roman"/>
                <w:sz w:val="20"/>
              </w:rPr>
              <w:t>SCLC</w:t>
            </w:r>
          </w:p>
        </w:tc>
        <w:tc>
          <w:tcPr>
            <w:tcW w:w="670" w:type="pct"/>
            <w:vAlign w:val="center"/>
          </w:tcPr>
          <w:p w14:paraId="020DBF04" w14:textId="0F79719E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Promoter demethylation</w:t>
            </w:r>
          </w:p>
        </w:tc>
        <w:tc>
          <w:tcPr>
            <w:tcW w:w="1042" w:type="pct"/>
            <w:vAlign w:val="center"/>
          </w:tcPr>
          <w:p w14:paraId="1E006BB0" w14:textId="31F65740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Not identified</w:t>
            </w:r>
          </w:p>
        </w:tc>
        <w:tc>
          <w:tcPr>
            <w:tcW w:w="566" w:type="pct"/>
            <w:vAlign w:val="center"/>
          </w:tcPr>
          <w:p w14:paraId="77E3B922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07" w:type="pct"/>
            <w:vAlign w:val="center"/>
          </w:tcPr>
          <w:p w14:paraId="2AB496A9" w14:textId="659968CF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33" w:type="pct"/>
          </w:tcPr>
          <w:p w14:paraId="677DFF94" w14:textId="4EE51D95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[</w:t>
            </w:r>
            <w:r w:rsidR="009623FD" w:rsidRPr="00162D0D">
              <w:rPr>
                <w:rFonts w:ascii="Times New Roman" w:hAnsi="Times New Roman" w:cs="Times New Roman"/>
                <w:sz w:val="20"/>
              </w:rPr>
              <w:t xml:space="preserve">30, </w:t>
            </w:r>
            <w:r w:rsidRPr="00162D0D">
              <w:rPr>
                <w:rFonts w:ascii="Times New Roman" w:hAnsi="Times New Roman" w:cs="Times New Roman"/>
                <w:sz w:val="20"/>
              </w:rPr>
              <w:t>80]</w:t>
            </w:r>
          </w:p>
        </w:tc>
      </w:tr>
      <w:tr w:rsidR="000B0689" w:rsidRPr="00162D0D" w14:paraId="630931DC" w14:textId="77777777" w:rsidTr="007B15FE">
        <w:trPr>
          <w:trHeight w:val="2564"/>
        </w:trPr>
        <w:tc>
          <w:tcPr>
            <w:tcW w:w="422" w:type="pct"/>
            <w:vAlign w:val="center"/>
          </w:tcPr>
          <w:p w14:paraId="32684A5C" w14:textId="02F26D63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162D0D">
              <w:rPr>
                <w:rFonts w:ascii="Times New Roman" w:hAnsi="Times New Roman" w:cs="Times New Roman"/>
                <w:i/>
                <w:iCs/>
                <w:sz w:val="20"/>
              </w:rPr>
              <w:t>MAGE-A11</w:t>
            </w:r>
          </w:p>
        </w:tc>
        <w:tc>
          <w:tcPr>
            <w:tcW w:w="518" w:type="pct"/>
            <w:vAlign w:val="center"/>
          </w:tcPr>
          <w:p w14:paraId="65F98482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Xq28</w:t>
            </w:r>
          </w:p>
        </w:tc>
        <w:tc>
          <w:tcPr>
            <w:tcW w:w="743" w:type="pct"/>
            <w:vAlign w:val="center"/>
          </w:tcPr>
          <w:p w14:paraId="305D6E4E" w14:textId="67EB06EB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High</w:t>
            </w:r>
            <w:r w:rsidR="0027142C" w:rsidRPr="00162D0D">
              <w:rPr>
                <w:rFonts w:ascii="Times New Roman" w:hAnsi="Times New Roman" w:cs="Times New Roman"/>
                <w:sz w:val="20"/>
              </w:rPr>
              <w:t xml:space="preserve"> in </w:t>
            </w:r>
            <w:r w:rsidR="00A45830" w:rsidRPr="00162D0D">
              <w:rPr>
                <w:rFonts w:ascii="Times New Roman" w:hAnsi="Times New Roman" w:cs="Times New Roman"/>
                <w:sz w:val="20"/>
              </w:rPr>
              <w:t>HNSCC, ESCC and LSCC</w:t>
            </w:r>
          </w:p>
        </w:tc>
        <w:tc>
          <w:tcPr>
            <w:tcW w:w="670" w:type="pct"/>
            <w:vAlign w:val="center"/>
          </w:tcPr>
          <w:p w14:paraId="07E6E560" w14:textId="56D54374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Promoter demethylation</w:t>
            </w:r>
          </w:p>
        </w:tc>
        <w:tc>
          <w:tcPr>
            <w:tcW w:w="1042" w:type="pct"/>
            <w:vAlign w:val="center"/>
          </w:tcPr>
          <w:p w14:paraId="0B5D8294" w14:textId="36549BD0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62D0D">
              <w:rPr>
                <w:rFonts w:ascii="Times New Roman" w:hAnsi="Times New Roman" w:cs="Times New Roman"/>
                <w:b/>
                <w:bCs/>
                <w:sz w:val="20"/>
              </w:rPr>
              <w:t>Transcription regulator:</w:t>
            </w:r>
          </w:p>
          <w:p w14:paraId="1D670BE2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53FA5B6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Binds to p300 and modulates expression of androgen receptor in prostate cancer.</w:t>
            </w:r>
          </w:p>
          <w:p w14:paraId="45C4EAF8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E76FA3F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Promotes cell cycle progression by enhancing Skp2 mediated degradation of cyclin A and p130 and inhibits degradation of E2F1.</w:t>
            </w:r>
          </w:p>
        </w:tc>
        <w:tc>
          <w:tcPr>
            <w:tcW w:w="566" w:type="pct"/>
            <w:vAlign w:val="center"/>
          </w:tcPr>
          <w:p w14:paraId="16122196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Resistance to apoptosis &amp; uncontrolled proliferation</w:t>
            </w:r>
          </w:p>
        </w:tc>
        <w:tc>
          <w:tcPr>
            <w:tcW w:w="607" w:type="pct"/>
            <w:vAlign w:val="center"/>
          </w:tcPr>
          <w:p w14:paraId="6CD1C28D" w14:textId="4956B773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Androgen receptor pathway &amp; Rb/E2F pathway</w:t>
            </w:r>
          </w:p>
        </w:tc>
        <w:tc>
          <w:tcPr>
            <w:tcW w:w="433" w:type="pct"/>
          </w:tcPr>
          <w:p w14:paraId="06401242" w14:textId="5D7D27AA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[</w:t>
            </w:r>
            <w:r w:rsidR="00E80BE8" w:rsidRPr="00162D0D">
              <w:rPr>
                <w:rFonts w:ascii="Times New Roman" w:hAnsi="Times New Roman" w:cs="Times New Roman"/>
                <w:sz w:val="20"/>
              </w:rPr>
              <w:t xml:space="preserve">33, 36, 53, 68, </w:t>
            </w:r>
            <w:r w:rsidRPr="00162D0D">
              <w:rPr>
                <w:rFonts w:ascii="Times New Roman" w:hAnsi="Times New Roman" w:cs="Times New Roman"/>
                <w:sz w:val="20"/>
              </w:rPr>
              <w:t>80, 81, 82]</w:t>
            </w:r>
          </w:p>
        </w:tc>
      </w:tr>
      <w:tr w:rsidR="000B0689" w:rsidRPr="00162D0D" w14:paraId="7D74766E" w14:textId="77777777" w:rsidTr="007B15FE">
        <w:trPr>
          <w:trHeight w:val="1064"/>
        </w:trPr>
        <w:tc>
          <w:tcPr>
            <w:tcW w:w="422" w:type="pct"/>
            <w:vAlign w:val="center"/>
          </w:tcPr>
          <w:p w14:paraId="72CAB47D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162D0D">
              <w:rPr>
                <w:rFonts w:ascii="Times New Roman" w:hAnsi="Times New Roman" w:cs="Times New Roman"/>
                <w:i/>
                <w:iCs/>
                <w:sz w:val="20"/>
              </w:rPr>
              <w:t>MAGE-A12</w:t>
            </w:r>
          </w:p>
        </w:tc>
        <w:tc>
          <w:tcPr>
            <w:tcW w:w="518" w:type="pct"/>
            <w:vAlign w:val="center"/>
          </w:tcPr>
          <w:p w14:paraId="657B0B01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Xq28</w:t>
            </w:r>
          </w:p>
        </w:tc>
        <w:tc>
          <w:tcPr>
            <w:tcW w:w="743" w:type="pct"/>
            <w:vAlign w:val="center"/>
          </w:tcPr>
          <w:p w14:paraId="3C621F46" w14:textId="30091FB3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High</w:t>
            </w:r>
            <w:r w:rsidR="00B92104" w:rsidRPr="00162D0D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E2BD0" w:rsidRPr="00162D0D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EE2BD0" w:rsidRPr="00162D0D">
              <w:t xml:space="preserve"> </w:t>
            </w:r>
            <w:r w:rsidR="00EE2BD0" w:rsidRPr="00162D0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B92104" w:rsidRPr="00162D0D">
              <w:rPr>
                <w:rFonts w:ascii="Times New Roman" w:hAnsi="Times New Roman" w:cs="Times New Roman"/>
                <w:sz w:val="20"/>
                <w:szCs w:val="20"/>
              </w:rPr>
              <w:t>varian</w:t>
            </w:r>
            <w:r w:rsidR="00B92104" w:rsidRPr="00162D0D">
              <w:rPr>
                <w:rFonts w:ascii="Times New Roman" w:hAnsi="Times New Roman" w:cs="Times New Roman"/>
                <w:sz w:val="20"/>
              </w:rPr>
              <w:t xml:space="preserve"> cancer and </w:t>
            </w:r>
            <w:r w:rsidR="00EE2BD0" w:rsidRPr="00162D0D">
              <w:rPr>
                <w:rFonts w:ascii="Times New Roman" w:hAnsi="Times New Roman" w:cs="Times New Roman"/>
                <w:sz w:val="20"/>
              </w:rPr>
              <w:t>g</w:t>
            </w:r>
            <w:r w:rsidR="00B92104" w:rsidRPr="00162D0D">
              <w:rPr>
                <w:rFonts w:ascii="Times New Roman" w:hAnsi="Times New Roman" w:cs="Times New Roman"/>
                <w:sz w:val="20"/>
              </w:rPr>
              <w:t>astric cancer</w:t>
            </w:r>
          </w:p>
        </w:tc>
        <w:tc>
          <w:tcPr>
            <w:tcW w:w="670" w:type="pct"/>
            <w:vAlign w:val="center"/>
          </w:tcPr>
          <w:p w14:paraId="02C15E98" w14:textId="1040B152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Promoter demethylation and histone acetylation</w:t>
            </w:r>
          </w:p>
        </w:tc>
        <w:tc>
          <w:tcPr>
            <w:tcW w:w="1042" w:type="pct"/>
            <w:vAlign w:val="center"/>
          </w:tcPr>
          <w:p w14:paraId="1B568837" w14:textId="400F71D5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Not identified</w:t>
            </w:r>
          </w:p>
        </w:tc>
        <w:tc>
          <w:tcPr>
            <w:tcW w:w="566" w:type="pct"/>
            <w:vAlign w:val="center"/>
          </w:tcPr>
          <w:p w14:paraId="5EE9EE66" w14:textId="77777777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07" w:type="pct"/>
            <w:vAlign w:val="center"/>
          </w:tcPr>
          <w:p w14:paraId="0E2E95D0" w14:textId="1EC87FFC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33" w:type="pct"/>
          </w:tcPr>
          <w:p w14:paraId="6FCF4419" w14:textId="775FEAB1" w:rsidR="000475A7" w:rsidRPr="00162D0D" w:rsidRDefault="000475A7" w:rsidP="009405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62D0D">
              <w:rPr>
                <w:rFonts w:ascii="Times New Roman" w:hAnsi="Times New Roman" w:cs="Times New Roman"/>
                <w:sz w:val="20"/>
              </w:rPr>
              <w:t>[</w:t>
            </w:r>
            <w:r w:rsidR="005615C5" w:rsidRPr="00162D0D">
              <w:rPr>
                <w:rFonts w:ascii="Times New Roman" w:hAnsi="Times New Roman" w:cs="Times New Roman"/>
                <w:sz w:val="20"/>
              </w:rPr>
              <w:t xml:space="preserve">38, 41, </w:t>
            </w:r>
            <w:r w:rsidRPr="00162D0D">
              <w:rPr>
                <w:rFonts w:ascii="Times New Roman" w:hAnsi="Times New Roman" w:cs="Times New Roman"/>
                <w:sz w:val="20"/>
              </w:rPr>
              <w:t>73]</w:t>
            </w:r>
          </w:p>
        </w:tc>
      </w:tr>
    </w:tbl>
    <w:p w14:paraId="77F043D5" w14:textId="77777777" w:rsidR="00CA166B" w:rsidRPr="00162D0D" w:rsidRDefault="00CA166B" w:rsidP="00CA166B">
      <w:pPr>
        <w:jc w:val="both"/>
        <w:rPr>
          <w:rFonts w:ascii="Times New Roman" w:hAnsi="Times New Roman" w:cs="Times New Roman"/>
        </w:rPr>
      </w:pPr>
    </w:p>
    <w:p w14:paraId="703D8B4B" w14:textId="13C5D524" w:rsidR="00CA166B" w:rsidRPr="00162D0D" w:rsidRDefault="00C71F23" w:rsidP="000F498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62D0D">
        <w:rPr>
          <w:rFonts w:ascii="Times New Roman" w:hAnsi="Times New Roman" w:cs="Times New Roman"/>
          <w:sz w:val="20"/>
          <w:szCs w:val="20"/>
        </w:rPr>
        <w:t>MAGE-A (Melanoma Associated Antigen-A), NSCLC (Non-small cell lung cancer) HCC (Hepatocellular carcinoma), LSCC (Laryngeal squamous cell carcinoma), HNSCC (head and neck squamous cell carcinoma), IHCC (Intrahepatic cholagiocarcinoma), NHL (Non- Hodgkin lymphoma) , RCC (Renal cell carcinoma), ESCC (Esophageal squamous cell carcinoma)</w:t>
      </w:r>
      <w:r w:rsidR="00EA7646" w:rsidRPr="00162D0D">
        <w:rPr>
          <w:rFonts w:ascii="Times New Roman" w:hAnsi="Times New Roman" w:cs="Times New Roman"/>
          <w:sz w:val="20"/>
          <w:szCs w:val="20"/>
        </w:rPr>
        <w:t>, CRC (Colorectal cancer)</w:t>
      </w:r>
    </w:p>
    <w:p w14:paraId="37005267" w14:textId="77777777" w:rsidR="00BA4017" w:rsidRPr="00162D0D" w:rsidRDefault="00BA4017" w:rsidP="00BA4017">
      <w:pPr>
        <w:rPr>
          <w:rFonts w:ascii="Times New Roman" w:hAnsi="Times New Roman" w:cs="Times New Roman"/>
          <w:sz w:val="20"/>
          <w:szCs w:val="20"/>
        </w:rPr>
      </w:pPr>
      <w:r w:rsidRPr="00162D0D">
        <w:rPr>
          <w:rFonts w:ascii="Times New Roman" w:hAnsi="Times New Roman" w:cs="Times New Roman"/>
          <w:sz w:val="20"/>
          <w:szCs w:val="20"/>
        </w:rPr>
        <w:t xml:space="preserve">Supplementary table 2: Prognostic utility of </w:t>
      </w:r>
      <w:r w:rsidRPr="00162D0D">
        <w:rPr>
          <w:rFonts w:ascii="Times New Roman" w:hAnsi="Times New Roman" w:cs="Times New Roman"/>
          <w:i/>
          <w:iCs/>
          <w:sz w:val="20"/>
          <w:szCs w:val="20"/>
        </w:rPr>
        <w:t>MAGE-A</w:t>
      </w:r>
      <w:r w:rsidRPr="00162D0D">
        <w:rPr>
          <w:rFonts w:ascii="Times New Roman" w:hAnsi="Times New Roman" w:cs="Times New Roman"/>
          <w:sz w:val="20"/>
          <w:szCs w:val="20"/>
        </w:rPr>
        <w:t xml:space="preserve"> gene in various cancers </w:t>
      </w: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1418"/>
        <w:gridCol w:w="1740"/>
        <w:gridCol w:w="1520"/>
        <w:gridCol w:w="1559"/>
        <w:gridCol w:w="1276"/>
        <w:gridCol w:w="1276"/>
        <w:gridCol w:w="1417"/>
      </w:tblGrid>
      <w:tr w:rsidR="000B2433" w:rsidRPr="00162D0D" w14:paraId="7B274245" w14:textId="77777777" w:rsidTr="004B1A26">
        <w:trPr>
          <w:jc w:val="center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2E2C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D0D">
              <w:rPr>
                <w:rFonts w:ascii="Times New Roman" w:hAnsi="Times New Roman" w:cs="Times New Roman"/>
                <w:b/>
                <w:bCs/>
              </w:rPr>
              <w:t>RNA expression</w:t>
            </w:r>
          </w:p>
        </w:tc>
      </w:tr>
      <w:tr w:rsidR="000B2433" w:rsidRPr="00162D0D" w14:paraId="63CD76E9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4DAC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9C05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b/>
                <w:bCs/>
              </w:rPr>
              <w:t>Cancer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522C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b/>
                <w:bCs/>
              </w:rPr>
              <w:t>Sample type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1A1B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b/>
                <w:bCs/>
              </w:rPr>
              <w:t>Technique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5986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b/>
                <w:bCs/>
              </w:rPr>
              <w:t>Expression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29BF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b/>
                <w:bCs/>
              </w:rPr>
              <w:t>References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437B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b/>
                <w:bCs/>
              </w:rPr>
              <w:t>Survival type</w:t>
            </w:r>
          </w:p>
        </w:tc>
      </w:tr>
      <w:tr w:rsidR="000B2433" w:rsidRPr="00162D0D" w14:paraId="4BDF8125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AF72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8A59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Lung, HNSCC, Ovarian and Gastric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3B52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Blood, Tissue and Peritoneal wash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7B1B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qRT-PCR and Semi-nested PCR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64C4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A89E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28, 35, 38, 50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8127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OS and DFS</w:t>
            </w:r>
          </w:p>
        </w:tc>
      </w:tr>
      <w:tr w:rsidR="000B2433" w:rsidRPr="00162D0D" w14:paraId="1242A028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4953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C9AD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Lung, HNSCC, Ovarian and Gastric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A121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Blood, Tissue and Peritoneal wash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3A11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qRT-PCR and Semi-nested PCR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83AB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FF0E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28, 35, 38, 50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7DF3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OS and DFS</w:t>
            </w:r>
          </w:p>
        </w:tc>
      </w:tr>
      <w:tr w:rsidR="000B2433" w:rsidRPr="00162D0D" w14:paraId="06B1A945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DFF2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1059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Bladder, Lung, HNSCC, Ovarian, Gastric and NHL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DA1C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Tissue, Blood and Peritoneal wash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2B5A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qRT-PCR and Semi-nested PCR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0AF7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7574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27,28, 35, 38, 50, 52, 55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C72C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PFS, OS and DFS</w:t>
            </w:r>
          </w:p>
        </w:tc>
      </w:tr>
      <w:tr w:rsidR="000B2433" w:rsidRPr="00162D0D" w14:paraId="7D61E45E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7E13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A014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Lung, NSCLC, HNSCC, Ovarian, Gastric and ESCC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5FECC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Blood, Tissue, Peritoneal wash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C8A7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qRT-PCR and Semi-nested PCR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81EA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C047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28, 35, 38, 50, 64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4E91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OS and DFS</w:t>
            </w:r>
          </w:p>
        </w:tc>
      </w:tr>
      <w:tr w:rsidR="000B2433" w:rsidRPr="00162D0D" w14:paraId="1CA10605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E63B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377B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Gastric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3F8D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Peritoneal wash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E435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qRT-PCR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92E2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A279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C28A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DFS</w:t>
            </w:r>
          </w:p>
        </w:tc>
      </w:tr>
      <w:tr w:rsidR="000B2433" w:rsidRPr="00162D0D" w14:paraId="432372FA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B825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4479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Lung, HNSCC, Ovarian and Gastric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B86A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Blood, Tissue and Peritoneal wash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F87E9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qRT-PCR and Semi-nested PCR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C178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11E7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28, 35, 38, 50, 52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A7C2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OS and DFS</w:t>
            </w:r>
          </w:p>
        </w:tc>
      </w:tr>
      <w:tr w:rsidR="000B2433" w:rsidRPr="00162D0D" w14:paraId="7142EA6B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AED2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8B80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585D7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68DD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C55E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3943F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FA58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</w:tr>
      <w:tr w:rsidR="000B2433" w:rsidRPr="00162D0D" w14:paraId="185F544A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ECA7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9E28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360E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828A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BE99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E4F2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115F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</w:tr>
      <w:tr w:rsidR="000B2433" w:rsidRPr="00162D0D" w14:paraId="7517CE34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4824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MAGE-A10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5BD4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NSCLC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AA2E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Tissue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A291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qRT-PCR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782E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D5EF1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30, 35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227D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OS</w:t>
            </w:r>
          </w:p>
        </w:tc>
      </w:tr>
      <w:tr w:rsidR="000B2433" w:rsidRPr="00162D0D" w14:paraId="34432A74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94F5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3C6B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9E4D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CA1C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81B9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38BF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ED7A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</w:tr>
      <w:tr w:rsidR="000B2433" w:rsidRPr="00162D0D" w14:paraId="5592644B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6269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MAGE-A12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0772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Ovarian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8E2F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Blood and Tissue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7EE2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Semi-nested PCR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8DD4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BCCF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0CEB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OS</w:t>
            </w:r>
          </w:p>
        </w:tc>
      </w:tr>
      <w:tr w:rsidR="000B2433" w:rsidRPr="00162D0D" w14:paraId="66FBF148" w14:textId="77777777" w:rsidTr="004B1A26">
        <w:trPr>
          <w:jc w:val="center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71AD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2D0D">
              <w:rPr>
                <w:rFonts w:ascii="Times New Roman" w:hAnsi="Times New Roman" w:cs="Times New Roman"/>
                <w:b/>
                <w:bCs/>
              </w:rPr>
              <w:t>Protein expression</w:t>
            </w:r>
          </w:p>
        </w:tc>
      </w:tr>
      <w:tr w:rsidR="000B2433" w:rsidRPr="00162D0D" w14:paraId="42B311D8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45AC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D49E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Breast, ESCC LSCC and Endometrial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71E9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FFPE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E08C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IHC and TMA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19B9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B743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25, 33, 61, 65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2BED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OS and DFS</w:t>
            </w:r>
          </w:p>
        </w:tc>
      </w:tr>
      <w:tr w:rsidR="000B2433" w:rsidRPr="00162D0D" w14:paraId="7955A052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50C6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BCCE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Lung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14DC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FFPE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16A8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IHC and TMA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29F6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90AB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C2D7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OS</w:t>
            </w:r>
          </w:p>
        </w:tc>
      </w:tr>
      <w:tr w:rsidR="000B2433" w:rsidRPr="00162D0D" w14:paraId="38EBA0F0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47168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9A4C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Breast, NSCLC, HCC, Pancreatic, IHCC, Gastric and Bladder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FE39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FFPE and Tissue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956B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IHC and TMA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F301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2BA0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25, 26, 40, 51, 54, 55, 66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9728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OS, DFS and PFS</w:t>
            </w:r>
          </w:p>
        </w:tc>
      </w:tr>
      <w:tr w:rsidR="000B2433" w:rsidRPr="00162D0D" w14:paraId="0D60E8E8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F4FF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C45C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Breast, HCC HNSCC, IHCC, Bladder, NSCLC and Endometrial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E293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FFPE and Tissue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037D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IHC and TMA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7CF9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1686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25, 40, 49, 54, 58, 62, 65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00A1F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OS, DFS and PFS</w:t>
            </w:r>
          </w:p>
        </w:tc>
      </w:tr>
      <w:tr w:rsidR="000B2433" w:rsidRPr="00162D0D" w14:paraId="13EF4968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D51C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3824B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3908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D42D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AE3F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6FF1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4E36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</w:tr>
      <w:tr w:rsidR="000B2433" w:rsidRPr="00162D0D" w14:paraId="41BC4645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E1D0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C9E4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Gastric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2E28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FFPE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97F5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IHC and TMA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93A2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6A9E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1526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OS</w:t>
            </w:r>
          </w:p>
        </w:tc>
      </w:tr>
      <w:tr w:rsidR="000B2433" w:rsidRPr="00162D0D" w14:paraId="692E5C61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9B75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C1E7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920E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2CCE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AF47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2BD4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5994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</w:tr>
      <w:tr w:rsidR="000B2433" w:rsidRPr="00162D0D" w14:paraId="66C2EFE1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D85F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MAGE-A9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73E6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HCC, LSCC, Breast, ovarian, Lung, CRC, NSCLC and Bladder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3205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Tissue and FFPE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C035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IHC and TMA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9BA7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2CCF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29, 31, 33, 42 &amp; 43, 45, 46, 47, 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E48F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OS, DFS and PFS</w:t>
            </w:r>
          </w:p>
        </w:tc>
      </w:tr>
      <w:tr w:rsidR="000B2433" w:rsidRPr="00162D0D" w14:paraId="08C5A8F0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971D7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MAGE-A10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1C8C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FFBA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4662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DFD7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0475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F609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-</w:t>
            </w:r>
          </w:p>
        </w:tc>
      </w:tr>
      <w:tr w:rsidR="000B2433" w:rsidRPr="00162D0D" w14:paraId="3EDC1ABE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C7B8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B116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LSCC, ESCC and HNSCC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91A0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FFPE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91E6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IHC and TMA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F82D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A519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33, 36, 53, 68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8640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OS</w:t>
            </w:r>
          </w:p>
        </w:tc>
      </w:tr>
      <w:tr w:rsidR="000B2433" w:rsidRPr="00162D0D" w14:paraId="46F4F9D1" w14:textId="77777777" w:rsidTr="004B1A26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CE88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  <w:i/>
                <w:iCs/>
              </w:rPr>
              <w:t>MAGE-A12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F346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Gastric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A349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FFPE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2613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IHC and TMA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78CD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1867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0FA5" w14:textId="77777777" w:rsidR="000B2433" w:rsidRPr="00162D0D" w:rsidRDefault="000B24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2D0D">
              <w:rPr>
                <w:rFonts w:ascii="Times New Roman" w:hAnsi="Times New Roman" w:cs="Times New Roman"/>
              </w:rPr>
              <w:t>OS</w:t>
            </w:r>
          </w:p>
        </w:tc>
      </w:tr>
    </w:tbl>
    <w:p w14:paraId="52E1B9F5" w14:textId="77777777" w:rsidR="00B100F3" w:rsidRPr="00162D0D" w:rsidRDefault="00B100F3" w:rsidP="00B100F3">
      <w:pPr>
        <w:jc w:val="both"/>
        <w:rPr>
          <w:rFonts w:ascii="Times New Roman" w:hAnsi="Times New Roman" w:cs="Times New Roman"/>
        </w:rPr>
        <w:sectPr w:rsidR="00B100F3" w:rsidRPr="00162D0D" w:rsidSect="001053FA">
          <w:footerReference w:type="default" r:id="rId8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3B5752A" w14:textId="071F3285" w:rsidR="00B100F3" w:rsidRPr="00162D0D" w:rsidRDefault="00B100F3" w:rsidP="00B100F3">
      <w:pPr>
        <w:jc w:val="both"/>
        <w:rPr>
          <w:rFonts w:ascii="Times New Roman" w:hAnsi="Times New Roman" w:cs="Times New Roman"/>
          <w:sz w:val="20"/>
          <w:szCs w:val="20"/>
        </w:rPr>
      </w:pPr>
      <w:r w:rsidRPr="00162D0D">
        <w:rPr>
          <w:rFonts w:ascii="Times New Roman" w:hAnsi="Times New Roman" w:cs="Times New Roman"/>
          <w:sz w:val="20"/>
          <w:szCs w:val="20"/>
        </w:rPr>
        <w:t>qRT-PCR (quantitative real time-Polymerase chain reaction), MAGE-A (Melanoma associated antigen-A), NSCLC (Non-small cell lung cancer) HCC (Hepatocellular carcinoma), LSCC (Laryngeal squamous cell carcinoma), HNSCC (head and neck squamous cell carcinoma), IHCC (Intrahepatic cholagiocarcinoma), NHL (Non- Hodgkin lymphoma) and ESCC (Esophageal squamous cell carcinoma), IHC (Immunohistochemistry), FFPE (Formalin fixed paraffin embedded), MAGE-A (Melanoma associated antigen-A), TMA (Tissue microarray), NSCLC (Non-small cell lung cancer) HCC (Hepatocellular carcinoma), LSCC (Laryngeal squamous cell carcinoma), HNSCC (head and neck squamous cell carcinoma), IHCC (Intrahepatic cholagiocarcinoma), NHL (Non- Hodgkin lymphoma) and ESCC (Esophageal squamous cell carcinoma)</w:t>
      </w:r>
    </w:p>
    <w:p w14:paraId="6BC77C8E" w14:textId="63CE04C1" w:rsidR="004B1A26" w:rsidRPr="00162D0D" w:rsidRDefault="00C11D76" w:rsidP="004B1A2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62D0D"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C43942" w:rsidRPr="00162D0D">
        <w:rPr>
          <w:rFonts w:ascii="Times New Roman" w:hAnsi="Times New Roman" w:cs="Times New Roman"/>
          <w:sz w:val="20"/>
          <w:szCs w:val="20"/>
        </w:rPr>
        <w:t>T</w:t>
      </w:r>
      <w:r w:rsidRPr="00162D0D">
        <w:rPr>
          <w:rFonts w:ascii="Times New Roman" w:hAnsi="Times New Roman" w:cs="Times New Roman"/>
          <w:sz w:val="20"/>
          <w:szCs w:val="20"/>
        </w:rPr>
        <w:t xml:space="preserve">able 3: </w:t>
      </w:r>
      <w:r w:rsidR="004B1A26" w:rsidRPr="00162D0D">
        <w:rPr>
          <w:rFonts w:ascii="Times New Roman" w:hAnsi="Times New Roman" w:cs="Times New Roman"/>
          <w:sz w:val="20"/>
          <w:szCs w:val="20"/>
        </w:rPr>
        <w:t xml:space="preserve">Prognostic value of the pan-cancer analysis of the </w:t>
      </w:r>
      <w:r w:rsidR="004B1A26" w:rsidRPr="00162D0D">
        <w:rPr>
          <w:rFonts w:ascii="Times New Roman" w:hAnsi="Times New Roman" w:cs="Times New Roman"/>
          <w:i/>
          <w:iCs/>
          <w:sz w:val="20"/>
          <w:szCs w:val="20"/>
        </w:rPr>
        <w:t>MAGE-A</w:t>
      </w:r>
      <w:r w:rsidR="004B1A26" w:rsidRPr="00162D0D">
        <w:rPr>
          <w:rFonts w:ascii="Times New Roman" w:hAnsi="Times New Roman" w:cs="Times New Roman"/>
          <w:sz w:val="20"/>
          <w:szCs w:val="20"/>
        </w:rPr>
        <w:t xml:space="preserve"> members </w:t>
      </w:r>
    </w:p>
    <w:p w14:paraId="4FE9303E" w14:textId="574ACDD6" w:rsidR="00A93A0D" w:rsidRPr="00162D0D" w:rsidRDefault="00A93A0D" w:rsidP="000F498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1"/>
        <w:tblW w:w="9026" w:type="dxa"/>
        <w:tblLook w:val="04A0" w:firstRow="1" w:lastRow="0" w:firstColumn="1" w:lastColumn="0" w:noHBand="0" w:noVBand="1"/>
      </w:tblPr>
      <w:tblGrid>
        <w:gridCol w:w="2268"/>
        <w:gridCol w:w="1317"/>
        <w:gridCol w:w="2369"/>
        <w:gridCol w:w="1701"/>
        <w:gridCol w:w="1371"/>
      </w:tblGrid>
      <w:tr w:rsidR="00B2351F" w:rsidRPr="00162D0D" w14:paraId="28644A74" w14:textId="77777777" w:rsidTr="00B2351F">
        <w:trPr>
          <w:trHeight w:val="273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FE5E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Bladder Cancer</w:t>
            </w:r>
          </w:p>
        </w:tc>
      </w:tr>
      <w:tr w:rsidR="00B2351F" w:rsidRPr="00162D0D" w14:paraId="6464D061" w14:textId="77777777" w:rsidTr="00B2351F">
        <w:trPr>
          <w:trHeight w:val="2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9151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9E73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92CF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EA16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 value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1A8C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2983A3B0" w14:textId="77777777" w:rsidTr="00B2351F">
        <w:trPr>
          <w:trHeight w:val="2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AFD4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3065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76CB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(0.42-0.83)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236A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0.0025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7181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0B198D19" w14:textId="77777777" w:rsidTr="00B2351F">
        <w:trPr>
          <w:trHeight w:val="2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B6A7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0DED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1454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(0.36-0.67)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C967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7.40E-06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4C72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</w:tr>
      <w:tr w:rsidR="00B2351F" w:rsidRPr="00162D0D" w14:paraId="25C48635" w14:textId="77777777" w:rsidTr="00B2351F">
        <w:trPr>
          <w:trHeight w:val="2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6AEB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9193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8328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(0.56-1.03)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875E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03D1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9A13CEE" w14:textId="77777777" w:rsidTr="00B2351F">
        <w:trPr>
          <w:trHeight w:val="2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D537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8605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3B39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(0.52-1.01)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E134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0.0547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6803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EBD0079" w14:textId="77777777" w:rsidTr="00B2351F">
        <w:trPr>
          <w:trHeight w:val="2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B61D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50D6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F3CB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(0.51-1.04)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A448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0.0786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4B4E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60BA2CC8" w14:textId="77777777" w:rsidTr="00B2351F">
        <w:trPr>
          <w:trHeight w:val="2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7F3D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2E07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B03A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(1.13-2.14)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7511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0.0059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EC72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7B6F7034" w14:textId="77777777" w:rsidTr="00B2351F">
        <w:trPr>
          <w:trHeight w:val="2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4CEC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E2F4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9192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(0.86-1.57)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6BCE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0.3339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95AD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AD9958C" w14:textId="77777777" w:rsidTr="00B2351F">
        <w:trPr>
          <w:trHeight w:val="2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0634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D029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9416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(0.56-1.12)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00C5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0.1837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6A80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2DB8F24D" w14:textId="77777777" w:rsidTr="00B2351F">
        <w:trPr>
          <w:trHeight w:val="2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AF6B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8E3E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B67E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(0.57-1.03)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D430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091E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1B048DBF" w14:textId="77777777" w:rsidTr="00B2351F">
        <w:trPr>
          <w:trHeight w:val="27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4491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4F56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69E5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(0.51-0.93)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6805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0.0144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5B38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6244A0BB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E941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Breast Cancer</w:t>
            </w:r>
          </w:p>
        </w:tc>
      </w:tr>
      <w:tr w:rsidR="00B2351F" w:rsidRPr="00162D0D" w14:paraId="4995874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7065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C153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6F3D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63C0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 value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AA5B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6BFB70A2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452A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323D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3974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(0.85-1.63)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0198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0.3321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F03A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1EF9407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CF0B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A50E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E73E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(0.28-0.67)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1319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9.30E-05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780E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</w:tr>
      <w:tr w:rsidR="00B2351F" w:rsidRPr="00162D0D" w14:paraId="0467C3CD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9E1B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C4882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7871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(0.4-0.82)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5AE2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0.0022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70E9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05CF86C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F362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CAC1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1C95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(1.56-3.02)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6CFD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2.50E-06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F9FB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</w:tr>
      <w:tr w:rsidR="00B2351F" w:rsidRPr="00162D0D" w14:paraId="424E56B9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1480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5B51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1578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(0.47-1.04)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7888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0.0751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E26A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61B5CDB2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1C09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5277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88B5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(0.97-1.9)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6C43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0.0765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2B85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61060C07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1107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06C4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7E17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(1.49-2.88)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0CEF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8.90E-06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FEF9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</w:tr>
      <w:tr w:rsidR="00B2351F" w:rsidRPr="00162D0D" w14:paraId="3A0C2DD4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08428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D520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051E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(0.47-0.9)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2B45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0.0087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DCBB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7EB5DC0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6E06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BA6B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75F0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(0.58-1.12)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629C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0.1933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E5A2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0E3CB7A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7633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6314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DA47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(1.57-3.05)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B7F9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2.40E-06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0B72B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</w:tr>
      <w:tr w:rsidR="00B2351F" w:rsidRPr="00162D0D" w14:paraId="2FCCF06A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EBED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Cervical squamous cell carcinoma</w:t>
            </w:r>
          </w:p>
        </w:tc>
      </w:tr>
      <w:tr w:rsidR="00B2351F" w:rsidRPr="00162D0D" w14:paraId="701C7D1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FDAF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0020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9DD1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4B24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 value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8E4C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33E42CF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8491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9519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D1F2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(0.29-1.06)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1AFB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0.0686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F5D1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66A4ECE" w14:textId="77777777" w:rsidTr="00B2351F">
        <w:trPr>
          <w:trHeight w:val="33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E4DE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09ED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B8AB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(0.29-0.82)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5167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5.30E-03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CF0A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655DD51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DF78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D9C7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8FB7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(0.36-0.91)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4DE5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0.0161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1EFE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1F543596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4176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3193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1.95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B5FC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(1.2-3.19)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5EE0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0.0064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90D6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206D9212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8770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C63C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D71E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(0.31-0.87)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8BC1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0.0105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46D2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04325DA6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988E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5703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DC7B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(0.45-1.21)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38EF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0.2258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1AC7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060EEF28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F6BE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BDC3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B9BD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(1.3-3.41)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5948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0.0021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0566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3FFB3B39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9872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3CBA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8744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(0.41-1.13)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17A8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0.1345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6190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2F4FB5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BC22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4918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00B2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(0.27-0.71)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90E4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62A6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5%</w:t>
            </w:r>
          </w:p>
        </w:tc>
      </w:tr>
      <w:tr w:rsidR="00B2351F" w:rsidRPr="00162D0D" w14:paraId="48283059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A4D1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C05C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78E4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(0.99-2.57)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8DBA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0.0511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E9A0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9E56774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3A17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Esophageal adenocarcinoma</w:t>
            </w:r>
          </w:p>
        </w:tc>
      </w:tr>
      <w:tr w:rsidR="00B2351F" w:rsidRPr="00162D0D" w14:paraId="50525FA6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ED38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7100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FD3B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9B2C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D397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2B30215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C3FD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A017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6C3F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(0.25-0.95)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9B3A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0.0305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CDE7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052D6C4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B44A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633F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3FDC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(0.4-1.47)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B382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0.4209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5CB8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170AAD98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EE9A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5B48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BA69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(0.28-1.34)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2B8F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0.2128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E817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0C1EAAD4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26C8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91A8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B977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(0.83-3)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DA13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0.1592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DB82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0B7DC5F8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C47C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98E8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2.26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EB67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(1.11-4.6)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A43F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0.0208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DA9F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49EA47C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063C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0BB5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F976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(0.26-1.01)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0170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0.0497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F00B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332FB990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0E0C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C2EA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1.94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76A6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(1.01-3.72)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9DD2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0.0417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675B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73FFD29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EA45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3DEC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60FB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(0.2-1.12)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6E69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0.0824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9A87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2579C96F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FA98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7677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8849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(0.33-1.28)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3583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0.2079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0C1B2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01F08D4F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1784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F005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C382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(0.39-1.4)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345B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0.3471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6B95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6574C96C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9AF3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Esophageal squamous cell carcinoma</w:t>
            </w:r>
          </w:p>
        </w:tc>
      </w:tr>
      <w:tr w:rsidR="00B2351F" w:rsidRPr="00162D0D" w14:paraId="2E2788DB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0144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6F9D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B148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F691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E8BD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0C6DBF3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9F38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158B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44A6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(0.24-1.32)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8266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0.1766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6A32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0EAF9342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CCB8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A2A7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B877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(0.24-1.31)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9E76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04E1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4F3CED4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0FD7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91B7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0996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(0.17-1.25)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8CCB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0.1209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303C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10062D5D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276C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483D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3BCF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(0.69-3.48)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5C13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0.2837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291F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1277B358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6F5A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B736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6AE1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(0.31-1.56)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1EF1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D2DE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D592140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7ED2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1646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6AE7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(0.34-1.7)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F272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CDD0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F803B66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D72D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A51E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4070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(0.31-1.58)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F16D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0.3892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B70B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16778E6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3C24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1BC6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53FF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(0.79-4.27)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4A9E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6A01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6BE4AEC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60FC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7573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A061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(0.59-3.53)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7846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04A0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9ED13D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1158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2D0C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F3C4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(0.97-4.72)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74FA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0.0544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84CF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87212FC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E175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Head and neck squamous cell carcinoma</w:t>
            </w:r>
          </w:p>
        </w:tc>
      </w:tr>
      <w:tr w:rsidR="00B2351F" w:rsidRPr="00162D0D" w14:paraId="5854AAB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F382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AB5A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8381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D85F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8BE2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4D2FF7E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58A8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F609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93FA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(0.48-0.83)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B7F0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4DA1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20%</w:t>
            </w:r>
          </w:p>
        </w:tc>
      </w:tr>
      <w:tr w:rsidR="00B2351F" w:rsidRPr="00162D0D" w14:paraId="7F9BF5F7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543D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74A9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48BD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(0.57-0.98)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6B2C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0.0363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4F15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421050E6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7F0B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9F97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510E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(0.55-0.97)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6DF6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0.0288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5A96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3E546C3D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C4CC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AB4E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BD63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(1.16-2.04)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6E2D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0.0023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81AA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2B4FFBB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930A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B93D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3628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(0.62-1.07)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8344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0.1378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97F9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70E40B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7DEF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0800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C09B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(0.87-1.62)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CCF4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0.2691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79F1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A397A97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4A74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16A7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E28C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(1.18-2.1)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E3F9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9742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2087EC48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0FA4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D4BC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10C0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(0.44-0.77)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7303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2DA9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5%</w:t>
            </w:r>
          </w:p>
        </w:tc>
      </w:tr>
      <w:tr w:rsidR="00B2351F" w:rsidRPr="00162D0D" w14:paraId="16353BE4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0468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E374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B8C4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(0.62-1.12)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0CEA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0.2321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43D6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331B056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63A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6147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C188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(1.32-2.34)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60A8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9.50E-05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F815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5%</w:t>
            </w:r>
          </w:p>
        </w:tc>
      </w:tr>
      <w:tr w:rsidR="00B2351F" w:rsidRPr="00162D0D" w14:paraId="74E3E1E3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6A2E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Kidney renal clear cell carcinoma</w:t>
            </w:r>
          </w:p>
        </w:tc>
      </w:tr>
      <w:tr w:rsidR="00B2351F" w:rsidRPr="00162D0D" w14:paraId="60F2D51B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DB23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B698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B858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E7C0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A3A7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6D44BC05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644C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9433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43BF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(1.62-2.95)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C77C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1.40E-07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BBDF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</w:tr>
      <w:tr w:rsidR="00B2351F" w:rsidRPr="00162D0D" w14:paraId="037513B0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E0A9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94FF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CD1E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(1.39-2.57)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C774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3.20E-05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9F1F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2%</w:t>
            </w:r>
          </w:p>
        </w:tc>
      </w:tr>
      <w:tr w:rsidR="00B2351F" w:rsidRPr="00162D0D" w14:paraId="70942D1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0F0D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396B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A7A1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(0.82-1.57)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AD5B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0.4472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5B60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AE6C1B5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388D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4F80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BAAE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(0.29-0.52)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8975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1.70E-10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2D79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</w:tr>
      <w:tr w:rsidR="00B2351F" w:rsidRPr="00162D0D" w14:paraId="43E6B11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198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9B1D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8A3F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(1.54-2.87)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6A47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1.60E-06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0B82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</w:tr>
      <w:tr w:rsidR="00B2351F" w:rsidRPr="00162D0D" w14:paraId="244C8F5D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4033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B27B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0A60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(0.54-1.02)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E13B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0.0662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71DB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1E06CA22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4A30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E040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D4FE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(0.28-0.52)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EC56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9.60E-11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6F52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</w:tr>
      <w:tr w:rsidR="00B2351F" w:rsidRPr="00162D0D" w14:paraId="2C224364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5375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8FF4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5947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(1.39-2.58)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C8A7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4.40E-05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9DCA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2%</w:t>
            </w:r>
          </w:p>
        </w:tc>
      </w:tr>
      <w:tr w:rsidR="00B2351F" w:rsidRPr="00162D0D" w14:paraId="46097E95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0159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8250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1771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(1.15-2.23)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2059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0.0053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C919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18996C19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9ED3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E8E6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9F86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(0.28-0.51)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C8D3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4.00E-11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18CF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</w:tr>
      <w:tr w:rsidR="00B2351F" w:rsidRPr="00162D0D" w14:paraId="0A0E5791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4AD6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Kidney renal papillary cell carcinoma</w:t>
            </w:r>
          </w:p>
        </w:tc>
      </w:tr>
      <w:tr w:rsidR="00B2351F" w:rsidRPr="00162D0D" w14:paraId="65D57E4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1F9C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8A95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5BBE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6A7C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001E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27D51CD2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ABD6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07D5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6696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(0.31-1.05)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6374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0.0656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2CAA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25749940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F67F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3AFF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1822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(0.31-1.01)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ABE3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0.0506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0896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B6A2AF2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7FBC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1C3D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43B0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(0.33-1.11)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9161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0.1023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06FB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29A3D51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E8EF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F2F6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9AF6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(0.42-1.39)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AAC0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0.3779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574E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0406E422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3565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2E4F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6065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(1.16-3.88)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EC73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0.0121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D9A5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16079EA8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AAEB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E5FF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3DE9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(0.72-2.72)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E531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0.3184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6813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6B675F20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E42B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1217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ECA8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(0.42-1.39)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C31C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0.3798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F450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BC255A4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9430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EA12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2.23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8C44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(1.19-4.16)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FE98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0.0099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FEB4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542A5D37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C53D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8273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5E60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(0.78-2.63)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5EA5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0.2447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CD37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111D7EA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6FC0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F1B0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C422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(0.31-1.11)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2492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0.0959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E24F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9C1E2A0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0EC3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Liver hepatocellular carcinoma</w:t>
            </w:r>
          </w:p>
        </w:tc>
      </w:tr>
      <w:tr w:rsidR="00B2351F" w:rsidRPr="00162D0D" w14:paraId="00BAC6F7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FF14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768B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8F22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E621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5CE5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71B03705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FAAE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C2A1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7DFA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(1.11-2.35)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CE93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AF04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11A23FEF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B9E4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2B23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C1EA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(0.53-1.08)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0E6B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0.1261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0434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6DA1493F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B635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6D8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B952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(0.42-0.84)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4CD5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7090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433192A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3E69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19CC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59209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(0.32-0.64)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3281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6.20E-06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5531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</w:tr>
      <w:tr w:rsidR="00B2351F" w:rsidRPr="00162D0D" w14:paraId="084808F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4608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7A33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D20B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(1.07-2.28)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DCF7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0.0192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E171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4C8CB5E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C0BF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4240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7E35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(0.38-0.76)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9213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B7BE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20%</w:t>
            </w:r>
          </w:p>
        </w:tc>
      </w:tr>
      <w:tr w:rsidR="00B2351F" w:rsidRPr="00162D0D" w14:paraId="48374B7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BB4F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B25B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325E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(0.27-0.54)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2579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1.90E-08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68CE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</w:tr>
      <w:tr w:rsidR="00B2351F" w:rsidRPr="00162D0D" w14:paraId="5E47757E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7B34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5A5D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7733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(0.41-0.86)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C87A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0.0053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C2C9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45B88D5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35E6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98A6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E99E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(1.17-2.44)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33DF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0.0044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DCB2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69353BAE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3E09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C808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AF22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(0.3-0.6)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80CA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5.10E-07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AE1C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</w:tr>
      <w:tr w:rsidR="00B2351F" w:rsidRPr="00162D0D" w14:paraId="2CDD8356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F639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Lung adenocarcinoma</w:t>
            </w:r>
          </w:p>
        </w:tc>
      </w:tr>
      <w:tr w:rsidR="00B2351F" w:rsidRPr="00162D0D" w14:paraId="6739F6B4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4330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6D45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CA89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C1E9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E651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7501E478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A4A2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CAB0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A80C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(1-1.88)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B9D4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D62B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65022B0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6BA7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B5BC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D2CF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(0.59-1.15)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234B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DA43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6056D5E4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A4D5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6D91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39EF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(0.44-0.8)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793B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5.00E-04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A05A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20%</w:t>
            </w:r>
          </w:p>
        </w:tc>
      </w:tr>
      <w:tr w:rsidR="00B2351F" w:rsidRPr="00162D0D" w14:paraId="7D2B99A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874F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B886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D00F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(0.59-1.07)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B790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F8F5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6D40C31B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1B43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A9BA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17BE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(1-1.79)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B35E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0.0523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F580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882D655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9D65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0F1C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2.03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7D97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(1.48-2.78)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DE42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8.40E-06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74C3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1%</w:t>
            </w:r>
          </w:p>
        </w:tc>
      </w:tr>
      <w:tr w:rsidR="00B2351F" w:rsidRPr="00162D0D" w14:paraId="43496F2E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54F4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E11F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3B75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(1.06-2.02)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CC46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716F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49460CB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B030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F78F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12EC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(0.55-1.02)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CF40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A283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DD03C58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1B10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215E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EA15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(0.58-1.12)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FAA4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0.2003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4F88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63E1E3CD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7F73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43E3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2BAA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(0.58-1.05)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EDB2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0.0987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A3C2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051FB377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D2E8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Lung squamous cell carcinoma</w:t>
            </w:r>
          </w:p>
        </w:tc>
      </w:tr>
      <w:tr w:rsidR="00B2351F" w:rsidRPr="00162D0D" w14:paraId="425D048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4806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F7EC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0A14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888D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6B51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2269D097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4519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BDD4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6016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(1.06-2.06)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0C73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0.0195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7CAB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61E7FAF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3E41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2C2F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D56F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(0.54-0.95)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D28A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0.0189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D64F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06691EB0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4241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91C9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B647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(0.51-0.97)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AE4C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0.0298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695A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0C3F99CF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AFDB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301C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936D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(0.53-0.91)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5AC63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0.0088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3884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2312C8F6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C4C6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BD9B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C3AA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(0.6-1.09)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2746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0.1693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8708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2693843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442E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6B6C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013D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(0.58-1)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5131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93A6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5C835CE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3642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52A6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8277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(0.56-0.97)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E60E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0.0291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8A75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747B9AA7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4F61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139B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073F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(1.01-1.75)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D3A3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0.0395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05E3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5C3F887E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8F2B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49F5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28BC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(0.61-1.11)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A093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0.2092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089B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406E25F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43C5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BA50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6EC1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(0.58-0.99)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BAF8A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0.0446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20C8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017A4C48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715C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Ovarian cancer</w:t>
            </w:r>
          </w:p>
        </w:tc>
      </w:tr>
      <w:tr w:rsidR="00B2351F" w:rsidRPr="00162D0D" w14:paraId="00F20E1D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D1E5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2456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C61A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AD4C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0B37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7B90548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42A4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5D08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E03A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(0.98-1.65)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F802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0.0668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51C0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4BDBCB2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712F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02EE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345C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(1.01-1.78)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8CD8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0.0447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216B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16D4D71D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CF99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0ED1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4DBF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(0.64-1.08)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713D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0.1633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187D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49EB85E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D3A1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B6EC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95DF6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(1.29-2.22)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91A5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32E1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2%</w:t>
            </w:r>
          </w:p>
        </w:tc>
      </w:tr>
      <w:tr w:rsidR="00B2351F" w:rsidRPr="00162D0D" w14:paraId="08C6FF09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C406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EF78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A965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(0.69-1.18)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6461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0.4569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BF37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1930789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2ACB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A093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1013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(0.94-1.63)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85A3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0.1332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9FBD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20CC244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E5BB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1842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78BA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(1.32-2.39)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499E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1C4E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5%</w:t>
            </w:r>
          </w:p>
        </w:tc>
      </w:tr>
      <w:tr w:rsidR="00B2351F" w:rsidRPr="00162D0D" w14:paraId="72986C6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5827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A1DC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5A81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(0.46-0.83)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DA4A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1E2D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20%</w:t>
            </w:r>
          </w:p>
        </w:tc>
      </w:tr>
      <w:tr w:rsidR="00B2351F" w:rsidRPr="00162D0D" w14:paraId="75DA91F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2C57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D51C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7DF7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(0.53-0.91)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4C8B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4472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69B8B76D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F633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CFEF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EB52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(1.21-2.16)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B88E6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CF61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3563EA62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1B4D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Pancreatic ductal adenocarcinoma</w:t>
            </w:r>
          </w:p>
        </w:tc>
      </w:tr>
      <w:tr w:rsidR="00B2351F" w:rsidRPr="00162D0D" w14:paraId="3D74DFD0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38DB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F7BD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EDE5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3A2E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CDA0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03129EF7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AFAE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8C05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BC6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(0.94-2.27)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1793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30D5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FAD234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9289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7384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692F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(0.32-0.78)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02C9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0.0021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CC06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10%</w:t>
            </w:r>
          </w:p>
        </w:tc>
      </w:tr>
      <w:tr w:rsidR="00B2351F" w:rsidRPr="00162D0D" w14:paraId="7181ACE6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0278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A195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A5B7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(0.35-0.81)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3EE0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F378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40320676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2EDC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8359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BF2D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(0.37-0.84)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EE80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0.0046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960C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2FAD442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EACB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5C0A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B9E8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(0.84-2.05)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D8A2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0.224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A676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3465B9F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CDB1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F024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6A18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(1.09-2.89)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0769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0.0197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1521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6B3E22CE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5CFD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3F06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9A1C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(1.09-2.98)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F9E9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3DE2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1E75268F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A323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5721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613A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(0.94-2.59)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DA67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0.0847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9170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23B1968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50CA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307D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053D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(0.37-0.89)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C3FC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0.0119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8BB9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1546273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795F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24E4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2.39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0B56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(1.39-4.1)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C2D8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C3AB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10157B61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A8E6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Pheochromocytoma and Paraganglioma</w:t>
            </w:r>
          </w:p>
        </w:tc>
      </w:tr>
      <w:tr w:rsidR="00B2351F" w:rsidRPr="00162D0D" w14:paraId="3598E7CD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B050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D317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E899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1B2B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1BAD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0139E70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1715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54C6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1.97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1D22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(0.38-10.17)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90DB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0.4107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031F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38FB457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12C5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F114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67F9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(0.06-1.47)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974D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0.1136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37DD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688BA03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6448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F972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3.08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5ADA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(0.36-26.39)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378E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0.2793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2B16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DBC5974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D5C5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CDFC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3.29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0E10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(0.6-17.99)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4C0C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0.1451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53F5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2461F489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0975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B13D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2.59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5D9A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(0.29-23.22)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BC9B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0.3759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7367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875C837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EFC2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CD3A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10.44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0022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(1.17-93.52)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EBE1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FA69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1481F0ED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EC10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AAE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6.79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BD10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(0.79-58.7)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E0DF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0.0447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9DD0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09DB540F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47D3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4FEB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BF0B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(0.06-1.63)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DA41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0.1507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C245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1AB914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4823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5403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E5B7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(0.02-1.29)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704D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0.0462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1C9E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4855C47E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18CC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2F11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3.48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87CD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(0.64-19.01)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A0A6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0.1258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D605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065DF5DB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FFC4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Rectum adenocarcinoma</w:t>
            </w:r>
          </w:p>
        </w:tc>
      </w:tr>
      <w:tr w:rsidR="00B2351F" w:rsidRPr="00162D0D" w14:paraId="5E99704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D7FA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783E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5D463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C408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4D8A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04D20DB0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5A1F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488A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C5B4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(0.81-3.89)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63AA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5420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61C226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3CD0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CCF2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39D3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(0.22-1.2)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38B4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3923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18DFE94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01FD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20F8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BD15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(0.96-4.85)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AE22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0.0557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1D89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05DFB69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C4DA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CE4D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4547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(0.68-3.2)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927D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0.3223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9DE9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BD7466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2C4D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6097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66EF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(0.94-4.75)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B543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0.0665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9B59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1BDC12E2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3D4B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5979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5BE4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(0.18-1.25)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22AC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0.1226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0AF2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A03C3E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D261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A3C5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960C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(0.86-4.13)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241E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0.1074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6263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4CC6E0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00F5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8ADC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FA83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(0.27-1.28)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47E9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8A34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434580D9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6B65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E6C1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1.97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4AC0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(0.88-4.4)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973C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0.0926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C235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A7CE3F2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CEB6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FE82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AAF5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(0.85-4.08)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5376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0.1138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C51D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06A077A6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1AD4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Sarcoma</w:t>
            </w:r>
          </w:p>
        </w:tc>
      </w:tr>
      <w:tr w:rsidR="00B2351F" w:rsidRPr="00162D0D" w14:paraId="345ACAB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AD76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6317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4215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F8CD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A6E6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4F2BB52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F07F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1B83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5113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(1.06-2.39)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3234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0.0233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D5DF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0DE05A40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0CDB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0C2B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9D8A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(0.46-1.1)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8EB5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0.1229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9215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0F12490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30EB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81E3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B92D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(0.39-0.99)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C6BB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D14C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3AB0432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8FA6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C96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9D81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(0.88-1.94)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3F79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0.1914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E6B1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9D52155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C0BA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8B8A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0991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(0.99-2.25)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EBB1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0.0518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C14C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4F2BB42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C7F0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26F3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1368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(0.55-1.24)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5663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0.3576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FBE1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BFC691E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BCA9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7A4B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72AF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(1-2.23)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7424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0.0464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793C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0F753F7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59967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E22B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72F0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(0.4-0.94)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5251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0.0226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CF0F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380864DF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0E13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C05A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1538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(0.46-1.05)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EFC1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9330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2211951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28F1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905A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BBC4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(1-2.27)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1CD7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0.0475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570B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18F2972E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0615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Stomach adenocarcinoma</w:t>
            </w:r>
          </w:p>
        </w:tc>
      </w:tr>
      <w:tr w:rsidR="00B2351F" w:rsidRPr="00162D0D" w14:paraId="0CA8B86B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E740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568B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DFA5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A6DC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1E9F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042D1B90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789A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7DE7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F956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(0.53-1.09)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2DC7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0.1306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1AC5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4897EE7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71F4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6E67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3511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(0.52-1)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BE47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8404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2F86A166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3336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8B64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5F89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(1.12-2.14)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FA70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0.0077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7AB6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7278908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A94E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E58D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45AB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(0.96-1.85)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A356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0.0876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0102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2BFFD847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DFF5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8593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41CF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(0.61-1.18)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875E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0.3417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07CC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40D7A5D4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8EA8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AACA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ECB4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(0.59-1.16)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839C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0.264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C835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FA3EE44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18E3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9648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2E17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(1.1-2.12)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F87B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54A6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1B4FE3F7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F87DE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38AB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C9ED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(0.52-1.03)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65F3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0.0702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FBB4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0BA86D3F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9407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BD95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EE2C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(1.02-2.07)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FFC1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0.0365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B7A10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48C1A16D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3C11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423F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5926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(1.15-2.24)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F408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0.0055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C631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7A6E2F30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A9E0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Testicular Germ Cell Tumor</w:t>
            </w:r>
          </w:p>
        </w:tc>
      </w:tr>
      <w:tr w:rsidR="00B2351F" w:rsidRPr="00162D0D" w14:paraId="0408C2D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535C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DF2E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D7F3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6F47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E5B7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14715184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6C82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9868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4.89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A439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(0.5-47.67)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F658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0.1314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5A61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6C1D5508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0FF4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E4E3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3.29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A69E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(0.34-31.66)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D43B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0.2747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CA9D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508925B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3F44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E9EF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4.15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4F71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(0.41-42.41)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72DE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0.1976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8D1E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6FD0E7C0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3A35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F462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4.35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353C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(0.43-44.08)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2050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0.1789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7FAE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C36C0E6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7924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4A75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5.38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532E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(0.49-59.47)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F013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0.1235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E7C6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14BC9DD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316B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B382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5.26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7246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(0.54-51.45)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B8F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0.1124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0E05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1BA4EDC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C162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A9B2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FF25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(0-lnf)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13AD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0.1935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B234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13C18DB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1B6D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12D8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4.57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B72F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(0.41-50.42)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59A0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0.1726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3293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6EF40379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71BD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4104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223D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(0.03-4.18)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63FC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0.408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9B07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EDDFA32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619F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FE17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6.46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8806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(0.65-63.88)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376F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0.0697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6CEF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7CB4FF01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439A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Thymoma</w:t>
            </w:r>
          </w:p>
        </w:tc>
      </w:tr>
      <w:tr w:rsidR="00B2351F" w:rsidRPr="00162D0D" w14:paraId="56DBCA27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7B7C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3502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6946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7072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A730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6F30D246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7289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DDED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3.83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A7C6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(0.77-19.13)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2576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0.0807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FCCC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5741464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FC6B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7E52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4.25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ECE4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(1.06-17.07)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B595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0.0264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06F7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754438C2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1088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0DF8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2.13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B6E8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(0.55-8.3)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CAF0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0.2658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4566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8D1969F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26E4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D60B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2.87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5801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(0.58-14.27)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0B4C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0.1766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3DA7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26D8594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C27D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1CB16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8CC4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(0.03-0.62)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0BB7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0.0027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4CCF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5753F6A2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4E29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480E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3.49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13E6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(0.43-28.02)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31F2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0.2103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FD89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4A1F33E8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99B6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B0C7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91EF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(0-lnf)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5FAB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02A9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30944B5F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71C9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036A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19.51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E6DA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(2.43-156.67)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2761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9.00E-05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92DF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2%</w:t>
            </w:r>
          </w:p>
        </w:tc>
      </w:tr>
      <w:tr w:rsidR="00B2351F" w:rsidRPr="00162D0D" w14:paraId="2925D7AA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C46A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FC8B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3EFF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(0.03-0.59)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9CE9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0.0022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84ED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20%</w:t>
            </w:r>
          </w:p>
        </w:tc>
      </w:tr>
      <w:tr w:rsidR="00B2351F" w:rsidRPr="00162D0D" w14:paraId="4783F52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F5FC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98ED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4.79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A71A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(0.6-38.32)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6E47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6958C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475B82F" w14:textId="77777777" w:rsidTr="00B2351F">
        <w:trPr>
          <w:trHeight w:val="304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1869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Thyroid carcinoma</w:t>
            </w:r>
          </w:p>
        </w:tc>
      </w:tr>
      <w:tr w:rsidR="00B2351F" w:rsidRPr="00162D0D" w14:paraId="2D0DC928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7AEA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Gene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5074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HR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40B5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95%CI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535A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P value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7D7C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FDR</w:t>
            </w:r>
          </w:p>
        </w:tc>
      </w:tr>
      <w:tr w:rsidR="00B2351F" w:rsidRPr="00162D0D" w14:paraId="4BD15EBC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AD18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52B9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724B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(0.09-1.07)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9466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F55F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over50%</w:t>
            </w:r>
          </w:p>
        </w:tc>
      </w:tr>
      <w:tr w:rsidR="00B2351F" w:rsidRPr="00162D0D" w14:paraId="6B533EF3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C3E1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7ED5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2.6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9511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(0.94-7.19)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9A0F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0.0567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054D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92986F0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2ECE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676A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2.58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231A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(0.96-6.9)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7460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0.0506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6788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7E2EC62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A871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E733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E8208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(0.03-0.52)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604A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CB04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  <w:tr w:rsidR="00B2351F" w:rsidRPr="00162D0D" w14:paraId="1C7392A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3309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CB5A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1.79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281F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(0.62-5.15)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1C67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0.2749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6965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178A618F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CF55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CF60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83CB1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(0.16-1.22)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D48A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0.1034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A617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648CA831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D756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EC592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E25E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(0.02-0.48)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069F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E86F7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20%</w:t>
            </w:r>
          </w:p>
        </w:tc>
      </w:tr>
      <w:tr w:rsidR="00B2351F" w:rsidRPr="00162D0D" w14:paraId="713500F0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D405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8EEB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BB2E9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(0.02-1.3)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B74DB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0.0523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EB1BA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3D790498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1E543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4E85F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364B8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(0.56-4.67)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BC960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0.3672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93C3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100%</w:t>
            </w:r>
          </w:p>
        </w:tc>
      </w:tr>
      <w:tr w:rsidR="00B2351F" w:rsidRPr="00162D0D" w14:paraId="0487FE04" w14:textId="77777777" w:rsidTr="00B2351F">
        <w:trPr>
          <w:trHeight w:val="3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20E9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MAGEA12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77D3E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C960D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(0.03-0.52)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56B74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82F35" w14:textId="77777777" w:rsidR="00B2351F" w:rsidRPr="00162D0D" w:rsidRDefault="00B235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62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50%</w:t>
            </w:r>
          </w:p>
        </w:tc>
      </w:tr>
    </w:tbl>
    <w:p w14:paraId="1A90FC49" w14:textId="28689A03" w:rsidR="00B2351F" w:rsidRPr="00162D0D" w:rsidRDefault="00B2351F" w:rsidP="000F4985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B2351F" w:rsidRPr="00162D0D" w:rsidSect="00B100F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1E36E14" w14:textId="48CA531A" w:rsidR="005E0817" w:rsidRPr="00162D0D" w:rsidRDefault="005E34FE" w:rsidP="00DF773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2D0D">
        <w:rPr>
          <w:rFonts w:ascii="Times New Roman" w:hAnsi="Times New Roman" w:cs="Times New Roman"/>
          <w:noProof/>
          <w:sz w:val="20"/>
          <w:szCs w:val="20"/>
          <w:lang w:eastAsia="en-IN"/>
        </w:rPr>
        <w:drawing>
          <wp:inline distT="0" distB="0" distL="0" distR="0" wp14:anchorId="14E2F247" wp14:editId="4DFBEE16">
            <wp:extent cx="5731510" cy="5158105"/>
            <wp:effectExtent l="0" t="0" r="2540" b="4445"/>
            <wp:docPr id="67" name="Picture 67" descr="A picture containing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Summary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5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768D2" w14:textId="7D59CC2D" w:rsidR="00DF773C" w:rsidRPr="00DF773C" w:rsidRDefault="00DF773C" w:rsidP="00DF773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2D0D">
        <w:rPr>
          <w:rFonts w:ascii="Times New Roman" w:hAnsi="Times New Roman" w:cs="Times New Roman"/>
          <w:sz w:val="20"/>
          <w:szCs w:val="20"/>
        </w:rPr>
        <w:t>Supplementary Figure 1</w:t>
      </w:r>
      <w:r w:rsidR="00E34550" w:rsidRPr="00162D0D">
        <w:rPr>
          <w:rFonts w:ascii="Times New Roman" w:hAnsi="Times New Roman" w:cs="Times New Roman"/>
          <w:sz w:val="20"/>
          <w:szCs w:val="20"/>
        </w:rPr>
        <w:t>:</w:t>
      </w:r>
      <w:r w:rsidRPr="00162D0D">
        <w:rPr>
          <w:rFonts w:ascii="Times New Roman" w:hAnsi="Times New Roman" w:cs="Times New Roman"/>
          <w:sz w:val="20"/>
          <w:szCs w:val="20"/>
        </w:rPr>
        <w:t xml:space="preserve"> Summary of the prognostically significant members of the MAGE-A and associated cancer types.  </w:t>
      </w:r>
      <w:r w:rsidRPr="00162D0D">
        <w:rPr>
          <w:rFonts w:ascii="Times New Roman" w:hAnsi="Times New Roman" w:cs="Times New Roman"/>
          <w:i/>
          <w:iCs/>
          <w:sz w:val="20"/>
          <w:szCs w:val="20"/>
        </w:rPr>
        <w:t>MAGE-A</w:t>
      </w:r>
      <w:r w:rsidRPr="00162D0D">
        <w:rPr>
          <w:rFonts w:ascii="Times New Roman" w:hAnsi="Times New Roman" w:cs="Times New Roman"/>
          <w:sz w:val="20"/>
          <w:szCs w:val="20"/>
        </w:rPr>
        <w:t xml:space="preserve"> (Melanoma Associated Antigen-A), NSCLC (Non-small cell lung cancer) HCC (Hepatocellular carcinoma), LSCC (Laryngeal squamous cell carcinoma), HNSCC (head and neck squamous cell carcinoma), IHCC (Intrahepatic cholagiocarcinoma), NHL (Non- Hodgkin lymphoma) , RCC (Renal cell carcinoma), ESCC (Esophageal squamous cell carcinoma)</w:t>
      </w:r>
      <w:r w:rsidR="001119D9" w:rsidRPr="00162D0D">
        <w:rPr>
          <w:rFonts w:ascii="Times New Roman" w:hAnsi="Times New Roman" w:cs="Times New Roman"/>
          <w:sz w:val="20"/>
          <w:szCs w:val="20"/>
        </w:rPr>
        <w:t xml:space="preserve"> and</w:t>
      </w:r>
      <w:r w:rsidRPr="00162D0D">
        <w:rPr>
          <w:rFonts w:ascii="Times New Roman" w:hAnsi="Times New Roman" w:cs="Times New Roman"/>
          <w:sz w:val="20"/>
          <w:szCs w:val="20"/>
        </w:rPr>
        <w:t xml:space="preserve"> CRC (colorectal cancer)</w:t>
      </w:r>
    </w:p>
    <w:p w14:paraId="278E89D1" w14:textId="6CA5328D" w:rsidR="0020032D" w:rsidRPr="00EA5C6D" w:rsidRDefault="0020032D" w:rsidP="000F498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20032D" w:rsidRPr="00EA5C6D" w:rsidSect="005000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5DEE9" w14:textId="77777777" w:rsidR="00636C25" w:rsidRDefault="00636C25" w:rsidP="00596394">
      <w:pPr>
        <w:spacing w:after="0" w:line="240" w:lineRule="auto"/>
      </w:pPr>
      <w:r>
        <w:separator/>
      </w:r>
    </w:p>
  </w:endnote>
  <w:endnote w:type="continuationSeparator" w:id="0">
    <w:p w14:paraId="14CA852C" w14:textId="77777777" w:rsidR="00636C25" w:rsidRDefault="00636C25" w:rsidP="00596394">
      <w:pPr>
        <w:spacing w:after="0" w:line="240" w:lineRule="auto"/>
      </w:pPr>
      <w:r>
        <w:continuationSeparator/>
      </w:r>
    </w:p>
  </w:endnote>
  <w:endnote w:type="continuationNotice" w:id="1">
    <w:p w14:paraId="64084369" w14:textId="77777777" w:rsidR="00636C25" w:rsidRDefault="00636C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4746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C0DD9" w14:textId="5486537D" w:rsidR="00033BE4" w:rsidRDefault="00033B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2D0D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14:paraId="18DD781D" w14:textId="77777777" w:rsidR="00033BE4" w:rsidRDefault="00033B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713A7" w14:textId="77777777" w:rsidR="00636C25" w:rsidRDefault="00636C25" w:rsidP="00596394">
      <w:pPr>
        <w:spacing w:after="0" w:line="240" w:lineRule="auto"/>
      </w:pPr>
      <w:r>
        <w:separator/>
      </w:r>
    </w:p>
  </w:footnote>
  <w:footnote w:type="continuationSeparator" w:id="0">
    <w:p w14:paraId="3F95D80B" w14:textId="77777777" w:rsidR="00636C25" w:rsidRDefault="00636C25" w:rsidP="00596394">
      <w:pPr>
        <w:spacing w:after="0" w:line="240" w:lineRule="auto"/>
      </w:pPr>
      <w:r>
        <w:continuationSeparator/>
      </w:r>
    </w:p>
  </w:footnote>
  <w:footnote w:type="continuationNotice" w:id="1">
    <w:p w14:paraId="4CFC0C4F" w14:textId="77777777" w:rsidR="00636C25" w:rsidRDefault="00636C2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F7883"/>
    <w:multiLevelType w:val="multilevel"/>
    <w:tmpl w:val="4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E245DBF"/>
    <w:multiLevelType w:val="multilevel"/>
    <w:tmpl w:val="4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40260C6"/>
    <w:multiLevelType w:val="multilevel"/>
    <w:tmpl w:val="5E901CAC"/>
    <w:lvl w:ilvl="0">
      <w:start w:val="1"/>
      <w:numFmt w:val="lowerRoman"/>
      <w:lvlText w:val="%1)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49918C1"/>
    <w:multiLevelType w:val="multilevel"/>
    <w:tmpl w:val="4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79B7D5A"/>
    <w:multiLevelType w:val="hybridMultilevel"/>
    <w:tmpl w:val="7A8CD69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95DD2"/>
    <w:multiLevelType w:val="hybridMultilevel"/>
    <w:tmpl w:val="9CC49C46"/>
    <w:lvl w:ilvl="0" w:tplc="085638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D4E5C"/>
    <w:multiLevelType w:val="hybridMultilevel"/>
    <w:tmpl w:val="54AA65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16701"/>
    <w:multiLevelType w:val="multilevel"/>
    <w:tmpl w:val="5E901CAC"/>
    <w:lvl w:ilvl="0">
      <w:start w:val="1"/>
      <w:numFmt w:val="lowerRoman"/>
      <w:lvlText w:val="%1)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4F512C3F"/>
    <w:multiLevelType w:val="hybridMultilevel"/>
    <w:tmpl w:val="5546B736"/>
    <w:lvl w:ilvl="0" w:tplc="CC50D91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C41E32"/>
    <w:multiLevelType w:val="hybridMultilevel"/>
    <w:tmpl w:val="1C487740"/>
    <w:lvl w:ilvl="0" w:tplc="662AE1CC">
      <w:start w:val="1"/>
      <w:numFmt w:val="lowerRoman"/>
      <w:lvlText w:val="(%1)."/>
      <w:lvlJc w:val="center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242ABB"/>
    <w:multiLevelType w:val="hybridMultilevel"/>
    <w:tmpl w:val="F1B09ED6"/>
    <w:lvl w:ilvl="0" w:tplc="CC50D91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2971D4"/>
    <w:multiLevelType w:val="hybridMultilevel"/>
    <w:tmpl w:val="5F909006"/>
    <w:lvl w:ilvl="0" w:tplc="662AE1CC">
      <w:start w:val="1"/>
      <w:numFmt w:val="lowerRoman"/>
      <w:lvlText w:val="(%1)."/>
      <w:lvlJc w:val="center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97028"/>
    <w:multiLevelType w:val="hybridMultilevel"/>
    <w:tmpl w:val="DB2A7642"/>
    <w:lvl w:ilvl="0" w:tplc="6E5E745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3A1598"/>
    <w:multiLevelType w:val="hybridMultilevel"/>
    <w:tmpl w:val="57608412"/>
    <w:lvl w:ilvl="0" w:tplc="61E28738">
      <w:start w:val="1"/>
      <w:numFmt w:val="lowerRoman"/>
      <w:lvlText w:val="(%1)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931A86"/>
    <w:multiLevelType w:val="multilevel"/>
    <w:tmpl w:val="5E901CAC"/>
    <w:lvl w:ilvl="0">
      <w:start w:val="1"/>
      <w:numFmt w:val="lowerRoman"/>
      <w:lvlText w:val="%1)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755057DC"/>
    <w:multiLevelType w:val="hybridMultilevel"/>
    <w:tmpl w:val="938CEA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12"/>
  </w:num>
  <w:num w:numId="5">
    <w:abstractNumId w:val="10"/>
  </w:num>
  <w:num w:numId="6">
    <w:abstractNumId w:val="1"/>
  </w:num>
  <w:num w:numId="7">
    <w:abstractNumId w:val="0"/>
  </w:num>
  <w:num w:numId="8">
    <w:abstractNumId w:val="11"/>
  </w:num>
  <w:num w:numId="9">
    <w:abstractNumId w:val="9"/>
  </w:num>
  <w:num w:numId="10">
    <w:abstractNumId w:val="13"/>
  </w:num>
  <w:num w:numId="11">
    <w:abstractNumId w:val="2"/>
  </w:num>
  <w:num w:numId="12">
    <w:abstractNumId w:val="14"/>
  </w:num>
  <w:num w:numId="13">
    <w:abstractNumId w:val="7"/>
  </w:num>
  <w:num w:numId="14">
    <w:abstractNumId w:val="3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5C"/>
    <w:rsid w:val="000001BC"/>
    <w:rsid w:val="00000239"/>
    <w:rsid w:val="000006A9"/>
    <w:rsid w:val="0000070A"/>
    <w:rsid w:val="0000070B"/>
    <w:rsid w:val="00000941"/>
    <w:rsid w:val="0000094E"/>
    <w:rsid w:val="00000BDC"/>
    <w:rsid w:val="00000DB3"/>
    <w:rsid w:val="00000ED2"/>
    <w:rsid w:val="000011BD"/>
    <w:rsid w:val="0000139E"/>
    <w:rsid w:val="000013AB"/>
    <w:rsid w:val="00001E77"/>
    <w:rsid w:val="00002473"/>
    <w:rsid w:val="000024BB"/>
    <w:rsid w:val="000025E0"/>
    <w:rsid w:val="000029BF"/>
    <w:rsid w:val="00002A95"/>
    <w:rsid w:val="00002BA7"/>
    <w:rsid w:val="00002E6E"/>
    <w:rsid w:val="0000306A"/>
    <w:rsid w:val="000032A0"/>
    <w:rsid w:val="00003534"/>
    <w:rsid w:val="00003CF1"/>
    <w:rsid w:val="00003EF8"/>
    <w:rsid w:val="000044FE"/>
    <w:rsid w:val="000051B3"/>
    <w:rsid w:val="00005393"/>
    <w:rsid w:val="000059CE"/>
    <w:rsid w:val="00005A82"/>
    <w:rsid w:val="00005AB1"/>
    <w:rsid w:val="000069E3"/>
    <w:rsid w:val="00006AC8"/>
    <w:rsid w:val="00006E0F"/>
    <w:rsid w:val="00006FD0"/>
    <w:rsid w:val="00007366"/>
    <w:rsid w:val="00007B27"/>
    <w:rsid w:val="0001008C"/>
    <w:rsid w:val="000103D6"/>
    <w:rsid w:val="0001044D"/>
    <w:rsid w:val="000106B9"/>
    <w:rsid w:val="00010E9C"/>
    <w:rsid w:val="0001295A"/>
    <w:rsid w:val="00012BAA"/>
    <w:rsid w:val="00013148"/>
    <w:rsid w:val="0001371E"/>
    <w:rsid w:val="0001393B"/>
    <w:rsid w:val="00013CA5"/>
    <w:rsid w:val="00013DB5"/>
    <w:rsid w:val="000144B2"/>
    <w:rsid w:val="000145BB"/>
    <w:rsid w:val="000147F0"/>
    <w:rsid w:val="0001505C"/>
    <w:rsid w:val="00015820"/>
    <w:rsid w:val="00015C0B"/>
    <w:rsid w:val="0001655C"/>
    <w:rsid w:val="00016600"/>
    <w:rsid w:val="0001666A"/>
    <w:rsid w:val="000166E3"/>
    <w:rsid w:val="00016B0B"/>
    <w:rsid w:val="00017379"/>
    <w:rsid w:val="00017DAC"/>
    <w:rsid w:val="00020D4A"/>
    <w:rsid w:val="00021C12"/>
    <w:rsid w:val="00022053"/>
    <w:rsid w:val="000223AE"/>
    <w:rsid w:val="000224D7"/>
    <w:rsid w:val="000229C8"/>
    <w:rsid w:val="00022DD8"/>
    <w:rsid w:val="000234E8"/>
    <w:rsid w:val="000235D4"/>
    <w:rsid w:val="00023B0B"/>
    <w:rsid w:val="00024247"/>
    <w:rsid w:val="000256C7"/>
    <w:rsid w:val="00026057"/>
    <w:rsid w:val="00026672"/>
    <w:rsid w:val="00026A9A"/>
    <w:rsid w:val="00026B81"/>
    <w:rsid w:val="000273F1"/>
    <w:rsid w:val="000277F5"/>
    <w:rsid w:val="00027A48"/>
    <w:rsid w:val="00027AD6"/>
    <w:rsid w:val="00027CB7"/>
    <w:rsid w:val="00027DB4"/>
    <w:rsid w:val="00027F25"/>
    <w:rsid w:val="00030344"/>
    <w:rsid w:val="000303DB"/>
    <w:rsid w:val="00030BCC"/>
    <w:rsid w:val="00030C42"/>
    <w:rsid w:val="00030CF0"/>
    <w:rsid w:val="00030F78"/>
    <w:rsid w:val="00031139"/>
    <w:rsid w:val="0003146B"/>
    <w:rsid w:val="00031660"/>
    <w:rsid w:val="000318E1"/>
    <w:rsid w:val="00031D81"/>
    <w:rsid w:val="000322C7"/>
    <w:rsid w:val="00032B9C"/>
    <w:rsid w:val="0003357D"/>
    <w:rsid w:val="00033883"/>
    <w:rsid w:val="00033BE4"/>
    <w:rsid w:val="00033EA4"/>
    <w:rsid w:val="000342E9"/>
    <w:rsid w:val="000347B7"/>
    <w:rsid w:val="00034916"/>
    <w:rsid w:val="000351AD"/>
    <w:rsid w:val="00035509"/>
    <w:rsid w:val="00035648"/>
    <w:rsid w:val="000363BA"/>
    <w:rsid w:val="00036B5E"/>
    <w:rsid w:val="00036DEF"/>
    <w:rsid w:val="00036F33"/>
    <w:rsid w:val="000371D8"/>
    <w:rsid w:val="0003730C"/>
    <w:rsid w:val="000377BC"/>
    <w:rsid w:val="00040131"/>
    <w:rsid w:val="00040302"/>
    <w:rsid w:val="000405FF"/>
    <w:rsid w:val="00040E97"/>
    <w:rsid w:val="00041593"/>
    <w:rsid w:val="000424F4"/>
    <w:rsid w:val="00042809"/>
    <w:rsid w:val="000437D9"/>
    <w:rsid w:val="00043EDA"/>
    <w:rsid w:val="000442E1"/>
    <w:rsid w:val="00044959"/>
    <w:rsid w:val="00044C2C"/>
    <w:rsid w:val="00044E78"/>
    <w:rsid w:val="00044F83"/>
    <w:rsid w:val="00045205"/>
    <w:rsid w:val="0004544F"/>
    <w:rsid w:val="00045ACE"/>
    <w:rsid w:val="00045C42"/>
    <w:rsid w:val="000468EF"/>
    <w:rsid w:val="00046A57"/>
    <w:rsid w:val="00046AF4"/>
    <w:rsid w:val="000472BD"/>
    <w:rsid w:val="000475A7"/>
    <w:rsid w:val="000479E5"/>
    <w:rsid w:val="00047A0D"/>
    <w:rsid w:val="00047E5D"/>
    <w:rsid w:val="00050049"/>
    <w:rsid w:val="000504A9"/>
    <w:rsid w:val="0005073A"/>
    <w:rsid w:val="000507D0"/>
    <w:rsid w:val="00050F6B"/>
    <w:rsid w:val="00050F96"/>
    <w:rsid w:val="00051045"/>
    <w:rsid w:val="00051109"/>
    <w:rsid w:val="000511DE"/>
    <w:rsid w:val="0005147C"/>
    <w:rsid w:val="0005187F"/>
    <w:rsid w:val="00051A07"/>
    <w:rsid w:val="00051ADB"/>
    <w:rsid w:val="00051CFE"/>
    <w:rsid w:val="00051EBB"/>
    <w:rsid w:val="0005209E"/>
    <w:rsid w:val="00052128"/>
    <w:rsid w:val="000525BC"/>
    <w:rsid w:val="00052B5D"/>
    <w:rsid w:val="000530AF"/>
    <w:rsid w:val="00053755"/>
    <w:rsid w:val="00053991"/>
    <w:rsid w:val="00053AFA"/>
    <w:rsid w:val="00053CDC"/>
    <w:rsid w:val="00053EFE"/>
    <w:rsid w:val="000542BA"/>
    <w:rsid w:val="00054D8B"/>
    <w:rsid w:val="000550C8"/>
    <w:rsid w:val="0005586F"/>
    <w:rsid w:val="00055F9A"/>
    <w:rsid w:val="00056A00"/>
    <w:rsid w:val="00056F1E"/>
    <w:rsid w:val="000577F8"/>
    <w:rsid w:val="00061578"/>
    <w:rsid w:val="000615C8"/>
    <w:rsid w:val="00061918"/>
    <w:rsid w:val="00062260"/>
    <w:rsid w:val="000624A6"/>
    <w:rsid w:val="00063DD5"/>
    <w:rsid w:val="00064957"/>
    <w:rsid w:val="00064D6B"/>
    <w:rsid w:val="00065141"/>
    <w:rsid w:val="000658A9"/>
    <w:rsid w:val="00066235"/>
    <w:rsid w:val="00066420"/>
    <w:rsid w:val="00066AED"/>
    <w:rsid w:val="0007006F"/>
    <w:rsid w:val="00070714"/>
    <w:rsid w:val="00070A11"/>
    <w:rsid w:val="00070B76"/>
    <w:rsid w:val="00070DFB"/>
    <w:rsid w:val="00070ECF"/>
    <w:rsid w:val="0007223F"/>
    <w:rsid w:val="00072464"/>
    <w:rsid w:val="000724DC"/>
    <w:rsid w:val="0007258C"/>
    <w:rsid w:val="00073217"/>
    <w:rsid w:val="0007425E"/>
    <w:rsid w:val="00074864"/>
    <w:rsid w:val="00074AF6"/>
    <w:rsid w:val="0007518A"/>
    <w:rsid w:val="00076AFC"/>
    <w:rsid w:val="000771BD"/>
    <w:rsid w:val="0007728D"/>
    <w:rsid w:val="000776C8"/>
    <w:rsid w:val="0008069F"/>
    <w:rsid w:val="00080BAA"/>
    <w:rsid w:val="00080DBA"/>
    <w:rsid w:val="000819F7"/>
    <w:rsid w:val="000826FF"/>
    <w:rsid w:val="00082BE5"/>
    <w:rsid w:val="00082CDB"/>
    <w:rsid w:val="000831A6"/>
    <w:rsid w:val="00083545"/>
    <w:rsid w:val="00083641"/>
    <w:rsid w:val="0008372F"/>
    <w:rsid w:val="00083854"/>
    <w:rsid w:val="00084984"/>
    <w:rsid w:val="00084B26"/>
    <w:rsid w:val="00084C5C"/>
    <w:rsid w:val="00084F21"/>
    <w:rsid w:val="00085B8D"/>
    <w:rsid w:val="00085BD4"/>
    <w:rsid w:val="00085E42"/>
    <w:rsid w:val="000868A1"/>
    <w:rsid w:val="00086939"/>
    <w:rsid w:val="00086E71"/>
    <w:rsid w:val="00087351"/>
    <w:rsid w:val="00087626"/>
    <w:rsid w:val="000876B6"/>
    <w:rsid w:val="00087748"/>
    <w:rsid w:val="000903D7"/>
    <w:rsid w:val="00090466"/>
    <w:rsid w:val="00090890"/>
    <w:rsid w:val="00090DB0"/>
    <w:rsid w:val="000918EB"/>
    <w:rsid w:val="00091E5F"/>
    <w:rsid w:val="0009225D"/>
    <w:rsid w:val="000926C9"/>
    <w:rsid w:val="000926F4"/>
    <w:rsid w:val="00092C1E"/>
    <w:rsid w:val="00093383"/>
    <w:rsid w:val="00093551"/>
    <w:rsid w:val="00093AE8"/>
    <w:rsid w:val="00093D7F"/>
    <w:rsid w:val="00094070"/>
    <w:rsid w:val="0009426B"/>
    <w:rsid w:val="0009436A"/>
    <w:rsid w:val="00094734"/>
    <w:rsid w:val="00094836"/>
    <w:rsid w:val="00094881"/>
    <w:rsid w:val="0009499F"/>
    <w:rsid w:val="000951F7"/>
    <w:rsid w:val="00095C2E"/>
    <w:rsid w:val="00095F79"/>
    <w:rsid w:val="00096202"/>
    <w:rsid w:val="00096DFD"/>
    <w:rsid w:val="0009718A"/>
    <w:rsid w:val="000971EA"/>
    <w:rsid w:val="00097286"/>
    <w:rsid w:val="00097748"/>
    <w:rsid w:val="000978BA"/>
    <w:rsid w:val="000A0DE5"/>
    <w:rsid w:val="000A1860"/>
    <w:rsid w:val="000A23C3"/>
    <w:rsid w:val="000A3B57"/>
    <w:rsid w:val="000A478D"/>
    <w:rsid w:val="000A4877"/>
    <w:rsid w:val="000A52E5"/>
    <w:rsid w:val="000A54BE"/>
    <w:rsid w:val="000A554D"/>
    <w:rsid w:val="000A60CB"/>
    <w:rsid w:val="000A6B72"/>
    <w:rsid w:val="000A6F40"/>
    <w:rsid w:val="000A750D"/>
    <w:rsid w:val="000A7E85"/>
    <w:rsid w:val="000B0233"/>
    <w:rsid w:val="000B0689"/>
    <w:rsid w:val="000B0988"/>
    <w:rsid w:val="000B0BE5"/>
    <w:rsid w:val="000B0CC7"/>
    <w:rsid w:val="000B1203"/>
    <w:rsid w:val="000B1983"/>
    <w:rsid w:val="000B1DF0"/>
    <w:rsid w:val="000B1FBD"/>
    <w:rsid w:val="000B216E"/>
    <w:rsid w:val="000B219B"/>
    <w:rsid w:val="000B2410"/>
    <w:rsid w:val="000B2433"/>
    <w:rsid w:val="000B24FD"/>
    <w:rsid w:val="000B27CD"/>
    <w:rsid w:val="000B2A51"/>
    <w:rsid w:val="000B2DC4"/>
    <w:rsid w:val="000B355B"/>
    <w:rsid w:val="000B37A2"/>
    <w:rsid w:val="000B3AA4"/>
    <w:rsid w:val="000B468D"/>
    <w:rsid w:val="000B4A00"/>
    <w:rsid w:val="000B56AF"/>
    <w:rsid w:val="000B5DBD"/>
    <w:rsid w:val="000B6AC9"/>
    <w:rsid w:val="000B71CD"/>
    <w:rsid w:val="000B7B90"/>
    <w:rsid w:val="000B7C6D"/>
    <w:rsid w:val="000C001B"/>
    <w:rsid w:val="000C0BD5"/>
    <w:rsid w:val="000C0D3C"/>
    <w:rsid w:val="000C1EFD"/>
    <w:rsid w:val="000C2369"/>
    <w:rsid w:val="000C296A"/>
    <w:rsid w:val="000C2A03"/>
    <w:rsid w:val="000C2CA0"/>
    <w:rsid w:val="000C2FC7"/>
    <w:rsid w:val="000C3039"/>
    <w:rsid w:val="000C3CFC"/>
    <w:rsid w:val="000C404C"/>
    <w:rsid w:val="000C42B8"/>
    <w:rsid w:val="000C4419"/>
    <w:rsid w:val="000C493D"/>
    <w:rsid w:val="000C4A6F"/>
    <w:rsid w:val="000C4BC3"/>
    <w:rsid w:val="000C4F83"/>
    <w:rsid w:val="000C50CE"/>
    <w:rsid w:val="000C5CDF"/>
    <w:rsid w:val="000C5E85"/>
    <w:rsid w:val="000C62CB"/>
    <w:rsid w:val="000C698B"/>
    <w:rsid w:val="000C7007"/>
    <w:rsid w:val="000C74B2"/>
    <w:rsid w:val="000C7506"/>
    <w:rsid w:val="000C76BD"/>
    <w:rsid w:val="000D0241"/>
    <w:rsid w:val="000D037A"/>
    <w:rsid w:val="000D07F0"/>
    <w:rsid w:val="000D0AB9"/>
    <w:rsid w:val="000D0F70"/>
    <w:rsid w:val="000D17AF"/>
    <w:rsid w:val="000D253B"/>
    <w:rsid w:val="000D3155"/>
    <w:rsid w:val="000D34F6"/>
    <w:rsid w:val="000D3C7C"/>
    <w:rsid w:val="000D3FFE"/>
    <w:rsid w:val="000D56A3"/>
    <w:rsid w:val="000D5862"/>
    <w:rsid w:val="000D6F95"/>
    <w:rsid w:val="000D7990"/>
    <w:rsid w:val="000D7B41"/>
    <w:rsid w:val="000D7D40"/>
    <w:rsid w:val="000E054E"/>
    <w:rsid w:val="000E0BA6"/>
    <w:rsid w:val="000E0DAF"/>
    <w:rsid w:val="000E15FA"/>
    <w:rsid w:val="000E1635"/>
    <w:rsid w:val="000E1638"/>
    <w:rsid w:val="000E19FB"/>
    <w:rsid w:val="000E211F"/>
    <w:rsid w:val="000E2887"/>
    <w:rsid w:val="000E2A56"/>
    <w:rsid w:val="000E3238"/>
    <w:rsid w:val="000E3A85"/>
    <w:rsid w:val="000E40FA"/>
    <w:rsid w:val="000E4994"/>
    <w:rsid w:val="000E4CF4"/>
    <w:rsid w:val="000E4EA5"/>
    <w:rsid w:val="000E5677"/>
    <w:rsid w:val="000E5E3E"/>
    <w:rsid w:val="000E5E9B"/>
    <w:rsid w:val="000E67CC"/>
    <w:rsid w:val="000E6AEC"/>
    <w:rsid w:val="000E6BE1"/>
    <w:rsid w:val="000E6DF7"/>
    <w:rsid w:val="000E71F3"/>
    <w:rsid w:val="000E73FC"/>
    <w:rsid w:val="000E752D"/>
    <w:rsid w:val="000E769A"/>
    <w:rsid w:val="000E7F88"/>
    <w:rsid w:val="000F05AD"/>
    <w:rsid w:val="000F0A6B"/>
    <w:rsid w:val="000F1845"/>
    <w:rsid w:val="000F18AF"/>
    <w:rsid w:val="000F1DC4"/>
    <w:rsid w:val="000F23EB"/>
    <w:rsid w:val="000F2858"/>
    <w:rsid w:val="000F2A8E"/>
    <w:rsid w:val="000F2B6C"/>
    <w:rsid w:val="000F2CC3"/>
    <w:rsid w:val="000F45BA"/>
    <w:rsid w:val="000F47E4"/>
    <w:rsid w:val="000F487E"/>
    <w:rsid w:val="000F4985"/>
    <w:rsid w:val="000F4D0E"/>
    <w:rsid w:val="000F54C5"/>
    <w:rsid w:val="000F57B2"/>
    <w:rsid w:val="000F63F1"/>
    <w:rsid w:val="000F6C91"/>
    <w:rsid w:val="000F6DC2"/>
    <w:rsid w:val="000F7376"/>
    <w:rsid w:val="000F77B7"/>
    <w:rsid w:val="000F7957"/>
    <w:rsid w:val="001001B6"/>
    <w:rsid w:val="00100B5F"/>
    <w:rsid w:val="00100FF2"/>
    <w:rsid w:val="001015A5"/>
    <w:rsid w:val="00101AD5"/>
    <w:rsid w:val="00101DCD"/>
    <w:rsid w:val="00101DEE"/>
    <w:rsid w:val="00101ED7"/>
    <w:rsid w:val="001038B1"/>
    <w:rsid w:val="00103D07"/>
    <w:rsid w:val="001041DF"/>
    <w:rsid w:val="001045D3"/>
    <w:rsid w:val="00104AC4"/>
    <w:rsid w:val="00104B75"/>
    <w:rsid w:val="001050E6"/>
    <w:rsid w:val="001053FA"/>
    <w:rsid w:val="00105C53"/>
    <w:rsid w:val="00106040"/>
    <w:rsid w:val="001063C7"/>
    <w:rsid w:val="001064F7"/>
    <w:rsid w:val="00106602"/>
    <w:rsid w:val="001069FD"/>
    <w:rsid w:val="00106C40"/>
    <w:rsid w:val="00106F3E"/>
    <w:rsid w:val="0010732B"/>
    <w:rsid w:val="001074F7"/>
    <w:rsid w:val="001077F1"/>
    <w:rsid w:val="00110826"/>
    <w:rsid w:val="00110C76"/>
    <w:rsid w:val="00111074"/>
    <w:rsid w:val="0011121C"/>
    <w:rsid w:val="001119D9"/>
    <w:rsid w:val="00111D12"/>
    <w:rsid w:val="00111F05"/>
    <w:rsid w:val="0011226F"/>
    <w:rsid w:val="001129EA"/>
    <w:rsid w:val="001133ED"/>
    <w:rsid w:val="00113620"/>
    <w:rsid w:val="00113EC5"/>
    <w:rsid w:val="0011464D"/>
    <w:rsid w:val="00114ACD"/>
    <w:rsid w:val="00114B67"/>
    <w:rsid w:val="00115131"/>
    <w:rsid w:val="001162B6"/>
    <w:rsid w:val="00116BDE"/>
    <w:rsid w:val="00116E79"/>
    <w:rsid w:val="00116EBA"/>
    <w:rsid w:val="001173C3"/>
    <w:rsid w:val="00117483"/>
    <w:rsid w:val="001178B1"/>
    <w:rsid w:val="00117A8D"/>
    <w:rsid w:val="00117D16"/>
    <w:rsid w:val="00120606"/>
    <w:rsid w:val="00120691"/>
    <w:rsid w:val="0012076C"/>
    <w:rsid w:val="00120D31"/>
    <w:rsid w:val="0012140C"/>
    <w:rsid w:val="00121505"/>
    <w:rsid w:val="00121D2C"/>
    <w:rsid w:val="001225D2"/>
    <w:rsid w:val="0012269A"/>
    <w:rsid w:val="001226AD"/>
    <w:rsid w:val="00122713"/>
    <w:rsid w:val="00123041"/>
    <w:rsid w:val="00123888"/>
    <w:rsid w:val="00123FA9"/>
    <w:rsid w:val="00124060"/>
    <w:rsid w:val="001242A5"/>
    <w:rsid w:val="00124637"/>
    <w:rsid w:val="00124A84"/>
    <w:rsid w:val="00124D13"/>
    <w:rsid w:val="00124DDE"/>
    <w:rsid w:val="00125213"/>
    <w:rsid w:val="00125830"/>
    <w:rsid w:val="00125CD1"/>
    <w:rsid w:val="00126313"/>
    <w:rsid w:val="001264F8"/>
    <w:rsid w:val="00126CA2"/>
    <w:rsid w:val="00126F0B"/>
    <w:rsid w:val="00127B91"/>
    <w:rsid w:val="00127BD9"/>
    <w:rsid w:val="00127C9B"/>
    <w:rsid w:val="00130F76"/>
    <w:rsid w:val="00131252"/>
    <w:rsid w:val="0013161E"/>
    <w:rsid w:val="00131A08"/>
    <w:rsid w:val="00131BCB"/>
    <w:rsid w:val="0013292E"/>
    <w:rsid w:val="00132BA9"/>
    <w:rsid w:val="00132BD5"/>
    <w:rsid w:val="0013308C"/>
    <w:rsid w:val="001331C9"/>
    <w:rsid w:val="0013324E"/>
    <w:rsid w:val="001333D0"/>
    <w:rsid w:val="00133567"/>
    <w:rsid w:val="001335E0"/>
    <w:rsid w:val="00133B43"/>
    <w:rsid w:val="001346D2"/>
    <w:rsid w:val="00134739"/>
    <w:rsid w:val="00134DDE"/>
    <w:rsid w:val="00135496"/>
    <w:rsid w:val="00135E88"/>
    <w:rsid w:val="00136550"/>
    <w:rsid w:val="001368EA"/>
    <w:rsid w:val="00136C8F"/>
    <w:rsid w:val="001373E8"/>
    <w:rsid w:val="0013752E"/>
    <w:rsid w:val="001376F7"/>
    <w:rsid w:val="0014019C"/>
    <w:rsid w:val="001403D9"/>
    <w:rsid w:val="001414A4"/>
    <w:rsid w:val="00141AE6"/>
    <w:rsid w:val="00141B85"/>
    <w:rsid w:val="00141CAB"/>
    <w:rsid w:val="00141FD3"/>
    <w:rsid w:val="0014221C"/>
    <w:rsid w:val="0014257E"/>
    <w:rsid w:val="001425AC"/>
    <w:rsid w:val="00143009"/>
    <w:rsid w:val="001436B3"/>
    <w:rsid w:val="001436BA"/>
    <w:rsid w:val="001441C4"/>
    <w:rsid w:val="00144376"/>
    <w:rsid w:val="00144A6C"/>
    <w:rsid w:val="0014585F"/>
    <w:rsid w:val="00145963"/>
    <w:rsid w:val="00145AB4"/>
    <w:rsid w:val="001469AE"/>
    <w:rsid w:val="00146BA1"/>
    <w:rsid w:val="00146DF4"/>
    <w:rsid w:val="001473BA"/>
    <w:rsid w:val="00147605"/>
    <w:rsid w:val="00147B0C"/>
    <w:rsid w:val="00147BFE"/>
    <w:rsid w:val="00147C4A"/>
    <w:rsid w:val="00147D61"/>
    <w:rsid w:val="001502BC"/>
    <w:rsid w:val="00150390"/>
    <w:rsid w:val="00150468"/>
    <w:rsid w:val="00150849"/>
    <w:rsid w:val="001508AB"/>
    <w:rsid w:val="00150FFC"/>
    <w:rsid w:val="00151574"/>
    <w:rsid w:val="00152363"/>
    <w:rsid w:val="0015285C"/>
    <w:rsid w:val="00152C6F"/>
    <w:rsid w:val="00152F71"/>
    <w:rsid w:val="001537E6"/>
    <w:rsid w:val="0015437B"/>
    <w:rsid w:val="001545A5"/>
    <w:rsid w:val="0015460F"/>
    <w:rsid w:val="00154ACE"/>
    <w:rsid w:val="00154F88"/>
    <w:rsid w:val="00155531"/>
    <w:rsid w:val="00155A1E"/>
    <w:rsid w:val="0015604A"/>
    <w:rsid w:val="001562FC"/>
    <w:rsid w:val="0015633D"/>
    <w:rsid w:val="001567FA"/>
    <w:rsid w:val="00157148"/>
    <w:rsid w:val="00157AF8"/>
    <w:rsid w:val="00157B92"/>
    <w:rsid w:val="00160F44"/>
    <w:rsid w:val="00161040"/>
    <w:rsid w:val="00161320"/>
    <w:rsid w:val="00161BD6"/>
    <w:rsid w:val="0016207A"/>
    <w:rsid w:val="001620C5"/>
    <w:rsid w:val="001622F1"/>
    <w:rsid w:val="001623A4"/>
    <w:rsid w:val="00162410"/>
    <w:rsid w:val="00162577"/>
    <w:rsid w:val="00162AB4"/>
    <w:rsid w:val="00162D0D"/>
    <w:rsid w:val="0016335F"/>
    <w:rsid w:val="001638DE"/>
    <w:rsid w:val="001638E7"/>
    <w:rsid w:val="00164045"/>
    <w:rsid w:val="00164ADF"/>
    <w:rsid w:val="0016572E"/>
    <w:rsid w:val="00165738"/>
    <w:rsid w:val="00165B00"/>
    <w:rsid w:val="00165E4A"/>
    <w:rsid w:val="001677FA"/>
    <w:rsid w:val="00167BD9"/>
    <w:rsid w:val="00170000"/>
    <w:rsid w:val="0017004C"/>
    <w:rsid w:val="001703DD"/>
    <w:rsid w:val="00170C68"/>
    <w:rsid w:val="001715F5"/>
    <w:rsid w:val="00171A02"/>
    <w:rsid w:val="00171BF3"/>
    <w:rsid w:val="00171E84"/>
    <w:rsid w:val="00172A25"/>
    <w:rsid w:val="00173226"/>
    <w:rsid w:val="00173539"/>
    <w:rsid w:val="001737CD"/>
    <w:rsid w:val="00173EFF"/>
    <w:rsid w:val="00174DF4"/>
    <w:rsid w:val="00174EF1"/>
    <w:rsid w:val="00175BB5"/>
    <w:rsid w:val="00175C48"/>
    <w:rsid w:val="00176753"/>
    <w:rsid w:val="00176920"/>
    <w:rsid w:val="00176A73"/>
    <w:rsid w:val="00176A9F"/>
    <w:rsid w:val="001777EB"/>
    <w:rsid w:val="00177B12"/>
    <w:rsid w:val="00177CFF"/>
    <w:rsid w:val="00177E4E"/>
    <w:rsid w:val="001803E9"/>
    <w:rsid w:val="0018065A"/>
    <w:rsid w:val="00180BE8"/>
    <w:rsid w:val="00180CD7"/>
    <w:rsid w:val="001819C0"/>
    <w:rsid w:val="00182263"/>
    <w:rsid w:val="001824D9"/>
    <w:rsid w:val="0018251F"/>
    <w:rsid w:val="001826DA"/>
    <w:rsid w:val="00182EEC"/>
    <w:rsid w:val="00183343"/>
    <w:rsid w:val="00183592"/>
    <w:rsid w:val="00183B35"/>
    <w:rsid w:val="00184EC7"/>
    <w:rsid w:val="00184FFF"/>
    <w:rsid w:val="001856E5"/>
    <w:rsid w:val="001856F4"/>
    <w:rsid w:val="00185FF3"/>
    <w:rsid w:val="001863F4"/>
    <w:rsid w:val="00186618"/>
    <w:rsid w:val="00187084"/>
    <w:rsid w:val="001876AE"/>
    <w:rsid w:val="001902DF"/>
    <w:rsid w:val="00190330"/>
    <w:rsid w:val="00190742"/>
    <w:rsid w:val="001907C2"/>
    <w:rsid w:val="00190AFF"/>
    <w:rsid w:val="00190D16"/>
    <w:rsid w:val="00191113"/>
    <w:rsid w:val="001911D2"/>
    <w:rsid w:val="0019123C"/>
    <w:rsid w:val="001912FC"/>
    <w:rsid w:val="00191637"/>
    <w:rsid w:val="00192082"/>
    <w:rsid w:val="001923BE"/>
    <w:rsid w:val="001935DA"/>
    <w:rsid w:val="0019391A"/>
    <w:rsid w:val="00194048"/>
    <w:rsid w:val="001944C7"/>
    <w:rsid w:val="001949C7"/>
    <w:rsid w:val="00194CAE"/>
    <w:rsid w:val="00194E81"/>
    <w:rsid w:val="00194FBC"/>
    <w:rsid w:val="0019520D"/>
    <w:rsid w:val="00195D2C"/>
    <w:rsid w:val="00196D0E"/>
    <w:rsid w:val="00197479"/>
    <w:rsid w:val="001975AE"/>
    <w:rsid w:val="001975CC"/>
    <w:rsid w:val="00197D9D"/>
    <w:rsid w:val="00197E81"/>
    <w:rsid w:val="001A009D"/>
    <w:rsid w:val="001A04E6"/>
    <w:rsid w:val="001A05FD"/>
    <w:rsid w:val="001A101F"/>
    <w:rsid w:val="001A10A3"/>
    <w:rsid w:val="001A11DB"/>
    <w:rsid w:val="001A1903"/>
    <w:rsid w:val="001A1DFD"/>
    <w:rsid w:val="001A1EB8"/>
    <w:rsid w:val="001A1F5B"/>
    <w:rsid w:val="001A2B4C"/>
    <w:rsid w:val="001A2C2E"/>
    <w:rsid w:val="001A3676"/>
    <w:rsid w:val="001A3B0C"/>
    <w:rsid w:val="001A4034"/>
    <w:rsid w:val="001A42EB"/>
    <w:rsid w:val="001A4354"/>
    <w:rsid w:val="001A4614"/>
    <w:rsid w:val="001A49EF"/>
    <w:rsid w:val="001A52B3"/>
    <w:rsid w:val="001A55D9"/>
    <w:rsid w:val="001A5C8C"/>
    <w:rsid w:val="001A5D4B"/>
    <w:rsid w:val="001A61C2"/>
    <w:rsid w:val="001A61D2"/>
    <w:rsid w:val="001A677A"/>
    <w:rsid w:val="001A6BCE"/>
    <w:rsid w:val="001A6C6F"/>
    <w:rsid w:val="001A74C9"/>
    <w:rsid w:val="001A7875"/>
    <w:rsid w:val="001A78E0"/>
    <w:rsid w:val="001B03DB"/>
    <w:rsid w:val="001B068B"/>
    <w:rsid w:val="001B07CE"/>
    <w:rsid w:val="001B0BFD"/>
    <w:rsid w:val="001B13FB"/>
    <w:rsid w:val="001B1DB6"/>
    <w:rsid w:val="001B2649"/>
    <w:rsid w:val="001B285F"/>
    <w:rsid w:val="001B2A73"/>
    <w:rsid w:val="001B30A3"/>
    <w:rsid w:val="001B33F6"/>
    <w:rsid w:val="001B36C3"/>
    <w:rsid w:val="001B3DBB"/>
    <w:rsid w:val="001B486F"/>
    <w:rsid w:val="001B511D"/>
    <w:rsid w:val="001B547A"/>
    <w:rsid w:val="001B55C0"/>
    <w:rsid w:val="001B570A"/>
    <w:rsid w:val="001B587A"/>
    <w:rsid w:val="001B5C82"/>
    <w:rsid w:val="001B5FA3"/>
    <w:rsid w:val="001B6E0B"/>
    <w:rsid w:val="001B76C1"/>
    <w:rsid w:val="001B786B"/>
    <w:rsid w:val="001B7AED"/>
    <w:rsid w:val="001B7C11"/>
    <w:rsid w:val="001C0494"/>
    <w:rsid w:val="001C0B77"/>
    <w:rsid w:val="001C19B1"/>
    <w:rsid w:val="001C209D"/>
    <w:rsid w:val="001C20CA"/>
    <w:rsid w:val="001C2E20"/>
    <w:rsid w:val="001C35C7"/>
    <w:rsid w:val="001C39FC"/>
    <w:rsid w:val="001C3AEF"/>
    <w:rsid w:val="001C3D8C"/>
    <w:rsid w:val="001C41E4"/>
    <w:rsid w:val="001C4466"/>
    <w:rsid w:val="001C46BE"/>
    <w:rsid w:val="001C4840"/>
    <w:rsid w:val="001C5C2E"/>
    <w:rsid w:val="001C5E4E"/>
    <w:rsid w:val="001C6A49"/>
    <w:rsid w:val="001C7919"/>
    <w:rsid w:val="001D02B7"/>
    <w:rsid w:val="001D035A"/>
    <w:rsid w:val="001D04C4"/>
    <w:rsid w:val="001D04C7"/>
    <w:rsid w:val="001D0568"/>
    <w:rsid w:val="001D0AA5"/>
    <w:rsid w:val="001D0C9D"/>
    <w:rsid w:val="001D0CFC"/>
    <w:rsid w:val="001D1578"/>
    <w:rsid w:val="001D1CA4"/>
    <w:rsid w:val="001D1E92"/>
    <w:rsid w:val="001D272F"/>
    <w:rsid w:val="001D3169"/>
    <w:rsid w:val="001D3503"/>
    <w:rsid w:val="001D443F"/>
    <w:rsid w:val="001D4EDA"/>
    <w:rsid w:val="001D4F50"/>
    <w:rsid w:val="001D4F7A"/>
    <w:rsid w:val="001D536D"/>
    <w:rsid w:val="001D56EE"/>
    <w:rsid w:val="001D5825"/>
    <w:rsid w:val="001D588A"/>
    <w:rsid w:val="001D5901"/>
    <w:rsid w:val="001D5A9E"/>
    <w:rsid w:val="001D60BF"/>
    <w:rsid w:val="001D6E43"/>
    <w:rsid w:val="001D6EFA"/>
    <w:rsid w:val="001D7817"/>
    <w:rsid w:val="001E03A1"/>
    <w:rsid w:val="001E043B"/>
    <w:rsid w:val="001E076B"/>
    <w:rsid w:val="001E0B43"/>
    <w:rsid w:val="001E1000"/>
    <w:rsid w:val="001E10A3"/>
    <w:rsid w:val="001E1153"/>
    <w:rsid w:val="001E12F6"/>
    <w:rsid w:val="001E1407"/>
    <w:rsid w:val="001E2287"/>
    <w:rsid w:val="001E2A23"/>
    <w:rsid w:val="001E2E40"/>
    <w:rsid w:val="001E2F68"/>
    <w:rsid w:val="001E30E1"/>
    <w:rsid w:val="001E345E"/>
    <w:rsid w:val="001E34B7"/>
    <w:rsid w:val="001E3940"/>
    <w:rsid w:val="001E3C8C"/>
    <w:rsid w:val="001E3F51"/>
    <w:rsid w:val="001E448A"/>
    <w:rsid w:val="001E475C"/>
    <w:rsid w:val="001E4932"/>
    <w:rsid w:val="001E4D89"/>
    <w:rsid w:val="001E5149"/>
    <w:rsid w:val="001E5443"/>
    <w:rsid w:val="001E563C"/>
    <w:rsid w:val="001E6165"/>
    <w:rsid w:val="001E778B"/>
    <w:rsid w:val="001F07FC"/>
    <w:rsid w:val="001F0852"/>
    <w:rsid w:val="001F0AF3"/>
    <w:rsid w:val="001F0D4B"/>
    <w:rsid w:val="001F1006"/>
    <w:rsid w:val="001F10CE"/>
    <w:rsid w:val="001F142D"/>
    <w:rsid w:val="001F1612"/>
    <w:rsid w:val="001F1C0F"/>
    <w:rsid w:val="001F1EA9"/>
    <w:rsid w:val="001F2018"/>
    <w:rsid w:val="001F2057"/>
    <w:rsid w:val="001F2163"/>
    <w:rsid w:val="001F2164"/>
    <w:rsid w:val="001F28B5"/>
    <w:rsid w:val="001F2964"/>
    <w:rsid w:val="001F2B9E"/>
    <w:rsid w:val="001F37C2"/>
    <w:rsid w:val="001F4532"/>
    <w:rsid w:val="001F4923"/>
    <w:rsid w:val="001F4B95"/>
    <w:rsid w:val="001F5274"/>
    <w:rsid w:val="001F5650"/>
    <w:rsid w:val="001F5BD7"/>
    <w:rsid w:val="001F5D77"/>
    <w:rsid w:val="001F6100"/>
    <w:rsid w:val="001F72EC"/>
    <w:rsid w:val="001F75D6"/>
    <w:rsid w:val="001F78A3"/>
    <w:rsid w:val="0020032D"/>
    <w:rsid w:val="0020043D"/>
    <w:rsid w:val="002004CE"/>
    <w:rsid w:val="00200C49"/>
    <w:rsid w:val="0020144D"/>
    <w:rsid w:val="0020153F"/>
    <w:rsid w:val="00201F91"/>
    <w:rsid w:val="00202875"/>
    <w:rsid w:val="00202FE3"/>
    <w:rsid w:val="00203089"/>
    <w:rsid w:val="00203802"/>
    <w:rsid w:val="00203C7F"/>
    <w:rsid w:val="00203DE4"/>
    <w:rsid w:val="00203F3D"/>
    <w:rsid w:val="00203FF1"/>
    <w:rsid w:val="00204108"/>
    <w:rsid w:val="0020431B"/>
    <w:rsid w:val="00204811"/>
    <w:rsid w:val="00204D62"/>
    <w:rsid w:val="00204F54"/>
    <w:rsid w:val="0020522A"/>
    <w:rsid w:val="0020563A"/>
    <w:rsid w:val="002056E5"/>
    <w:rsid w:val="002058B7"/>
    <w:rsid w:val="00206485"/>
    <w:rsid w:val="002066A8"/>
    <w:rsid w:val="002076E4"/>
    <w:rsid w:val="002100F3"/>
    <w:rsid w:val="0021039F"/>
    <w:rsid w:val="0021058F"/>
    <w:rsid w:val="00210A34"/>
    <w:rsid w:val="00210FBC"/>
    <w:rsid w:val="00211246"/>
    <w:rsid w:val="00211326"/>
    <w:rsid w:val="00211910"/>
    <w:rsid w:val="00211AC4"/>
    <w:rsid w:val="002124BD"/>
    <w:rsid w:val="00212579"/>
    <w:rsid w:val="00213079"/>
    <w:rsid w:val="00213186"/>
    <w:rsid w:val="002139D9"/>
    <w:rsid w:val="00213BFB"/>
    <w:rsid w:val="00214428"/>
    <w:rsid w:val="00214A98"/>
    <w:rsid w:val="00214B42"/>
    <w:rsid w:val="00215294"/>
    <w:rsid w:val="002154D9"/>
    <w:rsid w:val="00215793"/>
    <w:rsid w:val="00215997"/>
    <w:rsid w:val="00215A26"/>
    <w:rsid w:val="00215CFA"/>
    <w:rsid w:val="002165A8"/>
    <w:rsid w:val="00216ACF"/>
    <w:rsid w:val="00217B9C"/>
    <w:rsid w:val="00217DA5"/>
    <w:rsid w:val="00217E13"/>
    <w:rsid w:val="0022018D"/>
    <w:rsid w:val="00220379"/>
    <w:rsid w:val="0022096A"/>
    <w:rsid w:val="00220E81"/>
    <w:rsid w:val="0022126C"/>
    <w:rsid w:val="0022171E"/>
    <w:rsid w:val="002222D1"/>
    <w:rsid w:val="00222411"/>
    <w:rsid w:val="00222731"/>
    <w:rsid w:val="00222A71"/>
    <w:rsid w:val="002233DE"/>
    <w:rsid w:val="002234E6"/>
    <w:rsid w:val="00223536"/>
    <w:rsid w:val="0022367D"/>
    <w:rsid w:val="0022372D"/>
    <w:rsid w:val="002238D3"/>
    <w:rsid w:val="00223C39"/>
    <w:rsid w:val="00224B27"/>
    <w:rsid w:val="00224F86"/>
    <w:rsid w:val="00225AE9"/>
    <w:rsid w:val="002263E4"/>
    <w:rsid w:val="0023011B"/>
    <w:rsid w:val="00230297"/>
    <w:rsid w:val="00230A12"/>
    <w:rsid w:val="00230CB3"/>
    <w:rsid w:val="00231840"/>
    <w:rsid w:val="0023278B"/>
    <w:rsid w:val="0023290E"/>
    <w:rsid w:val="00232920"/>
    <w:rsid w:val="00233100"/>
    <w:rsid w:val="002332A0"/>
    <w:rsid w:val="00233AEE"/>
    <w:rsid w:val="00233ED3"/>
    <w:rsid w:val="00234936"/>
    <w:rsid w:val="002358E5"/>
    <w:rsid w:val="002359C9"/>
    <w:rsid w:val="00235A21"/>
    <w:rsid w:val="0023684B"/>
    <w:rsid w:val="00236B32"/>
    <w:rsid w:val="00236F72"/>
    <w:rsid w:val="002374C6"/>
    <w:rsid w:val="0023768D"/>
    <w:rsid w:val="00237A8B"/>
    <w:rsid w:val="00237BA6"/>
    <w:rsid w:val="00237F01"/>
    <w:rsid w:val="00237FE8"/>
    <w:rsid w:val="00240054"/>
    <w:rsid w:val="002404C3"/>
    <w:rsid w:val="00240602"/>
    <w:rsid w:val="002407D9"/>
    <w:rsid w:val="00240EBF"/>
    <w:rsid w:val="00241432"/>
    <w:rsid w:val="002416BF"/>
    <w:rsid w:val="00241ADE"/>
    <w:rsid w:val="00241AE4"/>
    <w:rsid w:val="0024243F"/>
    <w:rsid w:val="00242AE9"/>
    <w:rsid w:val="00242E25"/>
    <w:rsid w:val="002431DB"/>
    <w:rsid w:val="002434BD"/>
    <w:rsid w:val="00243B3B"/>
    <w:rsid w:val="00243E30"/>
    <w:rsid w:val="00243E92"/>
    <w:rsid w:val="00244C0B"/>
    <w:rsid w:val="00244D6B"/>
    <w:rsid w:val="00244EC5"/>
    <w:rsid w:val="00245215"/>
    <w:rsid w:val="0024521A"/>
    <w:rsid w:val="0024546C"/>
    <w:rsid w:val="002454C0"/>
    <w:rsid w:val="002459F9"/>
    <w:rsid w:val="00245C5E"/>
    <w:rsid w:val="00246015"/>
    <w:rsid w:val="0024635D"/>
    <w:rsid w:val="002466B0"/>
    <w:rsid w:val="002467B9"/>
    <w:rsid w:val="00246F5B"/>
    <w:rsid w:val="0024731A"/>
    <w:rsid w:val="0024757B"/>
    <w:rsid w:val="0025011C"/>
    <w:rsid w:val="00250242"/>
    <w:rsid w:val="00250B86"/>
    <w:rsid w:val="00250B98"/>
    <w:rsid w:val="00251071"/>
    <w:rsid w:val="00251152"/>
    <w:rsid w:val="00251239"/>
    <w:rsid w:val="002518AA"/>
    <w:rsid w:val="00251A44"/>
    <w:rsid w:val="00251A98"/>
    <w:rsid w:val="00251AAC"/>
    <w:rsid w:val="00251B06"/>
    <w:rsid w:val="00251F9C"/>
    <w:rsid w:val="00252934"/>
    <w:rsid w:val="00252C88"/>
    <w:rsid w:val="00253314"/>
    <w:rsid w:val="00253B0D"/>
    <w:rsid w:val="002541BF"/>
    <w:rsid w:val="0025460E"/>
    <w:rsid w:val="00254C43"/>
    <w:rsid w:val="002550DB"/>
    <w:rsid w:val="002552AC"/>
    <w:rsid w:val="00255C32"/>
    <w:rsid w:val="00256A51"/>
    <w:rsid w:val="00256BAA"/>
    <w:rsid w:val="002574CE"/>
    <w:rsid w:val="002607E4"/>
    <w:rsid w:val="00260827"/>
    <w:rsid w:val="00261030"/>
    <w:rsid w:val="00261481"/>
    <w:rsid w:val="00261490"/>
    <w:rsid w:val="00261EB7"/>
    <w:rsid w:val="00262D04"/>
    <w:rsid w:val="00262DEC"/>
    <w:rsid w:val="00264F2D"/>
    <w:rsid w:val="00265147"/>
    <w:rsid w:val="002651AB"/>
    <w:rsid w:val="00265402"/>
    <w:rsid w:val="00265668"/>
    <w:rsid w:val="00265A24"/>
    <w:rsid w:val="00265BD3"/>
    <w:rsid w:val="0026746D"/>
    <w:rsid w:val="00267514"/>
    <w:rsid w:val="00267976"/>
    <w:rsid w:val="00267E88"/>
    <w:rsid w:val="00270C38"/>
    <w:rsid w:val="00270FE6"/>
    <w:rsid w:val="0027105C"/>
    <w:rsid w:val="0027142C"/>
    <w:rsid w:val="00271521"/>
    <w:rsid w:val="00271665"/>
    <w:rsid w:val="00271A34"/>
    <w:rsid w:val="00271B4C"/>
    <w:rsid w:val="00271C5D"/>
    <w:rsid w:val="00271D06"/>
    <w:rsid w:val="00272217"/>
    <w:rsid w:val="00272894"/>
    <w:rsid w:val="00272A7F"/>
    <w:rsid w:val="00272BA4"/>
    <w:rsid w:val="00272E87"/>
    <w:rsid w:val="0027325E"/>
    <w:rsid w:val="0027350F"/>
    <w:rsid w:val="00273667"/>
    <w:rsid w:val="00273E15"/>
    <w:rsid w:val="00273EAD"/>
    <w:rsid w:val="0027439E"/>
    <w:rsid w:val="00274BF5"/>
    <w:rsid w:val="00274C4A"/>
    <w:rsid w:val="00274F45"/>
    <w:rsid w:val="00275447"/>
    <w:rsid w:val="00275502"/>
    <w:rsid w:val="0027564D"/>
    <w:rsid w:val="00275ADE"/>
    <w:rsid w:val="00275CD8"/>
    <w:rsid w:val="0027628F"/>
    <w:rsid w:val="002766D5"/>
    <w:rsid w:val="002776C6"/>
    <w:rsid w:val="00277FBC"/>
    <w:rsid w:val="00280052"/>
    <w:rsid w:val="00280529"/>
    <w:rsid w:val="002806F8"/>
    <w:rsid w:val="0028086B"/>
    <w:rsid w:val="00281AF8"/>
    <w:rsid w:val="00281D27"/>
    <w:rsid w:val="00281F7A"/>
    <w:rsid w:val="002829B7"/>
    <w:rsid w:val="00282C61"/>
    <w:rsid w:val="0028301B"/>
    <w:rsid w:val="00283035"/>
    <w:rsid w:val="00283151"/>
    <w:rsid w:val="0028433C"/>
    <w:rsid w:val="00284811"/>
    <w:rsid w:val="002863D7"/>
    <w:rsid w:val="00286738"/>
    <w:rsid w:val="00286786"/>
    <w:rsid w:val="002870F3"/>
    <w:rsid w:val="00287540"/>
    <w:rsid w:val="00287895"/>
    <w:rsid w:val="00287937"/>
    <w:rsid w:val="0029009F"/>
    <w:rsid w:val="00290125"/>
    <w:rsid w:val="002901C0"/>
    <w:rsid w:val="0029020A"/>
    <w:rsid w:val="00290369"/>
    <w:rsid w:val="00290D68"/>
    <w:rsid w:val="002917CF"/>
    <w:rsid w:val="00291814"/>
    <w:rsid w:val="002919BC"/>
    <w:rsid w:val="00291EDE"/>
    <w:rsid w:val="002921A7"/>
    <w:rsid w:val="0029226C"/>
    <w:rsid w:val="00292C92"/>
    <w:rsid w:val="00293119"/>
    <w:rsid w:val="00293189"/>
    <w:rsid w:val="00293912"/>
    <w:rsid w:val="00293DF3"/>
    <w:rsid w:val="002943EA"/>
    <w:rsid w:val="00295368"/>
    <w:rsid w:val="00295DD2"/>
    <w:rsid w:val="00295E42"/>
    <w:rsid w:val="002961A4"/>
    <w:rsid w:val="002962C5"/>
    <w:rsid w:val="00296433"/>
    <w:rsid w:val="00296590"/>
    <w:rsid w:val="00296753"/>
    <w:rsid w:val="0029776D"/>
    <w:rsid w:val="00297A6B"/>
    <w:rsid w:val="002A015B"/>
    <w:rsid w:val="002A03D2"/>
    <w:rsid w:val="002A05C7"/>
    <w:rsid w:val="002A179C"/>
    <w:rsid w:val="002A1EF6"/>
    <w:rsid w:val="002A24C3"/>
    <w:rsid w:val="002A264B"/>
    <w:rsid w:val="002A290D"/>
    <w:rsid w:val="002A2D0C"/>
    <w:rsid w:val="002A30C2"/>
    <w:rsid w:val="002A3B02"/>
    <w:rsid w:val="002A3BD7"/>
    <w:rsid w:val="002A3DA7"/>
    <w:rsid w:val="002A449C"/>
    <w:rsid w:val="002A46A2"/>
    <w:rsid w:val="002A47C0"/>
    <w:rsid w:val="002A4968"/>
    <w:rsid w:val="002A5142"/>
    <w:rsid w:val="002A540D"/>
    <w:rsid w:val="002A5A49"/>
    <w:rsid w:val="002A5DF4"/>
    <w:rsid w:val="002A5E9C"/>
    <w:rsid w:val="002A62A1"/>
    <w:rsid w:val="002A6DBA"/>
    <w:rsid w:val="002A79D1"/>
    <w:rsid w:val="002A7A30"/>
    <w:rsid w:val="002A7DEE"/>
    <w:rsid w:val="002A7DF4"/>
    <w:rsid w:val="002B038D"/>
    <w:rsid w:val="002B1167"/>
    <w:rsid w:val="002B1789"/>
    <w:rsid w:val="002B19B8"/>
    <w:rsid w:val="002B19E1"/>
    <w:rsid w:val="002B2412"/>
    <w:rsid w:val="002B2A07"/>
    <w:rsid w:val="002B3D22"/>
    <w:rsid w:val="002B401D"/>
    <w:rsid w:val="002B5023"/>
    <w:rsid w:val="002B5181"/>
    <w:rsid w:val="002B5692"/>
    <w:rsid w:val="002B5761"/>
    <w:rsid w:val="002B623C"/>
    <w:rsid w:val="002B64F1"/>
    <w:rsid w:val="002C017D"/>
    <w:rsid w:val="002C041D"/>
    <w:rsid w:val="002C090E"/>
    <w:rsid w:val="002C0E15"/>
    <w:rsid w:val="002C15E8"/>
    <w:rsid w:val="002C1D63"/>
    <w:rsid w:val="002C20D7"/>
    <w:rsid w:val="002C21D6"/>
    <w:rsid w:val="002C25DC"/>
    <w:rsid w:val="002C2889"/>
    <w:rsid w:val="002C290B"/>
    <w:rsid w:val="002C38D7"/>
    <w:rsid w:val="002C3E91"/>
    <w:rsid w:val="002C4219"/>
    <w:rsid w:val="002C4596"/>
    <w:rsid w:val="002C4774"/>
    <w:rsid w:val="002C51F2"/>
    <w:rsid w:val="002C5ABD"/>
    <w:rsid w:val="002C5CB6"/>
    <w:rsid w:val="002C5DBA"/>
    <w:rsid w:val="002C63CA"/>
    <w:rsid w:val="002C74CA"/>
    <w:rsid w:val="002C774F"/>
    <w:rsid w:val="002C7774"/>
    <w:rsid w:val="002C7E6D"/>
    <w:rsid w:val="002D0549"/>
    <w:rsid w:val="002D15D5"/>
    <w:rsid w:val="002D1661"/>
    <w:rsid w:val="002D1787"/>
    <w:rsid w:val="002D1A50"/>
    <w:rsid w:val="002D1E05"/>
    <w:rsid w:val="002D209D"/>
    <w:rsid w:val="002D236D"/>
    <w:rsid w:val="002D264D"/>
    <w:rsid w:val="002D283B"/>
    <w:rsid w:val="002D355A"/>
    <w:rsid w:val="002D3C30"/>
    <w:rsid w:val="002D423B"/>
    <w:rsid w:val="002D4636"/>
    <w:rsid w:val="002D601B"/>
    <w:rsid w:val="002D63E8"/>
    <w:rsid w:val="002D6672"/>
    <w:rsid w:val="002D6752"/>
    <w:rsid w:val="002D6799"/>
    <w:rsid w:val="002D7335"/>
    <w:rsid w:val="002D7408"/>
    <w:rsid w:val="002D7886"/>
    <w:rsid w:val="002D7C98"/>
    <w:rsid w:val="002E02AD"/>
    <w:rsid w:val="002E03A0"/>
    <w:rsid w:val="002E1231"/>
    <w:rsid w:val="002E18C2"/>
    <w:rsid w:val="002E2068"/>
    <w:rsid w:val="002E20CD"/>
    <w:rsid w:val="002E2338"/>
    <w:rsid w:val="002E25E7"/>
    <w:rsid w:val="002E281C"/>
    <w:rsid w:val="002E2E93"/>
    <w:rsid w:val="002E3042"/>
    <w:rsid w:val="002E34FB"/>
    <w:rsid w:val="002E3919"/>
    <w:rsid w:val="002E3A22"/>
    <w:rsid w:val="002E3B13"/>
    <w:rsid w:val="002E546F"/>
    <w:rsid w:val="002E5B4E"/>
    <w:rsid w:val="002E61A7"/>
    <w:rsid w:val="002E6D1F"/>
    <w:rsid w:val="002E7222"/>
    <w:rsid w:val="002E7670"/>
    <w:rsid w:val="002E7C2D"/>
    <w:rsid w:val="002F0CAE"/>
    <w:rsid w:val="002F1777"/>
    <w:rsid w:val="002F17C6"/>
    <w:rsid w:val="002F2C4A"/>
    <w:rsid w:val="002F2CB8"/>
    <w:rsid w:val="002F2DB0"/>
    <w:rsid w:val="002F43F0"/>
    <w:rsid w:val="002F49A1"/>
    <w:rsid w:val="002F5DA2"/>
    <w:rsid w:val="002F6038"/>
    <w:rsid w:val="002F646A"/>
    <w:rsid w:val="002F6DB7"/>
    <w:rsid w:val="002F74B4"/>
    <w:rsid w:val="002F7F4F"/>
    <w:rsid w:val="003002F9"/>
    <w:rsid w:val="00300803"/>
    <w:rsid w:val="00300BE9"/>
    <w:rsid w:val="00300C96"/>
    <w:rsid w:val="00300F8E"/>
    <w:rsid w:val="00302067"/>
    <w:rsid w:val="00302636"/>
    <w:rsid w:val="003031D1"/>
    <w:rsid w:val="003034C0"/>
    <w:rsid w:val="003039B5"/>
    <w:rsid w:val="00303BE1"/>
    <w:rsid w:val="00303D28"/>
    <w:rsid w:val="003045BE"/>
    <w:rsid w:val="003048C5"/>
    <w:rsid w:val="00305629"/>
    <w:rsid w:val="0030563A"/>
    <w:rsid w:val="00305C42"/>
    <w:rsid w:val="0030626D"/>
    <w:rsid w:val="003069ED"/>
    <w:rsid w:val="003100DA"/>
    <w:rsid w:val="003102D2"/>
    <w:rsid w:val="00310941"/>
    <w:rsid w:val="00310C4C"/>
    <w:rsid w:val="00310F6E"/>
    <w:rsid w:val="00311448"/>
    <w:rsid w:val="00311F0E"/>
    <w:rsid w:val="0031201C"/>
    <w:rsid w:val="00312211"/>
    <w:rsid w:val="0031251E"/>
    <w:rsid w:val="003125D9"/>
    <w:rsid w:val="00312A83"/>
    <w:rsid w:val="00312FF5"/>
    <w:rsid w:val="00313019"/>
    <w:rsid w:val="00313283"/>
    <w:rsid w:val="00313CA1"/>
    <w:rsid w:val="00313D27"/>
    <w:rsid w:val="00313EF0"/>
    <w:rsid w:val="0031497B"/>
    <w:rsid w:val="00315328"/>
    <w:rsid w:val="00315572"/>
    <w:rsid w:val="00315BA4"/>
    <w:rsid w:val="00315C26"/>
    <w:rsid w:val="003161C5"/>
    <w:rsid w:val="003168D0"/>
    <w:rsid w:val="00316C37"/>
    <w:rsid w:val="0031701E"/>
    <w:rsid w:val="00317218"/>
    <w:rsid w:val="0031724E"/>
    <w:rsid w:val="00317DAA"/>
    <w:rsid w:val="00317F40"/>
    <w:rsid w:val="00320243"/>
    <w:rsid w:val="003202D8"/>
    <w:rsid w:val="00320536"/>
    <w:rsid w:val="00320673"/>
    <w:rsid w:val="00320C00"/>
    <w:rsid w:val="00320EB6"/>
    <w:rsid w:val="0032124D"/>
    <w:rsid w:val="00321257"/>
    <w:rsid w:val="0032130B"/>
    <w:rsid w:val="00321A20"/>
    <w:rsid w:val="00321A33"/>
    <w:rsid w:val="00321D44"/>
    <w:rsid w:val="00321ECF"/>
    <w:rsid w:val="00321FF3"/>
    <w:rsid w:val="00322391"/>
    <w:rsid w:val="00322F2F"/>
    <w:rsid w:val="00323002"/>
    <w:rsid w:val="003231EB"/>
    <w:rsid w:val="00323304"/>
    <w:rsid w:val="0032343D"/>
    <w:rsid w:val="00323597"/>
    <w:rsid w:val="00323677"/>
    <w:rsid w:val="00323698"/>
    <w:rsid w:val="003239B8"/>
    <w:rsid w:val="00324059"/>
    <w:rsid w:val="003241A1"/>
    <w:rsid w:val="00324328"/>
    <w:rsid w:val="003249F3"/>
    <w:rsid w:val="00324BE9"/>
    <w:rsid w:val="0032518D"/>
    <w:rsid w:val="003253A5"/>
    <w:rsid w:val="0032569B"/>
    <w:rsid w:val="003257EE"/>
    <w:rsid w:val="00325F03"/>
    <w:rsid w:val="00325F25"/>
    <w:rsid w:val="00326EF6"/>
    <w:rsid w:val="00326F49"/>
    <w:rsid w:val="003275B0"/>
    <w:rsid w:val="003301BC"/>
    <w:rsid w:val="00330251"/>
    <w:rsid w:val="003309B7"/>
    <w:rsid w:val="00330FCF"/>
    <w:rsid w:val="00331952"/>
    <w:rsid w:val="00331ABA"/>
    <w:rsid w:val="00332006"/>
    <w:rsid w:val="003322F0"/>
    <w:rsid w:val="0033261E"/>
    <w:rsid w:val="00332849"/>
    <w:rsid w:val="00333625"/>
    <w:rsid w:val="00333E29"/>
    <w:rsid w:val="0033439A"/>
    <w:rsid w:val="00335087"/>
    <w:rsid w:val="003350AA"/>
    <w:rsid w:val="003353F2"/>
    <w:rsid w:val="00335400"/>
    <w:rsid w:val="00336220"/>
    <w:rsid w:val="00336483"/>
    <w:rsid w:val="003364A1"/>
    <w:rsid w:val="00336BDB"/>
    <w:rsid w:val="00336EFE"/>
    <w:rsid w:val="00340167"/>
    <w:rsid w:val="003403EB"/>
    <w:rsid w:val="00340CF4"/>
    <w:rsid w:val="00341296"/>
    <w:rsid w:val="00341A8B"/>
    <w:rsid w:val="00341E48"/>
    <w:rsid w:val="00341F29"/>
    <w:rsid w:val="00342033"/>
    <w:rsid w:val="00342063"/>
    <w:rsid w:val="003422E3"/>
    <w:rsid w:val="003436B5"/>
    <w:rsid w:val="00343AC1"/>
    <w:rsid w:val="00343BBC"/>
    <w:rsid w:val="00344B3F"/>
    <w:rsid w:val="00344C32"/>
    <w:rsid w:val="003450B9"/>
    <w:rsid w:val="0034585B"/>
    <w:rsid w:val="003458EC"/>
    <w:rsid w:val="00345C8F"/>
    <w:rsid w:val="00345F88"/>
    <w:rsid w:val="0034607F"/>
    <w:rsid w:val="0034676E"/>
    <w:rsid w:val="003468B4"/>
    <w:rsid w:val="00347031"/>
    <w:rsid w:val="0034741F"/>
    <w:rsid w:val="00347760"/>
    <w:rsid w:val="003478E4"/>
    <w:rsid w:val="003479F6"/>
    <w:rsid w:val="00350353"/>
    <w:rsid w:val="00350673"/>
    <w:rsid w:val="00350DFD"/>
    <w:rsid w:val="00351189"/>
    <w:rsid w:val="003512E0"/>
    <w:rsid w:val="00351678"/>
    <w:rsid w:val="003518F0"/>
    <w:rsid w:val="00351A6C"/>
    <w:rsid w:val="00351EA0"/>
    <w:rsid w:val="00351F08"/>
    <w:rsid w:val="0035217B"/>
    <w:rsid w:val="00352A35"/>
    <w:rsid w:val="00352ADE"/>
    <w:rsid w:val="00352CB1"/>
    <w:rsid w:val="00352CBA"/>
    <w:rsid w:val="0035318D"/>
    <w:rsid w:val="003531AC"/>
    <w:rsid w:val="00353A7C"/>
    <w:rsid w:val="0035445D"/>
    <w:rsid w:val="00354571"/>
    <w:rsid w:val="00354779"/>
    <w:rsid w:val="0035553D"/>
    <w:rsid w:val="003558A6"/>
    <w:rsid w:val="00355941"/>
    <w:rsid w:val="00357F1E"/>
    <w:rsid w:val="00360173"/>
    <w:rsid w:val="003605F0"/>
    <w:rsid w:val="003612D6"/>
    <w:rsid w:val="00361DD4"/>
    <w:rsid w:val="0036239D"/>
    <w:rsid w:val="003629D1"/>
    <w:rsid w:val="00362DB6"/>
    <w:rsid w:val="00363276"/>
    <w:rsid w:val="00363F4F"/>
    <w:rsid w:val="00364124"/>
    <w:rsid w:val="0036435E"/>
    <w:rsid w:val="00364658"/>
    <w:rsid w:val="0036528F"/>
    <w:rsid w:val="0036555C"/>
    <w:rsid w:val="00365F91"/>
    <w:rsid w:val="0036616C"/>
    <w:rsid w:val="00366518"/>
    <w:rsid w:val="00366535"/>
    <w:rsid w:val="003671A4"/>
    <w:rsid w:val="00367322"/>
    <w:rsid w:val="0036736E"/>
    <w:rsid w:val="003673D6"/>
    <w:rsid w:val="00367615"/>
    <w:rsid w:val="003676FC"/>
    <w:rsid w:val="00367BC6"/>
    <w:rsid w:val="00367DAD"/>
    <w:rsid w:val="00367E5F"/>
    <w:rsid w:val="0037024D"/>
    <w:rsid w:val="00370C63"/>
    <w:rsid w:val="00371232"/>
    <w:rsid w:val="003717B1"/>
    <w:rsid w:val="0037180F"/>
    <w:rsid w:val="003718E3"/>
    <w:rsid w:val="00371EE7"/>
    <w:rsid w:val="0037304E"/>
    <w:rsid w:val="003735E5"/>
    <w:rsid w:val="00373A9F"/>
    <w:rsid w:val="00373E75"/>
    <w:rsid w:val="00373F59"/>
    <w:rsid w:val="00374CA2"/>
    <w:rsid w:val="00374E7B"/>
    <w:rsid w:val="003753F1"/>
    <w:rsid w:val="00375842"/>
    <w:rsid w:val="00375F9C"/>
    <w:rsid w:val="00376624"/>
    <w:rsid w:val="003767DA"/>
    <w:rsid w:val="00376816"/>
    <w:rsid w:val="00376BC8"/>
    <w:rsid w:val="00377C63"/>
    <w:rsid w:val="00377F50"/>
    <w:rsid w:val="003802C5"/>
    <w:rsid w:val="003808FC"/>
    <w:rsid w:val="00380C38"/>
    <w:rsid w:val="00380DCE"/>
    <w:rsid w:val="00381379"/>
    <w:rsid w:val="00381557"/>
    <w:rsid w:val="00381664"/>
    <w:rsid w:val="00381A9F"/>
    <w:rsid w:val="00381D94"/>
    <w:rsid w:val="00382A08"/>
    <w:rsid w:val="003832C0"/>
    <w:rsid w:val="00383CFD"/>
    <w:rsid w:val="00384496"/>
    <w:rsid w:val="003847F8"/>
    <w:rsid w:val="00384AF6"/>
    <w:rsid w:val="003852E6"/>
    <w:rsid w:val="00385E07"/>
    <w:rsid w:val="003860BB"/>
    <w:rsid w:val="0038628C"/>
    <w:rsid w:val="0038672F"/>
    <w:rsid w:val="00386B36"/>
    <w:rsid w:val="00386C64"/>
    <w:rsid w:val="00387236"/>
    <w:rsid w:val="00387436"/>
    <w:rsid w:val="0039014B"/>
    <w:rsid w:val="0039041B"/>
    <w:rsid w:val="00390832"/>
    <w:rsid w:val="00390ABB"/>
    <w:rsid w:val="00390F61"/>
    <w:rsid w:val="0039126E"/>
    <w:rsid w:val="003917F6"/>
    <w:rsid w:val="00391BBA"/>
    <w:rsid w:val="0039228F"/>
    <w:rsid w:val="0039244C"/>
    <w:rsid w:val="003926D6"/>
    <w:rsid w:val="00393298"/>
    <w:rsid w:val="00393466"/>
    <w:rsid w:val="003934C5"/>
    <w:rsid w:val="00393EAC"/>
    <w:rsid w:val="00393EE4"/>
    <w:rsid w:val="00393F10"/>
    <w:rsid w:val="00394005"/>
    <w:rsid w:val="00394123"/>
    <w:rsid w:val="00394B8A"/>
    <w:rsid w:val="00394ED4"/>
    <w:rsid w:val="0039520D"/>
    <w:rsid w:val="00395AA5"/>
    <w:rsid w:val="00396CBD"/>
    <w:rsid w:val="00397A4C"/>
    <w:rsid w:val="003A0253"/>
    <w:rsid w:val="003A0FC3"/>
    <w:rsid w:val="003A1008"/>
    <w:rsid w:val="003A102A"/>
    <w:rsid w:val="003A10CF"/>
    <w:rsid w:val="003A1175"/>
    <w:rsid w:val="003A1877"/>
    <w:rsid w:val="003A1C34"/>
    <w:rsid w:val="003A2175"/>
    <w:rsid w:val="003A2813"/>
    <w:rsid w:val="003A2850"/>
    <w:rsid w:val="003A3130"/>
    <w:rsid w:val="003A391D"/>
    <w:rsid w:val="003A3C13"/>
    <w:rsid w:val="003A3D89"/>
    <w:rsid w:val="003A5003"/>
    <w:rsid w:val="003A5429"/>
    <w:rsid w:val="003A57E1"/>
    <w:rsid w:val="003A5E8F"/>
    <w:rsid w:val="003A5F02"/>
    <w:rsid w:val="003A6A9E"/>
    <w:rsid w:val="003A6E97"/>
    <w:rsid w:val="003A771A"/>
    <w:rsid w:val="003B027E"/>
    <w:rsid w:val="003B0683"/>
    <w:rsid w:val="003B0840"/>
    <w:rsid w:val="003B08C2"/>
    <w:rsid w:val="003B0E0F"/>
    <w:rsid w:val="003B1026"/>
    <w:rsid w:val="003B11F1"/>
    <w:rsid w:val="003B194C"/>
    <w:rsid w:val="003B1F03"/>
    <w:rsid w:val="003B2B1C"/>
    <w:rsid w:val="003B2B6C"/>
    <w:rsid w:val="003B2F38"/>
    <w:rsid w:val="003B39C6"/>
    <w:rsid w:val="003B3D4D"/>
    <w:rsid w:val="003B4389"/>
    <w:rsid w:val="003B4605"/>
    <w:rsid w:val="003B4EB0"/>
    <w:rsid w:val="003B59FA"/>
    <w:rsid w:val="003B5BEC"/>
    <w:rsid w:val="003B6CBD"/>
    <w:rsid w:val="003B6DC0"/>
    <w:rsid w:val="003B6E32"/>
    <w:rsid w:val="003C04A7"/>
    <w:rsid w:val="003C0DDF"/>
    <w:rsid w:val="003C0F43"/>
    <w:rsid w:val="003C1033"/>
    <w:rsid w:val="003C23BA"/>
    <w:rsid w:val="003C24F7"/>
    <w:rsid w:val="003C2847"/>
    <w:rsid w:val="003C28CE"/>
    <w:rsid w:val="003C37C3"/>
    <w:rsid w:val="003C3AF6"/>
    <w:rsid w:val="003C3E3E"/>
    <w:rsid w:val="003C3F53"/>
    <w:rsid w:val="003C4399"/>
    <w:rsid w:val="003C4BCF"/>
    <w:rsid w:val="003C4C03"/>
    <w:rsid w:val="003C4F61"/>
    <w:rsid w:val="003C5A83"/>
    <w:rsid w:val="003C5CB6"/>
    <w:rsid w:val="003C5F7A"/>
    <w:rsid w:val="003C67E2"/>
    <w:rsid w:val="003C6B49"/>
    <w:rsid w:val="003C7023"/>
    <w:rsid w:val="003C721F"/>
    <w:rsid w:val="003C7297"/>
    <w:rsid w:val="003C7BBD"/>
    <w:rsid w:val="003C7F95"/>
    <w:rsid w:val="003D00FD"/>
    <w:rsid w:val="003D0719"/>
    <w:rsid w:val="003D081D"/>
    <w:rsid w:val="003D0BD9"/>
    <w:rsid w:val="003D1040"/>
    <w:rsid w:val="003D10EF"/>
    <w:rsid w:val="003D1402"/>
    <w:rsid w:val="003D1BC8"/>
    <w:rsid w:val="003D1BF2"/>
    <w:rsid w:val="003D22E4"/>
    <w:rsid w:val="003D23DE"/>
    <w:rsid w:val="003D2529"/>
    <w:rsid w:val="003D2733"/>
    <w:rsid w:val="003D27E2"/>
    <w:rsid w:val="003D2A7C"/>
    <w:rsid w:val="003D2E3A"/>
    <w:rsid w:val="003D30E6"/>
    <w:rsid w:val="003D356E"/>
    <w:rsid w:val="003D3F0D"/>
    <w:rsid w:val="003D3F9B"/>
    <w:rsid w:val="003D467B"/>
    <w:rsid w:val="003D4940"/>
    <w:rsid w:val="003D4A77"/>
    <w:rsid w:val="003D525B"/>
    <w:rsid w:val="003D5617"/>
    <w:rsid w:val="003D580A"/>
    <w:rsid w:val="003D5C3C"/>
    <w:rsid w:val="003D5CAE"/>
    <w:rsid w:val="003D5F57"/>
    <w:rsid w:val="003D6055"/>
    <w:rsid w:val="003D670C"/>
    <w:rsid w:val="003D6836"/>
    <w:rsid w:val="003D6A58"/>
    <w:rsid w:val="003D6E88"/>
    <w:rsid w:val="003D708F"/>
    <w:rsid w:val="003D7150"/>
    <w:rsid w:val="003D7A7F"/>
    <w:rsid w:val="003D7AC2"/>
    <w:rsid w:val="003E0002"/>
    <w:rsid w:val="003E0102"/>
    <w:rsid w:val="003E1033"/>
    <w:rsid w:val="003E25FC"/>
    <w:rsid w:val="003E3A0F"/>
    <w:rsid w:val="003E3F0E"/>
    <w:rsid w:val="003E4801"/>
    <w:rsid w:val="003E4E9C"/>
    <w:rsid w:val="003E52A5"/>
    <w:rsid w:val="003E6474"/>
    <w:rsid w:val="003E64CB"/>
    <w:rsid w:val="003F068B"/>
    <w:rsid w:val="003F0A53"/>
    <w:rsid w:val="003F0BB1"/>
    <w:rsid w:val="003F0DC1"/>
    <w:rsid w:val="003F15E7"/>
    <w:rsid w:val="003F1867"/>
    <w:rsid w:val="003F1F82"/>
    <w:rsid w:val="003F2529"/>
    <w:rsid w:val="003F254A"/>
    <w:rsid w:val="003F2B33"/>
    <w:rsid w:val="003F2F25"/>
    <w:rsid w:val="003F32ED"/>
    <w:rsid w:val="003F36FE"/>
    <w:rsid w:val="003F39A2"/>
    <w:rsid w:val="003F4263"/>
    <w:rsid w:val="003F454C"/>
    <w:rsid w:val="003F468F"/>
    <w:rsid w:val="003F47A0"/>
    <w:rsid w:val="003F4A35"/>
    <w:rsid w:val="003F4D50"/>
    <w:rsid w:val="003F56AC"/>
    <w:rsid w:val="003F5A1D"/>
    <w:rsid w:val="003F5CAF"/>
    <w:rsid w:val="003F5CC7"/>
    <w:rsid w:val="003F6718"/>
    <w:rsid w:val="003F70F4"/>
    <w:rsid w:val="003F7231"/>
    <w:rsid w:val="003F7C2E"/>
    <w:rsid w:val="003F7E5B"/>
    <w:rsid w:val="003F7FB6"/>
    <w:rsid w:val="004002B8"/>
    <w:rsid w:val="00400801"/>
    <w:rsid w:val="00400CC1"/>
    <w:rsid w:val="00400D4B"/>
    <w:rsid w:val="004011AF"/>
    <w:rsid w:val="0040123B"/>
    <w:rsid w:val="004019F6"/>
    <w:rsid w:val="004019FD"/>
    <w:rsid w:val="00402749"/>
    <w:rsid w:val="00402A2F"/>
    <w:rsid w:val="00402C5D"/>
    <w:rsid w:val="0040387B"/>
    <w:rsid w:val="00403951"/>
    <w:rsid w:val="004039C5"/>
    <w:rsid w:val="00403A1B"/>
    <w:rsid w:val="00403E52"/>
    <w:rsid w:val="00403F91"/>
    <w:rsid w:val="00404030"/>
    <w:rsid w:val="0040432D"/>
    <w:rsid w:val="00404370"/>
    <w:rsid w:val="00404598"/>
    <w:rsid w:val="00404BDD"/>
    <w:rsid w:val="004055B8"/>
    <w:rsid w:val="00405715"/>
    <w:rsid w:val="0040598E"/>
    <w:rsid w:val="00405BD8"/>
    <w:rsid w:val="00405ECA"/>
    <w:rsid w:val="004062AF"/>
    <w:rsid w:val="00406916"/>
    <w:rsid w:val="00406E2E"/>
    <w:rsid w:val="0040728E"/>
    <w:rsid w:val="004072B2"/>
    <w:rsid w:val="0040731E"/>
    <w:rsid w:val="004077BB"/>
    <w:rsid w:val="00407AB0"/>
    <w:rsid w:val="00407AEA"/>
    <w:rsid w:val="00407B89"/>
    <w:rsid w:val="00410062"/>
    <w:rsid w:val="0041072C"/>
    <w:rsid w:val="00410875"/>
    <w:rsid w:val="00410B0B"/>
    <w:rsid w:val="00410ECC"/>
    <w:rsid w:val="00410FF5"/>
    <w:rsid w:val="004112B8"/>
    <w:rsid w:val="0041156E"/>
    <w:rsid w:val="00412171"/>
    <w:rsid w:val="00412415"/>
    <w:rsid w:val="004126CC"/>
    <w:rsid w:val="00412DB8"/>
    <w:rsid w:val="004131BB"/>
    <w:rsid w:val="0041383F"/>
    <w:rsid w:val="00413893"/>
    <w:rsid w:val="00413A4C"/>
    <w:rsid w:val="00413F35"/>
    <w:rsid w:val="00413F61"/>
    <w:rsid w:val="0041497E"/>
    <w:rsid w:val="004149C7"/>
    <w:rsid w:val="00414B44"/>
    <w:rsid w:val="00414F87"/>
    <w:rsid w:val="0041563F"/>
    <w:rsid w:val="00415688"/>
    <w:rsid w:val="00415BAA"/>
    <w:rsid w:val="004165D8"/>
    <w:rsid w:val="00416964"/>
    <w:rsid w:val="00416B0C"/>
    <w:rsid w:val="0041703A"/>
    <w:rsid w:val="0041716B"/>
    <w:rsid w:val="00417827"/>
    <w:rsid w:val="00420019"/>
    <w:rsid w:val="0042004E"/>
    <w:rsid w:val="004201ED"/>
    <w:rsid w:val="00420731"/>
    <w:rsid w:val="00420E0D"/>
    <w:rsid w:val="00421114"/>
    <w:rsid w:val="0042117A"/>
    <w:rsid w:val="00421790"/>
    <w:rsid w:val="004217E8"/>
    <w:rsid w:val="00421BF5"/>
    <w:rsid w:val="00422D86"/>
    <w:rsid w:val="004235C8"/>
    <w:rsid w:val="0042360C"/>
    <w:rsid w:val="00423754"/>
    <w:rsid w:val="00423D85"/>
    <w:rsid w:val="0042430B"/>
    <w:rsid w:val="004263FA"/>
    <w:rsid w:val="00426515"/>
    <w:rsid w:val="0042693B"/>
    <w:rsid w:val="00426A94"/>
    <w:rsid w:val="00426ECE"/>
    <w:rsid w:val="00427164"/>
    <w:rsid w:val="00427FC4"/>
    <w:rsid w:val="004308CB"/>
    <w:rsid w:val="00430B1F"/>
    <w:rsid w:val="00430EFF"/>
    <w:rsid w:val="00430F59"/>
    <w:rsid w:val="0043124F"/>
    <w:rsid w:val="00431D74"/>
    <w:rsid w:val="004348C7"/>
    <w:rsid w:val="00434B8C"/>
    <w:rsid w:val="00434DFB"/>
    <w:rsid w:val="00435326"/>
    <w:rsid w:val="0043546A"/>
    <w:rsid w:val="004358C6"/>
    <w:rsid w:val="00435E52"/>
    <w:rsid w:val="00435FFC"/>
    <w:rsid w:val="0043632F"/>
    <w:rsid w:val="004366A1"/>
    <w:rsid w:val="004372D1"/>
    <w:rsid w:val="0043746C"/>
    <w:rsid w:val="004374C4"/>
    <w:rsid w:val="00437958"/>
    <w:rsid w:val="00437ED7"/>
    <w:rsid w:val="00440198"/>
    <w:rsid w:val="00440515"/>
    <w:rsid w:val="0044083E"/>
    <w:rsid w:val="00440A7B"/>
    <w:rsid w:val="00440BD8"/>
    <w:rsid w:val="00442736"/>
    <w:rsid w:val="00442AC1"/>
    <w:rsid w:val="00442B96"/>
    <w:rsid w:val="00442BD8"/>
    <w:rsid w:val="00442C14"/>
    <w:rsid w:val="00442E71"/>
    <w:rsid w:val="00443990"/>
    <w:rsid w:val="00443A90"/>
    <w:rsid w:val="00443B59"/>
    <w:rsid w:val="00443C6C"/>
    <w:rsid w:val="00444413"/>
    <w:rsid w:val="00444919"/>
    <w:rsid w:val="00444A78"/>
    <w:rsid w:val="00445262"/>
    <w:rsid w:val="0044553E"/>
    <w:rsid w:val="00445C9F"/>
    <w:rsid w:val="00445E55"/>
    <w:rsid w:val="00445EDD"/>
    <w:rsid w:val="004462FB"/>
    <w:rsid w:val="004464AB"/>
    <w:rsid w:val="0044702E"/>
    <w:rsid w:val="004472DC"/>
    <w:rsid w:val="00447C83"/>
    <w:rsid w:val="004501E6"/>
    <w:rsid w:val="0045051C"/>
    <w:rsid w:val="00450652"/>
    <w:rsid w:val="004509DD"/>
    <w:rsid w:val="00450D19"/>
    <w:rsid w:val="0045121F"/>
    <w:rsid w:val="00451921"/>
    <w:rsid w:val="00451FE3"/>
    <w:rsid w:val="0045209A"/>
    <w:rsid w:val="00452202"/>
    <w:rsid w:val="0045220A"/>
    <w:rsid w:val="004527F2"/>
    <w:rsid w:val="00452AA9"/>
    <w:rsid w:val="00454873"/>
    <w:rsid w:val="004548F3"/>
    <w:rsid w:val="00455113"/>
    <w:rsid w:val="0045522F"/>
    <w:rsid w:val="0045528A"/>
    <w:rsid w:val="004556B8"/>
    <w:rsid w:val="00455874"/>
    <w:rsid w:val="004558EF"/>
    <w:rsid w:val="004559D8"/>
    <w:rsid w:val="004561E2"/>
    <w:rsid w:val="00456A20"/>
    <w:rsid w:val="00456C60"/>
    <w:rsid w:val="00457A49"/>
    <w:rsid w:val="00457C85"/>
    <w:rsid w:val="00457E58"/>
    <w:rsid w:val="00460230"/>
    <w:rsid w:val="004602F7"/>
    <w:rsid w:val="004603E8"/>
    <w:rsid w:val="0046096B"/>
    <w:rsid w:val="00460BB0"/>
    <w:rsid w:val="004626CC"/>
    <w:rsid w:val="00463001"/>
    <w:rsid w:val="00463612"/>
    <w:rsid w:val="00463AEB"/>
    <w:rsid w:val="00463EA5"/>
    <w:rsid w:val="0046447F"/>
    <w:rsid w:val="00464874"/>
    <w:rsid w:val="00465611"/>
    <w:rsid w:val="0046574A"/>
    <w:rsid w:val="00465B4D"/>
    <w:rsid w:val="00465B54"/>
    <w:rsid w:val="0046606F"/>
    <w:rsid w:val="004663C5"/>
    <w:rsid w:val="004665C0"/>
    <w:rsid w:val="0046672B"/>
    <w:rsid w:val="00466AB0"/>
    <w:rsid w:val="004707AC"/>
    <w:rsid w:val="00470BAB"/>
    <w:rsid w:val="00470F0F"/>
    <w:rsid w:val="004717DF"/>
    <w:rsid w:val="00472254"/>
    <w:rsid w:val="00472810"/>
    <w:rsid w:val="004729EB"/>
    <w:rsid w:val="00472A3D"/>
    <w:rsid w:val="00472BC8"/>
    <w:rsid w:val="00473311"/>
    <w:rsid w:val="00473BA8"/>
    <w:rsid w:val="00473F7E"/>
    <w:rsid w:val="004745CF"/>
    <w:rsid w:val="004745E3"/>
    <w:rsid w:val="0047483B"/>
    <w:rsid w:val="00474D88"/>
    <w:rsid w:val="00474E0B"/>
    <w:rsid w:val="00474FD9"/>
    <w:rsid w:val="00475EA2"/>
    <w:rsid w:val="00477AAA"/>
    <w:rsid w:val="004804E1"/>
    <w:rsid w:val="0048099D"/>
    <w:rsid w:val="00481082"/>
    <w:rsid w:val="0048167E"/>
    <w:rsid w:val="00481696"/>
    <w:rsid w:val="004829BF"/>
    <w:rsid w:val="004833D0"/>
    <w:rsid w:val="0048385F"/>
    <w:rsid w:val="0048401D"/>
    <w:rsid w:val="00484124"/>
    <w:rsid w:val="004846C2"/>
    <w:rsid w:val="0048499C"/>
    <w:rsid w:val="00484F34"/>
    <w:rsid w:val="00485323"/>
    <w:rsid w:val="0048553D"/>
    <w:rsid w:val="00486703"/>
    <w:rsid w:val="00486826"/>
    <w:rsid w:val="0048727B"/>
    <w:rsid w:val="0049046C"/>
    <w:rsid w:val="00490492"/>
    <w:rsid w:val="00490966"/>
    <w:rsid w:val="00490F9F"/>
    <w:rsid w:val="00491085"/>
    <w:rsid w:val="00492970"/>
    <w:rsid w:val="004929A5"/>
    <w:rsid w:val="00493212"/>
    <w:rsid w:val="0049321F"/>
    <w:rsid w:val="00493350"/>
    <w:rsid w:val="00493359"/>
    <w:rsid w:val="004937EA"/>
    <w:rsid w:val="004939D4"/>
    <w:rsid w:val="004941B6"/>
    <w:rsid w:val="0049439D"/>
    <w:rsid w:val="00494E1F"/>
    <w:rsid w:val="00494FD9"/>
    <w:rsid w:val="00495021"/>
    <w:rsid w:val="004953CD"/>
    <w:rsid w:val="00495418"/>
    <w:rsid w:val="004955F9"/>
    <w:rsid w:val="00495C19"/>
    <w:rsid w:val="00495EDF"/>
    <w:rsid w:val="00495FD6"/>
    <w:rsid w:val="00496133"/>
    <w:rsid w:val="00496388"/>
    <w:rsid w:val="00496B10"/>
    <w:rsid w:val="00497784"/>
    <w:rsid w:val="004978C4"/>
    <w:rsid w:val="004979FB"/>
    <w:rsid w:val="00497B63"/>
    <w:rsid w:val="00497F4C"/>
    <w:rsid w:val="004A0684"/>
    <w:rsid w:val="004A09D6"/>
    <w:rsid w:val="004A0E2B"/>
    <w:rsid w:val="004A1F69"/>
    <w:rsid w:val="004A2029"/>
    <w:rsid w:val="004A2243"/>
    <w:rsid w:val="004A2F27"/>
    <w:rsid w:val="004A3084"/>
    <w:rsid w:val="004A319D"/>
    <w:rsid w:val="004A33D3"/>
    <w:rsid w:val="004A3A04"/>
    <w:rsid w:val="004A405E"/>
    <w:rsid w:val="004A4163"/>
    <w:rsid w:val="004A44A5"/>
    <w:rsid w:val="004A4DFE"/>
    <w:rsid w:val="004A5957"/>
    <w:rsid w:val="004A596D"/>
    <w:rsid w:val="004A5D2C"/>
    <w:rsid w:val="004A5E32"/>
    <w:rsid w:val="004A6606"/>
    <w:rsid w:val="004A678C"/>
    <w:rsid w:val="004A6DFF"/>
    <w:rsid w:val="004A711C"/>
    <w:rsid w:val="004A749B"/>
    <w:rsid w:val="004A75DF"/>
    <w:rsid w:val="004A7637"/>
    <w:rsid w:val="004B0086"/>
    <w:rsid w:val="004B079E"/>
    <w:rsid w:val="004B099E"/>
    <w:rsid w:val="004B1223"/>
    <w:rsid w:val="004B18FC"/>
    <w:rsid w:val="004B1A26"/>
    <w:rsid w:val="004B1C5A"/>
    <w:rsid w:val="004B1CE4"/>
    <w:rsid w:val="004B20A0"/>
    <w:rsid w:val="004B2138"/>
    <w:rsid w:val="004B23B7"/>
    <w:rsid w:val="004B2733"/>
    <w:rsid w:val="004B2A26"/>
    <w:rsid w:val="004B2BEB"/>
    <w:rsid w:val="004B3A6F"/>
    <w:rsid w:val="004B43E7"/>
    <w:rsid w:val="004B4998"/>
    <w:rsid w:val="004B4C23"/>
    <w:rsid w:val="004B4E4D"/>
    <w:rsid w:val="004B6034"/>
    <w:rsid w:val="004B6677"/>
    <w:rsid w:val="004B739C"/>
    <w:rsid w:val="004B7D0E"/>
    <w:rsid w:val="004C00A5"/>
    <w:rsid w:val="004C037D"/>
    <w:rsid w:val="004C0783"/>
    <w:rsid w:val="004C0C62"/>
    <w:rsid w:val="004C171E"/>
    <w:rsid w:val="004C1AC1"/>
    <w:rsid w:val="004C1CD9"/>
    <w:rsid w:val="004C2449"/>
    <w:rsid w:val="004C27B8"/>
    <w:rsid w:val="004C329A"/>
    <w:rsid w:val="004C363E"/>
    <w:rsid w:val="004C374B"/>
    <w:rsid w:val="004C3D1D"/>
    <w:rsid w:val="004C55F1"/>
    <w:rsid w:val="004C56D9"/>
    <w:rsid w:val="004C56E4"/>
    <w:rsid w:val="004C62E4"/>
    <w:rsid w:val="004C67EC"/>
    <w:rsid w:val="004C6A17"/>
    <w:rsid w:val="004C6A38"/>
    <w:rsid w:val="004C73C0"/>
    <w:rsid w:val="004C7428"/>
    <w:rsid w:val="004C7B89"/>
    <w:rsid w:val="004C7C6A"/>
    <w:rsid w:val="004C7D49"/>
    <w:rsid w:val="004C7F70"/>
    <w:rsid w:val="004D0A3A"/>
    <w:rsid w:val="004D0CE0"/>
    <w:rsid w:val="004D1352"/>
    <w:rsid w:val="004D18C5"/>
    <w:rsid w:val="004D1926"/>
    <w:rsid w:val="004D1947"/>
    <w:rsid w:val="004D1A12"/>
    <w:rsid w:val="004D240B"/>
    <w:rsid w:val="004D29C6"/>
    <w:rsid w:val="004D2A3F"/>
    <w:rsid w:val="004D2AD6"/>
    <w:rsid w:val="004D2E00"/>
    <w:rsid w:val="004D3282"/>
    <w:rsid w:val="004D3358"/>
    <w:rsid w:val="004D3759"/>
    <w:rsid w:val="004D3948"/>
    <w:rsid w:val="004D3B0C"/>
    <w:rsid w:val="004D3D1E"/>
    <w:rsid w:val="004D3DD9"/>
    <w:rsid w:val="004D3ED7"/>
    <w:rsid w:val="004D416F"/>
    <w:rsid w:val="004D43B6"/>
    <w:rsid w:val="004D44BC"/>
    <w:rsid w:val="004D480D"/>
    <w:rsid w:val="004D5021"/>
    <w:rsid w:val="004D5032"/>
    <w:rsid w:val="004D65D7"/>
    <w:rsid w:val="004D6700"/>
    <w:rsid w:val="004D6B1F"/>
    <w:rsid w:val="004D7020"/>
    <w:rsid w:val="004D7178"/>
    <w:rsid w:val="004D7E1A"/>
    <w:rsid w:val="004E035D"/>
    <w:rsid w:val="004E03E4"/>
    <w:rsid w:val="004E0996"/>
    <w:rsid w:val="004E0A44"/>
    <w:rsid w:val="004E0B58"/>
    <w:rsid w:val="004E0F16"/>
    <w:rsid w:val="004E1358"/>
    <w:rsid w:val="004E1677"/>
    <w:rsid w:val="004E1A69"/>
    <w:rsid w:val="004E1A9A"/>
    <w:rsid w:val="004E1D99"/>
    <w:rsid w:val="004E1FAB"/>
    <w:rsid w:val="004E21E9"/>
    <w:rsid w:val="004E226C"/>
    <w:rsid w:val="004E3168"/>
    <w:rsid w:val="004E38AE"/>
    <w:rsid w:val="004E3A9B"/>
    <w:rsid w:val="004E4799"/>
    <w:rsid w:val="004E5DCA"/>
    <w:rsid w:val="004E6006"/>
    <w:rsid w:val="004E60E4"/>
    <w:rsid w:val="004E64DB"/>
    <w:rsid w:val="004E6BA7"/>
    <w:rsid w:val="004E6D0C"/>
    <w:rsid w:val="004E6E4A"/>
    <w:rsid w:val="004E7EB1"/>
    <w:rsid w:val="004F03A4"/>
    <w:rsid w:val="004F0CB4"/>
    <w:rsid w:val="004F137D"/>
    <w:rsid w:val="004F1427"/>
    <w:rsid w:val="004F171E"/>
    <w:rsid w:val="004F1762"/>
    <w:rsid w:val="004F19B2"/>
    <w:rsid w:val="004F1E3F"/>
    <w:rsid w:val="004F203D"/>
    <w:rsid w:val="004F3554"/>
    <w:rsid w:val="004F3A30"/>
    <w:rsid w:val="004F5002"/>
    <w:rsid w:val="004F50BF"/>
    <w:rsid w:val="004F5183"/>
    <w:rsid w:val="004F52B5"/>
    <w:rsid w:val="004F5C2E"/>
    <w:rsid w:val="004F5D63"/>
    <w:rsid w:val="004F5F01"/>
    <w:rsid w:val="004F60CF"/>
    <w:rsid w:val="004F6619"/>
    <w:rsid w:val="004F6FBB"/>
    <w:rsid w:val="004F7191"/>
    <w:rsid w:val="004F7319"/>
    <w:rsid w:val="004F78AD"/>
    <w:rsid w:val="004F794B"/>
    <w:rsid w:val="004F7CAB"/>
    <w:rsid w:val="005000D2"/>
    <w:rsid w:val="0050020A"/>
    <w:rsid w:val="005008EB"/>
    <w:rsid w:val="00501549"/>
    <w:rsid w:val="005015AC"/>
    <w:rsid w:val="0050167E"/>
    <w:rsid w:val="00501808"/>
    <w:rsid w:val="00502015"/>
    <w:rsid w:val="00502255"/>
    <w:rsid w:val="005022ED"/>
    <w:rsid w:val="00502587"/>
    <w:rsid w:val="00502FD8"/>
    <w:rsid w:val="005036B5"/>
    <w:rsid w:val="005036FC"/>
    <w:rsid w:val="00504557"/>
    <w:rsid w:val="00504E81"/>
    <w:rsid w:val="005050BC"/>
    <w:rsid w:val="005053AA"/>
    <w:rsid w:val="005054A2"/>
    <w:rsid w:val="00505647"/>
    <w:rsid w:val="005059E6"/>
    <w:rsid w:val="00505EDD"/>
    <w:rsid w:val="00506486"/>
    <w:rsid w:val="00506815"/>
    <w:rsid w:val="00506E28"/>
    <w:rsid w:val="00507962"/>
    <w:rsid w:val="00507A18"/>
    <w:rsid w:val="00507A57"/>
    <w:rsid w:val="00507D20"/>
    <w:rsid w:val="0051023B"/>
    <w:rsid w:val="005102C2"/>
    <w:rsid w:val="00510D18"/>
    <w:rsid w:val="0051139E"/>
    <w:rsid w:val="005116EE"/>
    <w:rsid w:val="00511831"/>
    <w:rsid w:val="00511838"/>
    <w:rsid w:val="00511C32"/>
    <w:rsid w:val="00511F8A"/>
    <w:rsid w:val="00512134"/>
    <w:rsid w:val="005123FB"/>
    <w:rsid w:val="00512596"/>
    <w:rsid w:val="00513904"/>
    <w:rsid w:val="00514227"/>
    <w:rsid w:val="00514247"/>
    <w:rsid w:val="00514321"/>
    <w:rsid w:val="0051475F"/>
    <w:rsid w:val="00514F0B"/>
    <w:rsid w:val="0051511F"/>
    <w:rsid w:val="005152D3"/>
    <w:rsid w:val="0051598A"/>
    <w:rsid w:val="00515A8E"/>
    <w:rsid w:val="00515EC7"/>
    <w:rsid w:val="00515FD9"/>
    <w:rsid w:val="00516820"/>
    <w:rsid w:val="00516B58"/>
    <w:rsid w:val="0051709B"/>
    <w:rsid w:val="005171CE"/>
    <w:rsid w:val="0051734D"/>
    <w:rsid w:val="00517635"/>
    <w:rsid w:val="00520191"/>
    <w:rsid w:val="0052078F"/>
    <w:rsid w:val="005207E4"/>
    <w:rsid w:val="00520B3C"/>
    <w:rsid w:val="00520C20"/>
    <w:rsid w:val="00520EEB"/>
    <w:rsid w:val="0052136C"/>
    <w:rsid w:val="0052147F"/>
    <w:rsid w:val="0052153A"/>
    <w:rsid w:val="00521B72"/>
    <w:rsid w:val="00522D90"/>
    <w:rsid w:val="005233AF"/>
    <w:rsid w:val="005237D8"/>
    <w:rsid w:val="00524355"/>
    <w:rsid w:val="00524569"/>
    <w:rsid w:val="00524808"/>
    <w:rsid w:val="00524F57"/>
    <w:rsid w:val="00525206"/>
    <w:rsid w:val="00525443"/>
    <w:rsid w:val="005254F1"/>
    <w:rsid w:val="005255E5"/>
    <w:rsid w:val="00525ED0"/>
    <w:rsid w:val="00526727"/>
    <w:rsid w:val="00526844"/>
    <w:rsid w:val="00526DD2"/>
    <w:rsid w:val="00526E51"/>
    <w:rsid w:val="0052785B"/>
    <w:rsid w:val="00530019"/>
    <w:rsid w:val="00530445"/>
    <w:rsid w:val="005313FF"/>
    <w:rsid w:val="0053146E"/>
    <w:rsid w:val="005315AA"/>
    <w:rsid w:val="0053221A"/>
    <w:rsid w:val="00532A56"/>
    <w:rsid w:val="00532B1F"/>
    <w:rsid w:val="005331E7"/>
    <w:rsid w:val="0053339D"/>
    <w:rsid w:val="00533F6A"/>
    <w:rsid w:val="0053414D"/>
    <w:rsid w:val="005343DE"/>
    <w:rsid w:val="00534434"/>
    <w:rsid w:val="00534E80"/>
    <w:rsid w:val="00535111"/>
    <w:rsid w:val="00535D13"/>
    <w:rsid w:val="00536D5C"/>
    <w:rsid w:val="00537BB8"/>
    <w:rsid w:val="00537F32"/>
    <w:rsid w:val="00540917"/>
    <w:rsid w:val="00540A8B"/>
    <w:rsid w:val="00540C03"/>
    <w:rsid w:val="0054196C"/>
    <w:rsid w:val="00541D6C"/>
    <w:rsid w:val="0054202F"/>
    <w:rsid w:val="0054233D"/>
    <w:rsid w:val="005424D9"/>
    <w:rsid w:val="00543328"/>
    <w:rsid w:val="0054482E"/>
    <w:rsid w:val="00544D66"/>
    <w:rsid w:val="00544E06"/>
    <w:rsid w:val="0054501B"/>
    <w:rsid w:val="00545808"/>
    <w:rsid w:val="00546C5A"/>
    <w:rsid w:val="00547B00"/>
    <w:rsid w:val="005508F7"/>
    <w:rsid w:val="00550F54"/>
    <w:rsid w:val="005516AE"/>
    <w:rsid w:val="00551ED4"/>
    <w:rsid w:val="0055233C"/>
    <w:rsid w:val="00553354"/>
    <w:rsid w:val="005537A7"/>
    <w:rsid w:val="00553C41"/>
    <w:rsid w:val="00553D87"/>
    <w:rsid w:val="005548AC"/>
    <w:rsid w:val="005549B9"/>
    <w:rsid w:val="00554A9A"/>
    <w:rsid w:val="00554D9C"/>
    <w:rsid w:val="005554FF"/>
    <w:rsid w:val="00555D8A"/>
    <w:rsid w:val="00555FD0"/>
    <w:rsid w:val="005560D3"/>
    <w:rsid w:val="00556426"/>
    <w:rsid w:val="00556BFB"/>
    <w:rsid w:val="00556D97"/>
    <w:rsid w:val="005570E8"/>
    <w:rsid w:val="0055726B"/>
    <w:rsid w:val="0055727D"/>
    <w:rsid w:val="00557C11"/>
    <w:rsid w:val="00557CF8"/>
    <w:rsid w:val="0056001C"/>
    <w:rsid w:val="005609D0"/>
    <w:rsid w:val="00560AC6"/>
    <w:rsid w:val="00561004"/>
    <w:rsid w:val="005615C5"/>
    <w:rsid w:val="0056167D"/>
    <w:rsid w:val="00562126"/>
    <w:rsid w:val="00562554"/>
    <w:rsid w:val="005628E1"/>
    <w:rsid w:val="00562A0C"/>
    <w:rsid w:val="00562B10"/>
    <w:rsid w:val="00562D4D"/>
    <w:rsid w:val="005633D5"/>
    <w:rsid w:val="0056385A"/>
    <w:rsid w:val="005638FD"/>
    <w:rsid w:val="00563A28"/>
    <w:rsid w:val="00563C3C"/>
    <w:rsid w:val="00563E5C"/>
    <w:rsid w:val="00564310"/>
    <w:rsid w:val="005648F1"/>
    <w:rsid w:val="00564CE2"/>
    <w:rsid w:val="00565007"/>
    <w:rsid w:val="00565863"/>
    <w:rsid w:val="00565E92"/>
    <w:rsid w:val="00566854"/>
    <w:rsid w:val="00566A79"/>
    <w:rsid w:val="00566FC9"/>
    <w:rsid w:val="0056700A"/>
    <w:rsid w:val="0056704A"/>
    <w:rsid w:val="005670F4"/>
    <w:rsid w:val="005678CA"/>
    <w:rsid w:val="005678F1"/>
    <w:rsid w:val="00567A8A"/>
    <w:rsid w:val="005703F9"/>
    <w:rsid w:val="00570EF3"/>
    <w:rsid w:val="00571DD5"/>
    <w:rsid w:val="00571F58"/>
    <w:rsid w:val="00572186"/>
    <w:rsid w:val="0057258A"/>
    <w:rsid w:val="005728B1"/>
    <w:rsid w:val="0057301D"/>
    <w:rsid w:val="005732BA"/>
    <w:rsid w:val="005739B7"/>
    <w:rsid w:val="00573EC2"/>
    <w:rsid w:val="0057404B"/>
    <w:rsid w:val="005742F6"/>
    <w:rsid w:val="0057496B"/>
    <w:rsid w:val="00574C7F"/>
    <w:rsid w:val="00575087"/>
    <w:rsid w:val="00575254"/>
    <w:rsid w:val="0057557B"/>
    <w:rsid w:val="00576404"/>
    <w:rsid w:val="0057676B"/>
    <w:rsid w:val="00576CA4"/>
    <w:rsid w:val="00576DEB"/>
    <w:rsid w:val="00577010"/>
    <w:rsid w:val="0057722D"/>
    <w:rsid w:val="00577513"/>
    <w:rsid w:val="00577862"/>
    <w:rsid w:val="005779B2"/>
    <w:rsid w:val="005801E8"/>
    <w:rsid w:val="005805E3"/>
    <w:rsid w:val="0058094D"/>
    <w:rsid w:val="00580A55"/>
    <w:rsid w:val="00581390"/>
    <w:rsid w:val="005815AD"/>
    <w:rsid w:val="00581AD7"/>
    <w:rsid w:val="00581B5B"/>
    <w:rsid w:val="00581D13"/>
    <w:rsid w:val="00581DE9"/>
    <w:rsid w:val="0058210B"/>
    <w:rsid w:val="00582852"/>
    <w:rsid w:val="0058344D"/>
    <w:rsid w:val="00583755"/>
    <w:rsid w:val="0058382F"/>
    <w:rsid w:val="00583AA3"/>
    <w:rsid w:val="00584157"/>
    <w:rsid w:val="005845DB"/>
    <w:rsid w:val="00584905"/>
    <w:rsid w:val="00585717"/>
    <w:rsid w:val="0058588C"/>
    <w:rsid w:val="00585A23"/>
    <w:rsid w:val="00585F56"/>
    <w:rsid w:val="00586298"/>
    <w:rsid w:val="0058644D"/>
    <w:rsid w:val="0058785A"/>
    <w:rsid w:val="00587D8E"/>
    <w:rsid w:val="00587F9F"/>
    <w:rsid w:val="00590A6D"/>
    <w:rsid w:val="005912DA"/>
    <w:rsid w:val="005921CF"/>
    <w:rsid w:val="005926C8"/>
    <w:rsid w:val="00592FA9"/>
    <w:rsid w:val="005930C1"/>
    <w:rsid w:val="00593420"/>
    <w:rsid w:val="00593693"/>
    <w:rsid w:val="0059386A"/>
    <w:rsid w:val="00593B55"/>
    <w:rsid w:val="005945D5"/>
    <w:rsid w:val="00594886"/>
    <w:rsid w:val="0059514B"/>
    <w:rsid w:val="0059522A"/>
    <w:rsid w:val="005959B1"/>
    <w:rsid w:val="00596394"/>
    <w:rsid w:val="005963DF"/>
    <w:rsid w:val="00596AEB"/>
    <w:rsid w:val="00597163"/>
    <w:rsid w:val="0059732C"/>
    <w:rsid w:val="005977C7"/>
    <w:rsid w:val="00597B82"/>
    <w:rsid w:val="005A0805"/>
    <w:rsid w:val="005A0E43"/>
    <w:rsid w:val="005A0EF1"/>
    <w:rsid w:val="005A1190"/>
    <w:rsid w:val="005A1554"/>
    <w:rsid w:val="005A1DF4"/>
    <w:rsid w:val="005A248A"/>
    <w:rsid w:val="005A263B"/>
    <w:rsid w:val="005A2825"/>
    <w:rsid w:val="005A2DBF"/>
    <w:rsid w:val="005A2F4C"/>
    <w:rsid w:val="005A3040"/>
    <w:rsid w:val="005A3440"/>
    <w:rsid w:val="005A3A79"/>
    <w:rsid w:val="005A45D9"/>
    <w:rsid w:val="005A491E"/>
    <w:rsid w:val="005A4D81"/>
    <w:rsid w:val="005A51D7"/>
    <w:rsid w:val="005A54EA"/>
    <w:rsid w:val="005A57F4"/>
    <w:rsid w:val="005A5871"/>
    <w:rsid w:val="005A5FAE"/>
    <w:rsid w:val="005A6A2B"/>
    <w:rsid w:val="005A6C79"/>
    <w:rsid w:val="005A6DBD"/>
    <w:rsid w:val="005A7031"/>
    <w:rsid w:val="005A71C7"/>
    <w:rsid w:val="005A7F25"/>
    <w:rsid w:val="005A7F4C"/>
    <w:rsid w:val="005B01AA"/>
    <w:rsid w:val="005B087D"/>
    <w:rsid w:val="005B0A7E"/>
    <w:rsid w:val="005B0C46"/>
    <w:rsid w:val="005B0D3D"/>
    <w:rsid w:val="005B1396"/>
    <w:rsid w:val="005B1684"/>
    <w:rsid w:val="005B17B8"/>
    <w:rsid w:val="005B2341"/>
    <w:rsid w:val="005B2BB4"/>
    <w:rsid w:val="005B2C98"/>
    <w:rsid w:val="005B33D2"/>
    <w:rsid w:val="005B348F"/>
    <w:rsid w:val="005B355C"/>
    <w:rsid w:val="005B3F2C"/>
    <w:rsid w:val="005B45A3"/>
    <w:rsid w:val="005B4754"/>
    <w:rsid w:val="005B4A2E"/>
    <w:rsid w:val="005B5557"/>
    <w:rsid w:val="005B5621"/>
    <w:rsid w:val="005B565A"/>
    <w:rsid w:val="005B5CDA"/>
    <w:rsid w:val="005B5EDA"/>
    <w:rsid w:val="005B63D5"/>
    <w:rsid w:val="005B6468"/>
    <w:rsid w:val="005B6576"/>
    <w:rsid w:val="005B6683"/>
    <w:rsid w:val="005B6CDA"/>
    <w:rsid w:val="005B6ED7"/>
    <w:rsid w:val="005B718B"/>
    <w:rsid w:val="005B71DC"/>
    <w:rsid w:val="005B7AC2"/>
    <w:rsid w:val="005B7E19"/>
    <w:rsid w:val="005C0047"/>
    <w:rsid w:val="005C0861"/>
    <w:rsid w:val="005C0FD3"/>
    <w:rsid w:val="005C1822"/>
    <w:rsid w:val="005C19F4"/>
    <w:rsid w:val="005C1AD9"/>
    <w:rsid w:val="005C1BC9"/>
    <w:rsid w:val="005C2104"/>
    <w:rsid w:val="005C2117"/>
    <w:rsid w:val="005C277F"/>
    <w:rsid w:val="005C2F02"/>
    <w:rsid w:val="005C3979"/>
    <w:rsid w:val="005C3A12"/>
    <w:rsid w:val="005C3F09"/>
    <w:rsid w:val="005C4361"/>
    <w:rsid w:val="005C4372"/>
    <w:rsid w:val="005C4395"/>
    <w:rsid w:val="005C48B2"/>
    <w:rsid w:val="005C510B"/>
    <w:rsid w:val="005C5272"/>
    <w:rsid w:val="005C6579"/>
    <w:rsid w:val="005C6595"/>
    <w:rsid w:val="005C6697"/>
    <w:rsid w:val="005C6C4A"/>
    <w:rsid w:val="005C736C"/>
    <w:rsid w:val="005C7787"/>
    <w:rsid w:val="005C783C"/>
    <w:rsid w:val="005C78BE"/>
    <w:rsid w:val="005C78F4"/>
    <w:rsid w:val="005C7ECA"/>
    <w:rsid w:val="005D01C6"/>
    <w:rsid w:val="005D0A30"/>
    <w:rsid w:val="005D1902"/>
    <w:rsid w:val="005D1B48"/>
    <w:rsid w:val="005D1BCB"/>
    <w:rsid w:val="005D1D3B"/>
    <w:rsid w:val="005D2079"/>
    <w:rsid w:val="005D22A2"/>
    <w:rsid w:val="005D25F8"/>
    <w:rsid w:val="005D29D3"/>
    <w:rsid w:val="005D2C52"/>
    <w:rsid w:val="005D2C65"/>
    <w:rsid w:val="005D3674"/>
    <w:rsid w:val="005D404B"/>
    <w:rsid w:val="005D495D"/>
    <w:rsid w:val="005D5684"/>
    <w:rsid w:val="005D6BD7"/>
    <w:rsid w:val="005D74AB"/>
    <w:rsid w:val="005D784E"/>
    <w:rsid w:val="005D799C"/>
    <w:rsid w:val="005E05C3"/>
    <w:rsid w:val="005E0698"/>
    <w:rsid w:val="005E0817"/>
    <w:rsid w:val="005E0B14"/>
    <w:rsid w:val="005E0C8F"/>
    <w:rsid w:val="005E1122"/>
    <w:rsid w:val="005E16B9"/>
    <w:rsid w:val="005E34FE"/>
    <w:rsid w:val="005E392A"/>
    <w:rsid w:val="005E4387"/>
    <w:rsid w:val="005E49DF"/>
    <w:rsid w:val="005E4B83"/>
    <w:rsid w:val="005E59EC"/>
    <w:rsid w:val="005E5C1E"/>
    <w:rsid w:val="005E6A52"/>
    <w:rsid w:val="005E7142"/>
    <w:rsid w:val="005F00CF"/>
    <w:rsid w:val="005F0655"/>
    <w:rsid w:val="005F0793"/>
    <w:rsid w:val="005F0BA9"/>
    <w:rsid w:val="005F0F42"/>
    <w:rsid w:val="005F1063"/>
    <w:rsid w:val="005F135A"/>
    <w:rsid w:val="005F1CBC"/>
    <w:rsid w:val="005F2D5F"/>
    <w:rsid w:val="005F30FA"/>
    <w:rsid w:val="005F326F"/>
    <w:rsid w:val="005F327D"/>
    <w:rsid w:val="005F332D"/>
    <w:rsid w:val="005F377E"/>
    <w:rsid w:val="005F3788"/>
    <w:rsid w:val="005F3911"/>
    <w:rsid w:val="005F398F"/>
    <w:rsid w:val="005F4219"/>
    <w:rsid w:val="005F42FA"/>
    <w:rsid w:val="005F43A3"/>
    <w:rsid w:val="005F4C89"/>
    <w:rsid w:val="005F533E"/>
    <w:rsid w:val="005F538C"/>
    <w:rsid w:val="005F5A67"/>
    <w:rsid w:val="005F5D45"/>
    <w:rsid w:val="005F603C"/>
    <w:rsid w:val="005F6186"/>
    <w:rsid w:val="005F6607"/>
    <w:rsid w:val="005F680C"/>
    <w:rsid w:val="005F6885"/>
    <w:rsid w:val="005F6AD0"/>
    <w:rsid w:val="005F6CF9"/>
    <w:rsid w:val="005F7774"/>
    <w:rsid w:val="005F7D4B"/>
    <w:rsid w:val="005F7DE8"/>
    <w:rsid w:val="0060037A"/>
    <w:rsid w:val="00600AD1"/>
    <w:rsid w:val="00600DC9"/>
    <w:rsid w:val="006013F7"/>
    <w:rsid w:val="0060169C"/>
    <w:rsid w:val="006023BD"/>
    <w:rsid w:val="006027A0"/>
    <w:rsid w:val="006027F9"/>
    <w:rsid w:val="00602E5F"/>
    <w:rsid w:val="006035A2"/>
    <w:rsid w:val="00603746"/>
    <w:rsid w:val="00603C85"/>
    <w:rsid w:val="00603FD1"/>
    <w:rsid w:val="00604EC7"/>
    <w:rsid w:val="00605DE2"/>
    <w:rsid w:val="006061E1"/>
    <w:rsid w:val="00606323"/>
    <w:rsid w:val="00606E62"/>
    <w:rsid w:val="00606E6B"/>
    <w:rsid w:val="00607517"/>
    <w:rsid w:val="0061031C"/>
    <w:rsid w:val="00610FBC"/>
    <w:rsid w:val="0061267B"/>
    <w:rsid w:val="00612886"/>
    <w:rsid w:val="0061298A"/>
    <w:rsid w:val="00612DBA"/>
    <w:rsid w:val="0061309A"/>
    <w:rsid w:val="0061352E"/>
    <w:rsid w:val="0061411B"/>
    <w:rsid w:val="0061435E"/>
    <w:rsid w:val="006144C1"/>
    <w:rsid w:val="00614860"/>
    <w:rsid w:val="00614DFD"/>
    <w:rsid w:val="006161DB"/>
    <w:rsid w:val="00616882"/>
    <w:rsid w:val="00616B62"/>
    <w:rsid w:val="00617023"/>
    <w:rsid w:val="0061724E"/>
    <w:rsid w:val="00617566"/>
    <w:rsid w:val="00617CFE"/>
    <w:rsid w:val="00617D0A"/>
    <w:rsid w:val="00617FDA"/>
    <w:rsid w:val="006201DB"/>
    <w:rsid w:val="006205E4"/>
    <w:rsid w:val="0062078B"/>
    <w:rsid w:val="006209F8"/>
    <w:rsid w:val="00620CE5"/>
    <w:rsid w:val="00620F4C"/>
    <w:rsid w:val="00621045"/>
    <w:rsid w:val="00621E70"/>
    <w:rsid w:val="00622260"/>
    <w:rsid w:val="00623198"/>
    <w:rsid w:val="00623540"/>
    <w:rsid w:val="00623BD2"/>
    <w:rsid w:val="00623F72"/>
    <w:rsid w:val="0062469D"/>
    <w:rsid w:val="0062497B"/>
    <w:rsid w:val="00624AD8"/>
    <w:rsid w:val="00624D8F"/>
    <w:rsid w:val="0062522A"/>
    <w:rsid w:val="00625787"/>
    <w:rsid w:val="0062598A"/>
    <w:rsid w:val="00625EBE"/>
    <w:rsid w:val="00626251"/>
    <w:rsid w:val="006265EE"/>
    <w:rsid w:val="00626BEB"/>
    <w:rsid w:val="00626FFA"/>
    <w:rsid w:val="0062724E"/>
    <w:rsid w:val="00627C53"/>
    <w:rsid w:val="0063055C"/>
    <w:rsid w:val="006316E9"/>
    <w:rsid w:val="00631751"/>
    <w:rsid w:val="00631A28"/>
    <w:rsid w:val="00631D85"/>
    <w:rsid w:val="00631F9A"/>
    <w:rsid w:val="00633AEA"/>
    <w:rsid w:val="00633B9B"/>
    <w:rsid w:val="00633CFC"/>
    <w:rsid w:val="00634638"/>
    <w:rsid w:val="00634798"/>
    <w:rsid w:val="006356D7"/>
    <w:rsid w:val="006357CF"/>
    <w:rsid w:val="00635C87"/>
    <w:rsid w:val="00635CF3"/>
    <w:rsid w:val="00635F63"/>
    <w:rsid w:val="00636273"/>
    <w:rsid w:val="006362B2"/>
    <w:rsid w:val="00636BB0"/>
    <w:rsid w:val="00636C25"/>
    <w:rsid w:val="00636CB6"/>
    <w:rsid w:val="00636E4B"/>
    <w:rsid w:val="00636F1E"/>
    <w:rsid w:val="006374E4"/>
    <w:rsid w:val="006374F2"/>
    <w:rsid w:val="00640112"/>
    <w:rsid w:val="00640133"/>
    <w:rsid w:val="00640789"/>
    <w:rsid w:val="00640D90"/>
    <w:rsid w:val="00641028"/>
    <w:rsid w:val="006412C9"/>
    <w:rsid w:val="0064157F"/>
    <w:rsid w:val="00641660"/>
    <w:rsid w:val="00641663"/>
    <w:rsid w:val="006416BD"/>
    <w:rsid w:val="00641F79"/>
    <w:rsid w:val="00642D6A"/>
    <w:rsid w:val="00643074"/>
    <w:rsid w:val="0064309B"/>
    <w:rsid w:val="006432E4"/>
    <w:rsid w:val="00643A56"/>
    <w:rsid w:val="00643AF0"/>
    <w:rsid w:val="006440DE"/>
    <w:rsid w:val="00644FD3"/>
    <w:rsid w:val="006453ED"/>
    <w:rsid w:val="0064591A"/>
    <w:rsid w:val="00645B93"/>
    <w:rsid w:val="0064629C"/>
    <w:rsid w:val="006463FA"/>
    <w:rsid w:val="00646556"/>
    <w:rsid w:val="006466E4"/>
    <w:rsid w:val="006466F1"/>
    <w:rsid w:val="00646A59"/>
    <w:rsid w:val="00646E03"/>
    <w:rsid w:val="00646F60"/>
    <w:rsid w:val="00647BDF"/>
    <w:rsid w:val="00647C58"/>
    <w:rsid w:val="006505AD"/>
    <w:rsid w:val="00650A3E"/>
    <w:rsid w:val="00650A80"/>
    <w:rsid w:val="00650A9C"/>
    <w:rsid w:val="0065145D"/>
    <w:rsid w:val="00651499"/>
    <w:rsid w:val="006517D3"/>
    <w:rsid w:val="00651ADE"/>
    <w:rsid w:val="00651B25"/>
    <w:rsid w:val="00651C78"/>
    <w:rsid w:val="00652BE6"/>
    <w:rsid w:val="0065336E"/>
    <w:rsid w:val="00653B98"/>
    <w:rsid w:val="00653C1B"/>
    <w:rsid w:val="00653ECA"/>
    <w:rsid w:val="00654110"/>
    <w:rsid w:val="0065520E"/>
    <w:rsid w:val="00655491"/>
    <w:rsid w:val="00655DBA"/>
    <w:rsid w:val="00656B17"/>
    <w:rsid w:val="00656BCD"/>
    <w:rsid w:val="00656FAA"/>
    <w:rsid w:val="00657164"/>
    <w:rsid w:val="006578E7"/>
    <w:rsid w:val="0065790F"/>
    <w:rsid w:val="00660182"/>
    <w:rsid w:val="006601A2"/>
    <w:rsid w:val="00660AF5"/>
    <w:rsid w:val="006613DF"/>
    <w:rsid w:val="006616A4"/>
    <w:rsid w:val="00661FF2"/>
    <w:rsid w:val="006622EB"/>
    <w:rsid w:val="00662852"/>
    <w:rsid w:val="00662CFC"/>
    <w:rsid w:val="0066394D"/>
    <w:rsid w:val="006639F7"/>
    <w:rsid w:val="00663F30"/>
    <w:rsid w:val="0066534D"/>
    <w:rsid w:val="00665ECC"/>
    <w:rsid w:val="00666071"/>
    <w:rsid w:val="00666904"/>
    <w:rsid w:val="00666C38"/>
    <w:rsid w:val="00666D6B"/>
    <w:rsid w:val="00666FC8"/>
    <w:rsid w:val="006672FF"/>
    <w:rsid w:val="00667464"/>
    <w:rsid w:val="006678A6"/>
    <w:rsid w:val="00667986"/>
    <w:rsid w:val="00667B86"/>
    <w:rsid w:val="00667BAB"/>
    <w:rsid w:val="00670377"/>
    <w:rsid w:val="0067069C"/>
    <w:rsid w:val="0067166C"/>
    <w:rsid w:val="00671850"/>
    <w:rsid w:val="0067228D"/>
    <w:rsid w:val="006730F0"/>
    <w:rsid w:val="00673C1C"/>
    <w:rsid w:val="0067430D"/>
    <w:rsid w:val="00674511"/>
    <w:rsid w:val="00674AEB"/>
    <w:rsid w:val="00674B3D"/>
    <w:rsid w:val="00675246"/>
    <w:rsid w:val="00675A42"/>
    <w:rsid w:val="00675B9D"/>
    <w:rsid w:val="00675C6B"/>
    <w:rsid w:val="00676631"/>
    <w:rsid w:val="00676859"/>
    <w:rsid w:val="006768D7"/>
    <w:rsid w:val="00676C57"/>
    <w:rsid w:val="00676D06"/>
    <w:rsid w:val="00676FE9"/>
    <w:rsid w:val="0067722F"/>
    <w:rsid w:val="006773DE"/>
    <w:rsid w:val="006777D2"/>
    <w:rsid w:val="00677B28"/>
    <w:rsid w:val="006806D9"/>
    <w:rsid w:val="00680E4B"/>
    <w:rsid w:val="00680FEC"/>
    <w:rsid w:val="00681A6D"/>
    <w:rsid w:val="00682591"/>
    <w:rsid w:val="006826FB"/>
    <w:rsid w:val="00682A33"/>
    <w:rsid w:val="00682AED"/>
    <w:rsid w:val="00682EAF"/>
    <w:rsid w:val="00682EEE"/>
    <w:rsid w:val="00682F53"/>
    <w:rsid w:val="00682FD3"/>
    <w:rsid w:val="00683280"/>
    <w:rsid w:val="00683778"/>
    <w:rsid w:val="00683821"/>
    <w:rsid w:val="0068395B"/>
    <w:rsid w:val="00683CAA"/>
    <w:rsid w:val="00683D58"/>
    <w:rsid w:val="00683DA4"/>
    <w:rsid w:val="00683E28"/>
    <w:rsid w:val="0068495E"/>
    <w:rsid w:val="006849A6"/>
    <w:rsid w:val="00684A1D"/>
    <w:rsid w:val="00684D5F"/>
    <w:rsid w:val="00684E51"/>
    <w:rsid w:val="00685922"/>
    <w:rsid w:val="006862C1"/>
    <w:rsid w:val="00687118"/>
    <w:rsid w:val="00687521"/>
    <w:rsid w:val="006878A6"/>
    <w:rsid w:val="00687A9E"/>
    <w:rsid w:val="00687E16"/>
    <w:rsid w:val="00690069"/>
    <w:rsid w:val="006901CA"/>
    <w:rsid w:val="0069048B"/>
    <w:rsid w:val="006906B9"/>
    <w:rsid w:val="00690BD0"/>
    <w:rsid w:val="00690E07"/>
    <w:rsid w:val="00690E1F"/>
    <w:rsid w:val="0069138F"/>
    <w:rsid w:val="00691924"/>
    <w:rsid w:val="00691A22"/>
    <w:rsid w:val="00691D27"/>
    <w:rsid w:val="006920CE"/>
    <w:rsid w:val="00692318"/>
    <w:rsid w:val="0069255D"/>
    <w:rsid w:val="00692D39"/>
    <w:rsid w:val="00693538"/>
    <w:rsid w:val="006935CC"/>
    <w:rsid w:val="00693865"/>
    <w:rsid w:val="00693A1D"/>
    <w:rsid w:val="00693D9A"/>
    <w:rsid w:val="0069423D"/>
    <w:rsid w:val="00694853"/>
    <w:rsid w:val="006952AD"/>
    <w:rsid w:val="00695C12"/>
    <w:rsid w:val="0069672D"/>
    <w:rsid w:val="006968BA"/>
    <w:rsid w:val="00696BBC"/>
    <w:rsid w:val="00696DD8"/>
    <w:rsid w:val="006970AE"/>
    <w:rsid w:val="00697775"/>
    <w:rsid w:val="00697B5B"/>
    <w:rsid w:val="006A0075"/>
    <w:rsid w:val="006A01A1"/>
    <w:rsid w:val="006A0B8F"/>
    <w:rsid w:val="006A0B90"/>
    <w:rsid w:val="006A0B91"/>
    <w:rsid w:val="006A0BB3"/>
    <w:rsid w:val="006A0EF9"/>
    <w:rsid w:val="006A0F11"/>
    <w:rsid w:val="006A127F"/>
    <w:rsid w:val="006A179F"/>
    <w:rsid w:val="006A186E"/>
    <w:rsid w:val="006A1A4F"/>
    <w:rsid w:val="006A1F1A"/>
    <w:rsid w:val="006A20B2"/>
    <w:rsid w:val="006A250D"/>
    <w:rsid w:val="006A25AC"/>
    <w:rsid w:val="006A2608"/>
    <w:rsid w:val="006A2648"/>
    <w:rsid w:val="006A2669"/>
    <w:rsid w:val="006A280F"/>
    <w:rsid w:val="006A2C66"/>
    <w:rsid w:val="006A2CCD"/>
    <w:rsid w:val="006A3433"/>
    <w:rsid w:val="006A3839"/>
    <w:rsid w:val="006A3A2C"/>
    <w:rsid w:val="006A3AD3"/>
    <w:rsid w:val="006A3F3C"/>
    <w:rsid w:val="006A4022"/>
    <w:rsid w:val="006A40B7"/>
    <w:rsid w:val="006A53B3"/>
    <w:rsid w:val="006A5511"/>
    <w:rsid w:val="006A552C"/>
    <w:rsid w:val="006A5870"/>
    <w:rsid w:val="006A5A90"/>
    <w:rsid w:val="006A5F1F"/>
    <w:rsid w:val="006A633D"/>
    <w:rsid w:val="006A6647"/>
    <w:rsid w:val="006A6848"/>
    <w:rsid w:val="006A78CB"/>
    <w:rsid w:val="006A7AC1"/>
    <w:rsid w:val="006A7C4E"/>
    <w:rsid w:val="006A7E9F"/>
    <w:rsid w:val="006A7F89"/>
    <w:rsid w:val="006B0291"/>
    <w:rsid w:val="006B0C4A"/>
    <w:rsid w:val="006B1335"/>
    <w:rsid w:val="006B16E5"/>
    <w:rsid w:val="006B265B"/>
    <w:rsid w:val="006B267A"/>
    <w:rsid w:val="006B2C5E"/>
    <w:rsid w:val="006B3845"/>
    <w:rsid w:val="006B42ED"/>
    <w:rsid w:val="006B43B3"/>
    <w:rsid w:val="006B506C"/>
    <w:rsid w:val="006B54CB"/>
    <w:rsid w:val="006B5F75"/>
    <w:rsid w:val="006B601C"/>
    <w:rsid w:val="006B622E"/>
    <w:rsid w:val="006B6914"/>
    <w:rsid w:val="006B7512"/>
    <w:rsid w:val="006B75BD"/>
    <w:rsid w:val="006B77B4"/>
    <w:rsid w:val="006B7A48"/>
    <w:rsid w:val="006C1A6C"/>
    <w:rsid w:val="006C24B5"/>
    <w:rsid w:val="006C26DB"/>
    <w:rsid w:val="006C2E6B"/>
    <w:rsid w:val="006C318F"/>
    <w:rsid w:val="006C3859"/>
    <w:rsid w:val="006C385D"/>
    <w:rsid w:val="006C3980"/>
    <w:rsid w:val="006C4328"/>
    <w:rsid w:val="006C47A9"/>
    <w:rsid w:val="006C50AE"/>
    <w:rsid w:val="006C51DD"/>
    <w:rsid w:val="006C58E2"/>
    <w:rsid w:val="006C597D"/>
    <w:rsid w:val="006C5F47"/>
    <w:rsid w:val="006C5F71"/>
    <w:rsid w:val="006C63CA"/>
    <w:rsid w:val="006C660D"/>
    <w:rsid w:val="006C69B0"/>
    <w:rsid w:val="006C6B2C"/>
    <w:rsid w:val="006C6C58"/>
    <w:rsid w:val="006C6CB6"/>
    <w:rsid w:val="006C7791"/>
    <w:rsid w:val="006C79EC"/>
    <w:rsid w:val="006D0915"/>
    <w:rsid w:val="006D09DF"/>
    <w:rsid w:val="006D0B32"/>
    <w:rsid w:val="006D0BD4"/>
    <w:rsid w:val="006D11AA"/>
    <w:rsid w:val="006D132B"/>
    <w:rsid w:val="006D1976"/>
    <w:rsid w:val="006D20F8"/>
    <w:rsid w:val="006D2398"/>
    <w:rsid w:val="006D28D7"/>
    <w:rsid w:val="006D2A95"/>
    <w:rsid w:val="006D2EE7"/>
    <w:rsid w:val="006D33E4"/>
    <w:rsid w:val="006D3B80"/>
    <w:rsid w:val="006D4C39"/>
    <w:rsid w:val="006D4D9B"/>
    <w:rsid w:val="006D551A"/>
    <w:rsid w:val="006D5984"/>
    <w:rsid w:val="006D5CFB"/>
    <w:rsid w:val="006D5D01"/>
    <w:rsid w:val="006D5DCC"/>
    <w:rsid w:val="006D5EEB"/>
    <w:rsid w:val="006D5FF7"/>
    <w:rsid w:val="006D603F"/>
    <w:rsid w:val="006D6F60"/>
    <w:rsid w:val="006D7FE2"/>
    <w:rsid w:val="006E09EC"/>
    <w:rsid w:val="006E0BE8"/>
    <w:rsid w:val="006E1019"/>
    <w:rsid w:val="006E1539"/>
    <w:rsid w:val="006E1A8A"/>
    <w:rsid w:val="006E2225"/>
    <w:rsid w:val="006E23AA"/>
    <w:rsid w:val="006E2C7E"/>
    <w:rsid w:val="006E2E25"/>
    <w:rsid w:val="006E2EF6"/>
    <w:rsid w:val="006E2FFE"/>
    <w:rsid w:val="006E359E"/>
    <w:rsid w:val="006E3C9D"/>
    <w:rsid w:val="006E3F62"/>
    <w:rsid w:val="006E49CA"/>
    <w:rsid w:val="006E5002"/>
    <w:rsid w:val="006E55C4"/>
    <w:rsid w:val="006E5A16"/>
    <w:rsid w:val="006E5EFF"/>
    <w:rsid w:val="006E6283"/>
    <w:rsid w:val="006E7FB0"/>
    <w:rsid w:val="006F01DD"/>
    <w:rsid w:val="006F0664"/>
    <w:rsid w:val="006F0666"/>
    <w:rsid w:val="006F0997"/>
    <w:rsid w:val="006F0AA9"/>
    <w:rsid w:val="006F146C"/>
    <w:rsid w:val="006F149B"/>
    <w:rsid w:val="006F16FC"/>
    <w:rsid w:val="006F2398"/>
    <w:rsid w:val="006F2495"/>
    <w:rsid w:val="006F2A28"/>
    <w:rsid w:val="006F2B39"/>
    <w:rsid w:val="006F31ED"/>
    <w:rsid w:val="006F338C"/>
    <w:rsid w:val="006F3646"/>
    <w:rsid w:val="006F393A"/>
    <w:rsid w:val="006F3AD9"/>
    <w:rsid w:val="006F3B71"/>
    <w:rsid w:val="006F42F3"/>
    <w:rsid w:val="006F46CB"/>
    <w:rsid w:val="006F4FC8"/>
    <w:rsid w:val="006F5152"/>
    <w:rsid w:val="006F5371"/>
    <w:rsid w:val="006F549E"/>
    <w:rsid w:val="006F5AB2"/>
    <w:rsid w:val="006F5B69"/>
    <w:rsid w:val="006F5C85"/>
    <w:rsid w:val="006F621C"/>
    <w:rsid w:val="006F6452"/>
    <w:rsid w:val="006F671E"/>
    <w:rsid w:val="006F711D"/>
    <w:rsid w:val="006F7127"/>
    <w:rsid w:val="006F73C1"/>
    <w:rsid w:val="006F7587"/>
    <w:rsid w:val="006F79AE"/>
    <w:rsid w:val="0070000A"/>
    <w:rsid w:val="00700037"/>
    <w:rsid w:val="007002ED"/>
    <w:rsid w:val="007009B9"/>
    <w:rsid w:val="00700BBA"/>
    <w:rsid w:val="00700DA6"/>
    <w:rsid w:val="00700E2C"/>
    <w:rsid w:val="007010B7"/>
    <w:rsid w:val="00701498"/>
    <w:rsid w:val="00701C08"/>
    <w:rsid w:val="00702258"/>
    <w:rsid w:val="00702463"/>
    <w:rsid w:val="00702AA7"/>
    <w:rsid w:val="00702DF7"/>
    <w:rsid w:val="00703306"/>
    <w:rsid w:val="007035FB"/>
    <w:rsid w:val="007039B9"/>
    <w:rsid w:val="00703E0D"/>
    <w:rsid w:val="00705374"/>
    <w:rsid w:val="00705437"/>
    <w:rsid w:val="0070569F"/>
    <w:rsid w:val="00705AB0"/>
    <w:rsid w:val="00705DEC"/>
    <w:rsid w:val="007064DB"/>
    <w:rsid w:val="00706738"/>
    <w:rsid w:val="007073F7"/>
    <w:rsid w:val="00711857"/>
    <w:rsid w:val="00712358"/>
    <w:rsid w:val="007125FE"/>
    <w:rsid w:val="00713CC2"/>
    <w:rsid w:val="00714578"/>
    <w:rsid w:val="007146A0"/>
    <w:rsid w:val="007153F0"/>
    <w:rsid w:val="00715A64"/>
    <w:rsid w:val="00716AFA"/>
    <w:rsid w:val="007176D2"/>
    <w:rsid w:val="007177F9"/>
    <w:rsid w:val="00717A54"/>
    <w:rsid w:val="00720274"/>
    <w:rsid w:val="0072078F"/>
    <w:rsid w:val="00720C70"/>
    <w:rsid w:val="00720D14"/>
    <w:rsid w:val="007218F9"/>
    <w:rsid w:val="00721D17"/>
    <w:rsid w:val="00721F5B"/>
    <w:rsid w:val="00722110"/>
    <w:rsid w:val="00722856"/>
    <w:rsid w:val="00722881"/>
    <w:rsid w:val="007230A2"/>
    <w:rsid w:val="0072328B"/>
    <w:rsid w:val="00723648"/>
    <w:rsid w:val="00723B14"/>
    <w:rsid w:val="00723B50"/>
    <w:rsid w:val="0072401F"/>
    <w:rsid w:val="007252C3"/>
    <w:rsid w:val="00725495"/>
    <w:rsid w:val="007256A4"/>
    <w:rsid w:val="00726515"/>
    <w:rsid w:val="00726564"/>
    <w:rsid w:val="0072780D"/>
    <w:rsid w:val="00727C5B"/>
    <w:rsid w:val="00727F49"/>
    <w:rsid w:val="0073010A"/>
    <w:rsid w:val="007302F1"/>
    <w:rsid w:val="00730C52"/>
    <w:rsid w:val="00731095"/>
    <w:rsid w:val="007312B9"/>
    <w:rsid w:val="00731511"/>
    <w:rsid w:val="00731668"/>
    <w:rsid w:val="00731A20"/>
    <w:rsid w:val="00731DEB"/>
    <w:rsid w:val="00732152"/>
    <w:rsid w:val="00732312"/>
    <w:rsid w:val="00732749"/>
    <w:rsid w:val="00732988"/>
    <w:rsid w:val="007329E3"/>
    <w:rsid w:val="007330B7"/>
    <w:rsid w:val="0073331D"/>
    <w:rsid w:val="007334F8"/>
    <w:rsid w:val="00733B37"/>
    <w:rsid w:val="00733CA5"/>
    <w:rsid w:val="0073423B"/>
    <w:rsid w:val="007342A8"/>
    <w:rsid w:val="00734BA8"/>
    <w:rsid w:val="00734BC4"/>
    <w:rsid w:val="00734DC4"/>
    <w:rsid w:val="00735C49"/>
    <w:rsid w:val="00735DDE"/>
    <w:rsid w:val="0073652F"/>
    <w:rsid w:val="0073666F"/>
    <w:rsid w:val="00736DC3"/>
    <w:rsid w:val="007371FC"/>
    <w:rsid w:val="00737BB0"/>
    <w:rsid w:val="00737E0B"/>
    <w:rsid w:val="007412CB"/>
    <w:rsid w:val="00741342"/>
    <w:rsid w:val="007414FF"/>
    <w:rsid w:val="00741F9E"/>
    <w:rsid w:val="007423A7"/>
    <w:rsid w:val="007429E9"/>
    <w:rsid w:val="00742D40"/>
    <w:rsid w:val="007439A1"/>
    <w:rsid w:val="00743E31"/>
    <w:rsid w:val="007444ED"/>
    <w:rsid w:val="007449C4"/>
    <w:rsid w:val="00744F2B"/>
    <w:rsid w:val="00744FED"/>
    <w:rsid w:val="00745475"/>
    <w:rsid w:val="00745490"/>
    <w:rsid w:val="00745876"/>
    <w:rsid w:val="00745BE9"/>
    <w:rsid w:val="00746228"/>
    <w:rsid w:val="007462C6"/>
    <w:rsid w:val="007464FC"/>
    <w:rsid w:val="00746597"/>
    <w:rsid w:val="0074750A"/>
    <w:rsid w:val="00747A79"/>
    <w:rsid w:val="00747D92"/>
    <w:rsid w:val="00750899"/>
    <w:rsid w:val="00750A99"/>
    <w:rsid w:val="007513DD"/>
    <w:rsid w:val="007514D5"/>
    <w:rsid w:val="00751B12"/>
    <w:rsid w:val="00752B0D"/>
    <w:rsid w:val="007532A5"/>
    <w:rsid w:val="0075384D"/>
    <w:rsid w:val="007542E5"/>
    <w:rsid w:val="007546F7"/>
    <w:rsid w:val="0075476F"/>
    <w:rsid w:val="0075479D"/>
    <w:rsid w:val="007547D9"/>
    <w:rsid w:val="00754D38"/>
    <w:rsid w:val="00754E4E"/>
    <w:rsid w:val="00754F6A"/>
    <w:rsid w:val="00755509"/>
    <w:rsid w:val="00755B29"/>
    <w:rsid w:val="00755B42"/>
    <w:rsid w:val="007566F4"/>
    <w:rsid w:val="00756999"/>
    <w:rsid w:val="00756B74"/>
    <w:rsid w:val="00756CA3"/>
    <w:rsid w:val="00760D43"/>
    <w:rsid w:val="00760F7B"/>
    <w:rsid w:val="00761291"/>
    <w:rsid w:val="00761BF9"/>
    <w:rsid w:val="00762127"/>
    <w:rsid w:val="007621A6"/>
    <w:rsid w:val="007624A7"/>
    <w:rsid w:val="00762F24"/>
    <w:rsid w:val="00763461"/>
    <w:rsid w:val="0076379A"/>
    <w:rsid w:val="007637B7"/>
    <w:rsid w:val="007640CC"/>
    <w:rsid w:val="00764175"/>
    <w:rsid w:val="007642EB"/>
    <w:rsid w:val="007647DF"/>
    <w:rsid w:val="00764BB0"/>
    <w:rsid w:val="00764F8E"/>
    <w:rsid w:val="00765D9B"/>
    <w:rsid w:val="00765E19"/>
    <w:rsid w:val="0076657C"/>
    <w:rsid w:val="007670FD"/>
    <w:rsid w:val="00767249"/>
    <w:rsid w:val="0076729B"/>
    <w:rsid w:val="007675E1"/>
    <w:rsid w:val="00767726"/>
    <w:rsid w:val="00767BB5"/>
    <w:rsid w:val="007702AE"/>
    <w:rsid w:val="00770753"/>
    <w:rsid w:val="007708B3"/>
    <w:rsid w:val="00771526"/>
    <w:rsid w:val="00771B9C"/>
    <w:rsid w:val="00771BAF"/>
    <w:rsid w:val="007725B9"/>
    <w:rsid w:val="007729E0"/>
    <w:rsid w:val="00772C84"/>
    <w:rsid w:val="0077300A"/>
    <w:rsid w:val="0077333B"/>
    <w:rsid w:val="007735C1"/>
    <w:rsid w:val="00773BA5"/>
    <w:rsid w:val="00773BF4"/>
    <w:rsid w:val="00773C55"/>
    <w:rsid w:val="00774680"/>
    <w:rsid w:val="00774854"/>
    <w:rsid w:val="00774AAC"/>
    <w:rsid w:val="007751BC"/>
    <w:rsid w:val="0077552C"/>
    <w:rsid w:val="0077602A"/>
    <w:rsid w:val="007765EC"/>
    <w:rsid w:val="00776BE7"/>
    <w:rsid w:val="00776C1B"/>
    <w:rsid w:val="0077722E"/>
    <w:rsid w:val="00777588"/>
    <w:rsid w:val="00777698"/>
    <w:rsid w:val="00777764"/>
    <w:rsid w:val="0078054A"/>
    <w:rsid w:val="0078066C"/>
    <w:rsid w:val="0078093A"/>
    <w:rsid w:val="00780AAA"/>
    <w:rsid w:val="00780D3F"/>
    <w:rsid w:val="00780E48"/>
    <w:rsid w:val="00781104"/>
    <w:rsid w:val="00781634"/>
    <w:rsid w:val="00781BEB"/>
    <w:rsid w:val="007820DC"/>
    <w:rsid w:val="00782B9B"/>
    <w:rsid w:val="00782FE0"/>
    <w:rsid w:val="00783014"/>
    <w:rsid w:val="00783643"/>
    <w:rsid w:val="007836A3"/>
    <w:rsid w:val="007836BB"/>
    <w:rsid w:val="00783EC5"/>
    <w:rsid w:val="007851FA"/>
    <w:rsid w:val="00785203"/>
    <w:rsid w:val="007852C9"/>
    <w:rsid w:val="00785496"/>
    <w:rsid w:val="00785AAF"/>
    <w:rsid w:val="00785CDB"/>
    <w:rsid w:val="00785D49"/>
    <w:rsid w:val="007868FA"/>
    <w:rsid w:val="00786B1C"/>
    <w:rsid w:val="007870B3"/>
    <w:rsid w:val="00787924"/>
    <w:rsid w:val="00787DDB"/>
    <w:rsid w:val="0079085E"/>
    <w:rsid w:val="00790A3B"/>
    <w:rsid w:val="00790FCB"/>
    <w:rsid w:val="00791151"/>
    <w:rsid w:val="00791404"/>
    <w:rsid w:val="00792019"/>
    <w:rsid w:val="007921A5"/>
    <w:rsid w:val="00792332"/>
    <w:rsid w:val="007929E4"/>
    <w:rsid w:val="00792D02"/>
    <w:rsid w:val="00792D17"/>
    <w:rsid w:val="007933EC"/>
    <w:rsid w:val="0079341C"/>
    <w:rsid w:val="00793588"/>
    <w:rsid w:val="00793707"/>
    <w:rsid w:val="00793A5B"/>
    <w:rsid w:val="00793AA4"/>
    <w:rsid w:val="00794239"/>
    <w:rsid w:val="0079477B"/>
    <w:rsid w:val="007947C6"/>
    <w:rsid w:val="0079485D"/>
    <w:rsid w:val="0079494D"/>
    <w:rsid w:val="00794EB3"/>
    <w:rsid w:val="0079566C"/>
    <w:rsid w:val="007957FE"/>
    <w:rsid w:val="007958BE"/>
    <w:rsid w:val="00796196"/>
    <w:rsid w:val="0079699B"/>
    <w:rsid w:val="007979BD"/>
    <w:rsid w:val="00797ADD"/>
    <w:rsid w:val="007A0203"/>
    <w:rsid w:val="007A06CE"/>
    <w:rsid w:val="007A0AFC"/>
    <w:rsid w:val="007A0D21"/>
    <w:rsid w:val="007A1022"/>
    <w:rsid w:val="007A26D6"/>
    <w:rsid w:val="007A28ED"/>
    <w:rsid w:val="007A2914"/>
    <w:rsid w:val="007A2CAA"/>
    <w:rsid w:val="007A335E"/>
    <w:rsid w:val="007A33F4"/>
    <w:rsid w:val="007A3819"/>
    <w:rsid w:val="007A43E1"/>
    <w:rsid w:val="007A44F2"/>
    <w:rsid w:val="007A49D2"/>
    <w:rsid w:val="007A4DC1"/>
    <w:rsid w:val="007A53F6"/>
    <w:rsid w:val="007A5606"/>
    <w:rsid w:val="007A5973"/>
    <w:rsid w:val="007A5A3D"/>
    <w:rsid w:val="007A5B57"/>
    <w:rsid w:val="007A5BAE"/>
    <w:rsid w:val="007A5BD3"/>
    <w:rsid w:val="007A5F30"/>
    <w:rsid w:val="007A636D"/>
    <w:rsid w:val="007A6639"/>
    <w:rsid w:val="007A70E2"/>
    <w:rsid w:val="007A7127"/>
    <w:rsid w:val="007B0242"/>
    <w:rsid w:val="007B0738"/>
    <w:rsid w:val="007B0919"/>
    <w:rsid w:val="007B0C56"/>
    <w:rsid w:val="007B0EED"/>
    <w:rsid w:val="007B15FE"/>
    <w:rsid w:val="007B1761"/>
    <w:rsid w:val="007B1AAC"/>
    <w:rsid w:val="007B2020"/>
    <w:rsid w:val="007B231A"/>
    <w:rsid w:val="007B2346"/>
    <w:rsid w:val="007B2CDB"/>
    <w:rsid w:val="007B30AA"/>
    <w:rsid w:val="007B31D6"/>
    <w:rsid w:val="007B32E3"/>
    <w:rsid w:val="007B448B"/>
    <w:rsid w:val="007B4A0D"/>
    <w:rsid w:val="007B5003"/>
    <w:rsid w:val="007B501F"/>
    <w:rsid w:val="007B5538"/>
    <w:rsid w:val="007B579F"/>
    <w:rsid w:val="007B5C8B"/>
    <w:rsid w:val="007B5CE0"/>
    <w:rsid w:val="007B60C3"/>
    <w:rsid w:val="007B63E2"/>
    <w:rsid w:val="007B6F36"/>
    <w:rsid w:val="007B7128"/>
    <w:rsid w:val="007B7210"/>
    <w:rsid w:val="007B77C7"/>
    <w:rsid w:val="007B77D0"/>
    <w:rsid w:val="007B78D3"/>
    <w:rsid w:val="007B7909"/>
    <w:rsid w:val="007B7911"/>
    <w:rsid w:val="007B7BE5"/>
    <w:rsid w:val="007C0B9A"/>
    <w:rsid w:val="007C0CDE"/>
    <w:rsid w:val="007C0E7A"/>
    <w:rsid w:val="007C0FD4"/>
    <w:rsid w:val="007C11C7"/>
    <w:rsid w:val="007C121B"/>
    <w:rsid w:val="007C140C"/>
    <w:rsid w:val="007C168D"/>
    <w:rsid w:val="007C1793"/>
    <w:rsid w:val="007C19BB"/>
    <w:rsid w:val="007C1A16"/>
    <w:rsid w:val="007C2160"/>
    <w:rsid w:val="007C31A1"/>
    <w:rsid w:val="007C3277"/>
    <w:rsid w:val="007C3FC1"/>
    <w:rsid w:val="007C412F"/>
    <w:rsid w:val="007C4A9D"/>
    <w:rsid w:val="007C5202"/>
    <w:rsid w:val="007C52F8"/>
    <w:rsid w:val="007C615A"/>
    <w:rsid w:val="007C68F7"/>
    <w:rsid w:val="007C6B43"/>
    <w:rsid w:val="007C7083"/>
    <w:rsid w:val="007C727C"/>
    <w:rsid w:val="007C72B3"/>
    <w:rsid w:val="007C79D7"/>
    <w:rsid w:val="007C7D96"/>
    <w:rsid w:val="007D0289"/>
    <w:rsid w:val="007D02AA"/>
    <w:rsid w:val="007D034F"/>
    <w:rsid w:val="007D0BE5"/>
    <w:rsid w:val="007D0FCD"/>
    <w:rsid w:val="007D102D"/>
    <w:rsid w:val="007D14BB"/>
    <w:rsid w:val="007D2020"/>
    <w:rsid w:val="007D2F12"/>
    <w:rsid w:val="007D339F"/>
    <w:rsid w:val="007D3C9C"/>
    <w:rsid w:val="007D421D"/>
    <w:rsid w:val="007D487E"/>
    <w:rsid w:val="007D5B2C"/>
    <w:rsid w:val="007D6531"/>
    <w:rsid w:val="007D681E"/>
    <w:rsid w:val="007D6942"/>
    <w:rsid w:val="007D6A3B"/>
    <w:rsid w:val="007D6A68"/>
    <w:rsid w:val="007D6ABB"/>
    <w:rsid w:val="007D6B8C"/>
    <w:rsid w:val="007D6C2F"/>
    <w:rsid w:val="007E046C"/>
    <w:rsid w:val="007E0897"/>
    <w:rsid w:val="007E0905"/>
    <w:rsid w:val="007E0A16"/>
    <w:rsid w:val="007E0AE0"/>
    <w:rsid w:val="007E0EE3"/>
    <w:rsid w:val="007E2615"/>
    <w:rsid w:val="007E293A"/>
    <w:rsid w:val="007E2B55"/>
    <w:rsid w:val="007E2D9F"/>
    <w:rsid w:val="007E3020"/>
    <w:rsid w:val="007E34A1"/>
    <w:rsid w:val="007E34B0"/>
    <w:rsid w:val="007E34CB"/>
    <w:rsid w:val="007E4100"/>
    <w:rsid w:val="007E428D"/>
    <w:rsid w:val="007E4992"/>
    <w:rsid w:val="007E5434"/>
    <w:rsid w:val="007E5A52"/>
    <w:rsid w:val="007E5B56"/>
    <w:rsid w:val="007E5CB5"/>
    <w:rsid w:val="007E5FEC"/>
    <w:rsid w:val="007E66EB"/>
    <w:rsid w:val="007E6B2D"/>
    <w:rsid w:val="007E6D7C"/>
    <w:rsid w:val="007E6E16"/>
    <w:rsid w:val="007E7A9B"/>
    <w:rsid w:val="007F0CBA"/>
    <w:rsid w:val="007F1130"/>
    <w:rsid w:val="007F12B5"/>
    <w:rsid w:val="007F205C"/>
    <w:rsid w:val="007F2552"/>
    <w:rsid w:val="007F2867"/>
    <w:rsid w:val="007F2F7E"/>
    <w:rsid w:val="007F315F"/>
    <w:rsid w:val="007F3847"/>
    <w:rsid w:val="007F385F"/>
    <w:rsid w:val="007F3BBB"/>
    <w:rsid w:val="007F3D48"/>
    <w:rsid w:val="007F48C9"/>
    <w:rsid w:val="007F4DF7"/>
    <w:rsid w:val="007F527F"/>
    <w:rsid w:val="007F53F5"/>
    <w:rsid w:val="007F559E"/>
    <w:rsid w:val="007F5AAD"/>
    <w:rsid w:val="007F63A7"/>
    <w:rsid w:val="007F682B"/>
    <w:rsid w:val="007F6879"/>
    <w:rsid w:val="007F6C87"/>
    <w:rsid w:val="007F740A"/>
    <w:rsid w:val="007F7563"/>
    <w:rsid w:val="007F773A"/>
    <w:rsid w:val="007F7754"/>
    <w:rsid w:val="007F7EFE"/>
    <w:rsid w:val="0080032A"/>
    <w:rsid w:val="00800950"/>
    <w:rsid w:val="00800AA1"/>
    <w:rsid w:val="008016CE"/>
    <w:rsid w:val="008017D0"/>
    <w:rsid w:val="00801D23"/>
    <w:rsid w:val="00802382"/>
    <w:rsid w:val="008030FD"/>
    <w:rsid w:val="008032A4"/>
    <w:rsid w:val="0080352B"/>
    <w:rsid w:val="008038C7"/>
    <w:rsid w:val="00803C0F"/>
    <w:rsid w:val="00803DB4"/>
    <w:rsid w:val="008040AC"/>
    <w:rsid w:val="00804451"/>
    <w:rsid w:val="008046A1"/>
    <w:rsid w:val="0080471F"/>
    <w:rsid w:val="00805BB4"/>
    <w:rsid w:val="00805DAB"/>
    <w:rsid w:val="008060A7"/>
    <w:rsid w:val="00806824"/>
    <w:rsid w:val="00806BDE"/>
    <w:rsid w:val="00806E36"/>
    <w:rsid w:val="008071A9"/>
    <w:rsid w:val="00807244"/>
    <w:rsid w:val="0080745D"/>
    <w:rsid w:val="00807553"/>
    <w:rsid w:val="00810063"/>
    <w:rsid w:val="00810ED1"/>
    <w:rsid w:val="00811794"/>
    <w:rsid w:val="008117F8"/>
    <w:rsid w:val="00811A1B"/>
    <w:rsid w:val="00811D75"/>
    <w:rsid w:val="008120E5"/>
    <w:rsid w:val="008143BD"/>
    <w:rsid w:val="0081445C"/>
    <w:rsid w:val="00814828"/>
    <w:rsid w:val="00815B59"/>
    <w:rsid w:val="0081610D"/>
    <w:rsid w:val="0081620C"/>
    <w:rsid w:val="00816747"/>
    <w:rsid w:val="00816FA0"/>
    <w:rsid w:val="00817060"/>
    <w:rsid w:val="00817382"/>
    <w:rsid w:val="0081756D"/>
    <w:rsid w:val="00820595"/>
    <w:rsid w:val="0082099B"/>
    <w:rsid w:val="00821319"/>
    <w:rsid w:val="0082165B"/>
    <w:rsid w:val="0082181C"/>
    <w:rsid w:val="00821D6D"/>
    <w:rsid w:val="008220D2"/>
    <w:rsid w:val="008221AE"/>
    <w:rsid w:val="0082273F"/>
    <w:rsid w:val="008227E8"/>
    <w:rsid w:val="008229AD"/>
    <w:rsid w:val="00822EAF"/>
    <w:rsid w:val="00823D1B"/>
    <w:rsid w:val="00823D68"/>
    <w:rsid w:val="00824138"/>
    <w:rsid w:val="008244F5"/>
    <w:rsid w:val="00824731"/>
    <w:rsid w:val="00824A34"/>
    <w:rsid w:val="0082587E"/>
    <w:rsid w:val="00825D32"/>
    <w:rsid w:val="00825D37"/>
    <w:rsid w:val="00826149"/>
    <w:rsid w:val="00826249"/>
    <w:rsid w:val="00826895"/>
    <w:rsid w:val="00826EEF"/>
    <w:rsid w:val="00826FE7"/>
    <w:rsid w:val="00827013"/>
    <w:rsid w:val="008277F8"/>
    <w:rsid w:val="00827AD8"/>
    <w:rsid w:val="00831F09"/>
    <w:rsid w:val="00832124"/>
    <w:rsid w:val="00833375"/>
    <w:rsid w:val="00833529"/>
    <w:rsid w:val="00833712"/>
    <w:rsid w:val="00833904"/>
    <w:rsid w:val="00833B03"/>
    <w:rsid w:val="00834221"/>
    <w:rsid w:val="00834388"/>
    <w:rsid w:val="0083486D"/>
    <w:rsid w:val="00834A1B"/>
    <w:rsid w:val="00834F9E"/>
    <w:rsid w:val="008352C4"/>
    <w:rsid w:val="00835363"/>
    <w:rsid w:val="008355D7"/>
    <w:rsid w:val="0083600B"/>
    <w:rsid w:val="00836260"/>
    <w:rsid w:val="00836D60"/>
    <w:rsid w:val="00837071"/>
    <w:rsid w:val="008370FD"/>
    <w:rsid w:val="00837244"/>
    <w:rsid w:val="008375C4"/>
    <w:rsid w:val="00837613"/>
    <w:rsid w:val="00837E30"/>
    <w:rsid w:val="00842229"/>
    <w:rsid w:val="008427D2"/>
    <w:rsid w:val="00842978"/>
    <w:rsid w:val="00842F9D"/>
    <w:rsid w:val="00843189"/>
    <w:rsid w:val="0084365E"/>
    <w:rsid w:val="008452EE"/>
    <w:rsid w:val="00846871"/>
    <w:rsid w:val="00846933"/>
    <w:rsid w:val="008471CA"/>
    <w:rsid w:val="00847C63"/>
    <w:rsid w:val="00850036"/>
    <w:rsid w:val="00850920"/>
    <w:rsid w:val="00850CC7"/>
    <w:rsid w:val="0085133F"/>
    <w:rsid w:val="0085162F"/>
    <w:rsid w:val="00851B58"/>
    <w:rsid w:val="00851CF3"/>
    <w:rsid w:val="00851D91"/>
    <w:rsid w:val="008525C5"/>
    <w:rsid w:val="008526CF"/>
    <w:rsid w:val="008529FD"/>
    <w:rsid w:val="00853042"/>
    <w:rsid w:val="0085318B"/>
    <w:rsid w:val="0085389E"/>
    <w:rsid w:val="008538C2"/>
    <w:rsid w:val="00853C50"/>
    <w:rsid w:val="00854557"/>
    <w:rsid w:val="00854759"/>
    <w:rsid w:val="00854CBE"/>
    <w:rsid w:val="00854F31"/>
    <w:rsid w:val="00855161"/>
    <w:rsid w:val="00855669"/>
    <w:rsid w:val="0085583E"/>
    <w:rsid w:val="008559E6"/>
    <w:rsid w:val="00856258"/>
    <w:rsid w:val="00856412"/>
    <w:rsid w:val="0085656B"/>
    <w:rsid w:val="00856792"/>
    <w:rsid w:val="00856AE7"/>
    <w:rsid w:val="00856C52"/>
    <w:rsid w:val="008576BA"/>
    <w:rsid w:val="0086004E"/>
    <w:rsid w:val="00860359"/>
    <w:rsid w:val="00860415"/>
    <w:rsid w:val="00860B63"/>
    <w:rsid w:val="00861C60"/>
    <w:rsid w:val="00861D81"/>
    <w:rsid w:val="008622E0"/>
    <w:rsid w:val="008626B1"/>
    <w:rsid w:val="00862714"/>
    <w:rsid w:val="00862A4D"/>
    <w:rsid w:val="00862C95"/>
    <w:rsid w:val="00863572"/>
    <w:rsid w:val="00863CFA"/>
    <w:rsid w:val="00864861"/>
    <w:rsid w:val="008648BF"/>
    <w:rsid w:val="00864FEF"/>
    <w:rsid w:val="00865F21"/>
    <w:rsid w:val="00866DD6"/>
    <w:rsid w:val="0086708A"/>
    <w:rsid w:val="00867C6C"/>
    <w:rsid w:val="00867CB1"/>
    <w:rsid w:val="008700DC"/>
    <w:rsid w:val="008709C7"/>
    <w:rsid w:val="00871181"/>
    <w:rsid w:val="00871329"/>
    <w:rsid w:val="0087194F"/>
    <w:rsid w:val="00872016"/>
    <w:rsid w:val="008721DA"/>
    <w:rsid w:val="00872459"/>
    <w:rsid w:val="00872559"/>
    <w:rsid w:val="0087259E"/>
    <w:rsid w:val="00872891"/>
    <w:rsid w:val="00872CBA"/>
    <w:rsid w:val="008736EC"/>
    <w:rsid w:val="00873E79"/>
    <w:rsid w:val="00873FD2"/>
    <w:rsid w:val="00874064"/>
    <w:rsid w:val="0087419D"/>
    <w:rsid w:val="00874314"/>
    <w:rsid w:val="008749D6"/>
    <w:rsid w:val="0087517E"/>
    <w:rsid w:val="00875693"/>
    <w:rsid w:val="0087571E"/>
    <w:rsid w:val="00876053"/>
    <w:rsid w:val="008764F5"/>
    <w:rsid w:val="00876612"/>
    <w:rsid w:val="00876988"/>
    <w:rsid w:val="00876DB4"/>
    <w:rsid w:val="008774B1"/>
    <w:rsid w:val="0088021A"/>
    <w:rsid w:val="008803AD"/>
    <w:rsid w:val="00880550"/>
    <w:rsid w:val="008808D9"/>
    <w:rsid w:val="00880B4F"/>
    <w:rsid w:val="00880E13"/>
    <w:rsid w:val="00881608"/>
    <w:rsid w:val="00882DC9"/>
    <w:rsid w:val="00883AE8"/>
    <w:rsid w:val="0088440D"/>
    <w:rsid w:val="00884AF6"/>
    <w:rsid w:val="00884CE7"/>
    <w:rsid w:val="00885261"/>
    <w:rsid w:val="00885375"/>
    <w:rsid w:val="00885490"/>
    <w:rsid w:val="008864D1"/>
    <w:rsid w:val="008867D4"/>
    <w:rsid w:val="00886860"/>
    <w:rsid w:val="00886D20"/>
    <w:rsid w:val="00887181"/>
    <w:rsid w:val="00887A5D"/>
    <w:rsid w:val="00887B0C"/>
    <w:rsid w:val="00887D06"/>
    <w:rsid w:val="0089067D"/>
    <w:rsid w:val="0089079B"/>
    <w:rsid w:val="00890BAA"/>
    <w:rsid w:val="00890EF5"/>
    <w:rsid w:val="0089120C"/>
    <w:rsid w:val="008912A5"/>
    <w:rsid w:val="0089139F"/>
    <w:rsid w:val="008919D1"/>
    <w:rsid w:val="00892598"/>
    <w:rsid w:val="00892B21"/>
    <w:rsid w:val="00892F2B"/>
    <w:rsid w:val="00893389"/>
    <w:rsid w:val="00894430"/>
    <w:rsid w:val="008947CD"/>
    <w:rsid w:val="0089490D"/>
    <w:rsid w:val="00894A8C"/>
    <w:rsid w:val="00894B23"/>
    <w:rsid w:val="00894CE0"/>
    <w:rsid w:val="00894DC7"/>
    <w:rsid w:val="00894EE2"/>
    <w:rsid w:val="00895511"/>
    <w:rsid w:val="00896387"/>
    <w:rsid w:val="008968AD"/>
    <w:rsid w:val="008968D3"/>
    <w:rsid w:val="00896A53"/>
    <w:rsid w:val="00896E4F"/>
    <w:rsid w:val="0089717C"/>
    <w:rsid w:val="0089771F"/>
    <w:rsid w:val="0089790D"/>
    <w:rsid w:val="00897934"/>
    <w:rsid w:val="00897B95"/>
    <w:rsid w:val="00897C2F"/>
    <w:rsid w:val="00897FDD"/>
    <w:rsid w:val="008A031A"/>
    <w:rsid w:val="008A0464"/>
    <w:rsid w:val="008A0A1C"/>
    <w:rsid w:val="008A1413"/>
    <w:rsid w:val="008A1477"/>
    <w:rsid w:val="008A1AF8"/>
    <w:rsid w:val="008A1B4B"/>
    <w:rsid w:val="008A2306"/>
    <w:rsid w:val="008A281D"/>
    <w:rsid w:val="008A29D2"/>
    <w:rsid w:val="008A2BED"/>
    <w:rsid w:val="008A3452"/>
    <w:rsid w:val="008A3CA1"/>
    <w:rsid w:val="008A3D78"/>
    <w:rsid w:val="008A4123"/>
    <w:rsid w:val="008A43EC"/>
    <w:rsid w:val="008A4930"/>
    <w:rsid w:val="008A4A4A"/>
    <w:rsid w:val="008A5122"/>
    <w:rsid w:val="008A51B5"/>
    <w:rsid w:val="008A58A8"/>
    <w:rsid w:val="008A5DE8"/>
    <w:rsid w:val="008A64DC"/>
    <w:rsid w:val="008A6CD8"/>
    <w:rsid w:val="008A71F1"/>
    <w:rsid w:val="008A74BC"/>
    <w:rsid w:val="008A787D"/>
    <w:rsid w:val="008A7C25"/>
    <w:rsid w:val="008B068E"/>
    <w:rsid w:val="008B1222"/>
    <w:rsid w:val="008B14A0"/>
    <w:rsid w:val="008B2085"/>
    <w:rsid w:val="008B2179"/>
    <w:rsid w:val="008B2331"/>
    <w:rsid w:val="008B25E4"/>
    <w:rsid w:val="008B293E"/>
    <w:rsid w:val="008B309F"/>
    <w:rsid w:val="008B3741"/>
    <w:rsid w:val="008B3AB6"/>
    <w:rsid w:val="008B4553"/>
    <w:rsid w:val="008B4839"/>
    <w:rsid w:val="008B4B8F"/>
    <w:rsid w:val="008B5799"/>
    <w:rsid w:val="008B5C1D"/>
    <w:rsid w:val="008B6177"/>
    <w:rsid w:val="008B61F1"/>
    <w:rsid w:val="008B6363"/>
    <w:rsid w:val="008B6B33"/>
    <w:rsid w:val="008B6D02"/>
    <w:rsid w:val="008B74FD"/>
    <w:rsid w:val="008B760C"/>
    <w:rsid w:val="008B77A6"/>
    <w:rsid w:val="008B78A8"/>
    <w:rsid w:val="008C04A8"/>
    <w:rsid w:val="008C09E2"/>
    <w:rsid w:val="008C0AD4"/>
    <w:rsid w:val="008C0F85"/>
    <w:rsid w:val="008C11AF"/>
    <w:rsid w:val="008C1550"/>
    <w:rsid w:val="008C15D1"/>
    <w:rsid w:val="008C15EC"/>
    <w:rsid w:val="008C1AD4"/>
    <w:rsid w:val="008C1B18"/>
    <w:rsid w:val="008C1B87"/>
    <w:rsid w:val="008C208D"/>
    <w:rsid w:val="008C2224"/>
    <w:rsid w:val="008C2788"/>
    <w:rsid w:val="008C28A3"/>
    <w:rsid w:val="008C2EE8"/>
    <w:rsid w:val="008C2F80"/>
    <w:rsid w:val="008C2FA2"/>
    <w:rsid w:val="008C2FDF"/>
    <w:rsid w:val="008C2FE4"/>
    <w:rsid w:val="008C3064"/>
    <w:rsid w:val="008C364A"/>
    <w:rsid w:val="008C3BAB"/>
    <w:rsid w:val="008C3CEE"/>
    <w:rsid w:val="008C3F64"/>
    <w:rsid w:val="008C4031"/>
    <w:rsid w:val="008C46D1"/>
    <w:rsid w:val="008C4954"/>
    <w:rsid w:val="008C49F2"/>
    <w:rsid w:val="008C4FE6"/>
    <w:rsid w:val="008C51ED"/>
    <w:rsid w:val="008C536C"/>
    <w:rsid w:val="008C56D0"/>
    <w:rsid w:val="008C5835"/>
    <w:rsid w:val="008C586B"/>
    <w:rsid w:val="008C5898"/>
    <w:rsid w:val="008C59FD"/>
    <w:rsid w:val="008C5E32"/>
    <w:rsid w:val="008C62F2"/>
    <w:rsid w:val="008C648A"/>
    <w:rsid w:val="008C6A42"/>
    <w:rsid w:val="008C6B4A"/>
    <w:rsid w:val="008C6E68"/>
    <w:rsid w:val="008C726F"/>
    <w:rsid w:val="008C72FD"/>
    <w:rsid w:val="008C784C"/>
    <w:rsid w:val="008C7F56"/>
    <w:rsid w:val="008D037F"/>
    <w:rsid w:val="008D03AA"/>
    <w:rsid w:val="008D0451"/>
    <w:rsid w:val="008D074B"/>
    <w:rsid w:val="008D0C80"/>
    <w:rsid w:val="008D1013"/>
    <w:rsid w:val="008D1038"/>
    <w:rsid w:val="008D2704"/>
    <w:rsid w:val="008D29B5"/>
    <w:rsid w:val="008D29CF"/>
    <w:rsid w:val="008D2F00"/>
    <w:rsid w:val="008D33A9"/>
    <w:rsid w:val="008D3441"/>
    <w:rsid w:val="008D46AB"/>
    <w:rsid w:val="008D472F"/>
    <w:rsid w:val="008D49B2"/>
    <w:rsid w:val="008D4DEB"/>
    <w:rsid w:val="008D4EBC"/>
    <w:rsid w:val="008D5747"/>
    <w:rsid w:val="008D6295"/>
    <w:rsid w:val="008D6503"/>
    <w:rsid w:val="008D654F"/>
    <w:rsid w:val="008D7136"/>
    <w:rsid w:val="008D72F3"/>
    <w:rsid w:val="008D79E9"/>
    <w:rsid w:val="008D7F6E"/>
    <w:rsid w:val="008D7FC0"/>
    <w:rsid w:val="008E00A1"/>
    <w:rsid w:val="008E0112"/>
    <w:rsid w:val="008E02C9"/>
    <w:rsid w:val="008E1265"/>
    <w:rsid w:val="008E24AC"/>
    <w:rsid w:val="008E254D"/>
    <w:rsid w:val="008E25E0"/>
    <w:rsid w:val="008E2965"/>
    <w:rsid w:val="008E38B5"/>
    <w:rsid w:val="008E426D"/>
    <w:rsid w:val="008E4B7B"/>
    <w:rsid w:val="008E4D0E"/>
    <w:rsid w:val="008E5417"/>
    <w:rsid w:val="008E5917"/>
    <w:rsid w:val="008E59EF"/>
    <w:rsid w:val="008E5ED7"/>
    <w:rsid w:val="008E6917"/>
    <w:rsid w:val="008E6926"/>
    <w:rsid w:val="008E69EF"/>
    <w:rsid w:val="008E6D76"/>
    <w:rsid w:val="008E6F53"/>
    <w:rsid w:val="008E77E0"/>
    <w:rsid w:val="008E79E0"/>
    <w:rsid w:val="008E7EDC"/>
    <w:rsid w:val="008E7EEE"/>
    <w:rsid w:val="008F10C4"/>
    <w:rsid w:val="008F1F09"/>
    <w:rsid w:val="008F2240"/>
    <w:rsid w:val="008F22F7"/>
    <w:rsid w:val="008F26E3"/>
    <w:rsid w:val="008F271C"/>
    <w:rsid w:val="008F2E87"/>
    <w:rsid w:val="008F3745"/>
    <w:rsid w:val="008F401F"/>
    <w:rsid w:val="008F4399"/>
    <w:rsid w:val="008F4435"/>
    <w:rsid w:val="008F47DC"/>
    <w:rsid w:val="008F492B"/>
    <w:rsid w:val="008F4D92"/>
    <w:rsid w:val="008F5383"/>
    <w:rsid w:val="008F5D16"/>
    <w:rsid w:val="008F5DCD"/>
    <w:rsid w:val="008F5E54"/>
    <w:rsid w:val="008F61F7"/>
    <w:rsid w:val="008F68E0"/>
    <w:rsid w:val="008F6B1A"/>
    <w:rsid w:val="008F70E6"/>
    <w:rsid w:val="008F72A2"/>
    <w:rsid w:val="008F73EC"/>
    <w:rsid w:val="008F744A"/>
    <w:rsid w:val="008F7559"/>
    <w:rsid w:val="008F7B1F"/>
    <w:rsid w:val="008F7CC9"/>
    <w:rsid w:val="0090048C"/>
    <w:rsid w:val="009009DC"/>
    <w:rsid w:val="00900AD8"/>
    <w:rsid w:val="00901892"/>
    <w:rsid w:val="00902558"/>
    <w:rsid w:val="009029A7"/>
    <w:rsid w:val="009029D7"/>
    <w:rsid w:val="00902EEC"/>
    <w:rsid w:val="00903A01"/>
    <w:rsid w:val="00903EAA"/>
    <w:rsid w:val="00904D35"/>
    <w:rsid w:val="0090556D"/>
    <w:rsid w:val="0090672A"/>
    <w:rsid w:val="00906839"/>
    <w:rsid w:val="00907A39"/>
    <w:rsid w:val="00907FC5"/>
    <w:rsid w:val="009104E1"/>
    <w:rsid w:val="00911157"/>
    <w:rsid w:val="00911547"/>
    <w:rsid w:val="00911846"/>
    <w:rsid w:val="00911E8A"/>
    <w:rsid w:val="00911F99"/>
    <w:rsid w:val="0091200B"/>
    <w:rsid w:val="009121BF"/>
    <w:rsid w:val="0091223F"/>
    <w:rsid w:val="0091247B"/>
    <w:rsid w:val="00912932"/>
    <w:rsid w:val="0091394A"/>
    <w:rsid w:val="00913A52"/>
    <w:rsid w:val="00913D53"/>
    <w:rsid w:val="00914D27"/>
    <w:rsid w:val="009153E6"/>
    <w:rsid w:val="0091599E"/>
    <w:rsid w:val="009159F6"/>
    <w:rsid w:val="00915AD9"/>
    <w:rsid w:val="009160DF"/>
    <w:rsid w:val="009162BA"/>
    <w:rsid w:val="0091682A"/>
    <w:rsid w:val="00916A55"/>
    <w:rsid w:val="00916EE3"/>
    <w:rsid w:val="0091701A"/>
    <w:rsid w:val="009171B5"/>
    <w:rsid w:val="00917435"/>
    <w:rsid w:val="0091779C"/>
    <w:rsid w:val="00920856"/>
    <w:rsid w:val="00921178"/>
    <w:rsid w:val="00922650"/>
    <w:rsid w:val="00922881"/>
    <w:rsid w:val="009231A4"/>
    <w:rsid w:val="00923453"/>
    <w:rsid w:val="009234F0"/>
    <w:rsid w:val="009238E5"/>
    <w:rsid w:val="00924C9C"/>
    <w:rsid w:val="00925573"/>
    <w:rsid w:val="009267BE"/>
    <w:rsid w:val="00926A8B"/>
    <w:rsid w:val="00926C1D"/>
    <w:rsid w:val="00926CCF"/>
    <w:rsid w:val="00927373"/>
    <w:rsid w:val="0092772B"/>
    <w:rsid w:val="00927788"/>
    <w:rsid w:val="009302BC"/>
    <w:rsid w:val="00930608"/>
    <w:rsid w:val="00930962"/>
    <w:rsid w:val="00930D25"/>
    <w:rsid w:val="00930D90"/>
    <w:rsid w:val="00931DA3"/>
    <w:rsid w:val="00932073"/>
    <w:rsid w:val="0093214C"/>
    <w:rsid w:val="009322FD"/>
    <w:rsid w:val="0093283E"/>
    <w:rsid w:val="00932C36"/>
    <w:rsid w:val="00932E01"/>
    <w:rsid w:val="0093348D"/>
    <w:rsid w:val="009334CB"/>
    <w:rsid w:val="009335C8"/>
    <w:rsid w:val="009337DB"/>
    <w:rsid w:val="00933947"/>
    <w:rsid w:val="00933B4A"/>
    <w:rsid w:val="009344E1"/>
    <w:rsid w:val="009345B9"/>
    <w:rsid w:val="00934924"/>
    <w:rsid w:val="009353CF"/>
    <w:rsid w:val="0093546D"/>
    <w:rsid w:val="00937034"/>
    <w:rsid w:val="0094021B"/>
    <w:rsid w:val="009404AF"/>
    <w:rsid w:val="0094051E"/>
    <w:rsid w:val="00940889"/>
    <w:rsid w:val="00940AF9"/>
    <w:rsid w:val="00940E8E"/>
    <w:rsid w:val="00940E98"/>
    <w:rsid w:val="009427AF"/>
    <w:rsid w:val="009427F0"/>
    <w:rsid w:val="009428F3"/>
    <w:rsid w:val="00942C30"/>
    <w:rsid w:val="00942E2B"/>
    <w:rsid w:val="00942FD6"/>
    <w:rsid w:val="00943588"/>
    <w:rsid w:val="009437F2"/>
    <w:rsid w:val="009439DB"/>
    <w:rsid w:val="00943E6F"/>
    <w:rsid w:val="00943F57"/>
    <w:rsid w:val="00943FE0"/>
    <w:rsid w:val="00944DEB"/>
    <w:rsid w:val="009451E5"/>
    <w:rsid w:val="009453D1"/>
    <w:rsid w:val="009455A8"/>
    <w:rsid w:val="00945D82"/>
    <w:rsid w:val="00945FB6"/>
    <w:rsid w:val="00946468"/>
    <w:rsid w:val="0094647B"/>
    <w:rsid w:val="00946F0B"/>
    <w:rsid w:val="00946F36"/>
    <w:rsid w:val="0094722E"/>
    <w:rsid w:val="0095084F"/>
    <w:rsid w:val="009508E9"/>
    <w:rsid w:val="0095093E"/>
    <w:rsid w:val="00950BE0"/>
    <w:rsid w:val="00950C1F"/>
    <w:rsid w:val="00950E79"/>
    <w:rsid w:val="009511D1"/>
    <w:rsid w:val="00951668"/>
    <w:rsid w:val="00951767"/>
    <w:rsid w:val="0095194F"/>
    <w:rsid w:val="00952028"/>
    <w:rsid w:val="00952085"/>
    <w:rsid w:val="0095241E"/>
    <w:rsid w:val="00952F63"/>
    <w:rsid w:val="00952F9A"/>
    <w:rsid w:val="00953062"/>
    <w:rsid w:val="009532D4"/>
    <w:rsid w:val="009535C5"/>
    <w:rsid w:val="009535EF"/>
    <w:rsid w:val="00953E4E"/>
    <w:rsid w:val="00954119"/>
    <w:rsid w:val="0095455D"/>
    <w:rsid w:val="00954FCA"/>
    <w:rsid w:val="009551C5"/>
    <w:rsid w:val="0095527E"/>
    <w:rsid w:val="00955298"/>
    <w:rsid w:val="009556B6"/>
    <w:rsid w:val="009559DC"/>
    <w:rsid w:val="00955E08"/>
    <w:rsid w:val="0095628D"/>
    <w:rsid w:val="00956AC9"/>
    <w:rsid w:val="00957861"/>
    <w:rsid w:val="00957DF6"/>
    <w:rsid w:val="0096008B"/>
    <w:rsid w:val="00960A37"/>
    <w:rsid w:val="00960D2F"/>
    <w:rsid w:val="00960E05"/>
    <w:rsid w:val="00960FDC"/>
    <w:rsid w:val="00961243"/>
    <w:rsid w:val="00961F0A"/>
    <w:rsid w:val="009622A7"/>
    <w:rsid w:val="009623FD"/>
    <w:rsid w:val="009628FF"/>
    <w:rsid w:val="00962CD1"/>
    <w:rsid w:val="00963688"/>
    <w:rsid w:val="0096372C"/>
    <w:rsid w:val="0096375F"/>
    <w:rsid w:val="009638FF"/>
    <w:rsid w:val="0096391D"/>
    <w:rsid w:val="00963BCE"/>
    <w:rsid w:val="00964306"/>
    <w:rsid w:val="00964341"/>
    <w:rsid w:val="00965607"/>
    <w:rsid w:val="00965699"/>
    <w:rsid w:val="00965D96"/>
    <w:rsid w:val="00965DB1"/>
    <w:rsid w:val="0096629C"/>
    <w:rsid w:val="00966426"/>
    <w:rsid w:val="00966447"/>
    <w:rsid w:val="009664FF"/>
    <w:rsid w:val="009667BB"/>
    <w:rsid w:val="0096697E"/>
    <w:rsid w:val="00966C44"/>
    <w:rsid w:val="009671A6"/>
    <w:rsid w:val="009675D5"/>
    <w:rsid w:val="009701FC"/>
    <w:rsid w:val="00970505"/>
    <w:rsid w:val="0097085F"/>
    <w:rsid w:val="00970B37"/>
    <w:rsid w:val="00970D39"/>
    <w:rsid w:val="00971082"/>
    <w:rsid w:val="00971282"/>
    <w:rsid w:val="00971782"/>
    <w:rsid w:val="0097249B"/>
    <w:rsid w:val="009728A8"/>
    <w:rsid w:val="00972A89"/>
    <w:rsid w:val="00973471"/>
    <w:rsid w:val="009735CC"/>
    <w:rsid w:val="0097368C"/>
    <w:rsid w:val="00974308"/>
    <w:rsid w:val="00974882"/>
    <w:rsid w:val="009754FA"/>
    <w:rsid w:val="009756E9"/>
    <w:rsid w:val="00975B20"/>
    <w:rsid w:val="00975C3D"/>
    <w:rsid w:val="00975CC0"/>
    <w:rsid w:val="00975D33"/>
    <w:rsid w:val="0097673D"/>
    <w:rsid w:val="00976B96"/>
    <w:rsid w:val="009803CF"/>
    <w:rsid w:val="009808E9"/>
    <w:rsid w:val="00980C8E"/>
    <w:rsid w:val="00980CC8"/>
    <w:rsid w:val="0098168A"/>
    <w:rsid w:val="00982496"/>
    <w:rsid w:val="00982B3B"/>
    <w:rsid w:val="00983543"/>
    <w:rsid w:val="009836A6"/>
    <w:rsid w:val="0098386A"/>
    <w:rsid w:val="009838F7"/>
    <w:rsid w:val="0098411A"/>
    <w:rsid w:val="00984845"/>
    <w:rsid w:val="00984C45"/>
    <w:rsid w:val="00984F65"/>
    <w:rsid w:val="009853AA"/>
    <w:rsid w:val="00985454"/>
    <w:rsid w:val="00985B09"/>
    <w:rsid w:val="009862EE"/>
    <w:rsid w:val="00986679"/>
    <w:rsid w:val="009876C2"/>
    <w:rsid w:val="009878D0"/>
    <w:rsid w:val="00990332"/>
    <w:rsid w:val="009905E1"/>
    <w:rsid w:val="00990AB0"/>
    <w:rsid w:val="00990BAD"/>
    <w:rsid w:val="009917F9"/>
    <w:rsid w:val="00991A63"/>
    <w:rsid w:val="0099229E"/>
    <w:rsid w:val="00992770"/>
    <w:rsid w:val="00993113"/>
    <w:rsid w:val="0099352B"/>
    <w:rsid w:val="00993B16"/>
    <w:rsid w:val="00993FCA"/>
    <w:rsid w:val="009941EA"/>
    <w:rsid w:val="00994D2A"/>
    <w:rsid w:val="00994EF2"/>
    <w:rsid w:val="00994FE5"/>
    <w:rsid w:val="00995FCC"/>
    <w:rsid w:val="0099655D"/>
    <w:rsid w:val="009968AA"/>
    <w:rsid w:val="00996A5B"/>
    <w:rsid w:val="00996A93"/>
    <w:rsid w:val="00996EB5"/>
    <w:rsid w:val="00996F09"/>
    <w:rsid w:val="00997F02"/>
    <w:rsid w:val="009A0143"/>
    <w:rsid w:val="009A1100"/>
    <w:rsid w:val="009A12D9"/>
    <w:rsid w:val="009A1487"/>
    <w:rsid w:val="009A164C"/>
    <w:rsid w:val="009A2367"/>
    <w:rsid w:val="009A2CFE"/>
    <w:rsid w:val="009A2F6D"/>
    <w:rsid w:val="009A32F3"/>
    <w:rsid w:val="009A460A"/>
    <w:rsid w:val="009A4781"/>
    <w:rsid w:val="009A52CC"/>
    <w:rsid w:val="009A5AC1"/>
    <w:rsid w:val="009A5C2C"/>
    <w:rsid w:val="009A6498"/>
    <w:rsid w:val="009A65C1"/>
    <w:rsid w:val="009A7056"/>
    <w:rsid w:val="009B0004"/>
    <w:rsid w:val="009B00F7"/>
    <w:rsid w:val="009B072B"/>
    <w:rsid w:val="009B098D"/>
    <w:rsid w:val="009B0A7A"/>
    <w:rsid w:val="009B180D"/>
    <w:rsid w:val="009B3124"/>
    <w:rsid w:val="009B3853"/>
    <w:rsid w:val="009B3D61"/>
    <w:rsid w:val="009B4F75"/>
    <w:rsid w:val="009B51BF"/>
    <w:rsid w:val="009B524C"/>
    <w:rsid w:val="009B58A6"/>
    <w:rsid w:val="009B6F49"/>
    <w:rsid w:val="009B7C41"/>
    <w:rsid w:val="009B7EF7"/>
    <w:rsid w:val="009C04AE"/>
    <w:rsid w:val="009C0884"/>
    <w:rsid w:val="009C0C45"/>
    <w:rsid w:val="009C0D17"/>
    <w:rsid w:val="009C0F1D"/>
    <w:rsid w:val="009C0F3C"/>
    <w:rsid w:val="009C1C0E"/>
    <w:rsid w:val="009C251F"/>
    <w:rsid w:val="009C2888"/>
    <w:rsid w:val="009C2CD9"/>
    <w:rsid w:val="009C2F15"/>
    <w:rsid w:val="009C344C"/>
    <w:rsid w:val="009C36B0"/>
    <w:rsid w:val="009C3A66"/>
    <w:rsid w:val="009C40F0"/>
    <w:rsid w:val="009C4333"/>
    <w:rsid w:val="009C485D"/>
    <w:rsid w:val="009C48B2"/>
    <w:rsid w:val="009C550C"/>
    <w:rsid w:val="009C55F7"/>
    <w:rsid w:val="009C5C0E"/>
    <w:rsid w:val="009C5C2A"/>
    <w:rsid w:val="009C6081"/>
    <w:rsid w:val="009C6417"/>
    <w:rsid w:val="009C6E72"/>
    <w:rsid w:val="009C6EA4"/>
    <w:rsid w:val="009C727F"/>
    <w:rsid w:val="009C755F"/>
    <w:rsid w:val="009C7689"/>
    <w:rsid w:val="009D0626"/>
    <w:rsid w:val="009D09C4"/>
    <w:rsid w:val="009D104E"/>
    <w:rsid w:val="009D143A"/>
    <w:rsid w:val="009D1B73"/>
    <w:rsid w:val="009D1C2E"/>
    <w:rsid w:val="009D1FBB"/>
    <w:rsid w:val="009D2339"/>
    <w:rsid w:val="009D282E"/>
    <w:rsid w:val="009D2A41"/>
    <w:rsid w:val="009D339D"/>
    <w:rsid w:val="009D3B4C"/>
    <w:rsid w:val="009D446B"/>
    <w:rsid w:val="009D4733"/>
    <w:rsid w:val="009D476D"/>
    <w:rsid w:val="009D54E6"/>
    <w:rsid w:val="009D6838"/>
    <w:rsid w:val="009D6AFF"/>
    <w:rsid w:val="009D6BF4"/>
    <w:rsid w:val="009D744A"/>
    <w:rsid w:val="009D75ED"/>
    <w:rsid w:val="009D79C6"/>
    <w:rsid w:val="009D7D0B"/>
    <w:rsid w:val="009E0152"/>
    <w:rsid w:val="009E051D"/>
    <w:rsid w:val="009E0EBC"/>
    <w:rsid w:val="009E16BA"/>
    <w:rsid w:val="009E1753"/>
    <w:rsid w:val="009E1778"/>
    <w:rsid w:val="009E1FEC"/>
    <w:rsid w:val="009E2132"/>
    <w:rsid w:val="009E2361"/>
    <w:rsid w:val="009E239C"/>
    <w:rsid w:val="009E284A"/>
    <w:rsid w:val="009E31D1"/>
    <w:rsid w:val="009E37AE"/>
    <w:rsid w:val="009E3970"/>
    <w:rsid w:val="009E3ABD"/>
    <w:rsid w:val="009E43B9"/>
    <w:rsid w:val="009E480E"/>
    <w:rsid w:val="009E4942"/>
    <w:rsid w:val="009E4A91"/>
    <w:rsid w:val="009E4E52"/>
    <w:rsid w:val="009E5081"/>
    <w:rsid w:val="009E519C"/>
    <w:rsid w:val="009E5DBD"/>
    <w:rsid w:val="009E603E"/>
    <w:rsid w:val="009E6399"/>
    <w:rsid w:val="009E6A00"/>
    <w:rsid w:val="009E6D53"/>
    <w:rsid w:val="009E70F3"/>
    <w:rsid w:val="009E769C"/>
    <w:rsid w:val="009E78D2"/>
    <w:rsid w:val="009E79F0"/>
    <w:rsid w:val="009F0C18"/>
    <w:rsid w:val="009F1330"/>
    <w:rsid w:val="009F135A"/>
    <w:rsid w:val="009F14F4"/>
    <w:rsid w:val="009F1592"/>
    <w:rsid w:val="009F1609"/>
    <w:rsid w:val="009F248F"/>
    <w:rsid w:val="009F2B88"/>
    <w:rsid w:val="009F31D9"/>
    <w:rsid w:val="009F3C4E"/>
    <w:rsid w:val="009F40E8"/>
    <w:rsid w:val="009F425B"/>
    <w:rsid w:val="009F43ED"/>
    <w:rsid w:val="009F4705"/>
    <w:rsid w:val="009F47F1"/>
    <w:rsid w:val="009F48B2"/>
    <w:rsid w:val="009F49FB"/>
    <w:rsid w:val="009F4EBF"/>
    <w:rsid w:val="009F5048"/>
    <w:rsid w:val="009F52E5"/>
    <w:rsid w:val="009F5A56"/>
    <w:rsid w:val="009F5EB8"/>
    <w:rsid w:val="009F602F"/>
    <w:rsid w:val="009F6628"/>
    <w:rsid w:val="009F68F4"/>
    <w:rsid w:val="009F6DD2"/>
    <w:rsid w:val="009F6EDA"/>
    <w:rsid w:val="009F7600"/>
    <w:rsid w:val="009F7EC1"/>
    <w:rsid w:val="00A00005"/>
    <w:rsid w:val="00A0021E"/>
    <w:rsid w:val="00A0030E"/>
    <w:rsid w:val="00A003D1"/>
    <w:rsid w:val="00A00E1F"/>
    <w:rsid w:val="00A01387"/>
    <w:rsid w:val="00A020E0"/>
    <w:rsid w:val="00A029B3"/>
    <w:rsid w:val="00A02CF3"/>
    <w:rsid w:val="00A03A7F"/>
    <w:rsid w:val="00A03C40"/>
    <w:rsid w:val="00A0434B"/>
    <w:rsid w:val="00A04E90"/>
    <w:rsid w:val="00A0581C"/>
    <w:rsid w:val="00A05A59"/>
    <w:rsid w:val="00A05B61"/>
    <w:rsid w:val="00A05E46"/>
    <w:rsid w:val="00A05FA7"/>
    <w:rsid w:val="00A05FBE"/>
    <w:rsid w:val="00A06F68"/>
    <w:rsid w:val="00A07689"/>
    <w:rsid w:val="00A07699"/>
    <w:rsid w:val="00A076D6"/>
    <w:rsid w:val="00A077DE"/>
    <w:rsid w:val="00A07872"/>
    <w:rsid w:val="00A07A3F"/>
    <w:rsid w:val="00A104C7"/>
    <w:rsid w:val="00A107E1"/>
    <w:rsid w:val="00A10CB9"/>
    <w:rsid w:val="00A10E20"/>
    <w:rsid w:val="00A11288"/>
    <w:rsid w:val="00A11CE7"/>
    <w:rsid w:val="00A13389"/>
    <w:rsid w:val="00A134E0"/>
    <w:rsid w:val="00A13591"/>
    <w:rsid w:val="00A13A82"/>
    <w:rsid w:val="00A13D79"/>
    <w:rsid w:val="00A1517F"/>
    <w:rsid w:val="00A153CB"/>
    <w:rsid w:val="00A15FC8"/>
    <w:rsid w:val="00A1641A"/>
    <w:rsid w:val="00A16BA2"/>
    <w:rsid w:val="00A17ABA"/>
    <w:rsid w:val="00A17FD3"/>
    <w:rsid w:val="00A2026A"/>
    <w:rsid w:val="00A205F8"/>
    <w:rsid w:val="00A207C7"/>
    <w:rsid w:val="00A20D5F"/>
    <w:rsid w:val="00A20E10"/>
    <w:rsid w:val="00A20FD8"/>
    <w:rsid w:val="00A214FD"/>
    <w:rsid w:val="00A21536"/>
    <w:rsid w:val="00A21A7A"/>
    <w:rsid w:val="00A21F21"/>
    <w:rsid w:val="00A2259B"/>
    <w:rsid w:val="00A22711"/>
    <w:rsid w:val="00A229E0"/>
    <w:rsid w:val="00A22C2E"/>
    <w:rsid w:val="00A22DCB"/>
    <w:rsid w:val="00A22EF9"/>
    <w:rsid w:val="00A2462A"/>
    <w:rsid w:val="00A248E7"/>
    <w:rsid w:val="00A24CEA"/>
    <w:rsid w:val="00A25193"/>
    <w:rsid w:val="00A25543"/>
    <w:rsid w:val="00A260D3"/>
    <w:rsid w:val="00A2631B"/>
    <w:rsid w:val="00A26409"/>
    <w:rsid w:val="00A2664A"/>
    <w:rsid w:val="00A26DC8"/>
    <w:rsid w:val="00A26E24"/>
    <w:rsid w:val="00A270A0"/>
    <w:rsid w:val="00A277F0"/>
    <w:rsid w:val="00A27928"/>
    <w:rsid w:val="00A27CA6"/>
    <w:rsid w:val="00A27D28"/>
    <w:rsid w:val="00A30059"/>
    <w:rsid w:val="00A30547"/>
    <w:rsid w:val="00A3086E"/>
    <w:rsid w:val="00A30BE9"/>
    <w:rsid w:val="00A30C9A"/>
    <w:rsid w:val="00A31204"/>
    <w:rsid w:val="00A31757"/>
    <w:rsid w:val="00A31C1B"/>
    <w:rsid w:val="00A31CF6"/>
    <w:rsid w:val="00A32824"/>
    <w:rsid w:val="00A328CF"/>
    <w:rsid w:val="00A32C0E"/>
    <w:rsid w:val="00A32DC4"/>
    <w:rsid w:val="00A32E67"/>
    <w:rsid w:val="00A33315"/>
    <w:rsid w:val="00A33E9C"/>
    <w:rsid w:val="00A344E1"/>
    <w:rsid w:val="00A355B3"/>
    <w:rsid w:val="00A35B98"/>
    <w:rsid w:val="00A35D4E"/>
    <w:rsid w:val="00A3681D"/>
    <w:rsid w:val="00A36C20"/>
    <w:rsid w:val="00A401CA"/>
    <w:rsid w:val="00A401D3"/>
    <w:rsid w:val="00A4045C"/>
    <w:rsid w:val="00A40553"/>
    <w:rsid w:val="00A4063D"/>
    <w:rsid w:val="00A4099C"/>
    <w:rsid w:val="00A41562"/>
    <w:rsid w:val="00A41A49"/>
    <w:rsid w:val="00A41D28"/>
    <w:rsid w:val="00A41D2D"/>
    <w:rsid w:val="00A41E2D"/>
    <w:rsid w:val="00A42425"/>
    <w:rsid w:val="00A4308A"/>
    <w:rsid w:val="00A43094"/>
    <w:rsid w:val="00A44900"/>
    <w:rsid w:val="00A4536D"/>
    <w:rsid w:val="00A45830"/>
    <w:rsid w:val="00A45A49"/>
    <w:rsid w:val="00A45DA5"/>
    <w:rsid w:val="00A45DE3"/>
    <w:rsid w:val="00A460B7"/>
    <w:rsid w:val="00A469E1"/>
    <w:rsid w:val="00A46C43"/>
    <w:rsid w:val="00A471B6"/>
    <w:rsid w:val="00A47633"/>
    <w:rsid w:val="00A47786"/>
    <w:rsid w:val="00A4793B"/>
    <w:rsid w:val="00A47D8C"/>
    <w:rsid w:val="00A5032E"/>
    <w:rsid w:val="00A5039C"/>
    <w:rsid w:val="00A514D6"/>
    <w:rsid w:val="00A51FCB"/>
    <w:rsid w:val="00A52049"/>
    <w:rsid w:val="00A52076"/>
    <w:rsid w:val="00A52205"/>
    <w:rsid w:val="00A533B4"/>
    <w:rsid w:val="00A535E7"/>
    <w:rsid w:val="00A5371E"/>
    <w:rsid w:val="00A538E2"/>
    <w:rsid w:val="00A539F2"/>
    <w:rsid w:val="00A53DD1"/>
    <w:rsid w:val="00A5420C"/>
    <w:rsid w:val="00A544CE"/>
    <w:rsid w:val="00A54AC1"/>
    <w:rsid w:val="00A54AFE"/>
    <w:rsid w:val="00A54D20"/>
    <w:rsid w:val="00A551C0"/>
    <w:rsid w:val="00A55804"/>
    <w:rsid w:val="00A55966"/>
    <w:rsid w:val="00A56168"/>
    <w:rsid w:val="00A56222"/>
    <w:rsid w:val="00A5651D"/>
    <w:rsid w:val="00A56ADC"/>
    <w:rsid w:val="00A56C15"/>
    <w:rsid w:val="00A570BC"/>
    <w:rsid w:val="00A570CF"/>
    <w:rsid w:val="00A5715C"/>
    <w:rsid w:val="00A5749D"/>
    <w:rsid w:val="00A57558"/>
    <w:rsid w:val="00A575C4"/>
    <w:rsid w:val="00A575FE"/>
    <w:rsid w:val="00A57951"/>
    <w:rsid w:val="00A57A8E"/>
    <w:rsid w:val="00A57B16"/>
    <w:rsid w:val="00A57DAB"/>
    <w:rsid w:val="00A60408"/>
    <w:rsid w:val="00A60835"/>
    <w:rsid w:val="00A60B5B"/>
    <w:rsid w:val="00A61344"/>
    <w:rsid w:val="00A61529"/>
    <w:rsid w:val="00A61CBC"/>
    <w:rsid w:val="00A61F05"/>
    <w:rsid w:val="00A625F1"/>
    <w:rsid w:val="00A629A6"/>
    <w:rsid w:val="00A63238"/>
    <w:rsid w:val="00A6369C"/>
    <w:rsid w:val="00A63BE4"/>
    <w:rsid w:val="00A643BE"/>
    <w:rsid w:val="00A64A45"/>
    <w:rsid w:val="00A64C42"/>
    <w:rsid w:val="00A64D52"/>
    <w:rsid w:val="00A6518C"/>
    <w:rsid w:val="00A6531B"/>
    <w:rsid w:val="00A656B8"/>
    <w:rsid w:val="00A65C8C"/>
    <w:rsid w:val="00A65E62"/>
    <w:rsid w:val="00A65E9F"/>
    <w:rsid w:val="00A669D4"/>
    <w:rsid w:val="00A66B77"/>
    <w:rsid w:val="00A66C9E"/>
    <w:rsid w:val="00A67696"/>
    <w:rsid w:val="00A67A22"/>
    <w:rsid w:val="00A701D1"/>
    <w:rsid w:val="00A7035D"/>
    <w:rsid w:val="00A7038E"/>
    <w:rsid w:val="00A704B0"/>
    <w:rsid w:val="00A710E7"/>
    <w:rsid w:val="00A7126A"/>
    <w:rsid w:val="00A7198D"/>
    <w:rsid w:val="00A719C3"/>
    <w:rsid w:val="00A71A1C"/>
    <w:rsid w:val="00A721E6"/>
    <w:rsid w:val="00A7246D"/>
    <w:rsid w:val="00A726B8"/>
    <w:rsid w:val="00A72C49"/>
    <w:rsid w:val="00A72C60"/>
    <w:rsid w:val="00A72D75"/>
    <w:rsid w:val="00A732B8"/>
    <w:rsid w:val="00A73B64"/>
    <w:rsid w:val="00A757A8"/>
    <w:rsid w:val="00A75D40"/>
    <w:rsid w:val="00A75E7E"/>
    <w:rsid w:val="00A76429"/>
    <w:rsid w:val="00A76B96"/>
    <w:rsid w:val="00A76CE5"/>
    <w:rsid w:val="00A770F2"/>
    <w:rsid w:val="00A7724E"/>
    <w:rsid w:val="00A77628"/>
    <w:rsid w:val="00A77A01"/>
    <w:rsid w:val="00A808E2"/>
    <w:rsid w:val="00A80A3A"/>
    <w:rsid w:val="00A80B55"/>
    <w:rsid w:val="00A80F3F"/>
    <w:rsid w:val="00A810E6"/>
    <w:rsid w:val="00A818B0"/>
    <w:rsid w:val="00A819CD"/>
    <w:rsid w:val="00A81F35"/>
    <w:rsid w:val="00A822B7"/>
    <w:rsid w:val="00A82C1E"/>
    <w:rsid w:val="00A82F61"/>
    <w:rsid w:val="00A83857"/>
    <w:rsid w:val="00A84475"/>
    <w:rsid w:val="00A855C8"/>
    <w:rsid w:val="00A86077"/>
    <w:rsid w:val="00A86101"/>
    <w:rsid w:val="00A86496"/>
    <w:rsid w:val="00A86520"/>
    <w:rsid w:val="00A8668F"/>
    <w:rsid w:val="00A86B4A"/>
    <w:rsid w:val="00A871BC"/>
    <w:rsid w:val="00A87803"/>
    <w:rsid w:val="00A87B5B"/>
    <w:rsid w:val="00A9010C"/>
    <w:rsid w:val="00A90506"/>
    <w:rsid w:val="00A91D8E"/>
    <w:rsid w:val="00A924D4"/>
    <w:rsid w:val="00A92A12"/>
    <w:rsid w:val="00A92E3E"/>
    <w:rsid w:val="00A9309E"/>
    <w:rsid w:val="00A93A0D"/>
    <w:rsid w:val="00A93B97"/>
    <w:rsid w:val="00A93EF2"/>
    <w:rsid w:val="00A93EFA"/>
    <w:rsid w:val="00A93F3C"/>
    <w:rsid w:val="00A95329"/>
    <w:rsid w:val="00A9614E"/>
    <w:rsid w:val="00A969DA"/>
    <w:rsid w:val="00A96C10"/>
    <w:rsid w:val="00A9727B"/>
    <w:rsid w:val="00A97AE4"/>
    <w:rsid w:val="00AA06BD"/>
    <w:rsid w:val="00AA0A0D"/>
    <w:rsid w:val="00AA0D4D"/>
    <w:rsid w:val="00AA179C"/>
    <w:rsid w:val="00AA17B6"/>
    <w:rsid w:val="00AA1A11"/>
    <w:rsid w:val="00AA292D"/>
    <w:rsid w:val="00AA2944"/>
    <w:rsid w:val="00AA2C45"/>
    <w:rsid w:val="00AA2F08"/>
    <w:rsid w:val="00AA30E9"/>
    <w:rsid w:val="00AA3175"/>
    <w:rsid w:val="00AA3523"/>
    <w:rsid w:val="00AA37E9"/>
    <w:rsid w:val="00AA3809"/>
    <w:rsid w:val="00AA4A9C"/>
    <w:rsid w:val="00AA4C0B"/>
    <w:rsid w:val="00AA59DC"/>
    <w:rsid w:val="00AA692E"/>
    <w:rsid w:val="00AA69F5"/>
    <w:rsid w:val="00AA6AA0"/>
    <w:rsid w:val="00AA7303"/>
    <w:rsid w:val="00AA7EDB"/>
    <w:rsid w:val="00AB04E2"/>
    <w:rsid w:val="00AB064C"/>
    <w:rsid w:val="00AB0729"/>
    <w:rsid w:val="00AB0AA2"/>
    <w:rsid w:val="00AB0EB1"/>
    <w:rsid w:val="00AB1047"/>
    <w:rsid w:val="00AB1285"/>
    <w:rsid w:val="00AB147B"/>
    <w:rsid w:val="00AB17D8"/>
    <w:rsid w:val="00AB1F4B"/>
    <w:rsid w:val="00AB20BF"/>
    <w:rsid w:val="00AB22BF"/>
    <w:rsid w:val="00AB26A8"/>
    <w:rsid w:val="00AB2E56"/>
    <w:rsid w:val="00AB3544"/>
    <w:rsid w:val="00AB372F"/>
    <w:rsid w:val="00AB3F14"/>
    <w:rsid w:val="00AB41DA"/>
    <w:rsid w:val="00AB449A"/>
    <w:rsid w:val="00AB4A01"/>
    <w:rsid w:val="00AB4A27"/>
    <w:rsid w:val="00AB4B07"/>
    <w:rsid w:val="00AB56CB"/>
    <w:rsid w:val="00AB56FD"/>
    <w:rsid w:val="00AB5CF1"/>
    <w:rsid w:val="00AB5FA5"/>
    <w:rsid w:val="00AB6377"/>
    <w:rsid w:val="00AB66D3"/>
    <w:rsid w:val="00AB698A"/>
    <w:rsid w:val="00AB6C7A"/>
    <w:rsid w:val="00AB6E5A"/>
    <w:rsid w:val="00AB6E88"/>
    <w:rsid w:val="00AB7155"/>
    <w:rsid w:val="00AB7B25"/>
    <w:rsid w:val="00AB7F73"/>
    <w:rsid w:val="00AC0206"/>
    <w:rsid w:val="00AC0926"/>
    <w:rsid w:val="00AC0E6F"/>
    <w:rsid w:val="00AC12A0"/>
    <w:rsid w:val="00AC12A4"/>
    <w:rsid w:val="00AC1A0C"/>
    <w:rsid w:val="00AC1F8B"/>
    <w:rsid w:val="00AC210B"/>
    <w:rsid w:val="00AC2281"/>
    <w:rsid w:val="00AC263A"/>
    <w:rsid w:val="00AC2712"/>
    <w:rsid w:val="00AC2AFA"/>
    <w:rsid w:val="00AC2C1F"/>
    <w:rsid w:val="00AC35DD"/>
    <w:rsid w:val="00AC3A84"/>
    <w:rsid w:val="00AC3E3F"/>
    <w:rsid w:val="00AC3E70"/>
    <w:rsid w:val="00AC4165"/>
    <w:rsid w:val="00AC44ED"/>
    <w:rsid w:val="00AC4D0A"/>
    <w:rsid w:val="00AC5028"/>
    <w:rsid w:val="00AC5361"/>
    <w:rsid w:val="00AC568A"/>
    <w:rsid w:val="00AC6C4B"/>
    <w:rsid w:val="00AC7479"/>
    <w:rsid w:val="00AC785B"/>
    <w:rsid w:val="00AC79F7"/>
    <w:rsid w:val="00AD0312"/>
    <w:rsid w:val="00AD0D7C"/>
    <w:rsid w:val="00AD0E81"/>
    <w:rsid w:val="00AD1D4D"/>
    <w:rsid w:val="00AD2433"/>
    <w:rsid w:val="00AD24B3"/>
    <w:rsid w:val="00AD2653"/>
    <w:rsid w:val="00AD27FE"/>
    <w:rsid w:val="00AD3656"/>
    <w:rsid w:val="00AD42FA"/>
    <w:rsid w:val="00AD4ED6"/>
    <w:rsid w:val="00AD4F15"/>
    <w:rsid w:val="00AD618F"/>
    <w:rsid w:val="00AD6849"/>
    <w:rsid w:val="00AD6B06"/>
    <w:rsid w:val="00AD70B9"/>
    <w:rsid w:val="00AE01AB"/>
    <w:rsid w:val="00AE04B3"/>
    <w:rsid w:val="00AE0EBE"/>
    <w:rsid w:val="00AE0EF8"/>
    <w:rsid w:val="00AE231B"/>
    <w:rsid w:val="00AE2ABD"/>
    <w:rsid w:val="00AE3455"/>
    <w:rsid w:val="00AE3744"/>
    <w:rsid w:val="00AE41A6"/>
    <w:rsid w:val="00AE45E5"/>
    <w:rsid w:val="00AE48AB"/>
    <w:rsid w:val="00AE48E0"/>
    <w:rsid w:val="00AE4AE3"/>
    <w:rsid w:val="00AE4FAA"/>
    <w:rsid w:val="00AE4FEE"/>
    <w:rsid w:val="00AE505E"/>
    <w:rsid w:val="00AE5586"/>
    <w:rsid w:val="00AE58DB"/>
    <w:rsid w:val="00AE58F2"/>
    <w:rsid w:val="00AE5975"/>
    <w:rsid w:val="00AE65A6"/>
    <w:rsid w:val="00AE69DF"/>
    <w:rsid w:val="00AE716F"/>
    <w:rsid w:val="00AE7B3A"/>
    <w:rsid w:val="00AE7EA4"/>
    <w:rsid w:val="00AE7F1F"/>
    <w:rsid w:val="00AE7F2B"/>
    <w:rsid w:val="00AF0116"/>
    <w:rsid w:val="00AF0806"/>
    <w:rsid w:val="00AF1137"/>
    <w:rsid w:val="00AF1565"/>
    <w:rsid w:val="00AF2A0F"/>
    <w:rsid w:val="00AF2B19"/>
    <w:rsid w:val="00AF2FA6"/>
    <w:rsid w:val="00AF32E1"/>
    <w:rsid w:val="00AF36E1"/>
    <w:rsid w:val="00AF438A"/>
    <w:rsid w:val="00AF4562"/>
    <w:rsid w:val="00AF473A"/>
    <w:rsid w:val="00AF4B52"/>
    <w:rsid w:val="00AF4C25"/>
    <w:rsid w:val="00AF4E10"/>
    <w:rsid w:val="00AF6458"/>
    <w:rsid w:val="00AF6468"/>
    <w:rsid w:val="00AF647F"/>
    <w:rsid w:val="00AF7353"/>
    <w:rsid w:val="00B00116"/>
    <w:rsid w:val="00B00E7E"/>
    <w:rsid w:val="00B0105C"/>
    <w:rsid w:val="00B018A4"/>
    <w:rsid w:val="00B02BB6"/>
    <w:rsid w:val="00B030BC"/>
    <w:rsid w:val="00B032D3"/>
    <w:rsid w:val="00B042C0"/>
    <w:rsid w:val="00B04522"/>
    <w:rsid w:val="00B04F32"/>
    <w:rsid w:val="00B05476"/>
    <w:rsid w:val="00B05559"/>
    <w:rsid w:val="00B055E5"/>
    <w:rsid w:val="00B05804"/>
    <w:rsid w:val="00B05A1F"/>
    <w:rsid w:val="00B05AEC"/>
    <w:rsid w:val="00B05F3F"/>
    <w:rsid w:val="00B0686E"/>
    <w:rsid w:val="00B06D85"/>
    <w:rsid w:val="00B06F44"/>
    <w:rsid w:val="00B075ED"/>
    <w:rsid w:val="00B0767D"/>
    <w:rsid w:val="00B100F3"/>
    <w:rsid w:val="00B10125"/>
    <w:rsid w:val="00B10245"/>
    <w:rsid w:val="00B109B9"/>
    <w:rsid w:val="00B10AFB"/>
    <w:rsid w:val="00B11535"/>
    <w:rsid w:val="00B1199E"/>
    <w:rsid w:val="00B11D82"/>
    <w:rsid w:val="00B12147"/>
    <w:rsid w:val="00B12558"/>
    <w:rsid w:val="00B129C9"/>
    <w:rsid w:val="00B12C00"/>
    <w:rsid w:val="00B13DC1"/>
    <w:rsid w:val="00B1412B"/>
    <w:rsid w:val="00B144E0"/>
    <w:rsid w:val="00B14514"/>
    <w:rsid w:val="00B15661"/>
    <w:rsid w:val="00B15BC7"/>
    <w:rsid w:val="00B16111"/>
    <w:rsid w:val="00B16112"/>
    <w:rsid w:val="00B170D6"/>
    <w:rsid w:val="00B17F05"/>
    <w:rsid w:val="00B20175"/>
    <w:rsid w:val="00B20184"/>
    <w:rsid w:val="00B204F4"/>
    <w:rsid w:val="00B205A9"/>
    <w:rsid w:val="00B205B3"/>
    <w:rsid w:val="00B20943"/>
    <w:rsid w:val="00B20B6D"/>
    <w:rsid w:val="00B20D9E"/>
    <w:rsid w:val="00B20E88"/>
    <w:rsid w:val="00B2180A"/>
    <w:rsid w:val="00B21DEA"/>
    <w:rsid w:val="00B22304"/>
    <w:rsid w:val="00B2262A"/>
    <w:rsid w:val="00B22683"/>
    <w:rsid w:val="00B23398"/>
    <w:rsid w:val="00B2351F"/>
    <w:rsid w:val="00B23CC7"/>
    <w:rsid w:val="00B23F5B"/>
    <w:rsid w:val="00B24142"/>
    <w:rsid w:val="00B24450"/>
    <w:rsid w:val="00B2453E"/>
    <w:rsid w:val="00B24FE9"/>
    <w:rsid w:val="00B26337"/>
    <w:rsid w:val="00B263D7"/>
    <w:rsid w:val="00B26805"/>
    <w:rsid w:val="00B27192"/>
    <w:rsid w:val="00B271E7"/>
    <w:rsid w:val="00B27858"/>
    <w:rsid w:val="00B27B81"/>
    <w:rsid w:val="00B30849"/>
    <w:rsid w:val="00B3091B"/>
    <w:rsid w:val="00B30A87"/>
    <w:rsid w:val="00B30BAB"/>
    <w:rsid w:val="00B30CAA"/>
    <w:rsid w:val="00B3119E"/>
    <w:rsid w:val="00B31F11"/>
    <w:rsid w:val="00B32B77"/>
    <w:rsid w:val="00B33C33"/>
    <w:rsid w:val="00B33D4F"/>
    <w:rsid w:val="00B33D9A"/>
    <w:rsid w:val="00B341CA"/>
    <w:rsid w:val="00B34A4C"/>
    <w:rsid w:val="00B352C4"/>
    <w:rsid w:val="00B35590"/>
    <w:rsid w:val="00B3575E"/>
    <w:rsid w:val="00B36DDD"/>
    <w:rsid w:val="00B377D9"/>
    <w:rsid w:val="00B40665"/>
    <w:rsid w:val="00B40711"/>
    <w:rsid w:val="00B42137"/>
    <w:rsid w:val="00B425DF"/>
    <w:rsid w:val="00B42687"/>
    <w:rsid w:val="00B42D4F"/>
    <w:rsid w:val="00B435A4"/>
    <w:rsid w:val="00B43B48"/>
    <w:rsid w:val="00B4431A"/>
    <w:rsid w:val="00B445E4"/>
    <w:rsid w:val="00B448A8"/>
    <w:rsid w:val="00B450B3"/>
    <w:rsid w:val="00B451BE"/>
    <w:rsid w:val="00B45508"/>
    <w:rsid w:val="00B457DD"/>
    <w:rsid w:val="00B45830"/>
    <w:rsid w:val="00B45925"/>
    <w:rsid w:val="00B4602B"/>
    <w:rsid w:val="00B464C8"/>
    <w:rsid w:val="00B46728"/>
    <w:rsid w:val="00B4681B"/>
    <w:rsid w:val="00B46966"/>
    <w:rsid w:val="00B46A1A"/>
    <w:rsid w:val="00B46B78"/>
    <w:rsid w:val="00B47556"/>
    <w:rsid w:val="00B476CB"/>
    <w:rsid w:val="00B47993"/>
    <w:rsid w:val="00B50BB3"/>
    <w:rsid w:val="00B50E9D"/>
    <w:rsid w:val="00B514DF"/>
    <w:rsid w:val="00B51CC8"/>
    <w:rsid w:val="00B51E76"/>
    <w:rsid w:val="00B523A3"/>
    <w:rsid w:val="00B5249D"/>
    <w:rsid w:val="00B5291C"/>
    <w:rsid w:val="00B530AA"/>
    <w:rsid w:val="00B532DD"/>
    <w:rsid w:val="00B53636"/>
    <w:rsid w:val="00B53B14"/>
    <w:rsid w:val="00B543DE"/>
    <w:rsid w:val="00B548E4"/>
    <w:rsid w:val="00B55BC5"/>
    <w:rsid w:val="00B56107"/>
    <w:rsid w:val="00B56178"/>
    <w:rsid w:val="00B561EE"/>
    <w:rsid w:val="00B566D3"/>
    <w:rsid w:val="00B56E18"/>
    <w:rsid w:val="00B578BC"/>
    <w:rsid w:val="00B602A3"/>
    <w:rsid w:val="00B603A7"/>
    <w:rsid w:val="00B6069C"/>
    <w:rsid w:val="00B606FB"/>
    <w:rsid w:val="00B609A7"/>
    <w:rsid w:val="00B60B24"/>
    <w:rsid w:val="00B60BB8"/>
    <w:rsid w:val="00B61515"/>
    <w:rsid w:val="00B6153F"/>
    <w:rsid w:val="00B61583"/>
    <w:rsid w:val="00B61D45"/>
    <w:rsid w:val="00B6249A"/>
    <w:rsid w:val="00B62954"/>
    <w:rsid w:val="00B62BBC"/>
    <w:rsid w:val="00B633CF"/>
    <w:rsid w:val="00B634FB"/>
    <w:rsid w:val="00B63587"/>
    <w:rsid w:val="00B635D6"/>
    <w:rsid w:val="00B636E0"/>
    <w:rsid w:val="00B638CA"/>
    <w:rsid w:val="00B63C9B"/>
    <w:rsid w:val="00B64A51"/>
    <w:rsid w:val="00B64F3A"/>
    <w:rsid w:val="00B653F7"/>
    <w:rsid w:val="00B65B4C"/>
    <w:rsid w:val="00B65E53"/>
    <w:rsid w:val="00B66B0D"/>
    <w:rsid w:val="00B66BEB"/>
    <w:rsid w:val="00B66E18"/>
    <w:rsid w:val="00B672FD"/>
    <w:rsid w:val="00B67811"/>
    <w:rsid w:val="00B7076F"/>
    <w:rsid w:val="00B70AAA"/>
    <w:rsid w:val="00B70AB7"/>
    <w:rsid w:val="00B70EC5"/>
    <w:rsid w:val="00B71037"/>
    <w:rsid w:val="00B71060"/>
    <w:rsid w:val="00B71528"/>
    <w:rsid w:val="00B7171A"/>
    <w:rsid w:val="00B71726"/>
    <w:rsid w:val="00B71C86"/>
    <w:rsid w:val="00B71D82"/>
    <w:rsid w:val="00B7245D"/>
    <w:rsid w:val="00B72AC9"/>
    <w:rsid w:val="00B738EE"/>
    <w:rsid w:val="00B73B5C"/>
    <w:rsid w:val="00B744D1"/>
    <w:rsid w:val="00B74C48"/>
    <w:rsid w:val="00B7526F"/>
    <w:rsid w:val="00B75486"/>
    <w:rsid w:val="00B75C2F"/>
    <w:rsid w:val="00B762A9"/>
    <w:rsid w:val="00B7694C"/>
    <w:rsid w:val="00B76A7C"/>
    <w:rsid w:val="00B77371"/>
    <w:rsid w:val="00B779DA"/>
    <w:rsid w:val="00B80168"/>
    <w:rsid w:val="00B802E4"/>
    <w:rsid w:val="00B80D6E"/>
    <w:rsid w:val="00B80D75"/>
    <w:rsid w:val="00B810D8"/>
    <w:rsid w:val="00B81999"/>
    <w:rsid w:val="00B81AA1"/>
    <w:rsid w:val="00B82336"/>
    <w:rsid w:val="00B82664"/>
    <w:rsid w:val="00B82829"/>
    <w:rsid w:val="00B82E56"/>
    <w:rsid w:val="00B837C2"/>
    <w:rsid w:val="00B83E58"/>
    <w:rsid w:val="00B842DF"/>
    <w:rsid w:val="00B848CD"/>
    <w:rsid w:val="00B84E51"/>
    <w:rsid w:val="00B84E69"/>
    <w:rsid w:val="00B8534A"/>
    <w:rsid w:val="00B86B30"/>
    <w:rsid w:val="00B87004"/>
    <w:rsid w:val="00B87677"/>
    <w:rsid w:val="00B87B3C"/>
    <w:rsid w:val="00B9002D"/>
    <w:rsid w:val="00B90178"/>
    <w:rsid w:val="00B90346"/>
    <w:rsid w:val="00B90BF3"/>
    <w:rsid w:val="00B9116E"/>
    <w:rsid w:val="00B914AE"/>
    <w:rsid w:val="00B91549"/>
    <w:rsid w:val="00B9208A"/>
    <w:rsid w:val="00B92104"/>
    <w:rsid w:val="00B92440"/>
    <w:rsid w:val="00B92641"/>
    <w:rsid w:val="00B92C6B"/>
    <w:rsid w:val="00B92E3D"/>
    <w:rsid w:val="00B93223"/>
    <w:rsid w:val="00B93C8A"/>
    <w:rsid w:val="00B94078"/>
    <w:rsid w:val="00B9435F"/>
    <w:rsid w:val="00B94656"/>
    <w:rsid w:val="00B94E98"/>
    <w:rsid w:val="00B95201"/>
    <w:rsid w:val="00B952F1"/>
    <w:rsid w:val="00B957D3"/>
    <w:rsid w:val="00B9580A"/>
    <w:rsid w:val="00B95AD4"/>
    <w:rsid w:val="00B95D46"/>
    <w:rsid w:val="00B9611D"/>
    <w:rsid w:val="00B96120"/>
    <w:rsid w:val="00B9640A"/>
    <w:rsid w:val="00B9652C"/>
    <w:rsid w:val="00B96879"/>
    <w:rsid w:val="00B96A1B"/>
    <w:rsid w:val="00B9793B"/>
    <w:rsid w:val="00B97E98"/>
    <w:rsid w:val="00BA02CE"/>
    <w:rsid w:val="00BA04BB"/>
    <w:rsid w:val="00BA063F"/>
    <w:rsid w:val="00BA078C"/>
    <w:rsid w:val="00BA079D"/>
    <w:rsid w:val="00BA0F0D"/>
    <w:rsid w:val="00BA1598"/>
    <w:rsid w:val="00BA1600"/>
    <w:rsid w:val="00BA1E46"/>
    <w:rsid w:val="00BA2494"/>
    <w:rsid w:val="00BA2BE1"/>
    <w:rsid w:val="00BA2F27"/>
    <w:rsid w:val="00BA3044"/>
    <w:rsid w:val="00BA307C"/>
    <w:rsid w:val="00BA3559"/>
    <w:rsid w:val="00BA37F2"/>
    <w:rsid w:val="00BA3A02"/>
    <w:rsid w:val="00BA3B24"/>
    <w:rsid w:val="00BA3B52"/>
    <w:rsid w:val="00BA3D43"/>
    <w:rsid w:val="00BA4017"/>
    <w:rsid w:val="00BA4557"/>
    <w:rsid w:val="00BA499C"/>
    <w:rsid w:val="00BA4B34"/>
    <w:rsid w:val="00BA4FF0"/>
    <w:rsid w:val="00BA52EA"/>
    <w:rsid w:val="00BA595F"/>
    <w:rsid w:val="00BA6429"/>
    <w:rsid w:val="00BA663F"/>
    <w:rsid w:val="00BA668F"/>
    <w:rsid w:val="00BA7144"/>
    <w:rsid w:val="00BA7670"/>
    <w:rsid w:val="00BA79E1"/>
    <w:rsid w:val="00BA7B0C"/>
    <w:rsid w:val="00BB0FE2"/>
    <w:rsid w:val="00BB13BB"/>
    <w:rsid w:val="00BB198E"/>
    <w:rsid w:val="00BB227E"/>
    <w:rsid w:val="00BB312B"/>
    <w:rsid w:val="00BB3150"/>
    <w:rsid w:val="00BB3AE8"/>
    <w:rsid w:val="00BB40DE"/>
    <w:rsid w:val="00BB4686"/>
    <w:rsid w:val="00BB46F7"/>
    <w:rsid w:val="00BB4868"/>
    <w:rsid w:val="00BB4E74"/>
    <w:rsid w:val="00BB5202"/>
    <w:rsid w:val="00BB5211"/>
    <w:rsid w:val="00BB5277"/>
    <w:rsid w:val="00BB554E"/>
    <w:rsid w:val="00BB585F"/>
    <w:rsid w:val="00BB66A6"/>
    <w:rsid w:val="00BB69FF"/>
    <w:rsid w:val="00BB6B11"/>
    <w:rsid w:val="00BB7871"/>
    <w:rsid w:val="00BB7ACA"/>
    <w:rsid w:val="00BB7C72"/>
    <w:rsid w:val="00BB7F60"/>
    <w:rsid w:val="00BB7F63"/>
    <w:rsid w:val="00BC0C42"/>
    <w:rsid w:val="00BC0C49"/>
    <w:rsid w:val="00BC136D"/>
    <w:rsid w:val="00BC1648"/>
    <w:rsid w:val="00BC251D"/>
    <w:rsid w:val="00BC27B2"/>
    <w:rsid w:val="00BC2A33"/>
    <w:rsid w:val="00BC2D5A"/>
    <w:rsid w:val="00BC2FD1"/>
    <w:rsid w:val="00BC3123"/>
    <w:rsid w:val="00BC36BF"/>
    <w:rsid w:val="00BC3867"/>
    <w:rsid w:val="00BC3918"/>
    <w:rsid w:val="00BC4258"/>
    <w:rsid w:val="00BC4E4A"/>
    <w:rsid w:val="00BC5308"/>
    <w:rsid w:val="00BC5909"/>
    <w:rsid w:val="00BC5AEE"/>
    <w:rsid w:val="00BC5B76"/>
    <w:rsid w:val="00BC668B"/>
    <w:rsid w:val="00BC6A77"/>
    <w:rsid w:val="00BC6DA5"/>
    <w:rsid w:val="00BC74B0"/>
    <w:rsid w:val="00BD0173"/>
    <w:rsid w:val="00BD1A44"/>
    <w:rsid w:val="00BD2502"/>
    <w:rsid w:val="00BD2F71"/>
    <w:rsid w:val="00BD39FB"/>
    <w:rsid w:val="00BD3A56"/>
    <w:rsid w:val="00BD3FAB"/>
    <w:rsid w:val="00BD4035"/>
    <w:rsid w:val="00BD42B8"/>
    <w:rsid w:val="00BD4CDE"/>
    <w:rsid w:val="00BD5117"/>
    <w:rsid w:val="00BD5D41"/>
    <w:rsid w:val="00BD5EBC"/>
    <w:rsid w:val="00BD62EB"/>
    <w:rsid w:val="00BD6E04"/>
    <w:rsid w:val="00BD6F9D"/>
    <w:rsid w:val="00BD76D4"/>
    <w:rsid w:val="00BD77D7"/>
    <w:rsid w:val="00BE0615"/>
    <w:rsid w:val="00BE192A"/>
    <w:rsid w:val="00BE1B06"/>
    <w:rsid w:val="00BE1CB5"/>
    <w:rsid w:val="00BE1F63"/>
    <w:rsid w:val="00BE30CB"/>
    <w:rsid w:val="00BE30F8"/>
    <w:rsid w:val="00BE36B0"/>
    <w:rsid w:val="00BE3786"/>
    <w:rsid w:val="00BE381A"/>
    <w:rsid w:val="00BE3FBA"/>
    <w:rsid w:val="00BE4154"/>
    <w:rsid w:val="00BE41FD"/>
    <w:rsid w:val="00BE4569"/>
    <w:rsid w:val="00BE4588"/>
    <w:rsid w:val="00BE4595"/>
    <w:rsid w:val="00BE4874"/>
    <w:rsid w:val="00BE4FC8"/>
    <w:rsid w:val="00BE5111"/>
    <w:rsid w:val="00BE5D3A"/>
    <w:rsid w:val="00BE6384"/>
    <w:rsid w:val="00BE6630"/>
    <w:rsid w:val="00BE6AD5"/>
    <w:rsid w:val="00BE6B05"/>
    <w:rsid w:val="00BE6EA6"/>
    <w:rsid w:val="00BE71A5"/>
    <w:rsid w:val="00BE7994"/>
    <w:rsid w:val="00BF0331"/>
    <w:rsid w:val="00BF04EA"/>
    <w:rsid w:val="00BF067B"/>
    <w:rsid w:val="00BF09BB"/>
    <w:rsid w:val="00BF0CDA"/>
    <w:rsid w:val="00BF1412"/>
    <w:rsid w:val="00BF17D9"/>
    <w:rsid w:val="00BF1819"/>
    <w:rsid w:val="00BF18FD"/>
    <w:rsid w:val="00BF19B0"/>
    <w:rsid w:val="00BF1D00"/>
    <w:rsid w:val="00BF1E9D"/>
    <w:rsid w:val="00BF22C7"/>
    <w:rsid w:val="00BF279C"/>
    <w:rsid w:val="00BF292A"/>
    <w:rsid w:val="00BF353C"/>
    <w:rsid w:val="00BF3CCE"/>
    <w:rsid w:val="00BF49D0"/>
    <w:rsid w:val="00BF4C3C"/>
    <w:rsid w:val="00BF5611"/>
    <w:rsid w:val="00BF6C83"/>
    <w:rsid w:val="00BF6F76"/>
    <w:rsid w:val="00BF70DD"/>
    <w:rsid w:val="00BF74CB"/>
    <w:rsid w:val="00BF7621"/>
    <w:rsid w:val="00BF7632"/>
    <w:rsid w:val="00BF7765"/>
    <w:rsid w:val="00C00041"/>
    <w:rsid w:val="00C00151"/>
    <w:rsid w:val="00C00263"/>
    <w:rsid w:val="00C004DA"/>
    <w:rsid w:val="00C00683"/>
    <w:rsid w:val="00C00FF3"/>
    <w:rsid w:val="00C012F7"/>
    <w:rsid w:val="00C017CE"/>
    <w:rsid w:val="00C01FEE"/>
    <w:rsid w:val="00C02080"/>
    <w:rsid w:val="00C02113"/>
    <w:rsid w:val="00C0239B"/>
    <w:rsid w:val="00C02472"/>
    <w:rsid w:val="00C02BE5"/>
    <w:rsid w:val="00C032F6"/>
    <w:rsid w:val="00C035E2"/>
    <w:rsid w:val="00C038B8"/>
    <w:rsid w:val="00C03C01"/>
    <w:rsid w:val="00C03CB0"/>
    <w:rsid w:val="00C04342"/>
    <w:rsid w:val="00C04354"/>
    <w:rsid w:val="00C044C8"/>
    <w:rsid w:val="00C04996"/>
    <w:rsid w:val="00C04E72"/>
    <w:rsid w:val="00C0564F"/>
    <w:rsid w:val="00C0583C"/>
    <w:rsid w:val="00C05E05"/>
    <w:rsid w:val="00C05F0E"/>
    <w:rsid w:val="00C06247"/>
    <w:rsid w:val="00C068A9"/>
    <w:rsid w:val="00C06EC7"/>
    <w:rsid w:val="00C06FA1"/>
    <w:rsid w:val="00C07EF8"/>
    <w:rsid w:val="00C100FB"/>
    <w:rsid w:val="00C105AD"/>
    <w:rsid w:val="00C11083"/>
    <w:rsid w:val="00C1191A"/>
    <w:rsid w:val="00C119A6"/>
    <w:rsid w:val="00C11C63"/>
    <w:rsid w:val="00C11CB2"/>
    <w:rsid w:val="00C11D76"/>
    <w:rsid w:val="00C11E2D"/>
    <w:rsid w:val="00C11F51"/>
    <w:rsid w:val="00C12015"/>
    <w:rsid w:val="00C12448"/>
    <w:rsid w:val="00C12A09"/>
    <w:rsid w:val="00C12BEB"/>
    <w:rsid w:val="00C12D48"/>
    <w:rsid w:val="00C13232"/>
    <w:rsid w:val="00C13371"/>
    <w:rsid w:val="00C1343A"/>
    <w:rsid w:val="00C13638"/>
    <w:rsid w:val="00C136A5"/>
    <w:rsid w:val="00C14307"/>
    <w:rsid w:val="00C143CD"/>
    <w:rsid w:val="00C146A6"/>
    <w:rsid w:val="00C1482E"/>
    <w:rsid w:val="00C14CB7"/>
    <w:rsid w:val="00C14D4C"/>
    <w:rsid w:val="00C15232"/>
    <w:rsid w:val="00C15C44"/>
    <w:rsid w:val="00C15E43"/>
    <w:rsid w:val="00C15EB5"/>
    <w:rsid w:val="00C16014"/>
    <w:rsid w:val="00C16EB8"/>
    <w:rsid w:val="00C177BC"/>
    <w:rsid w:val="00C179C6"/>
    <w:rsid w:val="00C17C96"/>
    <w:rsid w:val="00C17D74"/>
    <w:rsid w:val="00C2067A"/>
    <w:rsid w:val="00C20D00"/>
    <w:rsid w:val="00C21363"/>
    <w:rsid w:val="00C2169A"/>
    <w:rsid w:val="00C21A74"/>
    <w:rsid w:val="00C21D97"/>
    <w:rsid w:val="00C22678"/>
    <w:rsid w:val="00C23089"/>
    <w:rsid w:val="00C2311D"/>
    <w:rsid w:val="00C2368B"/>
    <w:rsid w:val="00C23D3B"/>
    <w:rsid w:val="00C23E55"/>
    <w:rsid w:val="00C242A8"/>
    <w:rsid w:val="00C24456"/>
    <w:rsid w:val="00C24880"/>
    <w:rsid w:val="00C24946"/>
    <w:rsid w:val="00C24CE6"/>
    <w:rsid w:val="00C25055"/>
    <w:rsid w:val="00C2586C"/>
    <w:rsid w:val="00C25AE3"/>
    <w:rsid w:val="00C2624D"/>
    <w:rsid w:val="00C26412"/>
    <w:rsid w:val="00C26971"/>
    <w:rsid w:val="00C26C07"/>
    <w:rsid w:val="00C2723E"/>
    <w:rsid w:val="00C27898"/>
    <w:rsid w:val="00C303DB"/>
    <w:rsid w:val="00C30E66"/>
    <w:rsid w:val="00C3165E"/>
    <w:rsid w:val="00C319AA"/>
    <w:rsid w:val="00C31CD6"/>
    <w:rsid w:val="00C323A8"/>
    <w:rsid w:val="00C3246C"/>
    <w:rsid w:val="00C32EF6"/>
    <w:rsid w:val="00C331E0"/>
    <w:rsid w:val="00C3360B"/>
    <w:rsid w:val="00C33F58"/>
    <w:rsid w:val="00C344C4"/>
    <w:rsid w:val="00C34CD7"/>
    <w:rsid w:val="00C35156"/>
    <w:rsid w:val="00C35A51"/>
    <w:rsid w:val="00C35B41"/>
    <w:rsid w:val="00C35FDD"/>
    <w:rsid w:val="00C367A2"/>
    <w:rsid w:val="00C36A73"/>
    <w:rsid w:val="00C37203"/>
    <w:rsid w:val="00C375D8"/>
    <w:rsid w:val="00C378C4"/>
    <w:rsid w:val="00C37FE7"/>
    <w:rsid w:val="00C400AB"/>
    <w:rsid w:val="00C4027D"/>
    <w:rsid w:val="00C4030D"/>
    <w:rsid w:val="00C40F7C"/>
    <w:rsid w:val="00C410D9"/>
    <w:rsid w:val="00C41415"/>
    <w:rsid w:val="00C414F9"/>
    <w:rsid w:val="00C41561"/>
    <w:rsid w:val="00C4220E"/>
    <w:rsid w:val="00C428F0"/>
    <w:rsid w:val="00C42A80"/>
    <w:rsid w:val="00C42DE5"/>
    <w:rsid w:val="00C42FC0"/>
    <w:rsid w:val="00C43942"/>
    <w:rsid w:val="00C4396F"/>
    <w:rsid w:val="00C43A49"/>
    <w:rsid w:val="00C43C91"/>
    <w:rsid w:val="00C43F2F"/>
    <w:rsid w:val="00C4474B"/>
    <w:rsid w:val="00C44CFD"/>
    <w:rsid w:val="00C45004"/>
    <w:rsid w:val="00C45B79"/>
    <w:rsid w:val="00C46470"/>
    <w:rsid w:val="00C468DE"/>
    <w:rsid w:val="00C46F79"/>
    <w:rsid w:val="00C47088"/>
    <w:rsid w:val="00C47249"/>
    <w:rsid w:val="00C472E6"/>
    <w:rsid w:val="00C4738E"/>
    <w:rsid w:val="00C47A6D"/>
    <w:rsid w:val="00C5079A"/>
    <w:rsid w:val="00C5096E"/>
    <w:rsid w:val="00C50A86"/>
    <w:rsid w:val="00C50B7B"/>
    <w:rsid w:val="00C51298"/>
    <w:rsid w:val="00C51495"/>
    <w:rsid w:val="00C51791"/>
    <w:rsid w:val="00C51AAD"/>
    <w:rsid w:val="00C52E7C"/>
    <w:rsid w:val="00C53678"/>
    <w:rsid w:val="00C53686"/>
    <w:rsid w:val="00C537A8"/>
    <w:rsid w:val="00C53B1B"/>
    <w:rsid w:val="00C53D05"/>
    <w:rsid w:val="00C540C1"/>
    <w:rsid w:val="00C5422D"/>
    <w:rsid w:val="00C54374"/>
    <w:rsid w:val="00C55B2D"/>
    <w:rsid w:val="00C564CE"/>
    <w:rsid w:val="00C56BC5"/>
    <w:rsid w:val="00C56C8D"/>
    <w:rsid w:val="00C570ED"/>
    <w:rsid w:val="00C6036E"/>
    <w:rsid w:val="00C60606"/>
    <w:rsid w:val="00C60984"/>
    <w:rsid w:val="00C60A4C"/>
    <w:rsid w:val="00C60CF2"/>
    <w:rsid w:val="00C6117D"/>
    <w:rsid w:val="00C61520"/>
    <w:rsid w:val="00C615A9"/>
    <w:rsid w:val="00C61863"/>
    <w:rsid w:val="00C61994"/>
    <w:rsid w:val="00C61D02"/>
    <w:rsid w:val="00C628DC"/>
    <w:rsid w:val="00C62F1B"/>
    <w:rsid w:val="00C6368E"/>
    <w:rsid w:val="00C63849"/>
    <w:rsid w:val="00C63C08"/>
    <w:rsid w:val="00C63CFA"/>
    <w:rsid w:val="00C64378"/>
    <w:rsid w:val="00C64DEF"/>
    <w:rsid w:val="00C64F01"/>
    <w:rsid w:val="00C65374"/>
    <w:rsid w:val="00C65399"/>
    <w:rsid w:val="00C65843"/>
    <w:rsid w:val="00C65E12"/>
    <w:rsid w:val="00C66597"/>
    <w:rsid w:val="00C66EAC"/>
    <w:rsid w:val="00C67FDE"/>
    <w:rsid w:val="00C70147"/>
    <w:rsid w:val="00C7021A"/>
    <w:rsid w:val="00C7122E"/>
    <w:rsid w:val="00C71831"/>
    <w:rsid w:val="00C71F23"/>
    <w:rsid w:val="00C71FCC"/>
    <w:rsid w:val="00C72176"/>
    <w:rsid w:val="00C728C0"/>
    <w:rsid w:val="00C7297C"/>
    <w:rsid w:val="00C72AE4"/>
    <w:rsid w:val="00C739A6"/>
    <w:rsid w:val="00C73FEA"/>
    <w:rsid w:val="00C7479A"/>
    <w:rsid w:val="00C7486F"/>
    <w:rsid w:val="00C749FA"/>
    <w:rsid w:val="00C74FC4"/>
    <w:rsid w:val="00C752B9"/>
    <w:rsid w:val="00C755AF"/>
    <w:rsid w:val="00C75F85"/>
    <w:rsid w:val="00C76374"/>
    <w:rsid w:val="00C77038"/>
    <w:rsid w:val="00C77180"/>
    <w:rsid w:val="00C77581"/>
    <w:rsid w:val="00C778C5"/>
    <w:rsid w:val="00C77BC8"/>
    <w:rsid w:val="00C80727"/>
    <w:rsid w:val="00C80C21"/>
    <w:rsid w:val="00C81585"/>
    <w:rsid w:val="00C816E9"/>
    <w:rsid w:val="00C82023"/>
    <w:rsid w:val="00C82281"/>
    <w:rsid w:val="00C8243A"/>
    <w:rsid w:val="00C827FD"/>
    <w:rsid w:val="00C82E38"/>
    <w:rsid w:val="00C83142"/>
    <w:rsid w:val="00C83A27"/>
    <w:rsid w:val="00C84318"/>
    <w:rsid w:val="00C849A8"/>
    <w:rsid w:val="00C84C1B"/>
    <w:rsid w:val="00C8525C"/>
    <w:rsid w:val="00C85324"/>
    <w:rsid w:val="00C855BD"/>
    <w:rsid w:val="00C859B1"/>
    <w:rsid w:val="00C85E3E"/>
    <w:rsid w:val="00C86450"/>
    <w:rsid w:val="00C8647E"/>
    <w:rsid w:val="00C86B0B"/>
    <w:rsid w:val="00C86F22"/>
    <w:rsid w:val="00C8722D"/>
    <w:rsid w:val="00C87CD3"/>
    <w:rsid w:val="00C9002B"/>
    <w:rsid w:val="00C900A5"/>
    <w:rsid w:val="00C903CC"/>
    <w:rsid w:val="00C91357"/>
    <w:rsid w:val="00C9145E"/>
    <w:rsid w:val="00C915B4"/>
    <w:rsid w:val="00C91665"/>
    <w:rsid w:val="00C9173B"/>
    <w:rsid w:val="00C917F0"/>
    <w:rsid w:val="00C91991"/>
    <w:rsid w:val="00C91AF6"/>
    <w:rsid w:val="00C92E87"/>
    <w:rsid w:val="00C92F71"/>
    <w:rsid w:val="00C93F26"/>
    <w:rsid w:val="00C94632"/>
    <w:rsid w:val="00C94749"/>
    <w:rsid w:val="00C9536A"/>
    <w:rsid w:val="00C96688"/>
    <w:rsid w:val="00C9671F"/>
    <w:rsid w:val="00C96AA6"/>
    <w:rsid w:val="00C9736A"/>
    <w:rsid w:val="00C977E6"/>
    <w:rsid w:val="00CA0073"/>
    <w:rsid w:val="00CA0209"/>
    <w:rsid w:val="00CA09FA"/>
    <w:rsid w:val="00CA0A49"/>
    <w:rsid w:val="00CA0F17"/>
    <w:rsid w:val="00CA1453"/>
    <w:rsid w:val="00CA15B0"/>
    <w:rsid w:val="00CA166B"/>
    <w:rsid w:val="00CA2022"/>
    <w:rsid w:val="00CA22E6"/>
    <w:rsid w:val="00CA25EE"/>
    <w:rsid w:val="00CA29B2"/>
    <w:rsid w:val="00CA30E1"/>
    <w:rsid w:val="00CA3822"/>
    <w:rsid w:val="00CA47FE"/>
    <w:rsid w:val="00CA4DF7"/>
    <w:rsid w:val="00CA4FB4"/>
    <w:rsid w:val="00CA5104"/>
    <w:rsid w:val="00CA564F"/>
    <w:rsid w:val="00CA595D"/>
    <w:rsid w:val="00CA5C8C"/>
    <w:rsid w:val="00CA73EF"/>
    <w:rsid w:val="00CA74A3"/>
    <w:rsid w:val="00CA7637"/>
    <w:rsid w:val="00CA7D56"/>
    <w:rsid w:val="00CB0846"/>
    <w:rsid w:val="00CB094B"/>
    <w:rsid w:val="00CB0E84"/>
    <w:rsid w:val="00CB130B"/>
    <w:rsid w:val="00CB1414"/>
    <w:rsid w:val="00CB1E5E"/>
    <w:rsid w:val="00CB2149"/>
    <w:rsid w:val="00CB2279"/>
    <w:rsid w:val="00CB3214"/>
    <w:rsid w:val="00CB340F"/>
    <w:rsid w:val="00CB416E"/>
    <w:rsid w:val="00CB474F"/>
    <w:rsid w:val="00CB4E6A"/>
    <w:rsid w:val="00CB4E82"/>
    <w:rsid w:val="00CB68EC"/>
    <w:rsid w:val="00CB6AE9"/>
    <w:rsid w:val="00CB6C87"/>
    <w:rsid w:val="00CB720B"/>
    <w:rsid w:val="00CB73EA"/>
    <w:rsid w:val="00CB7C5D"/>
    <w:rsid w:val="00CB7CED"/>
    <w:rsid w:val="00CB7D83"/>
    <w:rsid w:val="00CB7FB1"/>
    <w:rsid w:val="00CC049F"/>
    <w:rsid w:val="00CC08C4"/>
    <w:rsid w:val="00CC1B3E"/>
    <w:rsid w:val="00CC21A4"/>
    <w:rsid w:val="00CC2380"/>
    <w:rsid w:val="00CC2B77"/>
    <w:rsid w:val="00CC3B26"/>
    <w:rsid w:val="00CC431C"/>
    <w:rsid w:val="00CC43E3"/>
    <w:rsid w:val="00CC44E0"/>
    <w:rsid w:val="00CC4871"/>
    <w:rsid w:val="00CC58E4"/>
    <w:rsid w:val="00CC5F71"/>
    <w:rsid w:val="00CC63B6"/>
    <w:rsid w:val="00CC678E"/>
    <w:rsid w:val="00CC68E8"/>
    <w:rsid w:val="00CC69BE"/>
    <w:rsid w:val="00CC6E69"/>
    <w:rsid w:val="00CC6F95"/>
    <w:rsid w:val="00CC742B"/>
    <w:rsid w:val="00CC7921"/>
    <w:rsid w:val="00CC7A38"/>
    <w:rsid w:val="00CC7A62"/>
    <w:rsid w:val="00CD03E7"/>
    <w:rsid w:val="00CD0C4F"/>
    <w:rsid w:val="00CD0C55"/>
    <w:rsid w:val="00CD0D0C"/>
    <w:rsid w:val="00CD0E98"/>
    <w:rsid w:val="00CD13A8"/>
    <w:rsid w:val="00CD1BAE"/>
    <w:rsid w:val="00CD25A6"/>
    <w:rsid w:val="00CD2978"/>
    <w:rsid w:val="00CD2985"/>
    <w:rsid w:val="00CD2D67"/>
    <w:rsid w:val="00CD3398"/>
    <w:rsid w:val="00CD3588"/>
    <w:rsid w:val="00CD3643"/>
    <w:rsid w:val="00CD3830"/>
    <w:rsid w:val="00CD3C5B"/>
    <w:rsid w:val="00CD3E6B"/>
    <w:rsid w:val="00CD45DF"/>
    <w:rsid w:val="00CD488E"/>
    <w:rsid w:val="00CD4B0D"/>
    <w:rsid w:val="00CD4DA3"/>
    <w:rsid w:val="00CD53BD"/>
    <w:rsid w:val="00CD556A"/>
    <w:rsid w:val="00CD592D"/>
    <w:rsid w:val="00CD6473"/>
    <w:rsid w:val="00CD6C98"/>
    <w:rsid w:val="00CD6EA3"/>
    <w:rsid w:val="00CD6F96"/>
    <w:rsid w:val="00CD7260"/>
    <w:rsid w:val="00CD7AD0"/>
    <w:rsid w:val="00CE0B5B"/>
    <w:rsid w:val="00CE0BC1"/>
    <w:rsid w:val="00CE0C18"/>
    <w:rsid w:val="00CE0D37"/>
    <w:rsid w:val="00CE0E5B"/>
    <w:rsid w:val="00CE193D"/>
    <w:rsid w:val="00CE19A3"/>
    <w:rsid w:val="00CE202F"/>
    <w:rsid w:val="00CE21BE"/>
    <w:rsid w:val="00CE227D"/>
    <w:rsid w:val="00CE23FA"/>
    <w:rsid w:val="00CE31DF"/>
    <w:rsid w:val="00CE389D"/>
    <w:rsid w:val="00CE40AB"/>
    <w:rsid w:val="00CE478B"/>
    <w:rsid w:val="00CE4DE2"/>
    <w:rsid w:val="00CE582B"/>
    <w:rsid w:val="00CE5985"/>
    <w:rsid w:val="00CE5A63"/>
    <w:rsid w:val="00CE5D12"/>
    <w:rsid w:val="00CE5DA4"/>
    <w:rsid w:val="00CE618D"/>
    <w:rsid w:val="00CE61FA"/>
    <w:rsid w:val="00CE65B9"/>
    <w:rsid w:val="00CE6B9F"/>
    <w:rsid w:val="00CE742F"/>
    <w:rsid w:val="00CE7AA3"/>
    <w:rsid w:val="00CE7E69"/>
    <w:rsid w:val="00CF0593"/>
    <w:rsid w:val="00CF073F"/>
    <w:rsid w:val="00CF13C0"/>
    <w:rsid w:val="00CF3239"/>
    <w:rsid w:val="00CF3586"/>
    <w:rsid w:val="00CF39F7"/>
    <w:rsid w:val="00CF3AD3"/>
    <w:rsid w:val="00CF3E86"/>
    <w:rsid w:val="00CF4F32"/>
    <w:rsid w:val="00CF53E8"/>
    <w:rsid w:val="00CF54F4"/>
    <w:rsid w:val="00CF56FC"/>
    <w:rsid w:val="00CF5FD0"/>
    <w:rsid w:val="00CF634A"/>
    <w:rsid w:val="00CF65BF"/>
    <w:rsid w:val="00CF65C5"/>
    <w:rsid w:val="00CF6825"/>
    <w:rsid w:val="00CF6994"/>
    <w:rsid w:val="00CF6BB8"/>
    <w:rsid w:val="00CF7286"/>
    <w:rsid w:val="00CF753A"/>
    <w:rsid w:val="00CF7BD0"/>
    <w:rsid w:val="00D00390"/>
    <w:rsid w:val="00D0047A"/>
    <w:rsid w:val="00D007AF"/>
    <w:rsid w:val="00D00A00"/>
    <w:rsid w:val="00D00AE5"/>
    <w:rsid w:val="00D0131C"/>
    <w:rsid w:val="00D01CCA"/>
    <w:rsid w:val="00D021A0"/>
    <w:rsid w:val="00D02304"/>
    <w:rsid w:val="00D023F8"/>
    <w:rsid w:val="00D026DD"/>
    <w:rsid w:val="00D02829"/>
    <w:rsid w:val="00D03423"/>
    <w:rsid w:val="00D03475"/>
    <w:rsid w:val="00D036B6"/>
    <w:rsid w:val="00D03BE0"/>
    <w:rsid w:val="00D03D63"/>
    <w:rsid w:val="00D0450F"/>
    <w:rsid w:val="00D047E0"/>
    <w:rsid w:val="00D04DB4"/>
    <w:rsid w:val="00D05108"/>
    <w:rsid w:val="00D06007"/>
    <w:rsid w:val="00D06330"/>
    <w:rsid w:val="00D07023"/>
    <w:rsid w:val="00D07FE3"/>
    <w:rsid w:val="00D101C0"/>
    <w:rsid w:val="00D10259"/>
    <w:rsid w:val="00D10A2D"/>
    <w:rsid w:val="00D10F2F"/>
    <w:rsid w:val="00D11452"/>
    <w:rsid w:val="00D12029"/>
    <w:rsid w:val="00D1245B"/>
    <w:rsid w:val="00D126A1"/>
    <w:rsid w:val="00D135E0"/>
    <w:rsid w:val="00D13B06"/>
    <w:rsid w:val="00D13C37"/>
    <w:rsid w:val="00D13F12"/>
    <w:rsid w:val="00D140F9"/>
    <w:rsid w:val="00D147ED"/>
    <w:rsid w:val="00D14859"/>
    <w:rsid w:val="00D14F74"/>
    <w:rsid w:val="00D15A8A"/>
    <w:rsid w:val="00D15EB6"/>
    <w:rsid w:val="00D15F99"/>
    <w:rsid w:val="00D165CD"/>
    <w:rsid w:val="00D16765"/>
    <w:rsid w:val="00D175CA"/>
    <w:rsid w:val="00D17744"/>
    <w:rsid w:val="00D17C92"/>
    <w:rsid w:val="00D20869"/>
    <w:rsid w:val="00D2134C"/>
    <w:rsid w:val="00D21AFC"/>
    <w:rsid w:val="00D21BD2"/>
    <w:rsid w:val="00D21BFA"/>
    <w:rsid w:val="00D21DD6"/>
    <w:rsid w:val="00D220C1"/>
    <w:rsid w:val="00D22C0C"/>
    <w:rsid w:val="00D22CD8"/>
    <w:rsid w:val="00D238C3"/>
    <w:rsid w:val="00D23E12"/>
    <w:rsid w:val="00D24280"/>
    <w:rsid w:val="00D242C5"/>
    <w:rsid w:val="00D247E3"/>
    <w:rsid w:val="00D24D4C"/>
    <w:rsid w:val="00D24EE6"/>
    <w:rsid w:val="00D25541"/>
    <w:rsid w:val="00D256A1"/>
    <w:rsid w:val="00D25A06"/>
    <w:rsid w:val="00D25DD7"/>
    <w:rsid w:val="00D265A3"/>
    <w:rsid w:val="00D266AF"/>
    <w:rsid w:val="00D26EAC"/>
    <w:rsid w:val="00D27A5C"/>
    <w:rsid w:val="00D27AEB"/>
    <w:rsid w:val="00D27B66"/>
    <w:rsid w:val="00D302A5"/>
    <w:rsid w:val="00D30332"/>
    <w:rsid w:val="00D30B09"/>
    <w:rsid w:val="00D30D94"/>
    <w:rsid w:val="00D31382"/>
    <w:rsid w:val="00D31E62"/>
    <w:rsid w:val="00D31FA4"/>
    <w:rsid w:val="00D32518"/>
    <w:rsid w:val="00D3251C"/>
    <w:rsid w:val="00D328F7"/>
    <w:rsid w:val="00D32E28"/>
    <w:rsid w:val="00D3344B"/>
    <w:rsid w:val="00D33AF7"/>
    <w:rsid w:val="00D344BA"/>
    <w:rsid w:val="00D34AA9"/>
    <w:rsid w:val="00D34DB9"/>
    <w:rsid w:val="00D34F83"/>
    <w:rsid w:val="00D352A7"/>
    <w:rsid w:val="00D35595"/>
    <w:rsid w:val="00D3577F"/>
    <w:rsid w:val="00D35815"/>
    <w:rsid w:val="00D35D70"/>
    <w:rsid w:val="00D36992"/>
    <w:rsid w:val="00D36BBB"/>
    <w:rsid w:val="00D37B3C"/>
    <w:rsid w:val="00D37F97"/>
    <w:rsid w:val="00D40219"/>
    <w:rsid w:val="00D406D8"/>
    <w:rsid w:val="00D4075C"/>
    <w:rsid w:val="00D40A12"/>
    <w:rsid w:val="00D40C50"/>
    <w:rsid w:val="00D41738"/>
    <w:rsid w:val="00D418EA"/>
    <w:rsid w:val="00D41E1F"/>
    <w:rsid w:val="00D41FEC"/>
    <w:rsid w:val="00D42094"/>
    <w:rsid w:val="00D4230F"/>
    <w:rsid w:val="00D42BF3"/>
    <w:rsid w:val="00D42C02"/>
    <w:rsid w:val="00D42C0F"/>
    <w:rsid w:val="00D4313D"/>
    <w:rsid w:val="00D438F3"/>
    <w:rsid w:val="00D43980"/>
    <w:rsid w:val="00D43A2A"/>
    <w:rsid w:val="00D43B31"/>
    <w:rsid w:val="00D43D29"/>
    <w:rsid w:val="00D44159"/>
    <w:rsid w:val="00D443AF"/>
    <w:rsid w:val="00D443BB"/>
    <w:rsid w:val="00D45012"/>
    <w:rsid w:val="00D455C8"/>
    <w:rsid w:val="00D45703"/>
    <w:rsid w:val="00D45EA6"/>
    <w:rsid w:val="00D45F0D"/>
    <w:rsid w:val="00D46270"/>
    <w:rsid w:val="00D46334"/>
    <w:rsid w:val="00D464C2"/>
    <w:rsid w:val="00D466D6"/>
    <w:rsid w:val="00D467EE"/>
    <w:rsid w:val="00D46927"/>
    <w:rsid w:val="00D469D7"/>
    <w:rsid w:val="00D46A5A"/>
    <w:rsid w:val="00D46AE2"/>
    <w:rsid w:val="00D478CF"/>
    <w:rsid w:val="00D47C5F"/>
    <w:rsid w:val="00D50175"/>
    <w:rsid w:val="00D5037A"/>
    <w:rsid w:val="00D50771"/>
    <w:rsid w:val="00D508D4"/>
    <w:rsid w:val="00D5096B"/>
    <w:rsid w:val="00D50B73"/>
    <w:rsid w:val="00D50BAA"/>
    <w:rsid w:val="00D51443"/>
    <w:rsid w:val="00D51518"/>
    <w:rsid w:val="00D52120"/>
    <w:rsid w:val="00D527AF"/>
    <w:rsid w:val="00D529B8"/>
    <w:rsid w:val="00D52D77"/>
    <w:rsid w:val="00D53826"/>
    <w:rsid w:val="00D539C6"/>
    <w:rsid w:val="00D54639"/>
    <w:rsid w:val="00D547CE"/>
    <w:rsid w:val="00D54D55"/>
    <w:rsid w:val="00D54ECD"/>
    <w:rsid w:val="00D552A9"/>
    <w:rsid w:val="00D56E39"/>
    <w:rsid w:val="00D56F85"/>
    <w:rsid w:val="00D57806"/>
    <w:rsid w:val="00D57AEC"/>
    <w:rsid w:val="00D57BC7"/>
    <w:rsid w:val="00D57E0E"/>
    <w:rsid w:val="00D6012C"/>
    <w:rsid w:val="00D602A9"/>
    <w:rsid w:val="00D60AEC"/>
    <w:rsid w:val="00D60DCB"/>
    <w:rsid w:val="00D60ED2"/>
    <w:rsid w:val="00D610E6"/>
    <w:rsid w:val="00D6144A"/>
    <w:rsid w:val="00D6147B"/>
    <w:rsid w:val="00D61703"/>
    <w:rsid w:val="00D61AA5"/>
    <w:rsid w:val="00D62124"/>
    <w:rsid w:val="00D6235A"/>
    <w:rsid w:val="00D62758"/>
    <w:rsid w:val="00D6286E"/>
    <w:rsid w:val="00D628B6"/>
    <w:rsid w:val="00D62FEB"/>
    <w:rsid w:val="00D63457"/>
    <w:rsid w:val="00D6380F"/>
    <w:rsid w:val="00D6408A"/>
    <w:rsid w:val="00D64420"/>
    <w:rsid w:val="00D64C2E"/>
    <w:rsid w:val="00D6558C"/>
    <w:rsid w:val="00D66646"/>
    <w:rsid w:val="00D66DE5"/>
    <w:rsid w:val="00D67A5F"/>
    <w:rsid w:val="00D67A7E"/>
    <w:rsid w:val="00D67BD0"/>
    <w:rsid w:val="00D70020"/>
    <w:rsid w:val="00D7010A"/>
    <w:rsid w:val="00D701BD"/>
    <w:rsid w:val="00D702EE"/>
    <w:rsid w:val="00D7054B"/>
    <w:rsid w:val="00D708B4"/>
    <w:rsid w:val="00D709B7"/>
    <w:rsid w:val="00D70CCE"/>
    <w:rsid w:val="00D70CF2"/>
    <w:rsid w:val="00D71252"/>
    <w:rsid w:val="00D7149C"/>
    <w:rsid w:val="00D71EB7"/>
    <w:rsid w:val="00D72637"/>
    <w:rsid w:val="00D72899"/>
    <w:rsid w:val="00D72C5A"/>
    <w:rsid w:val="00D72CB5"/>
    <w:rsid w:val="00D72EBE"/>
    <w:rsid w:val="00D7340D"/>
    <w:rsid w:val="00D735A4"/>
    <w:rsid w:val="00D73E03"/>
    <w:rsid w:val="00D74AB1"/>
    <w:rsid w:val="00D75261"/>
    <w:rsid w:val="00D75662"/>
    <w:rsid w:val="00D7566E"/>
    <w:rsid w:val="00D756A5"/>
    <w:rsid w:val="00D75B81"/>
    <w:rsid w:val="00D761EE"/>
    <w:rsid w:val="00D76A48"/>
    <w:rsid w:val="00D76B3D"/>
    <w:rsid w:val="00D76CB5"/>
    <w:rsid w:val="00D76DB4"/>
    <w:rsid w:val="00D77BF0"/>
    <w:rsid w:val="00D77CF1"/>
    <w:rsid w:val="00D77D57"/>
    <w:rsid w:val="00D77D63"/>
    <w:rsid w:val="00D77F56"/>
    <w:rsid w:val="00D8002E"/>
    <w:rsid w:val="00D802F3"/>
    <w:rsid w:val="00D806BC"/>
    <w:rsid w:val="00D808C4"/>
    <w:rsid w:val="00D81904"/>
    <w:rsid w:val="00D81BF5"/>
    <w:rsid w:val="00D81C31"/>
    <w:rsid w:val="00D8213E"/>
    <w:rsid w:val="00D82600"/>
    <w:rsid w:val="00D82686"/>
    <w:rsid w:val="00D82793"/>
    <w:rsid w:val="00D82CD1"/>
    <w:rsid w:val="00D82E36"/>
    <w:rsid w:val="00D831E0"/>
    <w:rsid w:val="00D83229"/>
    <w:rsid w:val="00D8370A"/>
    <w:rsid w:val="00D83ADC"/>
    <w:rsid w:val="00D83C2E"/>
    <w:rsid w:val="00D83E5A"/>
    <w:rsid w:val="00D841B7"/>
    <w:rsid w:val="00D846CF"/>
    <w:rsid w:val="00D84A8D"/>
    <w:rsid w:val="00D85387"/>
    <w:rsid w:val="00D86605"/>
    <w:rsid w:val="00D86D47"/>
    <w:rsid w:val="00D86E1B"/>
    <w:rsid w:val="00D87041"/>
    <w:rsid w:val="00D870DF"/>
    <w:rsid w:val="00D90672"/>
    <w:rsid w:val="00D90A0D"/>
    <w:rsid w:val="00D91E8D"/>
    <w:rsid w:val="00D91F2E"/>
    <w:rsid w:val="00D921DD"/>
    <w:rsid w:val="00D92559"/>
    <w:rsid w:val="00D92DD1"/>
    <w:rsid w:val="00D93057"/>
    <w:rsid w:val="00D93AAA"/>
    <w:rsid w:val="00D93B34"/>
    <w:rsid w:val="00D9477F"/>
    <w:rsid w:val="00D959B2"/>
    <w:rsid w:val="00D962A3"/>
    <w:rsid w:val="00D97DCB"/>
    <w:rsid w:val="00D97FC7"/>
    <w:rsid w:val="00DA031B"/>
    <w:rsid w:val="00DA04AF"/>
    <w:rsid w:val="00DA06C2"/>
    <w:rsid w:val="00DA09C0"/>
    <w:rsid w:val="00DA16DB"/>
    <w:rsid w:val="00DA1C83"/>
    <w:rsid w:val="00DA1EF1"/>
    <w:rsid w:val="00DA2145"/>
    <w:rsid w:val="00DA25B5"/>
    <w:rsid w:val="00DA260D"/>
    <w:rsid w:val="00DA26CC"/>
    <w:rsid w:val="00DA2B8D"/>
    <w:rsid w:val="00DA2DDB"/>
    <w:rsid w:val="00DA3C20"/>
    <w:rsid w:val="00DA4115"/>
    <w:rsid w:val="00DA43DC"/>
    <w:rsid w:val="00DA4668"/>
    <w:rsid w:val="00DA49DD"/>
    <w:rsid w:val="00DA4B3B"/>
    <w:rsid w:val="00DA522E"/>
    <w:rsid w:val="00DA558A"/>
    <w:rsid w:val="00DA5F86"/>
    <w:rsid w:val="00DA603B"/>
    <w:rsid w:val="00DA62B9"/>
    <w:rsid w:val="00DA6716"/>
    <w:rsid w:val="00DA6F75"/>
    <w:rsid w:val="00DA719C"/>
    <w:rsid w:val="00DB05F1"/>
    <w:rsid w:val="00DB0B98"/>
    <w:rsid w:val="00DB0F2F"/>
    <w:rsid w:val="00DB0FBB"/>
    <w:rsid w:val="00DB11BE"/>
    <w:rsid w:val="00DB13D4"/>
    <w:rsid w:val="00DB19B1"/>
    <w:rsid w:val="00DB292C"/>
    <w:rsid w:val="00DB2E42"/>
    <w:rsid w:val="00DB380B"/>
    <w:rsid w:val="00DB3C33"/>
    <w:rsid w:val="00DB41EB"/>
    <w:rsid w:val="00DB58AA"/>
    <w:rsid w:val="00DB62C6"/>
    <w:rsid w:val="00DB64FB"/>
    <w:rsid w:val="00DB6E10"/>
    <w:rsid w:val="00DB6E9C"/>
    <w:rsid w:val="00DB6FE4"/>
    <w:rsid w:val="00DB70F1"/>
    <w:rsid w:val="00DB73AF"/>
    <w:rsid w:val="00DB789D"/>
    <w:rsid w:val="00DB7B06"/>
    <w:rsid w:val="00DB7CC1"/>
    <w:rsid w:val="00DC0240"/>
    <w:rsid w:val="00DC051F"/>
    <w:rsid w:val="00DC060B"/>
    <w:rsid w:val="00DC0E95"/>
    <w:rsid w:val="00DC0F13"/>
    <w:rsid w:val="00DC108A"/>
    <w:rsid w:val="00DC1399"/>
    <w:rsid w:val="00DC15ED"/>
    <w:rsid w:val="00DC1910"/>
    <w:rsid w:val="00DC1991"/>
    <w:rsid w:val="00DC1E4B"/>
    <w:rsid w:val="00DC2047"/>
    <w:rsid w:val="00DC2644"/>
    <w:rsid w:val="00DC2F31"/>
    <w:rsid w:val="00DC43C6"/>
    <w:rsid w:val="00DC4940"/>
    <w:rsid w:val="00DC4F7C"/>
    <w:rsid w:val="00DC5126"/>
    <w:rsid w:val="00DC515A"/>
    <w:rsid w:val="00DC5167"/>
    <w:rsid w:val="00DC5652"/>
    <w:rsid w:val="00DC5906"/>
    <w:rsid w:val="00DC63BB"/>
    <w:rsid w:val="00DC63F1"/>
    <w:rsid w:val="00DC7DF7"/>
    <w:rsid w:val="00DD166F"/>
    <w:rsid w:val="00DD17C9"/>
    <w:rsid w:val="00DD1AF6"/>
    <w:rsid w:val="00DD1CD9"/>
    <w:rsid w:val="00DD2158"/>
    <w:rsid w:val="00DD29D2"/>
    <w:rsid w:val="00DD2B3B"/>
    <w:rsid w:val="00DD2BAC"/>
    <w:rsid w:val="00DD3A4D"/>
    <w:rsid w:val="00DD3FB0"/>
    <w:rsid w:val="00DD4468"/>
    <w:rsid w:val="00DD4A8F"/>
    <w:rsid w:val="00DD4F5C"/>
    <w:rsid w:val="00DD5BDA"/>
    <w:rsid w:val="00DD602B"/>
    <w:rsid w:val="00DD6340"/>
    <w:rsid w:val="00DD65B9"/>
    <w:rsid w:val="00DD67F2"/>
    <w:rsid w:val="00DD693F"/>
    <w:rsid w:val="00DD71EA"/>
    <w:rsid w:val="00DD76B9"/>
    <w:rsid w:val="00DD799E"/>
    <w:rsid w:val="00DE0389"/>
    <w:rsid w:val="00DE088F"/>
    <w:rsid w:val="00DE1211"/>
    <w:rsid w:val="00DE13C7"/>
    <w:rsid w:val="00DE1488"/>
    <w:rsid w:val="00DE18F3"/>
    <w:rsid w:val="00DE1CFF"/>
    <w:rsid w:val="00DE1DAA"/>
    <w:rsid w:val="00DE1E27"/>
    <w:rsid w:val="00DE1E28"/>
    <w:rsid w:val="00DE1FEA"/>
    <w:rsid w:val="00DE235F"/>
    <w:rsid w:val="00DE2A6B"/>
    <w:rsid w:val="00DE2B81"/>
    <w:rsid w:val="00DE2E7F"/>
    <w:rsid w:val="00DE3291"/>
    <w:rsid w:val="00DE391E"/>
    <w:rsid w:val="00DE3DF6"/>
    <w:rsid w:val="00DE4244"/>
    <w:rsid w:val="00DE4E81"/>
    <w:rsid w:val="00DE514E"/>
    <w:rsid w:val="00DE5175"/>
    <w:rsid w:val="00DE5414"/>
    <w:rsid w:val="00DE5A43"/>
    <w:rsid w:val="00DE5D6D"/>
    <w:rsid w:val="00DE5F3A"/>
    <w:rsid w:val="00DE6505"/>
    <w:rsid w:val="00DE67B2"/>
    <w:rsid w:val="00DE69D8"/>
    <w:rsid w:val="00DE6CD3"/>
    <w:rsid w:val="00DE71B0"/>
    <w:rsid w:val="00DE74C8"/>
    <w:rsid w:val="00DE75AC"/>
    <w:rsid w:val="00DE782E"/>
    <w:rsid w:val="00DE7A3B"/>
    <w:rsid w:val="00DF046B"/>
    <w:rsid w:val="00DF04EC"/>
    <w:rsid w:val="00DF093F"/>
    <w:rsid w:val="00DF0AB5"/>
    <w:rsid w:val="00DF0ACD"/>
    <w:rsid w:val="00DF1476"/>
    <w:rsid w:val="00DF16D8"/>
    <w:rsid w:val="00DF17AE"/>
    <w:rsid w:val="00DF1B93"/>
    <w:rsid w:val="00DF1ED4"/>
    <w:rsid w:val="00DF1F19"/>
    <w:rsid w:val="00DF24F8"/>
    <w:rsid w:val="00DF256E"/>
    <w:rsid w:val="00DF25FD"/>
    <w:rsid w:val="00DF2783"/>
    <w:rsid w:val="00DF2AFE"/>
    <w:rsid w:val="00DF2C32"/>
    <w:rsid w:val="00DF2EE9"/>
    <w:rsid w:val="00DF31B3"/>
    <w:rsid w:val="00DF3547"/>
    <w:rsid w:val="00DF3779"/>
    <w:rsid w:val="00DF38E4"/>
    <w:rsid w:val="00DF390A"/>
    <w:rsid w:val="00DF3E14"/>
    <w:rsid w:val="00DF4A04"/>
    <w:rsid w:val="00DF4C09"/>
    <w:rsid w:val="00DF5636"/>
    <w:rsid w:val="00DF5768"/>
    <w:rsid w:val="00DF5A62"/>
    <w:rsid w:val="00DF5D5C"/>
    <w:rsid w:val="00DF60F4"/>
    <w:rsid w:val="00DF6519"/>
    <w:rsid w:val="00DF6B16"/>
    <w:rsid w:val="00DF6CA2"/>
    <w:rsid w:val="00DF7428"/>
    <w:rsid w:val="00DF773C"/>
    <w:rsid w:val="00DF78F9"/>
    <w:rsid w:val="00DF7BBD"/>
    <w:rsid w:val="00DF7C80"/>
    <w:rsid w:val="00DF7EF2"/>
    <w:rsid w:val="00DF7F7A"/>
    <w:rsid w:val="00E00404"/>
    <w:rsid w:val="00E004CA"/>
    <w:rsid w:val="00E0084B"/>
    <w:rsid w:val="00E00A50"/>
    <w:rsid w:val="00E021D3"/>
    <w:rsid w:val="00E027B9"/>
    <w:rsid w:val="00E02EFE"/>
    <w:rsid w:val="00E036D1"/>
    <w:rsid w:val="00E03E76"/>
    <w:rsid w:val="00E03EB9"/>
    <w:rsid w:val="00E04105"/>
    <w:rsid w:val="00E0444E"/>
    <w:rsid w:val="00E044CF"/>
    <w:rsid w:val="00E04648"/>
    <w:rsid w:val="00E04A15"/>
    <w:rsid w:val="00E04CD3"/>
    <w:rsid w:val="00E05E99"/>
    <w:rsid w:val="00E0674B"/>
    <w:rsid w:val="00E06A3B"/>
    <w:rsid w:val="00E06B00"/>
    <w:rsid w:val="00E0779F"/>
    <w:rsid w:val="00E07981"/>
    <w:rsid w:val="00E07C39"/>
    <w:rsid w:val="00E07DF3"/>
    <w:rsid w:val="00E07F6F"/>
    <w:rsid w:val="00E102FB"/>
    <w:rsid w:val="00E103EE"/>
    <w:rsid w:val="00E108CC"/>
    <w:rsid w:val="00E116D2"/>
    <w:rsid w:val="00E11BCB"/>
    <w:rsid w:val="00E1203E"/>
    <w:rsid w:val="00E1249C"/>
    <w:rsid w:val="00E12500"/>
    <w:rsid w:val="00E12DFF"/>
    <w:rsid w:val="00E12E33"/>
    <w:rsid w:val="00E12E7D"/>
    <w:rsid w:val="00E1350C"/>
    <w:rsid w:val="00E139C0"/>
    <w:rsid w:val="00E14843"/>
    <w:rsid w:val="00E155AE"/>
    <w:rsid w:val="00E15DED"/>
    <w:rsid w:val="00E15EC8"/>
    <w:rsid w:val="00E1656C"/>
    <w:rsid w:val="00E16698"/>
    <w:rsid w:val="00E167E1"/>
    <w:rsid w:val="00E168FA"/>
    <w:rsid w:val="00E16CC4"/>
    <w:rsid w:val="00E16E89"/>
    <w:rsid w:val="00E173BA"/>
    <w:rsid w:val="00E176CB"/>
    <w:rsid w:val="00E17E95"/>
    <w:rsid w:val="00E20178"/>
    <w:rsid w:val="00E206DC"/>
    <w:rsid w:val="00E20F61"/>
    <w:rsid w:val="00E2151D"/>
    <w:rsid w:val="00E21D3C"/>
    <w:rsid w:val="00E225CD"/>
    <w:rsid w:val="00E227FF"/>
    <w:rsid w:val="00E22B68"/>
    <w:rsid w:val="00E23DF7"/>
    <w:rsid w:val="00E24154"/>
    <w:rsid w:val="00E2436B"/>
    <w:rsid w:val="00E24927"/>
    <w:rsid w:val="00E24968"/>
    <w:rsid w:val="00E2573A"/>
    <w:rsid w:val="00E26151"/>
    <w:rsid w:val="00E26280"/>
    <w:rsid w:val="00E2675A"/>
    <w:rsid w:val="00E2677B"/>
    <w:rsid w:val="00E267CE"/>
    <w:rsid w:val="00E26BEA"/>
    <w:rsid w:val="00E26FD6"/>
    <w:rsid w:val="00E27316"/>
    <w:rsid w:val="00E2737B"/>
    <w:rsid w:val="00E273FF"/>
    <w:rsid w:val="00E27EC5"/>
    <w:rsid w:val="00E30D69"/>
    <w:rsid w:val="00E3123A"/>
    <w:rsid w:val="00E31B64"/>
    <w:rsid w:val="00E31BDE"/>
    <w:rsid w:val="00E31CA6"/>
    <w:rsid w:val="00E32305"/>
    <w:rsid w:val="00E32475"/>
    <w:rsid w:val="00E324D8"/>
    <w:rsid w:val="00E32B07"/>
    <w:rsid w:val="00E32FC6"/>
    <w:rsid w:val="00E33026"/>
    <w:rsid w:val="00E332BC"/>
    <w:rsid w:val="00E332DB"/>
    <w:rsid w:val="00E338C2"/>
    <w:rsid w:val="00E33C7F"/>
    <w:rsid w:val="00E33FE8"/>
    <w:rsid w:val="00E34146"/>
    <w:rsid w:val="00E34550"/>
    <w:rsid w:val="00E34668"/>
    <w:rsid w:val="00E353A7"/>
    <w:rsid w:val="00E35405"/>
    <w:rsid w:val="00E357B7"/>
    <w:rsid w:val="00E35CAC"/>
    <w:rsid w:val="00E35CCE"/>
    <w:rsid w:val="00E35D6C"/>
    <w:rsid w:val="00E36290"/>
    <w:rsid w:val="00E3639F"/>
    <w:rsid w:val="00E3654E"/>
    <w:rsid w:val="00E370DE"/>
    <w:rsid w:val="00E37AB1"/>
    <w:rsid w:val="00E37D79"/>
    <w:rsid w:val="00E403CF"/>
    <w:rsid w:val="00E404C4"/>
    <w:rsid w:val="00E40710"/>
    <w:rsid w:val="00E40DE9"/>
    <w:rsid w:val="00E412E1"/>
    <w:rsid w:val="00E428E1"/>
    <w:rsid w:val="00E43824"/>
    <w:rsid w:val="00E4450F"/>
    <w:rsid w:val="00E44526"/>
    <w:rsid w:val="00E44E9B"/>
    <w:rsid w:val="00E44FF7"/>
    <w:rsid w:val="00E453D1"/>
    <w:rsid w:val="00E45437"/>
    <w:rsid w:val="00E455B2"/>
    <w:rsid w:val="00E458DB"/>
    <w:rsid w:val="00E45D27"/>
    <w:rsid w:val="00E45D7E"/>
    <w:rsid w:val="00E45FEF"/>
    <w:rsid w:val="00E46203"/>
    <w:rsid w:val="00E46653"/>
    <w:rsid w:val="00E46A70"/>
    <w:rsid w:val="00E46E1F"/>
    <w:rsid w:val="00E46F50"/>
    <w:rsid w:val="00E47ED1"/>
    <w:rsid w:val="00E5033C"/>
    <w:rsid w:val="00E50526"/>
    <w:rsid w:val="00E50839"/>
    <w:rsid w:val="00E50E7B"/>
    <w:rsid w:val="00E52789"/>
    <w:rsid w:val="00E52F84"/>
    <w:rsid w:val="00E530FE"/>
    <w:rsid w:val="00E5318B"/>
    <w:rsid w:val="00E53326"/>
    <w:rsid w:val="00E53379"/>
    <w:rsid w:val="00E535CB"/>
    <w:rsid w:val="00E53948"/>
    <w:rsid w:val="00E539EC"/>
    <w:rsid w:val="00E53AD2"/>
    <w:rsid w:val="00E53C6D"/>
    <w:rsid w:val="00E53D6E"/>
    <w:rsid w:val="00E5401D"/>
    <w:rsid w:val="00E5441E"/>
    <w:rsid w:val="00E54E9E"/>
    <w:rsid w:val="00E54ED3"/>
    <w:rsid w:val="00E55481"/>
    <w:rsid w:val="00E55565"/>
    <w:rsid w:val="00E56C38"/>
    <w:rsid w:val="00E56C48"/>
    <w:rsid w:val="00E56C5B"/>
    <w:rsid w:val="00E56DE9"/>
    <w:rsid w:val="00E56F10"/>
    <w:rsid w:val="00E607B9"/>
    <w:rsid w:val="00E60958"/>
    <w:rsid w:val="00E60DA6"/>
    <w:rsid w:val="00E6151E"/>
    <w:rsid w:val="00E61864"/>
    <w:rsid w:val="00E61C14"/>
    <w:rsid w:val="00E61C1C"/>
    <w:rsid w:val="00E6322B"/>
    <w:rsid w:val="00E6330A"/>
    <w:rsid w:val="00E63BBF"/>
    <w:rsid w:val="00E647D7"/>
    <w:rsid w:val="00E64E4E"/>
    <w:rsid w:val="00E65783"/>
    <w:rsid w:val="00E669C2"/>
    <w:rsid w:val="00E67053"/>
    <w:rsid w:val="00E67868"/>
    <w:rsid w:val="00E678FD"/>
    <w:rsid w:val="00E70452"/>
    <w:rsid w:val="00E710AA"/>
    <w:rsid w:val="00E7236F"/>
    <w:rsid w:val="00E727FA"/>
    <w:rsid w:val="00E7280D"/>
    <w:rsid w:val="00E73687"/>
    <w:rsid w:val="00E73A99"/>
    <w:rsid w:val="00E73C5F"/>
    <w:rsid w:val="00E73E89"/>
    <w:rsid w:val="00E73FE5"/>
    <w:rsid w:val="00E73FFA"/>
    <w:rsid w:val="00E74972"/>
    <w:rsid w:val="00E749BA"/>
    <w:rsid w:val="00E756E4"/>
    <w:rsid w:val="00E763A9"/>
    <w:rsid w:val="00E779FB"/>
    <w:rsid w:val="00E77CF2"/>
    <w:rsid w:val="00E77E23"/>
    <w:rsid w:val="00E8047E"/>
    <w:rsid w:val="00E80BE8"/>
    <w:rsid w:val="00E80C65"/>
    <w:rsid w:val="00E80E76"/>
    <w:rsid w:val="00E81126"/>
    <w:rsid w:val="00E812F5"/>
    <w:rsid w:val="00E82404"/>
    <w:rsid w:val="00E83598"/>
    <w:rsid w:val="00E83C28"/>
    <w:rsid w:val="00E8421E"/>
    <w:rsid w:val="00E842AB"/>
    <w:rsid w:val="00E84736"/>
    <w:rsid w:val="00E8493F"/>
    <w:rsid w:val="00E84E3D"/>
    <w:rsid w:val="00E84E7F"/>
    <w:rsid w:val="00E85220"/>
    <w:rsid w:val="00E85F57"/>
    <w:rsid w:val="00E8628B"/>
    <w:rsid w:val="00E86509"/>
    <w:rsid w:val="00E86D18"/>
    <w:rsid w:val="00E8716F"/>
    <w:rsid w:val="00E8786C"/>
    <w:rsid w:val="00E87C3B"/>
    <w:rsid w:val="00E87F97"/>
    <w:rsid w:val="00E9129A"/>
    <w:rsid w:val="00E913C7"/>
    <w:rsid w:val="00E91430"/>
    <w:rsid w:val="00E919D2"/>
    <w:rsid w:val="00E91B2C"/>
    <w:rsid w:val="00E91B7D"/>
    <w:rsid w:val="00E921AF"/>
    <w:rsid w:val="00E92B80"/>
    <w:rsid w:val="00E92DD7"/>
    <w:rsid w:val="00E93146"/>
    <w:rsid w:val="00E9371B"/>
    <w:rsid w:val="00E9393C"/>
    <w:rsid w:val="00E94017"/>
    <w:rsid w:val="00E9462D"/>
    <w:rsid w:val="00E94CAC"/>
    <w:rsid w:val="00E94F2F"/>
    <w:rsid w:val="00E953E6"/>
    <w:rsid w:val="00E959E3"/>
    <w:rsid w:val="00E95D24"/>
    <w:rsid w:val="00E9600D"/>
    <w:rsid w:val="00E960B7"/>
    <w:rsid w:val="00E96332"/>
    <w:rsid w:val="00E971B0"/>
    <w:rsid w:val="00E976C8"/>
    <w:rsid w:val="00E9778B"/>
    <w:rsid w:val="00E97C6E"/>
    <w:rsid w:val="00EA0301"/>
    <w:rsid w:val="00EA0B36"/>
    <w:rsid w:val="00EA1090"/>
    <w:rsid w:val="00EA1300"/>
    <w:rsid w:val="00EA13FA"/>
    <w:rsid w:val="00EA1707"/>
    <w:rsid w:val="00EA1797"/>
    <w:rsid w:val="00EA1B85"/>
    <w:rsid w:val="00EA2B09"/>
    <w:rsid w:val="00EA2C22"/>
    <w:rsid w:val="00EA3208"/>
    <w:rsid w:val="00EA36D1"/>
    <w:rsid w:val="00EA4C1D"/>
    <w:rsid w:val="00EA5BF0"/>
    <w:rsid w:val="00EA5C6D"/>
    <w:rsid w:val="00EA5CDA"/>
    <w:rsid w:val="00EA63C6"/>
    <w:rsid w:val="00EA6579"/>
    <w:rsid w:val="00EA6816"/>
    <w:rsid w:val="00EA6BE5"/>
    <w:rsid w:val="00EA7131"/>
    <w:rsid w:val="00EA760A"/>
    <w:rsid w:val="00EA7646"/>
    <w:rsid w:val="00EA7739"/>
    <w:rsid w:val="00EB0B9E"/>
    <w:rsid w:val="00EB0EFF"/>
    <w:rsid w:val="00EB14BC"/>
    <w:rsid w:val="00EB1743"/>
    <w:rsid w:val="00EB17D5"/>
    <w:rsid w:val="00EB18ED"/>
    <w:rsid w:val="00EB1AB1"/>
    <w:rsid w:val="00EB240B"/>
    <w:rsid w:val="00EB2604"/>
    <w:rsid w:val="00EB2EE1"/>
    <w:rsid w:val="00EB308B"/>
    <w:rsid w:val="00EB30FF"/>
    <w:rsid w:val="00EB3350"/>
    <w:rsid w:val="00EB33A1"/>
    <w:rsid w:val="00EB34ED"/>
    <w:rsid w:val="00EB4303"/>
    <w:rsid w:val="00EB48FF"/>
    <w:rsid w:val="00EB5E23"/>
    <w:rsid w:val="00EB61D2"/>
    <w:rsid w:val="00EB6297"/>
    <w:rsid w:val="00EB62BF"/>
    <w:rsid w:val="00EB664C"/>
    <w:rsid w:val="00EB67A6"/>
    <w:rsid w:val="00EB6A2F"/>
    <w:rsid w:val="00EB6B94"/>
    <w:rsid w:val="00EB75E4"/>
    <w:rsid w:val="00EB7C05"/>
    <w:rsid w:val="00EC0622"/>
    <w:rsid w:val="00EC0B2C"/>
    <w:rsid w:val="00EC0F68"/>
    <w:rsid w:val="00EC10E4"/>
    <w:rsid w:val="00EC10FA"/>
    <w:rsid w:val="00EC142E"/>
    <w:rsid w:val="00EC14C7"/>
    <w:rsid w:val="00EC1850"/>
    <w:rsid w:val="00EC19BB"/>
    <w:rsid w:val="00EC2462"/>
    <w:rsid w:val="00EC3498"/>
    <w:rsid w:val="00EC353D"/>
    <w:rsid w:val="00EC37FA"/>
    <w:rsid w:val="00EC3C5B"/>
    <w:rsid w:val="00EC4264"/>
    <w:rsid w:val="00EC4331"/>
    <w:rsid w:val="00EC43F0"/>
    <w:rsid w:val="00EC615E"/>
    <w:rsid w:val="00EC6B72"/>
    <w:rsid w:val="00EC6D6D"/>
    <w:rsid w:val="00EC7268"/>
    <w:rsid w:val="00EC72FD"/>
    <w:rsid w:val="00EC75B2"/>
    <w:rsid w:val="00EC766D"/>
    <w:rsid w:val="00EC7703"/>
    <w:rsid w:val="00EC773E"/>
    <w:rsid w:val="00EC78FA"/>
    <w:rsid w:val="00ED08C0"/>
    <w:rsid w:val="00ED0A34"/>
    <w:rsid w:val="00ED0E44"/>
    <w:rsid w:val="00ED1744"/>
    <w:rsid w:val="00ED1A88"/>
    <w:rsid w:val="00ED1B16"/>
    <w:rsid w:val="00ED1D61"/>
    <w:rsid w:val="00ED1F55"/>
    <w:rsid w:val="00ED211D"/>
    <w:rsid w:val="00ED3BE2"/>
    <w:rsid w:val="00ED4345"/>
    <w:rsid w:val="00ED443B"/>
    <w:rsid w:val="00ED45E9"/>
    <w:rsid w:val="00ED51EA"/>
    <w:rsid w:val="00ED51FF"/>
    <w:rsid w:val="00ED53EB"/>
    <w:rsid w:val="00ED55A6"/>
    <w:rsid w:val="00ED55E4"/>
    <w:rsid w:val="00ED570D"/>
    <w:rsid w:val="00ED5737"/>
    <w:rsid w:val="00ED5C73"/>
    <w:rsid w:val="00ED5ED4"/>
    <w:rsid w:val="00ED60C3"/>
    <w:rsid w:val="00ED627B"/>
    <w:rsid w:val="00ED63CB"/>
    <w:rsid w:val="00ED6624"/>
    <w:rsid w:val="00ED66DF"/>
    <w:rsid w:val="00ED6AAE"/>
    <w:rsid w:val="00EE04A0"/>
    <w:rsid w:val="00EE07A9"/>
    <w:rsid w:val="00EE108F"/>
    <w:rsid w:val="00EE15EB"/>
    <w:rsid w:val="00EE1A8C"/>
    <w:rsid w:val="00EE1ABA"/>
    <w:rsid w:val="00EE215D"/>
    <w:rsid w:val="00EE22CA"/>
    <w:rsid w:val="00EE2BD0"/>
    <w:rsid w:val="00EE2DF5"/>
    <w:rsid w:val="00EE4352"/>
    <w:rsid w:val="00EE44BC"/>
    <w:rsid w:val="00EE4631"/>
    <w:rsid w:val="00EE492D"/>
    <w:rsid w:val="00EE4D4A"/>
    <w:rsid w:val="00EE4EA3"/>
    <w:rsid w:val="00EE5254"/>
    <w:rsid w:val="00EE56A8"/>
    <w:rsid w:val="00EE621E"/>
    <w:rsid w:val="00EE6C92"/>
    <w:rsid w:val="00EE74F9"/>
    <w:rsid w:val="00EE7AF1"/>
    <w:rsid w:val="00EF05BD"/>
    <w:rsid w:val="00EF14D3"/>
    <w:rsid w:val="00EF1648"/>
    <w:rsid w:val="00EF165E"/>
    <w:rsid w:val="00EF1D28"/>
    <w:rsid w:val="00EF1D39"/>
    <w:rsid w:val="00EF1E84"/>
    <w:rsid w:val="00EF1F23"/>
    <w:rsid w:val="00EF2085"/>
    <w:rsid w:val="00EF2310"/>
    <w:rsid w:val="00EF2FFC"/>
    <w:rsid w:val="00EF353B"/>
    <w:rsid w:val="00EF3EC3"/>
    <w:rsid w:val="00EF4031"/>
    <w:rsid w:val="00EF4214"/>
    <w:rsid w:val="00EF4356"/>
    <w:rsid w:val="00EF47D8"/>
    <w:rsid w:val="00EF4900"/>
    <w:rsid w:val="00EF4989"/>
    <w:rsid w:val="00EF4E47"/>
    <w:rsid w:val="00EF527C"/>
    <w:rsid w:val="00EF5532"/>
    <w:rsid w:val="00EF55C8"/>
    <w:rsid w:val="00EF5DF4"/>
    <w:rsid w:val="00EF62E4"/>
    <w:rsid w:val="00EF6312"/>
    <w:rsid w:val="00EF6991"/>
    <w:rsid w:val="00EF6BD9"/>
    <w:rsid w:val="00EF6CD2"/>
    <w:rsid w:val="00EF72B0"/>
    <w:rsid w:val="00EF756C"/>
    <w:rsid w:val="00EF794D"/>
    <w:rsid w:val="00EF7CEE"/>
    <w:rsid w:val="00F00023"/>
    <w:rsid w:val="00F001ED"/>
    <w:rsid w:val="00F00B79"/>
    <w:rsid w:val="00F00CBA"/>
    <w:rsid w:val="00F00D9F"/>
    <w:rsid w:val="00F00DE4"/>
    <w:rsid w:val="00F00F3F"/>
    <w:rsid w:val="00F017E7"/>
    <w:rsid w:val="00F018E1"/>
    <w:rsid w:val="00F01DF7"/>
    <w:rsid w:val="00F021D7"/>
    <w:rsid w:val="00F02365"/>
    <w:rsid w:val="00F026A5"/>
    <w:rsid w:val="00F036E8"/>
    <w:rsid w:val="00F03E1C"/>
    <w:rsid w:val="00F04214"/>
    <w:rsid w:val="00F04350"/>
    <w:rsid w:val="00F04605"/>
    <w:rsid w:val="00F04DCE"/>
    <w:rsid w:val="00F04F54"/>
    <w:rsid w:val="00F0599F"/>
    <w:rsid w:val="00F05C49"/>
    <w:rsid w:val="00F05F7F"/>
    <w:rsid w:val="00F0656F"/>
    <w:rsid w:val="00F06794"/>
    <w:rsid w:val="00F067CC"/>
    <w:rsid w:val="00F06C9A"/>
    <w:rsid w:val="00F06D7D"/>
    <w:rsid w:val="00F070BA"/>
    <w:rsid w:val="00F070E2"/>
    <w:rsid w:val="00F07606"/>
    <w:rsid w:val="00F07B4B"/>
    <w:rsid w:val="00F10D61"/>
    <w:rsid w:val="00F11889"/>
    <w:rsid w:val="00F11923"/>
    <w:rsid w:val="00F11B7D"/>
    <w:rsid w:val="00F122A2"/>
    <w:rsid w:val="00F12357"/>
    <w:rsid w:val="00F126E9"/>
    <w:rsid w:val="00F12992"/>
    <w:rsid w:val="00F12AA6"/>
    <w:rsid w:val="00F12ABB"/>
    <w:rsid w:val="00F12DF8"/>
    <w:rsid w:val="00F134AF"/>
    <w:rsid w:val="00F1351B"/>
    <w:rsid w:val="00F13683"/>
    <w:rsid w:val="00F139C3"/>
    <w:rsid w:val="00F143D1"/>
    <w:rsid w:val="00F1469B"/>
    <w:rsid w:val="00F14A8E"/>
    <w:rsid w:val="00F15040"/>
    <w:rsid w:val="00F166FF"/>
    <w:rsid w:val="00F16C9B"/>
    <w:rsid w:val="00F16DBE"/>
    <w:rsid w:val="00F16EF9"/>
    <w:rsid w:val="00F16FF4"/>
    <w:rsid w:val="00F17484"/>
    <w:rsid w:val="00F177D5"/>
    <w:rsid w:val="00F17CB0"/>
    <w:rsid w:val="00F203A0"/>
    <w:rsid w:val="00F2070A"/>
    <w:rsid w:val="00F20772"/>
    <w:rsid w:val="00F20E22"/>
    <w:rsid w:val="00F20F59"/>
    <w:rsid w:val="00F2107F"/>
    <w:rsid w:val="00F211C3"/>
    <w:rsid w:val="00F215C4"/>
    <w:rsid w:val="00F21705"/>
    <w:rsid w:val="00F220AB"/>
    <w:rsid w:val="00F227F8"/>
    <w:rsid w:val="00F231D8"/>
    <w:rsid w:val="00F2327C"/>
    <w:rsid w:val="00F238A3"/>
    <w:rsid w:val="00F239C2"/>
    <w:rsid w:val="00F24223"/>
    <w:rsid w:val="00F2451F"/>
    <w:rsid w:val="00F246C0"/>
    <w:rsid w:val="00F24BAF"/>
    <w:rsid w:val="00F25342"/>
    <w:rsid w:val="00F256D0"/>
    <w:rsid w:val="00F25712"/>
    <w:rsid w:val="00F25761"/>
    <w:rsid w:val="00F25C00"/>
    <w:rsid w:val="00F263C0"/>
    <w:rsid w:val="00F265F0"/>
    <w:rsid w:val="00F26E1A"/>
    <w:rsid w:val="00F27F3C"/>
    <w:rsid w:val="00F302F7"/>
    <w:rsid w:val="00F306BF"/>
    <w:rsid w:val="00F308B7"/>
    <w:rsid w:val="00F30A90"/>
    <w:rsid w:val="00F30ADB"/>
    <w:rsid w:val="00F30CD5"/>
    <w:rsid w:val="00F3144D"/>
    <w:rsid w:val="00F3146E"/>
    <w:rsid w:val="00F31B5C"/>
    <w:rsid w:val="00F31D5C"/>
    <w:rsid w:val="00F32FDB"/>
    <w:rsid w:val="00F330B4"/>
    <w:rsid w:val="00F33769"/>
    <w:rsid w:val="00F33BEC"/>
    <w:rsid w:val="00F34032"/>
    <w:rsid w:val="00F3424C"/>
    <w:rsid w:val="00F342DA"/>
    <w:rsid w:val="00F35B96"/>
    <w:rsid w:val="00F35F2A"/>
    <w:rsid w:val="00F36984"/>
    <w:rsid w:val="00F3728A"/>
    <w:rsid w:val="00F37322"/>
    <w:rsid w:val="00F37AD3"/>
    <w:rsid w:val="00F37BA0"/>
    <w:rsid w:val="00F37C07"/>
    <w:rsid w:val="00F37C12"/>
    <w:rsid w:val="00F37C52"/>
    <w:rsid w:val="00F408DD"/>
    <w:rsid w:val="00F40AF3"/>
    <w:rsid w:val="00F41311"/>
    <w:rsid w:val="00F41912"/>
    <w:rsid w:val="00F42491"/>
    <w:rsid w:val="00F430CC"/>
    <w:rsid w:val="00F430FF"/>
    <w:rsid w:val="00F4344C"/>
    <w:rsid w:val="00F43630"/>
    <w:rsid w:val="00F4365B"/>
    <w:rsid w:val="00F43A58"/>
    <w:rsid w:val="00F43AD6"/>
    <w:rsid w:val="00F44041"/>
    <w:rsid w:val="00F4406F"/>
    <w:rsid w:val="00F44B94"/>
    <w:rsid w:val="00F44BAF"/>
    <w:rsid w:val="00F44EC6"/>
    <w:rsid w:val="00F44EF7"/>
    <w:rsid w:val="00F45475"/>
    <w:rsid w:val="00F459E2"/>
    <w:rsid w:val="00F4604E"/>
    <w:rsid w:val="00F4671E"/>
    <w:rsid w:val="00F46B5E"/>
    <w:rsid w:val="00F46BB3"/>
    <w:rsid w:val="00F4740E"/>
    <w:rsid w:val="00F478DB"/>
    <w:rsid w:val="00F47930"/>
    <w:rsid w:val="00F5049E"/>
    <w:rsid w:val="00F504D1"/>
    <w:rsid w:val="00F5079F"/>
    <w:rsid w:val="00F50BB0"/>
    <w:rsid w:val="00F51056"/>
    <w:rsid w:val="00F5112D"/>
    <w:rsid w:val="00F518F1"/>
    <w:rsid w:val="00F51B65"/>
    <w:rsid w:val="00F51E2E"/>
    <w:rsid w:val="00F52672"/>
    <w:rsid w:val="00F526A5"/>
    <w:rsid w:val="00F53764"/>
    <w:rsid w:val="00F538C0"/>
    <w:rsid w:val="00F53E5A"/>
    <w:rsid w:val="00F53E75"/>
    <w:rsid w:val="00F53F5B"/>
    <w:rsid w:val="00F54189"/>
    <w:rsid w:val="00F5493B"/>
    <w:rsid w:val="00F54A78"/>
    <w:rsid w:val="00F54AD2"/>
    <w:rsid w:val="00F54DEA"/>
    <w:rsid w:val="00F54E7E"/>
    <w:rsid w:val="00F55761"/>
    <w:rsid w:val="00F5582E"/>
    <w:rsid w:val="00F55A9A"/>
    <w:rsid w:val="00F55E2F"/>
    <w:rsid w:val="00F568C3"/>
    <w:rsid w:val="00F56E15"/>
    <w:rsid w:val="00F56E9C"/>
    <w:rsid w:val="00F5777C"/>
    <w:rsid w:val="00F57A96"/>
    <w:rsid w:val="00F60028"/>
    <w:rsid w:val="00F612D2"/>
    <w:rsid w:val="00F616F8"/>
    <w:rsid w:val="00F61E72"/>
    <w:rsid w:val="00F6202F"/>
    <w:rsid w:val="00F62527"/>
    <w:rsid w:val="00F62AFF"/>
    <w:rsid w:val="00F63165"/>
    <w:rsid w:val="00F634E4"/>
    <w:rsid w:val="00F63518"/>
    <w:rsid w:val="00F638B5"/>
    <w:rsid w:val="00F63DDB"/>
    <w:rsid w:val="00F63E74"/>
    <w:rsid w:val="00F63FC9"/>
    <w:rsid w:val="00F64261"/>
    <w:rsid w:val="00F645FC"/>
    <w:rsid w:val="00F64692"/>
    <w:rsid w:val="00F64A5A"/>
    <w:rsid w:val="00F65385"/>
    <w:rsid w:val="00F65415"/>
    <w:rsid w:val="00F65483"/>
    <w:rsid w:val="00F6589D"/>
    <w:rsid w:val="00F65CC0"/>
    <w:rsid w:val="00F664FD"/>
    <w:rsid w:val="00F66B50"/>
    <w:rsid w:val="00F6739D"/>
    <w:rsid w:val="00F67D98"/>
    <w:rsid w:val="00F67ED3"/>
    <w:rsid w:val="00F7086A"/>
    <w:rsid w:val="00F708EE"/>
    <w:rsid w:val="00F709C2"/>
    <w:rsid w:val="00F70C5F"/>
    <w:rsid w:val="00F71394"/>
    <w:rsid w:val="00F7190E"/>
    <w:rsid w:val="00F71A6D"/>
    <w:rsid w:val="00F71AF6"/>
    <w:rsid w:val="00F71B7C"/>
    <w:rsid w:val="00F71F8F"/>
    <w:rsid w:val="00F72276"/>
    <w:rsid w:val="00F725D4"/>
    <w:rsid w:val="00F729AC"/>
    <w:rsid w:val="00F73D98"/>
    <w:rsid w:val="00F744B4"/>
    <w:rsid w:val="00F751B2"/>
    <w:rsid w:val="00F751C3"/>
    <w:rsid w:val="00F75493"/>
    <w:rsid w:val="00F7553D"/>
    <w:rsid w:val="00F759FA"/>
    <w:rsid w:val="00F75BBB"/>
    <w:rsid w:val="00F75D44"/>
    <w:rsid w:val="00F75DF7"/>
    <w:rsid w:val="00F764A5"/>
    <w:rsid w:val="00F765E2"/>
    <w:rsid w:val="00F778B8"/>
    <w:rsid w:val="00F77DC9"/>
    <w:rsid w:val="00F804F7"/>
    <w:rsid w:val="00F80577"/>
    <w:rsid w:val="00F806B1"/>
    <w:rsid w:val="00F80856"/>
    <w:rsid w:val="00F80A3C"/>
    <w:rsid w:val="00F8113D"/>
    <w:rsid w:val="00F8178F"/>
    <w:rsid w:val="00F81B1D"/>
    <w:rsid w:val="00F82076"/>
    <w:rsid w:val="00F82171"/>
    <w:rsid w:val="00F824D2"/>
    <w:rsid w:val="00F82979"/>
    <w:rsid w:val="00F82ABF"/>
    <w:rsid w:val="00F82B22"/>
    <w:rsid w:val="00F82CD0"/>
    <w:rsid w:val="00F82FA8"/>
    <w:rsid w:val="00F832C8"/>
    <w:rsid w:val="00F835AD"/>
    <w:rsid w:val="00F83684"/>
    <w:rsid w:val="00F83908"/>
    <w:rsid w:val="00F83F23"/>
    <w:rsid w:val="00F83FF5"/>
    <w:rsid w:val="00F851D5"/>
    <w:rsid w:val="00F85BFC"/>
    <w:rsid w:val="00F85FFD"/>
    <w:rsid w:val="00F86022"/>
    <w:rsid w:val="00F8642E"/>
    <w:rsid w:val="00F86AD4"/>
    <w:rsid w:val="00F86ADA"/>
    <w:rsid w:val="00F86EB7"/>
    <w:rsid w:val="00F86F0A"/>
    <w:rsid w:val="00F87064"/>
    <w:rsid w:val="00F8785D"/>
    <w:rsid w:val="00F87E62"/>
    <w:rsid w:val="00F9068D"/>
    <w:rsid w:val="00F90EC6"/>
    <w:rsid w:val="00F917E4"/>
    <w:rsid w:val="00F918FA"/>
    <w:rsid w:val="00F91A52"/>
    <w:rsid w:val="00F91FED"/>
    <w:rsid w:val="00F920B3"/>
    <w:rsid w:val="00F92304"/>
    <w:rsid w:val="00F92582"/>
    <w:rsid w:val="00F925B2"/>
    <w:rsid w:val="00F926CC"/>
    <w:rsid w:val="00F92B31"/>
    <w:rsid w:val="00F92D0B"/>
    <w:rsid w:val="00F92DC5"/>
    <w:rsid w:val="00F9352C"/>
    <w:rsid w:val="00F93C8A"/>
    <w:rsid w:val="00F94027"/>
    <w:rsid w:val="00F940DF"/>
    <w:rsid w:val="00F940F1"/>
    <w:rsid w:val="00F94ACE"/>
    <w:rsid w:val="00F94DB6"/>
    <w:rsid w:val="00F951E8"/>
    <w:rsid w:val="00F95484"/>
    <w:rsid w:val="00F95EB8"/>
    <w:rsid w:val="00F95F32"/>
    <w:rsid w:val="00F95FDA"/>
    <w:rsid w:val="00F9604E"/>
    <w:rsid w:val="00F96D84"/>
    <w:rsid w:val="00F9782C"/>
    <w:rsid w:val="00FA05F7"/>
    <w:rsid w:val="00FA0610"/>
    <w:rsid w:val="00FA0854"/>
    <w:rsid w:val="00FA0925"/>
    <w:rsid w:val="00FA095D"/>
    <w:rsid w:val="00FA0AD8"/>
    <w:rsid w:val="00FA0B6D"/>
    <w:rsid w:val="00FA0F0C"/>
    <w:rsid w:val="00FA162B"/>
    <w:rsid w:val="00FA18DF"/>
    <w:rsid w:val="00FA1A31"/>
    <w:rsid w:val="00FA1C99"/>
    <w:rsid w:val="00FA1F58"/>
    <w:rsid w:val="00FA1F68"/>
    <w:rsid w:val="00FA28BF"/>
    <w:rsid w:val="00FA2962"/>
    <w:rsid w:val="00FA2D4B"/>
    <w:rsid w:val="00FA2FA8"/>
    <w:rsid w:val="00FA3D50"/>
    <w:rsid w:val="00FA3E92"/>
    <w:rsid w:val="00FA4591"/>
    <w:rsid w:val="00FA5280"/>
    <w:rsid w:val="00FA5641"/>
    <w:rsid w:val="00FA575A"/>
    <w:rsid w:val="00FA57B7"/>
    <w:rsid w:val="00FA5C61"/>
    <w:rsid w:val="00FA5C8B"/>
    <w:rsid w:val="00FA5CF3"/>
    <w:rsid w:val="00FA6638"/>
    <w:rsid w:val="00FA6B19"/>
    <w:rsid w:val="00FA6EF4"/>
    <w:rsid w:val="00FA6FE9"/>
    <w:rsid w:val="00FA71A9"/>
    <w:rsid w:val="00FA7926"/>
    <w:rsid w:val="00FA79DD"/>
    <w:rsid w:val="00FA7CE2"/>
    <w:rsid w:val="00FB1012"/>
    <w:rsid w:val="00FB1279"/>
    <w:rsid w:val="00FB130D"/>
    <w:rsid w:val="00FB1761"/>
    <w:rsid w:val="00FB1FAF"/>
    <w:rsid w:val="00FB23AD"/>
    <w:rsid w:val="00FB2747"/>
    <w:rsid w:val="00FB32D5"/>
    <w:rsid w:val="00FB3644"/>
    <w:rsid w:val="00FB3F45"/>
    <w:rsid w:val="00FB40ED"/>
    <w:rsid w:val="00FB478F"/>
    <w:rsid w:val="00FB4C17"/>
    <w:rsid w:val="00FB5839"/>
    <w:rsid w:val="00FB73D4"/>
    <w:rsid w:val="00FB7BCD"/>
    <w:rsid w:val="00FC03F7"/>
    <w:rsid w:val="00FC0636"/>
    <w:rsid w:val="00FC07B2"/>
    <w:rsid w:val="00FC0B66"/>
    <w:rsid w:val="00FC0E24"/>
    <w:rsid w:val="00FC16FF"/>
    <w:rsid w:val="00FC1CC7"/>
    <w:rsid w:val="00FC2127"/>
    <w:rsid w:val="00FC2B00"/>
    <w:rsid w:val="00FC377F"/>
    <w:rsid w:val="00FC3AC2"/>
    <w:rsid w:val="00FC3E10"/>
    <w:rsid w:val="00FC3F6F"/>
    <w:rsid w:val="00FC42CC"/>
    <w:rsid w:val="00FC4379"/>
    <w:rsid w:val="00FC4A02"/>
    <w:rsid w:val="00FC5685"/>
    <w:rsid w:val="00FC57DB"/>
    <w:rsid w:val="00FC58FE"/>
    <w:rsid w:val="00FC5C8D"/>
    <w:rsid w:val="00FC5E39"/>
    <w:rsid w:val="00FC60A5"/>
    <w:rsid w:val="00FC6C7D"/>
    <w:rsid w:val="00FC6FF5"/>
    <w:rsid w:val="00FC725E"/>
    <w:rsid w:val="00FC755C"/>
    <w:rsid w:val="00FC7F8D"/>
    <w:rsid w:val="00FD0289"/>
    <w:rsid w:val="00FD05F1"/>
    <w:rsid w:val="00FD135A"/>
    <w:rsid w:val="00FD1858"/>
    <w:rsid w:val="00FD1B69"/>
    <w:rsid w:val="00FD1EA2"/>
    <w:rsid w:val="00FD1F5C"/>
    <w:rsid w:val="00FD2509"/>
    <w:rsid w:val="00FD32FD"/>
    <w:rsid w:val="00FD4174"/>
    <w:rsid w:val="00FD4584"/>
    <w:rsid w:val="00FD51FF"/>
    <w:rsid w:val="00FD542E"/>
    <w:rsid w:val="00FD54A6"/>
    <w:rsid w:val="00FD556D"/>
    <w:rsid w:val="00FD5795"/>
    <w:rsid w:val="00FD5D74"/>
    <w:rsid w:val="00FD6227"/>
    <w:rsid w:val="00FD6438"/>
    <w:rsid w:val="00FD645E"/>
    <w:rsid w:val="00FD6C0C"/>
    <w:rsid w:val="00FD7B7A"/>
    <w:rsid w:val="00FE0451"/>
    <w:rsid w:val="00FE082B"/>
    <w:rsid w:val="00FE0A2F"/>
    <w:rsid w:val="00FE0D99"/>
    <w:rsid w:val="00FE0E50"/>
    <w:rsid w:val="00FE1201"/>
    <w:rsid w:val="00FE1471"/>
    <w:rsid w:val="00FE1AA4"/>
    <w:rsid w:val="00FE1C28"/>
    <w:rsid w:val="00FE1C78"/>
    <w:rsid w:val="00FE1CEF"/>
    <w:rsid w:val="00FE1FD7"/>
    <w:rsid w:val="00FE20BA"/>
    <w:rsid w:val="00FE26ED"/>
    <w:rsid w:val="00FE2884"/>
    <w:rsid w:val="00FE2E80"/>
    <w:rsid w:val="00FE30B0"/>
    <w:rsid w:val="00FE3FFC"/>
    <w:rsid w:val="00FE4378"/>
    <w:rsid w:val="00FE4477"/>
    <w:rsid w:val="00FE4C7D"/>
    <w:rsid w:val="00FE5237"/>
    <w:rsid w:val="00FE53AE"/>
    <w:rsid w:val="00FE5F89"/>
    <w:rsid w:val="00FE6038"/>
    <w:rsid w:val="00FE61CA"/>
    <w:rsid w:val="00FE6C7F"/>
    <w:rsid w:val="00FE71A4"/>
    <w:rsid w:val="00FE72E0"/>
    <w:rsid w:val="00FE758B"/>
    <w:rsid w:val="00FE7724"/>
    <w:rsid w:val="00FE7D09"/>
    <w:rsid w:val="00FE7E90"/>
    <w:rsid w:val="00FF0197"/>
    <w:rsid w:val="00FF0431"/>
    <w:rsid w:val="00FF0952"/>
    <w:rsid w:val="00FF1849"/>
    <w:rsid w:val="00FF2115"/>
    <w:rsid w:val="00FF23FE"/>
    <w:rsid w:val="00FF26F5"/>
    <w:rsid w:val="00FF2B2E"/>
    <w:rsid w:val="00FF2D41"/>
    <w:rsid w:val="00FF3034"/>
    <w:rsid w:val="00FF33F3"/>
    <w:rsid w:val="00FF3C28"/>
    <w:rsid w:val="00FF3C84"/>
    <w:rsid w:val="00FF3D46"/>
    <w:rsid w:val="00FF41CE"/>
    <w:rsid w:val="00FF4479"/>
    <w:rsid w:val="00FF4492"/>
    <w:rsid w:val="00FF4E83"/>
    <w:rsid w:val="00FF4EBC"/>
    <w:rsid w:val="00FF51AA"/>
    <w:rsid w:val="00FF57F4"/>
    <w:rsid w:val="00FF5BB3"/>
    <w:rsid w:val="00FF63CA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B23C48"/>
  <w15:chartTrackingRefBased/>
  <w15:docId w15:val="{F3161BE9-1002-43A5-902B-8A74F149D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87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0F48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91E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6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394"/>
  </w:style>
  <w:style w:type="paragraph" w:styleId="Footer">
    <w:name w:val="footer"/>
    <w:basedOn w:val="Normal"/>
    <w:link w:val="FooterChar"/>
    <w:uiPriority w:val="99"/>
    <w:unhideWhenUsed/>
    <w:rsid w:val="00596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394"/>
  </w:style>
  <w:style w:type="paragraph" w:styleId="BalloonText">
    <w:name w:val="Balloon Text"/>
    <w:basedOn w:val="Normal"/>
    <w:link w:val="BalloonTextChar"/>
    <w:uiPriority w:val="99"/>
    <w:semiHidden/>
    <w:unhideWhenUsed/>
    <w:rsid w:val="00040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02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C5C2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15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4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4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4D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47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uiPriority w:val="99"/>
    <w:rsid w:val="00BD76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F527F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F13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33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Normal"/>
    <w:uiPriority w:val="99"/>
    <w:rsid w:val="00E33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5">
    <w:name w:val="xl65"/>
    <w:basedOn w:val="Normal"/>
    <w:uiPriority w:val="99"/>
    <w:rsid w:val="00E33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6">
    <w:name w:val="xl66"/>
    <w:basedOn w:val="Normal"/>
    <w:uiPriority w:val="99"/>
    <w:rsid w:val="00E332B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7">
    <w:name w:val="xl67"/>
    <w:basedOn w:val="Normal"/>
    <w:uiPriority w:val="99"/>
    <w:rsid w:val="00E332BC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8">
    <w:name w:val="xl68"/>
    <w:basedOn w:val="Normal"/>
    <w:uiPriority w:val="99"/>
    <w:rsid w:val="00E332B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9">
    <w:name w:val="xl69"/>
    <w:basedOn w:val="Normal"/>
    <w:uiPriority w:val="99"/>
    <w:rsid w:val="00E332BC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0">
    <w:name w:val="xl70"/>
    <w:basedOn w:val="Normal"/>
    <w:uiPriority w:val="99"/>
    <w:rsid w:val="00E332B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1">
    <w:name w:val="xl71"/>
    <w:basedOn w:val="Normal"/>
    <w:uiPriority w:val="99"/>
    <w:rsid w:val="00E332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2">
    <w:name w:val="xl72"/>
    <w:basedOn w:val="Normal"/>
    <w:uiPriority w:val="99"/>
    <w:rsid w:val="00E332B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3">
    <w:name w:val="xl73"/>
    <w:basedOn w:val="Normal"/>
    <w:uiPriority w:val="99"/>
    <w:rsid w:val="00E332B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74">
    <w:name w:val="xl74"/>
    <w:basedOn w:val="Normal"/>
    <w:uiPriority w:val="99"/>
    <w:rsid w:val="00E332B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75">
    <w:name w:val="xl75"/>
    <w:basedOn w:val="Normal"/>
    <w:uiPriority w:val="99"/>
    <w:rsid w:val="00E332B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76">
    <w:name w:val="xl76"/>
    <w:basedOn w:val="Normal"/>
    <w:uiPriority w:val="99"/>
    <w:rsid w:val="00E332B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77">
    <w:name w:val="xl77"/>
    <w:basedOn w:val="Normal"/>
    <w:uiPriority w:val="99"/>
    <w:rsid w:val="00E332B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78">
    <w:name w:val="xl78"/>
    <w:basedOn w:val="Normal"/>
    <w:uiPriority w:val="99"/>
    <w:rsid w:val="00E332B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79">
    <w:name w:val="xl79"/>
    <w:basedOn w:val="Normal"/>
    <w:uiPriority w:val="99"/>
    <w:rsid w:val="00E332B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80">
    <w:name w:val="xl80"/>
    <w:basedOn w:val="Normal"/>
    <w:uiPriority w:val="99"/>
    <w:rsid w:val="00E332B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81">
    <w:name w:val="xl81"/>
    <w:basedOn w:val="Normal"/>
    <w:uiPriority w:val="99"/>
    <w:rsid w:val="00E332B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82">
    <w:name w:val="xl82"/>
    <w:basedOn w:val="Normal"/>
    <w:uiPriority w:val="99"/>
    <w:rsid w:val="00E332B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83">
    <w:name w:val="xl83"/>
    <w:basedOn w:val="Normal"/>
    <w:uiPriority w:val="99"/>
    <w:rsid w:val="00E332B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84">
    <w:name w:val="xl84"/>
    <w:basedOn w:val="Normal"/>
    <w:uiPriority w:val="99"/>
    <w:rsid w:val="00E332BC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85">
    <w:name w:val="xl85"/>
    <w:basedOn w:val="Normal"/>
    <w:uiPriority w:val="99"/>
    <w:rsid w:val="00E332B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86">
    <w:name w:val="xl86"/>
    <w:basedOn w:val="Normal"/>
    <w:uiPriority w:val="99"/>
    <w:rsid w:val="00E332B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87">
    <w:name w:val="xl87"/>
    <w:basedOn w:val="Normal"/>
    <w:uiPriority w:val="99"/>
    <w:rsid w:val="00E332B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88">
    <w:name w:val="xl88"/>
    <w:basedOn w:val="Normal"/>
    <w:uiPriority w:val="99"/>
    <w:rsid w:val="00E332B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89">
    <w:name w:val="xl89"/>
    <w:basedOn w:val="Normal"/>
    <w:uiPriority w:val="99"/>
    <w:rsid w:val="00E332B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90">
    <w:name w:val="xl90"/>
    <w:basedOn w:val="Normal"/>
    <w:uiPriority w:val="99"/>
    <w:rsid w:val="00E332B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91">
    <w:name w:val="xl91"/>
    <w:basedOn w:val="Normal"/>
    <w:uiPriority w:val="99"/>
    <w:rsid w:val="00E332B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92">
    <w:name w:val="xl92"/>
    <w:basedOn w:val="Normal"/>
    <w:uiPriority w:val="99"/>
    <w:rsid w:val="00E332B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93">
    <w:name w:val="xl93"/>
    <w:basedOn w:val="Normal"/>
    <w:uiPriority w:val="99"/>
    <w:rsid w:val="00E332B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94">
    <w:name w:val="xl94"/>
    <w:basedOn w:val="Normal"/>
    <w:uiPriority w:val="99"/>
    <w:rsid w:val="00E332B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95">
    <w:name w:val="xl95"/>
    <w:basedOn w:val="Normal"/>
    <w:uiPriority w:val="99"/>
    <w:rsid w:val="00E332B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96">
    <w:name w:val="xl96"/>
    <w:basedOn w:val="Normal"/>
    <w:uiPriority w:val="99"/>
    <w:rsid w:val="00E332B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97">
    <w:name w:val="xl97"/>
    <w:basedOn w:val="Normal"/>
    <w:uiPriority w:val="99"/>
    <w:rsid w:val="00E332BC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98">
    <w:name w:val="xl98"/>
    <w:basedOn w:val="Normal"/>
    <w:uiPriority w:val="99"/>
    <w:rsid w:val="00E332B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99">
    <w:name w:val="xl99"/>
    <w:basedOn w:val="Normal"/>
    <w:uiPriority w:val="99"/>
    <w:rsid w:val="00E332B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00">
    <w:name w:val="xl100"/>
    <w:basedOn w:val="Normal"/>
    <w:uiPriority w:val="99"/>
    <w:rsid w:val="00E332B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01">
    <w:name w:val="xl101"/>
    <w:basedOn w:val="Normal"/>
    <w:uiPriority w:val="99"/>
    <w:rsid w:val="00E332B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02">
    <w:name w:val="xl102"/>
    <w:basedOn w:val="Normal"/>
    <w:uiPriority w:val="99"/>
    <w:rsid w:val="00E332B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03">
    <w:name w:val="xl103"/>
    <w:basedOn w:val="Normal"/>
    <w:uiPriority w:val="99"/>
    <w:rsid w:val="00E332B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04">
    <w:name w:val="xl104"/>
    <w:basedOn w:val="Normal"/>
    <w:uiPriority w:val="99"/>
    <w:rsid w:val="00E332B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05">
    <w:name w:val="xl105"/>
    <w:basedOn w:val="Normal"/>
    <w:uiPriority w:val="99"/>
    <w:rsid w:val="00E332B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06">
    <w:name w:val="xl106"/>
    <w:basedOn w:val="Normal"/>
    <w:uiPriority w:val="99"/>
    <w:rsid w:val="00E332B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107">
    <w:name w:val="xl107"/>
    <w:basedOn w:val="Normal"/>
    <w:uiPriority w:val="99"/>
    <w:rsid w:val="00E332B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108">
    <w:name w:val="xl108"/>
    <w:basedOn w:val="Normal"/>
    <w:uiPriority w:val="99"/>
    <w:rsid w:val="00E332B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109">
    <w:name w:val="xl109"/>
    <w:basedOn w:val="Normal"/>
    <w:uiPriority w:val="99"/>
    <w:rsid w:val="00E332B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110">
    <w:name w:val="xl110"/>
    <w:basedOn w:val="Normal"/>
    <w:uiPriority w:val="99"/>
    <w:rsid w:val="00E332B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111">
    <w:name w:val="xl111"/>
    <w:basedOn w:val="Normal"/>
    <w:uiPriority w:val="99"/>
    <w:rsid w:val="00E332B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112">
    <w:name w:val="xl112"/>
    <w:basedOn w:val="Normal"/>
    <w:uiPriority w:val="99"/>
    <w:rsid w:val="00E332B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113">
    <w:name w:val="xl113"/>
    <w:basedOn w:val="Normal"/>
    <w:uiPriority w:val="99"/>
    <w:rsid w:val="00E332B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114">
    <w:name w:val="xl114"/>
    <w:basedOn w:val="Normal"/>
    <w:uiPriority w:val="99"/>
    <w:rsid w:val="00E332B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115">
    <w:name w:val="xl115"/>
    <w:basedOn w:val="Normal"/>
    <w:uiPriority w:val="99"/>
    <w:rsid w:val="00E332B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116">
    <w:name w:val="xl116"/>
    <w:basedOn w:val="Normal"/>
    <w:uiPriority w:val="99"/>
    <w:rsid w:val="00E332B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117">
    <w:name w:val="xl117"/>
    <w:basedOn w:val="Normal"/>
    <w:uiPriority w:val="99"/>
    <w:rsid w:val="00E332B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118">
    <w:name w:val="xl118"/>
    <w:basedOn w:val="Normal"/>
    <w:uiPriority w:val="99"/>
    <w:rsid w:val="00E332B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119">
    <w:name w:val="xl119"/>
    <w:basedOn w:val="Normal"/>
    <w:uiPriority w:val="99"/>
    <w:rsid w:val="00E332B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120">
    <w:name w:val="xl120"/>
    <w:basedOn w:val="Normal"/>
    <w:uiPriority w:val="99"/>
    <w:rsid w:val="00E332B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en-IN"/>
    </w:rPr>
  </w:style>
  <w:style w:type="paragraph" w:customStyle="1" w:styleId="xl121">
    <w:name w:val="xl121"/>
    <w:basedOn w:val="Normal"/>
    <w:uiPriority w:val="99"/>
    <w:rsid w:val="00E332B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customStyle="1" w:styleId="TableGrid1">
    <w:name w:val="Table Grid1"/>
    <w:basedOn w:val="TableNormal"/>
    <w:next w:val="TableGrid"/>
    <w:uiPriority w:val="39"/>
    <w:rsid w:val="00A00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654110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263C0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47249"/>
    <w:rPr>
      <w:color w:val="605E5C"/>
      <w:shd w:val="clear" w:color="auto" w:fill="E1DFDD"/>
    </w:rPr>
  </w:style>
  <w:style w:type="character" w:customStyle="1" w:styleId="UnresolvedMention40">
    <w:name w:val="Unresolved Mention4"/>
    <w:basedOn w:val="DefaultParagraphFont"/>
    <w:uiPriority w:val="99"/>
    <w:semiHidden/>
    <w:rsid w:val="00B2351F"/>
    <w:rPr>
      <w:color w:val="605E5C"/>
      <w:shd w:val="clear" w:color="auto" w:fill="E1DFDD"/>
    </w:rPr>
  </w:style>
  <w:style w:type="character" w:customStyle="1" w:styleId="markdtj0dsqdo">
    <w:name w:val="markdtj0dsqdo"/>
    <w:basedOn w:val="DefaultParagraphFont"/>
    <w:rsid w:val="00B23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F1429-75D4-45FE-A8B4-86EFEEEF9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2395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Manish Poojary</dc:creator>
  <cp:lastModifiedBy>Sathiya</cp:lastModifiedBy>
  <cp:revision>2</cp:revision>
  <cp:lastPrinted>2020-05-10T07:30:00Z</cp:lastPrinted>
  <dcterms:created xsi:type="dcterms:W3CDTF">2020-06-03T18:24:00Z</dcterms:created>
  <dcterms:modified xsi:type="dcterms:W3CDTF">2020-06-03T18:24:00Z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http://www.zotero.org/styles/critical-reviews-in-oncology-hematology</vt:lpwstr>
  </property>
  <property fmtid="{D5CDD505-2E9C-101B-9397-08002B2CF9AE}" pid="11" name="Mendeley Recent Style Name 4_1">
    <vt:lpwstr>Critical Reviews in Oncology / Hematology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006801cb-5f3b-32eb-8d68-731b543176fc</vt:lpwstr>
  </property>
  <property fmtid="{D5CDD505-2E9C-101B-9397-08002B2CF9AE}" pid="24" name="Mendeley Citation Style_1">
    <vt:lpwstr>http://www.zotero.org/styles/critical-reviews-in-oncology-hematology</vt:lpwstr>
  </property>
</Properties>
</file>