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C466D" w14:textId="77777777" w:rsidR="00D755CD" w:rsidRPr="00D61342" w:rsidRDefault="00D755CD" w:rsidP="00D755CD">
      <w:pPr>
        <w:pStyle w:val="Heading1"/>
        <w:spacing w:before="0"/>
        <w:rPr>
          <w:rFonts w:ascii="Times New Roman" w:hAnsi="Times New Roman" w:cs="Times New Roman"/>
          <w:color w:val="auto"/>
          <w:lang w:val="en-GB"/>
        </w:rPr>
      </w:pPr>
      <w:bookmarkStart w:id="0" w:name="_GoBack"/>
      <w:r w:rsidRPr="00D61342">
        <w:rPr>
          <w:rFonts w:ascii="Times New Roman" w:hAnsi="Times New Roman" w:cs="Times New Roman"/>
          <w:color w:val="auto"/>
          <w:lang w:val="en-GB"/>
        </w:rPr>
        <w:t>Appendix 1. Search expressions</w:t>
      </w:r>
    </w:p>
    <w:p w14:paraId="5C36BD21" w14:textId="187B13C5" w:rsidR="00D755CD" w:rsidRDefault="00D755CD" w:rsidP="00D755CD">
      <w:pPr>
        <w:pStyle w:val="Heading2"/>
        <w:rPr>
          <w:rFonts w:ascii="Times New Roman" w:hAnsi="Times New Roman" w:cs="Times New Roman"/>
          <w:color w:val="auto"/>
          <w:lang w:val="en-GB"/>
        </w:rPr>
      </w:pPr>
      <w:r w:rsidRPr="00D61342">
        <w:rPr>
          <w:rFonts w:ascii="Times New Roman" w:hAnsi="Times New Roman" w:cs="Times New Roman"/>
          <w:color w:val="auto"/>
          <w:lang w:val="en-GB"/>
        </w:rPr>
        <w:t>PICO</w:t>
      </w:r>
    </w:p>
    <w:p w14:paraId="3B028CCE" w14:textId="77777777" w:rsidR="00D755CD" w:rsidRPr="00D61342" w:rsidRDefault="00D755CD" w:rsidP="00D755CD">
      <w:pPr>
        <w:rPr>
          <w:lang w:val="en-GB"/>
        </w:rPr>
      </w:pPr>
    </w:p>
    <w:p w14:paraId="6BE0914D" w14:textId="77777777" w:rsidR="00D755CD" w:rsidRPr="00D61342" w:rsidRDefault="00D755CD" w:rsidP="00D755C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61342">
        <w:rPr>
          <w:rFonts w:ascii="Times New Roman" w:hAnsi="Times New Roman" w:cs="Times New Roman"/>
          <w:sz w:val="20"/>
          <w:szCs w:val="20"/>
          <w:lang w:val="en-GB"/>
        </w:rPr>
        <w:t>Pubmed/Medline.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Date:</w:t>
      </w:r>
      <w:r w:rsidRPr="00D61342">
        <w:rPr>
          <w:rFonts w:ascii="Times New Roman" w:hAnsi="Times New Roman" w:cs="Times New Roman"/>
          <w:sz w:val="20"/>
          <w:szCs w:val="20"/>
          <w:lang w:val="en-GB"/>
        </w:rPr>
        <w:t xml:space="preserve"> 2 May 2019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6379"/>
        <w:gridCol w:w="1559"/>
      </w:tblGrid>
      <w:tr w:rsidR="00D755CD" w:rsidRPr="00B30686" w14:paraId="77E711B9" w14:textId="77777777" w:rsidTr="00315600">
        <w:tc>
          <w:tcPr>
            <w:tcW w:w="7655" w:type="dxa"/>
            <w:gridSpan w:val="3"/>
            <w:shd w:val="clear" w:color="auto" w:fill="E2EFD9" w:themeFill="accent6" w:themeFillTint="33"/>
          </w:tcPr>
          <w:p w14:paraId="21332857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Search expressions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29F64B3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</w:t>
            </w:r>
          </w:p>
        </w:tc>
      </w:tr>
      <w:tr w:rsidR="00D755CD" w:rsidRPr="00B30686" w14:paraId="6D5D32A6" w14:textId="77777777" w:rsidTr="00315600">
        <w:tc>
          <w:tcPr>
            <w:tcW w:w="9214" w:type="dxa"/>
            <w:gridSpan w:val="4"/>
          </w:tcPr>
          <w:p w14:paraId="769FD938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Renography</w:t>
            </w:r>
          </w:p>
        </w:tc>
      </w:tr>
      <w:tr w:rsidR="00D755CD" w:rsidRPr="00B30686" w14:paraId="414227CB" w14:textId="77777777" w:rsidTr="00315600">
        <w:tc>
          <w:tcPr>
            <w:tcW w:w="426" w:type="dxa"/>
          </w:tcPr>
          <w:p w14:paraId="2B6D0D81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11ABE9CE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</w:p>
        </w:tc>
        <w:tc>
          <w:tcPr>
            <w:tcW w:w="6379" w:type="dxa"/>
          </w:tcPr>
          <w:p w14:paraId="0B353272" w14:textId="77777777" w:rsidR="00D755CD" w:rsidRPr="00B30686" w:rsidRDefault="00D755CD" w:rsidP="003156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(("Radioisotope Renography"[</w:t>
            </w:r>
            <w:proofErr w:type="spellStart"/>
            <w:r w:rsidRPr="00B306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MeSH</w:t>
            </w:r>
            <w:proofErr w:type="spellEnd"/>
            <w:r w:rsidRPr="00B306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Terms]) OR ("radioisotope renography"[Title/Abstract] OR renography[Title/Abstract] OR renographies[Title/Abstract]))</w:t>
            </w:r>
          </w:p>
        </w:tc>
        <w:tc>
          <w:tcPr>
            <w:tcW w:w="1559" w:type="dxa"/>
          </w:tcPr>
          <w:p w14:paraId="12DCF225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5,423</w:t>
            </w:r>
          </w:p>
        </w:tc>
      </w:tr>
      <w:tr w:rsidR="00D755CD" w:rsidRPr="00B30686" w14:paraId="1330F807" w14:textId="77777777" w:rsidTr="00315600">
        <w:tc>
          <w:tcPr>
            <w:tcW w:w="9214" w:type="dxa"/>
            <w:gridSpan w:val="4"/>
          </w:tcPr>
          <w:p w14:paraId="21FD72FC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Furosemide administration</w:t>
            </w:r>
          </w:p>
        </w:tc>
      </w:tr>
      <w:tr w:rsidR="00D755CD" w:rsidRPr="00B30686" w14:paraId="5192EBD6" w14:textId="77777777" w:rsidTr="00315600">
        <w:tc>
          <w:tcPr>
            <w:tcW w:w="426" w:type="dxa"/>
          </w:tcPr>
          <w:p w14:paraId="58A7ED26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3D41A505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</w:p>
        </w:tc>
        <w:tc>
          <w:tcPr>
            <w:tcW w:w="6379" w:type="dxa"/>
          </w:tcPr>
          <w:p w14:paraId="1A647EF8" w14:textId="77777777" w:rsidR="00D755CD" w:rsidRPr="00B30686" w:rsidRDefault="00D755CD" w:rsidP="00315600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 xml:space="preserve">((((("Diuretics"[Mesh] OR "Diuretics"[Pharmacological Action])))) OR ("loop diuretics"[Title/Abstract] OR diuretic[Title/Abstract] OR diuretics[Title/Abstract] OR furosemide[Title/Abstract] OR </w:t>
            </w:r>
            <w:proofErr w:type="spellStart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>lasix</w:t>
            </w:r>
            <w:proofErr w:type="spellEnd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 xml:space="preserve">[Title/Abstract] OR frusemide[Title/Abstract] OR frusemide[Title/Abstract] OR </w:t>
            </w:r>
            <w:proofErr w:type="spellStart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>errolon</w:t>
            </w:r>
            <w:proofErr w:type="spellEnd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 xml:space="preserve">[Title/Abstract] OR </w:t>
            </w:r>
            <w:proofErr w:type="spellStart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>furantryl</w:t>
            </w:r>
            <w:proofErr w:type="spellEnd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 xml:space="preserve">[Title/Abstract] OR </w:t>
            </w:r>
            <w:proofErr w:type="spellStart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>furanthril</w:t>
            </w:r>
            <w:proofErr w:type="spellEnd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 xml:space="preserve">[Title/Abstract] OR </w:t>
            </w:r>
            <w:proofErr w:type="spellStart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>azosemide</w:t>
            </w:r>
            <w:proofErr w:type="spellEnd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 xml:space="preserve">[Title/Abstract] OR bumetanide[Title/Abstract] OR </w:t>
            </w:r>
            <w:proofErr w:type="spellStart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>torasemide</w:t>
            </w:r>
            <w:proofErr w:type="spellEnd"/>
            <w:r w:rsidRPr="00B30686">
              <w:rPr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  <w:t>[Title/Abstract]))</w:t>
            </w:r>
          </w:p>
        </w:tc>
        <w:tc>
          <w:tcPr>
            <w:tcW w:w="1559" w:type="dxa"/>
          </w:tcPr>
          <w:p w14:paraId="1C67B4E1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104,058</w:t>
            </w:r>
          </w:p>
        </w:tc>
      </w:tr>
      <w:tr w:rsidR="00D755CD" w:rsidRPr="00B30686" w14:paraId="0971C4EE" w14:textId="77777777" w:rsidTr="00315600">
        <w:tc>
          <w:tcPr>
            <w:tcW w:w="426" w:type="dxa"/>
          </w:tcPr>
          <w:p w14:paraId="0C6E5141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7F2FDC4A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</w:t>
            </w:r>
          </w:p>
        </w:tc>
        <w:tc>
          <w:tcPr>
            <w:tcW w:w="6379" w:type="dxa"/>
          </w:tcPr>
          <w:p w14:paraId="6A22ED21" w14:textId="77777777" w:rsidR="00D755CD" w:rsidRPr="00B30686" w:rsidRDefault="00D755CD" w:rsidP="00315600">
            <w:pPr>
              <w:rPr>
                <w:rStyle w:val="folder-control"/>
                <w:rFonts w:ascii="Times New Roman" w:hAnsi="Times New Roman" w:cs="Times New Roman"/>
                <w:bCs/>
                <w:color w:val="333333"/>
                <w:sz w:val="20"/>
                <w:szCs w:val="20"/>
                <w:lang w:val="en-GB"/>
              </w:rPr>
            </w:pPr>
            <w:r w:rsidRPr="00B30686">
              <w:rPr>
                <w:rStyle w:val="folder-control"/>
                <w:rFonts w:ascii="Times New Roman" w:hAnsi="Times New Roman" w:cs="Times New Roman"/>
                <w:bCs/>
                <w:color w:val="333333"/>
                <w:sz w:val="20"/>
                <w:szCs w:val="20"/>
                <w:lang w:val="en-GB"/>
              </w:rPr>
              <w:t>1. AND 2.</w:t>
            </w:r>
          </w:p>
        </w:tc>
        <w:tc>
          <w:tcPr>
            <w:tcW w:w="1559" w:type="dxa"/>
          </w:tcPr>
          <w:p w14:paraId="58EFFAB5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694</w:t>
            </w:r>
          </w:p>
        </w:tc>
      </w:tr>
      <w:tr w:rsidR="00D755CD" w:rsidRPr="00B30686" w14:paraId="4B69CEF3" w14:textId="77777777" w:rsidTr="00315600">
        <w:tc>
          <w:tcPr>
            <w:tcW w:w="9214" w:type="dxa"/>
            <w:gridSpan w:val="4"/>
          </w:tcPr>
          <w:p w14:paraId="6C9C8366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Limits </w:t>
            </w:r>
            <w:proofErr w:type="spellStart"/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english</w:t>
            </w:r>
            <w:proofErr w:type="spellEnd"/>
          </w:p>
        </w:tc>
      </w:tr>
      <w:tr w:rsidR="00D755CD" w:rsidRPr="00B30686" w14:paraId="49A6AAB8" w14:textId="77777777" w:rsidTr="00315600">
        <w:tc>
          <w:tcPr>
            <w:tcW w:w="426" w:type="dxa"/>
          </w:tcPr>
          <w:p w14:paraId="35351386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503ACDF3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</w:tcPr>
          <w:p w14:paraId="7AFBCE0C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291C9C58" w14:textId="77777777" w:rsidR="00D755CD" w:rsidRPr="00B30686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06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600</w:t>
            </w:r>
          </w:p>
        </w:tc>
      </w:tr>
    </w:tbl>
    <w:p w14:paraId="19F02B04" w14:textId="77777777" w:rsidR="00D755CD" w:rsidRPr="0027617D" w:rsidRDefault="00D755CD" w:rsidP="00D755CD">
      <w:pPr>
        <w:rPr>
          <w:rFonts w:cstheme="minorHAnsi"/>
          <w:lang w:val="en-US"/>
        </w:rPr>
      </w:pPr>
    </w:p>
    <w:p w14:paraId="2DAEE796" w14:textId="77777777" w:rsidR="00D755CD" w:rsidRPr="00D61342" w:rsidRDefault="00D755CD" w:rsidP="00D755C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61342">
        <w:rPr>
          <w:rFonts w:ascii="Times New Roman" w:hAnsi="Times New Roman" w:cs="Times New Roman"/>
          <w:sz w:val="20"/>
          <w:szCs w:val="20"/>
          <w:lang w:val="en-US"/>
        </w:rPr>
        <w:t>Embase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Date: </w:t>
      </w:r>
      <w:r w:rsidRPr="00D61342">
        <w:rPr>
          <w:rFonts w:ascii="Times New Roman" w:hAnsi="Times New Roman" w:cs="Times New Roman"/>
          <w:sz w:val="20"/>
          <w:szCs w:val="20"/>
        </w:rPr>
        <w:t>2 May 2019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6379"/>
        <w:gridCol w:w="1559"/>
      </w:tblGrid>
      <w:tr w:rsidR="00D755CD" w:rsidRPr="00D61342" w14:paraId="40C99B7D" w14:textId="77777777" w:rsidTr="00315600">
        <w:tc>
          <w:tcPr>
            <w:tcW w:w="7655" w:type="dxa"/>
            <w:gridSpan w:val="3"/>
            <w:shd w:val="clear" w:color="auto" w:fill="E2EFD9" w:themeFill="accent6" w:themeFillTint="33"/>
          </w:tcPr>
          <w:p w14:paraId="29F722A3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</w:rPr>
              <w:t>Search expressions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8F88316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</w:t>
            </w:r>
            <w:r w:rsidRPr="00D61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755CD" w:rsidRPr="00D61342" w14:paraId="0027FFC5" w14:textId="77777777" w:rsidTr="00315600">
        <w:tc>
          <w:tcPr>
            <w:tcW w:w="9214" w:type="dxa"/>
            <w:gridSpan w:val="4"/>
          </w:tcPr>
          <w:p w14:paraId="115EE29B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</w:rPr>
              <w:t>Renography</w:t>
            </w:r>
          </w:p>
        </w:tc>
      </w:tr>
      <w:tr w:rsidR="00D755CD" w:rsidRPr="00D61342" w14:paraId="1241579A" w14:textId="77777777" w:rsidTr="00315600">
        <w:tc>
          <w:tcPr>
            <w:tcW w:w="426" w:type="dxa"/>
          </w:tcPr>
          <w:p w14:paraId="198BE988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8ACC64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379" w:type="dxa"/>
          </w:tcPr>
          <w:p w14:paraId="12CFF333" w14:textId="77777777" w:rsidR="00D755CD" w:rsidRPr="00D61342" w:rsidRDefault="00D755CD" w:rsidP="003156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'kidney </w:t>
            </w:r>
            <w:proofErr w:type="spellStart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scintiscanning</w:t>
            </w:r>
            <w:proofErr w:type="spellEnd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'/</w:t>
            </w:r>
            <w:proofErr w:type="spellStart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</w:t>
            </w:r>
            <w:proofErr w:type="spellEnd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OR 'kidney </w:t>
            </w:r>
            <w:proofErr w:type="spellStart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scintiscanning</w:t>
            </w:r>
            <w:proofErr w:type="spellEnd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':</w:t>
            </w:r>
            <w:proofErr w:type="spellStart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ti,ab</w:t>
            </w:r>
            <w:proofErr w:type="spellEnd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OR 'radioisotope renography':</w:t>
            </w:r>
            <w:proofErr w:type="spellStart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ti,ab</w:t>
            </w:r>
            <w:proofErr w:type="spellEnd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renography:ti,ab</w:t>
            </w:r>
            <w:proofErr w:type="spellEnd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renographies:ti,ab</w:t>
            </w:r>
            <w:proofErr w:type="spellEnd"/>
          </w:p>
        </w:tc>
        <w:tc>
          <w:tcPr>
            <w:tcW w:w="1559" w:type="dxa"/>
          </w:tcPr>
          <w:p w14:paraId="4EB1B388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11,788</w:t>
            </w:r>
          </w:p>
        </w:tc>
      </w:tr>
      <w:tr w:rsidR="00D755CD" w:rsidRPr="00D61342" w14:paraId="455EF62D" w14:textId="77777777" w:rsidTr="00315600">
        <w:tc>
          <w:tcPr>
            <w:tcW w:w="9214" w:type="dxa"/>
            <w:gridSpan w:val="4"/>
          </w:tcPr>
          <w:p w14:paraId="6FCA77B3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</w:rPr>
              <w:t>Furosemide administration</w:t>
            </w:r>
          </w:p>
        </w:tc>
      </w:tr>
      <w:tr w:rsidR="00D755CD" w:rsidRPr="00D61342" w14:paraId="50F41F44" w14:textId="77777777" w:rsidTr="00315600">
        <w:tc>
          <w:tcPr>
            <w:tcW w:w="426" w:type="dxa"/>
          </w:tcPr>
          <w:p w14:paraId="671708C4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9B84109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6379" w:type="dxa"/>
          </w:tcPr>
          <w:p w14:paraId="2CA3DD73" w14:textId="77777777" w:rsidR="00D755CD" w:rsidRPr="00D61342" w:rsidRDefault="00D755CD" w:rsidP="00315600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'diuretic agent'/exp OR 'loop diuretic agent'/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exp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OR diuretic*: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ti,ab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furosemide:ti,ab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frusemide:ti,ab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lasix:ti,ab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errolon:ti,ab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furantril:ti,ab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azosemide:ti,ab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bumetanide:ti,ab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torasemide:ti,ab</w:t>
            </w:r>
            <w:proofErr w:type="spellEnd"/>
          </w:p>
        </w:tc>
        <w:tc>
          <w:tcPr>
            <w:tcW w:w="1559" w:type="dxa"/>
          </w:tcPr>
          <w:p w14:paraId="25733CE7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370,152</w:t>
            </w:r>
          </w:p>
        </w:tc>
      </w:tr>
      <w:tr w:rsidR="00D755CD" w:rsidRPr="00D61342" w14:paraId="4693E02B" w14:textId="77777777" w:rsidTr="00315600">
        <w:tc>
          <w:tcPr>
            <w:tcW w:w="426" w:type="dxa"/>
          </w:tcPr>
          <w:p w14:paraId="40605A21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B6E8971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6379" w:type="dxa"/>
          </w:tcPr>
          <w:p w14:paraId="6A9B8BA4" w14:textId="77777777" w:rsidR="00D755CD" w:rsidRPr="00D61342" w:rsidRDefault="00D755CD" w:rsidP="00315600">
            <w:pPr>
              <w:rPr>
                <w:rStyle w:val="folder-control"/>
                <w:rFonts w:ascii="Times New Roman" w:hAnsi="Times New Roman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D61342">
              <w:rPr>
                <w:rStyle w:val="folder-control"/>
                <w:rFonts w:ascii="Times New Roman" w:hAnsi="Times New Roman" w:cs="Times New Roman"/>
                <w:bCs/>
                <w:color w:val="333333"/>
                <w:sz w:val="20"/>
                <w:szCs w:val="20"/>
                <w:lang w:val="en-US"/>
              </w:rPr>
              <w:t>1. AND 2.</w:t>
            </w:r>
          </w:p>
        </w:tc>
        <w:tc>
          <w:tcPr>
            <w:tcW w:w="1559" w:type="dxa"/>
          </w:tcPr>
          <w:p w14:paraId="6C48F961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1,524</w:t>
            </w:r>
          </w:p>
        </w:tc>
      </w:tr>
      <w:tr w:rsidR="00D755CD" w:rsidRPr="00E4452B" w14:paraId="071384A5" w14:textId="77777777" w:rsidTr="00315600">
        <w:tc>
          <w:tcPr>
            <w:tcW w:w="9214" w:type="dxa"/>
            <w:gridSpan w:val="4"/>
          </w:tcPr>
          <w:p w14:paraId="320BBB0C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Limits English, excluded conference abstracts, editorials, letters</w:t>
            </w:r>
          </w:p>
        </w:tc>
      </w:tr>
      <w:tr w:rsidR="00D755CD" w:rsidRPr="00D61342" w14:paraId="2773A6C5" w14:textId="77777777" w:rsidTr="00315600">
        <w:tc>
          <w:tcPr>
            <w:tcW w:w="426" w:type="dxa"/>
          </w:tcPr>
          <w:p w14:paraId="12D453C9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9EEF14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79" w:type="dxa"/>
          </w:tcPr>
          <w:p w14:paraId="4A46C0C9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75EB5DD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1,186</w:t>
            </w:r>
          </w:p>
        </w:tc>
      </w:tr>
    </w:tbl>
    <w:p w14:paraId="1AD191FC" w14:textId="77777777" w:rsidR="00D755CD" w:rsidRPr="0027617D" w:rsidRDefault="00D755CD" w:rsidP="00D755CD">
      <w:pPr>
        <w:rPr>
          <w:rFonts w:cstheme="minorHAnsi"/>
        </w:rPr>
      </w:pPr>
    </w:p>
    <w:p w14:paraId="74DA2FC9" w14:textId="77777777" w:rsidR="00D755CD" w:rsidRPr="00D61342" w:rsidRDefault="00D755CD" w:rsidP="00D755CD">
      <w:pPr>
        <w:rPr>
          <w:rFonts w:ascii="Times New Roman" w:hAnsi="Times New Roman" w:cs="Times New Roman"/>
          <w:sz w:val="20"/>
          <w:szCs w:val="20"/>
        </w:rPr>
      </w:pPr>
      <w:r w:rsidRPr="00D61342">
        <w:rPr>
          <w:rFonts w:ascii="Times New Roman" w:hAnsi="Times New Roman" w:cs="Times New Roman"/>
          <w:sz w:val="20"/>
          <w:szCs w:val="20"/>
        </w:rPr>
        <w:t>Cochrane Library</w:t>
      </w:r>
      <w:r>
        <w:rPr>
          <w:rFonts w:ascii="Times New Roman" w:hAnsi="Times New Roman" w:cs="Times New Roman"/>
          <w:sz w:val="20"/>
          <w:szCs w:val="20"/>
        </w:rPr>
        <w:t>. Date:</w:t>
      </w:r>
      <w:r w:rsidRPr="00D61342">
        <w:rPr>
          <w:rFonts w:ascii="Times New Roman" w:hAnsi="Times New Roman" w:cs="Times New Roman"/>
          <w:sz w:val="20"/>
          <w:szCs w:val="20"/>
        </w:rPr>
        <w:t xml:space="preserve"> 2 May 2019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6379"/>
        <w:gridCol w:w="1559"/>
      </w:tblGrid>
      <w:tr w:rsidR="00D755CD" w:rsidRPr="00D61342" w14:paraId="0956AF80" w14:textId="77777777" w:rsidTr="00315600">
        <w:tc>
          <w:tcPr>
            <w:tcW w:w="7655" w:type="dxa"/>
            <w:gridSpan w:val="3"/>
            <w:shd w:val="clear" w:color="auto" w:fill="E2EFD9" w:themeFill="accent6" w:themeFillTint="33"/>
          </w:tcPr>
          <w:p w14:paraId="7168178B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</w:rPr>
              <w:t>Search expressions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15C347E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</w:t>
            </w:r>
            <w:r w:rsidRPr="00D61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755CD" w:rsidRPr="00D61342" w14:paraId="182178F7" w14:textId="77777777" w:rsidTr="00315600">
        <w:tc>
          <w:tcPr>
            <w:tcW w:w="9214" w:type="dxa"/>
            <w:gridSpan w:val="4"/>
          </w:tcPr>
          <w:p w14:paraId="5D97804A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</w:rPr>
              <w:t>Renography</w:t>
            </w:r>
          </w:p>
        </w:tc>
      </w:tr>
      <w:tr w:rsidR="00D755CD" w:rsidRPr="00D61342" w14:paraId="75C7EC0E" w14:textId="77777777" w:rsidTr="00315600">
        <w:tc>
          <w:tcPr>
            <w:tcW w:w="426" w:type="dxa"/>
          </w:tcPr>
          <w:p w14:paraId="572A6CA7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97231B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379" w:type="dxa"/>
          </w:tcPr>
          <w:p w14:paraId="6E2A6D84" w14:textId="77777777" w:rsidR="00D755CD" w:rsidRPr="00D61342" w:rsidRDefault="00D755CD" w:rsidP="003156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MeSH</w:t>
            </w:r>
            <w:proofErr w:type="spellEnd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[Radioisotope Renography] OR ((radioisotope renography OR renography OR </w:t>
            </w:r>
            <w:proofErr w:type="spellStart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renographies</w:t>
            </w:r>
            <w:proofErr w:type="spellEnd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):</w:t>
            </w:r>
            <w:proofErr w:type="spellStart"/>
            <w:r w:rsidRPr="00D613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ti,ab,kw</w:t>
            </w:r>
            <w:proofErr w:type="spellEnd"/>
          </w:p>
        </w:tc>
        <w:tc>
          <w:tcPr>
            <w:tcW w:w="1559" w:type="dxa"/>
          </w:tcPr>
          <w:p w14:paraId="6CB84F52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</w:tr>
      <w:tr w:rsidR="00D755CD" w:rsidRPr="00D61342" w14:paraId="52FD1AF5" w14:textId="77777777" w:rsidTr="00315600">
        <w:trPr>
          <w:trHeight w:val="328"/>
        </w:trPr>
        <w:tc>
          <w:tcPr>
            <w:tcW w:w="9214" w:type="dxa"/>
            <w:gridSpan w:val="4"/>
          </w:tcPr>
          <w:p w14:paraId="11B7CB40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</w:rPr>
              <w:t>Furosemide administration</w:t>
            </w:r>
          </w:p>
        </w:tc>
      </w:tr>
      <w:tr w:rsidR="00D755CD" w:rsidRPr="00D61342" w14:paraId="670EAAAE" w14:textId="77777777" w:rsidTr="00315600">
        <w:tc>
          <w:tcPr>
            <w:tcW w:w="426" w:type="dxa"/>
          </w:tcPr>
          <w:p w14:paraId="5300187F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5B8A4C4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6379" w:type="dxa"/>
          </w:tcPr>
          <w:p w14:paraId="5795CADE" w14:textId="77777777" w:rsidR="00D755CD" w:rsidRPr="00D61342" w:rsidRDefault="00D755CD" w:rsidP="00315600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MeSH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[Diuretics] OR (loop diuretics or diuretic* or furosemide or 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lasix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or frusemide or bumetanide or 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torasemide</w:t>
            </w:r>
            <w:proofErr w:type="spellEnd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):</w:t>
            </w:r>
            <w:proofErr w:type="spellStart"/>
            <w:r w:rsidRPr="00D61342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ti,ab,kw</w:t>
            </w:r>
            <w:proofErr w:type="spellEnd"/>
          </w:p>
        </w:tc>
        <w:tc>
          <w:tcPr>
            <w:tcW w:w="1559" w:type="dxa"/>
          </w:tcPr>
          <w:p w14:paraId="2894946C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10,560</w:t>
            </w:r>
          </w:p>
        </w:tc>
      </w:tr>
      <w:tr w:rsidR="00D755CD" w:rsidRPr="00D61342" w14:paraId="0B39CD8B" w14:textId="77777777" w:rsidTr="00315600">
        <w:tc>
          <w:tcPr>
            <w:tcW w:w="426" w:type="dxa"/>
          </w:tcPr>
          <w:p w14:paraId="38B6BEEF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5C7BBFA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6379" w:type="dxa"/>
          </w:tcPr>
          <w:p w14:paraId="6A8347E6" w14:textId="77777777" w:rsidR="00D755CD" w:rsidRPr="00D61342" w:rsidRDefault="00D755CD" w:rsidP="00315600">
            <w:pPr>
              <w:rPr>
                <w:rStyle w:val="folder-control"/>
                <w:rFonts w:ascii="Times New Roman" w:hAnsi="Times New Roman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D61342">
              <w:rPr>
                <w:rStyle w:val="folder-control"/>
                <w:rFonts w:ascii="Times New Roman" w:hAnsi="Times New Roman" w:cs="Times New Roman"/>
                <w:bCs/>
                <w:color w:val="333333"/>
                <w:sz w:val="20"/>
                <w:szCs w:val="20"/>
                <w:lang w:val="en-US"/>
              </w:rPr>
              <w:t>1. AND 2.</w:t>
            </w:r>
          </w:p>
        </w:tc>
        <w:tc>
          <w:tcPr>
            <w:tcW w:w="1559" w:type="dxa"/>
          </w:tcPr>
          <w:p w14:paraId="496A39D7" w14:textId="77777777" w:rsidR="00D755CD" w:rsidRPr="00D61342" w:rsidRDefault="00D755CD" w:rsidP="00315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</w:tr>
    </w:tbl>
    <w:p w14:paraId="438EF835" w14:textId="77777777" w:rsidR="00D755CD" w:rsidRDefault="00D755CD" w:rsidP="00D755CD">
      <w:pPr>
        <w:rPr>
          <w:rFonts w:cstheme="minorHAnsi"/>
        </w:rPr>
      </w:pPr>
    </w:p>
    <w:bookmarkEnd w:id="0"/>
    <w:p w14:paraId="5ED4D142" w14:textId="25F53ACA" w:rsidR="00D755CD" w:rsidRDefault="00D755CD" w:rsidP="00D755CD">
      <w:pPr>
        <w:spacing w:line="259" w:lineRule="auto"/>
        <w:rPr>
          <w:rFonts w:cstheme="minorHAnsi"/>
        </w:rPr>
      </w:pPr>
    </w:p>
    <w:sectPr w:rsidR="00D755CD" w:rsidSect="00CC2D84">
      <w:footerReference w:type="default" r:id="rId6"/>
      <w:footerReference w:type="firs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65C08" w14:textId="77777777" w:rsidR="00AD6E29" w:rsidRDefault="00CD2A9F">
      <w:pPr>
        <w:spacing w:after="0" w:line="240" w:lineRule="auto"/>
      </w:pPr>
      <w:r>
        <w:separator/>
      </w:r>
    </w:p>
  </w:endnote>
  <w:endnote w:type="continuationSeparator" w:id="0">
    <w:p w14:paraId="055A10FA" w14:textId="77777777" w:rsidR="00AD6E29" w:rsidRDefault="00CD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9795235"/>
      <w:docPartObj>
        <w:docPartGallery w:val="Page Numbers (Bottom of Page)"/>
        <w:docPartUnique/>
      </w:docPartObj>
    </w:sdtPr>
    <w:sdtEndPr/>
    <w:sdtContent>
      <w:p w14:paraId="16AD8F35" w14:textId="77777777" w:rsidR="004B69D5" w:rsidRDefault="00D755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5BB46E" w14:textId="77777777" w:rsidR="004B69D5" w:rsidRDefault="00CC2D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8315856"/>
      <w:docPartObj>
        <w:docPartGallery w:val="Page Numbers (Bottom of Page)"/>
        <w:docPartUnique/>
      </w:docPartObj>
    </w:sdtPr>
    <w:sdtEndPr/>
    <w:sdtContent>
      <w:p w14:paraId="46A129D2" w14:textId="77777777" w:rsidR="004B69D5" w:rsidRDefault="00D755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D84">
          <w:rPr>
            <w:noProof/>
          </w:rPr>
          <w:t>1</w:t>
        </w:r>
        <w:r>
          <w:fldChar w:fldCharType="end"/>
        </w:r>
      </w:p>
    </w:sdtContent>
  </w:sdt>
  <w:p w14:paraId="2FCE47EA" w14:textId="77777777" w:rsidR="004B69D5" w:rsidRDefault="00CC2D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5B50B" w14:textId="77777777" w:rsidR="00AD6E29" w:rsidRDefault="00CD2A9F">
      <w:pPr>
        <w:spacing w:after="0" w:line="240" w:lineRule="auto"/>
      </w:pPr>
      <w:r>
        <w:separator/>
      </w:r>
    </w:p>
  </w:footnote>
  <w:footnote w:type="continuationSeparator" w:id="0">
    <w:p w14:paraId="16353568" w14:textId="77777777" w:rsidR="00AD6E29" w:rsidRDefault="00CD2A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CD"/>
    <w:rsid w:val="00711821"/>
    <w:rsid w:val="00AD6E29"/>
    <w:rsid w:val="00CC2D84"/>
    <w:rsid w:val="00CD2A9F"/>
    <w:rsid w:val="00D755CD"/>
    <w:rsid w:val="00E4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A3503"/>
  <w15:chartTrackingRefBased/>
  <w15:docId w15:val="{EEC6DC78-3733-4F62-98E0-F0E7DCCC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5C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755C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5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5C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755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7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der-control">
    <w:name w:val="folder-control"/>
    <w:basedOn w:val="DefaultParagraphFont"/>
    <w:rsid w:val="00D755CD"/>
  </w:style>
  <w:style w:type="paragraph" w:styleId="Footer">
    <w:name w:val="footer"/>
    <w:basedOn w:val="Normal"/>
    <w:link w:val="FooterChar"/>
    <w:uiPriority w:val="99"/>
    <w:unhideWhenUsed/>
    <w:rsid w:val="00D75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Bäck</dc:creator>
  <cp:keywords/>
  <dc:description/>
  <cp:lastModifiedBy>Pushpakala S.</cp:lastModifiedBy>
  <cp:revision>4</cp:revision>
  <dcterms:created xsi:type="dcterms:W3CDTF">2021-06-10T09:43:00Z</dcterms:created>
  <dcterms:modified xsi:type="dcterms:W3CDTF">2021-08-10T14:44:00Z</dcterms:modified>
</cp:coreProperties>
</file>