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B9F" w:rsidRDefault="009D5987">
      <w:r w:rsidRPr="000F77E0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9BEC6C7" wp14:editId="46DC7651">
                <wp:simplePos x="0" y="0"/>
                <wp:positionH relativeFrom="column">
                  <wp:posOffset>374650</wp:posOffset>
                </wp:positionH>
                <wp:positionV relativeFrom="paragraph">
                  <wp:posOffset>813435</wp:posOffset>
                </wp:positionV>
                <wp:extent cx="3754755" cy="4575175"/>
                <wp:effectExtent l="0" t="0" r="17145" b="15875"/>
                <wp:wrapThrough wrapText="bothSides">
                  <wp:wrapPolygon edited="0">
                    <wp:start x="2959" y="0"/>
                    <wp:lineTo x="2959" y="1169"/>
                    <wp:lineTo x="4164" y="1439"/>
                    <wp:lineTo x="10630" y="1439"/>
                    <wp:lineTo x="10411" y="2248"/>
                    <wp:lineTo x="10521" y="2878"/>
                    <wp:lineTo x="2849" y="3058"/>
                    <wp:lineTo x="2411" y="3148"/>
                    <wp:lineTo x="2411" y="4497"/>
                    <wp:lineTo x="9753" y="5756"/>
                    <wp:lineTo x="10521" y="5756"/>
                    <wp:lineTo x="0" y="6206"/>
                    <wp:lineTo x="0" y="7825"/>
                    <wp:lineTo x="10630" y="8634"/>
                    <wp:lineTo x="1534" y="9354"/>
                    <wp:lineTo x="658" y="9533"/>
                    <wp:lineTo x="658" y="16549"/>
                    <wp:lineTo x="5699" y="17268"/>
                    <wp:lineTo x="10301" y="17268"/>
                    <wp:lineTo x="5151" y="17718"/>
                    <wp:lineTo x="4712" y="17808"/>
                    <wp:lineTo x="4712" y="21585"/>
                    <wp:lineTo x="16877" y="21585"/>
                    <wp:lineTo x="17096" y="17898"/>
                    <wp:lineTo x="16219" y="17628"/>
                    <wp:lineTo x="11397" y="17268"/>
                    <wp:lineTo x="15452" y="17268"/>
                    <wp:lineTo x="21041" y="16459"/>
                    <wp:lineTo x="21151" y="9533"/>
                    <wp:lineTo x="19068" y="9264"/>
                    <wp:lineTo x="11068" y="8634"/>
                    <wp:lineTo x="21589" y="7825"/>
                    <wp:lineTo x="21589" y="6206"/>
                    <wp:lineTo x="11178" y="5756"/>
                    <wp:lineTo x="12055" y="5756"/>
                    <wp:lineTo x="19836" y="4497"/>
                    <wp:lineTo x="20055" y="3148"/>
                    <wp:lineTo x="19178" y="3058"/>
                    <wp:lineTo x="11178" y="2878"/>
                    <wp:lineTo x="11288" y="1979"/>
                    <wp:lineTo x="11068" y="1439"/>
                    <wp:lineTo x="17205" y="1439"/>
                    <wp:lineTo x="18849" y="1169"/>
                    <wp:lineTo x="18630" y="0"/>
                    <wp:lineTo x="2959" y="0"/>
                  </wp:wrapPolygon>
                </wp:wrapThrough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54755" cy="4575175"/>
                          <a:chOff x="0" y="0"/>
                          <a:chExt cx="4305300" cy="5185827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1444" y="0"/>
                            <a:ext cx="3022600" cy="282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</w:rPr>
                              </w:pPr>
                              <w:r w:rsidRPr="001A676F">
                                <w:rPr>
                                  <w:sz w:val="18"/>
                                </w:rPr>
                                <w:t>2602 papers identified from database searches.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11252"/>
                            <a:ext cx="4305300" cy="346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257</w:t>
                              </w:r>
                              <w:r>
                                <w:rPr>
                                  <w:sz w:val="18"/>
                                  <w:lang w:val="en-US"/>
                                </w:rPr>
                                <w:t>3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papers stage </w:t>
                              </w:r>
                              <w:proofErr w:type="gramStart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1 exclusion</w:t>
                              </w:r>
                              <w:proofErr w:type="gramEnd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: based on title /duplicates</w:t>
                              </w:r>
                              <w:r>
                                <w:rPr>
                                  <w:sz w:val="18"/>
                                  <w:lang w:val="en-US"/>
                                </w:rPr>
                                <w:t>, 33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remaining.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4244" y="2296731"/>
                            <a:ext cx="3943986" cy="16547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2</w:t>
                              </w:r>
                              <w:r>
                                <w:rPr>
                                  <w:sz w:val="18"/>
                                  <w:lang w:val="en-US"/>
                                </w:rPr>
                                <w:t>3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papers stage </w:t>
                              </w:r>
                              <w:proofErr w:type="gramStart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2 exclusion</w:t>
                              </w:r>
                              <w:proofErr w:type="gramEnd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: based on abstract/reviewing full text</w:t>
                              </w:r>
                            </w:p>
                            <w:p w:rsidR="009D5987" w:rsidRPr="001A676F" w:rsidRDefault="009D5987" w:rsidP="009D598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18"/>
                                  <w:lang w:val="en-US"/>
                                </w:rPr>
                              </w:pP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5 </w:t>
                              </w:r>
                              <w:proofErr w:type="spellStart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polymicrogyria</w:t>
                              </w:r>
                              <w:proofErr w:type="spellEnd"/>
                            </w:p>
                            <w:p w:rsidR="009D5987" w:rsidRPr="001A676F" w:rsidRDefault="009D5987" w:rsidP="009D598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 xml:space="preserve">13 no standalone LD or </w:t>
                              </w:r>
                              <w:bookmarkStart w:id="0" w:name="_GoBack"/>
                              <w:bookmarkEnd w:id="0"/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SD group</w:t>
                              </w:r>
                            </w:p>
                            <w:p w:rsidR="009D5987" w:rsidRPr="001A676F" w:rsidRDefault="009D5987" w:rsidP="009D598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18"/>
                                  <w:lang w:val="en-US"/>
                                </w:rPr>
                              </w:pP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3 no MRI method employed</w:t>
                              </w:r>
                            </w:p>
                            <w:p w:rsidR="009D5987" w:rsidRDefault="009D5987" w:rsidP="009D598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18"/>
                                  <w:lang w:val="en-US"/>
                                </w:rPr>
                              </w:pP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1 conference paper</w:t>
                              </w:r>
                            </w:p>
                            <w:p w:rsidR="009D5987" w:rsidRPr="001A676F" w:rsidRDefault="009D5987" w:rsidP="009D598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1 only clinical observation of MRI (5/7 with brain lesions)</w:t>
                              </w:r>
                            </w:p>
                            <w:p w:rsidR="009D5987" w:rsidRPr="001A676F" w:rsidRDefault="009D5987" w:rsidP="009D5987">
                              <w:pPr>
                                <w:rPr>
                                  <w:sz w:val="1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lang w:val="en-US"/>
                                </w:rPr>
                                <w:t>10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remaining.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14431" y="765297"/>
                            <a:ext cx="3397788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4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papers included from manual search, </w:t>
                              </w:r>
                              <w:r>
                                <w:rPr>
                                  <w:sz w:val="18"/>
                                  <w:lang w:val="en-US"/>
                                </w:rPr>
                                <w:t>2606 remaining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89462" y="4285397"/>
                            <a:ext cx="2326640" cy="900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Total of 10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papers included in review</w:t>
                              </w:r>
                            </w:p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 xml:space="preserve">5 involved 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>SD participants</w:t>
                              </w:r>
                            </w:p>
                            <w:p w:rsidR="009D5987" w:rsidRPr="001A676F" w:rsidRDefault="009D5987" w:rsidP="009D5987">
                              <w:pPr>
                                <w:jc w:val="center"/>
                                <w:rPr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lang w:val="en-US"/>
                                </w:rPr>
                                <w:t>5</w:t>
                              </w:r>
                              <w:r>
                                <w:rPr>
                                  <w:sz w:val="18"/>
                                  <w:lang w:val="en-US"/>
                                </w:rPr>
                                <w:t xml:space="preserve"> involved LD</w:t>
                              </w:r>
                              <w:r w:rsidRPr="001A676F">
                                <w:rPr>
                                  <w:sz w:val="18"/>
                                  <w:lang w:val="en-US"/>
                                </w:rPr>
                                <w:t xml:space="preserve"> participants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Straight Arrow Connector 5"/>
                        <wps:cNvCnPr/>
                        <wps:spPr>
                          <a:xfrm>
                            <a:off x="2163170" y="279779"/>
                            <a:ext cx="0" cy="3600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6"/>
                        <wps:cNvCnPr/>
                        <wps:spPr>
                          <a:xfrm>
                            <a:off x="2163170" y="1858309"/>
                            <a:ext cx="0" cy="35941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7"/>
                        <wps:cNvCnPr/>
                        <wps:spPr>
                          <a:xfrm>
                            <a:off x="2167795" y="1051682"/>
                            <a:ext cx="0" cy="35941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8"/>
                        <wps:cNvCnPr/>
                        <wps:spPr>
                          <a:xfrm>
                            <a:off x="2163170" y="3882788"/>
                            <a:ext cx="0" cy="35941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29.5pt;margin-top:64.05pt;width:295.65pt;height:360.25pt;z-index:-251657216;mso-width-relative:margin;mso-height-relative:margin" coordsize="43053,51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6414;width:30226;height:2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</w:rPr>
                        </w:pPr>
                        <w:r w:rsidRPr="001A676F">
                          <w:rPr>
                            <w:sz w:val="18"/>
                          </w:rPr>
                          <w:t>2602 papers identified from database searches.</w:t>
                        </w:r>
                      </w:p>
                    </w:txbxContent>
                  </v:textbox>
                </v:shape>
                <v:shape id="Text Box 2" o:spid="_x0000_s1028" type="#_x0000_t202" style="position:absolute;top:15112;width:43053;height:3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 w:rsidRPr="001A676F">
                          <w:rPr>
                            <w:sz w:val="18"/>
                            <w:lang w:val="en-US"/>
                          </w:rPr>
                          <w:t>257</w:t>
                        </w:r>
                        <w:r>
                          <w:rPr>
                            <w:sz w:val="18"/>
                            <w:lang w:val="en-US"/>
                          </w:rPr>
                          <w:t>3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papers stage </w:t>
                        </w:r>
                        <w:proofErr w:type="gramStart"/>
                        <w:r w:rsidRPr="001A676F">
                          <w:rPr>
                            <w:sz w:val="18"/>
                            <w:lang w:val="en-US"/>
                          </w:rPr>
                          <w:t>1 exclusion</w:t>
                        </w:r>
                        <w:proofErr w:type="gramEnd"/>
                        <w:r w:rsidRPr="001A676F">
                          <w:rPr>
                            <w:sz w:val="18"/>
                            <w:lang w:val="en-US"/>
                          </w:rPr>
                          <w:t>: based on title /duplicates</w:t>
                        </w:r>
                        <w:r>
                          <w:rPr>
                            <w:sz w:val="18"/>
                            <w:lang w:val="en-US"/>
                          </w:rPr>
                          <w:t>, 33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remaining.</w:t>
                        </w:r>
                      </w:p>
                    </w:txbxContent>
                  </v:textbox>
                </v:shape>
                <v:shape id="Text Box 2" o:spid="_x0000_s1029" type="#_x0000_t202" style="position:absolute;left:1842;top:22967;width:39440;height:16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 w:rsidRPr="001A676F">
                          <w:rPr>
                            <w:sz w:val="18"/>
                            <w:lang w:val="en-US"/>
                          </w:rPr>
                          <w:t>2</w:t>
                        </w:r>
                        <w:r>
                          <w:rPr>
                            <w:sz w:val="18"/>
                            <w:lang w:val="en-US"/>
                          </w:rPr>
                          <w:t>3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papers stage </w:t>
                        </w:r>
                        <w:proofErr w:type="gramStart"/>
                        <w:r w:rsidRPr="001A676F">
                          <w:rPr>
                            <w:sz w:val="18"/>
                            <w:lang w:val="en-US"/>
                          </w:rPr>
                          <w:t>2 exclusion</w:t>
                        </w:r>
                        <w:proofErr w:type="gramEnd"/>
                        <w:r w:rsidRPr="001A676F">
                          <w:rPr>
                            <w:sz w:val="18"/>
                            <w:lang w:val="en-US"/>
                          </w:rPr>
                          <w:t>: based on abstract/reviewing full text</w:t>
                        </w:r>
                      </w:p>
                      <w:p w:rsidR="009D5987" w:rsidRPr="001A676F" w:rsidRDefault="009D5987" w:rsidP="009D598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18"/>
                            <w:lang w:val="en-US"/>
                          </w:rPr>
                        </w:pPr>
                        <w:r w:rsidRPr="001A676F">
                          <w:rPr>
                            <w:sz w:val="18"/>
                            <w:lang w:val="en-US"/>
                          </w:rPr>
                          <w:t xml:space="preserve">5 </w:t>
                        </w:r>
                        <w:proofErr w:type="spellStart"/>
                        <w:r w:rsidRPr="001A676F">
                          <w:rPr>
                            <w:sz w:val="18"/>
                            <w:lang w:val="en-US"/>
                          </w:rPr>
                          <w:t>polymicrogyria</w:t>
                        </w:r>
                        <w:proofErr w:type="spellEnd"/>
                      </w:p>
                      <w:p w:rsidR="009D5987" w:rsidRPr="001A676F" w:rsidRDefault="009D5987" w:rsidP="009D598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 xml:space="preserve">13 no standalone LD or </w:t>
                        </w:r>
                        <w:bookmarkStart w:id="1" w:name="_GoBack"/>
                        <w:bookmarkEnd w:id="1"/>
                        <w:r w:rsidRPr="001A676F">
                          <w:rPr>
                            <w:sz w:val="18"/>
                            <w:lang w:val="en-US"/>
                          </w:rPr>
                          <w:t>SD group</w:t>
                        </w:r>
                      </w:p>
                      <w:p w:rsidR="009D5987" w:rsidRPr="001A676F" w:rsidRDefault="009D5987" w:rsidP="009D598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18"/>
                            <w:lang w:val="en-US"/>
                          </w:rPr>
                        </w:pPr>
                        <w:r w:rsidRPr="001A676F">
                          <w:rPr>
                            <w:sz w:val="18"/>
                            <w:lang w:val="en-US"/>
                          </w:rPr>
                          <w:t>3 no MRI method employed</w:t>
                        </w:r>
                      </w:p>
                      <w:p w:rsidR="009D5987" w:rsidRDefault="009D5987" w:rsidP="009D598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18"/>
                            <w:lang w:val="en-US"/>
                          </w:rPr>
                        </w:pPr>
                        <w:r w:rsidRPr="001A676F">
                          <w:rPr>
                            <w:sz w:val="18"/>
                            <w:lang w:val="en-US"/>
                          </w:rPr>
                          <w:t>1 conference paper</w:t>
                        </w:r>
                      </w:p>
                      <w:p w:rsidR="009D5987" w:rsidRPr="001A676F" w:rsidRDefault="009D5987" w:rsidP="009D598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1 only clinical observation of MRI (5/7 with brain lesions)</w:t>
                        </w:r>
                      </w:p>
                      <w:p w:rsidR="009D5987" w:rsidRPr="001A676F" w:rsidRDefault="009D5987" w:rsidP="009D5987">
                        <w:pPr>
                          <w:rPr>
                            <w:sz w:val="1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18"/>
                            <w:lang w:val="en-US"/>
                          </w:rPr>
                          <w:t>10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remaining.</w:t>
                        </w:r>
                        <w:proofErr w:type="gramEnd"/>
                      </w:p>
                    </w:txbxContent>
                  </v:textbox>
                </v:shape>
                <v:shape id="Text Box 3" o:spid="_x0000_s1030" type="#_x0000_t202" style="position:absolute;left:5144;top:7652;width:33978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4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papers included from manual search, </w:t>
                        </w:r>
                        <w:r>
                          <w:rPr>
                            <w:sz w:val="18"/>
                            <w:lang w:val="en-US"/>
                          </w:rPr>
                          <w:t>2606 remaining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v:shape id="Text Box 4" o:spid="_x0000_s1031" type="#_x0000_t202" style="position:absolute;left:9894;top:42853;width:23267;height:9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Total of 10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papers included in review</w:t>
                        </w:r>
                      </w:p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 xml:space="preserve">5 involved 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>SD participants</w:t>
                        </w:r>
                      </w:p>
                      <w:p w:rsidR="009D5987" w:rsidRPr="001A676F" w:rsidRDefault="009D5987" w:rsidP="009D5987">
                        <w:pPr>
                          <w:jc w:val="center"/>
                          <w:rPr>
                            <w:sz w:val="18"/>
                            <w:lang w:val="en-US"/>
                          </w:rPr>
                        </w:pPr>
                        <w:r>
                          <w:rPr>
                            <w:sz w:val="18"/>
                            <w:lang w:val="en-US"/>
                          </w:rPr>
                          <w:t>5</w:t>
                        </w:r>
                        <w:r>
                          <w:rPr>
                            <w:sz w:val="18"/>
                            <w:lang w:val="en-US"/>
                          </w:rPr>
                          <w:t xml:space="preserve"> involved LD</w:t>
                        </w:r>
                        <w:r w:rsidRPr="001A676F">
                          <w:rPr>
                            <w:sz w:val="18"/>
                            <w:lang w:val="en-US"/>
                          </w:rPr>
                          <w:t xml:space="preserve"> participants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32" type="#_x0000_t32" style="position:absolute;left:21631;top:2797;width:0;height:3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y5McEAAADbAAAADwAAAGRycy9kb3ducmV2LnhtbERPzWoCMRC+C32HMEJvmrUHrVujSH/A&#10;Q0FcfYBhMyZbk8mySd317RtB6G0+vt9ZbQbvxJW62ARWMJsWIIjroBs2Ck7Hr8kriJiQNbrApOBG&#10;ETbrp9EKSx16PtC1SkbkEI4lKrAptaWUsbbkMU5DS5y5c+g8pgw7I3WHfQ73Tr4UxVx6bDg3WGzp&#10;3VJ9qX69gp/9Ynm6fJjZ2XwX7lC5/mg/e6Wex8P2DUSiIf2LH+6dzvPncP8lH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nLkxwQAAANsAAAAPAAAAAAAAAAAAAAAA&#10;AKECAABkcnMvZG93bnJldi54bWxQSwUGAAAAAAQABAD5AAAAjwMAAAAA&#10;" strokecolor="black [3213]" strokeweight="1.5pt">
                  <v:stroke endarrow="open"/>
                </v:shape>
                <v:shape id="Straight Arrow Connector 6" o:spid="_x0000_s1033" type="#_x0000_t32" style="position:absolute;left:21631;top:18583;width:0;height:35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AcqsEAAADbAAAADwAAAGRycy9kb3ducmV2LnhtbERPzWoCMRC+F/oOYQRvNWsPtW6NIv0B&#10;D4K4+gDDZky2JpNlk7rr2xtB6G0+vt9ZrAbvxIW62ARWMJ0UIIjroBs2Co6Hn5d3EDEha3SBScGV&#10;IqyWz08LLHXoeU+XKhmRQziWqMCm1JZSxtqSxzgJLXHmTqHzmDLsjNQd9jncO/laFG/SY8O5wWJL&#10;n5bqc/XnFfzuZvPj+ctMT2ZbuH3l+oP97pUaj4b1B4hEQ/oXP9wbnefP4P5LPkA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0ByqwQAAANsAAAAPAAAAAAAAAAAAAAAA&#10;AKECAABkcnMvZG93bnJldi54bWxQSwUGAAAAAAQABAD5AAAAjwMAAAAA&#10;" strokecolor="black [3213]" strokeweight="1.5pt">
                  <v:stroke endarrow="open"/>
                </v:shape>
                <v:shape id="Straight Arrow Connector 7" o:spid="_x0000_s1034" type="#_x0000_t32" style="position:absolute;left:21677;top:10516;width:0;height:35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+I2MQAAADbAAAADwAAAGRycy9kb3ducmV2LnhtbESPQU/DMAyF70j8h8hI3Fg6DoN1yyYE&#10;TOKAhNbtB1iNl3RLnKoJa/n3+IDEzdZ7fu/zejvFoK405C6xgfmsAkXcJtuxM3A87B6eQeWCbDEk&#10;JgM/lGG7ub1ZY23TyHu6NsUpCeFcowFfSl9rnVtPEfMs9cSindIQscg6OG0HHCU8Bv1YVQsdsWNp&#10;8NjTq6f20nxHA+evp+Xx8ubmJ/dZhX0TxoN/H425v5teVqAKTeXf/Hf9YQVfYOUXGUB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4jYxAAAANsAAAAPAAAAAAAAAAAA&#10;AAAAAKECAABkcnMvZG93bnJldi54bWxQSwUGAAAAAAQABAD5AAAAkgMAAAAA&#10;" strokecolor="black [3213]" strokeweight="1.5pt">
                  <v:stroke endarrow="open"/>
                </v:shape>
                <v:shape id="Straight Arrow Connector 8" o:spid="_x0000_s1035" type="#_x0000_t32" style="position:absolute;left:21631;top:38827;width:0;height:35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MtQ8EAAADbAAAADwAAAGRycy9kb3ducmV2LnhtbERPzWoCMRC+F3yHMIK3mtWD1tUopT/Q&#10;Q0FcfYBhMyZbk8myie727RtB6G0+vt/Z7AbvxI262ARWMJsWIIjroBs2Ck7Hz+cXEDEha3SBScEv&#10;RdhtR08bLHXo+UC3KhmRQziWqMCm1JZSxtqSxzgNLXHmzqHzmDLsjNQd9jncOzkvioX02HBusNjS&#10;m6X6Ul29gp/9cnW6vJvZ2XwX7lC5/mg/eqUm4+F1DSLRkP7FD/eXzvNXcP8lHyC3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y1DwQAAANsAAAAPAAAAAAAAAAAAAAAA&#10;AKECAABkcnMvZG93bnJldi54bWxQSwUGAAAAAAQABAD5AAAAjwMAAAAA&#10;" strokecolor="black [3213]" strokeweight="1.5pt">
                  <v:stroke endarrow="open"/>
                </v:shape>
                <w10:wrap type="through"/>
              </v:group>
            </w:pict>
          </mc:Fallback>
        </mc:AlternateContent>
      </w:r>
    </w:p>
    <w:sectPr w:rsidR="00DB6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D4520"/>
    <w:multiLevelType w:val="hybridMultilevel"/>
    <w:tmpl w:val="F97A68F2"/>
    <w:lvl w:ilvl="0" w:tplc="7F0216E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87"/>
    <w:rsid w:val="009D5987"/>
    <w:rsid w:val="00DB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987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9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987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EF5ECEA3.dotm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Frederique Liegeois</dc:creator>
  <cp:lastModifiedBy>Frederique Liegeois</cp:lastModifiedBy>
  <cp:revision>1</cp:revision>
  <dcterms:created xsi:type="dcterms:W3CDTF">2014-05-27T12:09:00Z</dcterms:created>
  <dcterms:modified xsi:type="dcterms:W3CDTF">2014-05-27T12:11:00Z</dcterms:modified>
</cp:coreProperties>
</file>