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79B9" w14:textId="30465F58" w:rsidR="008B241E" w:rsidRPr="008B241E" w:rsidRDefault="008B241E" w:rsidP="008B241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241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De novo </w:t>
      </w:r>
      <w:r w:rsidRPr="008B2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transcriptome </w:t>
      </w:r>
      <w:r w:rsidRPr="008B2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assembly</w:t>
      </w:r>
      <w:r w:rsidRPr="008B2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of Dendrobium Sonia</w:t>
      </w:r>
    </w:p>
    <w:p w14:paraId="46AA27B0" w14:textId="77777777" w:rsidR="008B241E" w:rsidRDefault="008B241E" w:rsidP="008B241E">
      <w:pPr>
        <w:ind w:left="709" w:hanging="283"/>
        <w:jc w:val="center"/>
      </w:pPr>
      <w:r>
        <w:rPr>
          <w:noProof/>
        </w:rPr>
        <w:drawing>
          <wp:inline distT="0" distB="0" distL="114300" distR="114300" wp14:anchorId="7B869784" wp14:editId="756FAACC">
            <wp:extent cx="4658995" cy="3727450"/>
            <wp:effectExtent l="0" t="0" r="0" b="0"/>
            <wp:docPr id="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8995" cy="3727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C1527F" w14:textId="685E9B27" w:rsidR="008B241E" w:rsidRDefault="008B241E" w:rsidP="008B241E">
      <w:pPr>
        <w:ind w:left="709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Figure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:-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Tapestation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profile for the sample.</w:t>
      </w:r>
    </w:p>
    <w:tbl>
      <w:tblPr>
        <w:tblpPr w:leftFromText="180" w:rightFromText="180" w:vertAnchor="text" w:horzAnchor="margin" w:tblpXSpec="center" w:tblpY="255"/>
        <w:tblW w:w="102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118"/>
        <w:gridCol w:w="1861"/>
        <w:gridCol w:w="2563"/>
        <w:gridCol w:w="1768"/>
        <w:gridCol w:w="818"/>
        <w:gridCol w:w="1085"/>
      </w:tblGrid>
      <w:tr w:rsidR="008B241E" w14:paraId="7471372F" w14:textId="77777777" w:rsidTr="008B241E">
        <w:trPr>
          <w:trHeight w:val="750"/>
        </w:trPr>
        <w:tc>
          <w:tcPr>
            <w:tcW w:w="2118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left w:w="15" w:type="dxa"/>
              <w:right w:w="15" w:type="dxa"/>
            </w:tcMar>
            <w:vAlign w:val="bottom"/>
          </w:tcPr>
          <w:p w14:paraId="4DE6164F" w14:textId="77777777" w:rsidR="008B241E" w:rsidRDefault="008B241E" w:rsidP="008B241E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Sample_Name</w:t>
            </w:r>
            <w:proofErr w:type="spellEnd"/>
          </w:p>
        </w:tc>
        <w:tc>
          <w:tcPr>
            <w:tcW w:w="1861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left w:w="15" w:type="dxa"/>
              <w:right w:w="15" w:type="dxa"/>
            </w:tcMar>
            <w:vAlign w:val="bottom"/>
          </w:tcPr>
          <w:p w14:paraId="0EF2B656" w14:textId="77777777" w:rsidR="008B241E" w:rsidRDefault="008B241E" w:rsidP="008B241E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No_of_reads</w:t>
            </w:r>
            <w:proofErr w:type="spellEnd"/>
          </w:p>
        </w:tc>
        <w:tc>
          <w:tcPr>
            <w:tcW w:w="2563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left w:w="15" w:type="dxa"/>
              <w:right w:w="15" w:type="dxa"/>
            </w:tcMar>
            <w:vAlign w:val="bottom"/>
          </w:tcPr>
          <w:p w14:paraId="1049BF5C" w14:textId="77777777" w:rsidR="008B241E" w:rsidRDefault="008B241E" w:rsidP="008B241E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No_of_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bases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Mb)</w:t>
            </w:r>
          </w:p>
        </w:tc>
        <w:tc>
          <w:tcPr>
            <w:tcW w:w="1768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left w:w="15" w:type="dxa"/>
              <w:right w:w="15" w:type="dxa"/>
            </w:tcMar>
            <w:vAlign w:val="bottom"/>
          </w:tcPr>
          <w:p w14:paraId="783EF626" w14:textId="77777777" w:rsidR="008B241E" w:rsidRDefault="008B241E" w:rsidP="008B241E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GC_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per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%)</w:t>
            </w:r>
          </w:p>
        </w:tc>
        <w:tc>
          <w:tcPr>
            <w:tcW w:w="818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left w:w="15" w:type="dxa"/>
              <w:right w:w="15" w:type="dxa"/>
            </w:tcMar>
            <w:vAlign w:val="bottom"/>
          </w:tcPr>
          <w:p w14:paraId="227605D2" w14:textId="77777777" w:rsidR="008B241E" w:rsidRDefault="008B241E" w:rsidP="008B241E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Q30</w:t>
            </w:r>
          </w:p>
        </w:tc>
        <w:tc>
          <w:tcPr>
            <w:tcW w:w="1085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left w:w="15" w:type="dxa"/>
              <w:right w:w="15" w:type="dxa"/>
            </w:tcMar>
            <w:vAlign w:val="bottom"/>
          </w:tcPr>
          <w:p w14:paraId="24CA0010" w14:textId="77777777" w:rsidR="008B241E" w:rsidRDefault="008B241E" w:rsidP="008B241E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Read Length</w:t>
            </w:r>
          </w:p>
        </w:tc>
      </w:tr>
      <w:tr w:rsidR="008B241E" w14:paraId="01204798" w14:textId="77777777" w:rsidTr="008B241E">
        <w:trPr>
          <w:trHeight w:val="240"/>
        </w:trPr>
        <w:tc>
          <w:tcPr>
            <w:tcW w:w="2118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left w:w="15" w:type="dxa"/>
              <w:right w:w="15" w:type="dxa"/>
            </w:tcMar>
            <w:vAlign w:val="center"/>
          </w:tcPr>
          <w:p w14:paraId="365EE9F4" w14:textId="77777777" w:rsidR="008B241E" w:rsidRDefault="008B241E" w:rsidP="008B241E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  <w:t>DS</w:t>
            </w:r>
          </w:p>
        </w:tc>
        <w:tc>
          <w:tcPr>
            <w:tcW w:w="1861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left w:w="15" w:type="dxa"/>
              <w:right w:w="15" w:type="dxa"/>
            </w:tcMar>
            <w:vAlign w:val="center"/>
          </w:tcPr>
          <w:p w14:paraId="7242146C" w14:textId="77777777" w:rsidR="008B241E" w:rsidRDefault="008B241E" w:rsidP="008B241E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  <w:t>205,142,240</w:t>
            </w:r>
          </w:p>
        </w:tc>
        <w:tc>
          <w:tcPr>
            <w:tcW w:w="2563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left w:w="15" w:type="dxa"/>
              <w:right w:w="15" w:type="dxa"/>
            </w:tcMar>
            <w:vAlign w:val="center"/>
          </w:tcPr>
          <w:p w14:paraId="6C166AD1" w14:textId="77777777" w:rsidR="008B241E" w:rsidRDefault="008B241E" w:rsidP="008B241E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  <w:t>20,514.22</w:t>
            </w:r>
          </w:p>
        </w:tc>
        <w:tc>
          <w:tcPr>
            <w:tcW w:w="1768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left w:w="15" w:type="dxa"/>
              <w:right w:w="15" w:type="dxa"/>
            </w:tcMar>
            <w:vAlign w:val="center"/>
          </w:tcPr>
          <w:p w14:paraId="330CD03C" w14:textId="77777777" w:rsidR="008B241E" w:rsidRDefault="008B241E" w:rsidP="008B241E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  <w:t>44.785</w:t>
            </w:r>
          </w:p>
        </w:tc>
        <w:tc>
          <w:tcPr>
            <w:tcW w:w="818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left w:w="15" w:type="dxa"/>
              <w:right w:w="15" w:type="dxa"/>
            </w:tcMar>
            <w:vAlign w:val="center"/>
          </w:tcPr>
          <w:p w14:paraId="0D9D4E77" w14:textId="77777777" w:rsidR="008B241E" w:rsidRDefault="008B241E" w:rsidP="008B241E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  <w:t>94.55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left w:w="15" w:type="dxa"/>
              <w:right w:w="15" w:type="dxa"/>
            </w:tcMar>
            <w:vAlign w:val="center"/>
          </w:tcPr>
          <w:p w14:paraId="66D7D557" w14:textId="77777777" w:rsidR="008B241E" w:rsidRDefault="008B241E" w:rsidP="008B241E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  <w:t xml:space="preserve"> 100 x 2 </w:t>
            </w:r>
          </w:p>
        </w:tc>
      </w:tr>
    </w:tbl>
    <w:p w14:paraId="289E8CDA" w14:textId="7B1BAE69" w:rsidR="008B241E" w:rsidRDefault="008B241E" w:rsidP="008B241E">
      <w:pPr>
        <w:tabs>
          <w:tab w:val="left" w:pos="0"/>
          <w:tab w:val="left" w:pos="880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Table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: Raw read summary.</w:t>
      </w:r>
    </w:p>
    <w:p w14:paraId="0BA89B1D" w14:textId="183FB089" w:rsidR="008B241E" w:rsidRDefault="008B241E" w:rsidP="008B241E">
      <w:pPr>
        <w:tabs>
          <w:tab w:val="left" w:pos="0"/>
          <w:tab w:val="left" w:pos="880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Table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: Clean data summary.</w:t>
      </w:r>
    </w:p>
    <w:tbl>
      <w:tblPr>
        <w:tblpPr w:leftFromText="180" w:rightFromText="180" w:vertAnchor="text" w:horzAnchor="margin" w:tblpXSpec="center" w:tblpY="-47"/>
        <w:tblW w:w="102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202"/>
        <w:gridCol w:w="1646"/>
        <w:gridCol w:w="1381"/>
        <w:gridCol w:w="1568"/>
        <w:gridCol w:w="769"/>
        <w:gridCol w:w="1647"/>
      </w:tblGrid>
      <w:tr w:rsidR="008B241E" w14:paraId="04FC1633" w14:textId="77777777" w:rsidTr="008B241E">
        <w:trPr>
          <w:trHeight w:val="285"/>
        </w:trPr>
        <w:tc>
          <w:tcPr>
            <w:tcW w:w="3202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59F6CF9" w14:textId="77777777" w:rsidR="008B241E" w:rsidRDefault="008B241E" w:rsidP="008B241E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Sample_Name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0246DA4" w14:textId="77777777" w:rsidR="008B241E" w:rsidRDefault="008B241E" w:rsidP="008B241E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No_of_reads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 xml:space="preserve"> </w:t>
            </w:r>
          </w:p>
        </w:tc>
        <w:tc>
          <w:tcPr>
            <w:tcW w:w="1381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08EF69B" w14:textId="77777777" w:rsidR="008B241E" w:rsidRDefault="008B241E" w:rsidP="008B241E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No_of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bases(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 xml:space="preserve">Mb) </w:t>
            </w:r>
          </w:p>
        </w:tc>
        <w:tc>
          <w:tcPr>
            <w:tcW w:w="1568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79783D5" w14:textId="77777777" w:rsidR="008B241E" w:rsidRDefault="008B241E" w:rsidP="008B241E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GC_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per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 xml:space="preserve">%) </w:t>
            </w:r>
          </w:p>
        </w:tc>
        <w:tc>
          <w:tcPr>
            <w:tcW w:w="769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AA94EF5" w14:textId="77777777" w:rsidR="008B241E" w:rsidRDefault="008B241E" w:rsidP="008B241E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 xml:space="preserve"> Q_30 </w:t>
            </w:r>
          </w:p>
        </w:tc>
        <w:tc>
          <w:tcPr>
            <w:tcW w:w="1647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C46D8E8" w14:textId="77777777" w:rsidR="008B241E" w:rsidRDefault="008B241E" w:rsidP="008B241E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Read_length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 xml:space="preserve"> </w:t>
            </w:r>
          </w:p>
        </w:tc>
      </w:tr>
      <w:tr w:rsidR="008B241E" w14:paraId="5F013BDF" w14:textId="77777777" w:rsidTr="008B241E">
        <w:trPr>
          <w:trHeight w:val="285"/>
        </w:trPr>
        <w:tc>
          <w:tcPr>
            <w:tcW w:w="3202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5EC54CE" w14:textId="77777777" w:rsidR="008B241E" w:rsidRDefault="008B241E" w:rsidP="008B241E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DS</w:t>
            </w:r>
          </w:p>
        </w:tc>
        <w:tc>
          <w:tcPr>
            <w:tcW w:w="1646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7E381A" w14:textId="77777777" w:rsidR="008B241E" w:rsidRDefault="008B241E" w:rsidP="008B241E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137,043,312</w:t>
            </w:r>
          </w:p>
        </w:tc>
        <w:tc>
          <w:tcPr>
            <w:tcW w:w="1381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33B3269" w14:textId="77777777" w:rsidR="008B241E" w:rsidRDefault="008B241E" w:rsidP="008B241E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13,373.87</w:t>
            </w:r>
          </w:p>
        </w:tc>
        <w:tc>
          <w:tcPr>
            <w:tcW w:w="1568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109AE60" w14:textId="77777777" w:rsidR="008B241E" w:rsidRDefault="008B241E" w:rsidP="008B241E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46.48</w:t>
            </w:r>
          </w:p>
        </w:tc>
        <w:tc>
          <w:tcPr>
            <w:tcW w:w="769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73769C" w14:textId="77777777" w:rsidR="008B241E" w:rsidRDefault="008B241E" w:rsidP="008B241E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94.79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79A216E" w14:textId="77777777" w:rsidR="008B241E" w:rsidRDefault="008B241E" w:rsidP="008B241E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 xml:space="preserve"> 100 x 2 </w:t>
            </w:r>
          </w:p>
        </w:tc>
      </w:tr>
    </w:tbl>
    <w:p w14:paraId="677244B1" w14:textId="4D1D8BCD" w:rsidR="008B241E" w:rsidRDefault="008B241E" w:rsidP="008B241E">
      <w:pPr>
        <w:tabs>
          <w:tab w:val="left" w:pos="0"/>
          <w:tab w:val="left" w:pos="880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Table </w:t>
      </w:r>
      <w:proofErr w:type="gramStart"/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:Assembled</w:t>
      </w:r>
      <w:proofErr w:type="gramEnd"/>
      <w:r>
        <w:rPr>
          <w:rFonts w:ascii="Times New Roman" w:eastAsia="Times New Roman" w:hAnsi="Times New Roman" w:cs="Times New Roman"/>
        </w:rPr>
        <w:t xml:space="preserve"> Transcript Summary.</w:t>
      </w:r>
    </w:p>
    <w:tbl>
      <w:tblPr>
        <w:tblW w:w="10925" w:type="dxa"/>
        <w:tblInd w:w="-9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2707"/>
        <w:gridCol w:w="4976"/>
      </w:tblGrid>
      <w:tr w:rsidR="008B241E" w14:paraId="4E0824CD" w14:textId="77777777" w:rsidTr="008B241E">
        <w:trPr>
          <w:trHeight w:val="285"/>
        </w:trPr>
        <w:tc>
          <w:tcPr>
            <w:tcW w:w="3242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left w:w="15" w:type="dxa"/>
              <w:right w:w="15" w:type="dxa"/>
            </w:tcMar>
            <w:vAlign w:val="center"/>
          </w:tcPr>
          <w:p w14:paraId="25C221A1" w14:textId="77777777" w:rsidR="008B241E" w:rsidRDefault="008B241E" w:rsidP="00B8297C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Description</w:t>
            </w:r>
          </w:p>
        </w:tc>
        <w:tc>
          <w:tcPr>
            <w:tcW w:w="2707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left w:w="15" w:type="dxa"/>
              <w:right w:w="15" w:type="dxa"/>
            </w:tcMar>
            <w:vAlign w:val="center"/>
          </w:tcPr>
          <w:p w14:paraId="2390E379" w14:textId="77777777" w:rsidR="008B241E" w:rsidRDefault="008B241E" w:rsidP="00B8297C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# of Assembled Transcripts</w:t>
            </w:r>
          </w:p>
        </w:tc>
        <w:tc>
          <w:tcPr>
            <w:tcW w:w="4976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left w:w="15" w:type="dxa"/>
              <w:right w:w="15" w:type="dxa"/>
            </w:tcMar>
            <w:vAlign w:val="center"/>
          </w:tcPr>
          <w:p w14:paraId="08736576" w14:textId="77777777" w:rsidR="008B241E" w:rsidRDefault="008B241E" w:rsidP="00B8297C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# of Assembled Transcripts after cd-hit-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est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 xml:space="preserve"> </w:t>
            </w:r>
          </w:p>
        </w:tc>
      </w:tr>
      <w:tr w:rsidR="008B241E" w14:paraId="74188684" w14:textId="77777777" w:rsidTr="008B241E">
        <w:trPr>
          <w:trHeight w:val="285"/>
        </w:trPr>
        <w:tc>
          <w:tcPr>
            <w:tcW w:w="3242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left w:w="15" w:type="dxa"/>
              <w:right w:w="15" w:type="dxa"/>
            </w:tcMar>
            <w:vAlign w:val="center"/>
          </w:tcPr>
          <w:p w14:paraId="2978AA82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  <w:t>Number of assembled transcripts</w:t>
            </w:r>
          </w:p>
        </w:tc>
        <w:tc>
          <w:tcPr>
            <w:tcW w:w="2707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left w:w="15" w:type="dxa"/>
              <w:right w:w="15" w:type="dxa"/>
            </w:tcMar>
            <w:vAlign w:val="center"/>
          </w:tcPr>
          <w:p w14:paraId="1532157F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  <w:t>534,524</w:t>
            </w:r>
          </w:p>
        </w:tc>
        <w:tc>
          <w:tcPr>
            <w:tcW w:w="4976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left w:w="15" w:type="dxa"/>
              <w:right w:w="15" w:type="dxa"/>
            </w:tcMar>
            <w:vAlign w:val="center"/>
          </w:tcPr>
          <w:p w14:paraId="3D6F5B90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  <w:t>432,420</w:t>
            </w:r>
          </w:p>
        </w:tc>
      </w:tr>
      <w:tr w:rsidR="008B241E" w14:paraId="4DDF9F6C" w14:textId="77777777" w:rsidTr="008B241E">
        <w:trPr>
          <w:trHeight w:val="285"/>
        </w:trPr>
        <w:tc>
          <w:tcPr>
            <w:tcW w:w="3242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left w:w="15" w:type="dxa"/>
              <w:right w:w="15" w:type="dxa"/>
            </w:tcMar>
            <w:vAlign w:val="center"/>
          </w:tcPr>
          <w:p w14:paraId="6BED62AC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Longest transcript length (bp)</w:t>
            </w:r>
          </w:p>
        </w:tc>
        <w:tc>
          <w:tcPr>
            <w:tcW w:w="2707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left w:w="15" w:type="dxa"/>
              <w:right w:w="15" w:type="dxa"/>
            </w:tcMar>
            <w:vAlign w:val="center"/>
          </w:tcPr>
          <w:p w14:paraId="0CEF4FE8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17,403</w:t>
            </w:r>
          </w:p>
        </w:tc>
        <w:tc>
          <w:tcPr>
            <w:tcW w:w="4976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left w:w="15" w:type="dxa"/>
              <w:right w:w="15" w:type="dxa"/>
            </w:tcMar>
            <w:vAlign w:val="center"/>
          </w:tcPr>
          <w:p w14:paraId="53D92EA7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17,403</w:t>
            </w:r>
          </w:p>
        </w:tc>
      </w:tr>
      <w:tr w:rsidR="008B241E" w14:paraId="7F7099BD" w14:textId="77777777" w:rsidTr="008B241E">
        <w:trPr>
          <w:trHeight w:val="285"/>
        </w:trPr>
        <w:tc>
          <w:tcPr>
            <w:tcW w:w="3242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left w:w="15" w:type="dxa"/>
              <w:right w:w="15" w:type="dxa"/>
            </w:tcMar>
            <w:vAlign w:val="center"/>
          </w:tcPr>
          <w:p w14:paraId="16F3DB83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  <w:t>Mean GC % of transcripts</w:t>
            </w:r>
          </w:p>
        </w:tc>
        <w:tc>
          <w:tcPr>
            <w:tcW w:w="2707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left w:w="15" w:type="dxa"/>
              <w:right w:w="15" w:type="dxa"/>
            </w:tcMar>
            <w:vAlign w:val="center"/>
          </w:tcPr>
          <w:p w14:paraId="2438EBEF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  <w:t>37.69%</w:t>
            </w:r>
          </w:p>
        </w:tc>
        <w:tc>
          <w:tcPr>
            <w:tcW w:w="4976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left w:w="15" w:type="dxa"/>
              <w:right w:w="15" w:type="dxa"/>
            </w:tcMar>
            <w:vAlign w:val="center"/>
          </w:tcPr>
          <w:p w14:paraId="36C00445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  <w:t>37.29%</w:t>
            </w:r>
          </w:p>
        </w:tc>
      </w:tr>
    </w:tbl>
    <w:p w14:paraId="1DC6DD3A" w14:textId="0A548D8D" w:rsidR="008B241E" w:rsidRDefault="008B241E" w:rsidP="008B241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Transcript of length &gt;= 200 bp were found and considered for transcript expression estimation and downstream annotations.</w:t>
      </w:r>
    </w:p>
    <w:p w14:paraId="47B5DBAD" w14:textId="77777777" w:rsidR="008B241E" w:rsidRDefault="008B241E" w:rsidP="008B241E">
      <w:pPr>
        <w:ind w:right="63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inline distT="0" distB="0" distL="114300" distR="114300" wp14:anchorId="319FD583" wp14:editId="5BCED576">
            <wp:extent cx="5817870" cy="2662555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2662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B9668C" w14:textId="307A5D69" w:rsidR="008B241E" w:rsidRDefault="008B241E" w:rsidP="008B241E">
      <w:pPr>
        <w:ind w:left="709" w:hanging="28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Figure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: Assembled transcript length distribution</w:t>
      </w:r>
    </w:p>
    <w:p w14:paraId="0422D79A" w14:textId="77777777" w:rsidR="008B241E" w:rsidRDefault="008B241E" w:rsidP="008B241E">
      <w:pPr>
        <w:jc w:val="center"/>
        <w:rPr>
          <w:rFonts w:ascii="Times New Roman" w:eastAsia="Times New Roman" w:hAnsi="Times New Roman" w:cs="Times New Roman"/>
        </w:rPr>
      </w:pPr>
    </w:p>
    <w:p w14:paraId="09C6D289" w14:textId="77777777" w:rsidR="008B241E" w:rsidRDefault="008B241E" w:rsidP="008B241E">
      <w:pPr>
        <w:ind w:left="709" w:right="283" w:hanging="283"/>
        <w:jc w:val="center"/>
      </w:pPr>
      <w:r>
        <w:rPr>
          <w:noProof/>
        </w:rPr>
        <w:drawing>
          <wp:inline distT="0" distB="0" distL="114300" distR="114300" wp14:anchorId="217F380A" wp14:editId="2895A27D">
            <wp:extent cx="5814695" cy="2661285"/>
            <wp:effectExtent l="0" t="0" r="0" b="0"/>
            <wp:docPr id="1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2661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879475" w14:textId="057D984E" w:rsidR="008B241E" w:rsidRDefault="008B241E" w:rsidP="008B241E">
      <w:pPr>
        <w:tabs>
          <w:tab w:val="left" w:pos="0"/>
          <w:tab w:val="left" w:pos="880"/>
        </w:tabs>
        <w:jc w:val="center"/>
        <w:rPr>
          <w:rFonts w:ascii="Times New Roman" w:eastAsia="Times New Roman" w:hAnsi="Times New Roman" w:cs="Times New Roman"/>
        </w:rPr>
      </w:pPr>
      <w:r>
        <w:t xml:space="preserve">Figure </w:t>
      </w:r>
      <w:proofErr w:type="gramStart"/>
      <w:r>
        <w:t>3</w:t>
      </w:r>
      <w:r>
        <w:t>:</w:t>
      </w:r>
      <w:r>
        <w:rPr>
          <w:rFonts w:ascii="Times New Roman" w:eastAsia="Times New Roman" w:hAnsi="Times New Roman" w:cs="Times New Roman"/>
        </w:rPr>
        <w:t>Assembled</w:t>
      </w:r>
      <w:proofErr w:type="gramEnd"/>
      <w:r>
        <w:rPr>
          <w:rFonts w:ascii="Times New Roman" w:eastAsia="Times New Roman" w:hAnsi="Times New Roman" w:cs="Times New Roman"/>
        </w:rPr>
        <w:t xml:space="preserve"> transcript length distribution after cd-hit-</w:t>
      </w:r>
      <w:proofErr w:type="spellStart"/>
      <w:r>
        <w:rPr>
          <w:rFonts w:ascii="Times New Roman" w:eastAsia="Times New Roman" w:hAnsi="Times New Roman" w:cs="Times New Roman"/>
        </w:rPr>
        <w:t>est</w:t>
      </w:r>
      <w:proofErr w:type="spellEnd"/>
      <w:r>
        <w:rPr>
          <w:rFonts w:ascii="Times New Roman" w:eastAsia="Times New Roman" w:hAnsi="Times New Roman" w:cs="Times New Roman"/>
        </w:rPr>
        <w:t>(default)</w:t>
      </w:r>
    </w:p>
    <w:p w14:paraId="304A7350" w14:textId="77777777" w:rsidR="008B241E" w:rsidRDefault="008B241E" w:rsidP="008B241E">
      <w:pPr>
        <w:ind w:left="449" w:hanging="22"/>
        <w:jc w:val="both"/>
        <w:rPr>
          <w:rFonts w:ascii="Times New Roman" w:eastAsia="Times New Roman" w:hAnsi="Times New Roman" w:cs="Times New Roman"/>
        </w:rPr>
      </w:pPr>
    </w:p>
    <w:tbl>
      <w:tblPr>
        <w:tblW w:w="10214" w:type="dxa"/>
        <w:tblInd w:w="-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459"/>
        <w:gridCol w:w="2755"/>
      </w:tblGrid>
      <w:tr w:rsidR="008B241E" w14:paraId="13BE5DF8" w14:textId="77777777" w:rsidTr="00B8297C">
        <w:trPr>
          <w:trHeight w:val="285"/>
        </w:trPr>
        <w:tc>
          <w:tcPr>
            <w:tcW w:w="7459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left w:w="15" w:type="dxa"/>
              <w:right w:w="15" w:type="dxa"/>
            </w:tcMar>
            <w:vAlign w:val="center"/>
          </w:tcPr>
          <w:p w14:paraId="3336840D" w14:textId="77777777" w:rsidR="008B241E" w:rsidRDefault="008B241E" w:rsidP="00B8297C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shd w:val="clear" w:color="auto" w:fill="4BACC6"/>
              </w:rPr>
            </w:pPr>
          </w:p>
        </w:tc>
        <w:tc>
          <w:tcPr>
            <w:tcW w:w="2755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left w:w="15" w:type="dxa"/>
              <w:right w:w="15" w:type="dxa"/>
            </w:tcMar>
            <w:vAlign w:val="center"/>
          </w:tcPr>
          <w:p w14:paraId="4D74C535" w14:textId="77777777" w:rsidR="008B241E" w:rsidRDefault="008B241E" w:rsidP="00B8297C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DS</w:t>
            </w:r>
          </w:p>
        </w:tc>
      </w:tr>
      <w:tr w:rsidR="008B241E" w14:paraId="4B139D23" w14:textId="77777777" w:rsidTr="00B8297C">
        <w:trPr>
          <w:trHeight w:val="285"/>
        </w:trPr>
        <w:tc>
          <w:tcPr>
            <w:tcW w:w="7459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left w:w="15" w:type="dxa"/>
              <w:right w:w="15" w:type="dxa"/>
            </w:tcMar>
            <w:vAlign w:val="center"/>
          </w:tcPr>
          <w:p w14:paraId="0927B329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B7DDE8"/>
              </w:rPr>
              <w:t xml:space="preserve">No. of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B7DDE8"/>
              </w:rPr>
              <w:t>filtered  reads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B7DDE8"/>
              </w:rPr>
              <w:t>(paired-end)</w:t>
            </w:r>
          </w:p>
        </w:tc>
        <w:tc>
          <w:tcPr>
            <w:tcW w:w="2755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left w:w="15" w:type="dxa"/>
              <w:right w:w="15" w:type="dxa"/>
            </w:tcMar>
            <w:vAlign w:val="center"/>
          </w:tcPr>
          <w:p w14:paraId="5310EAFC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  <w:t>68,521,656</w:t>
            </w:r>
          </w:p>
        </w:tc>
      </w:tr>
      <w:tr w:rsidR="008B241E" w14:paraId="41BC4A73" w14:textId="77777777" w:rsidTr="00B8297C">
        <w:trPr>
          <w:trHeight w:val="285"/>
        </w:trPr>
        <w:tc>
          <w:tcPr>
            <w:tcW w:w="745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left w:w="15" w:type="dxa"/>
              <w:right w:w="15" w:type="dxa"/>
            </w:tcMar>
            <w:vAlign w:val="center"/>
          </w:tcPr>
          <w:p w14:paraId="4A802E84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Number of reads aligned</w:t>
            </w:r>
          </w:p>
        </w:tc>
        <w:tc>
          <w:tcPr>
            <w:tcW w:w="275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left w:w="15" w:type="dxa"/>
              <w:right w:w="15" w:type="dxa"/>
            </w:tcMar>
            <w:vAlign w:val="center"/>
          </w:tcPr>
          <w:p w14:paraId="32855FE3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63,923,853</w:t>
            </w:r>
          </w:p>
        </w:tc>
      </w:tr>
      <w:tr w:rsidR="008B241E" w14:paraId="383E8448" w14:textId="77777777" w:rsidTr="00B8297C">
        <w:trPr>
          <w:trHeight w:val="285"/>
        </w:trPr>
        <w:tc>
          <w:tcPr>
            <w:tcW w:w="745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left w:w="15" w:type="dxa"/>
              <w:right w:w="15" w:type="dxa"/>
            </w:tcMar>
            <w:vAlign w:val="center"/>
          </w:tcPr>
          <w:p w14:paraId="6F810673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B7DDE8"/>
              </w:rPr>
              <w:t>Alignment Percentage</w:t>
            </w:r>
          </w:p>
        </w:tc>
        <w:tc>
          <w:tcPr>
            <w:tcW w:w="275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left w:w="15" w:type="dxa"/>
              <w:right w:w="15" w:type="dxa"/>
            </w:tcMar>
            <w:vAlign w:val="center"/>
          </w:tcPr>
          <w:p w14:paraId="43E16077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  <w:t>93.29%</w:t>
            </w:r>
          </w:p>
        </w:tc>
      </w:tr>
      <w:tr w:rsidR="008B241E" w14:paraId="3814F9C1" w14:textId="77777777" w:rsidTr="00B8297C">
        <w:trPr>
          <w:trHeight w:val="285"/>
        </w:trPr>
        <w:tc>
          <w:tcPr>
            <w:tcW w:w="745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left w:w="15" w:type="dxa"/>
              <w:right w:w="15" w:type="dxa"/>
            </w:tcMar>
            <w:vAlign w:val="center"/>
          </w:tcPr>
          <w:p w14:paraId="516589D5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Number of transcripts with FPKM &gt;= 1.0</w:t>
            </w:r>
          </w:p>
        </w:tc>
        <w:tc>
          <w:tcPr>
            <w:tcW w:w="275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left w:w="15" w:type="dxa"/>
              <w:right w:w="15" w:type="dxa"/>
            </w:tcMar>
            <w:vAlign w:val="center"/>
          </w:tcPr>
          <w:p w14:paraId="3F659BC0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75,231</w:t>
            </w:r>
          </w:p>
        </w:tc>
      </w:tr>
    </w:tbl>
    <w:p w14:paraId="17BE3543" w14:textId="7FFEF537" w:rsidR="008B241E" w:rsidRDefault="008B241E" w:rsidP="008B241E">
      <w:pPr>
        <w:tabs>
          <w:tab w:val="left" w:pos="0"/>
          <w:tab w:val="left" w:pos="880"/>
        </w:tabs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Table 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: Read alignment and expression summary.</w:t>
      </w:r>
    </w:p>
    <w:p w14:paraId="3520397E" w14:textId="77777777" w:rsidR="008B241E" w:rsidRDefault="008B241E" w:rsidP="008B241E">
      <w:pPr>
        <w:tabs>
          <w:tab w:val="left" w:pos="0"/>
          <w:tab w:val="left" w:pos="880"/>
        </w:tabs>
        <w:jc w:val="center"/>
        <w:rPr>
          <w:rFonts w:ascii="Times New Roman" w:eastAsia="Times New Roman" w:hAnsi="Times New Roman" w:cs="Times New Roman"/>
        </w:rPr>
      </w:pPr>
    </w:p>
    <w:p w14:paraId="0B57194F" w14:textId="77777777" w:rsidR="008B241E" w:rsidRDefault="008B241E" w:rsidP="008B241E">
      <w:pPr>
        <w:jc w:val="both"/>
        <w:rPr>
          <w:rFonts w:ascii="Times New Roman" w:eastAsia="Times New Roman" w:hAnsi="Times New Roman" w:cs="Times New Roman"/>
        </w:rPr>
      </w:pPr>
    </w:p>
    <w:p w14:paraId="2772A625" w14:textId="77777777" w:rsidR="008B241E" w:rsidRDefault="008B241E" w:rsidP="008B241E">
      <w:pPr>
        <w:ind w:left="440" w:right="283" w:hanging="283"/>
        <w:jc w:val="center"/>
      </w:pPr>
      <w:r>
        <w:rPr>
          <w:noProof/>
        </w:rPr>
        <w:drawing>
          <wp:inline distT="0" distB="0" distL="114300" distR="114300" wp14:anchorId="0F875A7F" wp14:editId="56A77FBE">
            <wp:extent cx="6076315" cy="2780665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6315" cy="2780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5CA6FD" w14:textId="1C205611" w:rsidR="008B241E" w:rsidRDefault="008B241E" w:rsidP="008B241E">
      <w:pPr>
        <w:tabs>
          <w:tab w:val="left" w:pos="0"/>
          <w:tab w:val="left" w:pos="880"/>
        </w:tabs>
        <w:jc w:val="center"/>
      </w:pPr>
      <w:r>
        <w:rPr>
          <w:rFonts w:ascii="Times New Roman" w:eastAsia="Times New Roman" w:hAnsi="Times New Roman" w:cs="Times New Roman"/>
        </w:rPr>
        <w:t xml:space="preserve">Figure 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: GC content distribution of all assembled transcripts</w:t>
      </w:r>
    </w:p>
    <w:p w14:paraId="2BAB0FD5" w14:textId="77777777" w:rsidR="008B241E" w:rsidRDefault="008B241E" w:rsidP="008B241E">
      <w:pPr>
        <w:ind w:left="709" w:hanging="283"/>
        <w:jc w:val="center"/>
        <w:rPr>
          <w:rFonts w:ascii="Times New Roman" w:eastAsia="Times New Roman" w:hAnsi="Times New Roman" w:cs="Times New Roman"/>
        </w:rPr>
      </w:pPr>
    </w:p>
    <w:p w14:paraId="5C8B19DF" w14:textId="77777777" w:rsidR="008B241E" w:rsidRDefault="008B241E" w:rsidP="008B241E">
      <w:pPr>
        <w:ind w:left="709" w:hanging="283"/>
        <w:jc w:val="center"/>
      </w:pPr>
      <w:r>
        <w:rPr>
          <w:noProof/>
        </w:rPr>
        <w:drawing>
          <wp:inline distT="0" distB="0" distL="114300" distR="114300" wp14:anchorId="18F868D7" wp14:editId="0CDABCE0">
            <wp:extent cx="6136640" cy="2808605"/>
            <wp:effectExtent l="0" t="0" r="0" b="0"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2808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6C6264" w14:textId="23C7A499" w:rsidR="008B241E" w:rsidRDefault="008B241E" w:rsidP="008B241E">
      <w:pPr>
        <w:tabs>
          <w:tab w:val="left" w:pos="0"/>
          <w:tab w:val="left" w:pos="88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: Transcript expression distribution of all the samples</w:t>
      </w:r>
    </w:p>
    <w:p w14:paraId="5C07831F" w14:textId="77777777" w:rsidR="008B241E" w:rsidRDefault="008B241E" w:rsidP="008B241E">
      <w:pPr>
        <w:tabs>
          <w:tab w:val="left" w:pos="0"/>
          <w:tab w:val="left" w:pos="88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D047BE" w14:textId="5C8395DF" w:rsidR="008B241E" w:rsidRDefault="008B241E" w:rsidP="008B241E">
      <w:pPr>
        <w:tabs>
          <w:tab w:val="left" w:pos="0"/>
          <w:tab w:val="left" w:pos="88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Table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: Transcript expression and total number of transcripts (length &gt;= 200bp)</w:t>
      </w:r>
    </w:p>
    <w:tbl>
      <w:tblPr>
        <w:tblpPr w:leftFromText="180" w:rightFromText="180" w:vertAnchor="text" w:tblpX="-390"/>
        <w:tblW w:w="102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535"/>
        <w:gridCol w:w="4679"/>
      </w:tblGrid>
      <w:tr w:rsidR="008B241E" w14:paraId="6188D398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05D0728" w14:textId="77777777" w:rsidR="008B241E" w:rsidRDefault="008B241E" w:rsidP="00B8297C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FPKM_range</w:t>
            </w:r>
            <w:proofErr w:type="spellEnd"/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FFFFFF"/>
              <w:right w:val="single" w:sz="4" w:space="0" w:color="4BACC6"/>
            </w:tcBorders>
            <w:shd w:val="clear" w:color="auto" w:fill="4BACC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E88025" w14:textId="77777777" w:rsidR="008B241E" w:rsidRDefault="008B241E" w:rsidP="00B8297C">
            <w:pPr>
              <w:shd w:val="clear" w:color="auto" w:fill="4BACC6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shd w:val="clear" w:color="auto" w:fill="4BACC6"/>
              </w:rPr>
              <w:t>Sample_DS</w:t>
            </w:r>
            <w:proofErr w:type="spellEnd"/>
          </w:p>
        </w:tc>
      </w:tr>
      <w:tr w:rsidR="008B241E" w14:paraId="00F80628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92A6B59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0-1</w:t>
            </w:r>
          </w:p>
        </w:tc>
        <w:tc>
          <w:tcPr>
            <w:tcW w:w="4679" w:type="dxa"/>
            <w:tcBorders>
              <w:top w:val="single" w:sz="4" w:space="0" w:color="FFFFFF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651C35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357,189</w:t>
            </w:r>
          </w:p>
        </w:tc>
      </w:tr>
      <w:tr w:rsidR="008B241E" w14:paraId="73C2D349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610EB65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2236ABF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35,304</w:t>
            </w:r>
          </w:p>
        </w:tc>
      </w:tr>
      <w:tr w:rsidR="008B241E" w14:paraId="582F5787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3096AD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2-3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71127C4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11,454</w:t>
            </w:r>
          </w:p>
        </w:tc>
      </w:tr>
      <w:tr w:rsidR="008B241E" w14:paraId="678B75F3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B3DC144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B2C24C4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6,316</w:t>
            </w:r>
          </w:p>
        </w:tc>
      </w:tr>
      <w:tr w:rsidR="008B241E" w14:paraId="2B30CD6B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C38EA21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4-5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7AE1AF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4,232</w:t>
            </w:r>
          </w:p>
        </w:tc>
      </w:tr>
      <w:tr w:rsidR="008B241E" w14:paraId="0C659590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A45495B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F1BE67A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2,981</w:t>
            </w:r>
          </w:p>
        </w:tc>
      </w:tr>
      <w:tr w:rsidR="008B241E" w14:paraId="10C17C6C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27747A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6-7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4AC4AE0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2,091</w:t>
            </w:r>
          </w:p>
        </w:tc>
      </w:tr>
      <w:tr w:rsidR="008B241E" w14:paraId="72AF7F4E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CEF740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3F03F0C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1,723</w:t>
            </w:r>
          </w:p>
        </w:tc>
      </w:tr>
      <w:tr w:rsidR="008B241E" w14:paraId="7C802692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1B3CC45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8-9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9B0537F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1,420</w:t>
            </w:r>
          </w:p>
        </w:tc>
      </w:tr>
      <w:tr w:rsidR="008B241E" w14:paraId="5D0E2C3A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B549D8F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82D4DCA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1,073</w:t>
            </w:r>
          </w:p>
        </w:tc>
      </w:tr>
      <w:tr w:rsidR="008B241E" w14:paraId="3DF2E2DA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3C391DA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10-20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0BF1770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4,738</w:t>
            </w:r>
          </w:p>
        </w:tc>
      </w:tr>
      <w:tr w:rsidR="008B241E" w14:paraId="17DAEB45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9F5A3C2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F981142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1,482</w:t>
            </w:r>
          </w:p>
        </w:tc>
      </w:tr>
      <w:tr w:rsidR="008B241E" w14:paraId="3EF3FAE6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48064D2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30-40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CA8B352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677</w:t>
            </w:r>
          </w:p>
        </w:tc>
      </w:tr>
      <w:tr w:rsidR="008B241E" w14:paraId="4C0F4795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ED268B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EC65EF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8B241E" w14:paraId="6350DF94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139FD18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50-60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8AF2CA8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256</w:t>
            </w:r>
          </w:p>
        </w:tc>
      </w:tr>
      <w:tr w:rsidR="008B241E" w14:paraId="709FE09A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9E1F19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60-70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1BDAA6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8B241E" w14:paraId="5C608118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0786D08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70-80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FB93C3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107</w:t>
            </w:r>
          </w:p>
        </w:tc>
      </w:tr>
      <w:tr w:rsidR="008B241E" w14:paraId="3C0C9013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D456D13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80-90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B767FAA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241E" w14:paraId="7ACF036B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8FFF15C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90-100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7DDE8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DDB22B4" w14:textId="77777777" w:rsidR="008B241E" w:rsidRDefault="008B241E" w:rsidP="00B8297C">
            <w:pPr>
              <w:shd w:val="clear" w:color="auto" w:fill="B7DDE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7DDE8"/>
              </w:rPr>
              <w:t>86</w:t>
            </w:r>
          </w:p>
        </w:tc>
      </w:tr>
      <w:tr w:rsidR="008B241E" w14:paraId="72D964AE" w14:textId="77777777" w:rsidTr="00B8297C">
        <w:trPr>
          <w:trHeight w:val="285"/>
        </w:trPr>
        <w:tc>
          <w:tcPr>
            <w:tcW w:w="5535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2C30A44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&gt;=100</w:t>
            </w:r>
          </w:p>
        </w:tc>
        <w:tc>
          <w:tcPr>
            <w:tcW w:w="467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F6DD035" w14:textId="77777777" w:rsidR="008B241E" w:rsidRDefault="008B241E" w:rsidP="00B82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</w:tr>
    </w:tbl>
    <w:p w14:paraId="09CE5BBE" w14:textId="77777777" w:rsidR="008B241E" w:rsidRDefault="008B241E" w:rsidP="008B241E"/>
    <w:p w14:paraId="18A2D245" w14:textId="77777777" w:rsidR="008B241E" w:rsidRDefault="008B241E" w:rsidP="008B241E">
      <w:pPr>
        <w:tabs>
          <w:tab w:val="left" w:pos="0"/>
          <w:tab w:val="left" w:pos="880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400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260"/>
        <w:gridCol w:w="5140"/>
      </w:tblGrid>
      <w:tr w:rsidR="008B241E" w14:paraId="2258F22B" w14:textId="77777777" w:rsidTr="00B8297C">
        <w:trPr>
          <w:trHeight w:val="283"/>
        </w:trPr>
        <w:tc>
          <w:tcPr>
            <w:tcW w:w="5260" w:type="dxa"/>
            <w:tcBorders>
              <w:top w:val="single" w:sz="8" w:space="0" w:color="4BACC6"/>
              <w:left w:val="single" w:sz="8" w:space="0" w:color="4BACC6"/>
              <w:bottom w:val="nil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696DCB" w14:textId="77777777" w:rsidR="008B241E" w:rsidRDefault="008B241E" w:rsidP="00B8297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Description</w:t>
            </w:r>
          </w:p>
        </w:tc>
        <w:tc>
          <w:tcPr>
            <w:tcW w:w="5140" w:type="dxa"/>
            <w:tcBorders>
              <w:top w:val="single" w:sz="8" w:space="0" w:color="4BACC6"/>
              <w:left w:val="single" w:sz="8" w:space="0" w:color="4BACC6"/>
              <w:bottom w:val="nil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A5DE96" w14:textId="77777777" w:rsidR="008B241E" w:rsidRDefault="008B241E" w:rsidP="00B8297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Transcripts</w:t>
            </w:r>
          </w:p>
        </w:tc>
      </w:tr>
      <w:tr w:rsidR="008B241E" w14:paraId="6E0D6128" w14:textId="77777777" w:rsidTr="00B8297C">
        <w:trPr>
          <w:trHeight w:val="281"/>
        </w:trPr>
        <w:tc>
          <w:tcPr>
            <w:tcW w:w="5260" w:type="dxa"/>
            <w:tcBorders>
              <w:top w:val="single" w:sz="4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4F0EA6" w14:textId="77777777" w:rsidR="008B241E" w:rsidRDefault="008B241E" w:rsidP="00B8297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Number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of  transcripts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after cd-hit-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est</w:t>
            </w:r>
            <w:proofErr w:type="spellEnd"/>
          </w:p>
        </w:tc>
        <w:tc>
          <w:tcPr>
            <w:tcW w:w="5140" w:type="dxa"/>
            <w:tcBorders>
              <w:top w:val="single" w:sz="4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F1C487" w14:textId="77777777" w:rsidR="008B241E" w:rsidRDefault="008B241E" w:rsidP="00B829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DDE8"/>
              </w:rPr>
              <w:t>432,420</w:t>
            </w:r>
          </w:p>
        </w:tc>
      </w:tr>
      <w:tr w:rsidR="008B241E" w14:paraId="22850379" w14:textId="77777777" w:rsidTr="00B8297C">
        <w:trPr>
          <w:trHeight w:val="281"/>
        </w:trPr>
        <w:tc>
          <w:tcPr>
            <w:tcW w:w="52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552DF3" w14:textId="77777777" w:rsidR="008B241E" w:rsidRDefault="008B241E" w:rsidP="00B8297C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Number of transcripts got annotation with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Araport</w:t>
            </w:r>
            <w:proofErr w:type="spellEnd"/>
          </w:p>
        </w:tc>
        <w:tc>
          <w:tcPr>
            <w:tcW w:w="51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D084D6" w14:textId="77777777" w:rsidR="008B241E" w:rsidRDefault="008B241E" w:rsidP="00B8297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67,496</w:t>
            </w:r>
          </w:p>
        </w:tc>
      </w:tr>
    </w:tbl>
    <w:p w14:paraId="63E30ADA" w14:textId="4E33F90C" w:rsidR="008B241E" w:rsidRDefault="008B241E" w:rsidP="008B241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8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Table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b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>BLASTX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UniProt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summary</w:t>
      </w:r>
    </w:p>
    <w:p w14:paraId="4CCFC4C2" w14:textId="77777777" w:rsidR="008B241E" w:rsidRDefault="008B241E" w:rsidP="008B241E">
      <w:pPr>
        <w:tabs>
          <w:tab w:val="left" w:pos="0"/>
          <w:tab w:val="left" w:pos="880"/>
        </w:tabs>
        <w:spacing w:line="240" w:lineRule="auto"/>
        <w:ind w:left="15" w:hanging="15"/>
        <w:jc w:val="both"/>
        <w:rPr>
          <w:rFonts w:ascii="Times New Roman" w:eastAsia="Times New Roman" w:hAnsi="Times New Roman" w:cs="Times New Roman"/>
        </w:rPr>
      </w:pPr>
    </w:p>
    <w:tbl>
      <w:tblPr>
        <w:tblW w:w="104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19"/>
        <w:gridCol w:w="1381"/>
      </w:tblGrid>
      <w:tr w:rsidR="008B241E" w14:paraId="5D907E16" w14:textId="77777777" w:rsidTr="00B8297C">
        <w:trPr>
          <w:trHeight w:val="633"/>
        </w:trPr>
        <w:tc>
          <w:tcPr>
            <w:tcW w:w="9019" w:type="dxa"/>
            <w:tcBorders>
              <w:top w:val="single" w:sz="8" w:space="0" w:color="4BACC6"/>
              <w:left w:val="single" w:sz="8" w:space="0" w:color="4BACC6"/>
              <w:bottom w:val="single" w:sz="4" w:space="0" w:color="FFFFFF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2C3A" w14:textId="77777777" w:rsidR="008B241E" w:rsidRDefault="008B241E" w:rsidP="00B8297C">
            <w:pPr>
              <w:tabs>
                <w:tab w:val="left" w:pos="0"/>
                <w:tab w:val="left" w:pos="8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color w:val="FFFFFF"/>
              </w:rPr>
              <w:t>Number of transcripts with no BLASTX hit</w:t>
            </w:r>
          </w:p>
        </w:tc>
        <w:tc>
          <w:tcPr>
            <w:tcW w:w="1381" w:type="dxa"/>
            <w:tcBorders>
              <w:top w:val="single" w:sz="8" w:space="0" w:color="4BACC6"/>
              <w:left w:val="single" w:sz="8" w:space="0" w:color="4BACC6"/>
              <w:bottom w:val="single" w:sz="4" w:space="0" w:color="FFFFFF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9A089" w14:textId="77777777" w:rsidR="008B241E" w:rsidRDefault="008B241E" w:rsidP="00B8297C">
            <w:pPr>
              <w:tabs>
                <w:tab w:val="left" w:pos="0"/>
                <w:tab w:val="left" w:pos="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color w:val="FFFFFF"/>
              </w:rPr>
              <w:t>364,924</w:t>
            </w:r>
          </w:p>
        </w:tc>
      </w:tr>
      <w:tr w:rsidR="008B241E" w14:paraId="116C58CB" w14:textId="77777777" w:rsidTr="00B8297C">
        <w:trPr>
          <w:trHeight w:val="973"/>
        </w:trPr>
        <w:tc>
          <w:tcPr>
            <w:tcW w:w="9019" w:type="dxa"/>
            <w:tcBorders>
              <w:top w:val="single" w:sz="4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F56D" w14:textId="77777777" w:rsidR="008B241E" w:rsidRDefault="008B241E" w:rsidP="00B8297C">
            <w:pPr>
              <w:tabs>
                <w:tab w:val="left" w:pos="0"/>
                <w:tab w:val="left" w:pos="8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Number of transcripts with a significant BLASTX hit but 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UniProt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information(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See Supplementary file NGS_P4655_Without_Uniprot.txt )</w:t>
            </w:r>
          </w:p>
        </w:tc>
        <w:tc>
          <w:tcPr>
            <w:tcW w:w="1381" w:type="dxa"/>
            <w:tcBorders>
              <w:top w:val="single" w:sz="4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10B7E" w14:textId="77777777" w:rsidR="008B241E" w:rsidRDefault="008B241E" w:rsidP="00B8297C">
            <w:pPr>
              <w:tabs>
                <w:tab w:val="left" w:pos="0"/>
                <w:tab w:val="left" w:pos="8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278</w:t>
            </w:r>
          </w:p>
          <w:p w14:paraId="17D2EA1F" w14:textId="77777777" w:rsidR="008B241E" w:rsidRDefault="008B241E" w:rsidP="00B8297C">
            <w:pPr>
              <w:tabs>
                <w:tab w:val="left" w:pos="0"/>
                <w:tab w:val="left" w:pos="8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241E" w14:paraId="24358406" w14:textId="77777777" w:rsidTr="00B8297C">
        <w:trPr>
          <w:trHeight w:val="973"/>
        </w:trPr>
        <w:tc>
          <w:tcPr>
            <w:tcW w:w="90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719B3" w14:textId="77777777" w:rsidR="008B241E" w:rsidRDefault="008B241E" w:rsidP="00B8297C">
            <w:pPr>
              <w:tabs>
                <w:tab w:val="left" w:pos="0"/>
                <w:tab w:val="left" w:pos="8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Number of transcripts with a significant BLASTX hit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UniProt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information(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See Supplementary file NGS_P4655_Uniprot_Annotation.txt)</w:t>
            </w:r>
          </w:p>
        </w:tc>
        <w:tc>
          <w:tcPr>
            <w:tcW w:w="138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1931D" w14:textId="77777777" w:rsidR="008B241E" w:rsidRDefault="008B241E" w:rsidP="00B8297C">
            <w:pPr>
              <w:tabs>
                <w:tab w:val="left" w:pos="0"/>
                <w:tab w:val="left" w:pos="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67,218</w:t>
            </w:r>
          </w:p>
        </w:tc>
      </w:tr>
    </w:tbl>
    <w:p w14:paraId="34168E68" w14:textId="4504F68B" w:rsidR="008B241E" w:rsidRDefault="008B241E" w:rsidP="008B241E">
      <w:pPr>
        <w:tabs>
          <w:tab w:val="left" w:pos="0"/>
          <w:tab w:val="left" w:pos="880"/>
        </w:tabs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Table </w:t>
      </w:r>
      <w:proofErr w:type="gramStart"/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:Transcript</w:t>
      </w:r>
      <w:proofErr w:type="gramEnd"/>
      <w:r>
        <w:rPr>
          <w:rFonts w:ascii="Times New Roman" w:eastAsia="Times New Roman" w:hAnsi="Times New Roman" w:cs="Times New Roman"/>
        </w:rPr>
        <w:t xml:space="preserve"> annotation summary</w:t>
      </w:r>
    </w:p>
    <w:tbl>
      <w:tblPr>
        <w:tblW w:w="104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0"/>
        <w:gridCol w:w="5200"/>
      </w:tblGrid>
      <w:tr w:rsidR="008B241E" w14:paraId="675DE203" w14:textId="77777777" w:rsidTr="00B8297C">
        <w:tc>
          <w:tcPr>
            <w:tcW w:w="5200" w:type="dxa"/>
            <w:tcBorders>
              <w:top w:val="single" w:sz="8" w:space="0" w:color="4BACC6"/>
              <w:left w:val="single" w:sz="8" w:space="0" w:color="4BACC6"/>
              <w:bottom w:val="single" w:sz="4" w:space="0" w:color="FFFFFF"/>
              <w:right w:val="single" w:sz="8" w:space="0" w:color="4BACC6"/>
            </w:tcBorders>
            <w:shd w:val="clear" w:color="auto" w:fill="4BACC6"/>
            <w:tcMar>
              <w:left w:w="108" w:type="dxa"/>
              <w:right w:w="108" w:type="dxa"/>
            </w:tcMar>
          </w:tcPr>
          <w:p w14:paraId="1DC790AF" w14:textId="77777777" w:rsidR="008B241E" w:rsidRDefault="008B241E" w:rsidP="00B8297C">
            <w:pPr>
              <w:tabs>
                <w:tab w:val="left" w:pos="0"/>
                <w:tab w:val="left" w:pos="8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GO terms</w:t>
            </w:r>
          </w:p>
        </w:tc>
        <w:tc>
          <w:tcPr>
            <w:tcW w:w="5200" w:type="dxa"/>
            <w:tcBorders>
              <w:top w:val="single" w:sz="8" w:space="0" w:color="4BACC6"/>
              <w:left w:val="single" w:sz="8" w:space="0" w:color="4BACC6"/>
              <w:bottom w:val="single" w:sz="4" w:space="0" w:color="FFFFFF"/>
              <w:right w:val="single" w:sz="8" w:space="0" w:color="4BACC6"/>
            </w:tcBorders>
            <w:shd w:val="clear" w:color="auto" w:fill="4BACC6"/>
            <w:tcMar>
              <w:left w:w="108" w:type="dxa"/>
              <w:right w:w="108" w:type="dxa"/>
            </w:tcMar>
          </w:tcPr>
          <w:p w14:paraId="0C0643A6" w14:textId="77777777" w:rsidR="008B241E" w:rsidRDefault="008B241E" w:rsidP="00B8297C">
            <w:pPr>
              <w:tabs>
                <w:tab w:val="left" w:pos="0"/>
                <w:tab w:val="left" w:pos="8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# of Transcripts got GO Annotation</w:t>
            </w:r>
          </w:p>
        </w:tc>
      </w:tr>
      <w:tr w:rsidR="008B241E" w14:paraId="1B6669C9" w14:textId="77777777" w:rsidTr="00B8297C">
        <w:tc>
          <w:tcPr>
            <w:tcW w:w="5200" w:type="dxa"/>
            <w:tcBorders>
              <w:top w:val="single" w:sz="4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7DDE8"/>
          </w:tcPr>
          <w:p w14:paraId="17B47B76" w14:textId="77777777" w:rsidR="008B241E" w:rsidRDefault="008B241E" w:rsidP="00B8297C">
            <w:pPr>
              <w:tabs>
                <w:tab w:val="left" w:pos="0"/>
                <w:tab w:val="left" w:pos="8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Biological process</w:t>
            </w:r>
          </w:p>
        </w:tc>
        <w:tc>
          <w:tcPr>
            <w:tcW w:w="5200" w:type="dxa"/>
            <w:tcBorders>
              <w:top w:val="single" w:sz="4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7DDE8"/>
          </w:tcPr>
          <w:p w14:paraId="01F126B4" w14:textId="77777777" w:rsidR="008B241E" w:rsidRDefault="008B241E" w:rsidP="00B8297C">
            <w:pPr>
              <w:tabs>
                <w:tab w:val="left" w:pos="0"/>
                <w:tab w:val="left" w:pos="8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45,378</w:t>
            </w:r>
          </w:p>
        </w:tc>
      </w:tr>
      <w:tr w:rsidR="008B241E" w14:paraId="2FA01C01" w14:textId="77777777" w:rsidTr="00B8297C">
        <w:tc>
          <w:tcPr>
            <w:tcW w:w="52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F505CF" w14:textId="77777777" w:rsidR="008B241E" w:rsidRDefault="008B241E" w:rsidP="00B8297C">
            <w:pPr>
              <w:tabs>
                <w:tab w:val="left" w:pos="0"/>
                <w:tab w:val="left" w:pos="8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Cellular component</w:t>
            </w:r>
          </w:p>
        </w:tc>
        <w:tc>
          <w:tcPr>
            <w:tcW w:w="52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ECB31C" w14:textId="77777777" w:rsidR="008B241E" w:rsidRDefault="008B241E" w:rsidP="00B8297C">
            <w:pPr>
              <w:tabs>
                <w:tab w:val="left" w:pos="0"/>
                <w:tab w:val="left" w:pos="8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52,906</w:t>
            </w:r>
          </w:p>
        </w:tc>
      </w:tr>
      <w:tr w:rsidR="008B241E" w14:paraId="2E668AFE" w14:textId="77777777" w:rsidTr="00B8297C">
        <w:tc>
          <w:tcPr>
            <w:tcW w:w="52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7DDE8"/>
            <w:tcMar>
              <w:left w:w="108" w:type="dxa"/>
              <w:right w:w="108" w:type="dxa"/>
            </w:tcMar>
          </w:tcPr>
          <w:p w14:paraId="2C5F1C3E" w14:textId="77777777" w:rsidR="008B241E" w:rsidRDefault="008B241E" w:rsidP="00B8297C">
            <w:pPr>
              <w:tabs>
                <w:tab w:val="left" w:pos="0"/>
                <w:tab w:val="left" w:pos="8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Molecular function</w:t>
            </w:r>
          </w:p>
        </w:tc>
        <w:tc>
          <w:tcPr>
            <w:tcW w:w="52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7DDE8"/>
            <w:tcMar>
              <w:left w:w="108" w:type="dxa"/>
              <w:right w:w="108" w:type="dxa"/>
            </w:tcMar>
          </w:tcPr>
          <w:p w14:paraId="57CB541C" w14:textId="77777777" w:rsidR="008B241E" w:rsidRDefault="008B241E" w:rsidP="00B8297C">
            <w:pPr>
              <w:tabs>
                <w:tab w:val="left" w:pos="0"/>
                <w:tab w:val="left" w:pos="8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49,341</w:t>
            </w:r>
          </w:p>
        </w:tc>
      </w:tr>
    </w:tbl>
    <w:p w14:paraId="2EEEFD6E" w14:textId="5657F90D" w:rsidR="008B241E" w:rsidRDefault="008B241E" w:rsidP="008B241E">
      <w:pPr>
        <w:tabs>
          <w:tab w:val="left" w:pos="0"/>
          <w:tab w:val="left" w:pos="880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Table 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: Gene Ontology terms identified in each category </w:t>
      </w:r>
    </w:p>
    <w:p w14:paraId="19DB99AA" w14:textId="77777777" w:rsidR="008B241E" w:rsidRDefault="008B241E" w:rsidP="008B241E"/>
    <w:sectPr w:rsidR="008B24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1E"/>
    <w:rsid w:val="008B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61528"/>
  <w15:chartTrackingRefBased/>
  <w15:docId w15:val="{658B0901-9971-4FEE-A0A8-3EA46F59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Madhusmita Panigrahy</dc:creator>
  <cp:keywords/>
  <dc:description/>
  <cp:lastModifiedBy>Madhusmita Panigrahy</cp:lastModifiedBy>
  <cp:revision>1</cp:revision>
  <dcterms:created xsi:type="dcterms:W3CDTF">2024-01-16T10:38:00Z</dcterms:created>
  <dcterms:modified xsi:type="dcterms:W3CDTF">2024-01-16T10:52:00Z</dcterms:modified>
</cp:coreProperties>
</file>