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5E88A" w14:textId="3172E5A5" w:rsidR="007145F9" w:rsidRPr="00992099" w:rsidRDefault="006C74B7" w:rsidP="006C74B7">
      <w:pPr>
        <w:spacing w:line="480" w:lineRule="auto"/>
        <w:jc w:val="center"/>
        <w:rPr>
          <w:b/>
          <w:bCs/>
          <w:sz w:val="20"/>
          <w:szCs w:val="20"/>
          <w:lang w:val="en-US"/>
        </w:rPr>
      </w:pPr>
      <w:r w:rsidRPr="00992099">
        <w:rPr>
          <w:b/>
          <w:bCs/>
          <w:sz w:val="20"/>
          <w:szCs w:val="20"/>
          <w:lang w:val="en-US"/>
        </w:rPr>
        <w:t>Supplementary material</w:t>
      </w:r>
    </w:p>
    <w:p w14:paraId="1FE0BEDD" w14:textId="172AF42B" w:rsidR="006C74B7" w:rsidRPr="00992099" w:rsidRDefault="006C74B7" w:rsidP="006C74B7">
      <w:pPr>
        <w:spacing w:line="480" w:lineRule="auto"/>
        <w:jc w:val="center"/>
        <w:rPr>
          <w:b/>
          <w:bCs/>
          <w:sz w:val="20"/>
          <w:szCs w:val="20"/>
          <w:lang w:val="en-US"/>
        </w:rPr>
      </w:pPr>
      <w:r w:rsidRPr="00992099">
        <w:rPr>
          <w:b/>
          <w:bCs/>
          <w:sz w:val="20"/>
          <w:szCs w:val="20"/>
          <w:lang w:val="en-US"/>
        </w:rPr>
        <w:t>Temporal associations between experiential avoidance and disordered eating behaviors in adolescents and young adults: findings from an epidemiological cohort study with ecological momentary assessment</w:t>
      </w:r>
    </w:p>
    <w:p w14:paraId="65E5D8D4" w14:textId="4ACA759D" w:rsidR="006C74B7" w:rsidRPr="00992099" w:rsidRDefault="006C74B7" w:rsidP="006C74B7">
      <w:pPr>
        <w:spacing w:line="480" w:lineRule="auto"/>
        <w:jc w:val="center"/>
        <w:rPr>
          <w:b/>
          <w:bCs/>
          <w:sz w:val="20"/>
          <w:szCs w:val="20"/>
          <w:lang w:val="en-US"/>
        </w:rPr>
      </w:pPr>
      <w:r w:rsidRPr="00992099">
        <w:rPr>
          <w:b/>
          <w:bCs/>
          <w:sz w:val="20"/>
          <w:szCs w:val="20"/>
          <w:lang w:val="en-US"/>
        </w:rPr>
        <w:t>Eating and Weight Disorders – Studies on Anorexia, Bulimia and Obesity</w:t>
      </w:r>
    </w:p>
    <w:p w14:paraId="627F5FD0" w14:textId="77777777" w:rsidR="006C74B7" w:rsidRPr="00992099" w:rsidRDefault="006C74B7" w:rsidP="006C74B7">
      <w:pPr>
        <w:spacing w:line="480" w:lineRule="auto"/>
        <w:jc w:val="center"/>
        <w:rPr>
          <w:rFonts w:eastAsia="Calibri" w:cstheme="minorHAnsi"/>
          <w:bCs/>
          <w:sz w:val="20"/>
          <w:szCs w:val="20"/>
          <w:lang w:val="en-US"/>
        </w:rPr>
      </w:pPr>
      <w:r w:rsidRPr="00992099">
        <w:rPr>
          <w:rFonts w:eastAsia="Calibri" w:cstheme="minorHAnsi"/>
          <w:bCs/>
          <w:sz w:val="20"/>
          <w:szCs w:val="20"/>
          <w:lang w:val="en-US"/>
        </w:rPr>
        <w:t>Stephanie K.V. Peschel</w:t>
      </w:r>
      <w:r w:rsidRPr="00992099">
        <w:rPr>
          <w:rFonts w:eastAsia="Calibri" w:cstheme="minorHAnsi"/>
          <w:bCs/>
          <w:sz w:val="20"/>
          <w:szCs w:val="20"/>
          <w:vertAlign w:val="superscript"/>
          <w:lang w:val="en-US"/>
        </w:rPr>
        <w:t>1</w:t>
      </w:r>
      <w:r w:rsidRPr="00992099">
        <w:rPr>
          <w:rFonts w:eastAsia="Calibri" w:cstheme="minorHAnsi"/>
          <w:bCs/>
          <w:sz w:val="20"/>
          <w:szCs w:val="20"/>
          <w:lang w:val="en-US"/>
        </w:rPr>
        <w:t xml:space="preserve">*, MS, Email: </w:t>
      </w:r>
      <w:hyperlink r:id="rId8" w:history="1">
        <w:r w:rsidRPr="00992099">
          <w:rPr>
            <w:rFonts w:eastAsia="Calibri" w:cstheme="minorHAnsi"/>
            <w:bCs/>
            <w:sz w:val="20"/>
            <w:szCs w:val="20"/>
            <w:u w:val="single"/>
            <w:lang w:val="en-US"/>
          </w:rPr>
          <w:t>stephanie.peschel@tu-dresden.de</w:t>
        </w:r>
      </w:hyperlink>
    </w:p>
    <w:p w14:paraId="4B8B9870" w14:textId="725255C4" w:rsidR="006C74B7" w:rsidRPr="00992099" w:rsidRDefault="006C74B7" w:rsidP="006C74B7">
      <w:pPr>
        <w:spacing w:line="480" w:lineRule="auto"/>
        <w:jc w:val="center"/>
        <w:rPr>
          <w:rFonts w:eastAsia="Calibri" w:cstheme="minorHAnsi"/>
          <w:bCs/>
          <w:sz w:val="20"/>
          <w:szCs w:val="20"/>
          <w:u w:val="single"/>
          <w:lang w:val="en-US"/>
        </w:rPr>
      </w:pPr>
      <w:r w:rsidRPr="00992099">
        <w:rPr>
          <w:rFonts w:eastAsia="Calibri" w:cstheme="minorHAnsi"/>
          <w:bCs/>
          <w:sz w:val="20"/>
          <w:szCs w:val="20"/>
          <w:lang w:val="en-US"/>
        </w:rPr>
        <w:t>Sophia Fürtjes</w:t>
      </w:r>
      <w:r w:rsidRPr="00992099">
        <w:rPr>
          <w:rFonts w:eastAsia="Calibri" w:cstheme="minorHAnsi"/>
          <w:bCs/>
          <w:sz w:val="20"/>
          <w:szCs w:val="20"/>
          <w:vertAlign w:val="superscript"/>
          <w:lang w:val="en-US"/>
        </w:rPr>
        <w:t>1</w:t>
      </w:r>
      <w:r w:rsidRPr="00992099">
        <w:rPr>
          <w:rFonts w:eastAsia="Calibri" w:cstheme="minorHAnsi"/>
          <w:bCs/>
          <w:sz w:val="20"/>
          <w:szCs w:val="20"/>
          <w:lang w:val="en-US"/>
        </w:rPr>
        <w:t>, PhD</w:t>
      </w:r>
      <w:r w:rsidRPr="00992099">
        <w:rPr>
          <w:rFonts w:eastAsia="Calibri" w:cstheme="minorHAnsi"/>
          <w:bCs/>
          <w:sz w:val="20"/>
          <w:szCs w:val="20"/>
          <w:u w:val="single"/>
          <w:lang w:val="en-US"/>
        </w:rPr>
        <w:t xml:space="preserve"> </w:t>
      </w:r>
    </w:p>
    <w:p w14:paraId="4563CD6A" w14:textId="2FF32D48" w:rsidR="006C74B7" w:rsidRPr="00992099" w:rsidRDefault="006C74B7" w:rsidP="006C74B7">
      <w:pPr>
        <w:spacing w:line="480" w:lineRule="auto"/>
        <w:jc w:val="center"/>
        <w:rPr>
          <w:rFonts w:eastAsia="Calibri" w:cstheme="minorHAnsi"/>
          <w:bCs/>
          <w:sz w:val="20"/>
          <w:szCs w:val="20"/>
          <w:u w:val="single"/>
          <w:lang w:val="en-US"/>
        </w:rPr>
      </w:pPr>
      <w:r w:rsidRPr="00992099">
        <w:rPr>
          <w:rFonts w:eastAsia="Calibri" w:cstheme="minorHAnsi"/>
          <w:bCs/>
          <w:sz w:val="20"/>
          <w:szCs w:val="20"/>
          <w:lang w:val="en-US"/>
        </w:rPr>
        <w:t>Catharina Voss</w:t>
      </w:r>
      <w:r w:rsidRPr="00992099">
        <w:rPr>
          <w:rFonts w:eastAsia="Calibri" w:cstheme="minorHAnsi"/>
          <w:bCs/>
          <w:sz w:val="20"/>
          <w:szCs w:val="20"/>
          <w:vertAlign w:val="superscript"/>
          <w:lang w:val="en-US"/>
        </w:rPr>
        <w:t>1</w:t>
      </w:r>
      <w:r w:rsidRPr="00992099">
        <w:rPr>
          <w:rFonts w:eastAsia="Calibri" w:cstheme="minorHAnsi"/>
          <w:bCs/>
          <w:sz w:val="20"/>
          <w:szCs w:val="20"/>
          <w:lang w:val="en-US"/>
        </w:rPr>
        <w:t>, MS</w:t>
      </w:r>
      <w:r w:rsidRPr="00992099">
        <w:rPr>
          <w:rFonts w:eastAsia="Calibri" w:cstheme="minorHAnsi"/>
          <w:bCs/>
          <w:sz w:val="20"/>
          <w:szCs w:val="20"/>
          <w:u w:val="single"/>
          <w:lang w:val="en-US"/>
        </w:rPr>
        <w:t xml:space="preserve"> </w:t>
      </w:r>
    </w:p>
    <w:p w14:paraId="20CC3559" w14:textId="01F0739F" w:rsidR="006C74B7" w:rsidRPr="00992099" w:rsidRDefault="006C74B7" w:rsidP="006C74B7">
      <w:pPr>
        <w:spacing w:line="480" w:lineRule="auto"/>
        <w:jc w:val="center"/>
        <w:rPr>
          <w:rFonts w:eastAsia="Calibri" w:cstheme="minorHAnsi"/>
          <w:bCs/>
          <w:sz w:val="20"/>
          <w:szCs w:val="20"/>
        </w:rPr>
      </w:pPr>
      <w:r w:rsidRPr="00992099">
        <w:rPr>
          <w:rFonts w:eastAsia="Calibri" w:cstheme="minorHAnsi"/>
          <w:bCs/>
          <w:sz w:val="20"/>
          <w:szCs w:val="20"/>
        </w:rPr>
        <w:t>Christine Sigrist</w:t>
      </w:r>
      <w:r w:rsidRPr="00992099">
        <w:rPr>
          <w:rFonts w:eastAsia="Calibri" w:cstheme="minorHAnsi"/>
          <w:bCs/>
          <w:sz w:val="20"/>
          <w:szCs w:val="20"/>
          <w:vertAlign w:val="superscript"/>
        </w:rPr>
        <w:t>2</w:t>
      </w:r>
      <w:r w:rsidRPr="00992099">
        <w:rPr>
          <w:rFonts w:eastAsia="Calibri" w:cstheme="minorHAnsi"/>
          <w:bCs/>
          <w:sz w:val="20"/>
          <w:szCs w:val="20"/>
        </w:rPr>
        <w:t xml:space="preserve">, PhD </w:t>
      </w:r>
    </w:p>
    <w:p w14:paraId="55276901" w14:textId="60C92752" w:rsidR="006C74B7" w:rsidRPr="00992099" w:rsidRDefault="006C74B7" w:rsidP="006C74B7">
      <w:pPr>
        <w:spacing w:line="480" w:lineRule="auto"/>
        <w:jc w:val="center"/>
        <w:rPr>
          <w:rFonts w:eastAsia="Calibri" w:cstheme="minorHAnsi"/>
          <w:bCs/>
          <w:sz w:val="20"/>
          <w:szCs w:val="20"/>
          <w:u w:val="single"/>
        </w:rPr>
      </w:pPr>
      <w:r w:rsidRPr="00992099">
        <w:rPr>
          <w:rFonts w:eastAsia="Calibri" w:cstheme="minorHAnsi"/>
          <w:bCs/>
          <w:sz w:val="20"/>
          <w:szCs w:val="20"/>
        </w:rPr>
        <w:t>Johanna Berwanger</w:t>
      </w:r>
      <w:r w:rsidRPr="00992099">
        <w:rPr>
          <w:rFonts w:eastAsia="Calibri" w:cstheme="minorHAnsi"/>
          <w:bCs/>
          <w:sz w:val="20"/>
          <w:szCs w:val="20"/>
          <w:vertAlign w:val="superscript"/>
        </w:rPr>
        <w:t>1</w:t>
      </w:r>
      <w:r w:rsidRPr="00992099">
        <w:rPr>
          <w:rFonts w:eastAsia="Calibri" w:cstheme="minorHAnsi"/>
          <w:bCs/>
          <w:sz w:val="20"/>
          <w:szCs w:val="20"/>
        </w:rPr>
        <w:t>, MS</w:t>
      </w:r>
    </w:p>
    <w:p w14:paraId="63F424C0" w14:textId="17CCBB5C" w:rsidR="006C74B7" w:rsidRPr="00992099" w:rsidRDefault="006C74B7" w:rsidP="006C74B7">
      <w:pPr>
        <w:spacing w:line="480" w:lineRule="auto"/>
        <w:jc w:val="center"/>
        <w:rPr>
          <w:rFonts w:eastAsia="Calibri" w:cstheme="minorHAnsi"/>
          <w:bCs/>
          <w:sz w:val="20"/>
          <w:szCs w:val="20"/>
          <w:u w:val="single"/>
        </w:rPr>
      </w:pPr>
      <w:r w:rsidRPr="00992099">
        <w:rPr>
          <w:rFonts w:eastAsia="Calibri" w:cstheme="minorHAnsi"/>
          <w:bCs/>
          <w:sz w:val="20"/>
          <w:szCs w:val="20"/>
        </w:rPr>
        <w:t>Theresa M. Ollmann</w:t>
      </w:r>
      <w:r w:rsidRPr="00992099">
        <w:rPr>
          <w:rFonts w:eastAsia="Calibri" w:cstheme="minorHAnsi"/>
          <w:sz w:val="20"/>
          <w:szCs w:val="20"/>
          <w:vertAlign w:val="superscript"/>
        </w:rPr>
        <w:t>1</w:t>
      </w:r>
      <w:r w:rsidRPr="00992099">
        <w:rPr>
          <w:rFonts w:eastAsia="Calibri" w:cstheme="minorHAnsi"/>
          <w:bCs/>
          <w:sz w:val="20"/>
          <w:szCs w:val="20"/>
        </w:rPr>
        <w:t>, PhD</w:t>
      </w:r>
    </w:p>
    <w:p w14:paraId="2832CE57" w14:textId="1CAA4BA5" w:rsidR="006C74B7" w:rsidRPr="00992099" w:rsidRDefault="006C74B7" w:rsidP="006C74B7">
      <w:pPr>
        <w:spacing w:line="480" w:lineRule="auto"/>
        <w:jc w:val="center"/>
        <w:rPr>
          <w:rFonts w:eastAsia="Calibri" w:cstheme="minorHAnsi"/>
          <w:bCs/>
          <w:sz w:val="20"/>
          <w:szCs w:val="20"/>
          <w:u w:val="single"/>
        </w:rPr>
      </w:pPr>
      <w:r w:rsidRPr="00992099">
        <w:rPr>
          <w:rFonts w:eastAsia="Calibri" w:cstheme="minorHAnsi"/>
          <w:bCs/>
          <w:sz w:val="20"/>
          <w:szCs w:val="20"/>
        </w:rPr>
        <w:t>Hanna Kische</w:t>
      </w:r>
      <w:r w:rsidRPr="00992099">
        <w:rPr>
          <w:rFonts w:eastAsia="Calibri" w:cstheme="minorHAnsi"/>
          <w:sz w:val="20"/>
          <w:szCs w:val="20"/>
          <w:vertAlign w:val="superscript"/>
        </w:rPr>
        <w:t>1</w:t>
      </w:r>
      <w:r w:rsidRPr="00992099">
        <w:rPr>
          <w:rFonts w:eastAsia="Calibri" w:cstheme="minorHAnsi"/>
          <w:bCs/>
          <w:sz w:val="20"/>
          <w:szCs w:val="20"/>
        </w:rPr>
        <w:t>, PhD</w:t>
      </w:r>
    </w:p>
    <w:p w14:paraId="4022AB5C" w14:textId="2F7DBBE6" w:rsidR="006C74B7" w:rsidRPr="00992099" w:rsidRDefault="006C74B7" w:rsidP="006C74B7">
      <w:pPr>
        <w:spacing w:line="480" w:lineRule="auto"/>
        <w:jc w:val="center"/>
        <w:rPr>
          <w:rFonts w:eastAsia="Calibri" w:cstheme="minorHAnsi"/>
          <w:bCs/>
          <w:sz w:val="20"/>
          <w:szCs w:val="20"/>
        </w:rPr>
      </w:pPr>
      <w:r w:rsidRPr="00992099">
        <w:rPr>
          <w:rFonts w:eastAsia="Calibri" w:cstheme="minorHAnsi"/>
          <w:bCs/>
          <w:sz w:val="20"/>
          <w:szCs w:val="20"/>
        </w:rPr>
        <w:t>Frank Rückert</w:t>
      </w:r>
      <w:r w:rsidRPr="00992099">
        <w:rPr>
          <w:rFonts w:eastAsia="Calibri" w:cstheme="minorHAnsi"/>
          <w:bCs/>
          <w:sz w:val="20"/>
          <w:szCs w:val="20"/>
          <w:vertAlign w:val="superscript"/>
        </w:rPr>
        <w:t>1</w:t>
      </w:r>
      <w:r w:rsidRPr="00992099">
        <w:rPr>
          <w:rFonts w:eastAsia="Calibri" w:cstheme="minorHAnsi"/>
          <w:bCs/>
          <w:sz w:val="20"/>
          <w:szCs w:val="20"/>
        </w:rPr>
        <w:t>, MS</w:t>
      </w:r>
    </w:p>
    <w:p w14:paraId="0D14B467" w14:textId="320D1E64" w:rsidR="006C74B7" w:rsidRPr="00992099" w:rsidRDefault="006C74B7" w:rsidP="006C74B7">
      <w:pPr>
        <w:spacing w:line="480" w:lineRule="auto"/>
        <w:jc w:val="center"/>
        <w:rPr>
          <w:rFonts w:eastAsia="Calibri" w:cstheme="minorHAnsi"/>
          <w:bCs/>
          <w:sz w:val="20"/>
          <w:szCs w:val="20"/>
          <w:u w:val="single"/>
        </w:rPr>
      </w:pPr>
      <w:r w:rsidRPr="00992099">
        <w:rPr>
          <w:rFonts w:eastAsia="Calibri" w:cstheme="minorHAnsi"/>
          <w:bCs/>
          <w:sz w:val="20"/>
          <w:szCs w:val="20"/>
        </w:rPr>
        <w:t>Julian Koenig</w:t>
      </w:r>
      <w:r w:rsidRPr="00992099">
        <w:rPr>
          <w:rFonts w:eastAsia="Calibri" w:cstheme="minorHAnsi"/>
          <w:bCs/>
          <w:sz w:val="20"/>
          <w:szCs w:val="20"/>
          <w:vertAlign w:val="superscript"/>
        </w:rPr>
        <w:t>2</w:t>
      </w:r>
      <w:r w:rsidRPr="00992099">
        <w:rPr>
          <w:rFonts w:eastAsia="Calibri" w:cstheme="minorHAnsi"/>
          <w:bCs/>
          <w:sz w:val="20"/>
          <w:szCs w:val="20"/>
        </w:rPr>
        <w:t>, PhD</w:t>
      </w:r>
      <w:r w:rsidRPr="00992099">
        <w:rPr>
          <w:rFonts w:eastAsia="Calibri" w:cstheme="minorHAnsi"/>
          <w:bCs/>
          <w:sz w:val="20"/>
          <w:szCs w:val="20"/>
          <w:u w:val="single"/>
        </w:rPr>
        <w:t xml:space="preserve"> </w:t>
      </w:r>
    </w:p>
    <w:p w14:paraId="6E598DEF" w14:textId="77777777" w:rsidR="006C74B7" w:rsidRPr="00992099" w:rsidRDefault="006C74B7" w:rsidP="006C74B7">
      <w:pPr>
        <w:spacing w:line="480" w:lineRule="auto"/>
        <w:jc w:val="center"/>
        <w:rPr>
          <w:rFonts w:eastAsia="Calibri" w:cstheme="minorHAnsi"/>
          <w:bCs/>
          <w:sz w:val="20"/>
          <w:szCs w:val="20"/>
        </w:rPr>
      </w:pPr>
      <w:r w:rsidRPr="00992099">
        <w:rPr>
          <w:rFonts w:eastAsia="Calibri" w:cstheme="minorHAnsi"/>
          <w:bCs/>
          <w:sz w:val="20"/>
          <w:szCs w:val="20"/>
        </w:rPr>
        <w:t>Katja Beesdo-Baum</w:t>
      </w:r>
      <w:r w:rsidRPr="00992099">
        <w:rPr>
          <w:rFonts w:eastAsia="Calibri" w:cstheme="minorHAnsi"/>
          <w:bCs/>
          <w:sz w:val="20"/>
          <w:szCs w:val="20"/>
          <w:vertAlign w:val="superscript"/>
        </w:rPr>
        <w:t>1</w:t>
      </w:r>
      <w:r w:rsidRPr="00992099">
        <w:rPr>
          <w:rFonts w:eastAsia="Calibri" w:cstheme="minorHAnsi"/>
          <w:bCs/>
          <w:sz w:val="20"/>
          <w:szCs w:val="20"/>
        </w:rPr>
        <w:t xml:space="preserve">, PhD, Email: </w:t>
      </w:r>
      <w:hyperlink r:id="rId9" w:history="1">
        <w:r w:rsidRPr="00992099">
          <w:rPr>
            <w:rFonts w:eastAsia="Calibri" w:cstheme="minorHAnsi"/>
            <w:bCs/>
            <w:sz w:val="20"/>
            <w:szCs w:val="20"/>
            <w:u w:val="single"/>
          </w:rPr>
          <w:t>katja.beesdo-baum@tu-dresden.de</w:t>
        </w:r>
      </w:hyperlink>
    </w:p>
    <w:p w14:paraId="7CA704B4" w14:textId="6D73E20C" w:rsidR="006C74B7" w:rsidRPr="00992099" w:rsidRDefault="006C74B7" w:rsidP="006C74B7">
      <w:pPr>
        <w:spacing w:line="480" w:lineRule="auto"/>
        <w:rPr>
          <w:rFonts w:cstheme="minorHAnsi"/>
          <w:sz w:val="20"/>
          <w:szCs w:val="20"/>
          <w:lang w:val="en-US"/>
        </w:rPr>
      </w:pPr>
      <w:r w:rsidRPr="00992099">
        <w:rPr>
          <w:rFonts w:cstheme="minorHAnsi"/>
          <w:sz w:val="20"/>
          <w:szCs w:val="20"/>
          <w:vertAlign w:val="superscript"/>
          <w:lang w:val="en-US"/>
        </w:rPr>
        <w:t>1 </w:t>
      </w:r>
      <w:r w:rsidRPr="00992099">
        <w:rPr>
          <w:rFonts w:cstheme="minorHAnsi"/>
          <w:sz w:val="20"/>
          <w:szCs w:val="20"/>
          <w:lang w:val="en-US"/>
        </w:rPr>
        <w:t xml:space="preserve">Behavioral Epidemiology, Institute of Clinical Psychology </w:t>
      </w:r>
      <w:r w:rsidR="00411872" w:rsidRPr="00992099">
        <w:rPr>
          <w:rFonts w:cstheme="minorHAnsi"/>
          <w:sz w:val="20"/>
          <w:szCs w:val="20"/>
          <w:lang w:val="en-US"/>
        </w:rPr>
        <w:t xml:space="preserve">and Psychotherapy, </w:t>
      </w:r>
      <w:proofErr w:type="spellStart"/>
      <w:r w:rsidR="00411872" w:rsidRPr="00992099">
        <w:rPr>
          <w:rFonts w:cstheme="minorHAnsi"/>
          <w:sz w:val="20"/>
          <w:szCs w:val="20"/>
          <w:lang w:val="en-US"/>
        </w:rPr>
        <w:t>Technische</w:t>
      </w:r>
      <w:proofErr w:type="spellEnd"/>
      <w:r w:rsidR="00411872" w:rsidRPr="00992099">
        <w:rPr>
          <w:rFonts w:cstheme="minorHAnsi"/>
          <w:sz w:val="20"/>
          <w:szCs w:val="20"/>
          <w:lang w:val="en-US"/>
        </w:rPr>
        <w:t xml:space="preserve"> </w:t>
      </w:r>
      <w:proofErr w:type="spellStart"/>
      <w:r w:rsidRPr="00992099">
        <w:rPr>
          <w:rFonts w:cstheme="minorHAnsi"/>
          <w:sz w:val="20"/>
          <w:szCs w:val="20"/>
          <w:lang w:val="en-US"/>
        </w:rPr>
        <w:t>Universität</w:t>
      </w:r>
      <w:proofErr w:type="spellEnd"/>
      <w:r w:rsidRPr="00992099">
        <w:rPr>
          <w:rFonts w:cstheme="minorHAnsi"/>
          <w:sz w:val="20"/>
          <w:szCs w:val="20"/>
          <w:lang w:val="en-US"/>
        </w:rPr>
        <w:t xml:space="preserve"> Dresden, Dresden, Germany</w:t>
      </w:r>
    </w:p>
    <w:p w14:paraId="2E6C6966" w14:textId="6D1B2F37" w:rsidR="006C74B7" w:rsidRPr="00992099" w:rsidRDefault="006C74B7" w:rsidP="006C74B7">
      <w:pPr>
        <w:spacing w:line="480" w:lineRule="auto"/>
        <w:rPr>
          <w:rFonts w:cstheme="minorHAnsi"/>
          <w:sz w:val="20"/>
          <w:szCs w:val="20"/>
          <w:lang w:val="en-US"/>
        </w:rPr>
      </w:pPr>
      <w:r w:rsidRPr="00992099">
        <w:rPr>
          <w:rFonts w:cstheme="minorHAnsi"/>
          <w:sz w:val="20"/>
          <w:szCs w:val="20"/>
          <w:vertAlign w:val="superscript"/>
          <w:lang w:val="en-US"/>
        </w:rPr>
        <w:t>2</w:t>
      </w:r>
      <w:r w:rsidRPr="00992099">
        <w:rPr>
          <w:rFonts w:cstheme="minorHAnsi"/>
          <w:sz w:val="20"/>
          <w:szCs w:val="20"/>
          <w:lang w:val="en-US"/>
        </w:rPr>
        <w:t> Department of Child and Adolescent Psychiatry, Psychosomatics and Psychotherapy, Faculty of Medicine and University Hospital Cologne, University of Cologne, Cologne, Germany</w:t>
      </w:r>
    </w:p>
    <w:p w14:paraId="3D48D410" w14:textId="209002AB" w:rsidR="007145F9" w:rsidRPr="00992099" w:rsidRDefault="00DF5BB9" w:rsidP="00C73734">
      <w:pPr>
        <w:spacing w:line="480" w:lineRule="auto"/>
        <w:rPr>
          <w:rFonts w:cstheme="minorHAnsi"/>
          <w:sz w:val="20"/>
          <w:szCs w:val="20"/>
          <w:lang w:val="en-US"/>
        </w:rPr>
      </w:pPr>
      <w:r w:rsidRPr="00992099">
        <w:rPr>
          <w:rFonts w:cstheme="minorHAnsi"/>
          <w:sz w:val="20"/>
          <w:szCs w:val="20"/>
          <w:lang w:val="en-US"/>
        </w:rPr>
        <w:t>*Corresponding author</w:t>
      </w:r>
    </w:p>
    <w:p w14:paraId="4C3CCE5C" w14:textId="77777777" w:rsidR="007145F9" w:rsidRPr="00992099" w:rsidRDefault="007145F9" w:rsidP="00A91BB4">
      <w:pPr>
        <w:jc w:val="center"/>
        <w:rPr>
          <w:b/>
          <w:bCs/>
          <w:sz w:val="20"/>
          <w:szCs w:val="20"/>
          <w:lang w:val="en-US"/>
        </w:rPr>
      </w:pPr>
    </w:p>
    <w:p w14:paraId="059558DD" w14:textId="77777777" w:rsidR="007145F9" w:rsidRPr="00992099" w:rsidRDefault="007145F9" w:rsidP="00A91BB4">
      <w:pPr>
        <w:jc w:val="center"/>
        <w:rPr>
          <w:b/>
          <w:bCs/>
          <w:sz w:val="20"/>
          <w:szCs w:val="20"/>
          <w:lang w:val="en-US"/>
        </w:rPr>
      </w:pPr>
    </w:p>
    <w:p w14:paraId="78A01A6C" w14:textId="77777777" w:rsidR="007145F9" w:rsidRPr="00992099" w:rsidRDefault="007145F9" w:rsidP="00A91BB4">
      <w:pPr>
        <w:jc w:val="center"/>
        <w:rPr>
          <w:b/>
          <w:bCs/>
          <w:sz w:val="20"/>
          <w:szCs w:val="20"/>
          <w:lang w:val="en-US"/>
        </w:rPr>
      </w:pPr>
    </w:p>
    <w:p w14:paraId="554B2877" w14:textId="77777777" w:rsidR="007145F9" w:rsidRPr="00992099" w:rsidRDefault="007145F9" w:rsidP="00A91BB4">
      <w:pPr>
        <w:jc w:val="center"/>
        <w:rPr>
          <w:b/>
          <w:bCs/>
          <w:sz w:val="20"/>
          <w:szCs w:val="20"/>
          <w:lang w:val="en-US"/>
        </w:rPr>
      </w:pPr>
    </w:p>
    <w:p w14:paraId="172CECB8" w14:textId="77777777" w:rsidR="007145F9" w:rsidRPr="00992099" w:rsidRDefault="007145F9" w:rsidP="00A91BB4">
      <w:pPr>
        <w:jc w:val="center"/>
        <w:rPr>
          <w:b/>
          <w:bCs/>
          <w:sz w:val="20"/>
          <w:szCs w:val="20"/>
          <w:lang w:val="en-US"/>
        </w:rPr>
      </w:pPr>
    </w:p>
    <w:p w14:paraId="1CD2D8BD" w14:textId="21632D2A" w:rsidR="007145F9" w:rsidRPr="00992099" w:rsidRDefault="007145F9" w:rsidP="00C73734">
      <w:pPr>
        <w:rPr>
          <w:b/>
          <w:bCs/>
          <w:sz w:val="20"/>
          <w:szCs w:val="20"/>
          <w:lang w:val="en-US"/>
        </w:rPr>
      </w:pPr>
    </w:p>
    <w:p w14:paraId="373B6778" w14:textId="77777777" w:rsidR="006C74B7" w:rsidRPr="00992099" w:rsidRDefault="006C74B7" w:rsidP="006C74B7">
      <w:pPr>
        <w:rPr>
          <w:b/>
          <w:bCs/>
          <w:sz w:val="20"/>
          <w:szCs w:val="20"/>
          <w:lang w:val="en-US"/>
        </w:rPr>
        <w:sectPr w:rsidR="006C74B7" w:rsidRPr="00992099" w:rsidSect="006C74B7">
          <w:headerReference w:type="default" r:id="rId10"/>
          <w:pgSz w:w="11906" w:h="16838"/>
          <w:pgMar w:top="1417" w:right="1417" w:bottom="1134" w:left="1417" w:header="708" w:footer="708" w:gutter="0"/>
          <w:cols w:space="708"/>
          <w:docGrid w:linePitch="360"/>
        </w:sectPr>
      </w:pPr>
    </w:p>
    <w:p w14:paraId="6F127668" w14:textId="6090758A" w:rsidR="007145F9" w:rsidRPr="00992099" w:rsidRDefault="007145F9" w:rsidP="00A91BB4">
      <w:pPr>
        <w:rPr>
          <w:b/>
          <w:bCs/>
          <w:sz w:val="20"/>
          <w:szCs w:val="20"/>
          <w:lang w:val="en-US"/>
        </w:rPr>
      </w:pPr>
    </w:p>
    <w:p w14:paraId="1C297CC9" w14:textId="6222E0AF" w:rsidR="00A91BB4" w:rsidRPr="00992099" w:rsidRDefault="00A91BB4" w:rsidP="00A91BB4">
      <w:pPr>
        <w:rPr>
          <w:b/>
          <w:bCs/>
          <w:sz w:val="20"/>
          <w:szCs w:val="20"/>
          <w:lang w:val="en-US"/>
        </w:rPr>
      </w:pPr>
      <w:r w:rsidRPr="00992099">
        <w:rPr>
          <w:b/>
          <w:bCs/>
          <w:sz w:val="20"/>
          <w:szCs w:val="20"/>
          <w:lang w:val="en-US"/>
        </w:rPr>
        <w:t xml:space="preserve">S1. </w:t>
      </w:r>
      <w:r w:rsidR="00747A9E" w:rsidRPr="00992099">
        <w:rPr>
          <w:b/>
          <w:bCs/>
          <w:sz w:val="20"/>
          <w:szCs w:val="20"/>
          <w:lang w:val="en-US"/>
        </w:rPr>
        <w:t>Items from e</w:t>
      </w:r>
      <w:r w:rsidRPr="00992099">
        <w:rPr>
          <w:b/>
          <w:bCs/>
          <w:sz w:val="20"/>
          <w:szCs w:val="20"/>
          <w:lang w:val="en-US"/>
        </w:rPr>
        <w:t xml:space="preserve">cological </w:t>
      </w:r>
      <w:r w:rsidR="00747A9E" w:rsidRPr="00992099">
        <w:rPr>
          <w:b/>
          <w:bCs/>
          <w:sz w:val="20"/>
          <w:szCs w:val="20"/>
          <w:lang w:val="en-US"/>
        </w:rPr>
        <w:t>m</w:t>
      </w:r>
      <w:r w:rsidRPr="00992099">
        <w:rPr>
          <w:b/>
          <w:bCs/>
          <w:sz w:val="20"/>
          <w:szCs w:val="20"/>
          <w:lang w:val="en-US"/>
        </w:rPr>
        <w:t xml:space="preserve">omentary </w:t>
      </w:r>
      <w:r w:rsidR="00747A9E" w:rsidRPr="00992099">
        <w:rPr>
          <w:b/>
          <w:bCs/>
          <w:sz w:val="20"/>
          <w:szCs w:val="20"/>
          <w:lang w:val="en-US"/>
        </w:rPr>
        <w:t>a</w:t>
      </w:r>
      <w:r w:rsidRPr="00992099">
        <w:rPr>
          <w:b/>
          <w:bCs/>
          <w:sz w:val="20"/>
          <w:szCs w:val="20"/>
          <w:lang w:val="en-US"/>
        </w:rPr>
        <w:t>ssessment in English</w:t>
      </w:r>
      <w:r w:rsidR="00747A9E" w:rsidRPr="00992099">
        <w:rPr>
          <w:b/>
          <w:bCs/>
          <w:sz w:val="20"/>
          <w:szCs w:val="20"/>
          <w:lang w:val="en-US"/>
        </w:rPr>
        <w:t xml:space="preserve"> (translated)</w:t>
      </w:r>
      <w:r w:rsidRPr="00992099">
        <w:rPr>
          <w:b/>
          <w:bCs/>
          <w:sz w:val="20"/>
          <w:szCs w:val="20"/>
          <w:lang w:val="en-US"/>
        </w:rPr>
        <w:t xml:space="preserve"> and German (original)</w:t>
      </w:r>
    </w:p>
    <w:tbl>
      <w:tblPr>
        <w:tblStyle w:val="Tabellenraster"/>
        <w:tblW w:w="15304" w:type="dxa"/>
        <w:tblLook w:val="04A0" w:firstRow="1" w:lastRow="0" w:firstColumn="1" w:lastColumn="0" w:noHBand="0" w:noVBand="1"/>
      </w:tblPr>
      <w:tblGrid>
        <w:gridCol w:w="1858"/>
        <w:gridCol w:w="4176"/>
        <w:gridCol w:w="2444"/>
        <w:gridCol w:w="4382"/>
        <w:gridCol w:w="2444"/>
      </w:tblGrid>
      <w:tr w:rsidR="00E50385" w:rsidRPr="00992099" w14:paraId="30A5DB4D" w14:textId="096EAEFF" w:rsidTr="00E50385">
        <w:tc>
          <w:tcPr>
            <w:tcW w:w="1831" w:type="dxa"/>
          </w:tcPr>
          <w:p w14:paraId="3C4C7028" w14:textId="72BE18A8" w:rsidR="00A91BB4" w:rsidRPr="00992099" w:rsidRDefault="00A91BB4" w:rsidP="00112723">
            <w:pPr>
              <w:jc w:val="center"/>
              <w:rPr>
                <w:b/>
                <w:bCs/>
                <w:sz w:val="19"/>
                <w:szCs w:val="19"/>
                <w:lang w:val="en-US"/>
              </w:rPr>
            </w:pPr>
            <w:r w:rsidRPr="00992099">
              <w:rPr>
                <w:b/>
                <w:bCs/>
                <w:sz w:val="19"/>
                <w:szCs w:val="19"/>
                <w:lang w:val="en-US"/>
              </w:rPr>
              <w:t>Construct</w:t>
            </w:r>
          </w:p>
        </w:tc>
        <w:tc>
          <w:tcPr>
            <w:tcW w:w="4118" w:type="dxa"/>
          </w:tcPr>
          <w:p w14:paraId="5B7795B5" w14:textId="32C62DBF" w:rsidR="00A91BB4" w:rsidRPr="00992099" w:rsidRDefault="00A91BB4" w:rsidP="00112723">
            <w:pPr>
              <w:jc w:val="center"/>
              <w:rPr>
                <w:b/>
                <w:bCs/>
                <w:sz w:val="19"/>
                <w:szCs w:val="19"/>
                <w:lang w:val="en-US"/>
              </w:rPr>
            </w:pPr>
            <w:r w:rsidRPr="00992099">
              <w:rPr>
                <w:b/>
                <w:bCs/>
                <w:sz w:val="19"/>
                <w:szCs w:val="19"/>
                <w:lang w:val="en-US"/>
              </w:rPr>
              <w:t>English item wording</w:t>
            </w:r>
          </w:p>
        </w:tc>
        <w:tc>
          <w:tcPr>
            <w:tcW w:w="2410" w:type="dxa"/>
          </w:tcPr>
          <w:p w14:paraId="15B7362B" w14:textId="6AFB6937" w:rsidR="00A91BB4" w:rsidRPr="00992099" w:rsidRDefault="00A91BB4" w:rsidP="00112723">
            <w:pPr>
              <w:jc w:val="center"/>
              <w:rPr>
                <w:b/>
                <w:bCs/>
                <w:sz w:val="19"/>
                <w:szCs w:val="19"/>
                <w:lang w:val="en-US"/>
              </w:rPr>
            </w:pPr>
            <w:r w:rsidRPr="00992099">
              <w:rPr>
                <w:b/>
                <w:bCs/>
                <w:sz w:val="19"/>
                <w:szCs w:val="19"/>
                <w:lang w:val="en-US"/>
              </w:rPr>
              <w:t>Rating in English</w:t>
            </w:r>
          </w:p>
        </w:tc>
        <w:tc>
          <w:tcPr>
            <w:tcW w:w="4321" w:type="dxa"/>
          </w:tcPr>
          <w:p w14:paraId="0ECD704C" w14:textId="4ECB098F" w:rsidR="00A91BB4" w:rsidRPr="00992099" w:rsidRDefault="00A91BB4" w:rsidP="00112723">
            <w:pPr>
              <w:jc w:val="center"/>
              <w:rPr>
                <w:b/>
                <w:bCs/>
                <w:sz w:val="19"/>
                <w:szCs w:val="19"/>
                <w:lang w:val="en-US"/>
              </w:rPr>
            </w:pPr>
            <w:r w:rsidRPr="00992099">
              <w:rPr>
                <w:b/>
                <w:bCs/>
                <w:sz w:val="19"/>
                <w:szCs w:val="19"/>
                <w:lang w:val="en-US"/>
              </w:rPr>
              <w:t>German item wording</w:t>
            </w:r>
          </w:p>
        </w:tc>
        <w:tc>
          <w:tcPr>
            <w:tcW w:w="2410" w:type="dxa"/>
          </w:tcPr>
          <w:p w14:paraId="763C10D3" w14:textId="51FA4B34" w:rsidR="00A91BB4" w:rsidRPr="00992099" w:rsidRDefault="00A91BB4" w:rsidP="00112723">
            <w:pPr>
              <w:jc w:val="center"/>
              <w:rPr>
                <w:b/>
                <w:bCs/>
                <w:sz w:val="19"/>
                <w:szCs w:val="19"/>
                <w:lang w:val="en-US"/>
              </w:rPr>
            </w:pPr>
            <w:r w:rsidRPr="00992099">
              <w:rPr>
                <w:b/>
                <w:bCs/>
                <w:sz w:val="19"/>
                <w:szCs w:val="19"/>
                <w:lang w:val="en-US"/>
              </w:rPr>
              <w:t>Rating in German</w:t>
            </w:r>
          </w:p>
        </w:tc>
      </w:tr>
      <w:tr w:rsidR="00DE0D74" w:rsidRPr="00992099" w14:paraId="2DB7614C" w14:textId="795E6496" w:rsidTr="00454D4A">
        <w:tc>
          <w:tcPr>
            <w:tcW w:w="1831" w:type="dxa"/>
            <w:vMerge w:val="restart"/>
            <w:vAlign w:val="center"/>
          </w:tcPr>
          <w:p w14:paraId="72F1C853" w14:textId="77777777" w:rsidR="00DE0D74" w:rsidRPr="00992099" w:rsidRDefault="00DE0D74" w:rsidP="00DE0D74">
            <w:pPr>
              <w:jc w:val="center"/>
              <w:rPr>
                <w:b/>
                <w:bCs/>
                <w:sz w:val="19"/>
                <w:szCs w:val="19"/>
                <w:lang w:val="en-US"/>
              </w:rPr>
            </w:pPr>
            <w:r w:rsidRPr="00992099">
              <w:rPr>
                <w:b/>
                <w:bCs/>
                <w:sz w:val="19"/>
                <w:szCs w:val="19"/>
                <w:lang w:val="en-US"/>
              </w:rPr>
              <w:t>Experiential Avoidance</w:t>
            </w:r>
          </w:p>
          <w:p w14:paraId="65DADDFB" w14:textId="623712F3" w:rsidR="00A15FCA" w:rsidRPr="00992099" w:rsidRDefault="00A15FCA" w:rsidP="00DE0D74">
            <w:pPr>
              <w:jc w:val="center"/>
              <w:rPr>
                <w:bCs/>
                <w:sz w:val="19"/>
                <w:szCs w:val="19"/>
                <w:lang w:val="en-US"/>
              </w:rPr>
            </w:pPr>
            <w:r w:rsidRPr="00992099">
              <w:rPr>
                <w:bCs/>
                <w:sz w:val="19"/>
                <w:szCs w:val="19"/>
                <w:lang w:val="en-US"/>
              </w:rPr>
              <w:t xml:space="preserve">(adapted from </w:t>
            </w:r>
            <w:r w:rsidR="00BB1FFE" w:rsidRPr="00992099">
              <w:rPr>
                <w:rFonts w:ascii="Calibri" w:hAnsi="Calibri" w:cs="Calibri"/>
                <w:sz w:val="19"/>
              </w:rPr>
              <w:t>[1]</w:t>
            </w:r>
            <w:r w:rsidRPr="00992099">
              <w:rPr>
                <w:bCs/>
                <w:sz w:val="19"/>
                <w:szCs w:val="19"/>
                <w:lang w:val="en-US"/>
              </w:rPr>
              <w:t>)</w:t>
            </w:r>
          </w:p>
        </w:tc>
        <w:tc>
          <w:tcPr>
            <w:tcW w:w="4118" w:type="dxa"/>
            <w:vAlign w:val="center"/>
          </w:tcPr>
          <w:p w14:paraId="1882CB31" w14:textId="0FC41705" w:rsidR="00DE0D74" w:rsidRPr="00992099" w:rsidRDefault="00DE0D74" w:rsidP="00AD30D7">
            <w:pPr>
              <w:rPr>
                <w:sz w:val="19"/>
                <w:szCs w:val="19"/>
                <w:lang w:val="en-US"/>
              </w:rPr>
            </w:pPr>
            <w:r w:rsidRPr="00992099">
              <w:rPr>
                <w:sz w:val="19"/>
                <w:szCs w:val="19"/>
                <w:lang w:val="en-US"/>
              </w:rPr>
              <w:t>Since the last assessment…</w:t>
            </w:r>
            <w:r w:rsidR="007269D7" w:rsidRPr="00992099">
              <w:rPr>
                <w:sz w:val="19"/>
                <w:szCs w:val="19"/>
                <w:lang w:val="en-US"/>
              </w:rPr>
              <w:t xml:space="preserve"> </w:t>
            </w:r>
            <w:r w:rsidRPr="00992099">
              <w:rPr>
                <w:sz w:val="19"/>
                <w:szCs w:val="19"/>
                <w:lang w:val="en-US"/>
              </w:rPr>
              <w:t xml:space="preserve">I was upset or </w:t>
            </w:r>
            <w:r w:rsidR="00AD30D7" w:rsidRPr="00992099">
              <w:rPr>
                <w:sz w:val="19"/>
                <w:szCs w:val="19"/>
                <w:lang w:val="en-US"/>
              </w:rPr>
              <w:t xml:space="preserve">bothered </w:t>
            </w:r>
            <w:r w:rsidRPr="00992099">
              <w:rPr>
                <w:sz w:val="19"/>
                <w:szCs w:val="19"/>
                <w:lang w:val="en-US"/>
              </w:rPr>
              <w:t>about</w:t>
            </w:r>
            <w:r w:rsidR="008A6E31" w:rsidRPr="00992099">
              <w:rPr>
                <w:sz w:val="19"/>
                <w:szCs w:val="19"/>
                <w:lang w:val="en-US"/>
              </w:rPr>
              <w:t xml:space="preserve"> my feelings or thoughts.</w:t>
            </w:r>
          </w:p>
        </w:tc>
        <w:tc>
          <w:tcPr>
            <w:tcW w:w="2410" w:type="dxa"/>
            <w:vAlign w:val="center"/>
          </w:tcPr>
          <w:p w14:paraId="5D0B0ADD" w14:textId="5D4CAFCD" w:rsidR="00994A4E" w:rsidRPr="00992099" w:rsidRDefault="00B21C28" w:rsidP="00994A4E">
            <w:pPr>
              <w:rPr>
                <w:sz w:val="19"/>
                <w:szCs w:val="19"/>
              </w:rPr>
            </w:pPr>
            <w:r w:rsidRPr="00992099">
              <w:rPr>
                <w:sz w:val="19"/>
                <w:szCs w:val="19"/>
              </w:rPr>
              <w:t>s</w:t>
            </w:r>
            <w:r w:rsidR="00994A4E" w:rsidRPr="00992099">
              <w:rPr>
                <w:sz w:val="19"/>
                <w:szCs w:val="19"/>
              </w:rPr>
              <w:t>eekbar</w:t>
            </w:r>
          </w:p>
          <w:p w14:paraId="6CB9C494" w14:textId="57E2D2D6" w:rsidR="00DE0D74" w:rsidRPr="00992099" w:rsidRDefault="00994A4E" w:rsidP="00994A4E">
            <w:pPr>
              <w:rPr>
                <w:sz w:val="19"/>
                <w:szCs w:val="19"/>
                <w:lang w:val="en-US"/>
              </w:rPr>
            </w:pPr>
            <w:r w:rsidRPr="00992099">
              <w:rPr>
                <w:sz w:val="19"/>
                <w:szCs w:val="19"/>
              </w:rPr>
              <w:t xml:space="preserve">0 = </w:t>
            </w:r>
            <w:proofErr w:type="spellStart"/>
            <w:r w:rsidRPr="00992099">
              <w:rPr>
                <w:sz w:val="19"/>
                <w:szCs w:val="19"/>
              </w:rPr>
              <w:t>never</w:t>
            </w:r>
            <w:proofErr w:type="spellEnd"/>
            <w:r w:rsidRPr="00992099">
              <w:rPr>
                <w:sz w:val="19"/>
                <w:szCs w:val="19"/>
              </w:rPr>
              <w:t xml:space="preserve">, 50 = </w:t>
            </w:r>
            <w:proofErr w:type="spellStart"/>
            <w:r w:rsidRPr="00992099">
              <w:rPr>
                <w:sz w:val="19"/>
                <w:szCs w:val="19"/>
              </w:rPr>
              <w:t>sometimes</w:t>
            </w:r>
            <w:proofErr w:type="spellEnd"/>
            <w:r w:rsidRPr="00992099">
              <w:rPr>
                <w:sz w:val="19"/>
                <w:szCs w:val="19"/>
              </w:rPr>
              <w:t xml:space="preserve">, 100 = </w:t>
            </w:r>
            <w:proofErr w:type="spellStart"/>
            <w:r w:rsidRPr="00992099">
              <w:rPr>
                <w:sz w:val="19"/>
                <w:szCs w:val="19"/>
              </w:rPr>
              <w:t>always</w:t>
            </w:r>
            <w:proofErr w:type="spellEnd"/>
          </w:p>
        </w:tc>
        <w:tc>
          <w:tcPr>
            <w:tcW w:w="4321" w:type="dxa"/>
            <w:vAlign w:val="center"/>
          </w:tcPr>
          <w:p w14:paraId="61C44253" w14:textId="2B55B17B" w:rsidR="00DE0D74" w:rsidRPr="00992099" w:rsidRDefault="00DE0D74" w:rsidP="00A91BB4">
            <w:pPr>
              <w:rPr>
                <w:i/>
                <w:iCs/>
                <w:sz w:val="19"/>
                <w:szCs w:val="19"/>
              </w:rPr>
            </w:pPr>
            <w:r w:rsidRPr="00992099">
              <w:rPr>
                <w:sz w:val="19"/>
                <w:szCs w:val="19"/>
              </w:rPr>
              <w:t>Seit der letzten Abfrag</w:t>
            </w:r>
            <w:r w:rsidR="00E50385" w:rsidRPr="00992099">
              <w:rPr>
                <w:sz w:val="19"/>
                <w:szCs w:val="19"/>
              </w:rPr>
              <w:t>e</w:t>
            </w:r>
            <w:r w:rsidRPr="00992099">
              <w:rPr>
                <w:sz w:val="19"/>
                <w:szCs w:val="19"/>
              </w:rPr>
              <w:t>…</w:t>
            </w:r>
            <w:r w:rsidR="003E0EEB" w:rsidRPr="00992099">
              <w:rPr>
                <w:sz w:val="19"/>
                <w:szCs w:val="19"/>
              </w:rPr>
              <w:t xml:space="preserve"> </w:t>
            </w:r>
            <w:r w:rsidRPr="00992099">
              <w:rPr>
                <w:sz w:val="19"/>
                <w:szCs w:val="19"/>
              </w:rPr>
              <w:t>war ich aufgebracht oder beunruhigt über meine Gefühle oder Gedanken.</w:t>
            </w:r>
          </w:p>
        </w:tc>
        <w:tc>
          <w:tcPr>
            <w:tcW w:w="2410" w:type="dxa"/>
            <w:vAlign w:val="center"/>
          </w:tcPr>
          <w:p w14:paraId="1273C28A" w14:textId="75D3AE2B" w:rsidR="00DE0D74" w:rsidRPr="00992099" w:rsidRDefault="00DE0D74" w:rsidP="00A91BB4">
            <w:pPr>
              <w:rPr>
                <w:sz w:val="19"/>
                <w:szCs w:val="19"/>
              </w:rPr>
            </w:pPr>
            <w:proofErr w:type="spellStart"/>
            <w:r w:rsidRPr="00992099">
              <w:rPr>
                <w:sz w:val="19"/>
                <w:szCs w:val="19"/>
              </w:rPr>
              <w:t>Seekbar</w:t>
            </w:r>
            <w:proofErr w:type="spellEnd"/>
          </w:p>
          <w:p w14:paraId="3545CB19" w14:textId="1FF1987D" w:rsidR="00DE0D74" w:rsidRPr="00992099" w:rsidRDefault="00DE0D74" w:rsidP="00A91BB4">
            <w:pPr>
              <w:rPr>
                <w:sz w:val="19"/>
                <w:szCs w:val="19"/>
              </w:rPr>
            </w:pPr>
            <w:r w:rsidRPr="00992099">
              <w:rPr>
                <w:sz w:val="19"/>
                <w:szCs w:val="19"/>
              </w:rPr>
              <w:t>0 = nie, 50 = manchmal, 100 = immer</w:t>
            </w:r>
          </w:p>
        </w:tc>
      </w:tr>
      <w:tr w:rsidR="00DE0D74" w:rsidRPr="00992099" w14:paraId="016CDFFF" w14:textId="518D5A9E" w:rsidTr="00454D4A">
        <w:tc>
          <w:tcPr>
            <w:tcW w:w="1831" w:type="dxa"/>
            <w:vMerge/>
          </w:tcPr>
          <w:p w14:paraId="6F1C5A14" w14:textId="77777777" w:rsidR="00DE0D74" w:rsidRPr="00992099" w:rsidRDefault="00DE0D74" w:rsidP="00A91BB4">
            <w:pPr>
              <w:rPr>
                <w:b/>
                <w:bCs/>
                <w:sz w:val="19"/>
                <w:szCs w:val="19"/>
              </w:rPr>
            </w:pPr>
          </w:p>
        </w:tc>
        <w:tc>
          <w:tcPr>
            <w:tcW w:w="4118" w:type="dxa"/>
            <w:vAlign w:val="center"/>
          </w:tcPr>
          <w:p w14:paraId="2DB89752" w14:textId="1A518299" w:rsidR="00DE0D74" w:rsidRPr="00992099" w:rsidRDefault="007269D7" w:rsidP="00A91BB4">
            <w:pPr>
              <w:rPr>
                <w:sz w:val="19"/>
                <w:szCs w:val="19"/>
                <w:lang w:val="en-US"/>
              </w:rPr>
            </w:pPr>
            <w:r w:rsidRPr="00992099">
              <w:rPr>
                <w:sz w:val="19"/>
                <w:szCs w:val="19"/>
                <w:lang w:val="en-US"/>
              </w:rPr>
              <w:t>Since the last assessment</w:t>
            </w:r>
            <w:r w:rsidR="008A6E31" w:rsidRPr="00992099">
              <w:rPr>
                <w:sz w:val="19"/>
                <w:szCs w:val="19"/>
                <w:lang w:val="en-US"/>
              </w:rPr>
              <w:t>…</w:t>
            </w:r>
            <w:r w:rsidRPr="00992099">
              <w:rPr>
                <w:sz w:val="19"/>
                <w:szCs w:val="19"/>
                <w:lang w:val="en-US"/>
              </w:rPr>
              <w:t xml:space="preserve"> </w:t>
            </w:r>
            <w:r w:rsidR="008A6E31" w:rsidRPr="00992099">
              <w:rPr>
                <w:sz w:val="19"/>
                <w:szCs w:val="19"/>
                <w:lang w:val="en-US"/>
              </w:rPr>
              <w:t xml:space="preserve">I have </w:t>
            </w:r>
            <w:r w:rsidR="00994A4E" w:rsidRPr="00992099">
              <w:rPr>
                <w:sz w:val="19"/>
                <w:szCs w:val="19"/>
                <w:lang w:val="en-US"/>
              </w:rPr>
              <w:t xml:space="preserve">been trying hard to get rid of my feelings and thoughts. </w:t>
            </w:r>
          </w:p>
        </w:tc>
        <w:tc>
          <w:tcPr>
            <w:tcW w:w="2410" w:type="dxa"/>
            <w:vAlign w:val="center"/>
          </w:tcPr>
          <w:p w14:paraId="37C07D43" w14:textId="609404A6" w:rsidR="00994A4E" w:rsidRPr="00992099" w:rsidRDefault="00B21C28" w:rsidP="00994A4E">
            <w:pPr>
              <w:rPr>
                <w:sz w:val="19"/>
                <w:szCs w:val="19"/>
              </w:rPr>
            </w:pPr>
            <w:r w:rsidRPr="00992099">
              <w:rPr>
                <w:sz w:val="19"/>
                <w:szCs w:val="19"/>
              </w:rPr>
              <w:t>s</w:t>
            </w:r>
            <w:r w:rsidR="00994A4E" w:rsidRPr="00992099">
              <w:rPr>
                <w:sz w:val="19"/>
                <w:szCs w:val="19"/>
              </w:rPr>
              <w:t>eekbar</w:t>
            </w:r>
          </w:p>
          <w:p w14:paraId="1D91E78D" w14:textId="6E924921" w:rsidR="00DE0D74" w:rsidRPr="00992099" w:rsidRDefault="00994A4E" w:rsidP="00994A4E">
            <w:pPr>
              <w:rPr>
                <w:sz w:val="19"/>
                <w:szCs w:val="19"/>
                <w:lang w:val="en-US"/>
              </w:rPr>
            </w:pPr>
            <w:r w:rsidRPr="00992099">
              <w:rPr>
                <w:sz w:val="19"/>
                <w:szCs w:val="19"/>
              </w:rPr>
              <w:t xml:space="preserve">0 = </w:t>
            </w:r>
            <w:proofErr w:type="spellStart"/>
            <w:r w:rsidRPr="00992099">
              <w:rPr>
                <w:sz w:val="19"/>
                <w:szCs w:val="19"/>
              </w:rPr>
              <w:t>never</w:t>
            </w:r>
            <w:proofErr w:type="spellEnd"/>
            <w:r w:rsidRPr="00992099">
              <w:rPr>
                <w:sz w:val="19"/>
                <w:szCs w:val="19"/>
              </w:rPr>
              <w:t xml:space="preserve">, 50 = </w:t>
            </w:r>
            <w:proofErr w:type="spellStart"/>
            <w:r w:rsidRPr="00992099">
              <w:rPr>
                <w:sz w:val="19"/>
                <w:szCs w:val="19"/>
              </w:rPr>
              <w:t>sometimes</w:t>
            </w:r>
            <w:proofErr w:type="spellEnd"/>
            <w:r w:rsidRPr="00992099">
              <w:rPr>
                <w:sz w:val="19"/>
                <w:szCs w:val="19"/>
              </w:rPr>
              <w:t xml:space="preserve">, 100 = </w:t>
            </w:r>
            <w:proofErr w:type="spellStart"/>
            <w:r w:rsidRPr="00992099">
              <w:rPr>
                <w:sz w:val="19"/>
                <w:szCs w:val="19"/>
              </w:rPr>
              <w:t>always</w:t>
            </w:r>
            <w:proofErr w:type="spellEnd"/>
          </w:p>
        </w:tc>
        <w:tc>
          <w:tcPr>
            <w:tcW w:w="4321" w:type="dxa"/>
            <w:vAlign w:val="center"/>
          </w:tcPr>
          <w:p w14:paraId="1E3788D7" w14:textId="2F44491A" w:rsidR="00DE0D74" w:rsidRPr="00992099" w:rsidRDefault="003E0EEB" w:rsidP="00A91BB4">
            <w:pPr>
              <w:rPr>
                <w:sz w:val="19"/>
                <w:szCs w:val="19"/>
              </w:rPr>
            </w:pPr>
            <w:r w:rsidRPr="00992099">
              <w:rPr>
                <w:sz w:val="19"/>
                <w:szCs w:val="19"/>
              </w:rPr>
              <w:t>Seit der letzten Abfrage</w:t>
            </w:r>
            <w:r w:rsidR="00DE0D74" w:rsidRPr="00992099">
              <w:rPr>
                <w:sz w:val="19"/>
                <w:szCs w:val="19"/>
              </w:rPr>
              <w:t>…</w:t>
            </w:r>
            <w:r w:rsidRPr="00992099">
              <w:rPr>
                <w:sz w:val="19"/>
                <w:szCs w:val="19"/>
              </w:rPr>
              <w:t xml:space="preserve"> </w:t>
            </w:r>
            <w:r w:rsidR="00DE0D74" w:rsidRPr="00992099">
              <w:rPr>
                <w:sz w:val="19"/>
                <w:szCs w:val="19"/>
              </w:rPr>
              <w:t>habe ich mich angestrengt, meine Gefühle und Gedanken loszuwerden.</w:t>
            </w:r>
          </w:p>
        </w:tc>
        <w:tc>
          <w:tcPr>
            <w:tcW w:w="2410" w:type="dxa"/>
            <w:vAlign w:val="center"/>
          </w:tcPr>
          <w:p w14:paraId="147500D0" w14:textId="77777777" w:rsidR="00DE0D74" w:rsidRPr="00992099" w:rsidRDefault="00DE0D74" w:rsidP="009D4D71">
            <w:pPr>
              <w:rPr>
                <w:sz w:val="19"/>
                <w:szCs w:val="19"/>
              </w:rPr>
            </w:pPr>
            <w:proofErr w:type="spellStart"/>
            <w:r w:rsidRPr="00992099">
              <w:rPr>
                <w:sz w:val="19"/>
                <w:szCs w:val="19"/>
              </w:rPr>
              <w:t>Seekbar</w:t>
            </w:r>
            <w:proofErr w:type="spellEnd"/>
          </w:p>
          <w:p w14:paraId="36DA45C0" w14:textId="67ACDF09" w:rsidR="00DE0D74" w:rsidRPr="00992099" w:rsidRDefault="00DE0D74" w:rsidP="009D4D71">
            <w:pPr>
              <w:rPr>
                <w:sz w:val="19"/>
                <w:szCs w:val="19"/>
              </w:rPr>
            </w:pPr>
            <w:r w:rsidRPr="00992099">
              <w:rPr>
                <w:sz w:val="19"/>
                <w:szCs w:val="19"/>
              </w:rPr>
              <w:t>0 = nie, 50 = manchmal, 100 = immer</w:t>
            </w:r>
          </w:p>
        </w:tc>
      </w:tr>
      <w:tr w:rsidR="00DE0D74" w:rsidRPr="00992099" w14:paraId="4DA03916" w14:textId="6EB2B53B" w:rsidTr="00454D4A">
        <w:tc>
          <w:tcPr>
            <w:tcW w:w="1831" w:type="dxa"/>
            <w:vMerge/>
          </w:tcPr>
          <w:p w14:paraId="48D9EFF6" w14:textId="77777777" w:rsidR="00DE0D74" w:rsidRPr="00992099" w:rsidRDefault="00DE0D74" w:rsidP="00A91BB4">
            <w:pPr>
              <w:rPr>
                <w:b/>
                <w:bCs/>
                <w:sz w:val="19"/>
                <w:szCs w:val="19"/>
              </w:rPr>
            </w:pPr>
          </w:p>
        </w:tc>
        <w:tc>
          <w:tcPr>
            <w:tcW w:w="4118" w:type="dxa"/>
            <w:vAlign w:val="center"/>
          </w:tcPr>
          <w:p w14:paraId="6BD77E4B" w14:textId="601C26AF" w:rsidR="00DE0D74" w:rsidRPr="00992099" w:rsidRDefault="007269D7" w:rsidP="00A91BB4">
            <w:pPr>
              <w:rPr>
                <w:sz w:val="19"/>
                <w:szCs w:val="19"/>
                <w:lang w:val="en-US"/>
              </w:rPr>
            </w:pPr>
            <w:r w:rsidRPr="00992099">
              <w:rPr>
                <w:sz w:val="19"/>
                <w:szCs w:val="19"/>
                <w:lang w:val="en-US"/>
              </w:rPr>
              <w:t>Since the last assessment</w:t>
            </w:r>
            <w:r w:rsidR="008A6E31" w:rsidRPr="00992099">
              <w:rPr>
                <w:sz w:val="19"/>
                <w:szCs w:val="19"/>
                <w:lang w:val="en-US"/>
              </w:rPr>
              <w:t>…</w:t>
            </w:r>
            <w:r w:rsidRPr="00992099">
              <w:rPr>
                <w:sz w:val="19"/>
                <w:szCs w:val="19"/>
                <w:lang w:val="en-US"/>
              </w:rPr>
              <w:t xml:space="preserve"> </w:t>
            </w:r>
            <w:r w:rsidR="008A6E31" w:rsidRPr="00992099">
              <w:rPr>
                <w:sz w:val="19"/>
                <w:szCs w:val="19"/>
                <w:lang w:val="en-US"/>
              </w:rPr>
              <w:t xml:space="preserve">I gave up saying or doing what I really wanted or mattered to me in order to control or manage my thoughts/feelings. </w:t>
            </w:r>
          </w:p>
        </w:tc>
        <w:tc>
          <w:tcPr>
            <w:tcW w:w="2410" w:type="dxa"/>
            <w:vAlign w:val="center"/>
          </w:tcPr>
          <w:p w14:paraId="7D0C765D" w14:textId="28F58E76" w:rsidR="00994A4E" w:rsidRPr="00992099" w:rsidRDefault="00B21C28" w:rsidP="00994A4E">
            <w:pPr>
              <w:rPr>
                <w:sz w:val="19"/>
                <w:szCs w:val="19"/>
              </w:rPr>
            </w:pPr>
            <w:r w:rsidRPr="00992099">
              <w:rPr>
                <w:sz w:val="19"/>
                <w:szCs w:val="19"/>
              </w:rPr>
              <w:t>s</w:t>
            </w:r>
            <w:r w:rsidR="00994A4E" w:rsidRPr="00992099">
              <w:rPr>
                <w:sz w:val="19"/>
                <w:szCs w:val="19"/>
              </w:rPr>
              <w:t>eekbar</w:t>
            </w:r>
          </w:p>
          <w:p w14:paraId="4514E4F4" w14:textId="6225C5E5" w:rsidR="00DE0D74" w:rsidRPr="00992099" w:rsidRDefault="00994A4E" w:rsidP="00994A4E">
            <w:pPr>
              <w:rPr>
                <w:sz w:val="19"/>
                <w:szCs w:val="19"/>
                <w:lang w:val="en-US"/>
              </w:rPr>
            </w:pPr>
            <w:r w:rsidRPr="00992099">
              <w:rPr>
                <w:sz w:val="19"/>
                <w:szCs w:val="19"/>
              </w:rPr>
              <w:t xml:space="preserve">0 = </w:t>
            </w:r>
            <w:proofErr w:type="spellStart"/>
            <w:r w:rsidRPr="00992099">
              <w:rPr>
                <w:sz w:val="19"/>
                <w:szCs w:val="19"/>
              </w:rPr>
              <w:t>never</w:t>
            </w:r>
            <w:proofErr w:type="spellEnd"/>
            <w:r w:rsidRPr="00992099">
              <w:rPr>
                <w:sz w:val="19"/>
                <w:szCs w:val="19"/>
              </w:rPr>
              <w:t xml:space="preserve">, 50 = </w:t>
            </w:r>
            <w:proofErr w:type="spellStart"/>
            <w:r w:rsidRPr="00992099">
              <w:rPr>
                <w:sz w:val="19"/>
                <w:szCs w:val="19"/>
              </w:rPr>
              <w:t>sometimes</w:t>
            </w:r>
            <w:proofErr w:type="spellEnd"/>
            <w:r w:rsidRPr="00992099">
              <w:rPr>
                <w:sz w:val="19"/>
                <w:szCs w:val="19"/>
              </w:rPr>
              <w:t xml:space="preserve">, 100 = </w:t>
            </w:r>
            <w:proofErr w:type="spellStart"/>
            <w:r w:rsidRPr="00992099">
              <w:rPr>
                <w:sz w:val="19"/>
                <w:szCs w:val="19"/>
              </w:rPr>
              <w:t>always</w:t>
            </w:r>
            <w:proofErr w:type="spellEnd"/>
          </w:p>
        </w:tc>
        <w:tc>
          <w:tcPr>
            <w:tcW w:w="4321" w:type="dxa"/>
            <w:vAlign w:val="center"/>
          </w:tcPr>
          <w:p w14:paraId="56808AFD" w14:textId="6C98A207" w:rsidR="00DE0D74" w:rsidRPr="00992099" w:rsidRDefault="00E50385" w:rsidP="00A91BB4">
            <w:pPr>
              <w:rPr>
                <w:sz w:val="19"/>
                <w:szCs w:val="19"/>
              </w:rPr>
            </w:pPr>
            <w:r w:rsidRPr="00992099">
              <w:rPr>
                <w:sz w:val="19"/>
                <w:szCs w:val="19"/>
              </w:rPr>
              <w:t>Seit der letzten Abfrage</w:t>
            </w:r>
            <w:r w:rsidR="00DE0D74" w:rsidRPr="00992099">
              <w:rPr>
                <w:sz w:val="19"/>
                <w:szCs w:val="19"/>
              </w:rPr>
              <w:t>…</w:t>
            </w:r>
            <w:r w:rsidR="003E0EEB" w:rsidRPr="00992099">
              <w:rPr>
                <w:sz w:val="19"/>
                <w:szCs w:val="19"/>
              </w:rPr>
              <w:t xml:space="preserve"> </w:t>
            </w:r>
            <w:r w:rsidR="00DE0D74" w:rsidRPr="00992099">
              <w:rPr>
                <w:sz w:val="19"/>
                <w:szCs w:val="19"/>
              </w:rPr>
              <w:t>habe ich aufgehört, das zu sagen oder zu tun, was ich eigentlich wollte oder was mir viel bedeutet, um meine Gedanken/Gefühle zu kontrollieren oder zu bewältigen.</w:t>
            </w:r>
          </w:p>
        </w:tc>
        <w:tc>
          <w:tcPr>
            <w:tcW w:w="2410" w:type="dxa"/>
            <w:vAlign w:val="center"/>
          </w:tcPr>
          <w:p w14:paraId="77B00DB9" w14:textId="77777777" w:rsidR="00DE0D74" w:rsidRPr="00992099" w:rsidRDefault="00DE0D74" w:rsidP="009D4D71">
            <w:pPr>
              <w:rPr>
                <w:sz w:val="19"/>
                <w:szCs w:val="19"/>
              </w:rPr>
            </w:pPr>
            <w:proofErr w:type="spellStart"/>
            <w:r w:rsidRPr="00992099">
              <w:rPr>
                <w:sz w:val="19"/>
                <w:szCs w:val="19"/>
              </w:rPr>
              <w:t>Seekbar</w:t>
            </w:r>
            <w:proofErr w:type="spellEnd"/>
          </w:p>
          <w:p w14:paraId="58DF9A82" w14:textId="380B66DF" w:rsidR="00DE0D74" w:rsidRPr="00992099" w:rsidRDefault="00DE0D74" w:rsidP="009D4D71">
            <w:pPr>
              <w:rPr>
                <w:sz w:val="19"/>
                <w:szCs w:val="19"/>
              </w:rPr>
            </w:pPr>
            <w:r w:rsidRPr="00992099">
              <w:rPr>
                <w:sz w:val="19"/>
                <w:szCs w:val="19"/>
              </w:rPr>
              <w:t>0 = nie, 50 = manchmal, 100 = immer</w:t>
            </w:r>
          </w:p>
        </w:tc>
      </w:tr>
      <w:tr w:rsidR="00A33813" w:rsidRPr="00992099" w14:paraId="30EE3B8D" w14:textId="153753A8" w:rsidTr="00454D4A">
        <w:tc>
          <w:tcPr>
            <w:tcW w:w="1831" w:type="dxa"/>
            <w:vMerge w:val="restart"/>
            <w:vAlign w:val="center"/>
          </w:tcPr>
          <w:p w14:paraId="2266DF70" w14:textId="77777777" w:rsidR="00A33813" w:rsidRPr="00992099" w:rsidRDefault="00A33813" w:rsidP="00112723">
            <w:pPr>
              <w:jc w:val="center"/>
              <w:rPr>
                <w:b/>
                <w:bCs/>
                <w:sz w:val="19"/>
                <w:szCs w:val="19"/>
                <w:lang w:val="en-US"/>
              </w:rPr>
            </w:pPr>
            <w:r w:rsidRPr="00992099">
              <w:rPr>
                <w:b/>
                <w:bCs/>
                <w:sz w:val="19"/>
                <w:szCs w:val="19"/>
                <w:lang w:val="en-US"/>
              </w:rPr>
              <w:t>Disordered Eating Behaviors</w:t>
            </w:r>
          </w:p>
          <w:p w14:paraId="16BACFAB" w14:textId="3FFADCB1" w:rsidR="00A15FCA" w:rsidRPr="00992099" w:rsidRDefault="00A15FCA" w:rsidP="00112723">
            <w:pPr>
              <w:jc w:val="center"/>
              <w:rPr>
                <w:bCs/>
                <w:sz w:val="19"/>
                <w:szCs w:val="19"/>
                <w:lang w:val="en-US"/>
              </w:rPr>
            </w:pPr>
            <w:r w:rsidRPr="00992099">
              <w:rPr>
                <w:bCs/>
                <w:sz w:val="19"/>
                <w:szCs w:val="19"/>
                <w:lang w:val="en-US"/>
              </w:rPr>
              <w:t xml:space="preserve">(adapted from </w:t>
            </w:r>
            <w:r w:rsidR="00BB1FFE" w:rsidRPr="00992099">
              <w:rPr>
                <w:rFonts w:ascii="Calibri" w:hAnsi="Calibri" w:cs="Calibri"/>
                <w:sz w:val="19"/>
                <w:lang w:val="en-US"/>
              </w:rPr>
              <w:t>[2]</w:t>
            </w:r>
            <w:r w:rsidRPr="00992099">
              <w:rPr>
                <w:bCs/>
                <w:sz w:val="19"/>
                <w:szCs w:val="19"/>
                <w:lang w:val="en-US"/>
              </w:rPr>
              <w:t>)</w:t>
            </w:r>
          </w:p>
        </w:tc>
        <w:tc>
          <w:tcPr>
            <w:tcW w:w="4118" w:type="dxa"/>
            <w:vAlign w:val="center"/>
          </w:tcPr>
          <w:p w14:paraId="17BDA253" w14:textId="0D4F3D36" w:rsidR="00A33813" w:rsidRPr="00992099" w:rsidRDefault="00E50385" w:rsidP="00A91BB4">
            <w:pPr>
              <w:rPr>
                <w:sz w:val="19"/>
                <w:szCs w:val="19"/>
                <w:lang w:val="en-US"/>
              </w:rPr>
            </w:pPr>
            <w:r w:rsidRPr="00992099">
              <w:rPr>
                <w:sz w:val="19"/>
                <w:szCs w:val="19"/>
                <w:lang w:val="en-US"/>
              </w:rPr>
              <w:t>You have stated that you have not eaten since the last assessment. Was one reason not to eat the attempt to control your weight or body shape?</w:t>
            </w:r>
          </w:p>
        </w:tc>
        <w:tc>
          <w:tcPr>
            <w:tcW w:w="2410" w:type="dxa"/>
            <w:vAlign w:val="center"/>
          </w:tcPr>
          <w:p w14:paraId="4793BAFB" w14:textId="5D04519F" w:rsidR="00454D4A" w:rsidRPr="00992099" w:rsidRDefault="00B21C28" w:rsidP="00A91BB4">
            <w:pPr>
              <w:rPr>
                <w:sz w:val="19"/>
                <w:szCs w:val="19"/>
                <w:lang w:val="en-US"/>
              </w:rPr>
            </w:pPr>
            <w:r w:rsidRPr="00992099">
              <w:rPr>
                <w:sz w:val="19"/>
                <w:szCs w:val="19"/>
                <w:lang w:val="en-US"/>
              </w:rPr>
              <w:t>s</w:t>
            </w:r>
            <w:r w:rsidR="00454D4A" w:rsidRPr="00992099">
              <w:rPr>
                <w:sz w:val="19"/>
                <w:szCs w:val="19"/>
                <w:lang w:val="en-US"/>
              </w:rPr>
              <w:t>eekbar</w:t>
            </w:r>
          </w:p>
          <w:p w14:paraId="6108FD67" w14:textId="75909AE8" w:rsidR="00A33813" w:rsidRPr="00992099" w:rsidRDefault="00E50385" w:rsidP="00A91BB4">
            <w:pPr>
              <w:rPr>
                <w:sz w:val="19"/>
                <w:szCs w:val="19"/>
                <w:lang w:val="en-US"/>
              </w:rPr>
            </w:pPr>
            <w:r w:rsidRPr="00992099">
              <w:rPr>
                <w:sz w:val="19"/>
                <w:szCs w:val="19"/>
                <w:lang w:val="en-US"/>
              </w:rPr>
              <w:t>0 = not at all, 100 = absolutely</w:t>
            </w:r>
          </w:p>
        </w:tc>
        <w:tc>
          <w:tcPr>
            <w:tcW w:w="4321" w:type="dxa"/>
            <w:vAlign w:val="center"/>
          </w:tcPr>
          <w:p w14:paraId="4F23A859" w14:textId="4DDB10D7" w:rsidR="00A33813" w:rsidRPr="00992099" w:rsidRDefault="00E50385" w:rsidP="00E50385">
            <w:pPr>
              <w:rPr>
                <w:sz w:val="19"/>
                <w:szCs w:val="19"/>
              </w:rPr>
            </w:pPr>
            <w:r w:rsidRPr="00992099">
              <w:rPr>
                <w:sz w:val="19"/>
                <w:szCs w:val="19"/>
              </w:rPr>
              <w:t>Du hast angegeben, seit der letzten Abfrage nichts gegessen zu haben. War ein Grund dafür nichts zu essen der Versuch Dein Gewicht oder Deine Körperform zu kontrollieren?</w:t>
            </w:r>
          </w:p>
        </w:tc>
        <w:tc>
          <w:tcPr>
            <w:tcW w:w="2410" w:type="dxa"/>
            <w:vAlign w:val="center"/>
          </w:tcPr>
          <w:p w14:paraId="597AF294" w14:textId="77777777" w:rsidR="00E50385" w:rsidRPr="00992099" w:rsidRDefault="00E50385" w:rsidP="00E50385">
            <w:pPr>
              <w:rPr>
                <w:sz w:val="19"/>
                <w:szCs w:val="19"/>
              </w:rPr>
            </w:pPr>
            <w:r w:rsidRPr="00992099">
              <w:rPr>
                <w:sz w:val="19"/>
                <w:szCs w:val="19"/>
              </w:rPr>
              <w:t>Seekbar</w:t>
            </w:r>
          </w:p>
          <w:p w14:paraId="06911320" w14:textId="0A61C305" w:rsidR="00A33813" w:rsidRPr="00992099" w:rsidRDefault="00E50385" w:rsidP="00A91BB4">
            <w:pPr>
              <w:rPr>
                <w:sz w:val="19"/>
                <w:szCs w:val="19"/>
              </w:rPr>
            </w:pPr>
            <w:r w:rsidRPr="00992099">
              <w:rPr>
                <w:sz w:val="19"/>
                <w:szCs w:val="19"/>
              </w:rPr>
              <w:t>0 = überhaupt nicht, 100 = absolut</w:t>
            </w:r>
          </w:p>
        </w:tc>
      </w:tr>
      <w:tr w:rsidR="00A33813" w:rsidRPr="00992099" w14:paraId="382C3656" w14:textId="069763DB" w:rsidTr="00454D4A">
        <w:tc>
          <w:tcPr>
            <w:tcW w:w="1831" w:type="dxa"/>
            <w:vMerge/>
          </w:tcPr>
          <w:p w14:paraId="3E6F4F9D" w14:textId="77777777" w:rsidR="00A33813" w:rsidRPr="00992099" w:rsidRDefault="00A33813" w:rsidP="00112723">
            <w:pPr>
              <w:jc w:val="center"/>
              <w:rPr>
                <w:b/>
                <w:bCs/>
                <w:sz w:val="19"/>
                <w:szCs w:val="19"/>
              </w:rPr>
            </w:pPr>
          </w:p>
        </w:tc>
        <w:tc>
          <w:tcPr>
            <w:tcW w:w="4118" w:type="dxa"/>
            <w:vAlign w:val="center"/>
          </w:tcPr>
          <w:p w14:paraId="4F4E0723" w14:textId="70B300A1" w:rsidR="00A33813" w:rsidRPr="00992099" w:rsidRDefault="00E50385" w:rsidP="00A91BB4">
            <w:pPr>
              <w:rPr>
                <w:sz w:val="19"/>
                <w:szCs w:val="19"/>
                <w:lang w:val="en-US"/>
              </w:rPr>
            </w:pPr>
            <w:r w:rsidRPr="00992099">
              <w:rPr>
                <w:sz w:val="19"/>
                <w:szCs w:val="19"/>
                <w:lang w:val="en-US"/>
              </w:rPr>
              <w:t>Since the last assessment</w:t>
            </w:r>
            <w:r w:rsidR="000005C9" w:rsidRPr="00992099">
              <w:rPr>
                <w:sz w:val="19"/>
                <w:szCs w:val="19"/>
                <w:lang w:val="en-US"/>
              </w:rPr>
              <w:t>…</w:t>
            </w:r>
            <w:r w:rsidR="007269D7" w:rsidRPr="00992099">
              <w:rPr>
                <w:sz w:val="19"/>
                <w:szCs w:val="19"/>
                <w:lang w:val="en-US"/>
              </w:rPr>
              <w:t xml:space="preserve"> </w:t>
            </w:r>
            <w:r w:rsidRPr="00992099">
              <w:rPr>
                <w:sz w:val="19"/>
                <w:szCs w:val="19"/>
                <w:lang w:val="en-US"/>
              </w:rPr>
              <w:t>I ate as if in a rush or I ate a large amount of food given the circumstances</w:t>
            </w:r>
          </w:p>
        </w:tc>
        <w:tc>
          <w:tcPr>
            <w:tcW w:w="2410" w:type="dxa"/>
            <w:vAlign w:val="center"/>
          </w:tcPr>
          <w:p w14:paraId="6EED22B6" w14:textId="123841E5" w:rsidR="00454D4A" w:rsidRPr="00992099" w:rsidRDefault="00B21C28" w:rsidP="00454D4A">
            <w:pPr>
              <w:rPr>
                <w:sz w:val="19"/>
                <w:szCs w:val="19"/>
                <w:lang w:val="en-US"/>
              </w:rPr>
            </w:pPr>
            <w:r w:rsidRPr="00992099">
              <w:rPr>
                <w:sz w:val="19"/>
                <w:szCs w:val="19"/>
                <w:lang w:val="en-US"/>
              </w:rPr>
              <w:t>s</w:t>
            </w:r>
            <w:r w:rsidR="00454D4A" w:rsidRPr="00992099">
              <w:rPr>
                <w:sz w:val="19"/>
                <w:szCs w:val="19"/>
                <w:lang w:val="en-US"/>
              </w:rPr>
              <w:t>eekbar</w:t>
            </w:r>
          </w:p>
          <w:p w14:paraId="7F74A007" w14:textId="1A599F46" w:rsidR="00A33813" w:rsidRPr="00992099" w:rsidRDefault="00454D4A" w:rsidP="00454D4A">
            <w:pPr>
              <w:rPr>
                <w:sz w:val="19"/>
                <w:szCs w:val="19"/>
                <w:lang w:val="en-US"/>
              </w:rPr>
            </w:pPr>
            <w:r w:rsidRPr="00992099">
              <w:rPr>
                <w:sz w:val="19"/>
                <w:szCs w:val="19"/>
                <w:lang w:val="en-US"/>
              </w:rPr>
              <w:t>0 = not at all, 100 = absolutely</w:t>
            </w:r>
          </w:p>
        </w:tc>
        <w:tc>
          <w:tcPr>
            <w:tcW w:w="4321" w:type="dxa"/>
            <w:vAlign w:val="center"/>
          </w:tcPr>
          <w:p w14:paraId="26BD6AA3" w14:textId="4815115F" w:rsidR="00A33813" w:rsidRPr="00992099" w:rsidRDefault="00E50385" w:rsidP="00A91BB4">
            <w:pPr>
              <w:rPr>
                <w:sz w:val="19"/>
                <w:szCs w:val="19"/>
              </w:rPr>
            </w:pPr>
            <w:r w:rsidRPr="00992099">
              <w:rPr>
                <w:sz w:val="19"/>
                <w:szCs w:val="19"/>
              </w:rPr>
              <w:t>Seit der letzten Abfrage…</w:t>
            </w:r>
            <w:r w:rsidR="003E0EEB" w:rsidRPr="00992099">
              <w:rPr>
                <w:sz w:val="19"/>
                <w:szCs w:val="19"/>
              </w:rPr>
              <w:t xml:space="preserve"> </w:t>
            </w:r>
            <w:r w:rsidRPr="00992099">
              <w:rPr>
                <w:sz w:val="19"/>
                <w:szCs w:val="19"/>
              </w:rPr>
              <w:t>habe ich wie im Rausch, oder unter den gegebenen Umständen eine große Menge gegessen.</w:t>
            </w:r>
          </w:p>
        </w:tc>
        <w:tc>
          <w:tcPr>
            <w:tcW w:w="2410" w:type="dxa"/>
            <w:vAlign w:val="center"/>
          </w:tcPr>
          <w:p w14:paraId="17342849" w14:textId="77777777" w:rsidR="00E50385" w:rsidRPr="00992099" w:rsidRDefault="00E50385" w:rsidP="00E50385">
            <w:pPr>
              <w:rPr>
                <w:sz w:val="19"/>
                <w:szCs w:val="19"/>
              </w:rPr>
            </w:pPr>
            <w:r w:rsidRPr="00992099">
              <w:rPr>
                <w:sz w:val="19"/>
                <w:szCs w:val="19"/>
              </w:rPr>
              <w:t>Seekbar</w:t>
            </w:r>
          </w:p>
          <w:p w14:paraId="78DE88FE" w14:textId="46FA3955" w:rsidR="00A33813" w:rsidRPr="00992099" w:rsidRDefault="00E50385" w:rsidP="00E50385">
            <w:pPr>
              <w:rPr>
                <w:sz w:val="19"/>
                <w:szCs w:val="19"/>
              </w:rPr>
            </w:pPr>
            <w:r w:rsidRPr="00992099">
              <w:rPr>
                <w:sz w:val="19"/>
                <w:szCs w:val="19"/>
              </w:rPr>
              <w:t>0 = überhaupt nicht, 100 = absolut</w:t>
            </w:r>
          </w:p>
        </w:tc>
      </w:tr>
      <w:tr w:rsidR="00A33813" w:rsidRPr="00992099" w14:paraId="757DAF10" w14:textId="0C3A8092" w:rsidTr="00454D4A">
        <w:tc>
          <w:tcPr>
            <w:tcW w:w="1831" w:type="dxa"/>
            <w:vMerge/>
          </w:tcPr>
          <w:p w14:paraId="132D5C95" w14:textId="77777777" w:rsidR="00A33813" w:rsidRPr="00992099" w:rsidRDefault="00A33813" w:rsidP="00112723">
            <w:pPr>
              <w:jc w:val="center"/>
              <w:rPr>
                <w:b/>
                <w:bCs/>
                <w:sz w:val="19"/>
                <w:szCs w:val="19"/>
              </w:rPr>
            </w:pPr>
          </w:p>
        </w:tc>
        <w:tc>
          <w:tcPr>
            <w:tcW w:w="4118" w:type="dxa"/>
            <w:vAlign w:val="center"/>
          </w:tcPr>
          <w:p w14:paraId="4E4583B7" w14:textId="72B39B16" w:rsidR="00A33813" w:rsidRPr="00992099" w:rsidRDefault="00E50385" w:rsidP="00E50385">
            <w:pPr>
              <w:tabs>
                <w:tab w:val="left" w:pos="3078"/>
              </w:tabs>
              <w:rPr>
                <w:sz w:val="19"/>
                <w:szCs w:val="19"/>
                <w:lang w:val="en-US"/>
              </w:rPr>
            </w:pPr>
            <w:r w:rsidRPr="00992099">
              <w:rPr>
                <w:sz w:val="19"/>
                <w:szCs w:val="19"/>
                <w:lang w:val="en-US"/>
              </w:rPr>
              <w:t>Since the last assessment</w:t>
            </w:r>
            <w:r w:rsidR="000005C9" w:rsidRPr="00992099">
              <w:rPr>
                <w:sz w:val="19"/>
                <w:szCs w:val="19"/>
                <w:lang w:val="en-US"/>
              </w:rPr>
              <w:t>…</w:t>
            </w:r>
            <w:r w:rsidR="007269D7" w:rsidRPr="00992099">
              <w:rPr>
                <w:sz w:val="19"/>
                <w:szCs w:val="19"/>
                <w:lang w:val="en-US"/>
              </w:rPr>
              <w:t xml:space="preserve"> </w:t>
            </w:r>
            <w:r w:rsidRPr="00992099">
              <w:rPr>
                <w:sz w:val="19"/>
                <w:szCs w:val="19"/>
                <w:lang w:val="en-US"/>
              </w:rPr>
              <w:t>I lost control over my eating behavior</w:t>
            </w:r>
          </w:p>
        </w:tc>
        <w:tc>
          <w:tcPr>
            <w:tcW w:w="2410" w:type="dxa"/>
            <w:vAlign w:val="center"/>
          </w:tcPr>
          <w:p w14:paraId="60E70CA8" w14:textId="35D195DC" w:rsidR="00454D4A" w:rsidRPr="00992099" w:rsidRDefault="00B21C28" w:rsidP="00454D4A">
            <w:pPr>
              <w:rPr>
                <w:sz w:val="19"/>
                <w:szCs w:val="19"/>
                <w:lang w:val="en-US"/>
              </w:rPr>
            </w:pPr>
            <w:r w:rsidRPr="00992099">
              <w:rPr>
                <w:sz w:val="19"/>
                <w:szCs w:val="19"/>
                <w:lang w:val="en-US"/>
              </w:rPr>
              <w:t>s</w:t>
            </w:r>
            <w:r w:rsidR="00454D4A" w:rsidRPr="00992099">
              <w:rPr>
                <w:sz w:val="19"/>
                <w:szCs w:val="19"/>
                <w:lang w:val="en-US"/>
              </w:rPr>
              <w:t>eekbar</w:t>
            </w:r>
          </w:p>
          <w:p w14:paraId="5BDAD72D" w14:textId="1ADD7442" w:rsidR="00A33813" w:rsidRPr="00992099" w:rsidRDefault="00454D4A" w:rsidP="00454D4A">
            <w:pPr>
              <w:rPr>
                <w:sz w:val="19"/>
                <w:szCs w:val="19"/>
                <w:lang w:val="en-US"/>
              </w:rPr>
            </w:pPr>
            <w:r w:rsidRPr="00992099">
              <w:rPr>
                <w:sz w:val="19"/>
                <w:szCs w:val="19"/>
                <w:lang w:val="en-US"/>
              </w:rPr>
              <w:t>0 = not at all, 100 = absolutely</w:t>
            </w:r>
          </w:p>
        </w:tc>
        <w:tc>
          <w:tcPr>
            <w:tcW w:w="4321" w:type="dxa"/>
            <w:vAlign w:val="center"/>
          </w:tcPr>
          <w:p w14:paraId="575A788D" w14:textId="4A3C55A7" w:rsidR="00A33813" w:rsidRPr="00992099" w:rsidRDefault="00E50385" w:rsidP="00A91BB4">
            <w:pPr>
              <w:rPr>
                <w:sz w:val="19"/>
                <w:szCs w:val="19"/>
              </w:rPr>
            </w:pPr>
            <w:r w:rsidRPr="00992099">
              <w:rPr>
                <w:sz w:val="19"/>
                <w:szCs w:val="19"/>
              </w:rPr>
              <w:t>Seit der letzten Abfrage…</w:t>
            </w:r>
            <w:r w:rsidR="003E0EEB" w:rsidRPr="00992099">
              <w:rPr>
                <w:sz w:val="19"/>
                <w:szCs w:val="19"/>
              </w:rPr>
              <w:t xml:space="preserve"> </w:t>
            </w:r>
            <w:r w:rsidRPr="00992099">
              <w:rPr>
                <w:sz w:val="19"/>
                <w:szCs w:val="19"/>
              </w:rPr>
              <w:t>habe ich die Kontrolle über mein Essverhalten verloren.</w:t>
            </w:r>
          </w:p>
        </w:tc>
        <w:tc>
          <w:tcPr>
            <w:tcW w:w="2410" w:type="dxa"/>
            <w:vAlign w:val="center"/>
          </w:tcPr>
          <w:p w14:paraId="0876504B" w14:textId="77777777" w:rsidR="00E50385" w:rsidRPr="00992099" w:rsidRDefault="00E50385" w:rsidP="00E50385">
            <w:pPr>
              <w:rPr>
                <w:sz w:val="19"/>
                <w:szCs w:val="19"/>
              </w:rPr>
            </w:pPr>
            <w:r w:rsidRPr="00992099">
              <w:rPr>
                <w:sz w:val="19"/>
                <w:szCs w:val="19"/>
              </w:rPr>
              <w:t>Seekbar</w:t>
            </w:r>
          </w:p>
          <w:p w14:paraId="3B63241A" w14:textId="3DF2FBA1" w:rsidR="00A33813" w:rsidRPr="00992099" w:rsidRDefault="00E50385" w:rsidP="00E50385">
            <w:pPr>
              <w:rPr>
                <w:sz w:val="19"/>
                <w:szCs w:val="19"/>
              </w:rPr>
            </w:pPr>
            <w:r w:rsidRPr="00992099">
              <w:rPr>
                <w:sz w:val="19"/>
                <w:szCs w:val="19"/>
              </w:rPr>
              <w:t>0 = überhaupt nicht, 100 = absolut</w:t>
            </w:r>
          </w:p>
        </w:tc>
      </w:tr>
      <w:tr w:rsidR="00A33813" w:rsidRPr="00992099" w14:paraId="1EC6ED5B" w14:textId="656CC2B9" w:rsidTr="00454D4A">
        <w:tc>
          <w:tcPr>
            <w:tcW w:w="1831" w:type="dxa"/>
            <w:vMerge/>
          </w:tcPr>
          <w:p w14:paraId="71B1F138" w14:textId="77777777" w:rsidR="00A33813" w:rsidRPr="00992099" w:rsidRDefault="00A33813" w:rsidP="00112723">
            <w:pPr>
              <w:jc w:val="center"/>
              <w:rPr>
                <w:b/>
                <w:bCs/>
                <w:sz w:val="19"/>
                <w:szCs w:val="19"/>
              </w:rPr>
            </w:pPr>
          </w:p>
        </w:tc>
        <w:tc>
          <w:tcPr>
            <w:tcW w:w="4118" w:type="dxa"/>
            <w:vAlign w:val="center"/>
          </w:tcPr>
          <w:p w14:paraId="527FEDA6" w14:textId="11960D61" w:rsidR="00A33813" w:rsidRPr="00992099" w:rsidRDefault="00E50385" w:rsidP="00A91BB4">
            <w:pPr>
              <w:rPr>
                <w:sz w:val="19"/>
                <w:szCs w:val="19"/>
                <w:lang w:val="en-US"/>
              </w:rPr>
            </w:pPr>
            <w:r w:rsidRPr="00992099">
              <w:rPr>
                <w:sz w:val="19"/>
                <w:szCs w:val="19"/>
                <w:lang w:val="en-US"/>
              </w:rPr>
              <w:t>Since the last assessment</w:t>
            </w:r>
            <w:r w:rsidR="000005C9" w:rsidRPr="00992099">
              <w:rPr>
                <w:sz w:val="19"/>
                <w:szCs w:val="19"/>
                <w:lang w:val="en-US"/>
              </w:rPr>
              <w:t>…</w:t>
            </w:r>
            <w:r w:rsidR="007269D7" w:rsidRPr="00992099">
              <w:rPr>
                <w:sz w:val="19"/>
                <w:szCs w:val="19"/>
                <w:lang w:val="en-US"/>
              </w:rPr>
              <w:t xml:space="preserve"> </w:t>
            </w:r>
            <w:r w:rsidRPr="00992099">
              <w:rPr>
                <w:sz w:val="19"/>
                <w:szCs w:val="19"/>
                <w:lang w:val="en-US"/>
              </w:rPr>
              <w:t>I tried to limit the amount of food that I ate</w:t>
            </w:r>
          </w:p>
        </w:tc>
        <w:tc>
          <w:tcPr>
            <w:tcW w:w="2410" w:type="dxa"/>
            <w:vAlign w:val="center"/>
          </w:tcPr>
          <w:p w14:paraId="6ED6C798" w14:textId="6BDD5D1E" w:rsidR="00454D4A" w:rsidRPr="00992099" w:rsidRDefault="00B21C28" w:rsidP="00454D4A">
            <w:pPr>
              <w:rPr>
                <w:sz w:val="19"/>
                <w:szCs w:val="19"/>
                <w:lang w:val="en-US"/>
              </w:rPr>
            </w:pPr>
            <w:r w:rsidRPr="00992099">
              <w:rPr>
                <w:sz w:val="19"/>
                <w:szCs w:val="19"/>
                <w:lang w:val="en-US"/>
              </w:rPr>
              <w:t>s</w:t>
            </w:r>
            <w:r w:rsidR="00454D4A" w:rsidRPr="00992099">
              <w:rPr>
                <w:sz w:val="19"/>
                <w:szCs w:val="19"/>
                <w:lang w:val="en-US"/>
              </w:rPr>
              <w:t>eekbar</w:t>
            </w:r>
          </w:p>
          <w:p w14:paraId="10CCE056" w14:textId="40B410FF" w:rsidR="00A33813" w:rsidRPr="00992099" w:rsidRDefault="00454D4A" w:rsidP="00454D4A">
            <w:pPr>
              <w:rPr>
                <w:sz w:val="19"/>
                <w:szCs w:val="19"/>
                <w:lang w:val="en-US"/>
              </w:rPr>
            </w:pPr>
            <w:r w:rsidRPr="00992099">
              <w:rPr>
                <w:sz w:val="19"/>
                <w:szCs w:val="19"/>
                <w:lang w:val="en-US"/>
              </w:rPr>
              <w:t>0 = not at all, 100 = absolutely</w:t>
            </w:r>
          </w:p>
        </w:tc>
        <w:tc>
          <w:tcPr>
            <w:tcW w:w="4321" w:type="dxa"/>
            <w:vAlign w:val="center"/>
          </w:tcPr>
          <w:p w14:paraId="6BF8CB15" w14:textId="2B2D2EFD" w:rsidR="00E50385" w:rsidRPr="00992099" w:rsidRDefault="00E50385" w:rsidP="00A91BB4">
            <w:pPr>
              <w:rPr>
                <w:sz w:val="19"/>
                <w:szCs w:val="19"/>
              </w:rPr>
            </w:pPr>
            <w:r w:rsidRPr="00992099">
              <w:rPr>
                <w:sz w:val="19"/>
                <w:szCs w:val="19"/>
              </w:rPr>
              <w:t>Seit der letzten Abfrage…</w:t>
            </w:r>
            <w:r w:rsidR="003E0EEB" w:rsidRPr="00992099">
              <w:rPr>
                <w:sz w:val="19"/>
                <w:szCs w:val="19"/>
              </w:rPr>
              <w:t xml:space="preserve"> </w:t>
            </w:r>
            <w:r w:rsidRPr="00992099">
              <w:rPr>
                <w:sz w:val="19"/>
                <w:szCs w:val="19"/>
              </w:rPr>
              <w:t>habe ich versucht, die Menge der Lebensmittel, die ich gegessen habe, zu begrenzen.</w:t>
            </w:r>
          </w:p>
        </w:tc>
        <w:tc>
          <w:tcPr>
            <w:tcW w:w="2410" w:type="dxa"/>
            <w:vAlign w:val="center"/>
          </w:tcPr>
          <w:p w14:paraId="2DAC13AD" w14:textId="77777777" w:rsidR="00E50385" w:rsidRPr="00992099" w:rsidRDefault="00E50385" w:rsidP="00E50385">
            <w:pPr>
              <w:rPr>
                <w:sz w:val="19"/>
                <w:szCs w:val="19"/>
              </w:rPr>
            </w:pPr>
            <w:r w:rsidRPr="00992099">
              <w:rPr>
                <w:sz w:val="19"/>
                <w:szCs w:val="19"/>
              </w:rPr>
              <w:t>Seekbar</w:t>
            </w:r>
          </w:p>
          <w:p w14:paraId="187725C6" w14:textId="3D7B9290" w:rsidR="00A33813" w:rsidRPr="00992099" w:rsidRDefault="00E50385" w:rsidP="00E50385">
            <w:pPr>
              <w:rPr>
                <w:sz w:val="19"/>
                <w:szCs w:val="19"/>
              </w:rPr>
            </w:pPr>
            <w:r w:rsidRPr="00992099">
              <w:rPr>
                <w:sz w:val="19"/>
                <w:szCs w:val="19"/>
              </w:rPr>
              <w:t>0 = überhaupt nicht, 100 = absolut</w:t>
            </w:r>
          </w:p>
        </w:tc>
      </w:tr>
      <w:tr w:rsidR="00E50385" w:rsidRPr="00992099" w14:paraId="047E99CC" w14:textId="2DF0EC5B" w:rsidTr="00454D4A">
        <w:tc>
          <w:tcPr>
            <w:tcW w:w="1831" w:type="dxa"/>
            <w:vAlign w:val="center"/>
          </w:tcPr>
          <w:p w14:paraId="508C72AE" w14:textId="27213F12" w:rsidR="00A91BB4" w:rsidRPr="00992099" w:rsidRDefault="009D4D71" w:rsidP="00112723">
            <w:pPr>
              <w:jc w:val="center"/>
              <w:rPr>
                <w:b/>
                <w:bCs/>
                <w:sz w:val="19"/>
                <w:szCs w:val="19"/>
                <w:lang w:val="en-US"/>
              </w:rPr>
            </w:pPr>
            <w:r w:rsidRPr="00992099">
              <w:rPr>
                <w:b/>
                <w:bCs/>
                <w:sz w:val="19"/>
                <w:szCs w:val="19"/>
                <w:lang w:val="en-US"/>
              </w:rPr>
              <w:t>Mood</w:t>
            </w:r>
          </w:p>
        </w:tc>
        <w:tc>
          <w:tcPr>
            <w:tcW w:w="4118" w:type="dxa"/>
            <w:vAlign w:val="center"/>
          </w:tcPr>
          <w:p w14:paraId="37186703" w14:textId="6E461E0D" w:rsidR="00A91BB4" w:rsidRPr="00992099" w:rsidRDefault="004D35DC" w:rsidP="00A91BB4">
            <w:pPr>
              <w:rPr>
                <w:sz w:val="19"/>
                <w:szCs w:val="19"/>
                <w:lang w:val="en-US"/>
              </w:rPr>
            </w:pPr>
            <w:r w:rsidRPr="00992099">
              <w:rPr>
                <w:sz w:val="19"/>
                <w:szCs w:val="19"/>
                <w:lang w:val="en-US"/>
              </w:rPr>
              <w:t>Since the la</w:t>
            </w:r>
            <w:r w:rsidR="00C836CF" w:rsidRPr="00992099">
              <w:rPr>
                <w:sz w:val="19"/>
                <w:szCs w:val="19"/>
                <w:lang w:val="en-US"/>
              </w:rPr>
              <w:t>st assessment, my mood has been…</w:t>
            </w:r>
            <w:r w:rsidRPr="00992099">
              <w:rPr>
                <w:sz w:val="19"/>
                <w:szCs w:val="19"/>
                <w:lang w:val="en-US"/>
              </w:rPr>
              <w:t xml:space="preserve"> </w:t>
            </w:r>
          </w:p>
        </w:tc>
        <w:tc>
          <w:tcPr>
            <w:tcW w:w="2410" w:type="dxa"/>
            <w:vAlign w:val="center"/>
          </w:tcPr>
          <w:p w14:paraId="402AE3C0" w14:textId="091EF1D2" w:rsidR="00454D4A" w:rsidRPr="00992099" w:rsidRDefault="00B21C28" w:rsidP="00A91BB4">
            <w:pPr>
              <w:rPr>
                <w:sz w:val="19"/>
                <w:szCs w:val="19"/>
                <w:lang w:val="en-US"/>
              </w:rPr>
            </w:pPr>
            <w:r w:rsidRPr="00992099">
              <w:rPr>
                <w:sz w:val="19"/>
                <w:szCs w:val="19"/>
                <w:lang w:val="en-US"/>
              </w:rPr>
              <w:t>s</w:t>
            </w:r>
            <w:r w:rsidR="00454D4A" w:rsidRPr="00992099">
              <w:rPr>
                <w:sz w:val="19"/>
                <w:szCs w:val="19"/>
                <w:lang w:val="en-US"/>
              </w:rPr>
              <w:t>eekbar</w:t>
            </w:r>
          </w:p>
          <w:p w14:paraId="3E34A3D9" w14:textId="56FCED5D" w:rsidR="00A91BB4" w:rsidRPr="00992099" w:rsidRDefault="004D35DC" w:rsidP="00A91BB4">
            <w:pPr>
              <w:rPr>
                <w:sz w:val="19"/>
                <w:szCs w:val="19"/>
                <w:lang w:val="en-US"/>
              </w:rPr>
            </w:pPr>
            <w:r w:rsidRPr="00992099">
              <w:rPr>
                <w:sz w:val="19"/>
                <w:szCs w:val="19"/>
                <w:lang w:val="en-US"/>
              </w:rPr>
              <w:t>0 = negative, 50 = neutral, 100 = positive</w:t>
            </w:r>
          </w:p>
        </w:tc>
        <w:tc>
          <w:tcPr>
            <w:tcW w:w="4321" w:type="dxa"/>
            <w:vAlign w:val="center"/>
          </w:tcPr>
          <w:p w14:paraId="3E069967" w14:textId="0D79C0A4" w:rsidR="00A91BB4" w:rsidRPr="00992099" w:rsidRDefault="004D35DC" w:rsidP="00A91BB4">
            <w:pPr>
              <w:rPr>
                <w:sz w:val="19"/>
                <w:szCs w:val="19"/>
              </w:rPr>
            </w:pPr>
            <w:r w:rsidRPr="00992099">
              <w:rPr>
                <w:sz w:val="19"/>
                <w:szCs w:val="19"/>
              </w:rPr>
              <w:t>Seit der letzten Abfrage war m</w:t>
            </w:r>
            <w:r w:rsidR="00C836CF" w:rsidRPr="00992099">
              <w:rPr>
                <w:sz w:val="19"/>
                <w:szCs w:val="19"/>
              </w:rPr>
              <w:t>eine durchschnittliche Stimmung…</w:t>
            </w:r>
          </w:p>
        </w:tc>
        <w:tc>
          <w:tcPr>
            <w:tcW w:w="2410" w:type="dxa"/>
            <w:vAlign w:val="center"/>
          </w:tcPr>
          <w:p w14:paraId="6CA92F2D" w14:textId="272AD57E" w:rsidR="00454D4A" w:rsidRPr="00992099" w:rsidRDefault="00454D4A" w:rsidP="00A91BB4">
            <w:pPr>
              <w:rPr>
                <w:sz w:val="19"/>
                <w:szCs w:val="19"/>
              </w:rPr>
            </w:pPr>
            <w:r w:rsidRPr="00992099">
              <w:rPr>
                <w:sz w:val="19"/>
                <w:szCs w:val="19"/>
              </w:rPr>
              <w:t>Seekbar</w:t>
            </w:r>
          </w:p>
          <w:p w14:paraId="0EA82738" w14:textId="4F40311E" w:rsidR="00A91BB4" w:rsidRPr="00992099" w:rsidRDefault="004D35DC" w:rsidP="00A91BB4">
            <w:pPr>
              <w:rPr>
                <w:sz w:val="19"/>
                <w:szCs w:val="19"/>
              </w:rPr>
            </w:pPr>
            <w:r w:rsidRPr="00992099">
              <w:rPr>
                <w:sz w:val="19"/>
                <w:szCs w:val="19"/>
              </w:rPr>
              <w:t>0 = negativ, 50 = neutral, 100 = positiv</w:t>
            </w:r>
          </w:p>
        </w:tc>
      </w:tr>
      <w:tr w:rsidR="00E50385" w:rsidRPr="00992099" w14:paraId="51F2F96A" w14:textId="63F53FBF" w:rsidTr="00454D4A">
        <w:tc>
          <w:tcPr>
            <w:tcW w:w="1831" w:type="dxa"/>
            <w:vAlign w:val="center"/>
          </w:tcPr>
          <w:p w14:paraId="07DED20C" w14:textId="7FD1B2A5" w:rsidR="00A91BB4" w:rsidRPr="00992099" w:rsidRDefault="009D4D71" w:rsidP="00112723">
            <w:pPr>
              <w:jc w:val="center"/>
              <w:rPr>
                <w:b/>
                <w:bCs/>
                <w:sz w:val="19"/>
                <w:szCs w:val="19"/>
                <w:lang w:val="en-US"/>
              </w:rPr>
            </w:pPr>
            <w:r w:rsidRPr="00992099">
              <w:rPr>
                <w:b/>
                <w:bCs/>
                <w:sz w:val="19"/>
                <w:szCs w:val="19"/>
                <w:lang w:val="en-US"/>
              </w:rPr>
              <w:t>Negative thoughts</w:t>
            </w:r>
          </w:p>
        </w:tc>
        <w:tc>
          <w:tcPr>
            <w:tcW w:w="4118" w:type="dxa"/>
            <w:vAlign w:val="center"/>
          </w:tcPr>
          <w:p w14:paraId="0A2CCCE9" w14:textId="56FF11D6" w:rsidR="00A91BB4" w:rsidRPr="00992099" w:rsidRDefault="006836ED" w:rsidP="00A91BB4">
            <w:pPr>
              <w:rPr>
                <w:sz w:val="19"/>
                <w:szCs w:val="19"/>
                <w:lang w:val="en-US"/>
              </w:rPr>
            </w:pPr>
            <w:r w:rsidRPr="00992099">
              <w:rPr>
                <w:sz w:val="19"/>
                <w:szCs w:val="19"/>
                <w:lang w:val="en-US"/>
              </w:rPr>
              <w:t>Since the last assessment…</w:t>
            </w:r>
            <w:r w:rsidR="007269D7" w:rsidRPr="00992099">
              <w:rPr>
                <w:sz w:val="19"/>
                <w:szCs w:val="19"/>
                <w:lang w:val="en-US"/>
              </w:rPr>
              <w:t xml:space="preserve"> </w:t>
            </w:r>
            <w:r w:rsidRPr="00992099">
              <w:rPr>
                <w:sz w:val="19"/>
                <w:szCs w:val="19"/>
                <w:lang w:val="en-US"/>
              </w:rPr>
              <w:t xml:space="preserve">I have thought about negative or unpleasant things. </w:t>
            </w:r>
          </w:p>
        </w:tc>
        <w:tc>
          <w:tcPr>
            <w:tcW w:w="2410" w:type="dxa"/>
            <w:vAlign w:val="center"/>
          </w:tcPr>
          <w:p w14:paraId="685EF7EE" w14:textId="56BC40CD" w:rsidR="00454D4A" w:rsidRPr="00992099" w:rsidRDefault="00B21C28" w:rsidP="00A91BB4">
            <w:pPr>
              <w:rPr>
                <w:sz w:val="19"/>
                <w:szCs w:val="19"/>
                <w:lang w:val="en-US"/>
              </w:rPr>
            </w:pPr>
            <w:r w:rsidRPr="00992099">
              <w:rPr>
                <w:sz w:val="19"/>
                <w:szCs w:val="19"/>
                <w:lang w:val="en-US"/>
              </w:rPr>
              <w:t>s</w:t>
            </w:r>
            <w:r w:rsidR="00454D4A" w:rsidRPr="00992099">
              <w:rPr>
                <w:sz w:val="19"/>
                <w:szCs w:val="19"/>
                <w:lang w:val="en-US"/>
              </w:rPr>
              <w:t>eekbar</w:t>
            </w:r>
          </w:p>
          <w:p w14:paraId="73BDC31C" w14:textId="0F4BC205" w:rsidR="00A91BB4" w:rsidRPr="00992099" w:rsidRDefault="006836ED" w:rsidP="00A91BB4">
            <w:pPr>
              <w:rPr>
                <w:sz w:val="19"/>
                <w:szCs w:val="19"/>
                <w:lang w:val="en-US"/>
              </w:rPr>
            </w:pPr>
            <w:r w:rsidRPr="00992099">
              <w:rPr>
                <w:sz w:val="19"/>
                <w:szCs w:val="19"/>
                <w:lang w:val="en-US"/>
              </w:rPr>
              <w:t>0 = no negative thoughts, 100 = very frequent negative thoughts</w:t>
            </w:r>
          </w:p>
        </w:tc>
        <w:tc>
          <w:tcPr>
            <w:tcW w:w="4321" w:type="dxa"/>
            <w:vAlign w:val="center"/>
          </w:tcPr>
          <w:p w14:paraId="609878AC" w14:textId="6C37B534" w:rsidR="00A91BB4" w:rsidRPr="00992099" w:rsidRDefault="006836ED" w:rsidP="00A91BB4">
            <w:pPr>
              <w:rPr>
                <w:sz w:val="19"/>
                <w:szCs w:val="19"/>
              </w:rPr>
            </w:pPr>
            <w:r w:rsidRPr="00992099">
              <w:rPr>
                <w:sz w:val="19"/>
                <w:szCs w:val="19"/>
              </w:rPr>
              <w:t>Seit der letzten Abfrage…</w:t>
            </w:r>
            <w:r w:rsidR="003E0EEB" w:rsidRPr="00992099">
              <w:rPr>
                <w:sz w:val="19"/>
                <w:szCs w:val="19"/>
              </w:rPr>
              <w:t xml:space="preserve"> </w:t>
            </w:r>
            <w:r w:rsidRPr="00992099">
              <w:rPr>
                <w:sz w:val="19"/>
                <w:szCs w:val="19"/>
              </w:rPr>
              <w:t>habe ich an negative oder unangenehme Dinge gedacht.</w:t>
            </w:r>
          </w:p>
        </w:tc>
        <w:tc>
          <w:tcPr>
            <w:tcW w:w="2410" w:type="dxa"/>
            <w:vAlign w:val="center"/>
          </w:tcPr>
          <w:p w14:paraId="75E5297D" w14:textId="0268DB2B" w:rsidR="00454D4A" w:rsidRPr="00992099" w:rsidRDefault="00454D4A" w:rsidP="00A91BB4">
            <w:pPr>
              <w:rPr>
                <w:sz w:val="19"/>
                <w:szCs w:val="19"/>
              </w:rPr>
            </w:pPr>
            <w:r w:rsidRPr="00992099">
              <w:rPr>
                <w:sz w:val="19"/>
                <w:szCs w:val="19"/>
              </w:rPr>
              <w:t>Seekbar</w:t>
            </w:r>
          </w:p>
          <w:p w14:paraId="529B6943" w14:textId="166502CB" w:rsidR="00A91BB4" w:rsidRPr="00992099" w:rsidRDefault="006836ED" w:rsidP="00A91BB4">
            <w:pPr>
              <w:rPr>
                <w:sz w:val="19"/>
                <w:szCs w:val="19"/>
              </w:rPr>
            </w:pPr>
            <w:r w:rsidRPr="00992099">
              <w:rPr>
                <w:sz w:val="19"/>
                <w:szCs w:val="19"/>
              </w:rPr>
              <w:t>0 = keine negativen Gedanken, 100 = sehr häufig negative Gedanken</w:t>
            </w:r>
          </w:p>
        </w:tc>
      </w:tr>
    </w:tbl>
    <w:p w14:paraId="68CC8889" w14:textId="64173B65" w:rsidR="00A91BB4" w:rsidRPr="00992099" w:rsidRDefault="00A91BB4" w:rsidP="00A91BB4">
      <w:pPr>
        <w:rPr>
          <w:b/>
          <w:bCs/>
        </w:rPr>
      </w:pPr>
    </w:p>
    <w:p w14:paraId="4432C437" w14:textId="77777777" w:rsidR="00702320" w:rsidRPr="00992099" w:rsidRDefault="00702320" w:rsidP="00A91BB4">
      <w:pPr>
        <w:rPr>
          <w:b/>
          <w:bCs/>
        </w:rPr>
        <w:sectPr w:rsidR="00702320" w:rsidRPr="00992099" w:rsidSect="00A91BB4">
          <w:pgSz w:w="16838" w:h="11906" w:orient="landscape"/>
          <w:pgMar w:top="1417" w:right="1417" w:bottom="1417" w:left="1134" w:header="708" w:footer="708" w:gutter="0"/>
          <w:cols w:space="708"/>
          <w:docGrid w:linePitch="360"/>
        </w:sectPr>
      </w:pPr>
    </w:p>
    <w:p w14:paraId="7B70C7DC" w14:textId="63EF7E87" w:rsidR="00A91BB4" w:rsidRPr="00992099" w:rsidRDefault="00882945" w:rsidP="00B21C28">
      <w:pPr>
        <w:spacing w:line="480" w:lineRule="auto"/>
        <w:contextualSpacing/>
        <w:rPr>
          <w:b/>
          <w:bCs/>
          <w:sz w:val="20"/>
          <w:szCs w:val="20"/>
          <w:lang w:val="en-US"/>
        </w:rPr>
      </w:pPr>
      <w:r w:rsidRPr="00992099">
        <w:rPr>
          <w:b/>
          <w:bCs/>
          <w:sz w:val="20"/>
          <w:szCs w:val="20"/>
          <w:lang w:val="en-US"/>
        </w:rPr>
        <w:lastRenderedPageBreak/>
        <w:t>S</w:t>
      </w:r>
      <w:r w:rsidR="007B1213" w:rsidRPr="00992099">
        <w:rPr>
          <w:b/>
          <w:bCs/>
          <w:sz w:val="20"/>
          <w:szCs w:val="20"/>
          <w:lang w:val="en-US"/>
        </w:rPr>
        <w:t>2</w:t>
      </w:r>
      <w:r w:rsidRPr="00992099">
        <w:rPr>
          <w:b/>
          <w:bCs/>
          <w:sz w:val="20"/>
          <w:szCs w:val="20"/>
          <w:lang w:val="en-US"/>
        </w:rPr>
        <w:t>. Further information on inclusion and exclusion of participants and assessments from multilevel models</w:t>
      </w:r>
    </w:p>
    <w:p w14:paraId="74203EF9" w14:textId="738102A5" w:rsidR="00A91BB4" w:rsidRPr="00992099" w:rsidRDefault="00882945" w:rsidP="00826678">
      <w:pPr>
        <w:spacing w:line="480" w:lineRule="auto"/>
        <w:ind w:firstLine="709"/>
        <w:contextualSpacing/>
        <w:rPr>
          <w:sz w:val="20"/>
          <w:szCs w:val="20"/>
          <w:lang w:val="en-US"/>
        </w:rPr>
      </w:pPr>
      <w:r w:rsidRPr="00992099">
        <w:rPr>
          <w:sz w:val="20"/>
          <w:szCs w:val="20"/>
          <w:lang w:val="en-US"/>
        </w:rPr>
        <w:t>This paragraph provides further information on the number of excluded and included assessments</w:t>
      </w:r>
      <w:r w:rsidR="00DA4CC3" w:rsidRPr="00992099">
        <w:rPr>
          <w:sz w:val="20"/>
          <w:szCs w:val="20"/>
          <w:lang w:val="en-US"/>
        </w:rPr>
        <w:t>/observations</w:t>
      </w:r>
      <w:r w:rsidRPr="00992099">
        <w:rPr>
          <w:sz w:val="20"/>
          <w:szCs w:val="20"/>
          <w:lang w:val="en-US"/>
        </w:rPr>
        <w:t xml:space="preserve"> as well as participants in the specific multilevel mixed-effects generalized linear models </w:t>
      </w:r>
      <w:r w:rsidR="00E3782F" w:rsidRPr="00992099">
        <w:rPr>
          <w:sz w:val="20"/>
          <w:szCs w:val="20"/>
          <w:lang w:val="en-US"/>
        </w:rPr>
        <w:t xml:space="preserve">(MEGLMs) </w:t>
      </w:r>
      <w:r w:rsidRPr="00992099">
        <w:rPr>
          <w:sz w:val="20"/>
          <w:szCs w:val="20"/>
          <w:lang w:val="en-US"/>
        </w:rPr>
        <w:t xml:space="preserve">that were executed for hypothesis testing. </w:t>
      </w:r>
    </w:p>
    <w:p w14:paraId="05769F85" w14:textId="458D39CC" w:rsidR="00882945" w:rsidRPr="00992099" w:rsidRDefault="00F22A89" w:rsidP="00826678">
      <w:pPr>
        <w:spacing w:line="480" w:lineRule="auto"/>
        <w:ind w:firstLine="709"/>
        <w:contextualSpacing/>
        <w:rPr>
          <w:sz w:val="20"/>
          <w:szCs w:val="20"/>
          <w:lang w:val="en-US"/>
        </w:rPr>
      </w:pPr>
      <w:r w:rsidRPr="00992099">
        <w:rPr>
          <w:sz w:val="20"/>
          <w:szCs w:val="20"/>
          <w:lang w:val="en-US"/>
        </w:rPr>
        <w:t>T</w:t>
      </w:r>
      <w:r w:rsidR="00882945" w:rsidRPr="00992099">
        <w:rPr>
          <w:sz w:val="20"/>
          <w:szCs w:val="20"/>
          <w:lang w:val="en-US"/>
        </w:rPr>
        <w:t>hree participants</w:t>
      </w:r>
      <w:r w:rsidRPr="00992099">
        <w:rPr>
          <w:sz w:val="20"/>
          <w:szCs w:val="20"/>
          <w:lang w:val="en-US"/>
        </w:rPr>
        <w:t xml:space="preserve"> </w:t>
      </w:r>
      <w:r w:rsidR="00882945" w:rsidRPr="00992099">
        <w:rPr>
          <w:sz w:val="20"/>
          <w:szCs w:val="20"/>
          <w:lang w:val="en-US"/>
        </w:rPr>
        <w:t xml:space="preserve">had one </w:t>
      </w:r>
      <w:r w:rsidRPr="00992099">
        <w:rPr>
          <w:sz w:val="20"/>
          <w:szCs w:val="20"/>
          <w:lang w:val="en-US"/>
        </w:rPr>
        <w:t>EMA-</w:t>
      </w:r>
      <w:r w:rsidR="00882945" w:rsidRPr="00992099">
        <w:rPr>
          <w:sz w:val="20"/>
          <w:szCs w:val="20"/>
          <w:lang w:val="en-US"/>
        </w:rPr>
        <w:t xml:space="preserve">assessment </w:t>
      </w:r>
      <w:r w:rsidRPr="00992099">
        <w:rPr>
          <w:sz w:val="20"/>
          <w:szCs w:val="20"/>
          <w:lang w:val="en-US"/>
        </w:rPr>
        <w:t xml:space="preserve">each </w:t>
      </w:r>
      <w:r w:rsidR="00882945" w:rsidRPr="00992099">
        <w:rPr>
          <w:sz w:val="20"/>
          <w:szCs w:val="20"/>
          <w:lang w:val="en-US"/>
        </w:rPr>
        <w:t>where values were entered both for skipping eating and other disordered eating behaviors, which should not have occurred due to the filter item assessing confirmation/denial of food intake (i.e., individuals reporting on skipping eating should not have been concurrently presented with any of the other disordered eating items</w:t>
      </w:r>
      <w:r w:rsidRPr="00992099">
        <w:rPr>
          <w:sz w:val="20"/>
          <w:szCs w:val="20"/>
          <w:lang w:val="en-US"/>
        </w:rPr>
        <w:t xml:space="preserve"> within the same EMA-assessment</w:t>
      </w:r>
      <w:r w:rsidR="00882945" w:rsidRPr="00992099">
        <w:rPr>
          <w:sz w:val="20"/>
          <w:szCs w:val="20"/>
          <w:lang w:val="en-US"/>
        </w:rPr>
        <w:t xml:space="preserve">). </w:t>
      </w:r>
      <w:r w:rsidR="005B7D84" w:rsidRPr="00992099">
        <w:rPr>
          <w:sz w:val="20"/>
          <w:szCs w:val="20"/>
          <w:lang w:val="en-US"/>
        </w:rPr>
        <w:t xml:space="preserve">Presuming technical difficulties, </w:t>
      </w:r>
      <w:r w:rsidR="00496D53" w:rsidRPr="00992099">
        <w:rPr>
          <w:sz w:val="20"/>
          <w:szCs w:val="20"/>
          <w:lang w:val="en-US"/>
        </w:rPr>
        <w:t xml:space="preserve">single values for </w:t>
      </w:r>
      <w:r w:rsidRPr="00992099">
        <w:rPr>
          <w:sz w:val="20"/>
          <w:szCs w:val="20"/>
          <w:lang w:val="en-US"/>
        </w:rPr>
        <w:t xml:space="preserve">all four </w:t>
      </w:r>
      <w:r w:rsidR="00496D53" w:rsidRPr="00992099">
        <w:rPr>
          <w:sz w:val="20"/>
          <w:szCs w:val="20"/>
          <w:lang w:val="en-US"/>
        </w:rPr>
        <w:t>disordered eating behaviors were removed from these assessments</w:t>
      </w:r>
      <w:r w:rsidR="005B7D84" w:rsidRPr="00992099">
        <w:rPr>
          <w:sz w:val="20"/>
          <w:szCs w:val="20"/>
          <w:lang w:val="en-US"/>
        </w:rPr>
        <w:t xml:space="preserve">. </w:t>
      </w:r>
      <w:r w:rsidRPr="00992099">
        <w:rPr>
          <w:sz w:val="20"/>
          <w:szCs w:val="20"/>
          <w:lang w:val="en-US"/>
        </w:rPr>
        <w:t>Moreover, one participant confirmed food intake at every assessment. Thus, this participant provided no v</w:t>
      </w:r>
      <w:r w:rsidR="00F5443F" w:rsidRPr="00992099">
        <w:rPr>
          <w:sz w:val="20"/>
          <w:szCs w:val="20"/>
          <w:lang w:val="en-US"/>
        </w:rPr>
        <w:t>alues for skipping eating and was</w:t>
      </w:r>
      <w:r w:rsidRPr="00992099">
        <w:rPr>
          <w:sz w:val="20"/>
          <w:szCs w:val="20"/>
          <w:lang w:val="en-US"/>
        </w:rPr>
        <w:t xml:space="preserve"> excluded from all models including skipping eating as the outcome.  </w:t>
      </w:r>
    </w:p>
    <w:p w14:paraId="4530BBC9" w14:textId="7A1DFA1B" w:rsidR="00F22A89" w:rsidRPr="00992099" w:rsidRDefault="00F22A89" w:rsidP="00826678">
      <w:pPr>
        <w:spacing w:line="480" w:lineRule="auto"/>
        <w:ind w:firstLine="709"/>
        <w:contextualSpacing/>
        <w:rPr>
          <w:sz w:val="20"/>
          <w:szCs w:val="20"/>
          <w:lang w:val="en-US"/>
        </w:rPr>
      </w:pPr>
      <w:r w:rsidRPr="00992099">
        <w:rPr>
          <w:sz w:val="20"/>
          <w:szCs w:val="20"/>
          <w:lang w:val="en-US"/>
        </w:rPr>
        <w:t>The minimum time between two consecutive EMA-assessments was 30 minutes, although in very few cases this was shorter (e.g., if the previous assessment had been postponed). Assessments occurring within less than 30 minutes after the previous one</w:t>
      </w:r>
      <w:r w:rsidR="00EC7052" w:rsidRPr="00992099">
        <w:rPr>
          <w:sz w:val="20"/>
          <w:szCs w:val="20"/>
          <w:lang w:val="en-US"/>
        </w:rPr>
        <w:t xml:space="preserve"> (n = 20)</w:t>
      </w:r>
      <w:r w:rsidRPr="00992099">
        <w:rPr>
          <w:sz w:val="20"/>
          <w:szCs w:val="20"/>
          <w:lang w:val="en-US"/>
        </w:rPr>
        <w:t xml:space="preserve"> were removed </w:t>
      </w:r>
      <w:r w:rsidR="00EC7052" w:rsidRPr="00992099">
        <w:rPr>
          <w:sz w:val="20"/>
          <w:szCs w:val="20"/>
          <w:lang w:val="en-US"/>
        </w:rPr>
        <w:t>from the analyses.</w:t>
      </w:r>
    </w:p>
    <w:p w14:paraId="6B10E38E" w14:textId="3922FA27" w:rsidR="00E3782F" w:rsidRPr="00992099" w:rsidRDefault="00E3782F" w:rsidP="00826678">
      <w:pPr>
        <w:spacing w:line="480" w:lineRule="auto"/>
        <w:ind w:firstLine="709"/>
        <w:contextualSpacing/>
        <w:rPr>
          <w:sz w:val="20"/>
          <w:szCs w:val="20"/>
          <w:lang w:val="en-US"/>
        </w:rPr>
      </w:pPr>
      <w:r w:rsidRPr="00992099">
        <w:rPr>
          <w:sz w:val="20"/>
          <w:szCs w:val="20"/>
          <w:lang w:val="en-US"/>
        </w:rPr>
        <w:t>In MEGLMs, only assessments</w:t>
      </w:r>
      <w:r w:rsidR="001E5DE6" w:rsidRPr="00992099">
        <w:rPr>
          <w:sz w:val="20"/>
          <w:szCs w:val="20"/>
          <w:lang w:val="en-US"/>
        </w:rPr>
        <w:t>/observations</w:t>
      </w:r>
      <w:r w:rsidRPr="00992099">
        <w:rPr>
          <w:sz w:val="20"/>
          <w:szCs w:val="20"/>
          <w:lang w:val="en-US"/>
        </w:rPr>
        <w:t xml:space="preserve"> in which values for all predictor variables (including level-1 covariates) were available, were included. </w:t>
      </w:r>
      <w:r w:rsidR="00A56E1E" w:rsidRPr="00992099">
        <w:rPr>
          <w:sz w:val="20"/>
          <w:szCs w:val="20"/>
          <w:lang w:val="en-US"/>
        </w:rPr>
        <w:t>Not</w:t>
      </w:r>
      <w:r w:rsidRPr="00992099">
        <w:rPr>
          <w:sz w:val="20"/>
          <w:szCs w:val="20"/>
          <w:lang w:val="en-US"/>
        </w:rPr>
        <w:t xml:space="preserve"> all participants could be included in time-lagged analyses (Model 2 and Model</w:t>
      </w:r>
      <w:r w:rsidR="00992099" w:rsidRPr="00992099">
        <w:rPr>
          <w:sz w:val="20"/>
          <w:szCs w:val="20"/>
          <w:lang w:val="en-US"/>
        </w:rPr>
        <w:t xml:space="preserve"> </w:t>
      </w:r>
      <w:r w:rsidR="003B2AC7" w:rsidRPr="00992099">
        <w:rPr>
          <w:sz w:val="20"/>
          <w:szCs w:val="20"/>
          <w:lang w:val="en-US"/>
        </w:rPr>
        <w:t>3</w:t>
      </w:r>
      <w:r w:rsidR="007F4A8B" w:rsidRPr="00992099">
        <w:rPr>
          <w:sz w:val="20"/>
          <w:szCs w:val="20"/>
          <w:lang w:val="en-US"/>
        </w:rPr>
        <w:t xml:space="preserve">; </w:t>
      </w:r>
      <w:r w:rsidRPr="00992099">
        <w:rPr>
          <w:sz w:val="20"/>
          <w:szCs w:val="20"/>
          <w:lang w:val="en-US"/>
        </w:rPr>
        <w:t xml:space="preserve">i.e., if </w:t>
      </w:r>
      <w:r w:rsidR="00A56E1E" w:rsidRPr="00992099">
        <w:rPr>
          <w:sz w:val="20"/>
          <w:szCs w:val="20"/>
          <w:lang w:val="en-US"/>
        </w:rPr>
        <w:t xml:space="preserve">no </w:t>
      </w:r>
      <w:r w:rsidRPr="00992099">
        <w:rPr>
          <w:sz w:val="20"/>
          <w:szCs w:val="20"/>
          <w:lang w:val="en-US"/>
        </w:rPr>
        <w:t xml:space="preserve">assessments </w:t>
      </w:r>
      <w:r w:rsidR="00A56E1E" w:rsidRPr="00992099">
        <w:rPr>
          <w:sz w:val="20"/>
          <w:szCs w:val="20"/>
          <w:lang w:val="en-US"/>
        </w:rPr>
        <w:t xml:space="preserve">were </w:t>
      </w:r>
      <w:r w:rsidRPr="00992099">
        <w:rPr>
          <w:sz w:val="20"/>
          <w:szCs w:val="20"/>
          <w:lang w:val="en-US"/>
        </w:rPr>
        <w:t xml:space="preserve">available in which </w:t>
      </w:r>
      <w:r w:rsidR="00A56E1E" w:rsidRPr="00992099">
        <w:rPr>
          <w:sz w:val="20"/>
          <w:szCs w:val="20"/>
          <w:lang w:val="en-US"/>
        </w:rPr>
        <w:t>experiential avoidance</w:t>
      </w:r>
      <w:r w:rsidRPr="00992099">
        <w:rPr>
          <w:sz w:val="20"/>
          <w:szCs w:val="20"/>
          <w:lang w:val="en-US"/>
        </w:rPr>
        <w:t xml:space="preserve"> and </w:t>
      </w:r>
      <w:r w:rsidR="00A56E1E" w:rsidRPr="00992099">
        <w:rPr>
          <w:sz w:val="20"/>
          <w:szCs w:val="20"/>
          <w:lang w:val="en-US"/>
        </w:rPr>
        <w:t>disordered eating behaviors</w:t>
      </w:r>
      <w:r w:rsidRPr="00992099">
        <w:rPr>
          <w:sz w:val="20"/>
          <w:szCs w:val="20"/>
          <w:lang w:val="en-US"/>
        </w:rPr>
        <w:t xml:space="preserve"> were measured in the timeframe required for time-lagged analyses</w:t>
      </w:r>
      <w:r w:rsidR="00A56E1E" w:rsidRPr="00992099">
        <w:rPr>
          <w:sz w:val="20"/>
          <w:szCs w:val="20"/>
          <w:lang w:val="en-US"/>
        </w:rPr>
        <w:t>)</w:t>
      </w:r>
      <w:r w:rsidRPr="00992099">
        <w:rPr>
          <w:sz w:val="20"/>
          <w:szCs w:val="20"/>
          <w:lang w:val="en-US"/>
        </w:rPr>
        <w:t>.</w:t>
      </w:r>
      <w:r w:rsidR="00A56E1E" w:rsidRPr="00992099">
        <w:rPr>
          <w:sz w:val="20"/>
          <w:szCs w:val="20"/>
          <w:lang w:val="en-US"/>
        </w:rPr>
        <w:t xml:space="preserve"> In the following, we provide specific information on the number of included participants and included assessments</w:t>
      </w:r>
      <w:r w:rsidR="007F4A8B" w:rsidRPr="00992099">
        <w:rPr>
          <w:sz w:val="20"/>
          <w:szCs w:val="20"/>
          <w:lang w:val="en-US"/>
        </w:rPr>
        <w:t>/observations</w:t>
      </w:r>
      <w:r w:rsidR="00A56E1E" w:rsidRPr="00992099">
        <w:rPr>
          <w:sz w:val="20"/>
          <w:szCs w:val="20"/>
          <w:lang w:val="en-US"/>
        </w:rPr>
        <w:t xml:space="preserve"> in the MEGLMs for hypothesis-testing. </w:t>
      </w:r>
    </w:p>
    <w:p w14:paraId="6CA0A0A0" w14:textId="698519AD" w:rsidR="00310F4B" w:rsidRPr="00992099" w:rsidRDefault="00310F4B" w:rsidP="00826678">
      <w:pPr>
        <w:spacing w:line="480" w:lineRule="auto"/>
        <w:ind w:firstLine="709"/>
        <w:contextualSpacing/>
        <w:rPr>
          <w:b/>
          <w:bCs/>
          <w:sz w:val="20"/>
          <w:szCs w:val="20"/>
          <w:lang w:val="en-US"/>
        </w:rPr>
      </w:pPr>
      <w:r w:rsidRPr="00992099">
        <w:rPr>
          <w:i/>
          <w:iCs/>
          <w:sz w:val="20"/>
          <w:szCs w:val="20"/>
          <w:lang w:val="en-US"/>
        </w:rPr>
        <w:t>In Model 1</w:t>
      </w:r>
      <w:r w:rsidRPr="00992099">
        <w:rPr>
          <w:sz w:val="20"/>
          <w:szCs w:val="20"/>
          <w:lang w:val="en-US"/>
        </w:rPr>
        <w:t>, the number</w:t>
      </w:r>
      <w:r w:rsidR="00AB5AD9" w:rsidRPr="00992099">
        <w:rPr>
          <w:sz w:val="20"/>
          <w:szCs w:val="20"/>
          <w:lang w:val="en-US"/>
        </w:rPr>
        <w:t>s</w:t>
      </w:r>
      <w:r w:rsidRPr="00992099">
        <w:rPr>
          <w:sz w:val="20"/>
          <w:szCs w:val="20"/>
          <w:lang w:val="en-US"/>
        </w:rPr>
        <w:t xml:space="preserve"> of included participants w</w:t>
      </w:r>
      <w:r w:rsidR="00AB5AD9" w:rsidRPr="00992099">
        <w:rPr>
          <w:sz w:val="20"/>
          <w:szCs w:val="20"/>
          <w:lang w:val="en-US"/>
        </w:rPr>
        <w:t>ere</w:t>
      </w:r>
      <w:r w:rsidRPr="00992099">
        <w:rPr>
          <w:sz w:val="20"/>
          <w:szCs w:val="20"/>
          <w:lang w:val="en-US"/>
        </w:rPr>
        <w:t>: skipping eating n = 1,068; LOC n = 1,069; eating large amou</w:t>
      </w:r>
      <w:r w:rsidR="0074613F" w:rsidRPr="00992099">
        <w:rPr>
          <w:sz w:val="20"/>
          <w:szCs w:val="20"/>
          <w:lang w:val="en-US"/>
        </w:rPr>
        <w:t>nts of food n = 1,069; restrained eating</w:t>
      </w:r>
      <w:r w:rsidRPr="00992099">
        <w:rPr>
          <w:sz w:val="20"/>
          <w:szCs w:val="20"/>
          <w:lang w:val="en-US"/>
        </w:rPr>
        <w:t xml:space="preserve"> n = 1,069.</w:t>
      </w:r>
      <w:r w:rsidR="007B577D" w:rsidRPr="00992099">
        <w:rPr>
          <w:sz w:val="20"/>
          <w:szCs w:val="20"/>
          <w:lang w:val="en-US"/>
        </w:rPr>
        <w:t xml:space="preserve"> T</w:t>
      </w:r>
      <w:r w:rsidRPr="00992099">
        <w:rPr>
          <w:sz w:val="20"/>
          <w:szCs w:val="20"/>
          <w:lang w:val="en-US"/>
        </w:rPr>
        <w:t>he number</w:t>
      </w:r>
      <w:r w:rsidR="00AB5AD9" w:rsidRPr="00992099">
        <w:rPr>
          <w:sz w:val="20"/>
          <w:szCs w:val="20"/>
          <w:lang w:val="en-US"/>
        </w:rPr>
        <w:t>s</w:t>
      </w:r>
      <w:r w:rsidRPr="00992099">
        <w:rPr>
          <w:sz w:val="20"/>
          <w:szCs w:val="20"/>
          <w:lang w:val="en-US"/>
        </w:rPr>
        <w:t xml:space="preserve"> of included assessments (situational level) w</w:t>
      </w:r>
      <w:r w:rsidR="00AB5AD9" w:rsidRPr="00992099">
        <w:rPr>
          <w:sz w:val="20"/>
          <w:szCs w:val="20"/>
          <w:lang w:val="en-US"/>
        </w:rPr>
        <w:t>ere</w:t>
      </w:r>
      <w:r w:rsidRPr="00992099">
        <w:rPr>
          <w:sz w:val="20"/>
          <w:szCs w:val="20"/>
          <w:lang w:val="en-US"/>
        </w:rPr>
        <w:t xml:space="preserve">: skipping eating n = 15,212, LOC n = </w:t>
      </w:r>
      <w:r w:rsidR="005248AC" w:rsidRPr="00992099">
        <w:rPr>
          <w:sz w:val="20"/>
          <w:szCs w:val="20"/>
          <w:lang w:val="en-US"/>
        </w:rPr>
        <w:t>13,357;</w:t>
      </w:r>
      <w:r w:rsidRPr="00992099">
        <w:rPr>
          <w:sz w:val="20"/>
          <w:szCs w:val="20"/>
          <w:lang w:val="en-US"/>
        </w:rPr>
        <w:t xml:space="preserve"> eating large amounts of food n = </w:t>
      </w:r>
      <w:r w:rsidR="005248AC" w:rsidRPr="00992099">
        <w:rPr>
          <w:sz w:val="20"/>
          <w:szCs w:val="20"/>
          <w:lang w:val="en-US"/>
        </w:rPr>
        <w:t>13,357;</w:t>
      </w:r>
      <w:r w:rsidR="0074613F" w:rsidRPr="00992099">
        <w:rPr>
          <w:sz w:val="20"/>
          <w:szCs w:val="20"/>
          <w:lang w:val="en-US"/>
        </w:rPr>
        <w:t xml:space="preserve"> restrained eating</w:t>
      </w:r>
      <w:r w:rsidRPr="00992099">
        <w:rPr>
          <w:sz w:val="20"/>
          <w:szCs w:val="20"/>
          <w:lang w:val="en-US"/>
        </w:rPr>
        <w:t xml:space="preserve"> n = </w:t>
      </w:r>
      <w:r w:rsidR="005248AC" w:rsidRPr="00992099">
        <w:rPr>
          <w:sz w:val="20"/>
          <w:szCs w:val="20"/>
          <w:lang w:val="en-US"/>
        </w:rPr>
        <w:t>13,357</w:t>
      </w:r>
      <w:r w:rsidRPr="00992099">
        <w:rPr>
          <w:sz w:val="20"/>
          <w:szCs w:val="20"/>
          <w:lang w:val="en-US"/>
        </w:rPr>
        <w:t>.</w:t>
      </w:r>
    </w:p>
    <w:p w14:paraId="7AC3CEBD" w14:textId="2C9012AE" w:rsidR="00134FCC" w:rsidRPr="00992099" w:rsidRDefault="005248AC" w:rsidP="0082467B">
      <w:pPr>
        <w:spacing w:line="480" w:lineRule="auto"/>
        <w:ind w:firstLine="709"/>
        <w:contextualSpacing/>
        <w:rPr>
          <w:sz w:val="20"/>
          <w:szCs w:val="20"/>
          <w:lang w:val="en-US"/>
        </w:rPr>
      </w:pPr>
      <w:r w:rsidRPr="00992099">
        <w:rPr>
          <w:i/>
          <w:iCs/>
          <w:sz w:val="20"/>
          <w:szCs w:val="20"/>
          <w:lang w:val="en-US"/>
        </w:rPr>
        <w:t xml:space="preserve">In Model </w:t>
      </w:r>
      <w:r w:rsidR="00C14C7A" w:rsidRPr="00992099">
        <w:rPr>
          <w:i/>
          <w:iCs/>
          <w:sz w:val="20"/>
          <w:szCs w:val="20"/>
          <w:lang w:val="en-US"/>
        </w:rPr>
        <w:t>2</w:t>
      </w:r>
      <w:r w:rsidRPr="00992099">
        <w:rPr>
          <w:sz w:val="20"/>
          <w:szCs w:val="20"/>
          <w:lang w:val="en-US"/>
        </w:rPr>
        <w:t>,</w:t>
      </w:r>
      <w:r w:rsidR="00D52FE0" w:rsidRPr="00992099">
        <w:rPr>
          <w:sz w:val="20"/>
          <w:szCs w:val="20"/>
          <w:lang w:val="en-US"/>
        </w:rPr>
        <w:t xml:space="preserve"> the number</w:t>
      </w:r>
      <w:r w:rsidR="00AB5AD9" w:rsidRPr="00992099">
        <w:rPr>
          <w:sz w:val="20"/>
          <w:szCs w:val="20"/>
          <w:lang w:val="en-US"/>
        </w:rPr>
        <w:t>s</w:t>
      </w:r>
      <w:r w:rsidR="00D52FE0" w:rsidRPr="00992099">
        <w:rPr>
          <w:sz w:val="20"/>
          <w:szCs w:val="20"/>
          <w:lang w:val="en-US"/>
        </w:rPr>
        <w:t xml:space="preserve"> of included participants w</w:t>
      </w:r>
      <w:r w:rsidR="00AB5AD9" w:rsidRPr="00992099">
        <w:rPr>
          <w:sz w:val="20"/>
          <w:szCs w:val="20"/>
          <w:lang w:val="en-US"/>
        </w:rPr>
        <w:t>ere</w:t>
      </w:r>
      <w:r w:rsidR="00D52FE0" w:rsidRPr="00992099">
        <w:rPr>
          <w:sz w:val="20"/>
          <w:szCs w:val="20"/>
          <w:lang w:val="en-US"/>
        </w:rPr>
        <w:t>:</w:t>
      </w:r>
      <w:r w:rsidR="00134FCC" w:rsidRPr="00992099">
        <w:rPr>
          <w:sz w:val="20"/>
          <w:szCs w:val="20"/>
          <w:lang w:val="en-US"/>
        </w:rPr>
        <w:t xml:space="preserve"> skipping eating n = 1,067; LOC n = 1,065; eating large amou</w:t>
      </w:r>
      <w:r w:rsidR="0074613F" w:rsidRPr="00992099">
        <w:rPr>
          <w:sz w:val="20"/>
          <w:szCs w:val="20"/>
          <w:lang w:val="en-US"/>
        </w:rPr>
        <w:t>nts of food n = 1,065; restrained eating</w:t>
      </w:r>
      <w:r w:rsidR="00134FCC" w:rsidRPr="00992099">
        <w:rPr>
          <w:sz w:val="20"/>
          <w:szCs w:val="20"/>
          <w:lang w:val="en-US"/>
        </w:rPr>
        <w:t xml:space="preserve"> n = </w:t>
      </w:r>
      <w:r w:rsidR="004E5997" w:rsidRPr="00992099">
        <w:rPr>
          <w:sz w:val="20"/>
          <w:szCs w:val="20"/>
          <w:lang w:val="en-US"/>
        </w:rPr>
        <w:t>1,065</w:t>
      </w:r>
      <w:r w:rsidR="00134FCC" w:rsidRPr="00992099">
        <w:rPr>
          <w:sz w:val="20"/>
          <w:szCs w:val="20"/>
          <w:lang w:val="en-US"/>
        </w:rPr>
        <w:t>. The number</w:t>
      </w:r>
      <w:r w:rsidR="00AB5AD9" w:rsidRPr="00992099">
        <w:rPr>
          <w:sz w:val="20"/>
          <w:szCs w:val="20"/>
          <w:lang w:val="en-US"/>
        </w:rPr>
        <w:t>s</w:t>
      </w:r>
      <w:r w:rsidR="00134FCC" w:rsidRPr="00992099">
        <w:rPr>
          <w:sz w:val="20"/>
          <w:szCs w:val="20"/>
          <w:lang w:val="en-US"/>
        </w:rPr>
        <w:t xml:space="preserve"> of included assessments (situational level) w</w:t>
      </w:r>
      <w:r w:rsidR="00AB5AD9" w:rsidRPr="00992099">
        <w:rPr>
          <w:sz w:val="20"/>
          <w:szCs w:val="20"/>
          <w:lang w:val="en-US"/>
        </w:rPr>
        <w:t>ere</w:t>
      </w:r>
      <w:r w:rsidR="00134FCC" w:rsidRPr="00992099">
        <w:rPr>
          <w:sz w:val="20"/>
          <w:szCs w:val="20"/>
          <w:lang w:val="en-US"/>
        </w:rPr>
        <w:t>: skipping eating n = 11,203; LOC n = 10,017; eating large amoun</w:t>
      </w:r>
      <w:r w:rsidR="0074613F" w:rsidRPr="00992099">
        <w:rPr>
          <w:sz w:val="20"/>
          <w:szCs w:val="20"/>
          <w:lang w:val="en-US"/>
        </w:rPr>
        <w:t>ts of food n = 10,018; restrained eating</w:t>
      </w:r>
      <w:r w:rsidR="00134FCC" w:rsidRPr="00992099">
        <w:rPr>
          <w:sz w:val="20"/>
          <w:szCs w:val="20"/>
          <w:lang w:val="en-US"/>
        </w:rPr>
        <w:t xml:space="preserve"> n = </w:t>
      </w:r>
      <w:r w:rsidR="004E5997" w:rsidRPr="00992099">
        <w:rPr>
          <w:sz w:val="20"/>
          <w:szCs w:val="20"/>
          <w:lang w:val="en-US"/>
        </w:rPr>
        <w:t>10,017</w:t>
      </w:r>
      <w:r w:rsidR="00134FCC" w:rsidRPr="00992099">
        <w:rPr>
          <w:sz w:val="20"/>
          <w:szCs w:val="20"/>
          <w:lang w:val="en-US"/>
        </w:rPr>
        <w:t>.</w:t>
      </w:r>
    </w:p>
    <w:p w14:paraId="14DF5922" w14:textId="34B7B4A6" w:rsidR="00AB5AD9" w:rsidRPr="00992099" w:rsidRDefault="00AB5AD9" w:rsidP="00826678">
      <w:pPr>
        <w:spacing w:line="480" w:lineRule="auto"/>
        <w:ind w:firstLine="709"/>
        <w:contextualSpacing/>
        <w:rPr>
          <w:b/>
          <w:bCs/>
          <w:sz w:val="20"/>
          <w:szCs w:val="20"/>
          <w:lang w:val="en-US"/>
        </w:rPr>
      </w:pPr>
      <w:r w:rsidRPr="00992099">
        <w:rPr>
          <w:i/>
          <w:iCs/>
          <w:sz w:val="20"/>
          <w:szCs w:val="20"/>
          <w:lang w:val="en-US"/>
        </w:rPr>
        <w:lastRenderedPageBreak/>
        <w:t xml:space="preserve">In Model </w:t>
      </w:r>
      <w:r w:rsidR="00C14C7A" w:rsidRPr="00992099">
        <w:rPr>
          <w:i/>
          <w:iCs/>
          <w:sz w:val="20"/>
          <w:szCs w:val="20"/>
          <w:lang w:val="en-US"/>
        </w:rPr>
        <w:t>3</w:t>
      </w:r>
      <w:r w:rsidRPr="00992099">
        <w:rPr>
          <w:sz w:val="20"/>
          <w:szCs w:val="20"/>
          <w:lang w:val="en-US"/>
        </w:rPr>
        <w:t>, the numbers of included participants were: skipping eating n =</w:t>
      </w:r>
      <w:r w:rsidR="00041926" w:rsidRPr="00992099">
        <w:rPr>
          <w:sz w:val="20"/>
          <w:szCs w:val="20"/>
          <w:lang w:val="en-US"/>
        </w:rPr>
        <w:t xml:space="preserve"> 1,065</w:t>
      </w:r>
      <w:r w:rsidRPr="00992099">
        <w:rPr>
          <w:sz w:val="20"/>
          <w:szCs w:val="20"/>
          <w:lang w:val="en-US"/>
        </w:rPr>
        <w:t>; LOC n =</w:t>
      </w:r>
      <w:r w:rsidR="00041926" w:rsidRPr="00992099">
        <w:rPr>
          <w:sz w:val="20"/>
          <w:szCs w:val="20"/>
          <w:lang w:val="en-US"/>
        </w:rPr>
        <w:t xml:space="preserve"> 1,063</w:t>
      </w:r>
      <w:r w:rsidRPr="00992099">
        <w:rPr>
          <w:sz w:val="20"/>
          <w:szCs w:val="20"/>
          <w:lang w:val="en-US"/>
        </w:rPr>
        <w:t>; eating large amou</w:t>
      </w:r>
      <w:r w:rsidR="0074613F" w:rsidRPr="00992099">
        <w:rPr>
          <w:sz w:val="20"/>
          <w:szCs w:val="20"/>
          <w:lang w:val="en-US"/>
        </w:rPr>
        <w:t>nts of food n =</w:t>
      </w:r>
      <w:r w:rsidR="00041926" w:rsidRPr="00992099">
        <w:rPr>
          <w:sz w:val="20"/>
          <w:szCs w:val="20"/>
          <w:lang w:val="en-US"/>
        </w:rPr>
        <w:t xml:space="preserve"> 1,063</w:t>
      </w:r>
      <w:r w:rsidR="0074613F" w:rsidRPr="00992099">
        <w:rPr>
          <w:sz w:val="20"/>
          <w:szCs w:val="20"/>
          <w:lang w:val="en-US"/>
        </w:rPr>
        <w:t>; restrained eating</w:t>
      </w:r>
      <w:r w:rsidRPr="00992099">
        <w:rPr>
          <w:sz w:val="20"/>
          <w:szCs w:val="20"/>
          <w:lang w:val="en-US"/>
        </w:rPr>
        <w:t xml:space="preserve"> n =</w:t>
      </w:r>
      <w:r w:rsidR="00041926" w:rsidRPr="00992099">
        <w:rPr>
          <w:sz w:val="20"/>
          <w:szCs w:val="20"/>
          <w:lang w:val="en-US"/>
        </w:rPr>
        <w:t xml:space="preserve"> 1,063</w:t>
      </w:r>
      <w:r w:rsidRPr="00992099">
        <w:rPr>
          <w:sz w:val="20"/>
          <w:szCs w:val="20"/>
          <w:lang w:val="en-US"/>
        </w:rPr>
        <w:t>. The numbers of included observations (</w:t>
      </w:r>
      <w:r w:rsidR="00C14C7A" w:rsidRPr="00992099">
        <w:rPr>
          <w:sz w:val="20"/>
          <w:szCs w:val="20"/>
          <w:lang w:val="en-US"/>
        </w:rPr>
        <w:t>situational level</w:t>
      </w:r>
      <w:r w:rsidRPr="00992099">
        <w:rPr>
          <w:sz w:val="20"/>
          <w:szCs w:val="20"/>
          <w:lang w:val="en-US"/>
        </w:rPr>
        <w:t>) were: skipping eating n =</w:t>
      </w:r>
      <w:r w:rsidR="00041926" w:rsidRPr="00992099">
        <w:rPr>
          <w:sz w:val="20"/>
          <w:szCs w:val="20"/>
          <w:lang w:val="en-US"/>
        </w:rPr>
        <w:t xml:space="preserve"> 11,280</w:t>
      </w:r>
      <w:r w:rsidRPr="00992099">
        <w:rPr>
          <w:sz w:val="20"/>
          <w:szCs w:val="20"/>
          <w:lang w:val="en-US"/>
        </w:rPr>
        <w:t>; LOC n =</w:t>
      </w:r>
      <w:r w:rsidR="00041926" w:rsidRPr="00992099">
        <w:rPr>
          <w:sz w:val="20"/>
          <w:szCs w:val="20"/>
          <w:lang w:val="en-US"/>
        </w:rPr>
        <w:t xml:space="preserve"> 9,946</w:t>
      </w:r>
      <w:r w:rsidRPr="00992099">
        <w:rPr>
          <w:sz w:val="20"/>
          <w:szCs w:val="20"/>
          <w:lang w:val="en-US"/>
        </w:rPr>
        <w:t>; eating large amou</w:t>
      </w:r>
      <w:r w:rsidR="0074613F" w:rsidRPr="00992099">
        <w:rPr>
          <w:sz w:val="20"/>
          <w:szCs w:val="20"/>
          <w:lang w:val="en-US"/>
        </w:rPr>
        <w:t>nts of food n =</w:t>
      </w:r>
      <w:r w:rsidR="00041926" w:rsidRPr="00992099">
        <w:rPr>
          <w:sz w:val="20"/>
          <w:szCs w:val="20"/>
          <w:lang w:val="en-US"/>
        </w:rPr>
        <w:t xml:space="preserve"> 9,947</w:t>
      </w:r>
      <w:r w:rsidR="0074613F" w:rsidRPr="00992099">
        <w:rPr>
          <w:sz w:val="20"/>
          <w:szCs w:val="20"/>
          <w:lang w:val="en-US"/>
        </w:rPr>
        <w:t>; restrained eating</w:t>
      </w:r>
      <w:r w:rsidRPr="00992099">
        <w:rPr>
          <w:sz w:val="20"/>
          <w:szCs w:val="20"/>
          <w:lang w:val="en-US"/>
        </w:rPr>
        <w:t xml:space="preserve"> n =</w:t>
      </w:r>
      <w:r w:rsidR="00041926" w:rsidRPr="00992099">
        <w:rPr>
          <w:sz w:val="20"/>
          <w:szCs w:val="20"/>
          <w:lang w:val="en-US"/>
        </w:rPr>
        <w:t xml:space="preserve"> 9,946</w:t>
      </w:r>
      <w:r w:rsidRPr="00992099">
        <w:rPr>
          <w:sz w:val="20"/>
          <w:szCs w:val="20"/>
          <w:lang w:val="en-US"/>
        </w:rPr>
        <w:t>.</w:t>
      </w:r>
    </w:p>
    <w:p w14:paraId="559BB119" w14:textId="7A8EE3C4" w:rsidR="005248AC" w:rsidRPr="00992099" w:rsidRDefault="005248AC" w:rsidP="00593F36">
      <w:pPr>
        <w:spacing w:line="480" w:lineRule="auto"/>
        <w:contextualSpacing/>
        <w:rPr>
          <w:b/>
          <w:bCs/>
          <w:lang w:val="en-US"/>
        </w:rPr>
      </w:pPr>
    </w:p>
    <w:p w14:paraId="13933C31" w14:textId="2FD5E59C" w:rsidR="00593F36" w:rsidRPr="00992099" w:rsidRDefault="00593F36" w:rsidP="00593F36">
      <w:pPr>
        <w:spacing w:line="480" w:lineRule="auto"/>
        <w:contextualSpacing/>
        <w:rPr>
          <w:b/>
          <w:bCs/>
          <w:sz w:val="20"/>
          <w:szCs w:val="20"/>
          <w:lang w:val="en-US"/>
        </w:rPr>
      </w:pPr>
      <w:r w:rsidRPr="00992099">
        <w:rPr>
          <w:b/>
          <w:bCs/>
          <w:sz w:val="20"/>
          <w:szCs w:val="20"/>
          <w:lang w:val="en-US"/>
        </w:rPr>
        <w:t>S3. Group differences between included and excluded participants</w:t>
      </w:r>
    </w:p>
    <w:p w14:paraId="49C4C1C1" w14:textId="13ECFBE1" w:rsidR="00593F36" w:rsidRPr="00992099" w:rsidRDefault="00593F36" w:rsidP="00593F36">
      <w:pPr>
        <w:spacing w:line="480" w:lineRule="auto"/>
        <w:ind w:firstLine="709"/>
        <w:contextualSpacing/>
        <w:rPr>
          <w:sz w:val="20"/>
          <w:szCs w:val="20"/>
          <w:lang w:val="en-US"/>
        </w:rPr>
      </w:pPr>
      <w:r w:rsidRPr="00992099">
        <w:rPr>
          <w:sz w:val="20"/>
          <w:szCs w:val="20"/>
          <w:lang w:val="en-US"/>
        </w:rPr>
        <w:t xml:space="preserve">Descriptive statistics and statistics regarding group differences between included and excluded participants are provided in Table S4. Data </w:t>
      </w:r>
      <w:r w:rsidR="00A95E30" w:rsidRPr="00992099">
        <w:rPr>
          <w:sz w:val="20"/>
          <w:szCs w:val="20"/>
          <w:lang w:val="en-US"/>
        </w:rPr>
        <w:t xml:space="preserve">as well as tests examining group differences </w:t>
      </w:r>
      <w:r w:rsidRPr="00992099">
        <w:rPr>
          <w:sz w:val="20"/>
          <w:szCs w:val="20"/>
          <w:lang w:val="en-US"/>
        </w:rPr>
        <w:t>were weighted to increase the representativeness regarding sex and age with respect to 14-21-year-olds living in Dresden</w:t>
      </w:r>
      <w:r w:rsidR="006B4C42" w:rsidRPr="00992099">
        <w:rPr>
          <w:sz w:val="20"/>
          <w:szCs w:val="20"/>
          <w:lang w:val="en-US"/>
        </w:rPr>
        <w:t>. O</w:t>
      </w:r>
      <w:r w:rsidRPr="00992099">
        <w:rPr>
          <w:sz w:val="20"/>
          <w:szCs w:val="20"/>
          <w:lang w:val="en-US"/>
        </w:rPr>
        <w:t xml:space="preserve">nly frequencies (n’s) </w:t>
      </w:r>
      <w:r w:rsidR="006B02D3" w:rsidRPr="00992099">
        <w:rPr>
          <w:sz w:val="20"/>
          <w:szCs w:val="20"/>
          <w:lang w:val="en-US"/>
        </w:rPr>
        <w:t xml:space="preserve">and EMA-compliance </w:t>
      </w:r>
      <w:r w:rsidRPr="00992099">
        <w:rPr>
          <w:sz w:val="20"/>
          <w:szCs w:val="20"/>
          <w:lang w:val="en-US"/>
        </w:rPr>
        <w:t xml:space="preserve">are reported unweighted. </w:t>
      </w:r>
    </w:p>
    <w:p w14:paraId="3BD65149" w14:textId="7789BBF8" w:rsidR="00593F36" w:rsidRPr="00992099" w:rsidRDefault="00593F36" w:rsidP="00593F36">
      <w:pPr>
        <w:spacing w:line="480" w:lineRule="auto"/>
        <w:ind w:firstLine="709"/>
        <w:contextualSpacing/>
        <w:rPr>
          <w:sz w:val="20"/>
          <w:szCs w:val="20"/>
          <w:lang w:val="en-US"/>
        </w:rPr>
      </w:pPr>
      <w:r w:rsidRPr="00992099">
        <w:rPr>
          <w:sz w:val="20"/>
          <w:szCs w:val="20"/>
          <w:lang w:val="en-US"/>
        </w:rPr>
        <w:t xml:space="preserve">Group differences in continuous variables (age, BMI-SDS, mean scores of EMA-variables, EMA-compliance) were examined using linear regressions with group (included vs. excluded) as the predictor variable and the included sample being set as the base group. </w:t>
      </w:r>
    </w:p>
    <w:p w14:paraId="622658DB" w14:textId="18872A2B" w:rsidR="00593F36" w:rsidRPr="00992099" w:rsidRDefault="00593F36" w:rsidP="00593F36">
      <w:pPr>
        <w:spacing w:line="480" w:lineRule="auto"/>
        <w:ind w:firstLine="709"/>
        <w:contextualSpacing/>
        <w:rPr>
          <w:sz w:val="20"/>
          <w:szCs w:val="20"/>
          <w:lang w:val="en-US"/>
        </w:rPr>
      </w:pPr>
      <w:r w:rsidRPr="00992099">
        <w:rPr>
          <w:sz w:val="20"/>
          <w:szCs w:val="20"/>
          <w:lang w:val="en-US"/>
        </w:rPr>
        <w:t xml:space="preserve">Group differences in dichotomous variables (sex, nationality, 12-month eating disorder diagnosis) were examined using logistic regressions, again with group (included vs. excluded) as the predictor variable and the included sample being set as the base group. </w:t>
      </w:r>
    </w:p>
    <w:p w14:paraId="144A1B45" w14:textId="7832836F" w:rsidR="00593F36" w:rsidRPr="00992099" w:rsidRDefault="00593F36" w:rsidP="00593F36">
      <w:pPr>
        <w:spacing w:line="480" w:lineRule="auto"/>
        <w:ind w:firstLine="709"/>
        <w:contextualSpacing/>
        <w:rPr>
          <w:sz w:val="20"/>
          <w:szCs w:val="20"/>
          <w:lang w:val="en-US"/>
        </w:rPr>
      </w:pPr>
      <w:r w:rsidRPr="00992099">
        <w:rPr>
          <w:sz w:val="20"/>
          <w:szCs w:val="20"/>
          <w:lang w:val="en-US"/>
        </w:rPr>
        <w:t xml:space="preserve">Group differences in education, i.e., a categorical variable with multiple categories, were first </w:t>
      </w:r>
      <w:r w:rsidR="00CF1236" w:rsidRPr="00992099">
        <w:rPr>
          <w:sz w:val="20"/>
          <w:szCs w:val="20"/>
          <w:lang w:val="en-US"/>
        </w:rPr>
        <w:t xml:space="preserve">globally </w:t>
      </w:r>
      <w:r w:rsidRPr="00992099">
        <w:rPr>
          <w:sz w:val="20"/>
          <w:szCs w:val="20"/>
          <w:lang w:val="en-US"/>
        </w:rPr>
        <w:t xml:space="preserve">examined </w:t>
      </w:r>
      <w:r w:rsidR="00A95E30" w:rsidRPr="00992099">
        <w:rPr>
          <w:sz w:val="20"/>
          <w:szCs w:val="20"/>
          <w:lang w:val="en-US"/>
        </w:rPr>
        <w:t xml:space="preserve">via a design-based F-test </w:t>
      </w:r>
      <w:r w:rsidR="00BB1FFE" w:rsidRPr="00992099">
        <w:rPr>
          <w:rFonts w:ascii="Calibri" w:hAnsi="Calibri" w:cs="Calibri"/>
          <w:sz w:val="20"/>
          <w:lang w:val="en-US"/>
        </w:rPr>
        <w:t>[3]</w:t>
      </w:r>
      <w:r w:rsidR="00A95E30" w:rsidRPr="00992099">
        <w:rPr>
          <w:sz w:val="20"/>
          <w:szCs w:val="20"/>
          <w:lang w:val="en-US"/>
        </w:rPr>
        <w:t xml:space="preserve"> to establish if there were any differences between groups. Given the significant result</w:t>
      </w:r>
      <w:r w:rsidR="00CF1236" w:rsidRPr="00992099">
        <w:rPr>
          <w:sz w:val="20"/>
          <w:szCs w:val="20"/>
          <w:lang w:val="en-US"/>
        </w:rPr>
        <w:t xml:space="preserve"> of the global test</w:t>
      </w:r>
      <w:r w:rsidR="00A95E30" w:rsidRPr="00992099">
        <w:rPr>
          <w:sz w:val="20"/>
          <w:szCs w:val="20"/>
          <w:lang w:val="en-US"/>
        </w:rPr>
        <w:t xml:space="preserve">, we further investigated pairwise comparisons between the included and excluded group. </w:t>
      </w:r>
    </w:p>
    <w:p w14:paraId="3EB2C395" w14:textId="6B05FE72" w:rsidR="00593F36" w:rsidRPr="00992099" w:rsidRDefault="00593F36" w:rsidP="00593F36">
      <w:pPr>
        <w:spacing w:line="480" w:lineRule="auto"/>
        <w:ind w:firstLine="709"/>
        <w:contextualSpacing/>
        <w:rPr>
          <w:sz w:val="20"/>
          <w:szCs w:val="20"/>
          <w:lang w:val="en-US"/>
        </w:rPr>
      </w:pPr>
    </w:p>
    <w:p w14:paraId="5FFF5B04" w14:textId="62538F2E" w:rsidR="00593F36" w:rsidRPr="00992099" w:rsidRDefault="00593F36" w:rsidP="00593F36">
      <w:pPr>
        <w:spacing w:line="480" w:lineRule="auto"/>
        <w:ind w:firstLine="709"/>
        <w:contextualSpacing/>
        <w:rPr>
          <w:sz w:val="20"/>
          <w:szCs w:val="20"/>
          <w:lang w:val="en-US"/>
        </w:rPr>
      </w:pPr>
    </w:p>
    <w:p w14:paraId="38B0F574" w14:textId="77777777" w:rsidR="00593F36" w:rsidRPr="00992099" w:rsidRDefault="00593F36" w:rsidP="00593F36">
      <w:pPr>
        <w:spacing w:line="480" w:lineRule="auto"/>
        <w:ind w:firstLine="709"/>
        <w:contextualSpacing/>
        <w:rPr>
          <w:sz w:val="20"/>
          <w:szCs w:val="20"/>
          <w:lang w:val="en-US"/>
        </w:rPr>
      </w:pPr>
    </w:p>
    <w:p w14:paraId="32591BB6" w14:textId="349C0C94" w:rsidR="00310F4B" w:rsidRPr="00992099" w:rsidRDefault="00310F4B" w:rsidP="007245A7">
      <w:pPr>
        <w:spacing w:line="480" w:lineRule="auto"/>
        <w:contextualSpacing/>
        <w:rPr>
          <w:lang w:val="en-US"/>
        </w:rPr>
      </w:pPr>
    </w:p>
    <w:p w14:paraId="619B6181" w14:textId="2452DAA8" w:rsidR="00992099" w:rsidRPr="00992099" w:rsidRDefault="00992099" w:rsidP="007245A7">
      <w:pPr>
        <w:spacing w:line="480" w:lineRule="auto"/>
        <w:contextualSpacing/>
        <w:rPr>
          <w:lang w:val="en-US"/>
        </w:rPr>
      </w:pPr>
    </w:p>
    <w:p w14:paraId="199B13EF" w14:textId="0237519C" w:rsidR="00992099" w:rsidRPr="00992099" w:rsidRDefault="00992099" w:rsidP="007245A7">
      <w:pPr>
        <w:spacing w:line="480" w:lineRule="auto"/>
        <w:contextualSpacing/>
        <w:rPr>
          <w:lang w:val="en-US"/>
        </w:rPr>
      </w:pPr>
    </w:p>
    <w:p w14:paraId="1F428964" w14:textId="77777777" w:rsidR="00992099" w:rsidRPr="00992099" w:rsidRDefault="00992099" w:rsidP="007245A7">
      <w:pPr>
        <w:spacing w:line="480" w:lineRule="auto"/>
        <w:contextualSpacing/>
        <w:rPr>
          <w:lang w:val="en-US"/>
        </w:rPr>
      </w:pPr>
    </w:p>
    <w:p w14:paraId="047C8FB1" w14:textId="77777777" w:rsidR="00593F36" w:rsidRPr="00992099" w:rsidRDefault="00593F36">
      <w:pPr>
        <w:rPr>
          <w:lang w:val="en-US"/>
        </w:rPr>
      </w:pPr>
    </w:p>
    <w:tbl>
      <w:tblPr>
        <w:tblW w:w="10324" w:type="dxa"/>
        <w:tblLayout w:type="fixed"/>
        <w:tblCellMar>
          <w:top w:w="15" w:type="dxa"/>
          <w:left w:w="70" w:type="dxa"/>
          <w:right w:w="70" w:type="dxa"/>
        </w:tblCellMar>
        <w:tblLook w:val="04A0" w:firstRow="1" w:lastRow="0" w:firstColumn="1" w:lastColumn="0" w:noHBand="0" w:noVBand="1"/>
      </w:tblPr>
      <w:tblGrid>
        <w:gridCol w:w="2819"/>
        <w:gridCol w:w="1509"/>
        <w:gridCol w:w="1509"/>
        <w:gridCol w:w="3661"/>
        <w:gridCol w:w="826"/>
      </w:tblGrid>
      <w:tr w:rsidR="00B154CF" w:rsidRPr="006F1B4A" w14:paraId="7BC95883" w14:textId="77777777" w:rsidTr="00046971">
        <w:trPr>
          <w:gridAfter w:val="1"/>
          <w:wAfter w:w="826" w:type="dxa"/>
          <w:trHeight w:val="450"/>
        </w:trPr>
        <w:tc>
          <w:tcPr>
            <w:tcW w:w="9498" w:type="dxa"/>
            <w:gridSpan w:val="4"/>
            <w:vMerge w:val="restart"/>
            <w:tcBorders>
              <w:top w:val="nil"/>
              <w:left w:val="nil"/>
              <w:bottom w:val="single" w:sz="8" w:space="0" w:color="000000"/>
              <w:right w:val="nil"/>
            </w:tcBorders>
            <w:shd w:val="clear" w:color="auto" w:fill="auto"/>
            <w:hideMark/>
          </w:tcPr>
          <w:p w14:paraId="48A1A1CF" w14:textId="79D4C237" w:rsidR="00B154CF" w:rsidRPr="00992099" w:rsidRDefault="00B154CF" w:rsidP="00B154CF">
            <w:pPr>
              <w:spacing w:after="0" w:line="240" w:lineRule="auto"/>
              <w:rPr>
                <w:rFonts w:ascii="Calibri" w:eastAsia="Times New Roman" w:hAnsi="Calibri" w:cs="Calibri"/>
                <w:color w:val="000000"/>
                <w:sz w:val="20"/>
                <w:szCs w:val="20"/>
                <w:lang w:val="en-US" w:eastAsia="de-DE"/>
              </w:rPr>
            </w:pPr>
            <w:r w:rsidRPr="00992099">
              <w:rPr>
                <w:rFonts w:ascii="Calibri" w:eastAsia="Times New Roman" w:hAnsi="Calibri" w:cs="Calibri"/>
                <w:b/>
                <w:bCs/>
                <w:color w:val="000000"/>
                <w:sz w:val="20"/>
                <w:szCs w:val="20"/>
                <w:lang w:val="en-US" w:eastAsia="de-DE"/>
              </w:rPr>
              <w:lastRenderedPageBreak/>
              <w:t xml:space="preserve">Table </w:t>
            </w:r>
            <w:r w:rsidR="00DC1A84" w:rsidRPr="00992099">
              <w:rPr>
                <w:rFonts w:ascii="Calibri" w:eastAsia="Times New Roman" w:hAnsi="Calibri" w:cs="Calibri"/>
                <w:b/>
                <w:bCs/>
                <w:color w:val="000000"/>
                <w:sz w:val="20"/>
                <w:szCs w:val="20"/>
                <w:lang w:val="en-US" w:eastAsia="de-DE"/>
              </w:rPr>
              <w:t>S</w:t>
            </w:r>
            <w:r w:rsidR="00593F36" w:rsidRPr="00992099">
              <w:rPr>
                <w:rFonts w:ascii="Calibri" w:eastAsia="Times New Roman" w:hAnsi="Calibri" w:cs="Calibri"/>
                <w:b/>
                <w:bCs/>
                <w:color w:val="000000"/>
                <w:sz w:val="20"/>
                <w:szCs w:val="20"/>
                <w:lang w:val="en-US" w:eastAsia="de-DE"/>
              </w:rPr>
              <w:t>4</w:t>
            </w:r>
            <w:r w:rsidRPr="00992099">
              <w:rPr>
                <w:rFonts w:ascii="Calibri" w:eastAsia="Times New Roman" w:hAnsi="Calibri" w:cs="Calibri"/>
                <w:b/>
                <w:bCs/>
                <w:color w:val="000000"/>
                <w:sz w:val="20"/>
                <w:szCs w:val="20"/>
                <w:lang w:val="en-US" w:eastAsia="de-DE"/>
              </w:rPr>
              <w:t xml:space="preserve">. </w:t>
            </w:r>
            <w:r w:rsidRPr="00992099">
              <w:rPr>
                <w:rFonts w:ascii="Calibri" w:eastAsia="Times New Roman" w:hAnsi="Calibri" w:cs="Calibri"/>
                <w:b/>
                <w:bCs/>
                <w:color w:val="000000"/>
                <w:sz w:val="20"/>
                <w:szCs w:val="20"/>
                <w:lang w:val="en-US" w:eastAsia="de-DE"/>
              </w:rPr>
              <w:br/>
            </w:r>
            <w:r w:rsidRPr="00992099">
              <w:rPr>
                <w:rFonts w:ascii="Calibri" w:eastAsia="Times New Roman" w:hAnsi="Calibri" w:cs="Calibri"/>
                <w:color w:val="000000"/>
                <w:sz w:val="20"/>
                <w:szCs w:val="20"/>
                <w:lang w:val="en-US" w:eastAsia="de-DE"/>
              </w:rPr>
              <w:t>Sample characteristics and descriptive values of the main study variables</w:t>
            </w:r>
            <w:r w:rsidR="00037012" w:rsidRPr="00992099">
              <w:rPr>
                <w:rFonts w:ascii="Calibri" w:eastAsia="Times New Roman" w:hAnsi="Calibri" w:cs="Calibri"/>
                <w:color w:val="000000"/>
                <w:sz w:val="20"/>
                <w:szCs w:val="20"/>
                <w:lang w:val="en-US" w:eastAsia="de-DE"/>
              </w:rPr>
              <w:t xml:space="preserve"> including group differences between included and excluded participants</w:t>
            </w:r>
            <w:r w:rsidRPr="00992099">
              <w:rPr>
                <w:rFonts w:ascii="Calibri" w:eastAsia="Times New Roman" w:hAnsi="Calibri" w:cs="Calibri"/>
                <w:color w:val="000000"/>
                <w:sz w:val="20"/>
                <w:szCs w:val="20"/>
                <w:lang w:val="en-US" w:eastAsia="de-DE"/>
              </w:rPr>
              <w:t>.</w:t>
            </w:r>
          </w:p>
        </w:tc>
      </w:tr>
      <w:tr w:rsidR="00B154CF" w:rsidRPr="006F1B4A" w14:paraId="4A41FE36" w14:textId="77777777" w:rsidTr="00046971">
        <w:trPr>
          <w:trHeight w:val="294"/>
        </w:trPr>
        <w:tc>
          <w:tcPr>
            <w:tcW w:w="9498" w:type="dxa"/>
            <w:gridSpan w:val="4"/>
            <w:vMerge/>
            <w:tcBorders>
              <w:top w:val="nil"/>
              <w:left w:val="nil"/>
              <w:bottom w:val="single" w:sz="8" w:space="0" w:color="000000"/>
              <w:right w:val="nil"/>
            </w:tcBorders>
            <w:vAlign w:val="center"/>
            <w:hideMark/>
          </w:tcPr>
          <w:p w14:paraId="7655A361" w14:textId="77777777" w:rsidR="00B154CF" w:rsidRPr="00992099" w:rsidRDefault="00B154CF" w:rsidP="00B154CF">
            <w:pPr>
              <w:spacing w:after="0" w:line="240" w:lineRule="auto"/>
              <w:rPr>
                <w:rFonts w:ascii="Calibri" w:eastAsia="Times New Roman" w:hAnsi="Calibri" w:cs="Calibri"/>
                <w:color w:val="000000"/>
                <w:sz w:val="18"/>
                <w:szCs w:val="18"/>
                <w:lang w:val="en-US" w:eastAsia="de-DE"/>
              </w:rPr>
            </w:pPr>
          </w:p>
        </w:tc>
        <w:tc>
          <w:tcPr>
            <w:tcW w:w="826" w:type="dxa"/>
            <w:tcBorders>
              <w:top w:val="nil"/>
              <w:left w:val="nil"/>
              <w:bottom w:val="nil"/>
              <w:right w:val="nil"/>
            </w:tcBorders>
            <w:shd w:val="clear" w:color="auto" w:fill="auto"/>
            <w:noWrap/>
            <w:vAlign w:val="bottom"/>
            <w:hideMark/>
          </w:tcPr>
          <w:p w14:paraId="4E69C1F0" w14:textId="77777777" w:rsidR="00B154CF" w:rsidRPr="00992099" w:rsidRDefault="00B154CF" w:rsidP="00B154CF">
            <w:pPr>
              <w:spacing w:after="0" w:line="240" w:lineRule="auto"/>
              <w:rPr>
                <w:rFonts w:ascii="Calibri" w:eastAsia="Times New Roman" w:hAnsi="Calibri" w:cs="Calibri"/>
                <w:color w:val="000000"/>
                <w:sz w:val="20"/>
                <w:szCs w:val="20"/>
                <w:lang w:val="en-US" w:eastAsia="de-DE"/>
              </w:rPr>
            </w:pPr>
          </w:p>
        </w:tc>
      </w:tr>
      <w:tr w:rsidR="00B154CF" w:rsidRPr="006F1B4A" w14:paraId="14CE184B" w14:textId="77777777" w:rsidTr="00046971">
        <w:trPr>
          <w:trHeight w:val="1515"/>
        </w:trPr>
        <w:tc>
          <w:tcPr>
            <w:tcW w:w="2819" w:type="dxa"/>
            <w:tcBorders>
              <w:top w:val="nil"/>
              <w:left w:val="nil"/>
              <w:bottom w:val="single" w:sz="8" w:space="0" w:color="auto"/>
              <w:right w:val="nil"/>
            </w:tcBorders>
            <w:shd w:val="clear" w:color="auto" w:fill="auto"/>
            <w:noWrap/>
            <w:vAlign w:val="center"/>
            <w:hideMark/>
          </w:tcPr>
          <w:p w14:paraId="60C23847" w14:textId="77777777" w:rsidR="00B154CF" w:rsidRPr="00992099" w:rsidRDefault="00B154CF" w:rsidP="00B154CF">
            <w:pPr>
              <w:spacing w:after="0" w:line="240" w:lineRule="auto"/>
              <w:jc w:val="center"/>
              <w:rPr>
                <w:rFonts w:ascii="Calibri" w:eastAsia="Times New Roman" w:hAnsi="Calibri" w:cs="Calibri"/>
                <w:b/>
                <w:bCs/>
                <w:sz w:val="18"/>
                <w:szCs w:val="18"/>
                <w:lang w:val="en-US" w:eastAsia="de-DE"/>
              </w:rPr>
            </w:pPr>
            <w:r w:rsidRPr="00992099">
              <w:rPr>
                <w:rFonts w:ascii="Calibri" w:eastAsia="Times New Roman" w:hAnsi="Calibri" w:cs="Calibri"/>
                <w:b/>
                <w:bCs/>
                <w:sz w:val="18"/>
                <w:szCs w:val="18"/>
                <w:lang w:val="en-US" w:eastAsia="de-DE"/>
              </w:rPr>
              <w:t>Variables</w:t>
            </w:r>
          </w:p>
        </w:tc>
        <w:tc>
          <w:tcPr>
            <w:tcW w:w="1509" w:type="dxa"/>
            <w:tcBorders>
              <w:top w:val="nil"/>
              <w:left w:val="nil"/>
              <w:bottom w:val="single" w:sz="8" w:space="0" w:color="auto"/>
              <w:right w:val="nil"/>
            </w:tcBorders>
            <w:shd w:val="clear" w:color="auto" w:fill="auto"/>
            <w:vAlign w:val="center"/>
            <w:hideMark/>
          </w:tcPr>
          <w:p w14:paraId="15F5F3C2" w14:textId="77777777" w:rsidR="00B154CF" w:rsidRPr="00992099" w:rsidRDefault="00B154CF" w:rsidP="00B154CF">
            <w:pPr>
              <w:spacing w:after="0" w:line="240" w:lineRule="auto"/>
              <w:jc w:val="center"/>
              <w:rPr>
                <w:rFonts w:ascii="Calibri" w:eastAsia="Times New Roman" w:hAnsi="Calibri" w:cs="Calibri"/>
                <w:b/>
                <w:bCs/>
                <w:sz w:val="18"/>
                <w:szCs w:val="18"/>
                <w:lang w:val="en-US" w:eastAsia="de-DE"/>
              </w:rPr>
            </w:pPr>
            <w:r w:rsidRPr="00992099">
              <w:rPr>
                <w:rFonts w:ascii="Calibri" w:eastAsia="Times New Roman" w:hAnsi="Calibri" w:cs="Calibri"/>
                <w:b/>
                <w:bCs/>
                <w:sz w:val="18"/>
                <w:szCs w:val="18"/>
                <w:lang w:val="en-US" w:eastAsia="de-DE"/>
              </w:rPr>
              <w:t>Included participants</w:t>
            </w:r>
            <w:r w:rsidRPr="00992099">
              <w:rPr>
                <w:rFonts w:ascii="Calibri" w:eastAsia="Times New Roman" w:hAnsi="Calibri" w:cs="Calibri"/>
                <w:b/>
                <w:bCs/>
                <w:sz w:val="18"/>
                <w:szCs w:val="18"/>
                <w:lang w:val="en-US" w:eastAsia="de-DE"/>
              </w:rPr>
              <w:br/>
              <w:t>n = 1,069</w:t>
            </w:r>
          </w:p>
        </w:tc>
        <w:tc>
          <w:tcPr>
            <w:tcW w:w="1509" w:type="dxa"/>
            <w:tcBorders>
              <w:top w:val="nil"/>
              <w:left w:val="nil"/>
              <w:bottom w:val="single" w:sz="8" w:space="0" w:color="auto"/>
              <w:right w:val="nil"/>
            </w:tcBorders>
            <w:shd w:val="clear" w:color="auto" w:fill="auto"/>
            <w:vAlign w:val="center"/>
            <w:hideMark/>
          </w:tcPr>
          <w:p w14:paraId="1795058A" w14:textId="77777777" w:rsidR="00B154CF" w:rsidRPr="00992099" w:rsidRDefault="00B154CF" w:rsidP="00B154CF">
            <w:pPr>
              <w:spacing w:after="0" w:line="240" w:lineRule="auto"/>
              <w:jc w:val="center"/>
              <w:rPr>
                <w:rFonts w:ascii="Calibri" w:eastAsia="Times New Roman" w:hAnsi="Calibri" w:cs="Calibri"/>
                <w:b/>
                <w:bCs/>
                <w:sz w:val="18"/>
                <w:szCs w:val="18"/>
                <w:lang w:val="en-US" w:eastAsia="de-DE"/>
              </w:rPr>
            </w:pPr>
            <w:r w:rsidRPr="00992099">
              <w:rPr>
                <w:rFonts w:ascii="Calibri" w:eastAsia="Times New Roman" w:hAnsi="Calibri" w:cs="Calibri"/>
                <w:b/>
                <w:bCs/>
                <w:sz w:val="18"/>
                <w:szCs w:val="18"/>
                <w:lang w:val="en-US" w:eastAsia="de-DE"/>
              </w:rPr>
              <w:t>Excluded participants</w:t>
            </w:r>
            <w:r w:rsidRPr="00992099">
              <w:rPr>
                <w:rFonts w:ascii="Calibri" w:eastAsia="Times New Roman" w:hAnsi="Calibri" w:cs="Calibri"/>
                <w:b/>
                <w:bCs/>
                <w:sz w:val="18"/>
                <w:szCs w:val="18"/>
                <w:lang w:val="en-US" w:eastAsia="de-DE"/>
              </w:rPr>
              <w:br/>
              <w:t>n = 111</w:t>
            </w:r>
          </w:p>
        </w:tc>
        <w:tc>
          <w:tcPr>
            <w:tcW w:w="3661" w:type="dxa"/>
            <w:tcBorders>
              <w:top w:val="nil"/>
              <w:left w:val="nil"/>
              <w:bottom w:val="single" w:sz="8" w:space="0" w:color="auto"/>
              <w:right w:val="nil"/>
            </w:tcBorders>
            <w:shd w:val="clear" w:color="auto" w:fill="auto"/>
            <w:vAlign w:val="center"/>
            <w:hideMark/>
          </w:tcPr>
          <w:p w14:paraId="4B022B1E" w14:textId="77777777" w:rsidR="00B154CF" w:rsidRPr="00992099" w:rsidRDefault="00B154CF" w:rsidP="00B154CF">
            <w:pPr>
              <w:spacing w:after="0" w:line="240" w:lineRule="auto"/>
              <w:jc w:val="center"/>
              <w:rPr>
                <w:rFonts w:ascii="Calibri" w:eastAsia="Times New Roman" w:hAnsi="Calibri" w:cs="Calibri"/>
                <w:b/>
                <w:bCs/>
                <w:sz w:val="18"/>
                <w:szCs w:val="18"/>
                <w:lang w:val="en-US" w:eastAsia="de-DE"/>
              </w:rPr>
            </w:pPr>
            <w:r w:rsidRPr="00992099">
              <w:rPr>
                <w:rFonts w:ascii="Calibri" w:eastAsia="Times New Roman" w:hAnsi="Calibri" w:cs="Calibri"/>
                <w:b/>
                <w:bCs/>
                <w:sz w:val="18"/>
                <w:szCs w:val="18"/>
                <w:lang w:val="en-US" w:eastAsia="de-DE"/>
              </w:rPr>
              <w:t>Group difference</w:t>
            </w:r>
            <w:r w:rsidRPr="00992099">
              <w:rPr>
                <w:rFonts w:ascii="Calibri" w:eastAsia="Times New Roman" w:hAnsi="Calibri" w:cs="Calibri"/>
                <w:b/>
                <w:bCs/>
                <w:sz w:val="18"/>
                <w:szCs w:val="18"/>
                <w:lang w:val="en-US" w:eastAsia="de-DE"/>
              </w:rPr>
              <w:br/>
              <w:t>included vs. excluded participants</w:t>
            </w:r>
          </w:p>
        </w:tc>
        <w:tc>
          <w:tcPr>
            <w:tcW w:w="826" w:type="dxa"/>
            <w:vAlign w:val="center"/>
            <w:hideMark/>
          </w:tcPr>
          <w:p w14:paraId="2D3CE947" w14:textId="77777777" w:rsidR="00B154CF" w:rsidRPr="00992099" w:rsidRDefault="00B154CF" w:rsidP="00B154CF">
            <w:pPr>
              <w:spacing w:after="0" w:line="240" w:lineRule="auto"/>
              <w:rPr>
                <w:rFonts w:ascii="Times New Roman" w:eastAsia="Times New Roman" w:hAnsi="Times New Roman" w:cs="Times New Roman"/>
                <w:b/>
                <w:bCs/>
                <w:sz w:val="20"/>
                <w:szCs w:val="20"/>
                <w:lang w:val="en-US" w:eastAsia="de-DE"/>
              </w:rPr>
            </w:pPr>
          </w:p>
        </w:tc>
      </w:tr>
      <w:tr w:rsidR="00B154CF" w:rsidRPr="00992099" w14:paraId="6D1274C0" w14:textId="77777777" w:rsidTr="00046971">
        <w:trPr>
          <w:trHeight w:val="315"/>
        </w:trPr>
        <w:tc>
          <w:tcPr>
            <w:tcW w:w="2819" w:type="dxa"/>
            <w:tcBorders>
              <w:top w:val="nil"/>
              <w:left w:val="nil"/>
              <w:bottom w:val="nil"/>
              <w:right w:val="nil"/>
            </w:tcBorders>
            <w:shd w:val="clear" w:color="auto" w:fill="auto"/>
            <w:noWrap/>
            <w:vAlign w:val="bottom"/>
            <w:hideMark/>
          </w:tcPr>
          <w:p w14:paraId="4186C45F" w14:textId="77777777"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Sex, n (</w:t>
            </w:r>
            <w:r w:rsidRPr="00992099">
              <w:rPr>
                <w:rFonts w:ascii="Calibri" w:eastAsia="Times New Roman" w:hAnsi="Calibri" w:cs="Calibri"/>
                <w:i/>
                <w:iCs/>
                <w:sz w:val="18"/>
                <w:szCs w:val="18"/>
                <w:lang w:val="en-US" w:eastAsia="de-DE"/>
              </w:rPr>
              <w:t>w</w:t>
            </w:r>
            <w:r w:rsidRPr="00992099">
              <w:rPr>
                <w:rFonts w:ascii="Calibri" w:eastAsia="Times New Roman" w:hAnsi="Calibri" w:cs="Calibri"/>
                <w:sz w:val="18"/>
                <w:szCs w:val="18"/>
                <w:lang w:val="en-US" w:eastAsia="de-DE"/>
              </w:rPr>
              <w:t>%) female</w:t>
            </w:r>
          </w:p>
        </w:tc>
        <w:tc>
          <w:tcPr>
            <w:tcW w:w="1509" w:type="dxa"/>
            <w:tcBorders>
              <w:top w:val="nil"/>
              <w:left w:val="nil"/>
              <w:bottom w:val="nil"/>
              <w:right w:val="nil"/>
            </w:tcBorders>
            <w:shd w:val="clear" w:color="auto" w:fill="auto"/>
            <w:noWrap/>
            <w:vAlign w:val="center"/>
            <w:hideMark/>
          </w:tcPr>
          <w:p w14:paraId="6A284328"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629 (48.86)</w:t>
            </w:r>
          </w:p>
        </w:tc>
        <w:tc>
          <w:tcPr>
            <w:tcW w:w="1509" w:type="dxa"/>
            <w:tcBorders>
              <w:top w:val="nil"/>
              <w:left w:val="nil"/>
              <w:bottom w:val="nil"/>
              <w:right w:val="nil"/>
            </w:tcBorders>
            <w:shd w:val="clear" w:color="auto" w:fill="auto"/>
            <w:noWrap/>
            <w:vAlign w:val="center"/>
            <w:hideMark/>
          </w:tcPr>
          <w:p w14:paraId="25A53CC9"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56 (42.57)</w:t>
            </w:r>
          </w:p>
        </w:tc>
        <w:tc>
          <w:tcPr>
            <w:tcW w:w="3661" w:type="dxa"/>
            <w:tcBorders>
              <w:top w:val="nil"/>
              <w:left w:val="nil"/>
              <w:bottom w:val="nil"/>
              <w:right w:val="nil"/>
            </w:tcBorders>
            <w:shd w:val="clear" w:color="auto" w:fill="auto"/>
            <w:noWrap/>
            <w:vAlign w:val="center"/>
            <w:hideMark/>
          </w:tcPr>
          <w:p w14:paraId="4F19AA09"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OR = 0.78, 95%CI (0.51, 1.17),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 = .227 </w:t>
            </w:r>
          </w:p>
        </w:tc>
        <w:tc>
          <w:tcPr>
            <w:tcW w:w="826" w:type="dxa"/>
            <w:vAlign w:val="center"/>
            <w:hideMark/>
          </w:tcPr>
          <w:p w14:paraId="269CEBE5"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6CC31FDC" w14:textId="77777777" w:rsidTr="00046971">
        <w:trPr>
          <w:trHeight w:val="315"/>
        </w:trPr>
        <w:tc>
          <w:tcPr>
            <w:tcW w:w="2819" w:type="dxa"/>
            <w:tcBorders>
              <w:top w:val="nil"/>
              <w:left w:val="nil"/>
              <w:bottom w:val="nil"/>
              <w:right w:val="nil"/>
            </w:tcBorders>
            <w:shd w:val="clear" w:color="auto" w:fill="auto"/>
            <w:noWrap/>
            <w:vAlign w:val="bottom"/>
            <w:hideMark/>
          </w:tcPr>
          <w:p w14:paraId="7815CB4E" w14:textId="77777777"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Age, mean (SD)</w:t>
            </w:r>
          </w:p>
        </w:tc>
        <w:tc>
          <w:tcPr>
            <w:tcW w:w="1509" w:type="dxa"/>
            <w:tcBorders>
              <w:top w:val="nil"/>
              <w:left w:val="nil"/>
              <w:bottom w:val="nil"/>
              <w:right w:val="nil"/>
            </w:tcBorders>
            <w:shd w:val="clear" w:color="auto" w:fill="auto"/>
            <w:noWrap/>
            <w:vAlign w:val="center"/>
            <w:hideMark/>
          </w:tcPr>
          <w:p w14:paraId="77255C5B"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17.95 (2.34)</w:t>
            </w:r>
          </w:p>
        </w:tc>
        <w:tc>
          <w:tcPr>
            <w:tcW w:w="1509" w:type="dxa"/>
            <w:tcBorders>
              <w:top w:val="nil"/>
              <w:left w:val="nil"/>
              <w:bottom w:val="nil"/>
              <w:right w:val="nil"/>
            </w:tcBorders>
            <w:shd w:val="clear" w:color="auto" w:fill="auto"/>
            <w:noWrap/>
            <w:vAlign w:val="center"/>
            <w:hideMark/>
          </w:tcPr>
          <w:p w14:paraId="6F54F3FC"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17.72 (2.22)</w:t>
            </w:r>
          </w:p>
        </w:tc>
        <w:tc>
          <w:tcPr>
            <w:tcW w:w="3661" w:type="dxa"/>
            <w:tcBorders>
              <w:top w:val="nil"/>
              <w:left w:val="nil"/>
              <w:bottom w:val="nil"/>
              <w:right w:val="nil"/>
            </w:tcBorders>
            <w:shd w:val="clear" w:color="auto" w:fill="auto"/>
            <w:noWrap/>
            <w:vAlign w:val="center"/>
            <w:hideMark/>
          </w:tcPr>
          <w:p w14:paraId="2920FE2A" w14:textId="63619A31"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b = -0.23, 95%CI (-0.70, 0.24),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 = .340 </w:t>
            </w:r>
          </w:p>
        </w:tc>
        <w:tc>
          <w:tcPr>
            <w:tcW w:w="826" w:type="dxa"/>
            <w:vAlign w:val="center"/>
            <w:hideMark/>
          </w:tcPr>
          <w:p w14:paraId="71C34F39"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0F2AC33F" w14:textId="77777777" w:rsidTr="00046971">
        <w:trPr>
          <w:trHeight w:val="315"/>
        </w:trPr>
        <w:tc>
          <w:tcPr>
            <w:tcW w:w="2819" w:type="dxa"/>
            <w:tcBorders>
              <w:top w:val="nil"/>
              <w:left w:val="nil"/>
              <w:bottom w:val="nil"/>
              <w:right w:val="nil"/>
            </w:tcBorders>
            <w:shd w:val="clear" w:color="auto" w:fill="auto"/>
            <w:noWrap/>
            <w:vAlign w:val="bottom"/>
            <w:hideMark/>
          </w:tcPr>
          <w:p w14:paraId="14AA3954" w14:textId="77777777"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BMI-SDS, mean (SD)</w:t>
            </w:r>
          </w:p>
        </w:tc>
        <w:tc>
          <w:tcPr>
            <w:tcW w:w="1509" w:type="dxa"/>
            <w:tcBorders>
              <w:top w:val="nil"/>
              <w:left w:val="nil"/>
              <w:bottom w:val="nil"/>
              <w:right w:val="nil"/>
            </w:tcBorders>
            <w:shd w:val="clear" w:color="auto" w:fill="auto"/>
            <w:noWrap/>
            <w:vAlign w:val="center"/>
            <w:hideMark/>
          </w:tcPr>
          <w:p w14:paraId="61660F79"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0.10 (0.94)</w:t>
            </w:r>
          </w:p>
        </w:tc>
        <w:tc>
          <w:tcPr>
            <w:tcW w:w="1509" w:type="dxa"/>
            <w:tcBorders>
              <w:top w:val="nil"/>
              <w:left w:val="nil"/>
              <w:bottom w:val="nil"/>
              <w:right w:val="nil"/>
            </w:tcBorders>
            <w:shd w:val="clear" w:color="auto" w:fill="auto"/>
            <w:noWrap/>
            <w:vAlign w:val="center"/>
            <w:hideMark/>
          </w:tcPr>
          <w:p w14:paraId="236C8B7F" w14:textId="56A51A3D"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0.08 (1.03)</w:t>
            </w:r>
            <w:r w:rsidR="00205747" w:rsidRPr="00992099">
              <w:rPr>
                <w:rFonts w:ascii="Calibri" w:eastAsia="Times New Roman" w:hAnsi="Calibri" w:cs="Calibri"/>
                <w:sz w:val="18"/>
                <w:szCs w:val="18"/>
                <w:vertAlign w:val="superscript"/>
                <w:lang w:val="en-US" w:eastAsia="de-DE"/>
              </w:rPr>
              <w:t>+</w:t>
            </w:r>
          </w:p>
        </w:tc>
        <w:tc>
          <w:tcPr>
            <w:tcW w:w="3661" w:type="dxa"/>
            <w:tcBorders>
              <w:top w:val="nil"/>
              <w:left w:val="nil"/>
              <w:bottom w:val="nil"/>
              <w:right w:val="nil"/>
            </w:tcBorders>
            <w:shd w:val="clear" w:color="auto" w:fill="auto"/>
            <w:noWrap/>
            <w:vAlign w:val="center"/>
            <w:hideMark/>
          </w:tcPr>
          <w:p w14:paraId="16304841" w14:textId="7F37AA94"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b = -0.01</w:t>
            </w:r>
            <w:r w:rsidR="00383C31" w:rsidRPr="00992099">
              <w:rPr>
                <w:rFonts w:ascii="Calibri" w:eastAsia="Times New Roman" w:hAnsi="Calibri" w:cs="Calibri"/>
                <w:sz w:val="18"/>
                <w:szCs w:val="18"/>
                <w:lang w:val="en-US" w:eastAsia="de-DE"/>
              </w:rPr>
              <w:t>,</w:t>
            </w:r>
            <w:r w:rsidRPr="00992099">
              <w:rPr>
                <w:rFonts w:ascii="Calibri" w:eastAsia="Times New Roman" w:hAnsi="Calibri" w:cs="Calibri"/>
                <w:sz w:val="18"/>
                <w:szCs w:val="18"/>
                <w:lang w:val="en-US" w:eastAsia="de-DE"/>
              </w:rPr>
              <w:t xml:space="preserve"> 95%CI (-0.22, 0.19),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 = .897 </w:t>
            </w:r>
          </w:p>
        </w:tc>
        <w:tc>
          <w:tcPr>
            <w:tcW w:w="826" w:type="dxa"/>
            <w:vAlign w:val="center"/>
            <w:hideMark/>
          </w:tcPr>
          <w:p w14:paraId="5550932B"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4CC0C892" w14:textId="77777777" w:rsidTr="00046971">
        <w:trPr>
          <w:trHeight w:val="315"/>
        </w:trPr>
        <w:tc>
          <w:tcPr>
            <w:tcW w:w="2819" w:type="dxa"/>
            <w:tcBorders>
              <w:top w:val="nil"/>
              <w:left w:val="nil"/>
              <w:bottom w:val="nil"/>
              <w:right w:val="nil"/>
            </w:tcBorders>
            <w:shd w:val="clear" w:color="auto" w:fill="auto"/>
            <w:noWrap/>
            <w:vAlign w:val="bottom"/>
            <w:hideMark/>
          </w:tcPr>
          <w:p w14:paraId="76910D91" w14:textId="77777777"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German nationality, n (</w:t>
            </w:r>
            <w:r w:rsidRPr="00992099">
              <w:rPr>
                <w:rFonts w:ascii="Calibri" w:eastAsia="Times New Roman" w:hAnsi="Calibri" w:cs="Calibri"/>
                <w:i/>
                <w:iCs/>
                <w:sz w:val="18"/>
                <w:szCs w:val="18"/>
                <w:lang w:val="en-US" w:eastAsia="de-DE"/>
              </w:rPr>
              <w:t>w</w:t>
            </w:r>
            <w:r w:rsidRPr="00992099">
              <w:rPr>
                <w:rFonts w:ascii="Calibri" w:eastAsia="Times New Roman" w:hAnsi="Calibri" w:cs="Calibri"/>
                <w:sz w:val="18"/>
                <w:szCs w:val="18"/>
                <w:lang w:val="en-US" w:eastAsia="de-DE"/>
              </w:rPr>
              <w:t>%)</w:t>
            </w:r>
          </w:p>
        </w:tc>
        <w:tc>
          <w:tcPr>
            <w:tcW w:w="1509" w:type="dxa"/>
            <w:tcBorders>
              <w:top w:val="nil"/>
              <w:left w:val="nil"/>
              <w:bottom w:val="nil"/>
              <w:right w:val="nil"/>
            </w:tcBorders>
            <w:shd w:val="clear" w:color="auto" w:fill="auto"/>
            <w:noWrap/>
            <w:vAlign w:val="center"/>
            <w:hideMark/>
          </w:tcPr>
          <w:p w14:paraId="35C27108"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1043 (97.21)</w:t>
            </w:r>
          </w:p>
        </w:tc>
        <w:tc>
          <w:tcPr>
            <w:tcW w:w="1509" w:type="dxa"/>
            <w:tcBorders>
              <w:top w:val="nil"/>
              <w:left w:val="nil"/>
              <w:bottom w:val="nil"/>
              <w:right w:val="nil"/>
            </w:tcBorders>
            <w:shd w:val="clear" w:color="auto" w:fill="auto"/>
            <w:noWrap/>
            <w:vAlign w:val="center"/>
            <w:hideMark/>
          </w:tcPr>
          <w:p w14:paraId="7F771565" w14:textId="17D9018C"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107 (96.32)</w:t>
            </w:r>
          </w:p>
        </w:tc>
        <w:tc>
          <w:tcPr>
            <w:tcW w:w="3661" w:type="dxa"/>
            <w:tcBorders>
              <w:top w:val="nil"/>
              <w:left w:val="nil"/>
              <w:bottom w:val="nil"/>
              <w:right w:val="nil"/>
            </w:tcBorders>
            <w:shd w:val="clear" w:color="auto" w:fill="auto"/>
            <w:noWrap/>
            <w:vAlign w:val="center"/>
            <w:hideMark/>
          </w:tcPr>
          <w:p w14:paraId="167CCD90"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OR = 1.33, 95%CI (0.44, 4.00),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 = .610 </w:t>
            </w:r>
          </w:p>
        </w:tc>
        <w:tc>
          <w:tcPr>
            <w:tcW w:w="826" w:type="dxa"/>
            <w:vAlign w:val="center"/>
            <w:hideMark/>
          </w:tcPr>
          <w:p w14:paraId="4CE6C92E"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627E6541" w14:textId="77777777" w:rsidTr="00046971">
        <w:trPr>
          <w:trHeight w:val="315"/>
        </w:trPr>
        <w:tc>
          <w:tcPr>
            <w:tcW w:w="2819" w:type="dxa"/>
            <w:tcBorders>
              <w:top w:val="nil"/>
              <w:left w:val="nil"/>
              <w:bottom w:val="nil"/>
              <w:right w:val="nil"/>
            </w:tcBorders>
            <w:shd w:val="clear" w:color="auto" w:fill="auto"/>
            <w:noWrap/>
            <w:vAlign w:val="bottom"/>
            <w:hideMark/>
          </w:tcPr>
          <w:p w14:paraId="1ADB613B" w14:textId="77777777"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Education, n (</w:t>
            </w:r>
            <w:r w:rsidRPr="00992099">
              <w:rPr>
                <w:rFonts w:ascii="Calibri" w:eastAsia="Times New Roman" w:hAnsi="Calibri" w:cs="Calibri"/>
                <w:i/>
                <w:iCs/>
                <w:sz w:val="18"/>
                <w:szCs w:val="18"/>
                <w:lang w:val="en-US" w:eastAsia="de-DE"/>
              </w:rPr>
              <w:t>w</w:t>
            </w:r>
            <w:r w:rsidRPr="00992099">
              <w:rPr>
                <w:rFonts w:ascii="Calibri" w:eastAsia="Times New Roman" w:hAnsi="Calibri" w:cs="Calibri"/>
                <w:sz w:val="18"/>
                <w:szCs w:val="18"/>
                <w:lang w:val="en-US" w:eastAsia="de-DE"/>
              </w:rPr>
              <w:t>%)</w:t>
            </w:r>
          </w:p>
        </w:tc>
        <w:tc>
          <w:tcPr>
            <w:tcW w:w="1509" w:type="dxa"/>
            <w:tcBorders>
              <w:top w:val="nil"/>
              <w:left w:val="nil"/>
              <w:bottom w:val="nil"/>
              <w:right w:val="nil"/>
            </w:tcBorders>
            <w:shd w:val="clear" w:color="auto" w:fill="auto"/>
            <w:noWrap/>
            <w:vAlign w:val="center"/>
            <w:hideMark/>
          </w:tcPr>
          <w:p w14:paraId="6D2DE641" w14:textId="77777777" w:rsidR="00B154CF" w:rsidRPr="00992099" w:rsidRDefault="00B154CF" w:rsidP="00B154CF">
            <w:pPr>
              <w:spacing w:after="0" w:line="240" w:lineRule="auto"/>
              <w:rPr>
                <w:rFonts w:ascii="Calibri" w:eastAsia="Times New Roman" w:hAnsi="Calibri" w:cs="Calibri"/>
                <w:sz w:val="18"/>
                <w:szCs w:val="18"/>
                <w:lang w:val="en-US" w:eastAsia="de-DE"/>
              </w:rPr>
            </w:pPr>
          </w:p>
        </w:tc>
        <w:tc>
          <w:tcPr>
            <w:tcW w:w="1509" w:type="dxa"/>
            <w:tcBorders>
              <w:top w:val="nil"/>
              <w:left w:val="nil"/>
              <w:bottom w:val="nil"/>
              <w:right w:val="nil"/>
            </w:tcBorders>
            <w:shd w:val="clear" w:color="auto" w:fill="auto"/>
            <w:noWrap/>
            <w:vAlign w:val="center"/>
            <w:hideMark/>
          </w:tcPr>
          <w:p w14:paraId="14E732F1" w14:textId="77777777" w:rsidR="00B154CF" w:rsidRPr="00992099" w:rsidRDefault="00B154CF" w:rsidP="00B154CF">
            <w:pPr>
              <w:spacing w:after="0" w:line="240" w:lineRule="auto"/>
              <w:jc w:val="center"/>
              <w:rPr>
                <w:rFonts w:ascii="Times New Roman" w:eastAsia="Times New Roman" w:hAnsi="Times New Roman" w:cs="Times New Roman"/>
                <w:sz w:val="18"/>
                <w:szCs w:val="18"/>
                <w:lang w:val="en-US" w:eastAsia="de-DE"/>
              </w:rPr>
            </w:pPr>
          </w:p>
        </w:tc>
        <w:tc>
          <w:tcPr>
            <w:tcW w:w="3661" w:type="dxa"/>
            <w:tcBorders>
              <w:top w:val="nil"/>
              <w:left w:val="nil"/>
              <w:bottom w:val="nil"/>
              <w:right w:val="nil"/>
            </w:tcBorders>
            <w:shd w:val="clear" w:color="auto" w:fill="auto"/>
            <w:noWrap/>
            <w:vAlign w:val="center"/>
            <w:hideMark/>
          </w:tcPr>
          <w:p w14:paraId="049A0D9D"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design‐based F(2.92, 3444.59) = 9.03  , </w:t>
            </w:r>
            <w:r w:rsidRPr="00992099">
              <w:rPr>
                <w:rFonts w:ascii="Calibri" w:eastAsia="Times New Roman" w:hAnsi="Calibri" w:cs="Calibri"/>
                <w:b/>
                <w:bCs/>
                <w:i/>
                <w:iCs/>
                <w:sz w:val="18"/>
                <w:szCs w:val="18"/>
                <w:lang w:val="en-US" w:eastAsia="de-DE"/>
              </w:rPr>
              <w:t>p</w:t>
            </w:r>
            <w:r w:rsidRPr="00992099">
              <w:rPr>
                <w:rFonts w:ascii="Calibri" w:eastAsia="Times New Roman" w:hAnsi="Calibri" w:cs="Calibri"/>
                <w:b/>
                <w:bCs/>
                <w:sz w:val="18"/>
                <w:szCs w:val="18"/>
                <w:lang w:val="en-US" w:eastAsia="de-DE"/>
              </w:rPr>
              <w:t xml:space="preserve"> &lt; .001</w:t>
            </w:r>
          </w:p>
        </w:tc>
        <w:tc>
          <w:tcPr>
            <w:tcW w:w="826" w:type="dxa"/>
            <w:vAlign w:val="center"/>
            <w:hideMark/>
          </w:tcPr>
          <w:p w14:paraId="2508ED25"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771D29AF" w14:textId="77777777" w:rsidTr="00046971">
        <w:trPr>
          <w:trHeight w:val="315"/>
        </w:trPr>
        <w:tc>
          <w:tcPr>
            <w:tcW w:w="2819" w:type="dxa"/>
            <w:tcBorders>
              <w:top w:val="nil"/>
              <w:left w:val="nil"/>
              <w:bottom w:val="nil"/>
              <w:right w:val="nil"/>
            </w:tcBorders>
            <w:shd w:val="clear" w:color="auto" w:fill="auto"/>
            <w:noWrap/>
            <w:vAlign w:val="bottom"/>
            <w:hideMark/>
          </w:tcPr>
          <w:p w14:paraId="25FF4D06" w14:textId="10B8008A" w:rsidR="00B154CF" w:rsidRPr="00992099" w:rsidRDefault="004117A4"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ab/>
            </w:r>
            <w:r w:rsidR="00B154CF" w:rsidRPr="00992099">
              <w:rPr>
                <w:rFonts w:ascii="Calibri" w:eastAsia="Times New Roman" w:hAnsi="Calibri" w:cs="Calibri"/>
                <w:sz w:val="18"/>
                <w:szCs w:val="18"/>
                <w:lang w:val="en-US" w:eastAsia="de-DE"/>
              </w:rPr>
              <w:t>low</w:t>
            </w:r>
          </w:p>
        </w:tc>
        <w:tc>
          <w:tcPr>
            <w:tcW w:w="1509" w:type="dxa"/>
            <w:tcBorders>
              <w:top w:val="nil"/>
              <w:left w:val="nil"/>
              <w:bottom w:val="nil"/>
              <w:right w:val="nil"/>
            </w:tcBorders>
            <w:shd w:val="clear" w:color="auto" w:fill="auto"/>
            <w:noWrap/>
            <w:vAlign w:val="center"/>
            <w:hideMark/>
          </w:tcPr>
          <w:p w14:paraId="4E3AB3EC"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17 (1.68)</w:t>
            </w:r>
          </w:p>
        </w:tc>
        <w:tc>
          <w:tcPr>
            <w:tcW w:w="1509" w:type="dxa"/>
            <w:tcBorders>
              <w:top w:val="nil"/>
              <w:left w:val="nil"/>
              <w:bottom w:val="nil"/>
              <w:right w:val="nil"/>
            </w:tcBorders>
            <w:shd w:val="clear" w:color="auto" w:fill="auto"/>
            <w:noWrap/>
            <w:vAlign w:val="center"/>
            <w:hideMark/>
          </w:tcPr>
          <w:p w14:paraId="3D154F48"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8 (8.22) </w:t>
            </w:r>
          </w:p>
        </w:tc>
        <w:tc>
          <w:tcPr>
            <w:tcW w:w="3661" w:type="dxa"/>
            <w:tcBorders>
              <w:top w:val="nil"/>
              <w:left w:val="nil"/>
              <w:bottom w:val="nil"/>
              <w:right w:val="nil"/>
            </w:tcBorders>
            <w:shd w:val="clear" w:color="auto" w:fill="auto"/>
            <w:noWrap/>
            <w:vAlign w:val="center"/>
            <w:hideMark/>
          </w:tcPr>
          <w:p w14:paraId="758F623B"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design‐based F(1,1179) =  14.58, </w:t>
            </w:r>
            <w:r w:rsidRPr="00992099">
              <w:rPr>
                <w:rFonts w:ascii="Calibri" w:eastAsia="Times New Roman" w:hAnsi="Calibri" w:cs="Calibri"/>
                <w:b/>
                <w:bCs/>
                <w:i/>
                <w:iCs/>
                <w:sz w:val="18"/>
                <w:szCs w:val="18"/>
                <w:lang w:val="en-US" w:eastAsia="de-DE"/>
              </w:rPr>
              <w:t>p</w:t>
            </w:r>
            <w:r w:rsidRPr="00992099">
              <w:rPr>
                <w:rFonts w:ascii="Calibri" w:eastAsia="Times New Roman" w:hAnsi="Calibri" w:cs="Calibri"/>
                <w:b/>
                <w:bCs/>
                <w:sz w:val="18"/>
                <w:szCs w:val="18"/>
                <w:lang w:val="en-US" w:eastAsia="de-DE"/>
              </w:rPr>
              <w:t xml:space="preserve"> &lt; .001 </w:t>
            </w:r>
          </w:p>
        </w:tc>
        <w:tc>
          <w:tcPr>
            <w:tcW w:w="826" w:type="dxa"/>
            <w:vAlign w:val="center"/>
            <w:hideMark/>
          </w:tcPr>
          <w:p w14:paraId="18B872EA"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1E7BCB24" w14:textId="77777777" w:rsidTr="00046971">
        <w:trPr>
          <w:trHeight w:val="315"/>
        </w:trPr>
        <w:tc>
          <w:tcPr>
            <w:tcW w:w="2819" w:type="dxa"/>
            <w:tcBorders>
              <w:top w:val="nil"/>
              <w:left w:val="nil"/>
              <w:bottom w:val="nil"/>
              <w:right w:val="nil"/>
            </w:tcBorders>
            <w:shd w:val="clear" w:color="auto" w:fill="auto"/>
            <w:noWrap/>
            <w:vAlign w:val="bottom"/>
            <w:hideMark/>
          </w:tcPr>
          <w:p w14:paraId="34D524FF" w14:textId="7DF97802" w:rsidR="00B154CF" w:rsidRPr="00992099" w:rsidRDefault="004117A4"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ab/>
            </w:r>
            <w:r w:rsidR="00B154CF" w:rsidRPr="00992099">
              <w:rPr>
                <w:rFonts w:ascii="Calibri" w:eastAsia="Times New Roman" w:hAnsi="Calibri" w:cs="Calibri"/>
                <w:sz w:val="18"/>
                <w:szCs w:val="18"/>
                <w:lang w:val="en-US" w:eastAsia="de-DE"/>
              </w:rPr>
              <w:t>middle</w:t>
            </w:r>
          </w:p>
        </w:tc>
        <w:tc>
          <w:tcPr>
            <w:tcW w:w="1509" w:type="dxa"/>
            <w:tcBorders>
              <w:top w:val="nil"/>
              <w:left w:val="nil"/>
              <w:bottom w:val="nil"/>
              <w:right w:val="nil"/>
            </w:tcBorders>
            <w:shd w:val="clear" w:color="auto" w:fill="auto"/>
            <w:noWrap/>
            <w:vAlign w:val="center"/>
            <w:hideMark/>
          </w:tcPr>
          <w:p w14:paraId="6FF91F61"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203 (17.65)</w:t>
            </w:r>
          </w:p>
        </w:tc>
        <w:tc>
          <w:tcPr>
            <w:tcW w:w="1509" w:type="dxa"/>
            <w:tcBorders>
              <w:top w:val="nil"/>
              <w:left w:val="nil"/>
              <w:bottom w:val="nil"/>
              <w:right w:val="nil"/>
            </w:tcBorders>
            <w:shd w:val="clear" w:color="auto" w:fill="auto"/>
            <w:noWrap/>
            <w:vAlign w:val="center"/>
            <w:hideMark/>
          </w:tcPr>
          <w:p w14:paraId="4335B6C9"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29 (26.36)</w:t>
            </w:r>
          </w:p>
        </w:tc>
        <w:tc>
          <w:tcPr>
            <w:tcW w:w="3661" w:type="dxa"/>
            <w:tcBorders>
              <w:top w:val="nil"/>
              <w:left w:val="nil"/>
              <w:bottom w:val="nil"/>
              <w:right w:val="nil"/>
            </w:tcBorders>
            <w:shd w:val="clear" w:color="auto" w:fill="auto"/>
            <w:noWrap/>
            <w:vAlign w:val="center"/>
            <w:hideMark/>
          </w:tcPr>
          <w:p w14:paraId="7EB2223F"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design‐based F(1, 1179) = 4.35  ,</w:t>
            </w:r>
            <w:r w:rsidRPr="00992099">
              <w:rPr>
                <w:rFonts w:ascii="Calibri" w:eastAsia="Times New Roman" w:hAnsi="Calibri" w:cs="Calibri"/>
                <w:b/>
                <w:bCs/>
                <w:sz w:val="18"/>
                <w:szCs w:val="18"/>
                <w:lang w:val="en-US" w:eastAsia="de-DE"/>
              </w:rPr>
              <w:t xml:space="preserve"> </w:t>
            </w:r>
            <w:r w:rsidRPr="00992099">
              <w:rPr>
                <w:rFonts w:ascii="Calibri" w:eastAsia="Times New Roman" w:hAnsi="Calibri" w:cs="Calibri"/>
                <w:b/>
                <w:bCs/>
                <w:i/>
                <w:iCs/>
                <w:sz w:val="18"/>
                <w:szCs w:val="18"/>
                <w:lang w:val="en-US" w:eastAsia="de-DE"/>
              </w:rPr>
              <w:t>p</w:t>
            </w:r>
            <w:r w:rsidRPr="00992099">
              <w:rPr>
                <w:rFonts w:ascii="Calibri" w:eastAsia="Times New Roman" w:hAnsi="Calibri" w:cs="Calibri"/>
                <w:b/>
                <w:bCs/>
                <w:sz w:val="18"/>
                <w:szCs w:val="18"/>
                <w:lang w:val="en-US" w:eastAsia="de-DE"/>
              </w:rPr>
              <w:t xml:space="preserve"> = .037 </w:t>
            </w:r>
          </w:p>
        </w:tc>
        <w:tc>
          <w:tcPr>
            <w:tcW w:w="826" w:type="dxa"/>
            <w:vAlign w:val="center"/>
            <w:hideMark/>
          </w:tcPr>
          <w:p w14:paraId="12D8B3F0"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6322B65C" w14:textId="77777777" w:rsidTr="00046971">
        <w:trPr>
          <w:trHeight w:val="315"/>
        </w:trPr>
        <w:tc>
          <w:tcPr>
            <w:tcW w:w="2819" w:type="dxa"/>
            <w:tcBorders>
              <w:top w:val="nil"/>
              <w:left w:val="nil"/>
              <w:bottom w:val="nil"/>
              <w:right w:val="nil"/>
            </w:tcBorders>
            <w:shd w:val="clear" w:color="auto" w:fill="auto"/>
            <w:noWrap/>
            <w:vAlign w:val="bottom"/>
            <w:hideMark/>
          </w:tcPr>
          <w:p w14:paraId="0E2CEC76" w14:textId="667DE8AC" w:rsidR="00B154CF" w:rsidRPr="00992099" w:rsidRDefault="004117A4"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ab/>
            </w:r>
            <w:r w:rsidR="00B154CF" w:rsidRPr="00992099">
              <w:rPr>
                <w:rFonts w:ascii="Calibri" w:eastAsia="Times New Roman" w:hAnsi="Calibri" w:cs="Calibri"/>
                <w:sz w:val="18"/>
                <w:szCs w:val="18"/>
                <w:lang w:val="en-US" w:eastAsia="de-DE"/>
              </w:rPr>
              <w:t>high</w:t>
            </w:r>
          </w:p>
        </w:tc>
        <w:tc>
          <w:tcPr>
            <w:tcW w:w="1509" w:type="dxa"/>
            <w:tcBorders>
              <w:top w:val="nil"/>
              <w:left w:val="nil"/>
              <w:bottom w:val="nil"/>
              <w:right w:val="nil"/>
            </w:tcBorders>
            <w:shd w:val="clear" w:color="auto" w:fill="auto"/>
            <w:noWrap/>
            <w:vAlign w:val="center"/>
            <w:hideMark/>
          </w:tcPr>
          <w:p w14:paraId="6C78302C"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815 (78.18)</w:t>
            </w:r>
          </w:p>
        </w:tc>
        <w:tc>
          <w:tcPr>
            <w:tcW w:w="1509" w:type="dxa"/>
            <w:tcBorders>
              <w:top w:val="nil"/>
              <w:left w:val="nil"/>
              <w:bottom w:val="nil"/>
              <w:right w:val="nil"/>
            </w:tcBorders>
            <w:shd w:val="clear" w:color="auto" w:fill="auto"/>
            <w:noWrap/>
            <w:vAlign w:val="center"/>
            <w:hideMark/>
          </w:tcPr>
          <w:p w14:paraId="59DD08DC"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67 (60.03)</w:t>
            </w:r>
          </w:p>
        </w:tc>
        <w:tc>
          <w:tcPr>
            <w:tcW w:w="3661" w:type="dxa"/>
            <w:tcBorders>
              <w:top w:val="nil"/>
              <w:left w:val="nil"/>
              <w:bottom w:val="nil"/>
              <w:right w:val="nil"/>
            </w:tcBorders>
            <w:shd w:val="clear" w:color="auto" w:fill="auto"/>
            <w:noWrap/>
            <w:vAlign w:val="center"/>
            <w:hideMark/>
          </w:tcPr>
          <w:p w14:paraId="0FA9C9F3"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design‐based F(1, 1179) = 16.07 , </w:t>
            </w:r>
            <w:r w:rsidRPr="00992099">
              <w:rPr>
                <w:rFonts w:ascii="Calibri" w:eastAsia="Times New Roman" w:hAnsi="Calibri" w:cs="Calibri"/>
                <w:b/>
                <w:bCs/>
                <w:i/>
                <w:iCs/>
                <w:sz w:val="18"/>
                <w:szCs w:val="18"/>
                <w:lang w:val="en-US" w:eastAsia="de-DE"/>
              </w:rPr>
              <w:t>p</w:t>
            </w:r>
            <w:r w:rsidRPr="00992099">
              <w:rPr>
                <w:rFonts w:ascii="Calibri" w:eastAsia="Times New Roman" w:hAnsi="Calibri" w:cs="Calibri"/>
                <w:b/>
                <w:bCs/>
                <w:sz w:val="18"/>
                <w:szCs w:val="18"/>
                <w:lang w:val="en-US" w:eastAsia="de-DE"/>
              </w:rPr>
              <w:t xml:space="preserve"> &lt; .001</w:t>
            </w:r>
            <w:r w:rsidRPr="00992099">
              <w:rPr>
                <w:rFonts w:ascii="Calibri" w:eastAsia="Times New Roman" w:hAnsi="Calibri" w:cs="Calibri"/>
                <w:sz w:val="18"/>
                <w:szCs w:val="18"/>
                <w:lang w:val="en-US" w:eastAsia="de-DE"/>
              </w:rPr>
              <w:t xml:space="preserve"> </w:t>
            </w:r>
          </w:p>
        </w:tc>
        <w:tc>
          <w:tcPr>
            <w:tcW w:w="826" w:type="dxa"/>
            <w:vAlign w:val="center"/>
            <w:hideMark/>
          </w:tcPr>
          <w:p w14:paraId="7FB52393"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0518474D" w14:textId="77777777" w:rsidTr="00046971">
        <w:trPr>
          <w:trHeight w:val="315"/>
        </w:trPr>
        <w:tc>
          <w:tcPr>
            <w:tcW w:w="2819" w:type="dxa"/>
            <w:tcBorders>
              <w:top w:val="nil"/>
              <w:left w:val="nil"/>
              <w:bottom w:val="nil"/>
              <w:right w:val="nil"/>
            </w:tcBorders>
            <w:shd w:val="clear" w:color="auto" w:fill="auto"/>
            <w:noWrap/>
            <w:vAlign w:val="bottom"/>
            <w:hideMark/>
          </w:tcPr>
          <w:p w14:paraId="45BAE048" w14:textId="075409BF" w:rsidR="00B154CF" w:rsidRPr="00992099" w:rsidRDefault="004117A4"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ab/>
            </w:r>
            <w:r w:rsidR="00B154CF" w:rsidRPr="00992099">
              <w:rPr>
                <w:rFonts w:ascii="Calibri" w:eastAsia="Times New Roman" w:hAnsi="Calibri" w:cs="Calibri"/>
                <w:sz w:val="18"/>
                <w:szCs w:val="18"/>
                <w:lang w:val="en-US" w:eastAsia="de-DE"/>
              </w:rPr>
              <w:t>other</w:t>
            </w:r>
          </w:p>
        </w:tc>
        <w:tc>
          <w:tcPr>
            <w:tcW w:w="1509" w:type="dxa"/>
            <w:tcBorders>
              <w:top w:val="nil"/>
              <w:left w:val="nil"/>
              <w:bottom w:val="nil"/>
              <w:right w:val="nil"/>
            </w:tcBorders>
            <w:shd w:val="clear" w:color="auto" w:fill="auto"/>
            <w:noWrap/>
            <w:vAlign w:val="center"/>
            <w:hideMark/>
          </w:tcPr>
          <w:p w14:paraId="2D3B0379"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34 (2.49)</w:t>
            </w:r>
          </w:p>
        </w:tc>
        <w:tc>
          <w:tcPr>
            <w:tcW w:w="1509" w:type="dxa"/>
            <w:tcBorders>
              <w:top w:val="nil"/>
              <w:left w:val="nil"/>
              <w:bottom w:val="nil"/>
              <w:right w:val="nil"/>
            </w:tcBorders>
            <w:shd w:val="clear" w:color="auto" w:fill="auto"/>
            <w:noWrap/>
            <w:vAlign w:val="center"/>
            <w:hideMark/>
          </w:tcPr>
          <w:p w14:paraId="4C010037"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7 (5.39)</w:t>
            </w:r>
          </w:p>
        </w:tc>
        <w:tc>
          <w:tcPr>
            <w:tcW w:w="3661" w:type="dxa"/>
            <w:tcBorders>
              <w:top w:val="nil"/>
              <w:left w:val="nil"/>
              <w:bottom w:val="nil"/>
              <w:right w:val="nil"/>
            </w:tcBorders>
            <w:shd w:val="clear" w:color="auto" w:fill="auto"/>
            <w:noWrap/>
            <w:vAlign w:val="center"/>
            <w:hideMark/>
          </w:tcPr>
          <w:p w14:paraId="5D720DDA"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design‐based F(1, 1179) = 3.59 ,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 = .058 </w:t>
            </w:r>
          </w:p>
        </w:tc>
        <w:tc>
          <w:tcPr>
            <w:tcW w:w="826" w:type="dxa"/>
            <w:vAlign w:val="center"/>
            <w:hideMark/>
          </w:tcPr>
          <w:p w14:paraId="7B8A5628"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72E9F645" w14:textId="77777777" w:rsidTr="00046971">
        <w:trPr>
          <w:trHeight w:val="315"/>
        </w:trPr>
        <w:tc>
          <w:tcPr>
            <w:tcW w:w="2819" w:type="dxa"/>
            <w:tcBorders>
              <w:top w:val="nil"/>
              <w:left w:val="nil"/>
              <w:bottom w:val="nil"/>
              <w:right w:val="nil"/>
            </w:tcBorders>
            <w:shd w:val="clear" w:color="auto" w:fill="auto"/>
            <w:noWrap/>
            <w:vAlign w:val="bottom"/>
            <w:hideMark/>
          </w:tcPr>
          <w:p w14:paraId="0F7417BD" w14:textId="77777777"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Severities of DEBs</w:t>
            </w:r>
          </w:p>
        </w:tc>
        <w:tc>
          <w:tcPr>
            <w:tcW w:w="1509" w:type="dxa"/>
            <w:tcBorders>
              <w:top w:val="nil"/>
              <w:left w:val="nil"/>
              <w:bottom w:val="nil"/>
              <w:right w:val="nil"/>
            </w:tcBorders>
            <w:shd w:val="clear" w:color="auto" w:fill="auto"/>
            <w:noWrap/>
            <w:vAlign w:val="center"/>
            <w:hideMark/>
          </w:tcPr>
          <w:p w14:paraId="73BF5B10" w14:textId="77777777" w:rsidR="00B154CF" w:rsidRPr="00992099" w:rsidRDefault="00B154CF" w:rsidP="00B154CF">
            <w:pPr>
              <w:spacing w:after="0" w:line="240" w:lineRule="auto"/>
              <w:rPr>
                <w:rFonts w:ascii="Calibri" w:eastAsia="Times New Roman" w:hAnsi="Calibri" w:cs="Calibri"/>
                <w:sz w:val="18"/>
                <w:szCs w:val="18"/>
                <w:lang w:val="en-US" w:eastAsia="de-DE"/>
              </w:rPr>
            </w:pPr>
          </w:p>
        </w:tc>
        <w:tc>
          <w:tcPr>
            <w:tcW w:w="1509" w:type="dxa"/>
            <w:tcBorders>
              <w:top w:val="nil"/>
              <w:left w:val="nil"/>
              <w:bottom w:val="nil"/>
              <w:right w:val="nil"/>
            </w:tcBorders>
            <w:shd w:val="clear" w:color="auto" w:fill="auto"/>
            <w:noWrap/>
            <w:vAlign w:val="center"/>
            <w:hideMark/>
          </w:tcPr>
          <w:p w14:paraId="0F1577DE" w14:textId="77777777" w:rsidR="00B154CF" w:rsidRPr="00992099" w:rsidRDefault="00B154CF" w:rsidP="00B154CF">
            <w:pPr>
              <w:spacing w:after="0" w:line="240" w:lineRule="auto"/>
              <w:jc w:val="center"/>
              <w:rPr>
                <w:rFonts w:ascii="Times New Roman" w:eastAsia="Times New Roman" w:hAnsi="Times New Roman" w:cs="Times New Roman"/>
                <w:sz w:val="18"/>
                <w:szCs w:val="18"/>
                <w:lang w:val="en-US" w:eastAsia="de-DE"/>
              </w:rPr>
            </w:pPr>
          </w:p>
        </w:tc>
        <w:tc>
          <w:tcPr>
            <w:tcW w:w="3661" w:type="dxa"/>
            <w:tcBorders>
              <w:top w:val="nil"/>
              <w:left w:val="nil"/>
              <w:bottom w:val="nil"/>
              <w:right w:val="nil"/>
            </w:tcBorders>
            <w:shd w:val="clear" w:color="auto" w:fill="auto"/>
            <w:noWrap/>
            <w:vAlign w:val="center"/>
            <w:hideMark/>
          </w:tcPr>
          <w:p w14:paraId="45A42749" w14:textId="77777777" w:rsidR="00B154CF" w:rsidRPr="00992099" w:rsidRDefault="00B154CF" w:rsidP="00B154CF">
            <w:pPr>
              <w:spacing w:after="0" w:line="240" w:lineRule="auto"/>
              <w:jc w:val="center"/>
              <w:rPr>
                <w:rFonts w:ascii="Times New Roman" w:eastAsia="Times New Roman" w:hAnsi="Times New Roman" w:cs="Times New Roman"/>
                <w:sz w:val="18"/>
                <w:szCs w:val="18"/>
                <w:lang w:val="en-US" w:eastAsia="de-DE"/>
              </w:rPr>
            </w:pPr>
          </w:p>
        </w:tc>
        <w:tc>
          <w:tcPr>
            <w:tcW w:w="826" w:type="dxa"/>
            <w:vAlign w:val="center"/>
            <w:hideMark/>
          </w:tcPr>
          <w:p w14:paraId="4583F8BB"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6F7DC63A" w14:textId="77777777" w:rsidTr="00046971">
        <w:trPr>
          <w:trHeight w:val="315"/>
        </w:trPr>
        <w:tc>
          <w:tcPr>
            <w:tcW w:w="2819" w:type="dxa"/>
            <w:tcBorders>
              <w:top w:val="nil"/>
              <w:left w:val="nil"/>
              <w:bottom w:val="nil"/>
              <w:right w:val="nil"/>
            </w:tcBorders>
            <w:shd w:val="clear" w:color="auto" w:fill="auto"/>
            <w:noWrap/>
            <w:vAlign w:val="bottom"/>
            <w:hideMark/>
          </w:tcPr>
          <w:p w14:paraId="1499BB31" w14:textId="3FCBE524" w:rsidR="00B154CF" w:rsidRPr="00992099" w:rsidRDefault="004117A4"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ab/>
            </w:r>
            <w:r w:rsidR="00B154CF" w:rsidRPr="00992099">
              <w:rPr>
                <w:rFonts w:ascii="Calibri" w:eastAsia="Times New Roman" w:hAnsi="Calibri" w:cs="Calibri"/>
                <w:sz w:val="18"/>
                <w:szCs w:val="18"/>
                <w:lang w:val="en-US" w:eastAsia="de-DE"/>
              </w:rPr>
              <w:t xml:space="preserve">Skipping eating, mean </w:t>
            </w:r>
            <w:r w:rsidRPr="00992099">
              <w:rPr>
                <w:rFonts w:ascii="Calibri" w:eastAsia="Times New Roman" w:hAnsi="Calibri" w:cs="Calibri"/>
                <w:sz w:val="18"/>
                <w:szCs w:val="18"/>
                <w:lang w:val="en-US" w:eastAsia="de-DE"/>
              </w:rPr>
              <w:tab/>
            </w:r>
            <w:r w:rsidR="00B154CF" w:rsidRPr="00992099">
              <w:rPr>
                <w:rFonts w:ascii="Calibri" w:eastAsia="Times New Roman" w:hAnsi="Calibri" w:cs="Calibri"/>
                <w:sz w:val="18"/>
                <w:szCs w:val="18"/>
                <w:lang w:val="en-US" w:eastAsia="de-DE"/>
              </w:rPr>
              <w:t xml:space="preserve">(SD) </w:t>
            </w:r>
          </w:p>
        </w:tc>
        <w:tc>
          <w:tcPr>
            <w:tcW w:w="1509" w:type="dxa"/>
            <w:tcBorders>
              <w:top w:val="nil"/>
              <w:left w:val="nil"/>
              <w:bottom w:val="nil"/>
              <w:right w:val="nil"/>
            </w:tcBorders>
            <w:shd w:val="clear" w:color="auto" w:fill="auto"/>
            <w:noWrap/>
            <w:vAlign w:val="center"/>
            <w:hideMark/>
          </w:tcPr>
          <w:p w14:paraId="68AEFFAB" w14:textId="18B28F1E"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5.34 (11.26)</w:t>
            </w:r>
            <w:r w:rsidR="00936BE6" w:rsidRPr="00992099">
              <w:rPr>
                <w:rFonts w:ascii="Calibri" w:eastAsia="Times New Roman" w:hAnsi="Calibri" w:cs="Calibri"/>
                <w:sz w:val="18"/>
                <w:szCs w:val="18"/>
                <w:vertAlign w:val="superscript"/>
                <w:lang w:val="en-US" w:eastAsia="de-DE"/>
              </w:rPr>
              <w:t>§</w:t>
            </w:r>
          </w:p>
        </w:tc>
        <w:tc>
          <w:tcPr>
            <w:tcW w:w="1509" w:type="dxa"/>
            <w:tcBorders>
              <w:top w:val="nil"/>
              <w:left w:val="nil"/>
              <w:bottom w:val="nil"/>
              <w:right w:val="nil"/>
            </w:tcBorders>
            <w:shd w:val="clear" w:color="auto" w:fill="auto"/>
            <w:noWrap/>
            <w:vAlign w:val="center"/>
            <w:hideMark/>
          </w:tcPr>
          <w:p w14:paraId="1C933E28" w14:textId="63C28328"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8.14 (14.25)</w:t>
            </w:r>
            <w:r w:rsidR="00205747" w:rsidRPr="00992099">
              <w:rPr>
                <w:rFonts w:ascii="Calibri" w:eastAsia="Times New Roman" w:hAnsi="Calibri" w:cs="Calibri"/>
                <w:sz w:val="18"/>
                <w:szCs w:val="18"/>
                <w:vertAlign w:val="superscript"/>
                <w:lang w:val="en-US" w:eastAsia="de-DE"/>
              </w:rPr>
              <w:t>++</w:t>
            </w:r>
          </w:p>
        </w:tc>
        <w:tc>
          <w:tcPr>
            <w:tcW w:w="3661" w:type="dxa"/>
            <w:tcBorders>
              <w:top w:val="nil"/>
              <w:left w:val="nil"/>
              <w:bottom w:val="nil"/>
              <w:right w:val="nil"/>
            </w:tcBorders>
            <w:shd w:val="clear" w:color="auto" w:fill="auto"/>
            <w:noWrap/>
            <w:vAlign w:val="center"/>
            <w:hideMark/>
          </w:tcPr>
          <w:p w14:paraId="57C441BF" w14:textId="1597E089"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b = 2.81, 95%CI (-0.79, 6.40),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 = .126 </w:t>
            </w:r>
          </w:p>
        </w:tc>
        <w:tc>
          <w:tcPr>
            <w:tcW w:w="826" w:type="dxa"/>
            <w:vAlign w:val="center"/>
            <w:hideMark/>
          </w:tcPr>
          <w:p w14:paraId="1F1B2597"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52D40E23" w14:textId="77777777" w:rsidTr="00046971">
        <w:trPr>
          <w:trHeight w:val="548"/>
        </w:trPr>
        <w:tc>
          <w:tcPr>
            <w:tcW w:w="2819" w:type="dxa"/>
            <w:tcBorders>
              <w:top w:val="nil"/>
              <w:left w:val="nil"/>
              <w:bottom w:val="nil"/>
              <w:right w:val="nil"/>
            </w:tcBorders>
            <w:shd w:val="clear" w:color="auto" w:fill="auto"/>
            <w:vAlign w:val="bottom"/>
            <w:hideMark/>
          </w:tcPr>
          <w:p w14:paraId="472A9E00" w14:textId="1CD0E2B7" w:rsidR="00B154CF" w:rsidRPr="00992099" w:rsidRDefault="004117A4"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ab/>
            </w:r>
            <w:r w:rsidR="00B154CF" w:rsidRPr="00992099">
              <w:rPr>
                <w:rFonts w:ascii="Calibri" w:eastAsia="Times New Roman" w:hAnsi="Calibri" w:cs="Calibri"/>
                <w:sz w:val="18"/>
                <w:szCs w:val="18"/>
                <w:lang w:val="en-US" w:eastAsia="de-DE"/>
              </w:rPr>
              <w:t xml:space="preserve">Eating large amounts of </w:t>
            </w:r>
            <w:r w:rsidRPr="00992099">
              <w:rPr>
                <w:rFonts w:ascii="Calibri" w:eastAsia="Times New Roman" w:hAnsi="Calibri" w:cs="Calibri"/>
                <w:sz w:val="18"/>
                <w:szCs w:val="18"/>
                <w:lang w:val="en-US" w:eastAsia="de-DE"/>
              </w:rPr>
              <w:tab/>
            </w:r>
            <w:r w:rsidR="00B154CF" w:rsidRPr="00992099">
              <w:rPr>
                <w:rFonts w:ascii="Calibri" w:eastAsia="Times New Roman" w:hAnsi="Calibri" w:cs="Calibri"/>
                <w:sz w:val="18"/>
                <w:szCs w:val="18"/>
                <w:lang w:val="en-US" w:eastAsia="de-DE"/>
              </w:rPr>
              <w:t>food, mean (SD)</w:t>
            </w:r>
          </w:p>
        </w:tc>
        <w:tc>
          <w:tcPr>
            <w:tcW w:w="1509" w:type="dxa"/>
            <w:tcBorders>
              <w:top w:val="nil"/>
              <w:left w:val="nil"/>
              <w:bottom w:val="nil"/>
              <w:right w:val="nil"/>
            </w:tcBorders>
            <w:shd w:val="clear" w:color="auto" w:fill="auto"/>
            <w:noWrap/>
            <w:vAlign w:val="center"/>
            <w:hideMark/>
          </w:tcPr>
          <w:p w14:paraId="48FC3473"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5.32 (8.75)</w:t>
            </w:r>
          </w:p>
        </w:tc>
        <w:tc>
          <w:tcPr>
            <w:tcW w:w="1509" w:type="dxa"/>
            <w:tcBorders>
              <w:top w:val="nil"/>
              <w:left w:val="nil"/>
              <w:bottom w:val="nil"/>
              <w:right w:val="nil"/>
            </w:tcBorders>
            <w:shd w:val="clear" w:color="auto" w:fill="auto"/>
            <w:noWrap/>
            <w:vAlign w:val="center"/>
            <w:hideMark/>
          </w:tcPr>
          <w:p w14:paraId="0E750070" w14:textId="5E1A3435"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9.51 (12.23)</w:t>
            </w:r>
            <w:r w:rsidR="00205747" w:rsidRPr="00992099">
              <w:rPr>
                <w:rFonts w:ascii="Calibri" w:eastAsia="Times New Roman" w:hAnsi="Calibri" w:cs="Calibri"/>
                <w:sz w:val="18"/>
                <w:szCs w:val="18"/>
                <w:vertAlign w:val="superscript"/>
                <w:lang w:val="en-US" w:eastAsia="de-DE"/>
              </w:rPr>
              <w:t>+++</w:t>
            </w:r>
          </w:p>
        </w:tc>
        <w:tc>
          <w:tcPr>
            <w:tcW w:w="3661" w:type="dxa"/>
            <w:tcBorders>
              <w:top w:val="nil"/>
              <w:left w:val="nil"/>
              <w:bottom w:val="nil"/>
              <w:right w:val="nil"/>
            </w:tcBorders>
            <w:shd w:val="clear" w:color="auto" w:fill="auto"/>
            <w:noWrap/>
            <w:vAlign w:val="center"/>
            <w:hideMark/>
          </w:tcPr>
          <w:p w14:paraId="399E884D" w14:textId="7E8DA97A"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b = 4.19, 95%CI (1.38, 6.99), </w:t>
            </w:r>
            <w:r w:rsidRPr="00992099">
              <w:rPr>
                <w:rFonts w:ascii="Calibri" w:eastAsia="Times New Roman" w:hAnsi="Calibri" w:cs="Calibri"/>
                <w:b/>
                <w:bCs/>
                <w:i/>
                <w:iCs/>
                <w:sz w:val="18"/>
                <w:szCs w:val="18"/>
                <w:lang w:val="en-US" w:eastAsia="de-DE"/>
              </w:rPr>
              <w:t>p</w:t>
            </w:r>
            <w:r w:rsidRPr="00992099">
              <w:rPr>
                <w:rFonts w:ascii="Calibri" w:eastAsia="Times New Roman" w:hAnsi="Calibri" w:cs="Calibri"/>
                <w:b/>
                <w:bCs/>
                <w:sz w:val="18"/>
                <w:szCs w:val="18"/>
                <w:lang w:val="en-US" w:eastAsia="de-DE"/>
              </w:rPr>
              <w:t xml:space="preserve"> = .003 </w:t>
            </w:r>
          </w:p>
        </w:tc>
        <w:tc>
          <w:tcPr>
            <w:tcW w:w="826" w:type="dxa"/>
            <w:vAlign w:val="center"/>
            <w:hideMark/>
          </w:tcPr>
          <w:p w14:paraId="11DFD3FB"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0EE09609" w14:textId="77777777" w:rsidTr="00046971">
        <w:trPr>
          <w:trHeight w:val="315"/>
        </w:trPr>
        <w:tc>
          <w:tcPr>
            <w:tcW w:w="2819" w:type="dxa"/>
            <w:tcBorders>
              <w:top w:val="nil"/>
              <w:left w:val="nil"/>
              <w:bottom w:val="nil"/>
              <w:right w:val="nil"/>
            </w:tcBorders>
            <w:shd w:val="clear" w:color="auto" w:fill="auto"/>
            <w:noWrap/>
            <w:vAlign w:val="bottom"/>
            <w:hideMark/>
          </w:tcPr>
          <w:p w14:paraId="2C2F3945" w14:textId="62D85690" w:rsidR="00B154CF" w:rsidRPr="00992099" w:rsidRDefault="004117A4"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ab/>
            </w:r>
            <w:r w:rsidR="00B154CF" w:rsidRPr="00992099">
              <w:rPr>
                <w:rFonts w:ascii="Calibri" w:eastAsia="Times New Roman" w:hAnsi="Calibri" w:cs="Calibri"/>
                <w:sz w:val="18"/>
                <w:szCs w:val="18"/>
                <w:lang w:val="en-US" w:eastAsia="de-DE"/>
              </w:rPr>
              <w:t xml:space="preserve">Loss-of-control eating, </w:t>
            </w:r>
            <w:r w:rsidRPr="00992099">
              <w:rPr>
                <w:rFonts w:ascii="Calibri" w:eastAsia="Times New Roman" w:hAnsi="Calibri" w:cs="Calibri"/>
                <w:sz w:val="18"/>
                <w:szCs w:val="18"/>
                <w:lang w:val="en-US" w:eastAsia="de-DE"/>
              </w:rPr>
              <w:tab/>
            </w:r>
            <w:r w:rsidR="00B154CF" w:rsidRPr="00992099">
              <w:rPr>
                <w:rFonts w:ascii="Calibri" w:eastAsia="Times New Roman" w:hAnsi="Calibri" w:cs="Calibri"/>
                <w:sz w:val="18"/>
                <w:szCs w:val="18"/>
                <w:lang w:val="en-US" w:eastAsia="de-DE"/>
              </w:rPr>
              <w:t>mean (SD)</w:t>
            </w:r>
          </w:p>
        </w:tc>
        <w:tc>
          <w:tcPr>
            <w:tcW w:w="1509" w:type="dxa"/>
            <w:tcBorders>
              <w:top w:val="nil"/>
              <w:left w:val="nil"/>
              <w:bottom w:val="nil"/>
              <w:right w:val="nil"/>
            </w:tcBorders>
            <w:shd w:val="clear" w:color="auto" w:fill="auto"/>
            <w:noWrap/>
            <w:vAlign w:val="center"/>
            <w:hideMark/>
          </w:tcPr>
          <w:p w14:paraId="2AB4DCC4"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5.11 (9.72)</w:t>
            </w:r>
          </w:p>
        </w:tc>
        <w:tc>
          <w:tcPr>
            <w:tcW w:w="1509" w:type="dxa"/>
            <w:tcBorders>
              <w:top w:val="nil"/>
              <w:left w:val="nil"/>
              <w:bottom w:val="nil"/>
              <w:right w:val="nil"/>
            </w:tcBorders>
            <w:shd w:val="clear" w:color="auto" w:fill="auto"/>
            <w:noWrap/>
            <w:vAlign w:val="center"/>
            <w:hideMark/>
          </w:tcPr>
          <w:p w14:paraId="778616BA" w14:textId="55560479"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7.82 (13.58)</w:t>
            </w:r>
            <w:r w:rsidR="00205747" w:rsidRPr="00992099">
              <w:rPr>
                <w:rFonts w:ascii="Calibri" w:eastAsia="Times New Roman" w:hAnsi="Calibri" w:cs="Calibri"/>
                <w:sz w:val="18"/>
                <w:szCs w:val="18"/>
                <w:vertAlign w:val="superscript"/>
                <w:lang w:val="en-US" w:eastAsia="de-DE"/>
              </w:rPr>
              <w:t>+++</w:t>
            </w:r>
          </w:p>
        </w:tc>
        <w:tc>
          <w:tcPr>
            <w:tcW w:w="3661" w:type="dxa"/>
            <w:tcBorders>
              <w:top w:val="nil"/>
              <w:left w:val="nil"/>
              <w:bottom w:val="nil"/>
              <w:right w:val="nil"/>
            </w:tcBorders>
            <w:shd w:val="clear" w:color="auto" w:fill="auto"/>
            <w:noWrap/>
            <w:vAlign w:val="center"/>
            <w:hideMark/>
          </w:tcPr>
          <w:p w14:paraId="6E22E15E" w14:textId="1BABB8FD"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b = 2.70, 95%CI (-0.39, 5.79),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 = .086</w:t>
            </w:r>
          </w:p>
        </w:tc>
        <w:tc>
          <w:tcPr>
            <w:tcW w:w="826" w:type="dxa"/>
            <w:vAlign w:val="center"/>
            <w:hideMark/>
          </w:tcPr>
          <w:p w14:paraId="4B2CC078"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087CD153" w14:textId="77777777" w:rsidTr="00046971">
        <w:trPr>
          <w:trHeight w:val="315"/>
        </w:trPr>
        <w:tc>
          <w:tcPr>
            <w:tcW w:w="2819" w:type="dxa"/>
            <w:tcBorders>
              <w:top w:val="nil"/>
              <w:left w:val="nil"/>
              <w:bottom w:val="nil"/>
              <w:right w:val="nil"/>
            </w:tcBorders>
            <w:shd w:val="clear" w:color="auto" w:fill="auto"/>
            <w:noWrap/>
            <w:vAlign w:val="bottom"/>
            <w:hideMark/>
          </w:tcPr>
          <w:p w14:paraId="0E1D9F00" w14:textId="77777777" w:rsidR="00B96718" w:rsidRPr="00992099" w:rsidRDefault="004117A4" w:rsidP="00B96718">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ab/>
            </w:r>
            <w:r w:rsidR="00B96718" w:rsidRPr="00992099">
              <w:rPr>
                <w:rFonts w:ascii="Calibri" w:eastAsia="Times New Roman" w:hAnsi="Calibri" w:cs="Calibri"/>
                <w:sz w:val="18"/>
                <w:szCs w:val="18"/>
                <w:lang w:val="en-US" w:eastAsia="de-DE"/>
              </w:rPr>
              <w:t>Restrained eating,</w:t>
            </w:r>
          </w:p>
          <w:p w14:paraId="58E893F6" w14:textId="6DB08D4D" w:rsidR="00B154CF" w:rsidRPr="00992099" w:rsidRDefault="00717D95" w:rsidP="00B96718">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ab/>
            </w:r>
            <w:r w:rsidR="00B96718" w:rsidRPr="00992099">
              <w:rPr>
                <w:rFonts w:ascii="Calibri" w:eastAsia="Times New Roman" w:hAnsi="Calibri" w:cs="Calibri"/>
                <w:sz w:val="18"/>
                <w:szCs w:val="18"/>
                <w:lang w:val="en-US" w:eastAsia="de-DE"/>
              </w:rPr>
              <w:t>mean (SD)</w:t>
            </w:r>
          </w:p>
        </w:tc>
        <w:tc>
          <w:tcPr>
            <w:tcW w:w="1509" w:type="dxa"/>
            <w:tcBorders>
              <w:top w:val="nil"/>
              <w:left w:val="nil"/>
              <w:bottom w:val="nil"/>
              <w:right w:val="nil"/>
            </w:tcBorders>
            <w:shd w:val="clear" w:color="auto" w:fill="auto"/>
            <w:noWrap/>
            <w:vAlign w:val="center"/>
            <w:hideMark/>
          </w:tcPr>
          <w:p w14:paraId="6D812326"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10.34 (16.95)</w:t>
            </w:r>
          </w:p>
        </w:tc>
        <w:tc>
          <w:tcPr>
            <w:tcW w:w="1509" w:type="dxa"/>
            <w:tcBorders>
              <w:top w:val="nil"/>
              <w:left w:val="nil"/>
              <w:bottom w:val="nil"/>
              <w:right w:val="nil"/>
            </w:tcBorders>
            <w:shd w:val="clear" w:color="auto" w:fill="auto"/>
            <w:noWrap/>
            <w:vAlign w:val="center"/>
            <w:hideMark/>
          </w:tcPr>
          <w:p w14:paraId="0E2E6065" w14:textId="5FF68AC5"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14.99 (21.35)</w:t>
            </w:r>
            <w:r w:rsidR="00205747" w:rsidRPr="00992099">
              <w:rPr>
                <w:rFonts w:ascii="Calibri" w:eastAsia="Times New Roman" w:hAnsi="Calibri" w:cs="Calibri"/>
                <w:sz w:val="18"/>
                <w:szCs w:val="18"/>
                <w:vertAlign w:val="superscript"/>
                <w:lang w:val="en-US" w:eastAsia="de-DE"/>
              </w:rPr>
              <w:t>+++</w:t>
            </w:r>
          </w:p>
        </w:tc>
        <w:tc>
          <w:tcPr>
            <w:tcW w:w="3661" w:type="dxa"/>
            <w:tcBorders>
              <w:top w:val="nil"/>
              <w:left w:val="nil"/>
              <w:bottom w:val="nil"/>
              <w:right w:val="nil"/>
            </w:tcBorders>
            <w:shd w:val="clear" w:color="auto" w:fill="auto"/>
            <w:noWrap/>
            <w:vAlign w:val="center"/>
            <w:hideMark/>
          </w:tcPr>
          <w:p w14:paraId="2434B246" w14:textId="25E48B91"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b = 4.65, 95%CI (-0.35, 9.65),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 = .068 </w:t>
            </w:r>
          </w:p>
        </w:tc>
        <w:tc>
          <w:tcPr>
            <w:tcW w:w="826" w:type="dxa"/>
            <w:vAlign w:val="center"/>
            <w:hideMark/>
          </w:tcPr>
          <w:p w14:paraId="14A7E805"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2086C3EA" w14:textId="77777777" w:rsidTr="00046971">
        <w:trPr>
          <w:trHeight w:val="315"/>
        </w:trPr>
        <w:tc>
          <w:tcPr>
            <w:tcW w:w="2819" w:type="dxa"/>
            <w:tcBorders>
              <w:top w:val="nil"/>
              <w:left w:val="nil"/>
              <w:bottom w:val="nil"/>
              <w:right w:val="nil"/>
            </w:tcBorders>
            <w:shd w:val="clear" w:color="auto" w:fill="auto"/>
            <w:noWrap/>
            <w:vAlign w:val="bottom"/>
            <w:hideMark/>
          </w:tcPr>
          <w:p w14:paraId="377717E6" w14:textId="77777777"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Experiential avoidance, mean (SD)</w:t>
            </w:r>
          </w:p>
        </w:tc>
        <w:tc>
          <w:tcPr>
            <w:tcW w:w="1509" w:type="dxa"/>
            <w:tcBorders>
              <w:top w:val="nil"/>
              <w:left w:val="nil"/>
              <w:bottom w:val="nil"/>
              <w:right w:val="nil"/>
            </w:tcBorders>
            <w:shd w:val="clear" w:color="auto" w:fill="auto"/>
            <w:noWrap/>
            <w:vAlign w:val="center"/>
            <w:hideMark/>
          </w:tcPr>
          <w:p w14:paraId="6EDC959D"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5.01 (7.64)</w:t>
            </w:r>
          </w:p>
        </w:tc>
        <w:tc>
          <w:tcPr>
            <w:tcW w:w="1509" w:type="dxa"/>
            <w:tcBorders>
              <w:top w:val="nil"/>
              <w:left w:val="nil"/>
              <w:bottom w:val="nil"/>
              <w:right w:val="nil"/>
            </w:tcBorders>
            <w:shd w:val="clear" w:color="auto" w:fill="auto"/>
            <w:noWrap/>
            <w:vAlign w:val="center"/>
            <w:hideMark/>
          </w:tcPr>
          <w:p w14:paraId="1F6497AE" w14:textId="4C3ABB68"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9.14 (11.05)</w:t>
            </w:r>
            <w:r w:rsidR="00205747" w:rsidRPr="00992099">
              <w:rPr>
                <w:rFonts w:ascii="Calibri" w:eastAsia="Times New Roman" w:hAnsi="Calibri" w:cs="Calibri"/>
                <w:sz w:val="18"/>
                <w:szCs w:val="18"/>
                <w:vertAlign w:val="superscript"/>
                <w:lang w:val="en-US" w:eastAsia="de-DE"/>
              </w:rPr>
              <w:t>#</w:t>
            </w:r>
          </w:p>
        </w:tc>
        <w:tc>
          <w:tcPr>
            <w:tcW w:w="3661" w:type="dxa"/>
            <w:tcBorders>
              <w:top w:val="nil"/>
              <w:left w:val="nil"/>
              <w:bottom w:val="nil"/>
              <w:right w:val="nil"/>
            </w:tcBorders>
            <w:shd w:val="clear" w:color="auto" w:fill="auto"/>
            <w:noWrap/>
            <w:vAlign w:val="center"/>
            <w:hideMark/>
          </w:tcPr>
          <w:p w14:paraId="711BBA8F" w14:textId="19CC3A62"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b = 4.13, 95%CI (1.65, 6.60), </w:t>
            </w:r>
            <w:r w:rsidRPr="00992099">
              <w:rPr>
                <w:rFonts w:ascii="Calibri" w:eastAsia="Times New Roman" w:hAnsi="Calibri" w:cs="Calibri"/>
                <w:b/>
                <w:bCs/>
                <w:i/>
                <w:iCs/>
                <w:sz w:val="18"/>
                <w:szCs w:val="18"/>
                <w:lang w:val="en-US" w:eastAsia="de-DE"/>
              </w:rPr>
              <w:t>p</w:t>
            </w:r>
            <w:r w:rsidRPr="00992099">
              <w:rPr>
                <w:rFonts w:ascii="Calibri" w:eastAsia="Times New Roman" w:hAnsi="Calibri" w:cs="Calibri"/>
                <w:b/>
                <w:bCs/>
                <w:sz w:val="18"/>
                <w:szCs w:val="18"/>
                <w:lang w:val="en-US" w:eastAsia="de-DE"/>
              </w:rPr>
              <w:t xml:space="preserve"> = .001 </w:t>
            </w:r>
          </w:p>
        </w:tc>
        <w:tc>
          <w:tcPr>
            <w:tcW w:w="826" w:type="dxa"/>
            <w:vAlign w:val="center"/>
            <w:hideMark/>
          </w:tcPr>
          <w:p w14:paraId="4FD103AC"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78F7C980" w14:textId="77777777" w:rsidTr="00046971">
        <w:trPr>
          <w:trHeight w:val="315"/>
        </w:trPr>
        <w:tc>
          <w:tcPr>
            <w:tcW w:w="2819" w:type="dxa"/>
            <w:tcBorders>
              <w:top w:val="nil"/>
              <w:left w:val="nil"/>
              <w:bottom w:val="nil"/>
              <w:right w:val="nil"/>
            </w:tcBorders>
            <w:shd w:val="clear" w:color="auto" w:fill="auto"/>
            <w:noWrap/>
            <w:vAlign w:val="bottom"/>
            <w:hideMark/>
          </w:tcPr>
          <w:p w14:paraId="6D16A718" w14:textId="02F2B6B8"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Mood</w:t>
            </w:r>
            <w:r w:rsidR="00593F36" w:rsidRPr="00992099">
              <w:rPr>
                <w:rFonts w:ascii="Calibri" w:eastAsia="Times New Roman" w:hAnsi="Calibri" w:cs="Calibri"/>
                <w:sz w:val="18"/>
                <w:szCs w:val="18"/>
                <w:lang w:val="en-US" w:eastAsia="de-DE"/>
              </w:rPr>
              <w:t>, mean (SD)</w:t>
            </w:r>
          </w:p>
        </w:tc>
        <w:tc>
          <w:tcPr>
            <w:tcW w:w="1509" w:type="dxa"/>
            <w:tcBorders>
              <w:top w:val="nil"/>
              <w:left w:val="nil"/>
              <w:bottom w:val="nil"/>
              <w:right w:val="nil"/>
            </w:tcBorders>
            <w:shd w:val="clear" w:color="auto" w:fill="auto"/>
            <w:noWrap/>
            <w:vAlign w:val="center"/>
            <w:hideMark/>
          </w:tcPr>
          <w:p w14:paraId="191541AD"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65.15 (12.54)</w:t>
            </w:r>
          </w:p>
        </w:tc>
        <w:tc>
          <w:tcPr>
            <w:tcW w:w="1509" w:type="dxa"/>
            <w:tcBorders>
              <w:top w:val="nil"/>
              <w:left w:val="nil"/>
              <w:bottom w:val="nil"/>
              <w:right w:val="nil"/>
            </w:tcBorders>
            <w:shd w:val="clear" w:color="auto" w:fill="auto"/>
            <w:noWrap/>
            <w:vAlign w:val="center"/>
            <w:hideMark/>
          </w:tcPr>
          <w:p w14:paraId="5F854A5C" w14:textId="76AAF45D"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63.36 (14.67)</w:t>
            </w:r>
            <w:r w:rsidR="00205747" w:rsidRPr="00992099">
              <w:rPr>
                <w:rFonts w:ascii="Calibri" w:eastAsia="Times New Roman" w:hAnsi="Calibri" w:cs="Calibri"/>
                <w:sz w:val="18"/>
                <w:szCs w:val="18"/>
                <w:vertAlign w:val="superscript"/>
                <w:lang w:val="en-US" w:eastAsia="de-DE"/>
              </w:rPr>
              <w:t>##</w:t>
            </w:r>
          </w:p>
        </w:tc>
        <w:tc>
          <w:tcPr>
            <w:tcW w:w="3661" w:type="dxa"/>
            <w:tcBorders>
              <w:top w:val="nil"/>
              <w:left w:val="nil"/>
              <w:bottom w:val="nil"/>
              <w:right w:val="nil"/>
            </w:tcBorders>
            <w:shd w:val="clear" w:color="auto" w:fill="auto"/>
            <w:noWrap/>
            <w:vAlign w:val="center"/>
            <w:hideMark/>
          </w:tcPr>
          <w:p w14:paraId="17829453" w14:textId="4BCB025B"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b = -1.79, 95%CI (-5.07, 1.49),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 = .284 </w:t>
            </w:r>
          </w:p>
        </w:tc>
        <w:tc>
          <w:tcPr>
            <w:tcW w:w="826" w:type="dxa"/>
            <w:vAlign w:val="center"/>
            <w:hideMark/>
          </w:tcPr>
          <w:p w14:paraId="0780F305"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706D604A" w14:textId="77777777" w:rsidTr="00046971">
        <w:trPr>
          <w:trHeight w:val="315"/>
        </w:trPr>
        <w:tc>
          <w:tcPr>
            <w:tcW w:w="2819" w:type="dxa"/>
            <w:tcBorders>
              <w:top w:val="nil"/>
              <w:left w:val="nil"/>
              <w:bottom w:val="nil"/>
              <w:right w:val="nil"/>
            </w:tcBorders>
            <w:shd w:val="clear" w:color="auto" w:fill="auto"/>
            <w:noWrap/>
            <w:vAlign w:val="bottom"/>
            <w:hideMark/>
          </w:tcPr>
          <w:p w14:paraId="54FA26AA" w14:textId="345875DB"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Negative thoughts</w:t>
            </w:r>
            <w:r w:rsidR="00593F36" w:rsidRPr="00992099">
              <w:rPr>
                <w:rFonts w:ascii="Calibri" w:eastAsia="Times New Roman" w:hAnsi="Calibri" w:cs="Calibri"/>
                <w:sz w:val="18"/>
                <w:szCs w:val="18"/>
                <w:lang w:val="en-US" w:eastAsia="de-DE"/>
              </w:rPr>
              <w:t>, mean (SD)</w:t>
            </w:r>
          </w:p>
        </w:tc>
        <w:tc>
          <w:tcPr>
            <w:tcW w:w="1509" w:type="dxa"/>
            <w:tcBorders>
              <w:top w:val="nil"/>
              <w:left w:val="nil"/>
              <w:bottom w:val="nil"/>
              <w:right w:val="nil"/>
            </w:tcBorders>
            <w:shd w:val="clear" w:color="auto" w:fill="auto"/>
            <w:noWrap/>
            <w:vAlign w:val="center"/>
            <w:hideMark/>
          </w:tcPr>
          <w:p w14:paraId="1BAA28A5"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20.07 (13.62)</w:t>
            </w:r>
          </w:p>
        </w:tc>
        <w:tc>
          <w:tcPr>
            <w:tcW w:w="1509" w:type="dxa"/>
            <w:tcBorders>
              <w:top w:val="nil"/>
              <w:left w:val="nil"/>
              <w:bottom w:val="nil"/>
              <w:right w:val="nil"/>
            </w:tcBorders>
            <w:shd w:val="clear" w:color="auto" w:fill="auto"/>
            <w:noWrap/>
            <w:vAlign w:val="center"/>
            <w:hideMark/>
          </w:tcPr>
          <w:p w14:paraId="69E5F018" w14:textId="026D1530"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23.07 (15.28)</w:t>
            </w:r>
            <w:r w:rsidR="00205747" w:rsidRPr="00992099">
              <w:rPr>
                <w:rFonts w:ascii="Calibri" w:eastAsia="Times New Roman" w:hAnsi="Calibri" w:cs="Calibri"/>
                <w:sz w:val="18"/>
                <w:szCs w:val="18"/>
                <w:vertAlign w:val="superscript"/>
                <w:lang w:val="en-US" w:eastAsia="de-DE"/>
              </w:rPr>
              <w:t>##</w:t>
            </w:r>
          </w:p>
        </w:tc>
        <w:tc>
          <w:tcPr>
            <w:tcW w:w="3661" w:type="dxa"/>
            <w:tcBorders>
              <w:top w:val="nil"/>
              <w:left w:val="nil"/>
              <w:bottom w:val="nil"/>
              <w:right w:val="nil"/>
            </w:tcBorders>
            <w:shd w:val="clear" w:color="auto" w:fill="auto"/>
            <w:noWrap/>
            <w:vAlign w:val="center"/>
            <w:hideMark/>
          </w:tcPr>
          <w:p w14:paraId="3538C4BA" w14:textId="46263E3E"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b = 3.01, 95%CI (-0.67, 6.68),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 = .109 </w:t>
            </w:r>
          </w:p>
        </w:tc>
        <w:tc>
          <w:tcPr>
            <w:tcW w:w="826" w:type="dxa"/>
            <w:vAlign w:val="center"/>
            <w:hideMark/>
          </w:tcPr>
          <w:p w14:paraId="5DDFDEA6"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6A04DC09" w14:textId="77777777" w:rsidTr="00046971">
        <w:trPr>
          <w:trHeight w:val="315"/>
        </w:trPr>
        <w:tc>
          <w:tcPr>
            <w:tcW w:w="2819" w:type="dxa"/>
            <w:tcBorders>
              <w:top w:val="nil"/>
              <w:left w:val="nil"/>
              <w:bottom w:val="nil"/>
              <w:right w:val="nil"/>
            </w:tcBorders>
            <w:shd w:val="clear" w:color="auto" w:fill="auto"/>
            <w:noWrap/>
            <w:vAlign w:val="bottom"/>
            <w:hideMark/>
          </w:tcPr>
          <w:p w14:paraId="2F13FCDB" w14:textId="77777777"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12-month-ED diagnosis n (</w:t>
            </w:r>
            <w:r w:rsidRPr="00992099">
              <w:rPr>
                <w:rFonts w:ascii="Calibri" w:eastAsia="Times New Roman" w:hAnsi="Calibri" w:cs="Calibri"/>
                <w:i/>
                <w:iCs/>
                <w:sz w:val="18"/>
                <w:szCs w:val="18"/>
                <w:lang w:val="en-US" w:eastAsia="de-DE"/>
              </w:rPr>
              <w:t>w</w:t>
            </w:r>
            <w:r w:rsidRPr="00992099">
              <w:rPr>
                <w:rFonts w:ascii="Calibri" w:eastAsia="Times New Roman" w:hAnsi="Calibri" w:cs="Calibri"/>
                <w:sz w:val="18"/>
                <w:szCs w:val="18"/>
                <w:lang w:val="en-US" w:eastAsia="de-DE"/>
              </w:rPr>
              <w:t>%)</w:t>
            </w:r>
          </w:p>
        </w:tc>
        <w:tc>
          <w:tcPr>
            <w:tcW w:w="1509" w:type="dxa"/>
            <w:tcBorders>
              <w:top w:val="nil"/>
              <w:left w:val="nil"/>
              <w:bottom w:val="nil"/>
              <w:right w:val="nil"/>
            </w:tcBorders>
            <w:shd w:val="clear" w:color="auto" w:fill="auto"/>
            <w:noWrap/>
            <w:vAlign w:val="center"/>
            <w:hideMark/>
          </w:tcPr>
          <w:p w14:paraId="2CD82EB5"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62 (5.18)</w:t>
            </w:r>
          </w:p>
        </w:tc>
        <w:tc>
          <w:tcPr>
            <w:tcW w:w="1509" w:type="dxa"/>
            <w:tcBorders>
              <w:top w:val="nil"/>
              <w:left w:val="nil"/>
              <w:bottom w:val="nil"/>
              <w:right w:val="nil"/>
            </w:tcBorders>
            <w:shd w:val="clear" w:color="auto" w:fill="auto"/>
            <w:noWrap/>
            <w:vAlign w:val="center"/>
            <w:hideMark/>
          </w:tcPr>
          <w:p w14:paraId="7C84A4BA"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5 (4.33)</w:t>
            </w:r>
          </w:p>
        </w:tc>
        <w:tc>
          <w:tcPr>
            <w:tcW w:w="3661" w:type="dxa"/>
            <w:tcBorders>
              <w:top w:val="nil"/>
              <w:left w:val="nil"/>
              <w:bottom w:val="nil"/>
              <w:right w:val="nil"/>
            </w:tcBorders>
            <w:shd w:val="clear" w:color="auto" w:fill="auto"/>
            <w:noWrap/>
            <w:vAlign w:val="center"/>
            <w:hideMark/>
          </w:tcPr>
          <w:p w14:paraId="07B05EA6" w14:textId="77777777" w:rsidR="00B154CF" w:rsidRPr="00992099" w:rsidRDefault="00B154CF"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OR = 0.83, 95%CI (0.31, 2.19),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 = .704 </w:t>
            </w:r>
          </w:p>
        </w:tc>
        <w:tc>
          <w:tcPr>
            <w:tcW w:w="826" w:type="dxa"/>
            <w:vAlign w:val="center"/>
            <w:hideMark/>
          </w:tcPr>
          <w:p w14:paraId="142BA926"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992099" w14:paraId="54432DF5" w14:textId="77777777" w:rsidTr="00046971">
        <w:trPr>
          <w:trHeight w:val="315"/>
        </w:trPr>
        <w:tc>
          <w:tcPr>
            <w:tcW w:w="2819" w:type="dxa"/>
            <w:tcBorders>
              <w:top w:val="nil"/>
              <w:left w:val="nil"/>
              <w:bottom w:val="single" w:sz="8" w:space="0" w:color="auto"/>
              <w:right w:val="nil"/>
            </w:tcBorders>
            <w:shd w:val="clear" w:color="auto" w:fill="auto"/>
            <w:noWrap/>
            <w:vAlign w:val="bottom"/>
            <w:hideMark/>
          </w:tcPr>
          <w:p w14:paraId="577A3F2D" w14:textId="77777777"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EMA-compliance in %, mean (SD)</w:t>
            </w:r>
          </w:p>
        </w:tc>
        <w:tc>
          <w:tcPr>
            <w:tcW w:w="1509" w:type="dxa"/>
            <w:tcBorders>
              <w:top w:val="nil"/>
              <w:left w:val="nil"/>
              <w:bottom w:val="single" w:sz="8" w:space="0" w:color="auto"/>
              <w:right w:val="nil"/>
            </w:tcBorders>
            <w:shd w:val="clear" w:color="auto" w:fill="auto"/>
            <w:noWrap/>
            <w:vAlign w:val="center"/>
            <w:hideMark/>
          </w:tcPr>
          <w:p w14:paraId="07D68F7F" w14:textId="42061EE6" w:rsidR="00B154CF" w:rsidRPr="00992099" w:rsidRDefault="00FD21EB"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84.50 (12.92</w:t>
            </w:r>
            <w:r w:rsidR="00B154CF" w:rsidRPr="00992099">
              <w:rPr>
                <w:rFonts w:ascii="Calibri" w:eastAsia="Times New Roman" w:hAnsi="Calibri" w:cs="Calibri"/>
                <w:sz w:val="18"/>
                <w:szCs w:val="18"/>
                <w:lang w:val="en-US" w:eastAsia="de-DE"/>
              </w:rPr>
              <w:t>)</w:t>
            </w:r>
          </w:p>
        </w:tc>
        <w:tc>
          <w:tcPr>
            <w:tcW w:w="1509" w:type="dxa"/>
            <w:tcBorders>
              <w:top w:val="nil"/>
              <w:left w:val="nil"/>
              <w:bottom w:val="single" w:sz="8" w:space="0" w:color="auto"/>
              <w:right w:val="nil"/>
            </w:tcBorders>
            <w:shd w:val="clear" w:color="auto" w:fill="auto"/>
            <w:noWrap/>
            <w:vAlign w:val="center"/>
            <w:hideMark/>
          </w:tcPr>
          <w:p w14:paraId="4D4BAF10" w14:textId="0464E263" w:rsidR="00B154CF" w:rsidRPr="00992099" w:rsidRDefault="00FD21EB"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33.35 (14.61</w:t>
            </w:r>
            <w:r w:rsidR="00B154CF" w:rsidRPr="00992099">
              <w:rPr>
                <w:rFonts w:ascii="Calibri" w:eastAsia="Times New Roman" w:hAnsi="Calibri" w:cs="Calibri"/>
                <w:sz w:val="18"/>
                <w:szCs w:val="18"/>
                <w:lang w:val="en-US" w:eastAsia="de-DE"/>
              </w:rPr>
              <w:t>)</w:t>
            </w:r>
            <w:r w:rsidR="00205747" w:rsidRPr="00992099">
              <w:rPr>
                <w:rFonts w:ascii="Calibri" w:eastAsia="Times New Roman" w:hAnsi="Calibri" w:cs="Calibri"/>
                <w:sz w:val="18"/>
                <w:szCs w:val="18"/>
                <w:vertAlign w:val="superscript"/>
                <w:lang w:val="en-US" w:eastAsia="de-DE"/>
              </w:rPr>
              <w:t>##</w:t>
            </w:r>
          </w:p>
        </w:tc>
        <w:tc>
          <w:tcPr>
            <w:tcW w:w="3661" w:type="dxa"/>
            <w:tcBorders>
              <w:top w:val="nil"/>
              <w:left w:val="nil"/>
              <w:bottom w:val="nil"/>
              <w:right w:val="nil"/>
            </w:tcBorders>
            <w:shd w:val="clear" w:color="auto" w:fill="auto"/>
            <w:noWrap/>
            <w:vAlign w:val="center"/>
            <w:hideMark/>
          </w:tcPr>
          <w:p w14:paraId="6B87CDEE" w14:textId="51FBD7ED" w:rsidR="00B154CF" w:rsidRPr="00992099" w:rsidRDefault="00FE6DEB" w:rsidP="00B154CF">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b = -51.16, 95%CI (-54.04, -48.27</w:t>
            </w:r>
            <w:r w:rsidR="00B154CF" w:rsidRPr="00992099">
              <w:rPr>
                <w:rFonts w:ascii="Calibri" w:eastAsia="Times New Roman" w:hAnsi="Calibri" w:cs="Calibri"/>
                <w:sz w:val="18"/>
                <w:szCs w:val="18"/>
                <w:lang w:val="en-US" w:eastAsia="de-DE"/>
              </w:rPr>
              <w:t xml:space="preserve">), </w:t>
            </w:r>
            <w:r w:rsidR="00B154CF" w:rsidRPr="00992099">
              <w:rPr>
                <w:rFonts w:ascii="Calibri" w:eastAsia="Times New Roman" w:hAnsi="Calibri" w:cs="Calibri"/>
                <w:b/>
                <w:bCs/>
                <w:i/>
                <w:iCs/>
                <w:sz w:val="18"/>
                <w:szCs w:val="18"/>
                <w:lang w:val="en-US" w:eastAsia="de-DE"/>
              </w:rPr>
              <w:t>p</w:t>
            </w:r>
            <w:r w:rsidR="00B154CF" w:rsidRPr="00992099">
              <w:rPr>
                <w:rFonts w:ascii="Calibri" w:eastAsia="Times New Roman" w:hAnsi="Calibri" w:cs="Calibri"/>
                <w:b/>
                <w:bCs/>
                <w:sz w:val="18"/>
                <w:szCs w:val="18"/>
                <w:lang w:val="en-US" w:eastAsia="de-DE"/>
              </w:rPr>
              <w:t xml:space="preserve"> &lt; .001 </w:t>
            </w:r>
          </w:p>
        </w:tc>
        <w:tc>
          <w:tcPr>
            <w:tcW w:w="826" w:type="dxa"/>
            <w:vAlign w:val="center"/>
            <w:hideMark/>
          </w:tcPr>
          <w:p w14:paraId="53F40A7D"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6F1B4A" w14:paraId="6F7076B4" w14:textId="77777777" w:rsidTr="00046971">
        <w:trPr>
          <w:trHeight w:val="440"/>
        </w:trPr>
        <w:tc>
          <w:tcPr>
            <w:tcW w:w="9498" w:type="dxa"/>
            <w:gridSpan w:val="4"/>
            <w:vMerge w:val="restart"/>
            <w:tcBorders>
              <w:top w:val="single" w:sz="8" w:space="0" w:color="auto"/>
              <w:left w:val="nil"/>
              <w:bottom w:val="nil"/>
              <w:right w:val="nil"/>
            </w:tcBorders>
            <w:shd w:val="clear" w:color="auto" w:fill="auto"/>
            <w:hideMark/>
          </w:tcPr>
          <w:p w14:paraId="1BE49813" w14:textId="27D7465E" w:rsidR="00B154CF" w:rsidRPr="00992099" w:rsidRDefault="00B154CF"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i/>
                <w:iCs/>
                <w:sz w:val="18"/>
                <w:szCs w:val="18"/>
                <w:lang w:val="en-US" w:eastAsia="de-DE"/>
              </w:rPr>
              <w:t>Note.</w:t>
            </w:r>
            <w:r w:rsidR="005A4C8A" w:rsidRPr="00992099">
              <w:rPr>
                <w:rFonts w:ascii="Calibri" w:eastAsia="Times New Roman" w:hAnsi="Calibri" w:cs="Calibri"/>
                <w:i/>
                <w:iCs/>
                <w:sz w:val="18"/>
                <w:szCs w:val="18"/>
                <w:lang w:val="en-US" w:eastAsia="de-DE"/>
              </w:rPr>
              <w:t xml:space="preserve"> </w:t>
            </w:r>
            <w:r w:rsidRPr="00992099">
              <w:rPr>
                <w:rFonts w:ascii="Calibri" w:eastAsia="Times New Roman" w:hAnsi="Calibri" w:cs="Calibri"/>
                <w:sz w:val="18"/>
                <w:szCs w:val="18"/>
                <w:lang w:val="en-US" w:eastAsia="de-DE"/>
              </w:rPr>
              <w:t>Data are weighted to increase representativeness regarding sex and age, frequencies (n's)</w:t>
            </w:r>
            <w:r w:rsidR="0025112D" w:rsidRPr="00992099">
              <w:rPr>
                <w:rFonts w:ascii="Calibri" w:eastAsia="Times New Roman" w:hAnsi="Calibri" w:cs="Calibri"/>
                <w:sz w:val="18"/>
                <w:szCs w:val="18"/>
                <w:lang w:val="en-US" w:eastAsia="de-DE"/>
              </w:rPr>
              <w:t xml:space="preserve"> and compliance</w:t>
            </w:r>
            <w:r w:rsidRPr="00992099">
              <w:rPr>
                <w:rFonts w:ascii="Calibri" w:eastAsia="Times New Roman" w:hAnsi="Calibri" w:cs="Calibri"/>
                <w:sz w:val="18"/>
                <w:szCs w:val="18"/>
                <w:lang w:val="en-US" w:eastAsia="de-DE"/>
              </w:rPr>
              <w:t xml:space="preserve"> are reported unweighted.</w:t>
            </w:r>
            <w:r w:rsidRPr="00992099">
              <w:rPr>
                <w:rFonts w:ascii="Calibri" w:eastAsia="Times New Roman" w:hAnsi="Calibri" w:cs="Calibri"/>
                <w:sz w:val="18"/>
                <w:szCs w:val="18"/>
                <w:lang w:val="en-US" w:eastAsia="de-DE"/>
              </w:rPr>
              <w:br/>
              <w:t xml:space="preserve">Abbreviations: BMI-SDS, body mass index standard deviations score; ED, eating disorder; EMA, ecological momentary assessment; SD, standard deviation. </w:t>
            </w:r>
            <w:r w:rsidRPr="00992099">
              <w:rPr>
                <w:rFonts w:ascii="Calibri" w:eastAsia="Times New Roman" w:hAnsi="Calibri" w:cs="Calibri"/>
                <w:i/>
                <w:iCs/>
                <w:sz w:val="18"/>
                <w:szCs w:val="18"/>
                <w:lang w:val="en-US" w:eastAsia="de-DE"/>
              </w:rPr>
              <w:t>p</w:t>
            </w:r>
            <w:r w:rsidRPr="00992099">
              <w:rPr>
                <w:rFonts w:ascii="Calibri" w:eastAsia="Times New Roman" w:hAnsi="Calibri" w:cs="Calibri"/>
                <w:sz w:val="18"/>
                <w:szCs w:val="18"/>
                <w:lang w:val="en-US" w:eastAsia="de-DE"/>
              </w:rPr>
              <w:t xml:space="preserve">-values &lt; .05 are printed in bold. </w:t>
            </w:r>
          </w:p>
          <w:p w14:paraId="4580F68D" w14:textId="5F9AD3D7" w:rsidR="00936BE6" w:rsidRPr="00992099" w:rsidRDefault="00936BE6"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vertAlign w:val="superscript"/>
                <w:lang w:val="en-US" w:eastAsia="de-DE"/>
              </w:rPr>
              <w:t xml:space="preserve">§ </w:t>
            </w:r>
            <w:r w:rsidRPr="00992099">
              <w:rPr>
                <w:rFonts w:ascii="Calibri" w:eastAsia="Times New Roman" w:hAnsi="Calibri" w:cs="Calibri"/>
                <w:sz w:val="18"/>
                <w:szCs w:val="18"/>
                <w:lang w:val="en-US" w:eastAsia="de-DE"/>
              </w:rPr>
              <w:t>available from n = 1,068</w:t>
            </w:r>
          </w:p>
          <w:p w14:paraId="6F0CB1F7" w14:textId="77777777" w:rsidR="00205747" w:rsidRPr="00992099" w:rsidRDefault="00205747"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vertAlign w:val="superscript"/>
                <w:lang w:val="en-US" w:eastAsia="de-DE"/>
              </w:rPr>
              <w:t xml:space="preserve">+ </w:t>
            </w:r>
            <w:r w:rsidRPr="00992099">
              <w:rPr>
                <w:rFonts w:ascii="Calibri" w:eastAsia="Times New Roman" w:hAnsi="Calibri" w:cs="Calibri"/>
                <w:sz w:val="18"/>
                <w:szCs w:val="18"/>
                <w:lang w:val="en-US" w:eastAsia="de-DE"/>
              </w:rPr>
              <w:t>available from n = 105</w:t>
            </w:r>
          </w:p>
          <w:p w14:paraId="15DC91BD" w14:textId="1036883A" w:rsidR="00205747" w:rsidRPr="00992099" w:rsidRDefault="00205747"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vertAlign w:val="superscript"/>
                <w:lang w:val="en-US" w:eastAsia="de-DE"/>
              </w:rPr>
              <w:t xml:space="preserve">++ </w:t>
            </w:r>
            <w:r w:rsidRPr="00992099">
              <w:rPr>
                <w:rFonts w:ascii="Calibri" w:eastAsia="Times New Roman" w:hAnsi="Calibri" w:cs="Calibri"/>
                <w:sz w:val="18"/>
                <w:szCs w:val="18"/>
                <w:lang w:val="en-US" w:eastAsia="de-DE"/>
              </w:rPr>
              <w:t>available from n = 82</w:t>
            </w:r>
          </w:p>
          <w:p w14:paraId="1714D8B0" w14:textId="7A3E1A17" w:rsidR="00205747" w:rsidRPr="00992099" w:rsidRDefault="00205747"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vertAlign w:val="superscript"/>
                <w:lang w:val="en-US" w:eastAsia="de-DE"/>
              </w:rPr>
              <w:t xml:space="preserve">+++ </w:t>
            </w:r>
            <w:r w:rsidRPr="00992099">
              <w:rPr>
                <w:rFonts w:ascii="Calibri" w:eastAsia="Times New Roman" w:hAnsi="Calibri" w:cs="Calibri"/>
                <w:sz w:val="18"/>
                <w:szCs w:val="18"/>
                <w:lang w:val="en-US" w:eastAsia="de-DE"/>
              </w:rPr>
              <w:t>available from n = 80</w:t>
            </w:r>
          </w:p>
          <w:p w14:paraId="3B7BEB87" w14:textId="39A434DC" w:rsidR="00205747" w:rsidRPr="00992099" w:rsidRDefault="00205747"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vertAlign w:val="superscript"/>
                <w:lang w:val="en-US" w:eastAsia="de-DE"/>
              </w:rPr>
              <w:t xml:space="preserve"># </w:t>
            </w:r>
            <w:r w:rsidRPr="00992099">
              <w:rPr>
                <w:rFonts w:ascii="Calibri" w:eastAsia="Times New Roman" w:hAnsi="Calibri" w:cs="Calibri"/>
                <w:sz w:val="18"/>
                <w:szCs w:val="18"/>
                <w:lang w:val="en-US" w:eastAsia="de-DE"/>
              </w:rPr>
              <w:t>available from n = 84</w:t>
            </w:r>
          </w:p>
          <w:p w14:paraId="5815CA70" w14:textId="49FA0685" w:rsidR="00205747" w:rsidRPr="00992099" w:rsidRDefault="00205747" w:rsidP="00B154CF">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vertAlign w:val="superscript"/>
                <w:lang w:val="en-US" w:eastAsia="de-DE"/>
              </w:rPr>
              <w:t xml:space="preserve">## </w:t>
            </w:r>
            <w:r w:rsidRPr="00992099">
              <w:rPr>
                <w:rFonts w:ascii="Calibri" w:eastAsia="Times New Roman" w:hAnsi="Calibri" w:cs="Calibri"/>
                <w:sz w:val="18"/>
                <w:szCs w:val="18"/>
                <w:lang w:val="en-US" w:eastAsia="de-DE"/>
              </w:rPr>
              <w:t>available from n = 85</w:t>
            </w:r>
          </w:p>
          <w:p w14:paraId="3046F3F6" w14:textId="33C1335F" w:rsidR="00205747" w:rsidRPr="00992099" w:rsidRDefault="00205747" w:rsidP="00B154CF">
            <w:pPr>
              <w:spacing w:after="0" w:line="240" w:lineRule="auto"/>
              <w:rPr>
                <w:rFonts w:ascii="Calibri" w:eastAsia="Times New Roman" w:hAnsi="Calibri" w:cs="Calibri"/>
                <w:sz w:val="18"/>
                <w:szCs w:val="18"/>
                <w:lang w:val="en-US" w:eastAsia="de-DE"/>
              </w:rPr>
            </w:pPr>
          </w:p>
        </w:tc>
        <w:tc>
          <w:tcPr>
            <w:tcW w:w="826" w:type="dxa"/>
            <w:vAlign w:val="center"/>
            <w:hideMark/>
          </w:tcPr>
          <w:p w14:paraId="2D09E3AF"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r w:rsidR="00B154CF" w:rsidRPr="006F1B4A" w14:paraId="197D3A37" w14:textId="77777777" w:rsidTr="00046971">
        <w:trPr>
          <w:trHeight w:val="440"/>
        </w:trPr>
        <w:tc>
          <w:tcPr>
            <w:tcW w:w="9498" w:type="dxa"/>
            <w:gridSpan w:val="4"/>
            <w:vMerge/>
            <w:tcBorders>
              <w:top w:val="single" w:sz="8" w:space="0" w:color="auto"/>
              <w:left w:val="nil"/>
              <w:bottom w:val="nil"/>
              <w:right w:val="nil"/>
            </w:tcBorders>
            <w:vAlign w:val="center"/>
            <w:hideMark/>
          </w:tcPr>
          <w:p w14:paraId="4886D831" w14:textId="77777777" w:rsidR="00B154CF" w:rsidRPr="00992099" w:rsidRDefault="00B154CF" w:rsidP="00B154CF">
            <w:pPr>
              <w:spacing w:after="0" w:line="240" w:lineRule="auto"/>
              <w:rPr>
                <w:rFonts w:ascii="Calibri" w:eastAsia="Times New Roman" w:hAnsi="Calibri" w:cs="Calibri"/>
                <w:sz w:val="20"/>
                <w:szCs w:val="20"/>
                <w:lang w:val="en-US" w:eastAsia="de-DE"/>
              </w:rPr>
            </w:pPr>
          </w:p>
        </w:tc>
        <w:tc>
          <w:tcPr>
            <w:tcW w:w="826" w:type="dxa"/>
            <w:tcBorders>
              <w:top w:val="nil"/>
              <w:left w:val="nil"/>
              <w:bottom w:val="nil"/>
              <w:right w:val="nil"/>
            </w:tcBorders>
            <w:shd w:val="clear" w:color="auto" w:fill="auto"/>
            <w:noWrap/>
            <w:vAlign w:val="bottom"/>
            <w:hideMark/>
          </w:tcPr>
          <w:p w14:paraId="7820B2EE" w14:textId="77777777" w:rsidR="00B154CF" w:rsidRPr="00992099" w:rsidRDefault="00B154CF" w:rsidP="00B154CF">
            <w:pPr>
              <w:spacing w:after="0" w:line="240" w:lineRule="auto"/>
              <w:rPr>
                <w:rFonts w:ascii="Calibri" w:eastAsia="Times New Roman" w:hAnsi="Calibri" w:cs="Calibri"/>
                <w:sz w:val="20"/>
                <w:szCs w:val="20"/>
                <w:lang w:val="en-US" w:eastAsia="de-DE"/>
              </w:rPr>
            </w:pPr>
          </w:p>
        </w:tc>
      </w:tr>
      <w:tr w:rsidR="00B154CF" w:rsidRPr="006F1B4A" w14:paraId="5034EF46" w14:textId="77777777" w:rsidTr="00046971">
        <w:trPr>
          <w:trHeight w:val="870"/>
        </w:trPr>
        <w:tc>
          <w:tcPr>
            <w:tcW w:w="9498" w:type="dxa"/>
            <w:gridSpan w:val="4"/>
            <w:vMerge/>
            <w:tcBorders>
              <w:top w:val="single" w:sz="8" w:space="0" w:color="auto"/>
              <w:left w:val="nil"/>
              <w:bottom w:val="nil"/>
              <w:right w:val="nil"/>
            </w:tcBorders>
            <w:vAlign w:val="center"/>
            <w:hideMark/>
          </w:tcPr>
          <w:p w14:paraId="742F1D3B" w14:textId="77777777" w:rsidR="00B154CF" w:rsidRPr="00992099" w:rsidRDefault="00B154CF" w:rsidP="00B154CF">
            <w:pPr>
              <w:spacing w:after="0" w:line="240" w:lineRule="auto"/>
              <w:rPr>
                <w:rFonts w:ascii="Calibri" w:eastAsia="Times New Roman" w:hAnsi="Calibri" w:cs="Calibri"/>
                <w:sz w:val="20"/>
                <w:szCs w:val="20"/>
                <w:lang w:val="en-US" w:eastAsia="de-DE"/>
              </w:rPr>
            </w:pPr>
          </w:p>
        </w:tc>
        <w:tc>
          <w:tcPr>
            <w:tcW w:w="826" w:type="dxa"/>
            <w:tcBorders>
              <w:top w:val="nil"/>
              <w:left w:val="nil"/>
              <w:bottom w:val="nil"/>
              <w:right w:val="nil"/>
            </w:tcBorders>
            <w:shd w:val="clear" w:color="auto" w:fill="auto"/>
            <w:noWrap/>
            <w:vAlign w:val="bottom"/>
            <w:hideMark/>
          </w:tcPr>
          <w:p w14:paraId="4E8144B0" w14:textId="77777777" w:rsidR="00B154CF" w:rsidRPr="00992099" w:rsidRDefault="00B154CF" w:rsidP="00B154CF">
            <w:pPr>
              <w:spacing w:after="0" w:line="240" w:lineRule="auto"/>
              <w:rPr>
                <w:rFonts w:ascii="Times New Roman" w:eastAsia="Times New Roman" w:hAnsi="Times New Roman" w:cs="Times New Roman"/>
                <w:sz w:val="20"/>
                <w:szCs w:val="20"/>
                <w:lang w:val="en-US" w:eastAsia="de-DE"/>
              </w:rPr>
            </w:pPr>
          </w:p>
        </w:tc>
      </w:tr>
    </w:tbl>
    <w:p w14:paraId="1F1B219E" w14:textId="77777777" w:rsidR="00B154CF" w:rsidRPr="00992099" w:rsidRDefault="00B154CF">
      <w:pPr>
        <w:rPr>
          <w:lang w:val="en-US"/>
        </w:rPr>
      </w:pPr>
    </w:p>
    <w:p w14:paraId="6C8C6BAA" w14:textId="14C49EEA" w:rsidR="002A39EB" w:rsidRPr="00992099" w:rsidRDefault="002A39EB">
      <w:pPr>
        <w:rPr>
          <w:lang w:val="en-US"/>
        </w:rPr>
      </w:pPr>
    </w:p>
    <w:p w14:paraId="56114515" w14:textId="6F941ACE" w:rsidR="005568D6" w:rsidRPr="00992099" w:rsidRDefault="005568D6">
      <w:pPr>
        <w:rPr>
          <w:lang w:val="en-US"/>
        </w:rPr>
      </w:pPr>
    </w:p>
    <w:p w14:paraId="1FD54B6C" w14:textId="54BB2801" w:rsidR="005568D6" w:rsidRPr="00992099" w:rsidRDefault="005568D6">
      <w:pPr>
        <w:rPr>
          <w:lang w:val="en-US"/>
        </w:rPr>
      </w:pPr>
    </w:p>
    <w:p w14:paraId="5265761D" w14:textId="27DBBD5B" w:rsidR="00AB0841" w:rsidRPr="00992099" w:rsidRDefault="00AB0841">
      <w:pPr>
        <w:rPr>
          <w:lang w:val="en-US"/>
        </w:rPr>
        <w:sectPr w:rsidR="00AB0841" w:rsidRPr="00992099" w:rsidSect="00702320">
          <w:pgSz w:w="11906" w:h="16838"/>
          <w:pgMar w:top="1134" w:right="1417" w:bottom="1417" w:left="1417" w:header="708" w:footer="708" w:gutter="0"/>
          <w:cols w:space="708"/>
          <w:docGrid w:linePitch="360"/>
        </w:sectPr>
      </w:pPr>
    </w:p>
    <w:tbl>
      <w:tblPr>
        <w:tblW w:w="14700" w:type="dxa"/>
        <w:tblCellMar>
          <w:left w:w="70" w:type="dxa"/>
          <w:right w:w="70" w:type="dxa"/>
        </w:tblCellMar>
        <w:tblLook w:val="04A0" w:firstRow="1" w:lastRow="0" w:firstColumn="1" w:lastColumn="0" w:noHBand="0" w:noVBand="1"/>
      </w:tblPr>
      <w:tblGrid>
        <w:gridCol w:w="1571"/>
        <w:gridCol w:w="793"/>
        <w:gridCol w:w="551"/>
        <w:gridCol w:w="1271"/>
        <w:gridCol w:w="616"/>
        <w:gridCol w:w="791"/>
        <w:gridCol w:w="551"/>
        <w:gridCol w:w="1270"/>
        <w:gridCol w:w="619"/>
        <w:gridCol w:w="791"/>
        <w:gridCol w:w="551"/>
        <w:gridCol w:w="1270"/>
        <w:gridCol w:w="608"/>
        <w:gridCol w:w="872"/>
        <w:gridCol w:w="551"/>
        <w:gridCol w:w="1270"/>
        <w:gridCol w:w="608"/>
        <w:gridCol w:w="146"/>
      </w:tblGrid>
      <w:tr w:rsidR="00264123" w:rsidRPr="006F1B4A" w14:paraId="77C01E9B" w14:textId="77777777" w:rsidTr="00B9563A">
        <w:trPr>
          <w:gridAfter w:val="1"/>
          <w:wAfter w:w="146" w:type="dxa"/>
          <w:trHeight w:val="450"/>
        </w:trPr>
        <w:tc>
          <w:tcPr>
            <w:tcW w:w="14554" w:type="dxa"/>
            <w:gridSpan w:val="17"/>
            <w:vMerge w:val="restart"/>
            <w:tcBorders>
              <w:top w:val="nil"/>
              <w:left w:val="nil"/>
              <w:bottom w:val="single" w:sz="8" w:space="0" w:color="000000"/>
              <w:right w:val="nil"/>
            </w:tcBorders>
            <w:shd w:val="clear" w:color="auto" w:fill="auto"/>
            <w:vAlign w:val="bottom"/>
            <w:hideMark/>
          </w:tcPr>
          <w:p w14:paraId="09896A4F" w14:textId="2AAE2E83" w:rsidR="00264123" w:rsidRPr="00992099" w:rsidRDefault="00264123" w:rsidP="002B5A58">
            <w:pPr>
              <w:spacing w:after="0" w:line="240" w:lineRule="auto"/>
              <w:rPr>
                <w:rFonts w:ascii="Calibri" w:eastAsia="Times New Roman" w:hAnsi="Calibri" w:cs="Calibri"/>
                <w:color w:val="000000"/>
                <w:sz w:val="20"/>
                <w:szCs w:val="20"/>
                <w:lang w:val="en-US" w:eastAsia="de-DE"/>
              </w:rPr>
            </w:pPr>
            <w:r w:rsidRPr="00992099">
              <w:rPr>
                <w:rFonts w:ascii="Calibri" w:eastAsia="Times New Roman" w:hAnsi="Calibri" w:cs="Calibri"/>
                <w:b/>
                <w:bCs/>
                <w:color w:val="000000"/>
                <w:sz w:val="20"/>
                <w:szCs w:val="20"/>
                <w:lang w:val="en-US" w:eastAsia="de-DE"/>
              </w:rPr>
              <w:lastRenderedPageBreak/>
              <w:t>Table S</w:t>
            </w:r>
            <w:r w:rsidR="00B20C2D" w:rsidRPr="00992099">
              <w:rPr>
                <w:rFonts w:ascii="Calibri" w:eastAsia="Times New Roman" w:hAnsi="Calibri" w:cs="Calibri"/>
                <w:b/>
                <w:bCs/>
                <w:color w:val="000000"/>
                <w:sz w:val="20"/>
                <w:szCs w:val="20"/>
                <w:lang w:val="en-US" w:eastAsia="de-DE"/>
              </w:rPr>
              <w:t>5</w:t>
            </w:r>
            <w:r w:rsidRPr="00992099">
              <w:rPr>
                <w:rFonts w:ascii="Calibri" w:eastAsia="Times New Roman" w:hAnsi="Calibri" w:cs="Calibri"/>
                <w:b/>
                <w:bCs/>
                <w:color w:val="000000"/>
                <w:sz w:val="20"/>
                <w:szCs w:val="20"/>
                <w:lang w:val="en-US" w:eastAsia="de-DE"/>
              </w:rPr>
              <w:t>.</w:t>
            </w:r>
            <w:r w:rsidRPr="00992099">
              <w:rPr>
                <w:rFonts w:ascii="Calibri" w:eastAsia="Times New Roman" w:hAnsi="Calibri" w:cs="Calibri"/>
                <w:b/>
                <w:bCs/>
                <w:color w:val="000000"/>
                <w:sz w:val="20"/>
                <w:szCs w:val="20"/>
                <w:lang w:val="en-US" w:eastAsia="de-DE"/>
              </w:rPr>
              <w:br/>
            </w:r>
            <w:r w:rsidR="00AE6CB2" w:rsidRPr="00992099">
              <w:rPr>
                <w:rFonts w:ascii="Calibri" w:eastAsia="Times New Roman" w:hAnsi="Calibri" w:cs="Calibri"/>
                <w:color w:val="000000"/>
                <w:sz w:val="20"/>
                <w:szCs w:val="20"/>
                <w:lang w:val="en-US" w:eastAsia="de-DE"/>
              </w:rPr>
              <w:t>Associations between</w:t>
            </w:r>
            <w:r w:rsidR="00D553B9" w:rsidRPr="00992099">
              <w:rPr>
                <w:rFonts w:ascii="Calibri" w:eastAsia="Times New Roman" w:hAnsi="Calibri" w:cs="Calibri"/>
                <w:color w:val="000000"/>
                <w:sz w:val="20"/>
                <w:szCs w:val="20"/>
                <w:lang w:val="en-US" w:eastAsia="de-DE"/>
              </w:rPr>
              <w:t xml:space="preserve"> experiential avoidance and</w:t>
            </w:r>
            <w:r w:rsidRPr="00992099">
              <w:rPr>
                <w:rFonts w:ascii="Calibri" w:eastAsia="Times New Roman" w:hAnsi="Calibri" w:cs="Calibri"/>
                <w:color w:val="000000"/>
                <w:sz w:val="20"/>
                <w:szCs w:val="20"/>
                <w:lang w:val="en-US" w:eastAsia="de-DE"/>
              </w:rPr>
              <w:t xml:space="preserve"> concurrent disordered eating behaviors </w:t>
            </w:r>
            <w:r w:rsidR="002B5A58" w:rsidRPr="00992099">
              <w:rPr>
                <w:rFonts w:ascii="Calibri" w:eastAsia="Times New Roman" w:hAnsi="Calibri" w:cs="Calibri"/>
                <w:color w:val="000000"/>
                <w:sz w:val="20"/>
                <w:szCs w:val="20"/>
                <w:lang w:val="en-US" w:eastAsia="de-DE"/>
              </w:rPr>
              <w:t xml:space="preserve">on the situational level </w:t>
            </w:r>
            <w:r w:rsidRPr="00992099">
              <w:rPr>
                <w:rFonts w:ascii="Calibri" w:eastAsia="Times New Roman" w:hAnsi="Calibri" w:cs="Calibri"/>
                <w:color w:val="000000"/>
                <w:sz w:val="20"/>
                <w:szCs w:val="20"/>
                <w:lang w:val="en-US" w:eastAsia="de-DE"/>
              </w:rPr>
              <w:t>(Model 1)</w:t>
            </w:r>
          </w:p>
        </w:tc>
      </w:tr>
      <w:tr w:rsidR="00264123" w:rsidRPr="006F1B4A" w14:paraId="06DCB25D" w14:textId="77777777" w:rsidTr="00B9563A">
        <w:trPr>
          <w:trHeight w:val="294"/>
        </w:trPr>
        <w:tc>
          <w:tcPr>
            <w:tcW w:w="14554" w:type="dxa"/>
            <w:gridSpan w:val="17"/>
            <w:vMerge/>
            <w:tcBorders>
              <w:top w:val="nil"/>
              <w:left w:val="nil"/>
              <w:bottom w:val="single" w:sz="8" w:space="0" w:color="000000"/>
              <w:right w:val="nil"/>
            </w:tcBorders>
            <w:vAlign w:val="center"/>
            <w:hideMark/>
          </w:tcPr>
          <w:p w14:paraId="20630C35" w14:textId="77777777" w:rsidR="00264123" w:rsidRPr="00992099" w:rsidRDefault="00264123" w:rsidP="00264123">
            <w:pPr>
              <w:spacing w:after="0" w:line="240" w:lineRule="auto"/>
              <w:rPr>
                <w:rFonts w:ascii="Calibri" w:eastAsia="Times New Roman" w:hAnsi="Calibri" w:cs="Calibri"/>
                <w:color w:val="000000"/>
                <w:sz w:val="20"/>
                <w:szCs w:val="20"/>
                <w:lang w:val="en-US" w:eastAsia="de-DE"/>
              </w:rPr>
            </w:pPr>
          </w:p>
        </w:tc>
        <w:tc>
          <w:tcPr>
            <w:tcW w:w="146" w:type="dxa"/>
            <w:tcBorders>
              <w:top w:val="nil"/>
              <w:left w:val="nil"/>
              <w:bottom w:val="nil"/>
              <w:right w:val="nil"/>
            </w:tcBorders>
            <w:shd w:val="clear" w:color="auto" w:fill="auto"/>
            <w:noWrap/>
            <w:vAlign w:val="bottom"/>
            <w:hideMark/>
          </w:tcPr>
          <w:p w14:paraId="12D81650" w14:textId="77777777" w:rsidR="00264123" w:rsidRPr="00992099" w:rsidRDefault="00264123" w:rsidP="00264123">
            <w:pPr>
              <w:spacing w:after="0" w:line="240" w:lineRule="auto"/>
              <w:rPr>
                <w:rFonts w:ascii="Calibri" w:eastAsia="Times New Roman" w:hAnsi="Calibri" w:cs="Calibri"/>
                <w:color w:val="000000"/>
                <w:sz w:val="20"/>
                <w:szCs w:val="20"/>
                <w:lang w:val="en-US" w:eastAsia="de-DE"/>
              </w:rPr>
            </w:pPr>
          </w:p>
        </w:tc>
      </w:tr>
      <w:tr w:rsidR="00264123" w:rsidRPr="00992099" w14:paraId="570687CE" w14:textId="77777777" w:rsidTr="00B9563A">
        <w:trPr>
          <w:trHeight w:val="312"/>
        </w:trPr>
        <w:tc>
          <w:tcPr>
            <w:tcW w:w="1610" w:type="dxa"/>
            <w:tcBorders>
              <w:top w:val="nil"/>
              <w:left w:val="nil"/>
              <w:bottom w:val="single" w:sz="8" w:space="0" w:color="auto"/>
              <w:right w:val="nil"/>
            </w:tcBorders>
            <w:shd w:val="clear" w:color="auto" w:fill="auto"/>
            <w:vAlign w:val="center"/>
            <w:hideMark/>
          </w:tcPr>
          <w:p w14:paraId="5BB34F35" w14:textId="77777777" w:rsidR="00264123" w:rsidRPr="00992099" w:rsidRDefault="00264123" w:rsidP="00264123">
            <w:pPr>
              <w:spacing w:after="0" w:line="240" w:lineRule="auto"/>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 </w:t>
            </w:r>
          </w:p>
        </w:tc>
        <w:tc>
          <w:tcPr>
            <w:tcW w:w="3222" w:type="dxa"/>
            <w:gridSpan w:val="4"/>
            <w:tcBorders>
              <w:top w:val="single" w:sz="8" w:space="0" w:color="auto"/>
              <w:left w:val="nil"/>
              <w:bottom w:val="single" w:sz="8" w:space="0" w:color="auto"/>
              <w:right w:val="nil"/>
            </w:tcBorders>
            <w:shd w:val="clear" w:color="auto" w:fill="auto"/>
            <w:noWrap/>
            <w:vAlign w:val="center"/>
            <w:hideMark/>
          </w:tcPr>
          <w:p w14:paraId="08F291A7"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proofErr w:type="spellStart"/>
            <w:r w:rsidRPr="00992099">
              <w:rPr>
                <w:rFonts w:ascii="Calibri" w:eastAsia="Times New Roman" w:hAnsi="Calibri" w:cs="Calibri"/>
                <w:b/>
                <w:bCs/>
                <w:color w:val="000000"/>
                <w:sz w:val="18"/>
                <w:szCs w:val="18"/>
                <w:lang w:eastAsia="de-DE"/>
              </w:rPr>
              <w:t>Skipping</w:t>
            </w:r>
            <w:proofErr w:type="spellEnd"/>
            <w:r w:rsidRPr="00992099">
              <w:rPr>
                <w:rFonts w:ascii="Calibri" w:eastAsia="Times New Roman" w:hAnsi="Calibri" w:cs="Calibri"/>
                <w:b/>
                <w:bCs/>
                <w:color w:val="000000"/>
                <w:sz w:val="18"/>
                <w:szCs w:val="18"/>
                <w:lang w:eastAsia="de-DE"/>
              </w:rPr>
              <w:t xml:space="preserve"> </w:t>
            </w:r>
            <w:proofErr w:type="spellStart"/>
            <w:r w:rsidRPr="00992099">
              <w:rPr>
                <w:rFonts w:ascii="Calibri" w:eastAsia="Times New Roman" w:hAnsi="Calibri" w:cs="Calibri"/>
                <w:b/>
                <w:bCs/>
                <w:color w:val="000000"/>
                <w:sz w:val="18"/>
                <w:szCs w:val="18"/>
                <w:lang w:eastAsia="de-DE"/>
              </w:rPr>
              <w:t>eating</w:t>
            </w:r>
            <w:proofErr w:type="spellEnd"/>
          </w:p>
        </w:tc>
        <w:tc>
          <w:tcPr>
            <w:tcW w:w="3221" w:type="dxa"/>
            <w:gridSpan w:val="4"/>
            <w:tcBorders>
              <w:top w:val="single" w:sz="8" w:space="0" w:color="auto"/>
              <w:left w:val="nil"/>
              <w:bottom w:val="single" w:sz="8" w:space="0" w:color="auto"/>
              <w:right w:val="nil"/>
            </w:tcBorders>
            <w:shd w:val="clear" w:color="auto" w:fill="auto"/>
            <w:noWrap/>
            <w:vAlign w:val="center"/>
            <w:hideMark/>
          </w:tcPr>
          <w:p w14:paraId="5CCA6EA3"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val="en-US" w:eastAsia="de-DE"/>
              </w:rPr>
            </w:pPr>
            <w:r w:rsidRPr="00992099">
              <w:rPr>
                <w:rFonts w:ascii="Calibri" w:eastAsia="Times New Roman" w:hAnsi="Calibri" w:cs="Calibri"/>
                <w:b/>
                <w:bCs/>
                <w:color w:val="000000"/>
                <w:sz w:val="18"/>
                <w:szCs w:val="18"/>
                <w:lang w:val="en-US" w:eastAsia="de-DE"/>
              </w:rPr>
              <w:t>Eating large amounts of food</w:t>
            </w:r>
          </w:p>
        </w:tc>
        <w:tc>
          <w:tcPr>
            <w:tcW w:w="3210" w:type="dxa"/>
            <w:gridSpan w:val="4"/>
            <w:tcBorders>
              <w:top w:val="single" w:sz="8" w:space="0" w:color="auto"/>
              <w:left w:val="nil"/>
              <w:bottom w:val="single" w:sz="8" w:space="0" w:color="auto"/>
              <w:right w:val="nil"/>
            </w:tcBorders>
            <w:shd w:val="clear" w:color="auto" w:fill="auto"/>
            <w:noWrap/>
            <w:vAlign w:val="center"/>
            <w:hideMark/>
          </w:tcPr>
          <w:p w14:paraId="5D033B2E"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Loss-</w:t>
            </w:r>
            <w:proofErr w:type="spellStart"/>
            <w:r w:rsidRPr="00992099">
              <w:rPr>
                <w:rFonts w:ascii="Calibri" w:eastAsia="Times New Roman" w:hAnsi="Calibri" w:cs="Calibri"/>
                <w:b/>
                <w:bCs/>
                <w:color w:val="000000"/>
                <w:sz w:val="18"/>
                <w:szCs w:val="18"/>
                <w:lang w:eastAsia="de-DE"/>
              </w:rPr>
              <w:t>of</w:t>
            </w:r>
            <w:proofErr w:type="spellEnd"/>
            <w:r w:rsidRPr="00992099">
              <w:rPr>
                <w:rFonts w:ascii="Calibri" w:eastAsia="Times New Roman" w:hAnsi="Calibri" w:cs="Calibri"/>
                <w:b/>
                <w:bCs/>
                <w:color w:val="000000"/>
                <w:sz w:val="18"/>
                <w:szCs w:val="18"/>
                <w:lang w:eastAsia="de-DE"/>
              </w:rPr>
              <w:t>-</w:t>
            </w:r>
            <w:proofErr w:type="spellStart"/>
            <w:r w:rsidRPr="00992099">
              <w:rPr>
                <w:rFonts w:ascii="Calibri" w:eastAsia="Times New Roman" w:hAnsi="Calibri" w:cs="Calibri"/>
                <w:b/>
                <w:bCs/>
                <w:color w:val="000000"/>
                <w:sz w:val="18"/>
                <w:szCs w:val="18"/>
                <w:lang w:eastAsia="de-DE"/>
              </w:rPr>
              <w:t>control</w:t>
            </w:r>
            <w:proofErr w:type="spellEnd"/>
            <w:r w:rsidRPr="00992099">
              <w:rPr>
                <w:rFonts w:ascii="Calibri" w:eastAsia="Times New Roman" w:hAnsi="Calibri" w:cs="Calibri"/>
                <w:b/>
                <w:bCs/>
                <w:color w:val="000000"/>
                <w:sz w:val="18"/>
                <w:szCs w:val="18"/>
                <w:lang w:eastAsia="de-DE"/>
              </w:rPr>
              <w:t xml:space="preserve"> </w:t>
            </w:r>
            <w:proofErr w:type="spellStart"/>
            <w:r w:rsidRPr="00992099">
              <w:rPr>
                <w:rFonts w:ascii="Calibri" w:eastAsia="Times New Roman" w:hAnsi="Calibri" w:cs="Calibri"/>
                <w:b/>
                <w:bCs/>
                <w:color w:val="000000"/>
                <w:sz w:val="18"/>
                <w:szCs w:val="18"/>
                <w:lang w:eastAsia="de-DE"/>
              </w:rPr>
              <w:t>eating</w:t>
            </w:r>
            <w:proofErr w:type="spellEnd"/>
          </w:p>
        </w:tc>
        <w:tc>
          <w:tcPr>
            <w:tcW w:w="3291" w:type="dxa"/>
            <w:gridSpan w:val="4"/>
            <w:tcBorders>
              <w:top w:val="single" w:sz="8" w:space="0" w:color="auto"/>
              <w:left w:val="nil"/>
              <w:bottom w:val="single" w:sz="8" w:space="0" w:color="auto"/>
              <w:right w:val="nil"/>
            </w:tcBorders>
            <w:shd w:val="clear" w:color="auto" w:fill="auto"/>
            <w:noWrap/>
            <w:vAlign w:val="center"/>
            <w:hideMark/>
          </w:tcPr>
          <w:p w14:paraId="600236FD" w14:textId="47418978" w:rsidR="00264123" w:rsidRPr="00992099" w:rsidRDefault="007270FA" w:rsidP="00264123">
            <w:pPr>
              <w:spacing w:after="0" w:line="240" w:lineRule="auto"/>
              <w:jc w:val="center"/>
              <w:rPr>
                <w:rFonts w:ascii="Calibri" w:eastAsia="Times New Roman" w:hAnsi="Calibri" w:cs="Calibri"/>
                <w:b/>
                <w:bCs/>
                <w:color w:val="000000"/>
                <w:sz w:val="18"/>
                <w:szCs w:val="18"/>
                <w:lang w:eastAsia="de-DE"/>
              </w:rPr>
            </w:pPr>
            <w:proofErr w:type="spellStart"/>
            <w:r w:rsidRPr="00992099">
              <w:rPr>
                <w:rFonts w:ascii="Calibri" w:eastAsia="Times New Roman" w:hAnsi="Calibri" w:cs="Calibri"/>
                <w:b/>
                <w:bCs/>
                <w:color w:val="000000"/>
                <w:sz w:val="18"/>
                <w:szCs w:val="18"/>
                <w:lang w:eastAsia="de-DE"/>
              </w:rPr>
              <w:t>Restrained</w:t>
            </w:r>
            <w:proofErr w:type="spellEnd"/>
            <w:r w:rsidRPr="00992099">
              <w:rPr>
                <w:rFonts w:ascii="Calibri" w:eastAsia="Times New Roman" w:hAnsi="Calibri" w:cs="Calibri"/>
                <w:b/>
                <w:bCs/>
                <w:color w:val="000000"/>
                <w:sz w:val="18"/>
                <w:szCs w:val="18"/>
                <w:lang w:eastAsia="de-DE"/>
              </w:rPr>
              <w:t xml:space="preserve"> </w:t>
            </w:r>
            <w:proofErr w:type="spellStart"/>
            <w:r w:rsidRPr="00992099">
              <w:rPr>
                <w:rFonts w:ascii="Calibri" w:eastAsia="Times New Roman" w:hAnsi="Calibri" w:cs="Calibri"/>
                <w:b/>
                <w:bCs/>
                <w:color w:val="000000"/>
                <w:sz w:val="18"/>
                <w:szCs w:val="18"/>
                <w:lang w:eastAsia="de-DE"/>
              </w:rPr>
              <w:t>eating</w:t>
            </w:r>
            <w:proofErr w:type="spellEnd"/>
          </w:p>
        </w:tc>
        <w:tc>
          <w:tcPr>
            <w:tcW w:w="146" w:type="dxa"/>
            <w:vAlign w:val="center"/>
            <w:hideMark/>
          </w:tcPr>
          <w:p w14:paraId="50047B99"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4E73F6EC" w14:textId="77777777" w:rsidTr="00C10FE9">
        <w:trPr>
          <w:trHeight w:val="312"/>
        </w:trPr>
        <w:tc>
          <w:tcPr>
            <w:tcW w:w="1835" w:type="dxa"/>
            <w:tcBorders>
              <w:top w:val="nil"/>
              <w:left w:val="nil"/>
              <w:bottom w:val="single" w:sz="8" w:space="0" w:color="auto"/>
              <w:right w:val="nil"/>
            </w:tcBorders>
            <w:shd w:val="clear" w:color="000000" w:fill="BFBFBF"/>
            <w:vAlign w:val="bottom"/>
            <w:hideMark/>
          </w:tcPr>
          <w:p w14:paraId="3094C0E7" w14:textId="77777777" w:rsidR="00264123" w:rsidRPr="00992099" w:rsidRDefault="00264123" w:rsidP="00264123">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 xml:space="preserve">Fixed </w:t>
            </w:r>
            <w:proofErr w:type="spellStart"/>
            <w:r w:rsidRPr="00992099">
              <w:rPr>
                <w:rFonts w:ascii="Calibri" w:eastAsia="Times New Roman" w:hAnsi="Calibri" w:cs="Calibri"/>
                <w:color w:val="000000"/>
                <w:sz w:val="18"/>
                <w:szCs w:val="18"/>
                <w:lang w:eastAsia="de-DE"/>
              </w:rPr>
              <w:t>effects</w:t>
            </w:r>
            <w:proofErr w:type="spellEnd"/>
          </w:p>
        </w:tc>
        <w:tc>
          <w:tcPr>
            <w:tcW w:w="793" w:type="dxa"/>
            <w:tcBorders>
              <w:top w:val="nil"/>
              <w:left w:val="nil"/>
              <w:bottom w:val="single" w:sz="8" w:space="0" w:color="auto"/>
              <w:right w:val="nil"/>
            </w:tcBorders>
            <w:shd w:val="clear" w:color="000000" w:fill="BFBFBF"/>
            <w:noWrap/>
            <w:vAlign w:val="bottom"/>
            <w:hideMark/>
          </w:tcPr>
          <w:p w14:paraId="55B93A4E"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538" w:type="dxa"/>
            <w:tcBorders>
              <w:top w:val="nil"/>
              <w:left w:val="nil"/>
              <w:bottom w:val="single" w:sz="8" w:space="0" w:color="auto"/>
              <w:right w:val="nil"/>
            </w:tcBorders>
            <w:shd w:val="clear" w:color="000000" w:fill="BFBFBF"/>
            <w:noWrap/>
            <w:vAlign w:val="bottom"/>
            <w:hideMark/>
          </w:tcPr>
          <w:p w14:paraId="3DFE9AC0"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71" w:type="dxa"/>
            <w:tcBorders>
              <w:top w:val="nil"/>
              <w:left w:val="nil"/>
              <w:bottom w:val="single" w:sz="8" w:space="0" w:color="auto"/>
              <w:right w:val="nil"/>
            </w:tcBorders>
            <w:shd w:val="clear" w:color="000000" w:fill="BFBFBF"/>
            <w:noWrap/>
            <w:vAlign w:val="bottom"/>
            <w:hideMark/>
          </w:tcPr>
          <w:p w14:paraId="6B839E79"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588" w:type="dxa"/>
            <w:tcBorders>
              <w:top w:val="nil"/>
              <w:left w:val="nil"/>
              <w:bottom w:val="single" w:sz="8" w:space="0" w:color="auto"/>
              <w:right w:val="nil"/>
            </w:tcBorders>
            <w:shd w:val="clear" w:color="000000" w:fill="BFBFBF"/>
            <w:noWrap/>
            <w:vAlign w:val="bottom"/>
            <w:hideMark/>
          </w:tcPr>
          <w:p w14:paraId="33638949" w14:textId="77777777" w:rsidR="00264123" w:rsidRPr="00992099" w:rsidRDefault="00264123" w:rsidP="00264123">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791" w:type="dxa"/>
            <w:tcBorders>
              <w:top w:val="nil"/>
              <w:left w:val="nil"/>
              <w:bottom w:val="single" w:sz="8" w:space="0" w:color="auto"/>
              <w:right w:val="nil"/>
            </w:tcBorders>
            <w:shd w:val="clear" w:color="000000" w:fill="BFBFBF"/>
            <w:noWrap/>
            <w:vAlign w:val="bottom"/>
            <w:hideMark/>
          </w:tcPr>
          <w:p w14:paraId="0C967CC8"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537" w:type="dxa"/>
            <w:tcBorders>
              <w:top w:val="nil"/>
              <w:left w:val="nil"/>
              <w:bottom w:val="single" w:sz="8" w:space="0" w:color="auto"/>
              <w:right w:val="nil"/>
            </w:tcBorders>
            <w:shd w:val="clear" w:color="000000" w:fill="BFBFBF"/>
            <w:noWrap/>
            <w:vAlign w:val="bottom"/>
            <w:hideMark/>
          </w:tcPr>
          <w:p w14:paraId="043DAE2C"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70" w:type="dxa"/>
            <w:tcBorders>
              <w:top w:val="nil"/>
              <w:left w:val="nil"/>
              <w:bottom w:val="single" w:sz="8" w:space="0" w:color="auto"/>
              <w:right w:val="nil"/>
            </w:tcBorders>
            <w:shd w:val="clear" w:color="000000" w:fill="BFBFBF"/>
            <w:noWrap/>
            <w:vAlign w:val="bottom"/>
            <w:hideMark/>
          </w:tcPr>
          <w:p w14:paraId="4D4F7339"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588" w:type="dxa"/>
            <w:tcBorders>
              <w:top w:val="nil"/>
              <w:left w:val="nil"/>
              <w:bottom w:val="single" w:sz="8" w:space="0" w:color="auto"/>
              <w:right w:val="nil"/>
            </w:tcBorders>
            <w:shd w:val="clear" w:color="000000" w:fill="BFBFBF"/>
            <w:noWrap/>
            <w:vAlign w:val="bottom"/>
            <w:hideMark/>
          </w:tcPr>
          <w:p w14:paraId="7C04361C" w14:textId="77777777" w:rsidR="00264123" w:rsidRPr="00992099" w:rsidRDefault="00264123" w:rsidP="00264123">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791" w:type="dxa"/>
            <w:tcBorders>
              <w:top w:val="nil"/>
              <w:left w:val="nil"/>
              <w:bottom w:val="single" w:sz="8" w:space="0" w:color="auto"/>
              <w:right w:val="nil"/>
            </w:tcBorders>
            <w:shd w:val="clear" w:color="000000" w:fill="BFBFBF"/>
            <w:noWrap/>
            <w:vAlign w:val="bottom"/>
            <w:hideMark/>
          </w:tcPr>
          <w:p w14:paraId="489CB94C"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537" w:type="dxa"/>
            <w:tcBorders>
              <w:top w:val="nil"/>
              <w:left w:val="nil"/>
              <w:bottom w:val="single" w:sz="8" w:space="0" w:color="auto"/>
              <w:right w:val="nil"/>
            </w:tcBorders>
            <w:shd w:val="clear" w:color="000000" w:fill="BFBFBF"/>
            <w:noWrap/>
            <w:vAlign w:val="bottom"/>
            <w:hideMark/>
          </w:tcPr>
          <w:p w14:paraId="3F7D6C74"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70" w:type="dxa"/>
            <w:tcBorders>
              <w:top w:val="nil"/>
              <w:left w:val="nil"/>
              <w:bottom w:val="single" w:sz="8" w:space="0" w:color="auto"/>
              <w:right w:val="nil"/>
            </w:tcBorders>
            <w:shd w:val="clear" w:color="000000" w:fill="BFBFBF"/>
            <w:noWrap/>
            <w:vAlign w:val="bottom"/>
            <w:hideMark/>
          </w:tcPr>
          <w:p w14:paraId="49B681CC"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588" w:type="dxa"/>
            <w:tcBorders>
              <w:top w:val="nil"/>
              <w:left w:val="nil"/>
              <w:bottom w:val="single" w:sz="8" w:space="0" w:color="auto"/>
              <w:right w:val="nil"/>
            </w:tcBorders>
            <w:shd w:val="clear" w:color="000000" w:fill="BFBFBF"/>
            <w:noWrap/>
            <w:vAlign w:val="bottom"/>
            <w:hideMark/>
          </w:tcPr>
          <w:p w14:paraId="799E38E9" w14:textId="77777777" w:rsidR="00264123" w:rsidRPr="00992099" w:rsidRDefault="00264123" w:rsidP="00264123">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872" w:type="dxa"/>
            <w:tcBorders>
              <w:top w:val="nil"/>
              <w:left w:val="nil"/>
              <w:bottom w:val="single" w:sz="8" w:space="0" w:color="auto"/>
              <w:right w:val="nil"/>
            </w:tcBorders>
            <w:shd w:val="clear" w:color="000000" w:fill="BFBFBF"/>
            <w:noWrap/>
            <w:vAlign w:val="bottom"/>
            <w:hideMark/>
          </w:tcPr>
          <w:p w14:paraId="45FA3FA0"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537" w:type="dxa"/>
            <w:tcBorders>
              <w:top w:val="nil"/>
              <w:left w:val="nil"/>
              <w:bottom w:val="single" w:sz="8" w:space="0" w:color="auto"/>
              <w:right w:val="nil"/>
            </w:tcBorders>
            <w:shd w:val="clear" w:color="000000" w:fill="BFBFBF"/>
            <w:noWrap/>
            <w:vAlign w:val="bottom"/>
            <w:hideMark/>
          </w:tcPr>
          <w:p w14:paraId="2C67B611"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70" w:type="dxa"/>
            <w:tcBorders>
              <w:top w:val="nil"/>
              <w:left w:val="nil"/>
              <w:bottom w:val="single" w:sz="8" w:space="0" w:color="auto"/>
              <w:right w:val="nil"/>
            </w:tcBorders>
            <w:shd w:val="clear" w:color="000000" w:fill="BFBFBF"/>
            <w:noWrap/>
            <w:vAlign w:val="bottom"/>
            <w:hideMark/>
          </w:tcPr>
          <w:p w14:paraId="21C074F5"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588" w:type="dxa"/>
            <w:tcBorders>
              <w:top w:val="nil"/>
              <w:left w:val="nil"/>
              <w:bottom w:val="single" w:sz="8" w:space="0" w:color="auto"/>
              <w:right w:val="nil"/>
            </w:tcBorders>
            <w:shd w:val="clear" w:color="000000" w:fill="BFBFBF"/>
            <w:noWrap/>
            <w:vAlign w:val="bottom"/>
            <w:hideMark/>
          </w:tcPr>
          <w:p w14:paraId="6F53991E" w14:textId="77777777" w:rsidR="00264123" w:rsidRPr="00992099" w:rsidRDefault="00264123" w:rsidP="00264123">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36" w:type="dxa"/>
            <w:vAlign w:val="center"/>
            <w:hideMark/>
          </w:tcPr>
          <w:p w14:paraId="752603FD"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206AF633" w14:textId="77777777" w:rsidTr="00C10FE9">
        <w:trPr>
          <w:trHeight w:val="312"/>
        </w:trPr>
        <w:tc>
          <w:tcPr>
            <w:tcW w:w="1835" w:type="dxa"/>
            <w:tcBorders>
              <w:top w:val="nil"/>
              <w:left w:val="nil"/>
              <w:bottom w:val="nil"/>
              <w:right w:val="nil"/>
            </w:tcBorders>
            <w:shd w:val="clear" w:color="auto" w:fill="auto"/>
            <w:vAlign w:val="center"/>
            <w:hideMark/>
          </w:tcPr>
          <w:p w14:paraId="51D498DF" w14:textId="77777777" w:rsidR="00264123" w:rsidRPr="00992099" w:rsidRDefault="00264123" w:rsidP="00264123">
            <w:pPr>
              <w:spacing w:after="0" w:line="240" w:lineRule="auto"/>
              <w:rPr>
                <w:rFonts w:ascii="Calibri" w:eastAsia="Times New Roman" w:hAnsi="Calibri" w:cs="Calibri"/>
                <w:color w:val="000000"/>
                <w:sz w:val="18"/>
                <w:szCs w:val="18"/>
                <w:lang w:eastAsia="de-DE"/>
              </w:rPr>
            </w:pPr>
            <w:proofErr w:type="spellStart"/>
            <w:r w:rsidRPr="00992099">
              <w:rPr>
                <w:rFonts w:ascii="Calibri" w:eastAsia="Times New Roman" w:hAnsi="Calibri" w:cs="Calibri"/>
                <w:color w:val="000000"/>
                <w:sz w:val="18"/>
                <w:szCs w:val="18"/>
                <w:lang w:eastAsia="de-DE"/>
              </w:rPr>
              <w:t>Intercept</w:t>
            </w:r>
            <w:proofErr w:type="spellEnd"/>
          </w:p>
        </w:tc>
        <w:tc>
          <w:tcPr>
            <w:tcW w:w="793" w:type="dxa"/>
            <w:tcBorders>
              <w:top w:val="nil"/>
              <w:left w:val="nil"/>
              <w:bottom w:val="nil"/>
              <w:right w:val="nil"/>
            </w:tcBorders>
            <w:shd w:val="clear" w:color="auto" w:fill="auto"/>
            <w:noWrap/>
            <w:vAlign w:val="center"/>
            <w:hideMark/>
          </w:tcPr>
          <w:p w14:paraId="63F97462"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0.837</w:t>
            </w:r>
          </w:p>
        </w:tc>
        <w:tc>
          <w:tcPr>
            <w:tcW w:w="538" w:type="dxa"/>
            <w:tcBorders>
              <w:top w:val="nil"/>
              <w:left w:val="nil"/>
              <w:bottom w:val="nil"/>
              <w:right w:val="nil"/>
            </w:tcBorders>
            <w:shd w:val="clear" w:color="auto" w:fill="auto"/>
            <w:noWrap/>
            <w:vAlign w:val="center"/>
            <w:hideMark/>
          </w:tcPr>
          <w:p w14:paraId="73F2B77A"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0.223</w:t>
            </w:r>
          </w:p>
        </w:tc>
        <w:tc>
          <w:tcPr>
            <w:tcW w:w="1271" w:type="dxa"/>
            <w:tcBorders>
              <w:top w:val="nil"/>
              <w:left w:val="nil"/>
              <w:bottom w:val="nil"/>
              <w:right w:val="nil"/>
            </w:tcBorders>
            <w:shd w:val="clear" w:color="auto" w:fill="auto"/>
            <w:noWrap/>
            <w:vAlign w:val="center"/>
            <w:hideMark/>
          </w:tcPr>
          <w:p w14:paraId="4175C865"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0.400 - 1.274</w:t>
            </w:r>
          </w:p>
        </w:tc>
        <w:tc>
          <w:tcPr>
            <w:tcW w:w="588" w:type="dxa"/>
            <w:tcBorders>
              <w:top w:val="nil"/>
              <w:left w:val="nil"/>
              <w:bottom w:val="nil"/>
              <w:right w:val="nil"/>
            </w:tcBorders>
            <w:shd w:val="clear" w:color="auto" w:fill="auto"/>
            <w:noWrap/>
            <w:vAlign w:val="center"/>
            <w:hideMark/>
          </w:tcPr>
          <w:p w14:paraId="5E9594F2" w14:textId="4152AFD2"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791" w:type="dxa"/>
            <w:tcBorders>
              <w:top w:val="nil"/>
              <w:left w:val="nil"/>
              <w:bottom w:val="nil"/>
              <w:right w:val="nil"/>
            </w:tcBorders>
            <w:shd w:val="clear" w:color="auto" w:fill="auto"/>
            <w:noWrap/>
            <w:vAlign w:val="center"/>
            <w:hideMark/>
          </w:tcPr>
          <w:p w14:paraId="2B7FE1FB"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0.913</w:t>
            </w:r>
          </w:p>
        </w:tc>
        <w:tc>
          <w:tcPr>
            <w:tcW w:w="537" w:type="dxa"/>
            <w:tcBorders>
              <w:top w:val="nil"/>
              <w:left w:val="nil"/>
              <w:bottom w:val="nil"/>
              <w:right w:val="nil"/>
            </w:tcBorders>
            <w:shd w:val="clear" w:color="auto" w:fill="auto"/>
            <w:noWrap/>
            <w:vAlign w:val="center"/>
            <w:hideMark/>
          </w:tcPr>
          <w:p w14:paraId="640D1A65"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0.232</w:t>
            </w:r>
          </w:p>
        </w:tc>
        <w:tc>
          <w:tcPr>
            <w:tcW w:w="1270" w:type="dxa"/>
            <w:tcBorders>
              <w:top w:val="nil"/>
              <w:left w:val="nil"/>
              <w:bottom w:val="nil"/>
              <w:right w:val="nil"/>
            </w:tcBorders>
            <w:shd w:val="clear" w:color="auto" w:fill="auto"/>
            <w:noWrap/>
            <w:vAlign w:val="center"/>
            <w:hideMark/>
          </w:tcPr>
          <w:p w14:paraId="65BA8814"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0.459 - 1.368</w:t>
            </w:r>
          </w:p>
        </w:tc>
        <w:tc>
          <w:tcPr>
            <w:tcW w:w="588" w:type="dxa"/>
            <w:tcBorders>
              <w:top w:val="nil"/>
              <w:left w:val="nil"/>
              <w:bottom w:val="nil"/>
              <w:right w:val="nil"/>
            </w:tcBorders>
            <w:shd w:val="clear" w:color="auto" w:fill="auto"/>
            <w:noWrap/>
            <w:vAlign w:val="center"/>
            <w:hideMark/>
          </w:tcPr>
          <w:p w14:paraId="40035CFA" w14:textId="6E6EB12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791" w:type="dxa"/>
            <w:tcBorders>
              <w:top w:val="nil"/>
              <w:left w:val="nil"/>
              <w:bottom w:val="nil"/>
              <w:right w:val="nil"/>
            </w:tcBorders>
            <w:shd w:val="clear" w:color="auto" w:fill="auto"/>
            <w:noWrap/>
            <w:vAlign w:val="center"/>
            <w:hideMark/>
          </w:tcPr>
          <w:p w14:paraId="5C12CA5F"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1.140</w:t>
            </w:r>
          </w:p>
        </w:tc>
        <w:tc>
          <w:tcPr>
            <w:tcW w:w="537" w:type="dxa"/>
            <w:tcBorders>
              <w:top w:val="nil"/>
              <w:left w:val="nil"/>
              <w:bottom w:val="nil"/>
              <w:right w:val="nil"/>
            </w:tcBorders>
            <w:shd w:val="clear" w:color="auto" w:fill="auto"/>
            <w:noWrap/>
            <w:vAlign w:val="center"/>
            <w:hideMark/>
          </w:tcPr>
          <w:p w14:paraId="57EA796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0.230</w:t>
            </w:r>
          </w:p>
        </w:tc>
        <w:tc>
          <w:tcPr>
            <w:tcW w:w="1270" w:type="dxa"/>
            <w:tcBorders>
              <w:top w:val="nil"/>
              <w:left w:val="nil"/>
              <w:bottom w:val="nil"/>
              <w:right w:val="nil"/>
            </w:tcBorders>
            <w:shd w:val="clear" w:color="auto" w:fill="auto"/>
            <w:noWrap/>
            <w:vAlign w:val="center"/>
            <w:hideMark/>
          </w:tcPr>
          <w:p w14:paraId="5940248E"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0.690 - 1.591</w:t>
            </w:r>
          </w:p>
        </w:tc>
        <w:tc>
          <w:tcPr>
            <w:tcW w:w="588" w:type="dxa"/>
            <w:tcBorders>
              <w:top w:val="nil"/>
              <w:left w:val="nil"/>
              <w:bottom w:val="nil"/>
              <w:right w:val="nil"/>
            </w:tcBorders>
            <w:shd w:val="clear" w:color="auto" w:fill="auto"/>
            <w:noWrap/>
            <w:vAlign w:val="center"/>
            <w:hideMark/>
          </w:tcPr>
          <w:p w14:paraId="0CC74803" w14:textId="35B40C10"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872" w:type="dxa"/>
            <w:tcBorders>
              <w:top w:val="nil"/>
              <w:left w:val="nil"/>
              <w:bottom w:val="nil"/>
              <w:right w:val="nil"/>
            </w:tcBorders>
            <w:shd w:val="clear" w:color="auto" w:fill="auto"/>
            <w:noWrap/>
            <w:vAlign w:val="center"/>
            <w:hideMark/>
          </w:tcPr>
          <w:p w14:paraId="54224832"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1.653</w:t>
            </w:r>
          </w:p>
        </w:tc>
        <w:tc>
          <w:tcPr>
            <w:tcW w:w="537" w:type="dxa"/>
            <w:tcBorders>
              <w:top w:val="nil"/>
              <w:left w:val="nil"/>
              <w:bottom w:val="nil"/>
              <w:right w:val="nil"/>
            </w:tcBorders>
            <w:shd w:val="clear" w:color="auto" w:fill="auto"/>
            <w:noWrap/>
            <w:vAlign w:val="center"/>
            <w:hideMark/>
          </w:tcPr>
          <w:p w14:paraId="42388D57"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0.287</w:t>
            </w:r>
          </w:p>
        </w:tc>
        <w:tc>
          <w:tcPr>
            <w:tcW w:w="1270" w:type="dxa"/>
            <w:tcBorders>
              <w:top w:val="nil"/>
              <w:left w:val="nil"/>
              <w:bottom w:val="nil"/>
              <w:right w:val="nil"/>
            </w:tcBorders>
            <w:shd w:val="clear" w:color="auto" w:fill="auto"/>
            <w:noWrap/>
            <w:vAlign w:val="center"/>
            <w:hideMark/>
          </w:tcPr>
          <w:p w14:paraId="0E932105"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1.089 - 2.216</w:t>
            </w:r>
          </w:p>
        </w:tc>
        <w:tc>
          <w:tcPr>
            <w:tcW w:w="588" w:type="dxa"/>
            <w:tcBorders>
              <w:top w:val="nil"/>
              <w:left w:val="nil"/>
              <w:bottom w:val="nil"/>
              <w:right w:val="nil"/>
            </w:tcBorders>
            <w:shd w:val="clear" w:color="auto" w:fill="auto"/>
            <w:noWrap/>
            <w:vAlign w:val="center"/>
            <w:hideMark/>
          </w:tcPr>
          <w:p w14:paraId="3D666B33" w14:textId="573F7F6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36" w:type="dxa"/>
            <w:vAlign w:val="center"/>
            <w:hideMark/>
          </w:tcPr>
          <w:p w14:paraId="1D2B47B7"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1E4A7008" w14:textId="77777777" w:rsidTr="00264123">
        <w:trPr>
          <w:trHeight w:val="810"/>
        </w:trPr>
        <w:tc>
          <w:tcPr>
            <w:tcW w:w="1835" w:type="dxa"/>
            <w:tcBorders>
              <w:top w:val="nil"/>
              <w:left w:val="nil"/>
              <w:bottom w:val="nil"/>
              <w:right w:val="nil"/>
            </w:tcBorders>
            <w:shd w:val="clear" w:color="auto" w:fill="auto"/>
            <w:vAlign w:val="center"/>
            <w:hideMark/>
          </w:tcPr>
          <w:p w14:paraId="4273B747" w14:textId="77777777" w:rsidR="00264123" w:rsidRPr="00992099" w:rsidRDefault="00264123" w:rsidP="00264123">
            <w:pPr>
              <w:spacing w:after="0" w:line="240" w:lineRule="auto"/>
              <w:rPr>
                <w:rFonts w:ascii="Calibri" w:eastAsia="Times New Roman" w:hAnsi="Calibri" w:cs="Calibri"/>
                <w:color w:val="000000"/>
                <w:sz w:val="18"/>
                <w:szCs w:val="18"/>
                <w:lang w:eastAsia="de-DE"/>
              </w:rPr>
            </w:pPr>
            <w:proofErr w:type="spellStart"/>
            <w:r w:rsidRPr="00992099">
              <w:rPr>
                <w:rFonts w:ascii="Calibri" w:eastAsia="Times New Roman" w:hAnsi="Calibri" w:cs="Calibri"/>
                <w:color w:val="000000"/>
                <w:sz w:val="18"/>
                <w:szCs w:val="18"/>
                <w:lang w:eastAsia="de-DE"/>
              </w:rPr>
              <w:t>Momentary</w:t>
            </w:r>
            <w:proofErr w:type="spellEnd"/>
            <w:r w:rsidRPr="00992099">
              <w:rPr>
                <w:rFonts w:ascii="Calibri" w:eastAsia="Times New Roman" w:hAnsi="Calibri" w:cs="Calibri"/>
                <w:color w:val="000000"/>
                <w:sz w:val="18"/>
                <w:szCs w:val="18"/>
                <w:lang w:eastAsia="de-DE"/>
              </w:rPr>
              <w:t xml:space="preserve"> </w:t>
            </w:r>
            <w:proofErr w:type="spellStart"/>
            <w:r w:rsidRPr="00992099">
              <w:rPr>
                <w:rFonts w:ascii="Calibri" w:eastAsia="Times New Roman" w:hAnsi="Calibri" w:cs="Calibri"/>
                <w:color w:val="000000"/>
                <w:sz w:val="18"/>
                <w:szCs w:val="18"/>
                <w:lang w:eastAsia="de-DE"/>
              </w:rPr>
              <w:t>experiential</w:t>
            </w:r>
            <w:proofErr w:type="spellEnd"/>
            <w:r w:rsidRPr="00992099">
              <w:rPr>
                <w:rFonts w:ascii="Calibri" w:eastAsia="Times New Roman" w:hAnsi="Calibri" w:cs="Calibri"/>
                <w:color w:val="000000"/>
                <w:sz w:val="18"/>
                <w:szCs w:val="18"/>
                <w:lang w:eastAsia="de-DE"/>
              </w:rPr>
              <w:t xml:space="preserve"> </w:t>
            </w:r>
            <w:proofErr w:type="spellStart"/>
            <w:r w:rsidRPr="00992099">
              <w:rPr>
                <w:rFonts w:ascii="Calibri" w:eastAsia="Times New Roman" w:hAnsi="Calibri" w:cs="Calibri"/>
                <w:color w:val="000000"/>
                <w:sz w:val="18"/>
                <w:szCs w:val="18"/>
                <w:lang w:eastAsia="de-DE"/>
              </w:rPr>
              <w:t>avoidance</w:t>
            </w:r>
            <w:proofErr w:type="spellEnd"/>
          </w:p>
        </w:tc>
        <w:tc>
          <w:tcPr>
            <w:tcW w:w="793" w:type="dxa"/>
            <w:tcBorders>
              <w:top w:val="nil"/>
              <w:left w:val="nil"/>
              <w:bottom w:val="nil"/>
              <w:right w:val="nil"/>
            </w:tcBorders>
            <w:shd w:val="clear" w:color="auto" w:fill="auto"/>
            <w:noWrap/>
            <w:vAlign w:val="center"/>
            <w:hideMark/>
          </w:tcPr>
          <w:p w14:paraId="6C4AF3D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0.007</w:t>
            </w:r>
          </w:p>
        </w:tc>
        <w:tc>
          <w:tcPr>
            <w:tcW w:w="538" w:type="dxa"/>
            <w:tcBorders>
              <w:top w:val="nil"/>
              <w:left w:val="nil"/>
              <w:bottom w:val="nil"/>
              <w:right w:val="nil"/>
            </w:tcBorders>
            <w:shd w:val="clear" w:color="auto" w:fill="auto"/>
            <w:noWrap/>
            <w:vAlign w:val="center"/>
            <w:hideMark/>
          </w:tcPr>
          <w:p w14:paraId="127938CE"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w:t>
            </w:r>
          </w:p>
        </w:tc>
        <w:tc>
          <w:tcPr>
            <w:tcW w:w="1271" w:type="dxa"/>
            <w:tcBorders>
              <w:top w:val="nil"/>
              <w:left w:val="nil"/>
              <w:bottom w:val="nil"/>
              <w:right w:val="nil"/>
            </w:tcBorders>
            <w:shd w:val="clear" w:color="auto" w:fill="auto"/>
            <w:noWrap/>
            <w:vAlign w:val="center"/>
            <w:hideMark/>
          </w:tcPr>
          <w:p w14:paraId="4F84E537"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0.004 - 0.011</w:t>
            </w:r>
          </w:p>
        </w:tc>
        <w:tc>
          <w:tcPr>
            <w:tcW w:w="588" w:type="dxa"/>
            <w:tcBorders>
              <w:top w:val="nil"/>
              <w:left w:val="nil"/>
              <w:bottom w:val="nil"/>
              <w:right w:val="nil"/>
            </w:tcBorders>
            <w:shd w:val="clear" w:color="auto" w:fill="auto"/>
            <w:noWrap/>
            <w:vAlign w:val="center"/>
            <w:hideMark/>
          </w:tcPr>
          <w:p w14:paraId="385A5987" w14:textId="1C2FE0A3"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791" w:type="dxa"/>
            <w:tcBorders>
              <w:top w:val="nil"/>
              <w:left w:val="nil"/>
              <w:bottom w:val="nil"/>
              <w:right w:val="nil"/>
            </w:tcBorders>
            <w:shd w:val="clear" w:color="auto" w:fill="auto"/>
            <w:noWrap/>
            <w:vAlign w:val="center"/>
            <w:hideMark/>
          </w:tcPr>
          <w:p w14:paraId="7D29751E"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0.007</w:t>
            </w:r>
          </w:p>
        </w:tc>
        <w:tc>
          <w:tcPr>
            <w:tcW w:w="537" w:type="dxa"/>
            <w:tcBorders>
              <w:top w:val="nil"/>
              <w:left w:val="nil"/>
              <w:bottom w:val="nil"/>
              <w:right w:val="nil"/>
            </w:tcBorders>
            <w:shd w:val="clear" w:color="auto" w:fill="auto"/>
            <w:noWrap/>
            <w:vAlign w:val="center"/>
            <w:hideMark/>
          </w:tcPr>
          <w:p w14:paraId="3A7F0160"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w:t>
            </w:r>
          </w:p>
        </w:tc>
        <w:tc>
          <w:tcPr>
            <w:tcW w:w="1270" w:type="dxa"/>
            <w:tcBorders>
              <w:top w:val="nil"/>
              <w:left w:val="nil"/>
              <w:bottom w:val="nil"/>
              <w:right w:val="nil"/>
            </w:tcBorders>
            <w:shd w:val="clear" w:color="auto" w:fill="auto"/>
            <w:noWrap/>
            <w:vAlign w:val="center"/>
            <w:hideMark/>
          </w:tcPr>
          <w:p w14:paraId="356494EB"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0.003 - 0.012</w:t>
            </w:r>
          </w:p>
        </w:tc>
        <w:tc>
          <w:tcPr>
            <w:tcW w:w="588" w:type="dxa"/>
            <w:tcBorders>
              <w:top w:val="nil"/>
              <w:left w:val="nil"/>
              <w:bottom w:val="nil"/>
              <w:right w:val="nil"/>
            </w:tcBorders>
            <w:shd w:val="clear" w:color="auto" w:fill="auto"/>
            <w:noWrap/>
            <w:vAlign w:val="center"/>
            <w:hideMark/>
          </w:tcPr>
          <w:p w14:paraId="6EB1DB6D"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.001</w:t>
            </w:r>
          </w:p>
        </w:tc>
        <w:tc>
          <w:tcPr>
            <w:tcW w:w="791" w:type="dxa"/>
            <w:tcBorders>
              <w:top w:val="nil"/>
              <w:left w:val="nil"/>
              <w:bottom w:val="nil"/>
              <w:right w:val="nil"/>
            </w:tcBorders>
            <w:shd w:val="clear" w:color="auto" w:fill="auto"/>
            <w:noWrap/>
            <w:vAlign w:val="center"/>
            <w:hideMark/>
          </w:tcPr>
          <w:p w14:paraId="383BDF8E"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0.007</w:t>
            </w:r>
          </w:p>
        </w:tc>
        <w:tc>
          <w:tcPr>
            <w:tcW w:w="537" w:type="dxa"/>
            <w:tcBorders>
              <w:top w:val="nil"/>
              <w:left w:val="nil"/>
              <w:bottom w:val="nil"/>
              <w:right w:val="nil"/>
            </w:tcBorders>
            <w:shd w:val="clear" w:color="auto" w:fill="auto"/>
            <w:noWrap/>
            <w:vAlign w:val="center"/>
            <w:hideMark/>
          </w:tcPr>
          <w:p w14:paraId="6BFC2745"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w:t>
            </w:r>
          </w:p>
        </w:tc>
        <w:tc>
          <w:tcPr>
            <w:tcW w:w="1270" w:type="dxa"/>
            <w:tcBorders>
              <w:top w:val="nil"/>
              <w:left w:val="nil"/>
              <w:bottom w:val="nil"/>
              <w:right w:val="nil"/>
            </w:tcBorders>
            <w:shd w:val="clear" w:color="auto" w:fill="auto"/>
            <w:noWrap/>
            <w:vAlign w:val="center"/>
            <w:hideMark/>
          </w:tcPr>
          <w:p w14:paraId="437B765B"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0.002 - 0.011</w:t>
            </w:r>
          </w:p>
        </w:tc>
        <w:tc>
          <w:tcPr>
            <w:tcW w:w="588" w:type="dxa"/>
            <w:tcBorders>
              <w:top w:val="nil"/>
              <w:left w:val="nil"/>
              <w:bottom w:val="nil"/>
              <w:right w:val="nil"/>
            </w:tcBorders>
            <w:shd w:val="clear" w:color="auto" w:fill="auto"/>
            <w:noWrap/>
            <w:vAlign w:val="center"/>
            <w:hideMark/>
          </w:tcPr>
          <w:p w14:paraId="7278574C"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.002</w:t>
            </w:r>
          </w:p>
        </w:tc>
        <w:tc>
          <w:tcPr>
            <w:tcW w:w="872" w:type="dxa"/>
            <w:tcBorders>
              <w:top w:val="nil"/>
              <w:left w:val="nil"/>
              <w:bottom w:val="nil"/>
              <w:right w:val="nil"/>
            </w:tcBorders>
            <w:shd w:val="clear" w:color="auto" w:fill="auto"/>
            <w:noWrap/>
            <w:vAlign w:val="center"/>
            <w:hideMark/>
          </w:tcPr>
          <w:p w14:paraId="0DBA0170"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0.008</w:t>
            </w:r>
          </w:p>
        </w:tc>
        <w:tc>
          <w:tcPr>
            <w:tcW w:w="537" w:type="dxa"/>
            <w:tcBorders>
              <w:top w:val="nil"/>
              <w:left w:val="nil"/>
              <w:bottom w:val="nil"/>
              <w:right w:val="nil"/>
            </w:tcBorders>
            <w:shd w:val="clear" w:color="auto" w:fill="auto"/>
            <w:noWrap/>
            <w:vAlign w:val="center"/>
            <w:hideMark/>
          </w:tcPr>
          <w:p w14:paraId="33D5DEDC"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w:t>
            </w:r>
          </w:p>
        </w:tc>
        <w:tc>
          <w:tcPr>
            <w:tcW w:w="1270" w:type="dxa"/>
            <w:tcBorders>
              <w:top w:val="nil"/>
              <w:left w:val="nil"/>
              <w:bottom w:val="nil"/>
              <w:right w:val="nil"/>
            </w:tcBorders>
            <w:shd w:val="clear" w:color="auto" w:fill="auto"/>
            <w:noWrap/>
            <w:vAlign w:val="center"/>
            <w:hideMark/>
          </w:tcPr>
          <w:p w14:paraId="2ED3681A"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0.004 - 0.013</w:t>
            </w:r>
          </w:p>
        </w:tc>
        <w:tc>
          <w:tcPr>
            <w:tcW w:w="588" w:type="dxa"/>
            <w:tcBorders>
              <w:top w:val="nil"/>
              <w:left w:val="nil"/>
              <w:bottom w:val="nil"/>
              <w:right w:val="nil"/>
            </w:tcBorders>
            <w:shd w:val="clear" w:color="auto" w:fill="auto"/>
            <w:noWrap/>
            <w:vAlign w:val="center"/>
            <w:hideMark/>
          </w:tcPr>
          <w:p w14:paraId="7F4D808A" w14:textId="6A17B7B3"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36" w:type="dxa"/>
            <w:vAlign w:val="center"/>
            <w:hideMark/>
          </w:tcPr>
          <w:p w14:paraId="5B4918D4"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60A840A9" w14:textId="77777777" w:rsidTr="00264123">
        <w:trPr>
          <w:trHeight w:val="810"/>
        </w:trPr>
        <w:tc>
          <w:tcPr>
            <w:tcW w:w="1835" w:type="dxa"/>
            <w:tcBorders>
              <w:top w:val="nil"/>
              <w:left w:val="nil"/>
              <w:bottom w:val="nil"/>
              <w:right w:val="nil"/>
            </w:tcBorders>
            <w:shd w:val="clear" w:color="auto" w:fill="auto"/>
            <w:vAlign w:val="center"/>
            <w:hideMark/>
          </w:tcPr>
          <w:p w14:paraId="28B8B5C7" w14:textId="77777777" w:rsidR="00264123" w:rsidRPr="00992099" w:rsidRDefault="00264123" w:rsidP="00264123">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 xml:space="preserve">Average </w:t>
            </w:r>
            <w:proofErr w:type="spellStart"/>
            <w:r w:rsidRPr="00992099">
              <w:rPr>
                <w:rFonts w:ascii="Calibri" w:eastAsia="Times New Roman" w:hAnsi="Calibri" w:cs="Calibri"/>
                <w:color w:val="000000"/>
                <w:sz w:val="18"/>
                <w:szCs w:val="18"/>
                <w:lang w:eastAsia="de-DE"/>
              </w:rPr>
              <w:t>experiential</w:t>
            </w:r>
            <w:proofErr w:type="spellEnd"/>
            <w:r w:rsidRPr="00992099">
              <w:rPr>
                <w:rFonts w:ascii="Calibri" w:eastAsia="Times New Roman" w:hAnsi="Calibri" w:cs="Calibri"/>
                <w:color w:val="000000"/>
                <w:sz w:val="18"/>
                <w:szCs w:val="18"/>
                <w:lang w:eastAsia="de-DE"/>
              </w:rPr>
              <w:t xml:space="preserve"> </w:t>
            </w:r>
            <w:proofErr w:type="spellStart"/>
            <w:r w:rsidRPr="00992099">
              <w:rPr>
                <w:rFonts w:ascii="Calibri" w:eastAsia="Times New Roman" w:hAnsi="Calibri" w:cs="Calibri"/>
                <w:color w:val="000000"/>
                <w:sz w:val="18"/>
                <w:szCs w:val="18"/>
                <w:lang w:eastAsia="de-DE"/>
              </w:rPr>
              <w:t>avoidance</w:t>
            </w:r>
            <w:proofErr w:type="spellEnd"/>
          </w:p>
        </w:tc>
        <w:tc>
          <w:tcPr>
            <w:tcW w:w="793" w:type="dxa"/>
            <w:tcBorders>
              <w:top w:val="nil"/>
              <w:left w:val="nil"/>
              <w:bottom w:val="nil"/>
              <w:right w:val="nil"/>
            </w:tcBorders>
            <w:shd w:val="clear" w:color="auto" w:fill="auto"/>
            <w:noWrap/>
            <w:vAlign w:val="center"/>
            <w:hideMark/>
          </w:tcPr>
          <w:p w14:paraId="5122691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0.051</w:t>
            </w:r>
          </w:p>
        </w:tc>
        <w:tc>
          <w:tcPr>
            <w:tcW w:w="538" w:type="dxa"/>
            <w:tcBorders>
              <w:top w:val="nil"/>
              <w:left w:val="nil"/>
              <w:bottom w:val="nil"/>
              <w:right w:val="nil"/>
            </w:tcBorders>
            <w:shd w:val="clear" w:color="auto" w:fill="auto"/>
            <w:noWrap/>
            <w:vAlign w:val="center"/>
            <w:hideMark/>
          </w:tcPr>
          <w:p w14:paraId="30264A02"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0.005</w:t>
            </w:r>
          </w:p>
        </w:tc>
        <w:tc>
          <w:tcPr>
            <w:tcW w:w="1271" w:type="dxa"/>
            <w:tcBorders>
              <w:top w:val="nil"/>
              <w:left w:val="nil"/>
              <w:bottom w:val="nil"/>
              <w:right w:val="nil"/>
            </w:tcBorders>
            <w:shd w:val="clear" w:color="auto" w:fill="auto"/>
            <w:noWrap/>
            <w:vAlign w:val="center"/>
            <w:hideMark/>
          </w:tcPr>
          <w:p w14:paraId="47F20079"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0.041 - 0.060</w:t>
            </w:r>
          </w:p>
        </w:tc>
        <w:tc>
          <w:tcPr>
            <w:tcW w:w="588" w:type="dxa"/>
            <w:tcBorders>
              <w:top w:val="nil"/>
              <w:left w:val="nil"/>
              <w:bottom w:val="nil"/>
              <w:right w:val="nil"/>
            </w:tcBorders>
            <w:shd w:val="clear" w:color="auto" w:fill="auto"/>
            <w:noWrap/>
            <w:vAlign w:val="center"/>
            <w:hideMark/>
          </w:tcPr>
          <w:p w14:paraId="2A090251" w14:textId="73C97C6B"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791" w:type="dxa"/>
            <w:tcBorders>
              <w:top w:val="nil"/>
              <w:left w:val="nil"/>
              <w:bottom w:val="nil"/>
              <w:right w:val="nil"/>
            </w:tcBorders>
            <w:shd w:val="clear" w:color="auto" w:fill="auto"/>
            <w:noWrap/>
            <w:vAlign w:val="center"/>
            <w:hideMark/>
          </w:tcPr>
          <w:p w14:paraId="36AAA788"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0.049</w:t>
            </w:r>
          </w:p>
        </w:tc>
        <w:tc>
          <w:tcPr>
            <w:tcW w:w="537" w:type="dxa"/>
            <w:tcBorders>
              <w:top w:val="nil"/>
              <w:left w:val="nil"/>
              <w:bottom w:val="nil"/>
              <w:right w:val="nil"/>
            </w:tcBorders>
            <w:shd w:val="clear" w:color="auto" w:fill="auto"/>
            <w:noWrap/>
            <w:vAlign w:val="center"/>
            <w:hideMark/>
          </w:tcPr>
          <w:p w14:paraId="4BE9D888"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0.005</w:t>
            </w:r>
          </w:p>
        </w:tc>
        <w:tc>
          <w:tcPr>
            <w:tcW w:w="1270" w:type="dxa"/>
            <w:tcBorders>
              <w:top w:val="nil"/>
              <w:left w:val="nil"/>
              <w:bottom w:val="nil"/>
              <w:right w:val="nil"/>
            </w:tcBorders>
            <w:shd w:val="clear" w:color="auto" w:fill="auto"/>
            <w:noWrap/>
            <w:vAlign w:val="center"/>
            <w:hideMark/>
          </w:tcPr>
          <w:p w14:paraId="6524C839"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0.038 - 0.060</w:t>
            </w:r>
          </w:p>
        </w:tc>
        <w:tc>
          <w:tcPr>
            <w:tcW w:w="588" w:type="dxa"/>
            <w:tcBorders>
              <w:top w:val="nil"/>
              <w:left w:val="nil"/>
              <w:bottom w:val="nil"/>
              <w:right w:val="nil"/>
            </w:tcBorders>
            <w:shd w:val="clear" w:color="auto" w:fill="auto"/>
            <w:noWrap/>
            <w:vAlign w:val="center"/>
            <w:hideMark/>
          </w:tcPr>
          <w:p w14:paraId="4F222559" w14:textId="278F0B5F"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791" w:type="dxa"/>
            <w:tcBorders>
              <w:top w:val="nil"/>
              <w:left w:val="nil"/>
              <w:bottom w:val="nil"/>
              <w:right w:val="nil"/>
            </w:tcBorders>
            <w:shd w:val="clear" w:color="auto" w:fill="auto"/>
            <w:noWrap/>
            <w:vAlign w:val="center"/>
            <w:hideMark/>
          </w:tcPr>
          <w:p w14:paraId="6BFF9DB9"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0.047</w:t>
            </w:r>
          </w:p>
        </w:tc>
        <w:tc>
          <w:tcPr>
            <w:tcW w:w="537" w:type="dxa"/>
            <w:tcBorders>
              <w:top w:val="nil"/>
              <w:left w:val="nil"/>
              <w:bottom w:val="nil"/>
              <w:right w:val="nil"/>
            </w:tcBorders>
            <w:shd w:val="clear" w:color="auto" w:fill="auto"/>
            <w:noWrap/>
            <w:vAlign w:val="center"/>
            <w:hideMark/>
          </w:tcPr>
          <w:p w14:paraId="4852AC9B"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0.005</w:t>
            </w:r>
          </w:p>
        </w:tc>
        <w:tc>
          <w:tcPr>
            <w:tcW w:w="1270" w:type="dxa"/>
            <w:tcBorders>
              <w:top w:val="nil"/>
              <w:left w:val="nil"/>
              <w:bottom w:val="nil"/>
              <w:right w:val="nil"/>
            </w:tcBorders>
            <w:shd w:val="clear" w:color="auto" w:fill="auto"/>
            <w:noWrap/>
            <w:vAlign w:val="center"/>
            <w:hideMark/>
          </w:tcPr>
          <w:p w14:paraId="26B48D74"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0.037 - 0.057</w:t>
            </w:r>
          </w:p>
        </w:tc>
        <w:tc>
          <w:tcPr>
            <w:tcW w:w="588" w:type="dxa"/>
            <w:tcBorders>
              <w:top w:val="nil"/>
              <w:left w:val="nil"/>
              <w:bottom w:val="nil"/>
              <w:right w:val="nil"/>
            </w:tcBorders>
            <w:shd w:val="clear" w:color="auto" w:fill="auto"/>
            <w:noWrap/>
            <w:vAlign w:val="center"/>
            <w:hideMark/>
          </w:tcPr>
          <w:p w14:paraId="77A35821" w14:textId="3A077819"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872" w:type="dxa"/>
            <w:tcBorders>
              <w:top w:val="nil"/>
              <w:left w:val="nil"/>
              <w:bottom w:val="nil"/>
              <w:right w:val="nil"/>
            </w:tcBorders>
            <w:shd w:val="clear" w:color="auto" w:fill="auto"/>
            <w:noWrap/>
            <w:vAlign w:val="center"/>
            <w:hideMark/>
          </w:tcPr>
          <w:p w14:paraId="5078E4A5"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0.043</w:t>
            </w:r>
          </w:p>
        </w:tc>
        <w:tc>
          <w:tcPr>
            <w:tcW w:w="537" w:type="dxa"/>
            <w:tcBorders>
              <w:top w:val="nil"/>
              <w:left w:val="nil"/>
              <w:bottom w:val="nil"/>
              <w:right w:val="nil"/>
            </w:tcBorders>
            <w:shd w:val="clear" w:color="auto" w:fill="auto"/>
            <w:noWrap/>
            <w:vAlign w:val="center"/>
            <w:hideMark/>
          </w:tcPr>
          <w:p w14:paraId="48E8751E"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0.005</w:t>
            </w:r>
          </w:p>
        </w:tc>
        <w:tc>
          <w:tcPr>
            <w:tcW w:w="1270" w:type="dxa"/>
            <w:tcBorders>
              <w:top w:val="nil"/>
              <w:left w:val="nil"/>
              <w:bottom w:val="nil"/>
              <w:right w:val="nil"/>
            </w:tcBorders>
            <w:shd w:val="clear" w:color="auto" w:fill="auto"/>
            <w:noWrap/>
            <w:vAlign w:val="center"/>
            <w:hideMark/>
          </w:tcPr>
          <w:p w14:paraId="18E1DE50"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0.033 - 0.054</w:t>
            </w:r>
          </w:p>
        </w:tc>
        <w:tc>
          <w:tcPr>
            <w:tcW w:w="588" w:type="dxa"/>
            <w:tcBorders>
              <w:top w:val="nil"/>
              <w:left w:val="nil"/>
              <w:bottom w:val="nil"/>
              <w:right w:val="nil"/>
            </w:tcBorders>
            <w:shd w:val="clear" w:color="auto" w:fill="auto"/>
            <w:noWrap/>
            <w:vAlign w:val="center"/>
            <w:hideMark/>
          </w:tcPr>
          <w:p w14:paraId="2C1A5172" w14:textId="4B971D3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36" w:type="dxa"/>
            <w:vAlign w:val="center"/>
            <w:hideMark/>
          </w:tcPr>
          <w:p w14:paraId="08B3469A"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7689EB62" w14:textId="77777777" w:rsidTr="00C10FE9">
        <w:trPr>
          <w:trHeight w:val="312"/>
        </w:trPr>
        <w:tc>
          <w:tcPr>
            <w:tcW w:w="1835" w:type="dxa"/>
            <w:tcBorders>
              <w:top w:val="nil"/>
              <w:left w:val="nil"/>
              <w:bottom w:val="nil"/>
              <w:right w:val="nil"/>
            </w:tcBorders>
            <w:shd w:val="clear" w:color="auto" w:fill="auto"/>
            <w:vAlign w:val="center"/>
            <w:hideMark/>
          </w:tcPr>
          <w:p w14:paraId="31C56E82" w14:textId="77777777" w:rsidR="00264123" w:rsidRPr="00992099" w:rsidRDefault="00264123" w:rsidP="00264123">
            <w:pPr>
              <w:spacing w:after="0" w:line="240" w:lineRule="auto"/>
              <w:rPr>
                <w:rFonts w:ascii="Calibri" w:eastAsia="Times New Roman" w:hAnsi="Calibri" w:cs="Calibri"/>
                <w:color w:val="000000"/>
                <w:sz w:val="18"/>
                <w:szCs w:val="18"/>
                <w:lang w:eastAsia="de-DE"/>
              </w:rPr>
            </w:pPr>
            <w:proofErr w:type="spellStart"/>
            <w:r w:rsidRPr="00992099">
              <w:rPr>
                <w:rFonts w:ascii="Calibri" w:eastAsia="Times New Roman" w:hAnsi="Calibri" w:cs="Calibri"/>
                <w:color w:val="000000"/>
                <w:sz w:val="18"/>
                <w:szCs w:val="18"/>
                <w:lang w:eastAsia="de-DE"/>
              </w:rPr>
              <w:t>Momentary</w:t>
            </w:r>
            <w:proofErr w:type="spellEnd"/>
            <w:r w:rsidRPr="00992099">
              <w:rPr>
                <w:rFonts w:ascii="Calibri" w:eastAsia="Times New Roman" w:hAnsi="Calibri" w:cs="Calibri"/>
                <w:color w:val="000000"/>
                <w:sz w:val="18"/>
                <w:szCs w:val="18"/>
                <w:lang w:eastAsia="de-DE"/>
              </w:rPr>
              <w:t xml:space="preserve"> </w:t>
            </w:r>
            <w:proofErr w:type="spellStart"/>
            <w:r w:rsidRPr="00992099">
              <w:rPr>
                <w:rFonts w:ascii="Calibri" w:eastAsia="Times New Roman" w:hAnsi="Calibri" w:cs="Calibri"/>
                <w:color w:val="000000"/>
                <w:sz w:val="18"/>
                <w:szCs w:val="18"/>
                <w:lang w:eastAsia="de-DE"/>
              </w:rPr>
              <w:t>mood</w:t>
            </w:r>
            <w:proofErr w:type="spellEnd"/>
          </w:p>
        </w:tc>
        <w:tc>
          <w:tcPr>
            <w:tcW w:w="793" w:type="dxa"/>
            <w:tcBorders>
              <w:top w:val="nil"/>
              <w:left w:val="nil"/>
              <w:bottom w:val="nil"/>
              <w:right w:val="nil"/>
            </w:tcBorders>
            <w:shd w:val="clear" w:color="auto" w:fill="auto"/>
            <w:noWrap/>
            <w:vAlign w:val="center"/>
            <w:hideMark/>
          </w:tcPr>
          <w:p w14:paraId="7E2D4644"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w:t>
            </w:r>
          </w:p>
        </w:tc>
        <w:tc>
          <w:tcPr>
            <w:tcW w:w="538" w:type="dxa"/>
            <w:tcBorders>
              <w:top w:val="nil"/>
              <w:left w:val="nil"/>
              <w:bottom w:val="nil"/>
              <w:right w:val="nil"/>
            </w:tcBorders>
            <w:shd w:val="clear" w:color="auto" w:fill="auto"/>
            <w:noWrap/>
            <w:vAlign w:val="center"/>
            <w:hideMark/>
          </w:tcPr>
          <w:p w14:paraId="29EDA520"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71" w:type="dxa"/>
            <w:tcBorders>
              <w:top w:val="nil"/>
              <w:left w:val="nil"/>
              <w:bottom w:val="nil"/>
              <w:right w:val="nil"/>
            </w:tcBorders>
            <w:shd w:val="clear" w:color="auto" w:fill="auto"/>
            <w:noWrap/>
            <w:vAlign w:val="center"/>
            <w:hideMark/>
          </w:tcPr>
          <w:p w14:paraId="1CE4915F"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0.000 - 0.003</w:t>
            </w:r>
          </w:p>
        </w:tc>
        <w:tc>
          <w:tcPr>
            <w:tcW w:w="588" w:type="dxa"/>
            <w:tcBorders>
              <w:top w:val="nil"/>
              <w:left w:val="nil"/>
              <w:bottom w:val="nil"/>
              <w:right w:val="nil"/>
            </w:tcBorders>
            <w:shd w:val="clear" w:color="auto" w:fill="auto"/>
            <w:noWrap/>
            <w:vAlign w:val="center"/>
            <w:hideMark/>
          </w:tcPr>
          <w:p w14:paraId="07A9ADB3"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.018</w:t>
            </w:r>
          </w:p>
        </w:tc>
        <w:tc>
          <w:tcPr>
            <w:tcW w:w="791" w:type="dxa"/>
            <w:tcBorders>
              <w:top w:val="nil"/>
              <w:left w:val="nil"/>
              <w:bottom w:val="nil"/>
              <w:right w:val="nil"/>
            </w:tcBorders>
            <w:shd w:val="clear" w:color="auto" w:fill="auto"/>
            <w:noWrap/>
            <w:vAlign w:val="center"/>
            <w:hideMark/>
          </w:tcPr>
          <w:p w14:paraId="13796ABF"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0.003</w:t>
            </w:r>
          </w:p>
        </w:tc>
        <w:tc>
          <w:tcPr>
            <w:tcW w:w="537" w:type="dxa"/>
            <w:tcBorders>
              <w:top w:val="nil"/>
              <w:left w:val="nil"/>
              <w:bottom w:val="nil"/>
              <w:right w:val="nil"/>
            </w:tcBorders>
            <w:shd w:val="clear" w:color="auto" w:fill="auto"/>
            <w:noWrap/>
            <w:vAlign w:val="center"/>
            <w:hideMark/>
          </w:tcPr>
          <w:p w14:paraId="3400D62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70" w:type="dxa"/>
            <w:tcBorders>
              <w:top w:val="nil"/>
              <w:left w:val="nil"/>
              <w:bottom w:val="nil"/>
              <w:right w:val="nil"/>
            </w:tcBorders>
            <w:shd w:val="clear" w:color="auto" w:fill="auto"/>
            <w:noWrap/>
            <w:vAlign w:val="center"/>
            <w:hideMark/>
          </w:tcPr>
          <w:p w14:paraId="1F23D1C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0.001 - 0.004</w:t>
            </w:r>
          </w:p>
        </w:tc>
        <w:tc>
          <w:tcPr>
            <w:tcW w:w="588" w:type="dxa"/>
            <w:tcBorders>
              <w:top w:val="nil"/>
              <w:left w:val="nil"/>
              <w:bottom w:val="nil"/>
              <w:right w:val="nil"/>
            </w:tcBorders>
            <w:shd w:val="clear" w:color="auto" w:fill="auto"/>
            <w:noWrap/>
            <w:vAlign w:val="center"/>
            <w:hideMark/>
          </w:tcPr>
          <w:p w14:paraId="3C32DF89"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.005</w:t>
            </w:r>
          </w:p>
        </w:tc>
        <w:tc>
          <w:tcPr>
            <w:tcW w:w="791" w:type="dxa"/>
            <w:tcBorders>
              <w:top w:val="nil"/>
              <w:left w:val="nil"/>
              <w:bottom w:val="nil"/>
              <w:right w:val="nil"/>
            </w:tcBorders>
            <w:shd w:val="clear" w:color="auto" w:fill="auto"/>
            <w:noWrap/>
            <w:vAlign w:val="center"/>
            <w:hideMark/>
          </w:tcPr>
          <w:p w14:paraId="06B65F5E"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37" w:type="dxa"/>
            <w:tcBorders>
              <w:top w:val="nil"/>
              <w:left w:val="nil"/>
              <w:bottom w:val="nil"/>
              <w:right w:val="nil"/>
            </w:tcBorders>
            <w:shd w:val="clear" w:color="auto" w:fill="auto"/>
            <w:noWrap/>
            <w:vAlign w:val="center"/>
            <w:hideMark/>
          </w:tcPr>
          <w:p w14:paraId="1D754F6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70" w:type="dxa"/>
            <w:tcBorders>
              <w:top w:val="nil"/>
              <w:left w:val="nil"/>
              <w:bottom w:val="nil"/>
              <w:right w:val="nil"/>
            </w:tcBorders>
            <w:shd w:val="clear" w:color="auto" w:fill="auto"/>
            <w:noWrap/>
            <w:vAlign w:val="center"/>
            <w:hideMark/>
          </w:tcPr>
          <w:p w14:paraId="3873C30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-0.001 - 0.003</w:t>
            </w:r>
          </w:p>
        </w:tc>
        <w:tc>
          <w:tcPr>
            <w:tcW w:w="588" w:type="dxa"/>
            <w:tcBorders>
              <w:top w:val="nil"/>
              <w:left w:val="nil"/>
              <w:bottom w:val="nil"/>
              <w:right w:val="nil"/>
            </w:tcBorders>
            <w:shd w:val="clear" w:color="auto" w:fill="auto"/>
            <w:noWrap/>
            <w:vAlign w:val="center"/>
            <w:hideMark/>
          </w:tcPr>
          <w:p w14:paraId="4C0D2474"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.221</w:t>
            </w:r>
          </w:p>
        </w:tc>
        <w:tc>
          <w:tcPr>
            <w:tcW w:w="872" w:type="dxa"/>
            <w:tcBorders>
              <w:top w:val="nil"/>
              <w:left w:val="nil"/>
              <w:bottom w:val="nil"/>
              <w:right w:val="nil"/>
            </w:tcBorders>
            <w:shd w:val="clear" w:color="auto" w:fill="auto"/>
            <w:noWrap/>
            <w:vAlign w:val="center"/>
            <w:hideMark/>
          </w:tcPr>
          <w:p w14:paraId="2F3C523B"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37" w:type="dxa"/>
            <w:tcBorders>
              <w:top w:val="nil"/>
              <w:left w:val="nil"/>
              <w:bottom w:val="nil"/>
              <w:right w:val="nil"/>
            </w:tcBorders>
            <w:shd w:val="clear" w:color="auto" w:fill="auto"/>
            <w:noWrap/>
            <w:vAlign w:val="center"/>
            <w:hideMark/>
          </w:tcPr>
          <w:p w14:paraId="382B5DFA"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70" w:type="dxa"/>
            <w:tcBorders>
              <w:top w:val="nil"/>
              <w:left w:val="nil"/>
              <w:bottom w:val="nil"/>
              <w:right w:val="nil"/>
            </w:tcBorders>
            <w:shd w:val="clear" w:color="auto" w:fill="auto"/>
            <w:noWrap/>
            <w:vAlign w:val="center"/>
            <w:hideMark/>
          </w:tcPr>
          <w:p w14:paraId="72C110AA"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-0.001 - 0.003</w:t>
            </w:r>
          </w:p>
        </w:tc>
        <w:tc>
          <w:tcPr>
            <w:tcW w:w="588" w:type="dxa"/>
            <w:tcBorders>
              <w:top w:val="nil"/>
              <w:left w:val="nil"/>
              <w:bottom w:val="nil"/>
              <w:right w:val="nil"/>
            </w:tcBorders>
            <w:shd w:val="clear" w:color="auto" w:fill="auto"/>
            <w:noWrap/>
            <w:vAlign w:val="center"/>
            <w:hideMark/>
          </w:tcPr>
          <w:p w14:paraId="73A94995"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.361</w:t>
            </w:r>
          </w:p>
        </w:tc>
        <w:tc>
          <w:tcPr>
            <w:tcW w:w="36" w:type="dxa"/>
            <w:vAlign w:val="center"/>
            <w:hideMark/>
          </w:tcPr>
          <w:p w14:paraId="4078D4D6"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0D5D704B" w14:textId="77777777" w:rsidTr="00264123">
        <w:trPr>
          <w:trHeight w:val="588"/>
        </w:trPr>
        <w:tc>
          <w:tcPr>
            <w:tcW w:w="1835" w:type="dxa"/>
            <w:tcBorders>
              <w:top w:val="nil"/>
              <w:left w:val="nil"/>
              <w:bottom w:val="nil"/>
              <w:right w:val="nil"/>
            </w:tcBorders>
            <w:shd w:val="clear" w:color="auto" w:fill="auto"/>
            <w:vAlign w:val="center"/>
            <w:hideMark/>
          </w:tcPr>
          <w:p w14:paraId="2418000C" w14:textId="77777777" w:rsidR="00264123" w:rsidRPr="00992099" w:rsidRDefault="00264123" w:rsidP="00264123">
            <w:pPr>
              <w:spacing w:after="0" w:line="240" w:lineRule="auto"/>
              <w:rPr>
                <w:rFonts w:ascii="Calibri" w:eastAsia="Times New Roman" w:hAnsi="Calibri" w:cs="Calibri"/>
                <w:color w:val="000000"/>
                <w:sz w:val="18"/>
                <w:szCs w:val="18"/>
                <w:lang w:eastAsia="de-DE"/>
              </w:rPr>
            </w:pPr>
            <w:proofErr w:type="spellStart"/>
            <w:r w:rsidRPr="00992099">
              <w:rPr>
                <w:rFonts w:ascii="Calibri" w:eastAsia="Times New Roman" w:hAnsi="Calibri" w:cs="Calibri"/>
                <w:color w:val="000000"/>
                <w:sz w:val="18"/>
                <w:szCs w:val="18"/>
                <w:lang w:eastAsia="de-DE"/>
              </w:rPr>
              <w:t>Momentary</w:t>
            </w:r>
            <w:proofErr w:type="spellEnd"/>
            <w:r w:rsidRPr="00992099">
              <w:rPr>
                <w:rFonts w:ascii="Calibri" w:eastAsia="Times New Roman" w:hAnsi="Calibri" w:cs="Calibri"/>
                <w:color w:val="000000"/>
                <w:sz w:val="18"/>
                <w:szCs w:val="18"/>
                <w:lang w:eastAsia="de-DE"/>
              </w:rPr>
              <w:t xml:space="preserve"> negative </w:t>
            </w:r>
            <w:proofErr w:type="spellStart"/>
            <w:r w:rsidRPr="00992099">
              <w:rPr>
                <w:rFonts w:ascii="Calibri" w:eastAsia="Times New Roman" w:hAnsi="Calibri" w:cs="Calibri"/>
                <w:color w:val="000000"/>
                <w:sz w:val="18"/>
                <w:szCs w:val="18"/>
                <w:lang w:eastAsia="de-DE"/>
              </w:rPr>
              <w:t>thoughts</w:t>
            </w:r>
            <w:proofErr w:type="spellEnd"/>
          </w:p>
        </w:tc>
        <w:tc>
          <w:tcPr>
            <w:tcW w:w="793" w:type="dxa"/>
            <w:tcBorders>
              <w:top w:val="nil"/>
              <w:left w:val="nil"/>
              <w:bottom w:val="nil"/>
              <w:right w:val="nil"/>
            </w:tcBorders>
            <w:shd w:val="clear" w:color="auto" w:fill="auto"/>
            <w:noWrap/>
            <w:vAlign w:val="center"/>
            <w:hideMark/>
          </w:tcPr>
          <w:p w14:paraId="47C68022"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w:t>
            </w:r>
          </w:p>
        </w:tc>
        <w:tc>
          <w:tcPr>
            <w:tcW w:w="538" w:type="dxa"/>
            <w:tcBorders>
              <w:top w:val="nil"/>
              <w:left w:val="nil"/>
              <w:bottom w:val="nil"/>
              <w:right w:val="nil"/>
            </w:tcBorders>
            <w:shd w:val="clear" w:color="auto" w:fill="auto"/>
            <w:noWrap/>
            <w:vAlign w:val="center"/>
            <w:hideMark/>
          </w:tcPr>
          <w:p w14:paraId="252E85E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71" w:type="dxa"/>
            <w:tcBorders>
              <w:top w:val="nil"/>
              <w:left w:val="nil"/>
              <w:bottom w:val="nil"/>
              <w:right w:val="nil"/>
            </w:tcBorders>
            <w:shd w:val="clear" w:color="auto" w:fill="auto"/>
            <w:noWrap/>
            <w:vAlign w:val="center"/>
            <w:hideMark/>
          </w:tcPr>
          <w:p w14:paraId="04D39177"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0.001 - 0.003</w:t>
            </w:r>
          </w:p>
        </w:tc>
        <w:tc>
          <w:tcPr>
            <w:tcW w:w="588" w:type="dxa"/>
            <w:tcBorders>
              <w:top w:val="nil"/>
              <w:left w:val="nil"/>
              <w:bottom w:val="nil"/>
              <w:right w:val="nil"/>
            </w:tcBorders>
            <w:shd w:val="clear" w:color="auto" w:fill="auto"/>
            <w:noWrap/>
            <w:vAlign w:val="center"/>
            <w:hideMark/>
          </w:tcPr>
          <w:p w14:paraId="43802B97"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.005</w:t>
            </w:r>
          </w:p>
        </w:tc>
        <w:tc>
          <w:tcPr>
            <w:tcW w:w="791" w:type="dxa"/>
            <w:tcBorders>
              <w:top w:val="nil"/>
              <w:left w:val="nil"/>
              <w:bottom w:val="nil"/>
              <w:right w:val="nil"/>
            </w:tcBorders>
            <w:shd w:val="clear" w:color="auto" w:fill="auto"/>
            <w:noWrap/>
            <w:vAlign w:val="center"/>
            <w:hideMark/>
          </w:tcPr>
          <w:p w14:paraId="271523E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w:t>
            </w:r>
          </w:p>
        </w:tc>
        <w:tc>
          <w:tcPr>
            <w:tcW w:w="537" w:type="dxa"/>
            <w:tcBorders>
              <w:top w:val="nil"/>
              <w:left w:val="nil"/>
              <w:bottom w:val="nil"/>
              <w:right w:val="nil"/>
            </w:tcBorders>
            <w:shd w:val="clear" w:color="auto" w:fill="auto"/>
            <w:noWrap/>
            <w:vAlign w:val="center"/>
            <w:hideMark/>
          </w:tcPr>
          <w:p w14:paraId="710E81BF"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70" w:type="dxa"/>
            <w:tcBorders>
              <w:top w:val="nil"/>
              <w:left w:val="nil"/>
              <w:bottom w:val="nil"/>
              <w:right w:val="nil"/>
            </w:tcBorders>
            <w:shd w:val="clear" w:color="auto" w:fill="auto"/>
            <w:noWrap/>
            <w:vAlign w:val="center"/>
            <w:hideMark/>
          </w:tcPr>
          <w:p w14:paraId="549464C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-0.000 - 0.003</w:t>
            </w:r>
          </w:p>
        </w:tc>
        <w:tc>
          <w:tcPr>
            <w:tcW w:w="588" w:type="dxa"/>
            <w:tcBorders>
              <w:top w:val="nil"/>
              <w:left w:val="nil"/>
              <w:bottom w:val="nil"/>
              <w:right w:val="nil"/>
            </w:tcBorders>
            <w:shd w:val="clear" w:color="auto" w:fill="auto"/>
            <w:noWrap/>
            <w:vAlign w:val="center"/>
            <w:hideMark/>
          </w:tcPr>
          <w:p w14:paraId="5BEA67BA"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.058</w:t>
            </w:r>
          </w:p>
        </w:tc>
        <w:tc>
          <w:tcPr>
            <w:tcW w:w="791" w:type="dxa"/>
            <w:tcBorders>
              <w:top w:val="nil"/>
              <w:left w:val="nil"/>
              <w:bottom w:val="nil"/>
              <w:right w:val="nil"/>
            </w:tcBorders>
            <w:shd w:val="clear" w:color="auto" w:fill="auto"/>
            <w:noWrap/>
            <w:vAlign w:val="center"/>
            <w:hideMark/>
          </w:tcPr>
          <w:p w14:paraId="4A9A3112"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w:t>
            </w:r>
          </w:p>
        </w:tc>
        <w:tc>
          <w:tcPr>
            <w:tcW w:w="537" w:type="dxa"/>
            <w:tcBorders>
              <w:top w:val="nil"/>
              <w:left w:val="nil"/>
              <w:bottom w:val="nil"/>
              <w:right w:val="nil"/>
            </w:tcBorders>
            <w:shd w:val="clear" w:color="auto" w:fill="auto"/>
            <w:noWrap/>
            <w:vAlign w:val="center"/>
            <w:hideMark/>
          </w:tcPr>
          <w:p w14:paraId="18596BF7"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70" w:type="dxa"/>
            <w:tcBorders>
              <w:top w:val="nil"/>
              <w:left w:val="nil"/>
              <w:bottom w:val="nil"/>
              <w:right w:val="nil"/>
            </w:tcBorders>
            <w:shd w:val="clear" w:color="auto" w:fill="auto"/>
            <w:noWrap/>
            <w:vAlign w:val="center"/>
            <w:hideMark/>
          </w:tcPr>
          <w:p w14:paraId="398F8FD7"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0.001 - 0.004</w:t>
            </w:r>
          </w:p>
        </w:tc>
        <w:tc>
          <w:tcPr>
            <w:tcW w:w="588" w:type="dxa"/>
            <w:tcBorders>
              <w:top w:val="nil"/>
              <w:left w:val="nil"/>
              <w:bottom w:val="nil"/>
              <w:right w:val="nil"/>
            </w:tcBorders>
            <w:shd w:val="clear" w:color="auto" w:fill="auto"/>
            <w:noWrap/>
            <w:vAlign w:val="center"/>
            <w:hideMark/>
          </w:tcPr>
          <w:p w14:paraId="538DEBEB"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.005</w:t>
            </w:r>
          </w:p>
        </w:tc>
        <w:tc>
          <w:tcPr>
            <w:tcW w:w="872" w:type="dxa"/>
            <w:tcBorders>
              <w:top w:val="nil"/>
              <w:left w:val="nil"/>
              <w:bottom w:val="nil"/>
              <w:right w:val="nil"/>
            </w:tcBorders>
            <w:shd w:val="clear" w:color="auto" w:fill="auto"/>
            <w:noWrap/>
            <w:vAlign w:val="center"/>
            <w:hideMark/>
          </w:tcPr>
          <w:p w14:paraId="06A074C9"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37" w:type="dxa"/>
            <w:tcBorders>
              <w:top w:val="nil"/>
              <w:left w:val="nil"/>
              <w:bottom w:val="nil"/>
              <w:right w:val="nil"/>
            </w:tcBorders>
            <w:shd w:val="clear" w:color="auto" w:fill="auto"/>
            <w:noWrap/>
            <w:vAlign w:val="center"/>
            <w:hideMark/>
          </w:tcPr>
          <w:p w14:paraId="54ACF16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70" w:type="dxa"/>
            <w:tcBorders>
              <w:top w:val="nil"/>
              <w:left w:val="nil"/>
              <w:bottom w:val="nil"/>
              <w:right w:val="nil"/>
            </w:tcBorders>
            <w:shd w:val="clear" w:color="auto" w:fill="auto"/>
            <w:noWrap/>
            <w:vAlign w:val="center"/>
            <w:hideMark/>
          </w:tcPr>
          <w:p w14:paraId="09B5C09B"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-0.000 - 0.003</w:t>
            </w:r>
          </w:p>
        </w:tc>
        <w:tc>
          <w:tcPr>
            <w:tcW w:w="588" w:type="dxa"/>
            <w:tcBorders>
              <w:top w:val="nil"/>
              <w:left w:val="nil"/>
              <w:bottom w:val="nil"/>
              <w:right w:val="nil"/>
            </w:tcBorders>
            <w:shd w:val="clear" w:color="auto" w:fill="auto"/>
            <w:noWrap/>
            <w:vAlign w:val="center"/>
            <w:hideMark/>
          </w:tcPr>
          <w:p w14:paraId="1CAAB907"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.086</w:t>
            </w:r>
          </w:p>
        </w:tc>
        <w:tc>
          <w:tcPr>
            <w:tcW w:w="36" w:type="dxa"/>
            <w:vAlign w:val="center"/>
            <w:hideMark/>
          </w:tcPr>
          <w:p w14:paraId="5C88F64B"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4251674D" w14:textId="77777777" w:rsidTr="00C10FE9">
        <w:trPr>
          <w:trHeight w:val="312"/>
        </w:trPr>
        <w:tc>
          <w:tcPr>
            <w:tcW w:w="1835" w:type="dxa"/>
            <w:tcBorders>
              <w:top w:val="nil"/>
              <w:left w:val="nil"/>
              <w:bottom w:val="nil"/>
              <w:right w:val="nil"/>
            </w:tcBorders>
            <w:shd w:val="clear" w:color="auto" w:fill="auto"/>
            <w:vAlign w:val="center"/>
            <w:hideMark/>
          </w:tcPr>
          <w:p w14:paraId="54A9A6F1" w14:textId="6F615449" w:rsidR="00264123" w:rsidRPr="00992099" w:rsidRDefault="00264123" w:rsidP="00264123">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Sex</w:t>
            </w:r>
            <w:r w:rsidR="006F1B4A" w:rsidRPr="00992099">
              <w:rPr>
                <w:rFonts w:ascii="Calibri" w:hAnsi="Calibri" w:cs="Calibri"/>
                <w:color w:val="000000"/>
                <w:sz w:val="20"/>
                <w:szCs w:val="20"/>
                <w:vertAlign w:val="superscript"/>
                <w:lang w:val="en-US"/>
              </w:rPr>
              <w:t xml:space="preserve"> </w:t>
            </w:r>
            <w:r w:rsidR="006F1B4A" w:rsidRPr="00992099">
              <w:rPr>
                <w:rFonts w:ascii="Calibri" w:hAnsi="Calibri" w:cs="Calibri"/>
                <w:color w:val="000000"/>
                <w:sz w:val="20"/>
                <w:szCs w:val="20"/>
                <w:vertAlign w:val="superscript"/>
                <w:lang w:val="en-US"/>
              </w:rPr>
              <w:t>a</w:t>
            </w:r>
          </w:p>
        </w:tc>
        <w:tc>
          <w:tcPr>
            <w:tcW w:w="793" w:type="dxa"/>
            <w:tcBorders>
              <w:top w:val="nil"/>
              <w:left w:val="nil"/>
              <w:bottom w:val="nil"/>
              <w:right w:val="nil"/>
            </w:tcBorders>
            <w:shd w:val="clear" w:color="auto" w:fill="auto"/>
            <w:noWrap/>
            <w:vAlign w:val="center"/>
            <w:hideMark/>
          </w:tcPr>
          <w:p w14:paraId="0B76402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0.030</w:t>
            </w:r>
          </w:p>
        </w:tc>
        <w:tc>
          <w:tcPr>
            <w:tcW w:w="538" w:type="dxa"/>
            <w:tcBorders>
              <w:top w:val="nil"/>
              <w:left w:val="nil"/>
              <w:bottom w:val="nil"/>
              <w:right w:val="nil"/>
            </w:tcBorders>
            <w:shd w:val="clear" w:color="auto" w:fill="auto"/>
            <w:noWrap/>
            <w:vAlign w:val="center"/>
            <w:hideMark/>
          </w:tcPr>
          <w:p w14:paraId="5287A80D"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0.062</w:t>
            </w:r>
          </w:p>
        </w:tc>
        <w:tc>
          <w:tcPr>
            <w:tcW w:w="1271" w:type="dxa"/>
            <w:tcBorders>
              <w:top w:val="nil"/>
              <w:left w:val="nil"/>
              <w:bottom w:val="nil"/>
              <w:right w:val="nil"/>
            </w:tcBorders>
            <w:shd w:val="clear" w:color="auto" w:fill="auto"/>
            <w:noWrap/>
            <w:vAlign w:val="center"/>
            <w:hideMark/>
          </w:tcPr>
          <w:p w14:paraId="3946E80B"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-0.092 - 0.151</w:t>
            </w:r>
          </w:p>
        </w:tc>
        <w:tc>
          <w:tcPr>
            <w:tcW w:w="588" w:type="dxa"/>
            <w:tcBorders>
              <w:top w:val="nil"/>
              <w:left w:val="nil"/>
              <w:bottom w:val="nil"/>
              <w:right w:val="nil"/>
            </w:tcBorders>
            <w:shd w:val="clear" w:color="auto" w:fill="auto"/>
            <w:noWrap/>
            <w:vAlign w:val="center"/>
            <w:hideMark/>
          </w:tcPr>
          <w:p w14:paraId="7040C85B"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.633</w:t>
            </w:r>
          </w:p>
        </w:tc>
        <w:tc>
          <w:tcPr>
            <w:tcW w:w="791" w:type="dxa"/>
            <w:tcBorders>
              <w:top w:val="nil"/>
              <w:left w:val="nil"/>
              <w:bottom w:val="nil"/>
              <w:right w:val="nil"/>
            </w:tcBorders>
            <w:shd w:val="clear" w:color="auto" w:fill="auto"/>
            <w:noWrap/>
            <w:vAlign w:val="center"/>
            <w:hideMark/>
          </w:tcPr>
          <w:p w14:paraId="00534D8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- 0.056</w:t>
            </w:r>
          </w:p>
        </w:tc>
        <w:tc>
          <w:tcPr>
            <w:tcW w:w="537" w:type="dxa"/>
            <w:tcBorders>
              <w:top w:val="nil"/>
              <w:left w:val="nil"/>
              <w:bottom w:val="nil"/>
              <w:right w:val="nil"/>
            </w:tcBorders>
            <w:shd w:val="clear" w:color="auto" w:fill="auto"/>
            <w:noWrap/>
            <w:vAlign w:val="center"/>
            <w:hideMark/>
          </w:tcPr>
          <w:p w14:paraId="16D1573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0.060</w:t>
            </w:r>
          </w:p>
        </w:tc>
        <w:tc>
          <w:tcPr>
            <w:tcW w:w="1270" w:type="dxa"/>
            <w:tcBorders>
              <w:top w:val="nil"/>
              <w:left w:val="nil"/>
              <w:bottom w:val="nil"/>
              <w:right w:val="nil"/>
            </w:tcBorders>
            <w:shd w:val="clear" w:color="auto" w:fill="auto"/>
            <w:noWrap/>
            <w:vAlign w:val="center"/>
            <w:hideMark/>
          </w:tcPr>
          <w:p w14:paraId="780B6411"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-0.174 - 0.061</w:t>
            </w:r>
          </w:p>
        </w:tc>
        <w:tc>
          <w:tcPr>
            <w:tcW w:w="588" w:type="dxa"/>
            <w:tcBorders>
              <w:top w:val="nil"/>
              <w:left w:val="nil"/>
              <w:bottom w:val="nil"/>
              <w:right w:val="nil"/>
            </w:tcBorders>
            <w:shd w:val="clear" w:color="auto" w:fill="auto"/>
            <w:noWrap/>
            <w:vAlign w:val="center"/>
            <w:hideMark/>
          </w:tcPr>
          <w:p w14:paraId="680AEA3F"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.347</w:t>
            </w:r>
          </w:p>
        </w:tc>
        <w:tc>
          <w:tcPr>
            <w:tcW w:w="791" w:type="dxa"/>
            <w:tcBorders>
              <w:top w:val="nil"/>
              <w:left w:val="nil"/>
              <w:bottom w:val="nil"/>
              <w:right w:val="nil"/>
            </w:tcBorders>
            <w:shd w:val="clear" w:color="auto" w:fill="auto"/>
            <w:noWrap/>
            <w:vAlign w:val="center"/>
            <w:hideMark/>
          </w:tcPr>
          <w:p w14:paraId="05C971E5"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0.053</w:t>
            </w:r>
          </w:p>
        </w:tc>
        <w:tc>
          <w:tcPr>
            <w:tcW w:w="537" w:type="dxa"/>
            <w:tcBorders>
              <w:top w:val="nil"/>
              <w:left w:val="nil"/>
              <w:bottom w:val="nil"/>
              <w:right w:val="nil"/>
            </w:tcBorders>
            <w:shd w:val="clear" w:color="auto" w:fill="auto"/>
            <w:noWrap/>
            <w:vAlign w:val="center"/>
            <w:hideMark/>
          </w:tcPr>
          <w:p w14:paraId="1C230D19"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0.057</w:t>
            </w:r>
          </w:p>
        </w:tc>
        <w:tc>
          <w:tcPr>
            <w:tcW w:w="1270" w:type="dxa"/>
            <w:tcBorders>
              <w:top w:val="nil"/>
              <w:left w:val="nil"/>
              <w:bottom w:val="nil"/>
              <w:right w:val="nil"/>
            </w:tcBorders>
            <w:shd w:val="clear" w:color="auto" w:fill="auto"/>
            <w:noWrap/>
            <w:vAlign w:val="center"/>
            <w:hideMark/>
          </w:tcPr>
          <w:p w14:paraId="07BA46B0"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-0.059 - 0.166</w:t>
            </w:r>
          </w:p>
        </w:tc>
        <w:tc>
          <w:tcPr>
            <w:tcW w:w="588" w:type="dxa"/>
            <w:tcBorders>
              <w:top w:val="nil"/>
              <w:left w:val="nil"/>
              <w:bottom w:val="nil"/>
              <w:right w:val="nil"/>
            </w:tcBorders>
            <w:shd w:val="clear" w:color="auto" w:fill="auto"/>
            <w:noWrap/>
            <w:vAlign w:val="center"/>
            <w:hideMark/>
          </w:tcPr>
          <w:p w14:paraId="10366FCF"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.355</w:t>
            </w:r>
          </w:p>
        </w:tc>
        <w:tc>
          <w:tcPr>
            <w:tcW w:w="872" w:type="dxa"/>
            <w:tcBorders>
              <w:top w:val="nil"/>
              <w:left w:val="nil"/>
              <w:bottom w:val="nil"/>
              <w:right w:val="nil"/>
            </w:tcBorders>
            <w:shd w:val="clear" w:color="auto" w:fill="auto"/>
            <w:noWrap/>
            <w:vAlign w:val="center"/>
            <w:hideMark/>
          </w:tcPr>
          <w:p w14:paraId="136C0F9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0.130</w:t>
            </w:r>
          </w:p>
        </w:tc>
        <w:tc>
          <w:tcPr>
            <w:tcW w:w="537" w:type="dxa"/>
            <w:tcBorders>
              <w:top w:val="nil"/>
              <w:left w:val="nil"/>
              <w:bottom w:val="nil"/>
              <w:right w:val="nil"/>
            </w:tcBorders>
            <w:shd w:val="clear" w:color="auto" w:fill="auto"/>
            <w:noWrap/>
            <w:vAlign w:val="center"/>
            <w:hideMark/>
          </w:tcPr>
          <w:p w14:paraId="339E36CC"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0.075</w:t>
            </w:r>
          </w:p>
        </w:tc>
        <w:tc>
          <w:tcPr>
            <w:tcW w:w="1270" w:type="dxa"/>
            <w:tcBorders>
              <w:top w:val="nil"/>
              <w:left w:val="nil"/>
              <w:bottom w:val="nil"/>
              <w:right w:val="nil"/>
            </w:tcBorders>
            <w:shd w:val="clear" w:color="auto" w:fill="auto"/>
            <w:noWrap/>
            <w:vAlign w:val="center"/>
            <w:hideMark/>
          </w:tcPr>
          <w:p w14:paraId="57A8F305"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-0.017 - 0.277</w:t>
            </w:r>
          </w:p>
        </w:tc>
        <w:tc>
          <w:tcPr>
            <w:tcW w:w="588" w:type="dxa"/>
            <w:tcBorders>
              <w:top w:val="nil"/>
              <w:left w:val="nil"/>
              <w:bottom w:val="nil"/>
              <w:right w:val="nil"/>
            </w:tcBorders>
            <w:shd w:val="clear" w:color="auto" w:fill="auto"/>
            <w:noWrap/>
            <w:vAlign w:val="center"/>
            <w:hideMark/>
          </w:tcPr>
          <w:p w14:paraId="077FE887"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.083</w:t>
            </w:r>
          </w:p>
        </w:tc>
        <w:tc>
          <w:tcPr>
            <w:tcW w:w="36" w:type="dxa"/>
            <w:vAlign w:val="center"/>
            <w:hideMark/>
          </w:tcPr>
          <w:p w14:paraId="51083120"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21AC6FFC" w14:textId="77777777" w:rsidTr="00C10FE9">
        <w:trPr>
          <w:trHeight w:val="312"/>
        </w:trPr>
        <w:tc>
          <w:tcPr>
            <w:tcW w:w="1835" w:type="dxa"/>
            <w:tcBorders>
              <w:top w:val="nil"/>
              <w:left w:val="nil"/>
              <w:bottom w:val="nil"/>
              <w:right w:val="nil"/>
            </w:tcBorders>
            <w:shd w:val="clear" w:color="auto" w:fill="auto"/>
            <w:vAlign w:val="center"/>
            <w:hideMark/>
          </w:tcPr>
          <w:p w14:paraId="47F4C42C" w14:textId="77777777" w:rsidR="00264123" w:rsidRPr="00992099" w:rsidRDefault="00264123" w:rsidP="00264123">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Age</w:t>
            </w:r>
          </w:p>
        </w:tc>
        <w:tc>
          <w:tcPr>
            <w:tcW w:w="793" w:type="dxa"/>
            <w:tcBorders>
              <w:top w:val="nil"/>
              <w:left w:val="nil"/>
              <w:bottom w:val="nil"/>
              <w:right w:val="nil"/>
            </w:tcBorders>
            <w:shd w:val="clear" w:color="auto" w:fill="auto"/>
            <w:noWrap/>
            <w:vAlign w:val="center"/>
            <w:hideMark/>
          </w:tcPr>
          <w:p w14:paraId="1416A59A"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538" w:type="dxa"/>
            <w:tcBorders>
              <w:top w:val="nil"/>
              <w:left w:val="nil"/>
              <w:bottom w:val="nil"/>
              <w:right w:val="nil"/>
            </w:tcBorders>
            <w:shd w:val="clear" w:color="auto" w:fill="auto"/>
            <w:noWrap/>
            <w:vAlign w:val="center"/>
            <w:hideMark/>
          </w:tcPr>
          <w:p w14:paraId="43DBC1B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0.013</w:t>
            </w:r>
          </w:p>
        </w:tc>
        <w:tc>
          <w:tcPr>
            <w:tcW w:w="1271" w:type="dxa"/>
            <w:tcBorders>
              <w:top w:val="nil"/>
              <w:left w:val="nil"/>
              <w:bottom w:val="nil"/>
              <w:right w:val="nil"/>
            </w:tcBorders>
            <w:shd w:val="clear" w:color="auto" w:fill="auto"/>
            <w:noWrap/>
            <w:vAlign w:val="center"/>
            <w:hideMark/>
          </w:tcPr>
          <w:p w14:paraId="60A348DE"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-0.025 - 0.024</w:t>
            </w:r>
          </w:p>
        </w:tc>
        <w:tc>
          <w:tcPr>
            <w:tcW w:w="588" w:type="dxa"/>
            <w:tcBorders>
              <w:top w:val="nil"/>
              <w:left w:val="nil"/>
              <w:bottom w:val="nil"/>
              <w:right w:val="nil"/>
            </w:tcBorders>
            <w:shd w:val="clear" w:color="auto" w:fill="auto"/>
            <w:noWrap/>
            <w:vAlign w:val="center"/>
            <w:hideMark/>
          </w:tcPr>
          <w:p w14:paraId="732F601C"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.980</w:t>
            </w:r>
          </w:p>
        </w:tc>
        <w:tc>
          <w:tcPr>
            <w:tcW w:w="791" w:type="dxa"/>
            <w:tcBorders>
              <w:top w:val="nil"/>
              <w:left w:val="nil"/>
              <w:bottom w:val="nil"/>
              <w:right w:val="nil"/>
            </w:tcBorders>
            <w:shd w:val="clear" w:color="auto" w:fill="auto"/>
            <w:noWrap/>
            <w:vAlign w:val="center"/>
            <w:hideMark/>
          </w:tcPr>
          <w:p w14:paraId="7B870ED9"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0.008</w:t>
            </w:r>
          </w:p>
        </w:tc>
        <w:tc>
          <w:tcPr>
            <w:tcW w:w="537" w:type="dxa"/>
            <w:tcBorders>
              <w:top w:val="nil"/>
              <w:left w:val="nil"/>
              <w:bottom w:val="nil"/>
              <w:right w:val="nil"/>
            </w:tcBorders>
            <w:shd w:val="clear" w:color="auto" w:fill="auto"/>
            <w:noWrap/>
            <w:vAlign w:val="center"/>
            <w:hideMark/>
          </w:tcPr>
          <w:p w14:paraId="0751A4A1"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0.013</w:t>
            </w:r>
          </w:p>
        </w:tc>
        <w:tc>
          <w:tcPr>
            <w:tcW w:w="1270" w:type="dxa"/>
            <w:tcBorders>
              <w:top w:val="nil"/>
              <w:left w:val="nil"/>
              <w:bottom w:val="nil"/>
              <w:right w:val="nil"/>
            </w:tcBorders>
            <w:shd w:val="clear" w:color="auto" w:fill="auto"/>
            <w:noWrap/>
            <w:vAlign w:val="center"/>
            <w:hideMark/>
          </w:tcPr>
          <w:p w14:paraId="6225697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-0.017 - 0.034</w:t>
            </w:r>
          </w:p>
        </w:tc>
        <w:tc>
          <w:tcPr>
            <w:tcW w:w="588" w:type="dxa"/>
            <w:tcBorders>
              <w:top w:val="nil"/>
              <w:left w:val="nil"/>
              <w:bottom w:val="nil"/>
              <w:right w:val="nil"/>
            </w:tcBorders>
            <w:shd w:val="clear" w:color="auto" w:fill="auto"/>
            <w:noWrap/>
            <w:vAlign w:val="center"/>
            <w:hideMark/>
          </w:tcPr>
          <w:p w14:paraId="504BBDD1"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.525</w:t>
            </w:r>
          </w:p>
        </w:tc>
        <w:tc>
          <w:tcPr>
            <w:tcW w:w="791" w:type="dxa"/>
            <w:tcBorders>
              <w:top w:val="nil"/>
              <w:left w:val="nil"/>
              <w:bottom w:val="nil"/>
              <w:right w:val="nil"/>
            </w:tcBorders>
            <w:shd w:val="clear" w:color="auto" w:fill="auto"/>
            <w:noWrap/>
            <w:vAlign w:val="center"/>
            <w:hideMark/>
          </w:tcPr>
          <w:p w14:paraId="04BDCEA0"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w:t>
            </w:r>
          </w:p>
        </w:tc>
        <w:tc>
          <w:tcPr>
            <w:tcW w:w="537" w:type="dxa"/>
            <w:tcBorders>
              <w:top w:val="nil"/>
              <w:left w:val="nil"/>
              <w:bottom w:val="nil"/>
              <w:right w:val="nil"/>
            </w:tcBorders>
            <w:shd w:val="clear" w:color="auto" w:fill="auto"/>
            <w:noWrap/>
            <w:vAlign w:val="center"/>
            <w:hideMark/>
          </w:tcPr>
          <w:p w14:paraId="00AC7F7C"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0.013</w:t>
            </w:r>
          </w:p>
        </w:tc>
        <w:tc>
          <w:tcPr>
            <w:tcW w:w="1270" w:type="dxa"/>
            <w:tcBorders>
              <w:top w:val="nil"/>
              <w:left w:val="nil"/>
              <w:bottom w:val="nil"/>
              <w:right w:val="nil"/>
            </w:tcBorders>
            <w:shd w:val="clear" w:color="auto" w:fill="auto"/>
            <w:noWrap/>
            <w:vAlign w:val="center"/>
            <w:hideMark/>
          </w:tcPr>
          <w:p w14:paraId="74A363BA"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-0.037 - 0.013</w:t>
            </w:r>
          </w:p>
        </w:tc>
        <w:tc>
          <w:tcPr>
            <w:tcW w:w="588" w:type="dxa"/>
            <w:tcBorders>
              <w:top w:val="nil"/>
              <w:left w:val="nil"/>
              <w:bottom w:val="nil"/>
              <w:right w:val="nil"/>
            </w:tcBorders>
            <w:shd w:val="clear" w:color="auto" w:fill="auto"/>
            <w:noWrap/>
            <w:vAlign w:val="center"/>
            <w:hideMark/>
          </w:tcPr>
          <w:p w14:paraId="3B35D2CE"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.361</w:t>
            </w:r>
          </w:p>
        </w:tc>
        <w:tc>
          <w:tcPr>
            <w:tcW w:w="872" w:type="dxa"/>
            <w:tcBorders>
              <w:top w:val="nil"/>
              <w:left w:val="nil"/>
              <w:bottom w:val="nil"/>
              <w:right w:val="nil"/>
            </w:tcBorders>
            <w:shd w:val="clear" w:color="auto" w:fill="auto"/>
            <w:noWrap/>
            <w:vAlign w:val="center"/>
            <w:hideMark/>
          </w:tcPr>
          <w:p w14:paraId="1AE4EDFF"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-0.022</w:t>
            </w:r>
          </w:p>
        </w:tc>
        <w:tc>
          <w:tcPr>
            <w:tcW w:w="537" w:type="dxa"/>
            <w:tcBorders>
              <w:top w:val="nil"/>
              <w:left w:val="nil"/>
              <w:bottom w:val="nil"/>
              <w:right w:val="nil"/>
            </w:tcBorders>
            <w:shd w:val="clear" w:color="auto" w:fill="auto"/>
            <w:noWrap/>
            <w:vAlign w:val="center"/>
            <w:hideMark/>
          </w:tcPr>
          <w:p w14:paraId="5B8B1C3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0.016</w:t>
            </w:r>
          </w:p>
        </w:tc>
        <w:tc>
          <w:tcPr>
            <w:tcW w:w="1270" w:type="dxa"/>
            <w:tcBorders>
              <w:top w:val="nil"/>
              <w:left w:val="nil"/>
              <w:bottom w:val="nil"/>
              <w:right w:val="nil"/>
            </w:tcBorders>
            <w:shd w:val="clear" w:color="auto" w:fill="auto"/>
            <w:noWrap/>
            <w:vAlign w:val="center"/>
            <w:hideMark/>
          </w:tcPr>
          <w:p w14:paraId="02C635E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-0.053 - 0.010</w:t>
            </w:r>
          </w:p>
        </w:tc>
        <w:tc>
          <w:tcPr>
            <w:tcW w:w="588" w:type="dxa"/>
            <w:tcBorders>
              <w:top w:val="nil"/>
              <w:left w:val="nil"/>
              <w:bottom w:val="nil"/>
              <w:right w:val="nil"/>
            </w:tcBorders>
            <w:shd w:val="clear" w:color="auto" w:fill="auto"/>
            <w:noWrap/>
            <w:vAlign w:val="center"/>
            <w:hideMark/>
          </w:tcPr>
          <w:p w14:paraId="090DF905"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.175</w:t>
            </w:r>
          </w:p>
        </w:tc>
        <w:tc>
          <w:tcPr>
            <w:tcW w:w="36" w:type="dxa"/>
            <w:vAlign w:val="center"/>
            <w:hideMark/>
          </w:tcPr>
          <w:p w14:paraId="7816E718"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743E282F" w14:textId="77777777" w:rsidTr="00C10FE9">
        <w:trPr>
          <w:trHeight w:val="312"/>
        </w:trPr>
        <w:tc>
          <w:tcPr>
            <w:tcW w:w="1835" w:type="dxa"/>
            <w:tcBorders>
              <w:top w:val="nil"/>
              <w:left w:val="nil"/>
              <w:bottom w:val="nil"/>
              <w:right w:val="nil"/>
            </w:tcBorders>
            <w:shd w:val="clear" w:color="auto" w:fill="auto"/>
            <w:vAlign w:val="center"/>
            <w:hideMark/>
          </w:tcPr>
          <w:p w14:paraId="6F50CCDE" w14:textId="794B3D72" w:rsidR="00264123" w:rsidRPr="00992099" w:rsidRDefault="00264123" w:rsidP="00264123">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ED-diagnosis</w:t>
            </w:r>
            <w:r w:rsidR="006F1B4A" w:rsidRPr="00992099">
              <w:rPr>
                <w:rFonts w:ascii="Calibri" w:eastAsia="Calibri" w:hAnsi="Calibri" w:cs="Calibri"/>
                <w:color w:val="000000"/>
                <w:sz w:val="20"/>
                <w:szCs w:val="20"/>
                <w:vertAlign w:val="superscript"/>
                <w:lang w:val="en-US"/>
              </w:rPr>
              <w:t xml:space="preserve"> </w:t>
            </w:r>
            <w:r w:rsidR="006F1B4A" w:rsidRPr="00992099">
              <w:rPr>
                <w:rFonts w:ascii="Calibri" w:eastAsia="Calibri" w:hAnsi="Calibri" w:cs="Calibri"/>
                <w:color w:val="000000"/>
                <w:sz w:val="20"/>
                <w:szCs w:val="20"/>
                <w:vertAlign w:val="superscript"/>
                <w:lang w:val="en-US"/>
              </w:rPr>
              <w:t>b</w:t>
            </w:r>
            <w:bookmarkStart w:id="0" w:name="_GoBack"/>
            <w:bookmarkEnd w:id="0"/>
          </w:p>
        </w:tc>
        <w:tc>
          <w:tcPr>
            <w:tcW w:w="793" w:type="dxa"/>
            <w:tcBorders>
              <w:top w:val="nil"/>
              <w:left w:val="nil"/>
              <w:bottom w:val="nil"/>
              <w:right w:val="nil"/>
            </w:tcBorders>
            <w:shd w:val="clear" w:color="auto" w:fill="auto"/>
            <w:noWrap/>
            <w:vAlign w:val="center"/>
            <w:hideMark/>
          </w:tcPr>
          <w:p w14:paraId="09D054F1"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0.759</w:t>
            </w:r>
          </w:p>
        </w:tc>
        <w:tc>
          <w:tcPr>
            <w:tcW w:w="538" w:type="dxa"/>
            <w:tcBorders>
              <w:top w:val="nil"/>
              <w:left w:val="nil"/>
              <w:bottom w:val="nil"/>
              <w:right w:val="nil"/>
            </w:tcBorders>
            <w:shd w:val="clear" w:color="auto" w:fill="auto"/>
            <w:noWrap/>
            <w:vAlign w:val="center"/>
            <w:hideMark/>
          </w:tcPr>
          <w:p w14:paraId="1857516F"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0.222</w:t>
            </w:r>
          </w:p>
        </w:tc>
        <w:tc>
          <w:tcPr>
            <w:tcW w:w="1271" w:type="dxa"/>
            <w:tcBorders>
              <w:top w:val="nil"/>
              <w:left w:val="nil"/>
              <w:bottom w:val="nil"/>
              <w:right w:val="nil"/>
            </w:tcBorders>
            <w:shd w:val="clear" w:color="auto" w:fill="auto"/>
            <w:noWrap/>
            <w:vAlign w:val="center"/>
            <w:hideMark/>
          </w:tcPr>
          <w:p w14:paraId="68DBC56C"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0.324 - 1.195</w:t>
            </w:r>
          </w:p>
        </w:tc>
        <w:tc>
          <w:tcPr>
            <w:tcW w:w="588" w:type="dxa"/>
            <w:tcBorders>
              <w:top w:val="nil"/>
              <w:left w:val="nil"/>
              <w:bottom w:val="nil"/>
              <w:right w:val="nil"/>
            </w:tcBorders>
            <w:shd w:val="clear" w:color="auto" w:fill="auto"/>
            <w:noWrap/>
            <w:vAlign w:val="center"/>
            <w:hideMark/>
          </w:tcPr>
          <w:p w14:paraId="52319F9E"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.001</w:t>
            </w:r>
          </w:p>
        </w:tc>
        <w:tc>
          <w:tcPr>
            <w:tcW w:w="791" w:type="dxa"/>
            <w:tcBorders>
              <w:top w:val="nil"/>
              <w:left w:val="nil"/>
              <w:bottom w:val="nil"/>
              <w:right w:val="nil"/>
            </w:tcBorders>
            <w:shd w:val="clear" w:color="auto" w:fill="auto"/>
            <w:noWrap/>
            <w:vAlign w:val="center"/>
            <w:hideMark/>
          </w:tcPr>
          <w:p w14:paraId="54C55301"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0.323</w:t>
            </w:r>
          </w:p>
        </w:tc>
        <w:tc>
          <w:tcPr>
            <w:tcW w:w="537" w:type="dxa"/>
            <w:tcBorders>
              <w:top w:val="nil"/>
              <w:left w:val="nil"/>
              <w:bottom w:val="nil"/>
              <w:right w:val="nil"/>
            </w:tcBorders>
            <w:shd w:val="clear" w:color="auto" w:fill="auto"/>
            <w:noWrap/>
            <w:vAlign w:val="center"/>
            <w:hideMark/>
          </w:tcPr>
          <w:p w14:paraId="310E28B4"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0.156</w:t>
            </w:r>
          </w:p>
        </w:tc>
        <w:tc>
          <w:tcPr>
            <w:tcW w:w="1270" w:type="dxa"/>
            <w:tcBorders>
              <w:top w:val="nil"/>
              <w:left w:val="nil"/>
              <w:bottom w:val="nil"/>
              <w:right w:val="nil"/>
            </w:tcBorders>
            <w:shd w:val="clear" w:color="auto" w:fill="auto"/>
            <w:noWrap/>
            <w:vAlign w:val="center"/>
            <w:hideMark/>
          </w:tcPr>
          <w:p w14:paraId="073C44FB"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0.018 - 0.628</w:t>
            </w:r>
          </w:p>
        </w:tc>
        <w:tc>
          <w:tcPr>
            <w:tcW w:w="588" w:type="dxa"/>
            <w:tcBorders>
              <w:top w:val="nil"/>
              <w:left w:val="nil"/>
              <w:bottom w:val="nil"/>
              <w:right w:val="nil"/>
            </w:tcBorders>
            <w:shd w:val="clear" w:color="auto" w:fill="auto"/>
            <w:noWrap/>
            <w:vAlign w:val="center"/>
            <w:hideMark/>
          </w:tcPr>
          <w:p w14:paraId="2E2EFE84"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.038</w:t>
            </w:r>
          </w:p>
        </w:tc>
        <w:tc>
          <w:tcPr>
            <w:tcW w:w="791" w:type="dxa"/>
            <w:tcBorders>
              <w:top w:val="nil"/>
              <w:left w:val="nil"/>
              <w:bottom w:val="nil"/>
              <w:right w:val="nil"/>
            </w:tcBorders>
            <w:shd w:val="clear" w:color="auto" w:fill="auto"/>
            <w:noWrap/>
            <w:vAlign w:val="center"/>
            <w:hideMark/>
          </w:tcPr>
          <w:p w14:paraId="5BE6E3AB"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0.410</w:t>
            </w:r>
          </w:p>
        </w:tc>
        <w:tc>
          <w:tcPr>
            <w:tcW w:w="537" w:type="dxa"/>
            <w:tcBorders>
              <w:top w:val="nil"/>
              <w:left w:val="nil"/>
              <w:bottom w:val="nil"/>
              <w:right w:val="nil"/>
            </w:tcBorders>
            <w:shd w:val="clear" w:color="auto" w:fill="auto"/>
            <w:noWrap/>
            <w:vAlign w:val="center"/>
            <w:hideMark/>
          </w:tcPr>
          <w:p w14:paraId="43B90F88"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0.163</w:t>
            </w:r>
          </w:p>
        </w:tc>
        <w:tc>
          <w:tcPr>
            <w:tcW w:w="1270" w:type="dxa"/>
            <w:tcBorders>
              <w:top w:val="nil"/>
              <w:left w:val="nil"/>
              <w:bottom w:val="nil"/>
              <w:right w:val="nil"/>
            </w:tcBorders>
            <w:shd w:val="clear" w:color="auto" w:fill="auto"/>
            <w:noWrap/>
            <w:vAlign w:val="center"/>
            <w:hideMark/>
          </w:tcPr>
          <w:p w14:paraId="2D95AA47"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0.090 - 0.730</w:t>
            </w:r>
          </w:p>
        </w:tc>
        <w:tc>
          <w:tcPr>
            <w:tcW w:w="588" w:type="dxa"/>
            <w:tcBorders>
              <w:top w:val="nil"/>
              <w:left w:val="nil"/>
              <w:bottom w:val="nil"/>
              <w:right w:val="nil"/>
            </w:tcBorders>
            <w:shd w:val="clear" w:color="auto" w:fill="auto"/>
            <w:noWrap/>
            <w:vAlign w:val="center"/>
            <w:hideMark/>
          </w:tcPr>
          <w:p w14:paraId="61B21F69"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.012</w:t>
            </w:r>
          </w:p>
        </w:tc>
        <w:tc>
          <w:tcPr>
            <w:tcW w:w="872" w:type="dxa"/>
            <w:tcBorders>
              <w:top w:val="nil"/>
              <w:left w:val="nil"/>
              <w:bottom w:val="nil"/>
              <w:right w:val="nil"/>
            </w:tcBorders>
            <w:shd w:val="clear" w:color="auto" w:fill="auto"/>
            <w:noWrap/>
            <w:vAlign w:val="center"/>
            <w:hideMark/>
          </w:tcPr>
          <w:p w14:paraId="096BF32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0.980</w:t>
            </w:r>
          </w:p>
        </w:tc>
        <w:tc>
          <w:tcPr>
            <w:tcW w:w="537" w:type="dxa"/>
            <w:tcBorders>
              <w:top w:val="nil"/>
              <w:left w:val="nil"/>
              <w:bottom w:val="nil"/>
              <w:right w:val="nil"/>
            </w:tcBorders>
            <w:shd w:val="clear" w:color="auto" w:fill="auto"/>
            <w:noWrap/>
            <w:vAlign w:val="center"/>
            <w:hideMark/>
          </w:tcPr>
          <w:p w14:paraId="0D5B401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0.219</w:t>
            </w:r>
          </w:p>
        </w:tc>
        <w:tc>
          <w:tcPr>
            <w:tcW w:w="1270" w:type="dxa"/>
            <w:tcBorders>
              <w:top w:val="nil"/>
              <w:left w:val="nil"/>
              <w:bottom w:val="nil"/>
              <w:right w:val="nil"/>
            </w:tcBorders>
            <w:shd w:val="clear" w:color="auto" w:fill="auto"/>
            <w:noWrap/>
            <w:vAlign w:val="center"/>
            <w:hideMark/>
          </w:tcPr>
          <w:p w14:paraId="00B65294"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0.550 - 1.410</w:t>
            </w:r>
          </w:p>
        </w:tc>
        <w:tc>
          <w:tcPr>
            <w:tcW w:w="588" w:type="dxa"/>
            <w:tcBorders>
              <w:top w:val="nil"/>
              <w:left w:val="nil"/>
              <w:bottom w:val="nil"/>
              <w:right w:val="nil"/>
            </w:tcBorders>
            <w:shd w:val="clear" w:color="auto" w:fill="auto"/>
            <w:noWrap/>
            <w:vAlign w:val="center"/>
            <w:hideMark/>
          </w:tcPr>
          <w:p w14:paraId="6D8AAF49" w14:textId="206568EE"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36" w:type="dxa"/>
            <w:vAlign w:val="center"/>
            <w:hideMark/>
          </w:tcPr>
          <w:p w14:paraId="7C737436"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18C9448D" w14:textId="77777777" w:rsidTr="00C10FE9">
        <w:trPr>
          <w:trHeight w:val="312"/>
        </w:trPr>
        <w:tc>
          <w:tcPr>
            <w:tcW w:w="1835" w:type="dxa"/>
            <w:tcBorders>
              <w:top w:val="nil"/>
              <w:left w:val="nil"/>
              <w:bottom w:val="nil"/>
              <w:right w:val="nil"/>
            </w:tcBorders>
            <w:shd w:val="clear" w:color="auto" w:fill="auto"/>
            <w:vAlign w:val="center"/>
            <w:hideMark/>
          </w:tcPr>
          <w:p w14:paraId="0F989AEC" w14:textId="77777777" w:rsidR="00264123" w:rsidRPr="00992099" w:rsidRDefault="00264123" w:rsidP="00264123">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BMI-SDS</w:t>
            </w:r>
          </w:p>
        </w:tc>
        <w:tc>
          <w:tcPr>
            <w:tcW w:w="793" w:type="dxa"/>
            <w:tcBorders>
              <w:top w:val="nil"/>
              <w:left w:val="nil"/>
              <w:bottom w:val="nil"/>
              <w:right w:val="nil"/>
            </w:tcBorders>
            <w:shd w:val="clear" w:color="auto" w:fill="auto"/>
            <w:noWrap/>
            <w:vAlign w:val="center"/>
            <w:hideMark/>
          </w:tcPr>
          <w:p w14:paraId="6C7C0F59"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0.156</w:t>
            </w:r>
          </w:p>
        </w:tc>
        <w:tc>
          <w:tcPr>
            <w:tcW w:w="538" w:type="dxa"/>
            <w:tcBorders>
              <w:top w:val="nil"/>
              <w:left w:val="nil"/>
              <w:bottom w:val="nil"/>
              <w:right w:val="nil"/>
            </w:tcBorders>
            <w:shd w:val="clear" w:color="auto" w:fill="auto"/>
            <w:noWrap/>
            <w:vAlign w:val="center"/>
            <w:hideMark/>
          </w:tcPr>
          <w:p w14:paraId="6E65AB5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0.035</w:t>
            </w:r>
          </w:p>
        </w:tc>
        <w:tc>
          <w:tcPr>
            <w:tcW w:w="1271" w:type="dxa"/>
            <w:tcBorders>
              <w:top w:val="nil"/>
              <w:left w:val="nil"/>
              <w:bottom w:val="nil"/>
              <w:right w:val="nil"/>
            </w:tcBorders>
            <w:shd w:val="clear" w:color="auto" w:fill="auto"/>
            <w:noWrap/>
            <w:vAlign w:val="center"/>
            <w:hideMark/>
          </w:tcPr>
          <w:p w14:paraId="4D6AF28F"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0.087 - 0.225</w:t>
            </w:r>
          </w:p>
        </w:tc>
        <w:tc>
          <w:tcPr>
            <w:tcW w:w="588" w:type="dxa"/>
            <w:tcBorders>
              <w:top w:val="nil"/>
              <w:left w:val="nil"/>
              <w:bottom w:val="nil"/>
              <w:right w:val="nil"/>
            </w:tcBorders>
            <w:shd w:val="clear" w:color="auto" w:fill="auto"/>
            <w:noWrap/>
            <w:vAlign w:val="center"/>
            <w:hideMark/>
          </w:tcPr>
          <w:p w14:paraId="1AE83C95" w14:textId="13B6FF59"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791" w:type="dxa"/>
            <w:tcBorders>
              <w:top w:val="nil"/>
              <w:left w:val="nil"/>
              <w:bottom w:val="nil"/>
              <w:right w:val="nil"/>
            </w:tcBorders>
            <w:shd w:val="clear" w:color="auto" w:fill="auto"/>
            <w:noWrap/>
            <w:vAlign w:val="center"/>
            <w:hideMark/>
          </w:tcPr>
          <w:p w14:paraId="5A68D16E"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0.090</w:t>
            </w:r>
          </w:p>
        </w:tc>
        <w:tc>
          <w:tcPr>
            <w:tcW w:w="537" w:type="dxa"/>
            <w:tcBorders>
              <w:top w:val="nil"/>
              <w:left w:val="nil"/>
              <w:bottom w:val="nil"/>
              <w:right w:val="nil"/>
            </w:tcBorders>
            <w:shd w:val="clear" w:color="auto" w:fill="auto"/>
            <w:noWrap/>
            <w:vAlign w:val="center"/>
            <w:hideMark/>
          </w:tcPr>
          <w:p w14:paraId="023756BC"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0.033</w:t>
            </w:r>
          </w:p>
        </w:tc>
        <w:tc>
          <w:tcPr>
            <w:tcW w:w="1270" w:type="dxa"/>
            <w:tcBorders>
              <w:top w:val="nil"/>
              <w:left w:val="nil"/>
              <w:bottom w:val="nil"/>
              <w:right w:val="nil"/>
            </w:tcBorders>
            <w:shd w:val="clear" w:color="auto" w:fill="auto"/>
            <w:noWrap/>
            <w:vAlign w:val="center"/>
            <w:hideMark/>
          </w:tcPr>
          <w:p w14:paraId="200721BF"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0.026 - 0.154</w:t>
            </w:r>
          </w:p>
        </w:tc>
        <w:tc>
          <w:tcPr>
            <w:tcW w:w="588" w:type="dxa"/>
            <w:tcBorders>
              <w:top w:val="nil"/>
              <w:left w:val="nil"/>
              <w:bottom w:val="nil"/>
              <w:right w:val="nil"/>
            </w:tcBorders>
            <w:shd w:val="clear" w:color="auto" w:fill="auto"/>
            <w:noWrap/>
            <w:vAlign w:val="center"/>
            <w:hideMark/>
          </w:tcPr>
          <w:p w14:paraId="4CA65FC0" w14:textId="77777777"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.006</w:t>
            </w:r>
          </w:p>
        </w:tc>
        <w:tc>
          <w:tcPr>
            <w:tcW w:w="791" w:type="dxa"/>
            <w:tcBorders>
              <w:top w:val="nil"/>
              <w:left w:val="nil"/>
              <w:bottom w:val="nil"/>
              <w:right w:val="nil"/>
            </w:tcBorders>
            <w:shd w:val="clear" w:color="auto" w:fill="auto"/>
            <w:noWrap/>
            <w:vAlign w:val="center"/>
            <w:hideMark/>
          </w:tcPr>
          <w:p w14:paraId="25B41E8B"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0.130</w:t>
            </w:r>
          </w:p>
        </w:tc>
        <w:tc>
          <w:tcPr>
            <w:tcW w:w="537" w:type="dxa"/>
            <w:tcBorders>
              <w:top w:val="nil"/>
              <w:left w:val="nil"/>
              <w:bottom w:val="nil"/>
              <w:right w:val="nil"/>
            </w:tcBorders>
            <w:shd w:val="clear" w:color="auto" w:fill="auto"/>
            <w:noWrap/>
            <w:vAlign w:val="center"/>
            <w:hideMark/>
          </w:tcPr>
          <w:p w14:paraId="0A049384"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0.032</w:t>
            </w:r>
          </w:p>
        </w:tc>
        <w:tc>
          <w:tcPr>
            <w:tcW w:w="1270" w:type="dxa"/>
            <w:tcBorders>
              <w:top w:val="nil"/>
              <w:left w:val="nil"/>
              <w:bottom w:val="nil"/>
              <w:right w:val="nil"/>
            </w:tcBorders>
            <w:shd w:val="clear" w:color="auto" w:fill="auto"/>
            <w:noWrap/>
            <w:vAlign w:val="center"/>
            <w:hideMark/>
          </w:tcPr>
          <w:p w14:paraId="6C9BDA5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0.068 - 0.192</w:t>
            </w:r>
          </w:p>
        </w:tc>
        <w:tc>
          <w:tcPr>
            <w:tcW w:w="588" w:type="dxa"/>
            <w:tcBorders>
              <w:top w:val="nil"/>
              <w:left w:val="nil"/>
              <w:bottom w:val="nil"/>
              <w:right w:val="nil"/>
            </w:tcBorders>
            <w:shd w:val="clear" w:color="auto" w:fill="auto"/>
            <w:noWrap/>
            <w:vAlign w:val="center"/>
            <w:hideMark/>
          </w:tcPr>
          <w:p w14:paraId="3213F59A" w14:textId="7F48A16A"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872" w:type="dxa"/>
            <w:tcBorders>
              <w:top w:val="nil"/>
              <w:left w:val="nil"/>
              <w:bottom w:val="nil"/>
              <w:right w:val="nil"/>
            </w:tcBorders>
            <w:shd w:val="clear" w:color="auto" w:fill="auto"/>
            <w:noWrap/>
            <w:vAlign w:val="center"/>
            <w:hideMark/>
          </w:tcPr>
          <w:p w14:paraId="42C1DF3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0.293</w:t>
            </w:r>
          </w:p>
        </w:tc>
        <w:tc>
          <w:tcPr>
            <w:tcW w:w="537" w:type="dxa"/>
            <w:tcBorders>
              <w:top w:val="nil"/>
              <w:left w:val="nil"/>
              <w:bottom w:val="nil"/>
              <w:right w:val="nil"/>
            </w:tcBorders>
            <w:shd w:val="clear" w:color="auto" w:fill="auto"/>
            <w:noWrap/>
            <w:vAlign w:val="center"/>
            <w:hideMark/>
          </w:tcPr>
          <w:p w14:paraId="229C8198"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0.041</w:t>
            </w:r>
          </w:p>
        </w:tc>
        <w:tc>
          <w:tcPr>
            <w:tcW w:w="1270" w:type="dxa"/>
            <w:tcBorders>
              <w:top w:val="nil"/>
              <w:left w:val="nil"/>
              <w:bottom w:val="nil"/>
              <w:right w:val="nil"/>
            </w:tcBorders>
            <w:shd w:val="clear" w:color="auto" w:fill="auto"/>
            <w:noWrap/>
            <w:vAlign w:val="center"/>
            <w:hideMark/>
          </w:tcPr>
          <w:p w14:paraId="6924646E"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0.213 - 0.374</w:t>
            </w:r>
          </w:p>
        </w:tc>
        <w:tc>
          <w:tcPr>
            <w:tcW w:w="588" w:type="dxa"/>
            <w:tcBorders>
              <w:top w:val="nil"/>
              <w:left w:val="nil"/>
              <w:bottom w:val="nil"/>
              <w:right w:val="nil"/>
            </w:tcBorders>
            <w:shd w:val="clear" w:color="auto" w:fill="auto"/>
            <w:noWrap/>
            <w:vAlign w:val="center"/>
            <w:hideMark/>
          </w:tcPr>
          <w:p w14:paraId="342DC35A" w14:textId="6D772B08" w:rsidR="00264123" w:rsidRPr="00992099" w:rsidRDefault="00264123" w:rsidP="00264123">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&lt;.001</w:t>
            </w:r>
          </w:p>
        </w:tc>
        <w:tc>
          <w:tcPr>
            <w:tcW w:w="36" w:type="dxa"/>
            <w:vAlign w:val="center"/>
            <w:hideMark/>
          </w:tcPr>
          <w:p w14:paraId="5AAC230B"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3DE5A40B" w14:textId="77777777" w:rsidTr="00C10FE9">
        <w:trPr>
          <w:trHeight w:val="312"/>
        </w:trPr>
        <w:tc>
          <w:tcPr>
            <w:tcW w:w="1835" w:type="dxa"/>
            <w:tcBorders>
              <w:top w:val="single" w:sz="8" w:space="0" w:color="auto"/>
              <w:left w:val="nil"/>
              <w:bottom w:val="single" w:sz="8" w:space="0" w:color="auto"/>
              <w:right w:val="nil"/>
            </w:tcBorders>
            <w:shd w:val="clear" w:color="000000" w:fill="BFBFBF"/>
            <w:vAlign w:val="bottom"/>
            <w:hideMark/>
          </w:tcPr>
          <w:p w14:paraId="7C5789BE" w14:textId="77777777" w:rsidR="00264123" w:rsidRPr="00992099" w:rsidRDefault="00264123" w:rsidP="00264123">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 xml:space="preserve">Random </w:t>
            </w:r>
            <w:proofErr w:type="spellStart"/>
            <w:r w:rsidRPr="00992099">
              <w:rPr>
                <w:rFonts w:ascii="Calibri" w:eastAsia="Times New Roman" w:hAnsi="Calibri" w:cs="Calibri"/>
                <w:color w:val="000000"/>
                <w:sz w:val="18"/>
                <w:szCs w:val="18"/>
                <w:lang w:eastAsia="de-DE"/>
              </w:rPr>
              <w:t>effects</w:t>
            </w:r>
            <w:proofErr w:type="spellEnd"/>
          </w:p>
        </w:tc>
        <w:tc>
          <w:tcPr>
            <w:tcW w:w="793" w:type="dxa"/>
            <w:tcBorders>
              <w:top w:val="single" w:sz="8" w:space="0" w:color="auto"/>
              <w:left w:val="nil"/>
              <w:bottom w:val="single" w:sz="8" w:space="0" w:color="auto"/>
              <w:right w:val="nil"/>
            </w:tcBorders>
            <w:shd w:val="clear" w:color="000000" w:fill="BFBFBF"/>
            <w:noWrap/>
            <w:vAlign w:val="bottom"/>
            <w:hideMark/>
          </w:tcPr>
          <w:p w14:paraId="454C4AE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proofErr w:type="spellStart"/>
            <w:r w:rsidRPr="00992099">
              <w:rPr>
                <w:rFonts w:ascii="Calibri" w:eastAsia="Times New Roman" w:hAnsi="Calibri" w:cs="Calibri"/>
                <w:color w:val="000000"/>
                <w:sz w:val="18"/>
                <w:szCs w:val="18"/>
                <w:lang w:eastAsia="de-DE"/>
              </w:rPr>
              <w:t>variance</w:t>
            </w:r>
            <w:proofErr w:type="spellEnd"/>
          </w:p>
        </w:tc>
        <w:tc>
          <w:tcPr>
            <w:tcW w:w="538" w:type="dxa"/>
            <w:tcBorders>
              <w:top w:val="single" w:sz="8" w:space="0" w:color="auto"/>
              <w:left w:val="nil"/>
              <w:bottom w:val="single" w:sz="8" w:space="0" w:color="auto"/>
              <w:right w:val="nil"/>
            </w:tcBorders>
            <w:shd w:val="clear" w:color="000000" w:fill="BFBFBF"/>
            <w:noWrap/>
            <w:vAlign w:val="bottom"/>
            <w:hideMark/>
          </w:tcPr>
          <w:p w14:paraId="1AE1D2E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71" w:type="dxa"/>
            <w:tcBorders>
              <w:top w:val="single" w:sz="8" w:space="0" w:color="auto"/>
              <w:left w:val="nil"/>
              <w:bottom w:val="single" w:sz="8" w:space="0" w:color="auto"/>
              <w:right w:val="nil"/>
            </w:tcBorders>
            <w:shd w:val="clear" w:color="000000" w:fill="BFBFBF"/>
            <w:noWrap/>
            <w:vAlign w:val="bottom"/>
            <w:hideMark/>
          </w:tcPr>
          <w:p w14:paraId="646421EF"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588" w:type="dxa"/>
            <w:tcBorders>
              <w:top w:val="single" w:sz="8" w:space="0" w:color="auto"/>
              <w:left w:val="nil"/>
              <w:bottom w:val="single" w:sz="8" w:space="0" w:color="auto"/>
              <w:right w:val="nil"/>
            </w:tcBorders>
            <w:shd w:val="clear" w:color="000000" w:fill="BFBFBF"/>
            <w:noWrap/>
            <w:vAlign w:val="center"/>
            <w:hideMark/>
          </w:tcPr>
          <w:p w14:paraId="7076B4FF" w14:textId="77777777" w:rsidR="00264123" w:rsidRPr="00992099" w:rsidRDefault="00264123" w:rsidP="00264123">
            <w:pPr>
              <w:spacing w:after="0" w:line="240" w:lineRule="auto"/>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 </w:t>
            </w:r>
          </w:p>
        </w:tc>
        <w:tc>
          <w:tcPr>
            <w:tcW w:w="791" w:type="dxa"/>
            <w:tcBorders>
              <w:top w:val="single" w:sz="8" w:space="0" w:color="auto"/>
              <w:left w:val="nil"/>
              <w:bottom w:val="single" w:sz="8" w:space="0" w:color="auto"/>
              <w:right w:val="nil"/>
            </w:tcBorders>
            <w:shd w:val="clear" w:color="000000" w:fill="BFBFBF"/>
            <w:noWrap/>
            <w:vAlign w:val="bottom"/>
            <w:hideMark/>
          </w:tcPr>
          <w:p w14:paraId="150A9F6A"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proofErr w:type="spellStart"/>
            <w:r w:rsidRPr="00992099">
              <w:rPr>
                <w:rFonts w:ascii="Calibri" w:eastAsia="Times New Roman" w:hAnsi="Calibri" w:cs="Calibri"/>
                <w:color w:val="000000"/>
                <w:sz w:val="18"/>
                <w:szCs w:val="18"/>
                <w:lang w:eastAsia="de-DE"/>
              </w:rPr>
              <w:t>variance</w:t>
            </w:r>
            <w:proofErr w:type="spellEnd"/>
          </w:p>
        </w:tc>
        <w:tc>
          <w:tcPr>
            <w:tcW w:w="537" w:type="dxa"/>
            <w:tcBorders>
              <w:top w:val="single" w:sz="8" w:space="0" w:color="auto"/>
              <w:left w:val="nil"/>
              <w:bottom w:val="single" w:sz="8" w:space="0" w:color="auto"/>
              <w:right w:val="nil"/>
            </w:tcBorders>
            <w:shd w:val="clear" w:color="000000" w:fill="BFBFBF"/>
            <w:noWrap/>
            <w:vAlign w:val="bottom"/>
            <w:hideMark/>
          </w:tcPr>
          <w:p w14:paraId="539253E3"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70" w:type="dxa"/>
            <w:tcBorders>
              <w:top w:val="single" w:sz="8" w:space="0" w:color="auto"/>
              <w:left w:val="nil"/>
              <w:bottom w:val="single" w:sz="8" w:space="0" w:color="auto"/>
              <w:right w:val="nil"/>
            </w:tcBorders>
            <w:shd w:val="clear" w:color="000000" w:fill="BFBFBF"/>
            <w:noWrap/>
            <w:vAlign w:val="bottom"/>
            <w:hideMark/>
          </w:tcPr>
          <w:p w14:paraId="2FA91604"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588" w:type="dxa"/>
            <w:tcBorders>
              <w:top w:val="single" w:sz="8" w:space="0" w:color="auto"/>
              <w:left w:val="nil"/>
              <w:bottom w:val="single" w:sz="8" w:space="0" w:color="auto"/>
              <w:right w:val="nil"/>
            </w:tcBorders>
            <w:shd w:val="clear" w:color="000000" w:fill="BFBFBF"/>
            <w:noWrap/>
            <w:vAlign w:val="center"/>
            <w:hideMark/>
          </w:tcPr>
          <w:p w14:paraId="04BE562C" w14:textId="77777777" w:rsidR="00264123" w:rsidRPr="00992099" w:rsidRDefault="00264123" w:rsidP="00264123">
            <w:pPr>
              <w:spacing w:after="0" w:line="240" w:lineRule="auto"/>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 </w:t>
            </w:r>
          </w:p>
        </w:tc>
        <w:tc>
          <w:tcPr>
            <w:tcW w:w="791" w:type="dxa"/>
            <w:tcBorders>
              <w:top w:val="single" w:sz="8" w:space="0" w:color="auto"/>
              <w:left w:val="nil"/>
              <w:bottom w:val="single" w:sz="8" w:space="0" w:color="auto"/>
              <w:right w:val="nil"/>
            </w:tcBorders>
            <w:shd w:val="clear" w:color="000000" w:fill="BFBFBF"/>
            <w:noWrap/>
            <w:vAlign w:val="bottom"/>
            <w:hideMark/>
          </w:tcPr>
          <w:p w14:paraId="14FC8ABD"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proofErr w:type="spellStart"/>
            <w:r w:rsidRPr="00992099">
              <w:rPr>
                <w:rFonts w:ascii="Calibri" w:eastAsia="Times New Roman" w:hAnsi="Calibri" w:cs="Calibri"/>
                <w:color w:val="000000"/>
                <w:sz w:val="18"/>
                <w:szCs w:val="18"/>
                <w:lang w:eastAsia="de-DE"/>
              </w:rPr>
              <w:t>variance</w:t>
            </w:r>
            <w:proofErr w:type="spellEnd"/>
          </w:p>
        </w:tc>
        <w:tc>
          <w:tcPr>
            <w:tcW w:w="537" w:type="dxa"/>
            <w:tcBorders>
              <w:top w:val="single" w:sz="8" w:space="0" w:color="auto"/>
              <w:left w:val="nil"/>
              <w:bottom w:val="single" w:sz="8" w:space="0" w:color="auto"/>
              <w:right w:val="nil"/>
            </w:tcBorders>
            <w:shd w:val="clear" w:color="000000" w:fill="BFBFBF"/>
            <w:noWrap/>
            <w:vAlign w:val="bottom"/>
            <w:hideMark/>
          </w:tcPr>
          <w:p w14:paraId="37632357"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70" w:type="dxa"/>
            <w:tcBorders>
              <w:top w:val="single" w:sz="8" w:space="0" w:color="auto"/>
              <w:left w:val="nil"/>
              <w:bottom w:val="single" w:sz="8" w:space="0" w:color="auto"/>
              <w:right w:val="nil"/>
            </w:tcBorders>
            <w:shd w:val="clear" w:color="000000" w:fill="BFBFBF"/>
            <w:noWrap/>
            <w:vAlign w:val="bottom"/>
            <w:hideMark/>
          </w:tcPr>
          <w:p w14:paraId="714FA0A9"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588" w:type="dxa"/>
            <w:tcBorders>
              <w:top w:val="single" w:sz="8" w:space="0" w:color="auto"/>
              <w:left w:val="nil"/>
              <w:bottom w:val="single" w:sz="8" w:space="0" w:color="auto"/>
              <w:right w:val="nil"/>
            </w:tcBorders>
            <w:shd w:val="clear" w:color="000000" w:fill="BFBFBF"/>
            <w:noWrap/>
            <w:vAlign w:val="center"/>
            <w:hideMark/>
          </w:tcPr>
          <w:p w14:paraId="16D36E5B" w14:textId="77777777" w:rsidR="00264123" w:rsidRPr="00992099" w:rsidRDefault="00264123" w:rsidP="00264123">
            <w:pPr>
              <w:spacing w:after="0" w:line="240" w:lineRule="auto"/>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 </w:t>
            </w:r>
          </w:p>
        </w:tc>
        <w:tc>
          <w:tcPr>
            <w:tcW w:w="872" w:type="dxa"/>
            <w:tcBorders>
              <w:top w:val="single" w:sz="8" w:space="0" w:color="auto"/>
              <w:left w:val="nil"/>
              <w:bottom w:val="single" w:sz="8" w:space="0" w:color="auto"/>
              <w:right w:val="nil"/>
            </w:tcBorders>
            <w:shd w:val="clear" w:color="000000" w:fill="BFBFBF"/>
            <w:noWrap/>
            <w:vAlign w:val="bottom"/>
            <w:hideMark/>
          </w:tcPr>
          <w:p w14:paraId="483D4F62"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proofErr w:type="spellStart"/>
            <w:r w:rsidRPr="00992099">
              <w:rPr>
                <w:rFonts w:ascii="Calibri" w:eastAsia="Times New Roman" w:hAnsi="Calibri" w:cs="Calibri"/>
                <w:color w:val="000000"/>
                <w:sz w:val="18"/>
                <w:szCs w:val="18"/>
                <w:lang w:eastAsia="de-DE"/>
              </w:rPr>
              <w:t>variance</w:t>
            </w:r>
            <w:proofErr w:type="spellEnd"/>
          </w:p>
        </w:tc>
        <w:tc>
          <w:tcPr>
            <w:tcW w:w="537" w:type="dxa"/>
            <w:tcBorders>
              <w:top w:val="single" w:sz="8" w:space="0" w:color="auto"/>
              <w:left w:val="nil"/>
              <w:bottom w:val="single" w:sz="8" w:space="0" w:color="auto"/>
              <w:right w:val="nil"/>
            </w:tcBorders>
            <w:shd w:val="clear" w:color="000000" w:fill="BFBFBF"/>
            <w:noWrap/>
            <w:vAlign w:val="bottom"/>
            <w:hideMark/>
          </w:tcPr>
          <w:p w14:paraId="731B3086"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70" w:type="dxa"/>
            <w:tcBorders>
              <w:top w:val="single" w:sz="8" w:space="0" w:color="auto"/>
              <w:left w:val="nil"/>
              <w:bottom w:val="single" w:sz="8" w:space="0" w:color="auto"/>
              <w:right w:val="nil"/>
            </w:tcBorders>
            <w:shd w:val="clear" w:color="000000" w:fill="BFBFBF"/>
            <w:noWrap/>
            <w:vAlign w:val="bottom"/>
            <w:hideMark/>
          </w:tcPr>
          <w:p w14:paraId="75218148" w14:textId="77777777" w:rsidR="00264123" w:rsidRPr="00992099" w:rsidRDefault="00264123" w:rsidP="00264123">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588" w:type="dxa"/>
            <w:tcBorders>
              <w:top w:val="single" w:sz="8" w:space="0" w:color="auto"/>
              <w:left w:val="nil"/>
              <w:bottom w:val="single" w:sz="8" w:space="0" w:color="auto"/>
              <w:right w:val="nil"/>
            </w:tcBorders>
            <w:shd w:val="clear" w:color="000000" w:fill="BFBFBF"/>
            <w:noWrap/>
            <w:vAlign w:val="center"/>
            <w:hideMark/>
          </w:tcPr>
          <w:p w14:paraId="2169AA0F" w14:textId="77777777" w:rsidR="00264123" w:rsidRPr="00992099" w:rsidRDefault="00264123" w:rsidP="00264123">
            <w:pPr>
              <w:spacing w:after="0" w:line="240" w:lineRule="auto"/>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 </w:t>
            </w:r>
          </w:p>
        </w:tc>
        <w:tc>
          <w:tcPr>
            <w:tcW w:w="36" w:type="dxa"/>
            <w:vAlign w:val="center"/>
            <w:hideMark/>
          </w:tcPr>
          <w:p w14:paraId="6DADC183"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264123" w:rsidRPr="00992099" w14:paraId="5E19BF2F" w14:textId="77777777" w:rsidTr="00C10FE9">
        <w:trPr>
          <w:trHeight w:val="312"/>
        </w:trPr>
        <w:tc>
          <w:tcPr>
            <w:tcW w:w="1835" w:type="dxa"/>
            <w:tcBorders>
              <w:top w:val="nil"/>
              <w:left w:val="nil"/>
              <w:bottom w:val="nil"/>
              <w:right w:val="nil"/>
            </w:tcBorders>
            <w:shd w:val="clear" w:color="auto" w:fill="auto"/>
            <w:vAlign w:val="center"/>
            <w:hideMark/>
          </w:tcPr>
          <w:p w14:paraId="2DD311BD" w14:textId="77777777" w:rsidR="00264123" w:rsidRPr="00992099" w:rsidRDefault="00264123" w:rsidP="00264123">
            <w:pPr>
              <w:spacing w:after="0" w:line="240" w:lineRule="auto"/>
              <w:rPr>
                <w:rFonts w:ascii="Calibri" w:eastAsia="Times New Roman" w:hAnsi="Calibri" w:cs="Calibri"/>
                <w:color w:val="000000"/>
                <w:sz w:val="18"/>
                <w:szCs w:val="18"/>
                <w:lang w:eastAsia="de-DE"/>
              </w:rPr>
            </w:pPr>
            <w:proofErr w:type="spellStart"/>
            <w:r w:rsidRPr="00992099">
              <w:rPr>
                <w:rFonts w:ascii="Calibri" w:eastAsia="Times New Roman" w:hAnsi="Calibri" w:cs="Calibri"/>
                <w:color w:val="000000"/>
                <w:sz w:val="18"/>
                <w:szCs w:val="18"/>
                <w:lang w:eastAsia="de-DE"/>
              </w:rPr>
              <w:t>Intercept</w:t>
            </w:r>
            <w:proofErr w:type="spellEnd"/>
          </w:p>
        </w:tc>
        <w:tc>
          <w:tcPr>
            <w:tcW w:w="793" w:type="dxa"/>
            <w:tcBorders>
              <w:top w:val="nil"/>
              <w:left w:val="nil"/>
              <w:bottom w:val="nil"/>
              <w:right w:val="nil"/>
            </w:tcBorders>
            <w:shd w:val="clear" w:color="auto" w:fill="auto"/>
            <w:noWrap/>
            <w:vAlign w:val="center"/>
            <w:hideMark/>
          </w:tcPr>
          <w:p w14:paraId="155C4E0A" w14:textId="77777777"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0.785</w:t>
            </w:r>
          </w:p>
        </w:tc>
        <w:tc>
          <w:tcPr>
            <w:tcW w:w="538" w:type="dxa"/>
            <w:tcBorders>
              <w:top w:val="nil"/>
              <w:left w:val="nil"/>
              <w:bottom w:val="nil"/>
              <w:right w:val="nil"/>
            </w:tcBorders>
            <w:shd w:val="clear" w:color="auto" w:fill="auto"/>
            <w:noWrap/>
            <w:vAlign w:val="center"/>
            <w:hideMark/>
          </w:tcPr>
          <w:p w14:paraId="112A88F6" w14:textId="77777777"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0.044</w:t>
            </w:r>
          </w:p>
        </w:tc>
        <w:tc>
          <w:tcPr>
            <w:tcW w:w="1271" w:type="dxa"/>
            <w:tcBorders>
              <w:top w:val="nil"/>
              <w:left w:val="nil"/>
              <w:bottom w:val="nil"/>
              <w:right w:val="nil"/>
            </w:tcBorders>
            <w:shd w:val="clear" w:color="auto" w:fill="auto"/>
            <w:noWrap/>
            <w:vAlign w:val="center"/>
            <w:hideMark/>
          </w:tcPr>
          <w:p w14:paraId="27D5091B" w14:textId="77777777"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0.703 - 0.877</w:t>
            </w:r>
          </w:p>
        </w:tc>
        <w:tc>
          <w:tcPr>
            <w:tcW w:w="588" w:type="dxa"/>
            <w:tcBorders>
              <w:top w:val="nil"/>
              <w:left w:val="nil"/>
              <w:bottom w:val="nil"/>
              <w:right w:val="nil"/>
            </w:tcBorders>
            <w:shd w:val="clear" w:color="auto" w:fill="auto"/>
            <w:noWrap/>
            <w:vAlign w:val="center"/>
            <w:hideMark/>
          </w:tcPr>
          <w:p w14:paraId="32CB0C14" w14:textId="204434AE" w:rsidR="00264123" w:rsidRPr="00992099" w:rsidRDefault="00264123" w:rsidP="00973185">
            <w:pPr>
              <w:spacing w:after="0" w:line="240" w:lineRule="auto"/>
              <w:jc w:val="center"/>
              <w:rPr>
                <w:rFonts w:ascii="Calibri" w:eastAsia="Times New Roman" w:hAnsi="Calibri" w:cs="Calibri"/>
                <w:i/>
                <w:iCs/>
                <w:color w:val="000000"/>
                <w:sz w:val="18"/>
                <w:szCs w:val="18"/>
                <w:lang w:eastAsia="de-DE"/>
              </w:rPr>
            </w:pPr>
          </w:p>
        </w:tc>
        <w:tc>
          <w:tcPr>
            <w:tcW w:w="791" w:type="dxa"/>
            <w:tcBorders>
              <w:top w:val="nil"/>
              <w:left w:val="nil"/>
              <w:bottom w:val="nil"/>
              <w:right w:val="nil"/>
            </w:tcBorders>
            <w:shd w:val="clear" w:color="auto" w:fill="auto"/>
            <w:noWrap/>
            <w:vAlign w:val="center"/>
            <w:hideMark/>
          </w:tcPr>
          <w:p w14:paraId="329B28BE" w14:textId="77777777"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0.753</w:t>
            </w:r>
          </w:p>
        </w:tc>
        <w:tc>
          <w:tcPr>
            <w:tcW w:w="537" w:type="dxa"/>
            <w:tcBorders>
              <w:top w:val="nil"/>
              <w:left w:val="nil"/>
              <w:bottom w:val="nil"/>
              <w:right w:val="nil"/>
            </w:tcBorders>
            <w:shd w:val="clear" w:color="auto" w:fill="auto"/>
            <w:noWrap/>
            <w:vAlign w:val="center"/>
            <w:hideMark/>
          </w:tcPr>
          <w:p w14:paraId="0576D3D3" w14:textId="77777777"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0.037</w:t>
            </w:r>
          </w:p>
        </w:tc>
        <w:tc>
          <w:tcPr>
            <w:tcW w:w="1270" w:type="dxa"/>
            <w:tcBorders>
              <w:top w:val="nil"/>
              <w:left w:val="nil"/>
              <w:bottom w:val="nil"/>
              <w:right w:val="nil"/>
            </w:tcBorders>
            <w:shd w:val="clear" w:color="auto" w:fill="auto"/>
            <w:noWrap/>
            <w:vAlign w:val="center"/>
            <w:hideMark/>
          </w:tcPr>
          <w:p w14:paraId="3AA8EE1D" w14:textId="77777777"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0.684 - 0.829</w:t>
            </w:r>
          </w:p>
        </w:tc>
        <w:tc>
          <w:tcPr>
            <w:tcW w:w="588" w:type="dxa"/>
            <w:tcBorders>
              <w:top w:val="nil"/>
              <w:left w:val="nil"/>
              <w:bottom w:val="nil"/>
              <w:right w:val="nil"/>
            </w:tcBorders>
            <w:shd w:val="clear" w:color="auto" w:fill="auto"/>
            <w:noWrap/>
            <w:vAlign w:val="center"/>
            <w:hideMark/>
          </w:tcPr>
          <w:p w14:paraId="7DC3ABAB" w14:textId="73A5A97C" w:rsidR="00264123" w:rsidRPr="00992099" w:rsidRDefault="00264123" w:rsidP="00973185">
            <w:pPr>
              <w:spacing w:after="0" w:line="240" w:lineRule="auto"/>
              <w:jc w:val="center"/>
              <w:rPr>
                <w:rFonts w:ascii="Calibri" w:eastAsia="Times New Roman" w:hAnsi="Calibri" w:cs="Calibri"/>
                <w:i/>
                <w:iCs/>
                <w:color w:val="000000"/>
                <w:sz w:val="18"/>
                <w:szCs w:val="18"/>
                <w:lang w:eastAsia="de-DE"/>
              </w:rPr>
            </w:pPr>
          </w:p>
        </w:tc>
        <w:tc>
          <w:tcPr>
            <w:tcW w:w="791" w:type="dxa"/>
            <w:tcBorders>
              <w:top w:val="nil"/>
              <w:left w:val="nil"/>
              <w:bottom w:val="nil"/>
              <w:right w:val="nil"/>
            </w:tcBorders>
            <w:shd w:val="clear" w:color="auto" w:fill="auto"/>
            <w:noWrap/>
            <w:vAlign w:val="center"/>
            <w:hideMark/>
          </w:tcPr>
          <w:p w14:paraId="569DB6DB" w14:textId="77777777"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0.730</w:t>
            </w:r>
          </w:p>
        </w:tc>
        <w:tc>
          <w:tcPr>
            <w:tcW w:w="537" w:type="dxa"/>
            <w:tcBorders>
              <w:top w:val="nil"/>
              <w:left w:val="nil"/>
              <w:bottom w:val="nil"/>
              <w:right w:val="nil"/>
            </w:tcBorders>
            <w:shd w:val="clear" w:color="auto" w:fill="auto"/>
            <w:noWrap/>
            <w:vAlign w:val="center"/>
            <w:hideMark/>
          </w:tcPr>
          <w:p w14:paraId="7B7CD396" w14:textId="77777777"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0.041</w:t>
            </w:r>
          </w:p>
        </w:tc>
        <w:tc>
          <w:tcPr>
            <w:tcW w:w="1270" w:type="dxa"/>
            <w:tcBorders>
              <w:top w:val="nil"/>
              <w:left w:val="nil"/>
              <w:bottom w:val="nil"/>
              <w:right w:val="nil"/>
            </w:tcBorders>
            <w:shd w:val="clear" w:color="auto" w:fill="auto"/>
            <w:noWrap/>
            <w:vAlign w:val="center"/>
            <w:hideMark/>
          </w:tcPr>
          <w:p w14:paraId="7ECE0E22" w14:textId="77777777"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0.654 - 0.814</w:t>
            </w:r>
          </w:p>
        </w:tc>
        <w:tc>
          <w:tcPr>
            <w:tcW w:w="588" w:type="dxa"/>
            <w:tcBorders>
              <w:top w:val="nil"/>
              <w:left w:val="nil"/>
              <w:bottom w:val="nil"/>
              <w:right w:val="nil"/>
            </w:tcBorders>
            <w:shd w:val="clear" w:color="auto" w:fill="auto"/>
            <w:noWrap/>
            <w:vAlign w:val="center"/>
            <w:hideMark/>
          </w:tcPr>
          <w:p w14:paraId="42013D3D" w14:textId="3563F5AE"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p>
        </w:tc>
        <w:tc>
          <w:tcPr>
            <w:tcW w:w="872" w:type="dxa"/>
            <w:tcBorders>
              <w:top w:val="nil"/>
              <w:left w:val="nil"/>
              <w:bottom w:val="nil"/>
              <w:right w:val="nil"/>
            </w:tcBorders>
            <w:shd w:val="clear" w:color="auto" w:fill="auto"/>
            <w:noWrap/>
            <w:vAlign w:val="center"/>
            <w:hideMark/>
          </w:tcPr>
          <w:p w14:paraId="449735FC" w14:textId="20AD65EC" w:rsidR="00264123" w:rsidRPr="00992099" w:rsidRDefault="003A36CC"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1.193</w:t>
            </w:r>
          </w:p>
        </w:tc>
        <w:tc>
          <w:tcPr>
            <w:tcW w:w="537" w:type="dxa"/>
            <w:tcBorders>
              <w:top w:val="nil"/>
              <w:left w:val="nil"/>
              <w:bottom w:val="nil"/>
              <w:right w:val="nil"/>
            </w:tcBorders>
            <w:shd w:val="clear" w:color="auto" w:fill="auto"/>
            <w:noWrap/>
            <w:vAlign w:val="center"/>
            <w:hideMark/>
          </w:tcPr>
          <w:p w14:paraId="77FEE2CE" w14:textId="77777777"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0.054</w:t>
            </w:r>
          </w:p>
        </w:tc>
        <w:tc>
          <w:tcPr>
            <w:tcW w:w="1270" w:type="dxa"/>
            <w:tcBorders>
              <w:top w:val="nil"/>
              <w:left w:val="nil"/>
              <w:bottom w:val="nil"/>
              <w:right w:val="nil"/>
            </w:tcBorders>
            <w:shd w:val="clear" w:color="auto" w:fill="auto"/>
            <w:noWrap/>
            <w:vAlign w:val="center"/>
            <w:hideMark/>
          </w:tcPr>
          <w:p w14:paraId="084FE603" w14:textId="77777777" w:rsidR="00264123" w:rsidRPr="00992099" w:rsidRDefault="00264123"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1.091 - 1.304</w:t>
            </w:r>
          </w:p>
        </w:tc>
        <w:tc>
          <w:tcPr>
            <w:tcW w:w="588" w:type="dxa"/>
            <w:tcBorders>
              <w:top w:val="nil"/>
              <w:left w:val="nil"/>
              <w:bottom w:val="nil"/>
              <w:right w:val="nil"/>
            </w:tcBorders>
            <w:shd w:val="clear" w:color="auto" w:fill="auto"/>
            <w:noWrap/>
            <w:vAlign w:val="center"/>
            <w:hideMark/>
          </w:tcPr>
          <w:p w14:paraId="7C37A73A" w14:textId="56D4E2F6" w:rsidR="00264123" w:rsidRPr="00992099" w:rsidRDefault="00264123" w:rsidP="00973185">
            <w:pPr>
              <w:spacing w:after="0" w:line="240" w:lineRule="auto"/>
              <w:jc w:val="center"/>
              <w:rPr>
                <w:rFonts w:ascii="Calibri" w:eastAsia="Times New Roman" w:hAnsi="Calibri" w:cs="Calibri"/>
                <w:i/>
                <w:iCs/>
                <w:color w:val="000000"/>
                <w:sz w:val="18"/>
                <w:szCs w:val="18"/>
                <w:lang w:eastAsia="de-DE"/>
              </w:rPr>
            </w:pPr>
          </w:p>
        </w:tc>
        <w:tc>
          <w:tcPr>
            <w:tcW w:w="36" w:type="dxa"/>
            <w:vAlign w:val="center"/>
            <w:hideMark/>
          </w:tcPr>
          <w:p w14:paraId="7E17475D" w14:textId="77777777" w:rsidR="00264123" w:rsidRPr="00992099" w:rsidRDefault="00264123" w:rsidP="00264123">
            <w:pPr>
              <w:spacing w:after="0" w:line="240" w:lineRule="auto"/>
              <w:rPr>
                <w:rFonts w:ascii="Times New Roman" w:eastAsia="Times New Roman" w:hAnsi="Times New Roman" w:cs="Times New Roman"/>
                <w:sz w:val="20"/>
                <w:szCs w:val="20"/>
                <w:lang w:eastAsia="de-DE"/>
              </w:rPr>
            </w:pPr>
          </w:p>
        </w:tc>
      </w:tr>
      <w:tr w:rsidR="00B9563A" w:rsidRPr="00992099" w14:paraId="4A508B7A" w14:textId="77777777" w:rsidTr="00C214E6">
        <w:trPr>
          <w:trHeight w:val="312"/>
        </w:trPr>
        <w:tc>
          <w:tcPr>
            <w:tcW w:w="1835" w:type="dxa"/>
            <w:tcBorders>
              <w:top w:val="nil"/>
              <w:left w:val="nil"/>
              <w:bottom w:val="single" w:sz="8" w:space="0" w:color="auto"/>
              <w:right w:val="nil"/>
            </w:tcBorders>
            <w:shd w:val="clear" w:color="auto" w:fill="D9D9D9" w:themeFill="background1" w:themeFillShade="D9"/>
            <w:vAlign w:val="center"/>
          </w:tcPr>
          <w:p w14:paraId="41CE80FA" w14:textId="51F8A7E3" w:rsidR="00B9563A" w:rsidRPr="00992099" w:rsidRDefault="00B9563A" w:rsidP="00264123">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val="en-US" w:eastAsia="de-DE"/>
              </w:rPr>
              <w:t>R</w:t>
            </w:r>
            <w:r w:rsidRPr="00992099">
              <w:rPr>
                <w:rFonts w:ascii="Calibri" w:eastAsia="Times New Roman" w:hAnsi="Calibri" w:cs="Calibri"/>
                <w:color w:val="000000"/>
                <w:sz w:val="18"/>
                <w:szCs w:val="18"/>
                <w:vertAlign w:val="superscript"/>
                <w:lang w:val="en-US" w:eastAsia="de-DE"/>
              </w:rPr>
              <w:t>2</w:t>
            </w:r>
            <w:r w:rsidRPr="00992099">
              <w:rPr>
                <w:rFonts w:ascii="Calibri" w:eastAsia="Times New Roman" w:hAnsi="Calibri" w:cs="Calibri"/>
                <w:color w:val="000000"/>
                <w:sz w:val="18"/>
                <w:szCs w:val="18"/>
                <w:lang w:val="en-US" w:eastAsia="de-DE"/>
              </w:rPr>
              <w:t>c</w:t>
            </w:r>
          </w:p>
        </w:tc>
        <w:tc>
          <w:tcPr>
            <w:tcW w:w="3203" w:type="dxa"/>
            <w:gridSpan w:val="4"/>
            <w:tcBorders>
              <w:top w:val="nil"/>
              <w:left w:val="nil"/>
              <w:bottom w:val="single" w:sz="8" w:space="0" w:color="auto"/>
              <w:right w:val="nil"/>
            </w:tcBorders>
            <w:shd w:val="clear" w:color="auto" w:fill="D9D9D9" w:themeFill="background1" w:themeFillShade="D9"/>
            <w:noWrap/>
            <w:vAlign w:val="center"/>
          </w:tcPr>
          <w:p w14:paraId="7CB068B4" w14:textId="6489F8BD" w:rsidR="00B9563A" w:rsidRPr="00992099" w:rsidRDefault="00B9563A" w:rsidP="00B9563A">
            <w:pPr>
              <w:spacing w:after="0" w:line="240" w:lineRule="auto"/>
              <w:rPr>
                <w:rFonts w:ascii="Calibri" w:eastAsia="Times New Roman" w:hAnsi="Calibri" w:cs="Calibri"/>
                <w:iCs/>
                <w:color w:val="000000"/>
                <w:sz w:val="18"/>
                <w:szCs w:val="18"/>
                <w:lang w:eastAsia="de-DE"/>
              </w:rPr>
            </w:pPr>
            <w:r w:rsidRPr="00992099">
              <w:rPr>
                <w:rFonts w:ascii="Calibri" w:eastAsia="Times New Roman" w:hAnsi="Calibri" w:cs="Calibri"/>
                <w:iCs/>
                <w:color w:val="000000"/>
                <w:sz w:val="18"/>
                <w:szCs w:val="18"/>
                <w:lang w:eastAsia="de-DE"/>
              </w:rPr>
              <w:t>0.401</w:t>
            </w:r>
          </w:p>
        </w:tc>
        <w:tc>
          <w:tcPr>
            <w:tcW w:w="3200" w:type="dxa"/>
            <w:gridSpan w:val="4"/>
            <w:tcBorders>
              <w:top w:val="nil"/>
              <w:left w:val="nil"/>
              <w:bottom w:val="single" w:sz="8" w:space="0" w:color="auto"/>
              <w:right w:val="nil"/>
            </w:tcBorders>
            <w:shd w:val="clear" w:color="auto" w:fill="D9D9D9" w:themeFill="background1" w:themeFillShade="D9"/>
            <w:noWrap/>
            <w:vAlign w:val="center"/>
          </w:tcPr>
          <w:p w14:paraId="0850938C" w14:textId="38536D71" w:rsidR="00B9563A" w:rsidRPr="00992099" w:rsidRDefault="00B9563A" w:rsidP="00B9563A">
            <w:pPr>
              <w:spacing w:after="0" w:line="240" w:lineRule="auto"/>
              <w:rPr>
                <w:rFonts w:ascii="Calibri" w:eastAsia="Times New Roman" w:hAnsi="Calibri" w:cs="Calibri"/>
                <w:iCs/>
                <w:color w:val="000000"/>
                <w:sz w:val="18"/>
                <w:szCs w:val="18"/>
                <w:lang w:eastAsia="de-DE"/>
              </w:rPr>
            </w:pPr>
            <w:r w:rsidRPr="00992099">
              <w:rPr>
                <w:rFonts w:ascii="Calibri" w:eastAsia="Times New Roman" w:hAnsi="Calibri" w:cs="Calibri"/>
                <w:iCs/>
                <w:color w:val="000000"/>
                <w:sz w:val="18"/>
                <w:szCs w:val="18"/>
                <w:lang w:eastAsia="de-DE"/>
              </w:rPr>
              <w:t>0.314</w:t>
            </w:r>
          </w:p>
        </w:tc>
        <w:tc>
          <w:tcPr>
            <w:tcW w:w="3200" w:type="dxa"/>
            <w:gridSpan w:val="4"/>
            <w:tcBorders>
              <w:top w:val="nil"/>
              <w:left w:val="nil"/>
              <w:bottom w:val="single" w:sz="8" w:space="0" w:color="auto"/>
              <w:right w:val="nil"/>
            </w:tcBorders>
            <w:shd w:val="clear" w:color="auto" w:fill="D9D9D9" w:themeFill="background1" w:themeFillShade="D9"/>
            <w:noWrap/>
            <w:vAlign w:val="center"/>
          </w:tcPr>
          <w:p w14:paraId="3FD9FAB9" w14:textId="0D5AB70B" w:rsidR="00B9563A" w:rsidRPr="00992099" w:rsidRDefault="00B9563A" w:rsidP="00B9563A">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0.334</w:t>
            </w:r>
          </w:p>
        </w:tc>
        <w:tc>
          <w:tcPr>
            <w:tcW w:w="3291" w:type="dxa"/>
            <w:gridSpan w:val="4"/>
            <w:tcBorders>
              <w:top w:val="nil"/>
              <w:left w:val="nil"/>
              <w:bottom w:val="single" w:sz="8" w:space="0" w:color="auto"/>
              <w:right w:val="nil"/>
            </w:tcBorders>
            <w:shd w:val="clear" w:color="auto" w:fill="D9D9D9" w:themeFill="background1" w:themeFillShade="D9"/>
            <w:noWrap/>
            <w:vAlign w:val="center"/>
          </w:tcPr>
          <w:p w14:paraId="0803470D" w14:textId="30574741" w:rsidR="00B9563A" w:rsidRPr="00992099" w:rsidRDefault="00B9563A" w:rsidP="00B9563A">
            <w:pPr>
              <w:spacing w:after="0" w:line="240" w:lineRule="auto"/>
              <w:rPr>
                <w:rFonts w:ascii="Calibri" w:eastAsia="Times New Roman" w:hAnsi="Calibri" w:cs="Calibri"/>
                <w:iCs/>
                <w:color w:val="000000"/>
                <w:sz w:val="18"/>
                <w:szCs w:val="18"/>
                <w:lang w:eastAsia="de-DE"/>
              </w:rPr>
            </w:pPr>
            <w:r w:rsidRPr="00992099">
              <w:rPr>
                <w:rFonts w:ascii="Calibri" w:eastAsia="Times New Roman" w:hAnsi="Calibri" w:cs="Calibri"/>
                <w:iCs/>
                <w:color w:val="000000"/>
                <w:sz w:val="18"/>
                <w:szCs w:val="18"/>
                <w:lang w:eastAsia="de-DE"/>
              </w:rPr>
              <w:t>0.447</w:t>
            </w:r>
          </w:p>
        </w:tc>
        <w:tc>
          <w:tcPr>
            <w:tcW w:w="36" w:type="dxa"/>
            <w:vAlign w:val="center"/>
          </w:tcPr>
          <w:p w14:paraId="00C96C68" w14:textId="77777777" w:rsidR="00B9563A" w:rsidRPr="00992099" w:rsidRDefault="00B9563A" w:rsidP="00264123">
            <w:pPr>
              <w:spacing w:after="0" w:line="240" w:lineRule="auto"/>
              <w:rPr>
                <w:rFonts w:ascii="Times New Roman" w:eastAsia="Times New Roman" w:hAnsi="Times New Roman" w:cs="Times New Roman"/>
                <w:sz w:val="20"/>
                <w:szCs w:val="20"/>
                <w:lang w:eastAsia="de-DE"/>
              </w:rPr>
            </w:pPr>
          </w:p>
        </w:tc>
      </w:tr>
    </w:tbl>
    <w:p w14:paraId="1942A4F6" w14:textId="09B820D6" w:rsidR="00264123" w:rsidRPr="00992099" w:rsidRDefault="00264123" w:rsidP="00264123">
      <w:pPr>
        <w:autoSpaceDE w:val="0"/>
        <w:autoSpaceDN w:val="0"/>
        <w:adjustRightInd w:val="0"/>
        <w:spacing w:after="0" w:line="240" w:lineRule="auto"/>
        <w:rPr>
          <w:rFonts w:ascii="Calibri" w:hAnsi="Calibri" w:cs="Calibri"/>
          <w:color w:val="000000"/>
          <w:sz w:val="20"/>
          <w:szCs w:val="20"/>
          <w:lang w:val="en-US"/>
        </w:rPr>
      </w:pPr>
      <w:r w:rsidRPr="00992099">
        <w:rPr>
          <w:i/>
          <w:iCs/>
          <w:sz w:val="20"/>
          <w:szCs w:val="20"/>
          <w:lang w:val="en-US"/>
        </w:rPr>
        <w:t xml:space="preserve">Note. </w:t>
      </w:r>
      <w:r w:rsidRPr="00992099">
        <w:rPr>
          <w:rFonts w:ascii="Calibri" w:hAnsi="Calibri" w:cs="Calibri"/>
          <w:color w:val="000000"/>
          <w:sz w:val="20"/>
          <w:szCs w:val="20"/>
          <w:lang w:val="en-US"/>
        </w:rPr>
        <w:t xml:space="preserve">Abbreviations: ED, eating disorder; </w:t>
      </w:r>
      <w:r w:rsidR="00B451B7" w:rsidRPr="00992099">
        <w:rPr>
          <w:rFonts w:ascii="Calibri" w:eastAsia="Times New Roman" w:hAnsi="Calibri" w:cs="Calibri"/>
          <w:color w:val="000000"/>
          <w:sz w:val="18"/>
          <w:szCs w:val="18"/>
          <w:lang w:val="en-US" w:eastAsia="de-DE"/>
        </w:rPr>
        <w:t>R</w:t>
      </w:r>
      <w:r w:rsidR="00B451B7" w:rsidRPr="00992099">
        <w:rPr>
          <w:rFonts w:ascii="Calibri" w:eastAsia="Times New Roman" w:hAnsi="Calibri" w:cs="Calibri"/>
          <w:color w:val="000000"/>
          <w:sz w:val="18"/>
          <w:szCs w:val="18"/>
          <w:vertAlign w:val="superscript"/>
          <w:lang w:val="en-US" w:eastAsia="de-DE"/>
        </w:rPr>
        <w:t>2</w:t>
      </w:r>
      <w:r w:rsidR="00B451B7" w:rsidRPr="00992099">
        <w:rPr>
          <w:rFonts w:ascii="Calibri" w:eastAsia="Times New Roman" w:hAnsi="Calibri" w:cs="Calibri"/>
          <w:color w:val="000000"/>
          <w:sz w:val="18"/>
          <w:szCs w:val="18"/>
          <w:lang w:val="en-US" w:eastAsia="de-DE"/>
        </w:rPr>
        <w:t>c,</w:t>
      </w:r>
      <w:r w:rsidR="00B451B7" w:rsidRPr="00992099">
        <w:rPr>
          <w:lang w:val="en-US"/>
        </w:rPr>
        <w:t xml:space="preserve"> </w:t>
      </w:r>
      <w:r w:rsidR="00B451B7" w:rsidRPr="00992099">
        <w:rPr>
          <w:rFonts w:ascii="Calibri" w:eastAsia="Times New Roman" w:hAnsi="Calibri" w:cs="Calibri"/>
          <w:color w:val="000000"/>
          <w:sz w:val="18"/>
          <w:szCs w:val="18"/>
          <w:lang w:val="en-US" w:eastAsia="de-DE"/>
        </w:rPr>
        <w:t>conditional R</w:t>
      </w:r>
      <w:r w:rsidR="00B451B7" w:rsidRPr="00992099">
        <w:rPr>
          <w:rFonts w:ascii="Calibri" w:eastAsia="Times New Roman" w:hAnsi="Calibri" w:cs="Calibri"/>
          <w:color w:val="000000"/>
          <w:sz w:val="18"/>
          <w:szCs w:val="18"/>
          <w:vertAlign w:val="superscript"/>
          <w:lang w:val="en-US" w:eastAsia="de-DE"/>
        </w:rPr>
        <w:t>2</w:t>
      </w:r>
      <w:r w:rsidR="00B451B7" w:rsidRPr="00992099">
        <w:rPr>
          <w:rFonts w:ascii="Calibri" w:eastAsia="Times New Roman" w:hAnsi="Calibri" w:cs="Calibri"/>
          <w:color w:val="000000"/>
          <w:sz w:val="18"/>
          <w:szCs w:val="18"/>
          <w:lang w:val="en-US" w:eastAsia="de-DE"/>
        </w:rPr>
        <w:t xml:space="preserve">-approximation; </w:t>
      </w:r>
      <w:r w:rsidRPr="00992099">
        <w:rPr>
          <w:rFonts w:ascii="Calibri" w:hAnsi="Calibri" w:cs="Calibri"/>
          <w:color w:val="000000"/>
          <w:sz w:val="20"/>
          <w:szCs w:val="20"/>
          <w:lang w:val="en-US"/>
        </w:rPr>
        <w:t xml:space="preserve">SE, standard errors (robust </w:t>
      </w:r>
      <w:r w:rsidR="00BE1C22" w:rsidRPr="00992099">
        <w:rPr>
          <w:rFonts w:ascii="Calibri" w:hAnsi="Calibri" w:cs="Calibri"/>
          <w:color w:val="000000"/>
          <w:sz w:val="20"/>
          <w:szCs w:val="20"/>
          <w:lang w:val="en-US"/>
        </w:rPr>
        <w:t>standard errors are displayed).</w:t>
      </w:r>
      <w:r w:rsidR="00874849" w:rsidRPr="00992099">
        <w:rPr>
          <w:rFonts w:ascii="Calibri" w:hAnsi="Calibri" w:cs="Calibri"/>
          <w:color w:val="000000"/>
          <w:sz w:val="20"/>
          <w:szCs w:val="20"/>
          <w:lang w:val="en-US"/>
        </w:rPr>
        <w:t xml:space="preserve"> Analyses are weighted with respect to age and sex. </w:t>
      </w:r>
      <w:r w:rsidR="007B716E" w:rsidRPr="00992099">
        <w:rPr>
          <w:rFonts w:ascii="Calibri" w:hAnsi="Calibri" w:cs="Calibri"/>
          <w:i/>
          <w:iCs/>
          <w:color w:val="000000"/>
          <w:sz w:val="20"/>
          <w:szCs w:val="20"/>
          <w:lang w:val="en-US"/>
        </w:rPr>
        <w:t>p</w:t>
      </w:r>
      <w:r w:rsidR="007B716E" w:rsidRPr="00992099">
        <w:rPr>
          <w:rFonts w:ascii="Calibri" w:hAnsi="Calibri" w:cs="Calibri"/>
          <w:color w:val="000000"/>
          <w:sz w:val="20"/>
          <w:szCs w:val="20"/>
          <w:lang w:val="en-US"/>
        </w:rPr>
        <w:t xml:space="preserve">-values &lt; .05 are printed in bold. </w:t>
      </w:r>
      <w:r w:rsidR="002256E0" w:rsidRPr="00992099">
        <w:rPr>
          <w:rFonts w:ascii="Calibri" w:hAnsi="Calibri" w:cs="Calibri"/>
          <w:color w:val="000000"/>
          <w:sz w:val="20"/>
          <w:szCs w:val="20"/>
          <w:lang w:val="en-US"/>
        </w:rPr>
        <w:t xml:space="preserve">Experiential avoidance, mood, and negative thoughts are person-mean-centered. </w:t>
      </w:r>
    </w:p>
    <w:p w14:paraId="2CBF3B8C" w14:textId="77777777" w:rsidR="00264123" w:rsidRPr="00992099" w:rsidRDefault="00264123" w:rsidP="00264123">
      <w:pPr>
        <w:autoSpaceDE w:val="0"/>
        <w:autoSpaceDN w:val="0"/>
        <w:adjustRightInd w:val="0"/>
        <w:spacing w:after="0" w:line="240" w:lineRule="auto"/>
        <w:rPr>
          <w:rFonts w:ascii="Calibri" w:hAnsi="Calibri" w:cs="Calibri"/>
          <w:color w:val="000000"/>
          <w:sz w:val="20"/>
          <w:szCs w:val="20"/>
          <w:lang w:val="en-US"/>
        </w:rPr>
      </w:pPr>
      <w:r w:rsidRPr="00992099">
        <w:rPr>
          <w:rFonts w:ascii="Calibri" w:hAnsi="Calibri" w:cs="Calibri"/>
          <w:color w:val="000000"/>
          <w:sz w:val="20"/>
          <w:szCs w:val="20"/>
          <w:vertAlign w:val="superscript"/>
          <w:lang w:val="en-US"/>
        </w:rPr>
        <w:t>a</w:t>
      </w:r>
      <w:r w:rsidRPr="00992099">
        <w:rPr>
          <w:rFonts w:ascii="Calibri" w:hAnsi="Calibri" w:cs="Calibri"/>
          <w:color w:val="000000"/>
          <w:sz w:val="20"/>
          <w:szCs w:val="20"/>
          <w:lang w:val="en-US"/>
        </w:rPr>
        <w:t xml:space="preserve"> male sex represents the base category.</w:t>
      </w:r>
    </w:p>
    <w:p w14:paraId="3F5C3CF5" w14:textId="77777777" w:rsidR="00264123" w:rsidRPr="00992099" w:rsidRDefault="00264123" w:rsidP="00264123">
      <w:pPr>
        <w:autoSpaceDE w:val="0"/>
        <w:autoSpaceDN w:val="0"/>
        <w:adjustRightInd w:val="0"/>
        <w:spacing w:after="0" w:line="240" w:lineRule="auto"/>
        <w:rPr>
          <w:rFonts w:ascii="Calibri" w:hAnsi="Calibri" w:cs="Calibri"/>
          <w:color w:val="000000"/>
          <w:sz w:val="20"/>
          <w:szCs w:val="20"/>
          <w:lang w:val="en-US"/>
        </w:rPr>
      </w:pPr>
      <w:r w:rsidRPr="00992099">
        <w:rPr>
          <w:rFonts w:ascii="Calibri" w:hAnsi="Calibri" w:cs="Calibri"/>
          <w:color w:val="000000"/>
          <w:sz w:val="20"/>
          <w:szCs w:val="20"/>
          <w:vertAlign w:val="superscript"/>
          <w:lang w:val="en-US"/>
        </w:rPr>
        <w:t>b</w:t>
      </w:r>
      <w:r w:rsidRPr="00992099">
        <w:rPr>
          <w:rFonts w:ascii="Calibri" w:hAnsi="Calibri" w:cs="Calibri"/>
          <w:color w:val="000000"/>
          <w:sz w:val="20"/>
          <w:szCs w:val="20"/>
          <w:lang w:val="en-US"/>
        </w:rPr>
        <w:t xml:space="preserve"> absence of a 12-month eating disorder diagnosis represents the base category.  </w:t>
      </w:r>
    </w:p>
    <w:p w14:paraId="54D361D4" w14:textId="77777777" w:rsidR="00AB0841" w:rsidRPr="00992099" w:rsidRDefault="00AB0841" w:rsidP="005568D6">
      <w:pPr>
        <w:jc w:val="center"/>
        <w:rPr>
          <w:b/>
          <w:bCs/>
          <w:lang w:val="en-US"/>
        </w:rPr>
      </w:pPr>
    </w:p>
    <w:p w14:paraId="24C3CBB1" w14:textId="1B2969C7" w:rsidR="00AB0841" w:rsidRPr="00992099" w:rsidRDefault="00AB0841" w:rsidP="005568D6">
      <w:pPr>
        <w:jc w:val="center"/>
        <w:rPr>
          <w:b/>
          <w:bCs/>
          <w:lang w:val="en-US"/>
        </w:rPr>
      </w:pPr>
    </w:p>
    <w:p w14:paraId="3E1A59A3" w14:textId="13510063" w:rsidR="00AB0841" w:rsidRPr="00992099" w:rsidRDefault="00AB0841" w:rsidP="00874849">
      <w:pPr>
        <w:rPr>
          <w:b/>
          <w:bCs/>
          <w:lang w:val="en-US"/>
        </w:rPr>
      </w:pPr>
    </w:p>
    <w:tbl>
      <w:tblPr>
        <w:tblW w:w="14780" w:type="dxa"/>
        <w:tblCellMar>
          <w:left w:w="70" w:type="dxa"/>
          <w:right w:w="70" w:type="dxa"/>
        </w:tblCellMar>
        <w:tblLook w:val="04A0" w:firstRow="1" w:lastRow="0" w:firstColumn="1" w:lastColumn="0" w:noHBand="0" w:noVBand="1"/>
      </w:tblPr>
      <w:tblGrid>
        <w:gridCol w:w="1733"/>
        <w:gridCol w:w="809"/>
        <w:gridCol w:w="551"/>
        <w:gridCol w:w="1299"/>
        <w:gridCol w:w="601"/>
        <w:gridCol w:w="809"/>
        <w:gridCol w:w="551"/>
        <w:gridCol w:w="1160"/>
        <w:gridCol w:w="601"/>
        <w:gridCol w:w="809"/>
        <w:gridCol w:w="551"/>
        <w:gridCol w:w="1299"/>
        <w:gridCol w:w="601"/>
        <w:gridCol w:w="809"/>
        <w:gridCol w:w="551"/>
        <w:gridCol w:w="1299"/>
        <w:gridCol w:w="601"/>
        <w:gridCol w:w="146"/>
      </w:tblGrid>
      <w:tr w:rsidR="00874849" w:rsidRPr="006F1B4A" w14:paraId="2A301C90" w14:textId="77777777" w:rsidTr="00874849">
        <w:trPr>
          <w:gridAfter w:val="1"/>
          <w:wAfter w:w="146" w:type="dxa"/>
          <w:trHeight w:val="450"/>
        </w:trPr>
        <w:tc>
          <w:tcPr>
            <w:tcW w:w="14634" w:type="dxa"/>
            <w:gridSpan w:val="17"/>
            <w:vMerge w:val="restart"/>
            <w:tcBorders>
              <w:top w:val="nil"/>
              <w:left w:val="nil"/>
              <w:bottom w:val="single" w:sz="8" w:space="0" w:color="000000"/>
              <w:right w:val="nil"/>
            </w:tcBorders>
            <w:shd w:val="clear" w:color="auto" w:fill="auto"/>
            <w:vAlign w:val="bottom"/>
            <w:hideMark/>
          </w:tcPr>
          <w:p w14:paraId="54E682AD" w14:textId="009B1B3D" w:rsidR="00874849" w:rsidRPr="00992099" w:rsidRDefault="00874849" w:rsidP="002B5A58">
            <w:pPr>
              <w:spacing w:after="0" w:line="240" w:lineRule="auto"/>
              <w:rPr>
                <w:rFonts w:ascii="Calibri" w:eastAsia="Times New Roman" w:hAnsi="Calibri" w:cs="Calibri"/>
                <w:color w:val="000000"/>
                <w:sz w:val="20"/>
                <w:szCs w:val="20"/>
                <w:lang w:val="en-US" w:eastAsia="de-DE"/>
              </w:rPr>
            </w:pPr>
            <w:r w:rsidRPr="00992099">
              <w:rPr>
                <w:rFonts w:ascii="Calibri" w:eastAsia="Times New Roman" w:hAnsi="Calibri" w:cs="Calibri"/>
                <w:b/>
                <w:bCs/>
                <w:color w:val="000000"/>
                <w:sz w:val="20"/>
                <w:szCs w:val="20"/>
                <w:lang w:val="en-US" w:eastAsia="de-DE"/>
              </w:rPr>
              <w:lastRenderedPageBreak/>
              <w:t>Table S</w:t>
            </w:r>
            <w:r w:rsidR="00B20C2D" w:rsidRPr="00992099">
              <w:rPr>
                <w:rFonts w:ascii="Calibri" w:eastAsia="Times New Roman" w:hAnsi="Calibri" w:cs="Calibri"/>
                <w:b/>
                <w:bCs/>
                <w:color w:val="000000"/>
                <w:sz w:val="20"/>
                <w:szCs w:val="20"/>
                <w:lang w:val="en-US" w:eastAsia="de-DE"/>
              </w:rPr>
              <w:t>6</w:t>
            </w:r>
            <w:r w:rsidRPr="00992099">
              <w:rPr>
                <w:rFonts w:ascii="Calibri" w:eastAsia="Times New Roman" w:hAnsi="Calibri" w:cs="Calibri"/>
                <w:b/>
                <w:bCs/>
                <w:color w:val="000000"/>
                <w:sz w:val="20"/>
                <w:szCs w:val="20"/>
                <w:lang w:val="en-US" w:eastAsia="de-DE"/>
              </w:rPr>
              <w:t>.</w:t>
            </w:r>
            <w:r w:rsidRPr="00992099">
              <w:rPr>
                <w:rFonts w:ascii="Calibri" w:eastAsia="Times New Roman" w:hAnsi="Calibri" w:cs="Calibri"/>
                <w:b/>
                <w:bCs/>
                <w:color w:val="000000"/>
                <w:sz w:val="20"/>
                <w:szCs w:val="20"/>
                <w:lang w:val="en-US" w:eastAsia="de-DE"/>
              </w:rPr>
              <w:br/>
            </w:r>
            <w:r w:rsidR="00AE6CB2" w:rsidRPr="00992099">
              <w:rPr>
                <w:rFonts w:ascii="Calibri" w:eastAsia="Times New Roman" w:hAnsi="Calibri" w:cs="Calibri"/>
                <w:color w:val="000000"/>
                <w:sz w:val="20"/>
                <w:szCs w:val="20"/>
                <w:lang w:val="en-US" w:eastAsia="de-DE"/>
              </w:rPr>
              <w:t>Associations between</w:t>
            </w:r>
            <w:r w:rsidRPr="00992099">
              <w:rPr>
                <w:rFonts w:ascii="Calibri" w:eastAsia="Times New Roman" w:hAnsi="Calibri" w:cs="Calibri"/>
                <w:color w:val="000000"/>
                <w:sz w:val="20"/>
                <w:szCs w:val="20"/>
                <w:lang w:val="en-US" w:eastAsia="de-DE"/>
              </w:rPr>
              <w:t xml:space="preserve"> time-lagged experiential avoidance </w:t>
            </w:r>
            <w:r w:rsidR="00D553B9" w:rsidRPr="00992099">
              <w:rPr>
                <w:rFonts w:ascii="Calibri" w:eastAsia="Times New Roman" w:hAnsi="Calibri" w:cs="Calibri"/>
                <w:color w:val="000000"/>
                <w:sz w:val="20"/>
                <w:szCs w:val="20"/>
                <w:lang w:val="en-US" w:eastAsia="de-DE"/>
              </w:rPr>
              <w:t>and</w:t>
            </w:r>
            <w:r w:rsidRPr="00992099">
              <w:rPr>
                <w:rFonts w:ascii="Calibri" w:eastAsia="Times New Roman" w:hAnsi="Calibri" w:cs="Calibri"/>
                <w:color w:val="000000"/>
                <w:sz w:val="20"/>
                <w:szCs w:val="20"/>
                <w:lang w:val="en-US" w:eastAsia="de-DE"/>
              </w:rPr>
              <w:t xml:space="preserve"> subsequent disordered eating behaviors o</w:t>
            </w:r>
            <w:r w:rsidR="00D553B9" w:rsidRPr="00992099">
              <w:rPr>
                <w:rFonts w:ascii="Calibri" w:eastAsia="Times New Roman" w:hAnsi="Calibri" w:cs="Calibri"/>
                <w:color w:val="000000"/>
                <w:sz w:val="20"/>
                <w:szCs w:val="20"/>
                <w:lang w:val="en-US" w:eastAsia="de-DE"/>
              </w:rPr>
              <w:t>n the situational level (Model 2</w:t>
            </w:r>
            <w:r w:rsidRPr="00992099">
              <w:rPr>
                <w:rFonts w:ascii="Calibri" w:eastAsia="Times New Roman" w:hAnsi="Calibri" w:cs="Calibri"/>
                <w:color w:val="000000"/>
                <w:sz w:val="20"/>
                <w:szCs w:val="20"/>
                <w:lang w:val="en-US" w:eastAsia="de-DE"/>
              </w:rPr>
              <w:t>)</w:t>
            </w:r>
          </w:p>
        </w:tc>
      </w:tr>
      <w:tr w:rsidR="00874849" w:rsidRPr="006F1B4A" w14:paraId="459B4A77" w14:textId="77777777" w:rsidTr="00874849">
        <w:trPr>
          <w:trHeight w:val="294"/>
        </w:trPr>
        <w:tc>
          <w:tcPr>
            <w:tcW w:w="14634" w:type="dxa"/>
            <w:gridSpan w:val="17"/>
            <w:vMerge/>
            <w:tcBorders>
              <w:top w:val="nil"/>
              <w:left w:val="nil"/>
              <w:bottom w:val="single" w:sz="8" w:space="0" w:color="000000"/>
              <w:right w:val="nil"/>
            </w:tcBorders>
            <w:vAlign w:val="center"/>
            <w:hideMark/>
          </w:tcPr>
          <w:p w14:paraId="12C48181" w14:textId="77777777" w:rsidR="00874849" w:rsidRPr="00992099" w:rsidRDefault="00874849" w:rsidP="00874849">
            <w:pPr>
              <w:spacing w:after="0" w:line="240" w:lineRule="auto"/>
              <w:rPr>
                <w:rFonts w:ascii="Calibri" w:eastAsia="Times New Roman" w:hAnsi="Calibri" w:cs="Calibri"/>
                <w:color w:val="000000"/>
                <w:sz w:val="20"/>
                <w:szCs w:val="20"/>
                <w:lang w:val="en-US" w:eastAsia="de-DE"/>
              </w:rPr>
            </w:pPr>
          </w:p>
        </w:tc>
        <w:tc>
          <w:tcPr>
            <w:tcW w:w="146" w:type="dxa"/>
            <w:tcBorders>
              <w:top w:val="nil"/>
              <w:left w:val="nil"/>
              <w:bottom w:val="nil"/>
              <w:right w:val="nil"/>
            </w:tcBorders>
            <w:shd w:val="clear" w:color="auto" w:fill="auto"/>
            <w:noWrap/>
            <w:vAlign w:val="bottom"/>
            <w:hideMark/>
          </w:tcPr>
          <w:p w14:paraId="17A8E664" w14:textId="77777777" w:rsidR="00874849" w:rsidRPr="00992099" w:rsidRDefault="00874849" w:rsidP="00874849">
            <w:pPr>
              <w:spacing w:after="0" w:line="240" w:lineRule="auto"/>
              <w:rPr>
                <w:rFonts w:ascii="Calibri" w:eastAsia="Times New Roman" w:hAnsi="Calibri" w:cs="Calibri"/>
                <w:color w:val="000000"/>
                <w:sz w:val="20"/>
                <w:szCs w:val="20"/>
                <w:lang w:val="en-US" w:eastAsia="de-DE"/>
              </w:rPr>
            </w:pPr>
          </w:p>
        </w:tc>
      </w:tr>
      <w:tr w:rsidR="00874849" w:rsidRPr="00992099" w14:paraId="7759A80B" w14:textId="77777777" w:rsidTr="007F64B9">
        <w:trPr>
          <w:trHeight w:val="312"/>
        </w:trPr>
        <w:tc>
          <w:tcPr>
            <w:tcW w:w="1733" w:type="dxa"/>
            <w:tcBorders>
              <w:top w:val="nil"/>
              <w:left w:val="nil"/>
              <w:bottom w:val="single" w:sz="8" w:space="0" w:color="auto"/>
              <w:right w:val="nil"/>
            </w:tcBorders>
            <w:shd w:val="clear" w:color="auto" w:fill="auto"/>
            <w:vAlign w:val="center"/>
            <w:hideMark/>
          </w:tcPr>
          <w:p w14:paraId="7184A3A6" w14:textId="77777777" w:rsidR="00874849" w:rsidRPr="00992099" w:rsidRDefault="00874849" w:rsidP="00874849">
            <w:pPr>
              <w:spacing w:after="0" w:line="240" w:lineRule="auto"/>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 </w:t>
            </w:r>
          </w:p>
        </w:tc>
        <w:tc>
          <w:tcPr>
            <w:tcW w:w="3260" w:type="dxa"/>
            <w:gridSpan w:val="4"/>
            <w:tcBorders>
              <w:top w:val="single" w:sz="8" w:space="0" w:color="auto"/>
              <w:left w:val="nil"/>
              <w:bottom w:val="single" w:sz="8" w:space="0" w:color="auto"/>
              <w:right w:val="nil"/>
            </w:tcBorders>
            <w:shd w:val="clear" w:color="auto" w:fill="auto"/>
            <w:noWrap/>
            <w:vAlign w:val="center"/>
            <w:hideMark/>
          </w:tcPr>
          <w:p w14:paraId="08871124"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proofErr w:type="spellStart"/>
            <w:r w:rsidRPr="00992099">
              <w:rPr>
                <w:rFonts w:ascii="Calibri" w:eastAsia="Times New Roman" w:hAnsi="Calibri" w:cs="Calibri"/>
                <w:b/>
                <w:bCs/>
                <w:color w:val="000000"/>
                <w:sz w:val="18"/>
                <w:szCs w:val="18"/>
                <w:lang w:eastAsia="de-DE"/>
              </w:rPr>
              <w:t>Skipping</w:t>
            </w:r>
            <w:proofErr w:type="spellEnd"/>
            <w:r w:rsidRPr="00992099">
              <w:rPr>
                <w:rFonts w:ascii="Calibri" w:eastAsia="Times New Roman" w:hAnsi="Calibri" w:cs="Calibri"/>
                <w:b/>
                <w:bCs/>
                <w:color w:val="000000"/>
                <w:sz w:val="18"/>
                <w:szCs w:val="18"/>
                <w:lang w:eastAsia="de-DE"/>
              </w:rPr>
              <w:t xml:space="preserve"> </w:t>
            </w:r>
            <w:proofErr w:type="spellStart"/>
            <w:r w:rsidRPr="00992099">
              <w:rPr>
                <w:rFonts w:ascii="Calibri" w:eastAsia="Times New Roman" w:hAnsi="Calibri" w:cs="Calibri"/>
                <w:b/>
                <w:bCs/>
                <w:color w:val="000000"/>
                <w:sz w:val="18"/>
                <w:szCs w:val="18"/>
                <w:lang w:eastAsia="de-DE"/>
              </w:rPr>
              <w:t>eating</w:t>
            </w:r>
            <w:proofErr w:type="spellEnd"/>
          </w:p>
        </w:tc>
        <w:tc>
          <w:tcPr>
            <w:tcW w:w="3121" w:type="dxa"/>
            <w:gridSpan w:val="4"/>
            <w:tcBorders>
              <w:top w:val="single" w:sz="8" w:space="0" w:color="auto"/>
              <w:left w:val="nil"/>
              <w:bottom w:val="single" w:sz="8" w:space="0" w:color="auto"/>
              <w:right w:val="nil"/>
            </w:tcBorders>
            <w:shd w:val="clear" w:color="auto" w:fill="auto"/>
            <w:noWrap/>
            <w:vAlign w:val="center"/>
            <w:hideMark/>
          </w:tcPr>
          <w:p w14:paraId="40A9530B"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val="en-US" w:eastAsia="de-DE"/>
              </w:rPr>
            </w:pPr>
            <w:r w:rsidRPr="00992099">
              <w:rPr>
                <w:rFonts w:ascii="Calibri" w:eastAsia="Times New Roman" w:hAnsi="Calibri" w:cs="Calibri"/>
                <w:b/>
                <w:bCs/>
                <w:color w:val="000000"/>
                <w:sz w:val="18"/>
                <w:szCs w:val="18"/>
                <w:lang w:val="en-US" w:eastAsia="de-DE"/>
              </w:rPr>
              <w:t>Eating large amounts of food</w:t>
            </w:r>
          </w:p>
        </w:tc>
        <w:tc>
          <w:tcPr>
            <w:tcW w:w="3260" w:type="dxa"/>
            <w:gridSpan w:val="4"/>
            <w:tcBorders>
              <w:top w:val="single" w:sz="8" w:space="0" w:color="auto"/>
              <w:left w:val="nil"/>
              <w:bottom w:val="single" w:sz="8" w:space="0" w:color="auto"/>
              <w:right w:val="nil"/>
            </w:tcBorders>
            <w:shd w:val="clear" w:color="auto" w:fill="auto"/>
            <w:noWrap/>
            <w:vAlign w:val="center"/>
            <w:hideMark/>
          </w:tcPr>
          <w:p w14:paraId="3AE392FB"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Loss-</w:t>
            </w:r>
            <w:proofErr w:type="spellStart"/>
            <w:r w:rsidRPr="00992099">
              <w:rPr>
                <w:rFonts w:ascii="Calibri" w:eastAsia="Times New Roman" w:hAnsi="Calibri" w:cs="Calibri"/>
                <w:b/>
                <w:bCs/>
                <w:color w:val="000000"/>
                <w:sz w:val="18"/>
                <w:szCs w:val="18"/>
                <w:lang w:eastAsia="de-DE"/>
              </w:rPr>
              <w:t>of</w:t>
            </w:r>
            <w:proofErr w:type="spellEnd"/>
            <w:r w:rsidRPr="00992099">
              <w:rPr>
                <w:rFonts w:ascii="Calibri" w:eastAsia="Times New Roman" w:hAnsi="Calibri" w:cs="Calibri"/>
                <w:b/>
                <w:bCs/>
                <w:color w:val="000000"/>
                <w:sz w:val="18"/>
                <w:szCs w:val="18"/>
                <w:lang w:eastAsia="de-DE"/>
              </w:rPr>
              <w:t>-</w:t>
            </w:r>
            <w:proofErr w:type="spellStart"/>
            <w:r w:rsidRPr="00992099">
              <w:rPr>
                <w:rFonts w:ascii="Calibri" w:eastAsia="Times New Roman" w:hAnsi="Calibri" w:cs="Calibri"/>
                <w:b/>
                <w:bCs/>
                <w:color w:val="000000"/>
                <w:sz w:val="18"/>
                <w:szCs w:val="18"/>
                <w:lang w:eastAsia="de-DE"/>
              </w:rPr>
              <w:t>control</w:t>
            </w:r>
            <w:proofErr w:type="spellEnd"/>
            <w:r w:rsidRPr="00992099">
              <w:rPr>
                <w:rFonts w:ascii="Calibri" w:eastAsia="Times New Roman" w:hAnsi="Calibri" w:cs="Calibri"/>
                <w:b/>
                <w:bCs/>
                <w:color w:val="000000"/>
                <w:sz w:val="18"/>
                <w:szCs w:val="18"/>
                <w:lang w:eastAsia="de-DE"/>
              </w:rPr>
              <w:t xml:space="preserve"> </w:t>
            </w:r>
            <w:proofErr w:type="spellStart"/>
            <w:r w:rsidRPr="00992099">
              <w:rPr>
                <w:rFonts w:ascii="Calibri" w:eastAsia="Times New Roman" w:hAnsi="Calibri" w:cs="Calibri"/>
                <w:b/>
                <w:bCs/>
                <w:color w:val="000000"/>
                <w:sz w:val="18"/>
                <w:szCs w:val="18"/>
                <w:lang w:eastAsia="de-DE"/>
              </w:rPr>
              <w:t>eating</w:t>
            </w:r>
            <w:proofErr w:type="spellEnd"/>
          </w:p>
        </w:tc>
        <w:tc>
          <w:tcPr>
            <w:tcW w:w="3260" w:type="dxa"/>
            <w:gridSpan w:val="4"/>
            <w:tcBorders>
              <w:top w:val="single" w:sz="8" w:space="0" w:color="auto"/>
              <w:left w:val="nil"/>
              <w:bottom w:val="single" w:sz="8" w:space="0" w:color="auto"/>
              <w:right w:val="nil"/>
            </w:tcBorders>
            <w:shd w:val="clear" w:color="auto" w:fill="auto"/>
            <w:noWrap/>
            <w:vAlign w:val="center"/>
            <w:hideMark/>
          </w:tcPr>
          <w:p w14:paraId="478A73AF" w14:textId="446A5889" w:rsidR="00874849" w:rsidRPr="00992099" w:rsidRDefault="007270FA" w:rsidP="00874849">
            <w:pPr>
              <w:spacing w:after="0" w:line="240" w:lineRule="auto"/>
              <w:jc w:val="center"/>
              <w:rPr>
                <w:rFonts w:ascii="Calibri" w:eastAsia="Times New Roman" w:hAnsi="Calibri" w:cs="Calibri"/>
                <w:b/>
                <w:bCs/>
                <w:color w:val="000000"/>
                <w:sz w:val="18"/>
                <w:szCs w:val="18"/>
                <w:lang w:eastAsia="de-DE"/>
              </w:rPr>
            </w:pPr>
            <w:proofErr w:type="spellStart"/>
            <w:r w:rsidRPr="00992099">
              <w:rPr>
                <w:rFonts w:ascii="Calibri" w:eastAsia="Times New Roman" w:hAnsi="Calibri" w:cs="Calibri"/>
                <w:b/>
                <w:bCs/>
                <w:color w:val="000000"/>
                <w:sz w:val="18"/>
                <w:szCs w:val="18"/>
                <w:lang w:eastAsia="de-DE"/>
              </w:rPr>
              <w:t>Restrained</w:t>
            </w:r>
            <w:proofErr w:type="spellEnd"/>
            <w:r w:rsidRPr="00992099">
              <w:rPr>
                <w:rFonts w:ascii="Calibri" w:eastAsia="Times New Roman" w:hAnsi="Calibri" w:cs="Calibri"/>
                <w:b/>
                <w:bCs/>
                <w:color w:val="000000"/>
                <w:sz w:val="18"/>
                <w:szCs w:val="18"/>
                <w:lang w:eastAsia="de-DE"/>
              </w:rPr>
              <w:t xml:space="preserve"> </w:t>
            </w:r>
            <w:proofErr w:type="spellStart"/>
            <w:r w:rsidRPr="00992099">
              <w:rPr>
                <w:rFonts w:ascii="Calibri" w:eastAsia="Times New Roman" w:hAnsi="Calibri" w:cs="Calibri"/>
                <w:b/>
                <w:bCs/>
                <w:color w:val="000000"/>
                <w:sz w:val="18"/>
                <w:szCs w:val="18"/>
                <w:lang w:eastAsia="de-DE"/>
              </w:rPr>
              <w:t>eating</w:t>
            </w:r>
            <w:proofErr w:type="spellEnd"/>
          </w:p>
        </w:tc>
        <w:tc>
          <w:tcPr>
            <w:tcW w:w="146" w:type="dxa"/>
            <w:vAlign w:val="center"/>
            <w:hideMark/>
          </w:tcPr>
          <w:p w14:paraId="2584EBE0"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685F97B6" w14:textId="77777777" w:rsidTr="007F64B9">
        <w:trPr>
          <w:trHeight w:val="312"/>
        </w:trPr>
        <w:tc>
          <w:tcPr>
            <w:tcW w:w="1733" w:type="dxa"/>
            <w:tcBorders>
              <w:top w:val="nil"/>
              <w:left w:val="nil"/>
              <w:bottom w:val="single" w:sz="8" w:space="0" w:color="auto"/>
              <w:right w:val="nil"/>
            </w:tcBorders>
            <w:shd w:val="clear" w:color="000000" w:fill="BFBFBF"/>
            <w:vAlign w:val="bottom"/>
            <w:hideMark/>
          </w:tcPr>
          <w:p w14:paraId="4590ACA0" w14:textId="77777777" w:rsidR="00874849" w:rsidRPr="00992099" w:rsidRDefault="00874849" w:rsidP="00874849">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 xml:space="preserve">Fixed </w:t>
            </w:r>
            <w:proofErr w:type="spellStart"/>
            <w:r w:rsidRPr="00992099">
              <w:rPr>
                <w:rFonts w:ascii="Calibri" w:eastAsia="Times New Roman" w:hAnsi="Calibri" w:cs="Calibri"/>
                <w:color w:val="000000"/>
                <w:sz w:val="18"/>
                <w:szCs w:val="18"/>
                <w:lang w:eastAsia="de-DE"/>
              </w:rPr>
              <w:t>effects</w:t>
            </w:r>
            <w:proofErr w:type="spellEnd"/>
          </w:p>
        </w:tc>
        <w:tc>
          <w:tcPr>
            <w:tcW w:w="809" w:type="dxa"/>
            <w:tcBorders>
              <w:top w:val="nil"/>
              <w:left w:val="nil"/>
              <w:bottom w:val="single" w:sz="8" w:space="0" w:color="auto"/>
              <w:right w:val="nil"/>
            </w:tcBorders>
            <w:shd w:val="clear" w:color="000000" w:fill="BFBFBF"/>
            <w:noWrap/>
            <w:vAlign w:val="bottom"/>
            <w:hideMark/>
          </w:tcPr>
          <w:p w14:paraId="5A3B4F1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551" w:type="dxa"/>
            <w:tcBorders>
              <w:top w:val="nil"/>
              <w:left w:val="nil"/>
              <w:bottom w:val="single" w:sz="8" w:space="0" w:color="auto"/>
              <w:right w:val="nil"/>
            </w:tcBorders>
            <w:shd w:val="clear" w:color="000000" w:fill="BFBFBF"/>
            <w:noWrap/>
            <w:vAlign w:val="bottom"/>
            <w:hideMark/>
          </w:tcPr>
          <w:p w14:paraId="305509F5"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99" w:type="dxa"/>
            <w:tcBorders>
              <w:top w:val="nil"/>
              <w:left w:val="nil"/>
              <w:bottom w:val="single" w:sz="8" w:space="0" w:color="auto"/>
              <w:right w:val="nil"/>
            </w:tcBorders>
            <w:shd w:val="clear" w:color="000000" w:fill="BFBFBF"/>
            <w:noWrap/>
            <w:vAlign w:val="bottom"/>
            <w:hideMark/>
          </w:tcPr>
          <w:p w14:paraId="496BBA1F"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601" w:type="dxa"/>
            <w:tcBorders>
              <w:top w:val="nil"/>
              <w:left w:val="nil"/>
              <w:bottom w:val="single" w:sz="8" w:space="0" w:color="auto"/>
              <w:right w:val="nil"/>
            </w:tcBorders>
            <w:shd w:val="clear" w:color="000000" w:fill="BFBFBF"/>
            <w:noWrap/>
            <w:vAlign w:val="bottom"/>
            <w:hideMark/>
          </w:tcPr>
          <w:p w14:paraId="44D000FE" w14:textId="77777777" w:rsidR="00874849" w:rsidRPr="00992099" w:rsidRDefault="00874849" w:rsidP="00874849">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809" w:type="dxa"/>
            <w:tcBorders>
              <w:top w:val="nil"/>
              <w:left w:val="nil"/>
              <w:bottom w:val="single" w:sz="8" w:space="0" w:color="auto"/>
              <w:right w:val="nil"/>
            </w:tcBorders>
            <w:shd w:val="clear" w:color="000000" w:fill="BFBFBF"/>
            <w:noWrap/>
            <w:vAlign w:val="bottom"/>
            <w:hideMark/>
          </w:tcPr>
          <w:p w14:paraId="7AC2DFEB"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551" w:type="dxa"/>
            <w:tcBorders>
              <w:top w:val="nil"/>
              <w:left w:val="nil"/>
              <w:bottom w:val="single" w:sz="8" w:space="0" w:color="auto"/>
              <w:right w:val="nil"/>
            </w:tcBorders>
            <w:shd w:val="clear" w:color="000000" w:fill="BFBFBF"/>
            <w:noWrap/>
            <w:vAlign w:val="bottom"/>
            <w:hideMark/>
          </w:tcPr>
          <w:p w14:paraId="21153DCC"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160" w:type="dxa"/>
            <w:tcBorders>
              <w:top w:val="nil"/>
              <w:left w:val="nil"/>
              <w:bottom w:val="single" w:sz="8" w:space="0" w:color="auto"/>
              <w:right w:val="nil"/>
            </w:tcBorders>
            <w:shd w:val="clear" w:color="000000" w:fill="BFBFBF"/>
            <w:noWrap/>
            <w:vAlign w:val="bottom"/>
            <w:hideMark/>
          </w:tcPr>
          <w:p w14:paraId="46F085A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601" w:type="dxa"/>
            <w:tcBorders>
              <w:top w:val="nil"/>
              <w:left w:val="nil"/>
              <w:bottom w:val="single" w:sz="8" w:space="0" w:color="auto"/>
              <w:right w:val="nil"/>
            </w:tcBorders>
            <w:shd w:val="clear" w:color="000000" w:fill="BFBFBF"/>
            <w:noWrap/>
            <w:vAlign w:val="bottom"/>
            <w:hideMark/>
          </w:tcPr>
          <w:p w14:paraId="14449A56" w14:textId="77777777" w:rsidR="00874849" w:rsidRPr="00992099" w:rsidRDefault="00874849" w:rsidP="00874849">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809" w:type="dxa"/>
            <w:tcBorders>
              <w:top w:val="nil"/>
              <w:left w:val="nil"/>
              <w:bottom w:val="single" w:sz="8" w:space="0" w:color="auto"/>
              <w:right w:val="nil"/>
            </w:tcBorders>
            <w:shd w:val="clear" w:color="000000" w:fill="BFBFBF"/>
            <w:noWrap/>
            <w:vAlign w:val="bottom"/>
            <w:hideMark/>
          </w:tcPr>
          <w:p w14:paraId="26E184F9"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551" w:type="dxa"/>
            <w:tcBorders>
              <w:top w:val="nil"/>
              <w:left w:val="nil"/>
              <w:bottom w:val="single" w:sz="8" w:space="0" w:color="auto"/>
              <w:right w:val="nil"/>
            </w:tcBorders>
            <w:shd w:val="clear" w:color="000000" w:fill="BFBFBF"/>
            <w:noWrap/>
            <w:vAlign w:val="bottom"/>
            <w:hideMark/>
          </w:tcPr>
          <w:p w14:paraId="34B712FC"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99" w:type="dxa"/>
            <w:tcBorders>
              <w:top w:val="nil"/>
              <w:left w:val="nil"/>
              <w:bottom w:val="single" w:sz="8" w:space="0" w:color="auto"/>
              <w:right w:val="nil"/>
            </w:tcBorders>
            <w:shd w:val="clear" w:color="000000" w:fill="BFBFBF"/>
            <w:noWrap/>
            <w:vAlign w:val="bottom"/>
            <w:hideMark/>
          </w:tcPr>
          <w:p w14:paraId="6E600ECF"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601" w:type="dxa"/>
            <w:tcBorders>
              <w:top w:val="nil"/>
              <w:left w:val="nil"/>
              <w:bottom w:val="single" w:sz="8" w:space="0" w:color="auto"/>
              <w:right w:val="nil"/>
            </w:tcBorders>
            <w:shd w:val="clear" w:color="000000" w:fill="BFBFBF"/>
            <w:noWrap/>
            <w:vAlign w:val="bottom"/>
            <w:hideMark/>
          </w:tcPr>
          <w:p w14:paraId="7624FD0D" w14:textId="77777777" w:rsidR="00874849" w:rsidRPr="00992099" w:rsidRDefault="00874849" w:rsidP="00874849">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809" w:type="dxa"/>
            <w:tcBorders>
              <w:top w:val="nil"/>
              <w:left w:val="nil"/>
              <w:bottom w:val="single" w:sz="8" w:space="0" w:color="auto"/>
              <w:right w:val="nil"/>
            </w:tcBorders>
            <w:shd w:val="clear" w:color="000000" w:fill="BFBFBF"/>
            <w:noWrap/>
            <w:vAlign w:val="bottom"/>
            <w:hideMark/>
          </w:tcPr>
          <w:p w14:paraId="040CE49F"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551" w:type="dxa"/>
            <w:tcBorders>
              <w:top w:val="nil"/>
              <w:left w:val="nil"/>
              <w:bottom w:val="single" w:sz="8" w:space="0" w:color="auto"/>
              <w:right w:val="nil"/>
            </w:tcBorders>
            <w:shd w:val="clear" w:color="000000" w:fill="BFBFBF"/>
            <w:noWrap/>
            <w:vAlign w:val="bottom"/>
            <w:hideMark/>
          </w:tcPr>
          <w:p w14:paraId="7DAB55D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99" w:type="dxa"/>
            <w:tcBorders>
              <w:top w:val="nil"/>
              <w:left w:val="nil"/>
              <w:bottom w:val="single" w:sz="8" w:space="0" w:color="auto"/>
              <w:right w:val="nil"/>
            </w:tcBorders>
            <w:shd w:val="clear" w:color="000000" w:fill="BFBFBF"/>
            <w:noWrap/>
            <w:vAlign w:val="bottom"/>
            <w:hideMark/>
          </w:tcPr>
          <w:p w14:paraId="31090E25"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601" w:type="dxa"/>
            <w:tcBorders>
              <w:top w:val="nil"/>
              <w:left w:val="nil"/>
              <w:bottom w:val="single" w:sz="8" w:space="0" w:color="auto"/>
              <w:right w:val="nil"/>
            </w:tcBorders>
            <w:shd w:val="clear" w:color="000000" w:fill="BFBFBF"/>
            <w:noWrap/>
            <w:vAlign w:val="bottom"/>
            <w:hideMark/>
          </w:tcPr>
          <w:p w14:paraId="437070CA" w14:textId="77777777" w:rsidR="00874849" w:rsidRPr="00992099" w:rsidRDefault="00874849" w:rsidP="00874849">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146" w:type="dxa"/>
            <w:vAlign w:val="center"/>
            <w:hideMark/>
          </w:tcPr>
          <w:p w14:paraId="4BA3DCEF"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09ADD783" w14:textId="77777777" w:rsidTr="007F64B9">
        <w:trPr>
          <w:trHeight w:val="312"/>
        </w:trPr>
        <w:tc>
          <w:tcPr>
            <w:tcW w:w="1733" w:type="dxa"/>
            <w:tcBorders>
              <w:top w:val="nil"/>
              <w:left w:val="nil"/>
              <w:bottom w:val="nil"/>
              <w:right w:val="nil"/>
            </w:tcBorders>
            <w:shd w:val="clear" w:color="auto" w:fill="auto"/>
            <w:vAlign w:val="center"/>
            <w:hideMark/>
          </w:tcPr>
          <w:p w14:paraId="364C079F" w14:textId="77777777" w:rsidR="00874849" w:rsidRPr="00992099" w:rsidRDefault="00874849" w:rsidP="00874849">
            <w:pPr>
              <w:spacing w:after="0" w:line="240" w:lineRule="auto"/>
              <w:rPr>
                <w:rFonts w:ascii="Calibri" w:eastAsia="Times New Roman" w:hAnsi="Calibri" w:cs="Calibri"/>
                <w:color w:val="000000"/>
                <w:sz w:val="18"/>
                <w:szCs w:val="18"/>
                <w:lang w:eastAsia="de-DE"/>
              </w:rPr>
            </w:pPr>
            <w:proofErr w:type="spellStart"/>
            <w:r w:rsidRPr="00992099">
              <w:rPr>
                <w:rFonts w:ascii="Calibri" w:eastAsia="Times New Roman" w:hAnsi="Calibri" w:cs="Calibri"/>
                <w:color w:val="000000"/>
                <w:sz w:val="18"/>
                <w:szCs w:val="18"/>
                <w:lang w:eastAsia="de-DE"/>
              </w:rPr>
              <w:t>Intercept</w:t>
            </w:r>
            <w:proofErr w:type="spellEnd"/>
          </w:p>
        </w:tc>
        <w:tc>
          <w:tcPr>
            <w:tcW w:w="809" w:type="dxa"/>
            <w:tcBorders>
              <w:top w:val="nil"/>
              <w:left w:val="nil"/>
              <w:bottom w:val="nil"/>
              <w:right w:val="nil"/>
            </w:tcBorders>
            <w:shd w:val="clear" w:color="auto" w:fill="auto"/>
            <w:noWrap/>
            <w:vAlign w:val="center"/>
            <w:hideMark/>
          </w:tcPr>
          <w:p w14:paraId="1DCD24D2"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0.800</w:t>
            </w:r>
          </w:p>
        </w:tc>
        <w:tc>
          <w:tcPr>
            <w:tcW w:w="551" w:type="dxa"/>
            <w:tcBorders>
              <w:top w:val="nil"/>
              <w:left w:val="nil"/>
              <w:bottom w:val="nil"/>
              <w:right w:val="nil"/>
            </w:tcBorders>
            <w:shd w:val="clear" w:color="auto" w:fill="auto"/>
            <w:noWrap/>
            <w:vAlign w:val="center"/>
            <w:hideMark/>
          </w:tcPr>
          <w:p w14:paraId="620A5FC2"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0.246</w:t>
            </w:r>
          </w:p>
        </w:tc>
        <w:tc>
          <w:tcPr>
            <w:tcW w:w="1299" w:type="dxa"/>
            <w:tcBorders>
              <w:top w:val="nil"/>
              <w:left w:val="nil"/>
              <w:bottom w:val="nil"/>
              <w:right w:val="nil"/>
            </w:tcBorders>
            <w:shd w:val="clear" w:color="auto" w:fill="auto"/>
            <w:noWrap/>
            <w:vAlign w:val="center"/>
            <w:hideMark/>
          </w:tcPr>
          <w:p w14:paraId="43087CA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0.318 - 1.282</w:t>
            </w:r>
          </w:p>
        </w:tc>
        <w:tc>
          <w:tcPr>
            <w:tcW w:w="601" w:type="dxa"/>
            <w:tcBorders>
              <w:top w:val="nil"/>
              <w:left w:val="nil"/>
              <w:bottom w:val="nil"/>
              <w:right w:val="nil"/>
            </w:tcBorders>
            <w:shd w:val="clear" w:color="auto" w:fill="auto"/>
            <w:noWrap/>
            <w:vAlign w:val="center"/>
            <w:hideMark/>
          </w:tcPr>
          <w:p w14:paraId="37A2F114"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.001</w:t>
            </w:r>
          </w:p>
        </w:tc>
        <w:tc>
          <w:tcPr>
            <w:tcW w:w="809" w:type="dxa"/>
            <w:tcBorders>
              <w:top w:val="nil"/>
              <w:left w:val="nil"/>
              <w:bottom w:val="nil"/>
              <w:right w:val="nil"/>
            </w:tcBorders>
            <w:shd w:val="clear" w:color="auto" w:fill="auto"/>
            <w:noWrap/>
            <w:vAlign w:val="center"/>
            <w:hideMark/>
          </w:tcPr>
          <w:p w14:paraId="0107610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0.875</w:t>
            </w:r>
          </w:p>
        </w:tc>
        <w:tc>
          <w:tcPr>
            <w:tcW w:w="551" w:type="dxa"/>
            <w:tcBorders>
              <w:top w:val="nil"/>
              <w:left w:val="nil"/>
              <w:bottom w:val="nil"/>
              <w:right w:val="nil"/>
            </w:tcBorders>
            <w:shd w:val="clear" w:color="auto" w:fill="auto"/>
            <w:noWrap/>
            <w:vAlign w:val="center"/>
            <w:hideMark/>
          </w:tcPr>
          <w:p w14:paraId="1321744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0.257</w:t>
            </w:r>
          </w:p>
        </w:tc>
        <w:tc>
          <w:tcPr>
            <w:tcW w:w="1160" w:type="dxa"/>
            <w:tcBorders>
              <w:top w:val="nil"/>
              <w:left w:val="nil"/>
              <w:bottom w:val="nil"/>
              <w:right w:val="nil"/>
            </w:tcBorders>
            <w:shd w:val="clear" w:color="auto" w:fill="auto"/>
            <w:noWrap/>
            <w:vAlign w:val="center"/>
            <w:hideMark/>
          </w:tcPr>
          <w:p w14:paraId="0576868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0.371 - 1.379</w:t>
            </w:r>
          </w:p>
        </w:tc>
        <w:tc>
          <w:tcPr>
            <w:tcW w:w="601" w:type="dxa"/>
            <w:tcBorders>
              <w:top w:val="nil"/>
              <w:left w:val="nil"/>
              <w:bottom w:val="nil"/>
              <w:right w:val="nil"/>
            </w:tcBorders>
            <w:shd w:val="clear" w:color="auto" w:fill="auto"/>
            <w:noWrap/>
            <w:vAlign w:val="center"/>
            <w:hideMark/>
          </w:tcPr>
          <w:p w14:paraId="2F130FD8"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.001</w:t>
            </w:r>
          </w:p>
        </w:tc>
        <w:tc>
          <w:tcPr>
            <w:tcW w:w="809" w:type="dxa"/>
            <w:tcBorders>
              <w:top w:val="nil"/>
              <w:left w:val="nil"/>
              <w:bottom w:val="nil"/>
              <w:right w:val="nil"/>
            </w:tcBorders>
            <w:shd w:val="clear" w:color="auto" w:fill="auto"/>
            <w:noWrap/>
            <w:vAlign w:val="center"/>
            <w:hideMark/>
          </w:tcPr>
          <w:p w14:paraId="09538EC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1.029</w:t>
            </w:r>
          </w:p>
        </w:tc>
        <w:tc>
          <w:tcPr>
            <w:tcW w:w="551" w:type="dxa"/>
            <w:tcBorders>
              <w:top w:val="nil"/>
              <w:left w:val="nil"/>
              <w:bottom w:val="nil"/>
              <w:right w:val="nil"/>
            </w:tcBorders>
            <w:shd w:val="clear" w:color="auto" w:fill="auto"/>
            <w:noWrap/>
            <w:vAlign w:val="center"/>
            <w:hideMark/>
          </w:tcPr>
          <w:p w14:paraId="659A089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0.243</w:t>
            </w:r>
          </w:p>
        </w:tc>
        <w:tc>
          <w:tcPr>
            <w:tcW w:w="1299" w:type="dxa"/>
            <w:tcBorders>
              <w:top w:val="nil"/>
              <w:left w:val="nil"/>
              <w:bottom w:val="nil"/>
              <w:right w:val="nil"/>
            </w:tcBorders>
            <w:shd w:val="clear" w:color="auto" w:fill="auto"/>
            <w:noWrap/>
            <w:vAlign w:val="center"/>
            <w:hideMark/>
          </w:tcPr>
          <w:p w14:paraId="6147FD8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0.554 - 1.505</w:t>
            </w:r>
          </w:p>
        </w:tc>
        <w:tc>
          <w:tcPr>
            <w:tcW w:w="601" w:type="dxa"/>
            <w:tcBorders>
              <w:top w:val="nil"/>
              <w:left w:val="nil"/>
              <w:bottom w:val="nil"/>
              <w:right w:val="nil"/>
            </w:tcBorders>
            <w:shd w:val="clear" w:color="auto" w:fill="auto"/>
            <w:noWrap/>
            <w:vAlign w:val="center"/>
            <w:hideMark/>
          </w:tcPr>
          <w:p w14:paraId="21D51708"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 .001</w:t>
            </w:r>
          </w:p>
        </w:tc>
        <w:tc>
          <w:tcPr>
            <w:tcW w:w="809" w:type="dxa"/>
            <w:tcBorders>
              <w:top w:val="nil"/>
              <w:left w:val="nil"/>
              <w:bottom w:val="nil"/>
              <w:right w:val="nil"/>
            </w:tcBorders>
            <w:shd w:val="clear" w:color="auto" w:fill="auto"/>
            <w:noWrap/>
            <w:vAlign w:val="center"/>
            <w:hideMark/>
          </w:tcPr>
          <w:p w14:paraId="06E1473B"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1.547</w:t>
            </w:r>
          </w:p>
        </w:tc>
        <w:tc>
          <w:tcPr>
            <w:tcW w:w="551" w:type="dxa"/>
            <w:tcBorders>
              <w:top w:val="nil"/>
              <w:left w:val="nil"/>
              <w:bottom w:val="nil"/>
              <w:right w:val="nil"/>
            </w:tcBorders>
            <w:shd w:val="clear" w:color="auto" w:fill="auto"/>
            <w:noWrap/>
            <w:vAlign w:val="center"/>
            <w:hideMark/>
          </w:tcPr>
          <w:p w14:paraId="0B76543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0.306</w:t>
            </w:r>
          </w:p>
        </w:tc>
        <w:tc>
          <w:tcPr>
            <w:tcW w:w="1299" w:type="dxa"/>
            <w:tcBorders>
              <w:top w:val="nil"/>
              <w:left w:val="nil"/>
              <w:bottom w:val="nil"/>
              <w:right w:val="nil"/>
            </w:tcBorders>
            <w:shd w:val="clear" w:color="auto" w:fill="auto"/>
            <w:noWrap/>
            <w:vAlign w:val="center"/>
            <w:hideMark/>
          </w:tcPr>
          <w:p w14:paraId="5588804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0.946 - 2.147</w:t>
            </w:r>
          </w:p>
        </w:tc>
        <w:tc>
          <w:tcPr>
            <w:tcW w:w="601" w:type="dxa"/>
            <w:tcBorders>
              <w:top w:val="nil"/>
              <w:left w:val="nil"/>
              <w:bottom w:val="nil"/>
              <w:right w:val="nil"/>
            </w:tcBorders>
            <w:shd w:val="clear" w:color="auto" w:fill="auto"/>
            <w:noWrap/>
            <w:vAlign w:val="center"/>
            <w:hideMark/>
          </w:tcPr>
          <w:p w14:paraId="70AE8254"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 .001</w:t>
            </w:r>
          </w:p>
        </w:tc>
        <w:tc>
          <w:tcPr>
            <w:tcW w:w="146" w:type="dxa"/>
            <w:vAlign w:val="center"/>
            <w:hideMark/>
          </w:tcPr>
          <w:p w14:paraId="71CABC7C"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49BBA716" w14:textId="77777777" w:rsidTr="00996C9C">
        <w:trPr>
          <w:trHeight w:val="810"/>
        </w:trPr>
        <w:tc>
          <w:tcPr>
            <w:tcW w:w="1733" w:type="dxa"/>
            <w:tcBorders>
              <w:top w:val="nil"/>
              <w:left w:val="nil"/>
              <w:bottom w:val="nil"/>
              <w:right w:val="nil"/>
            </w:tcBorders>
            <w:shd w:val="clear" w:color="auto" w:fill="auto"/>
            <w:vAlign w:val="center"/>
            <w:hideMark/>
          </w:tcPr>
          <w:p w14:paraId="6D3176CF" w14:textId="77777777" w:rsidR="00874849" w:rsidRPr="00992099" w:rsidRDefault="00874849" w:rsidP="00874849">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Time-</w:t>
            </w:r>
            <w:proofErr w:type="spellStart"/>
            <w:r w:rsidRPr="00992099">
              <w:rPr>
                <w:rFonts w:ascii="Calibri" w:eastAsia="Times New Roman" w:hAnsi="Calibri" w:cs="Calibri"/>
                <w:color w:val="000000"/>
                <w:sz w:val="18"/>
                <w:szCs w:val="18"/>
                <w:lang w:eastAsia="de-DE"/>
              </w:rPr>
              <w:t>lagged</w:t>
            </w:r>
            <w:proofErr w:type="spellEnd"/>
            <w:r w:rsidRPr="00992099">
              <w:rPr>
                <w:rFonts w:ascii="Calibri" w:eastAsia="Times New Roman" w:hAnsi="Calibri" w:cs="Calibri"/>
                <w:color w:val="000000"/>
                <w:sz w:val="18"/>
                <w:szCs w:val="18"/>
                <w:lang w:eastAsia="de-DE"/>
              </w:rPr>
              <w:t xml:space="preserve"> </w:t>
            </w:r>
            <w:proofErr w:type="spellStart"/>
            <w:r w:rsidRPr="00992099">
              <w:rPr>
                <w:rFonts w:ascii="Calibri" w:eastAsia="Times New Roman" w:hAnsi="Calibri" w:cs="Calibri"/>
                <w:color w:val="000000"/>
                <w:sz w:val="18"/>
                <w:szCs w:val="18"/>
                <w:lang w:eastAsia="de-DE"/>
              </w:rPr>
              <w:t>experiential</w:t>
            </w:r>
            <w:proofErr w:type="spellEnd"/>
            <w:r w:rsidRPr="00992099">
              <w:rPr>
                <w:rFonts w:ascii="Calibri" w:eastAsia="Times New Roman" w:hAnsi="Calibri" w:cs="Calibri"/>
                <w:color w:val="000000"/>
                <w:sz w:val="18"/>
                <w:szCs w:val="18"/>
                <w:lang w:eastAsia="de-DE"/>
              </w:rPr>
              <w:t xml:space="preserve"> </w:t>
            </w:r>
            <w:proofErr w:type="spellStart"/>
            <w:r w:rsidRPr="00992099">
              <w:rPr>
                <w:rFonts w:ascii="Calibri" w:eastAsia="Times New Roman" w:hAnsi="Calibri" w:cs="Calibri"/>
                <w:color w:val="000000"/>
                <w:sz w:val="18"/>
                <w:szCs w:val="18"/>
                <w:lang w:eastAsia="de-DE"/>
              </w:rPr>
              <w:t>avoidance</w:t>
            </w:r>
            <w:proofErr w:type="spellEnd"/>
          </w:p>
        </w:tc>
        <w:tc>
          <w:tcPr>
            <w:tcW w:w="809" w:type="dxa"/>
            <w:tcBorders>
              <w:top w:val="nil"/>
              <w:left w:val="nil"/>
              <w:bottom w:val="nil"/>
              <w:right w:val="nil"/>
            </w:tcBorders>
            <w:shd w:val="clear" w:color="auto" w:fill="auto"/>
            <w:noWrap/>
            <w:vAlign w:val="center"/>
            <w:hideMark/>
          </w:tcPr>
          <w:p w14:paraId="1DA7C236"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0.016</w:t>
            </w:r>
          </w:p>
        </w:tc>
        <w:tc>
          <w:tcPr>
            <w:tcW w:w="551" w:type="dxa"/>
            <w:tcBorders>
              <w:top w:val="nil"/>
              <w:left w:val="nil"/>
              <w:bottom w:val="nil"/>
              <w:right w:val="nil"/>
            </w:tcBorders>
            <w:shd w:val="clear" w:color="auto" w:fill="auto"/>
            <w:noWrap/>
            <w:vAlign w:val="center"/>
            <w:hideMark/>
          </w:tcPr>
          <w:p w14:paraId="47D25162"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w:t>
            </w:r>
          </w:p>
        </w:tc>
        <w:tc>
          <w:tcPr>
            <w:tcW w:w="1299" w:type="dxa"/>
            <w:tcBorders>
              <w:top w:val="nil"/>
              <w:left w:val="nil"/>
              <w:bottom w:val="nil"/>
              <w:right w:val="nil"/>
            </w:tcBorders>
            <w:shd w:val="clear" w:color="auto" w:fill="auto"/>
            <w:noWrap/>
            <w:vAlign w:val="center"/>
            <w:hideMark/>
          </w:tcPr>
          <w:p w14:paraId="6A88E62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-0.007 - 0.039</w:t>
            </w:r>
          </w:p>
        </w:tc>
        <w:tc>
          <w:tcPr>
            <w:tcW w:w="601" w:type="dxa"/>
            <w:tcBorders>
              <w:top w:val="nil"/>
              <w:left w:val="nil"/>
              <w:bottom w:val="nil"/>
              <w:right w:val="nil"/>
            </w:tcBorders>
            <w:shd w:val="clear" w:color="auto" w:fill="auto"/>
            <w:noWrap/>
            <w:vAlign w:val="center"/>
            <w:hideMark/>
          </w:tcPr>
          <w:p w14:paraId="20F35AC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.180</w:t>
            </w:r>
          </w:p>
        </w:tc>
        <w:tc>
          <w:tcPr>
            <w:tcW w:w="809" w:type="dxa"/>
            <w:tcBorders>
              <w:top w:val="nil"/>
              <w:left w:val="nil"/>
              <w:bottom w:val="nil"/>
              <w:right w:val="nil"/>
            </w:tcBorders>
            <w:shd w:val="clear" w:color="auto" w:fill="auto"/>
            <w:noWrap/>
            <w:vAlign w:val="center"/>
            <w:hideMark/>
          </w:tcPr>
          <w:p w14:paraId="32EEB65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0.013</w:t>
            </w:r>
          </w:p>
        </w:tc>
        <w:tc>
          <w:tcPr>
            <w:tcW w:w="551" w:type="dxa"/>
            <w:tcBorders>
              <w:top w:val="nil"/>
              <w:left w:val="nil"/>
              <w:bottom w:val="nil"/>
              <w:right w:val="nil"/>
            </w:tcBorders>
            <w:shd w:val="clear" w:color="auto" w:fill="auto"/>
            <w:noWrap/>
            <w:vAlign w:val="center"/>
            <w:hideMark/>
          </w:tcPr>
          <w:p w14:paraId="0AD557CF"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w:t>
            </w:r>
          </w:p>
        </w:tc>
        <w:tc>
          <w:tcPr>
            <w:tcW w:w="1160" w:type="dxa"/>
            <w:tcBorders>
              <w:top w:val="nil"/>
              <w:left w:val="nil"/>
              <w:bottom w:val="nil"/>
              <w:right w:val="nil"/>
            </w:tcBorders>
            <w:shd w:val="clear" w:color="auto" w:fill="auto"/>
            <w:noWrap/>
            <w:vAlign w:val="center"/>
            <w:hideMark/>
          </w:tcPr>
          <w:p w14:paraId="359668E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-0.011 - 0.037</w:t>
            </w:r>
          </w:p>
        </w:tc>
        <w:tc>
          <w:tcPr>
            <w:tcW w:w="601" w:type="dxa"/>
            <w:tcBorders>
              <w:top w:val="nil"/>
              <w:left w:val="nil"/>
              <w:bottom w:val="nil"/>
              <w:right w:val="nil"/>
            </w:tcBorders>
            <w:shd w:val="clear" w:color="auto" w:fill="auto"/>
            <w:noWrap/>
            <w:vAlign w:val="center"/>
            <w:hideMark/>
          </w:tcPr>
          <w:p w14:paraId="664260EB"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.282</w:t>
            </w:r>
          </w:p>
        </w:tc>
        <w:tc>
          <w:tcPr>
            <w:tcW w:w="809" w:type="dxa"/>
            <w:tcBorders>
              <w:top w:val="nil"/>
              <w:left w:val="nil"/>
              <w:bottom w:val="nil"/>
              <w:right w:val="nil"/>
            </w:tcBorders>
            <w:shd w:val="clear" w:color="auto" w:fill="auto"/>
            <w:noWrap/>
            <w:vAlign w:val="center"/>
            <w:hideMark/>
          </w:tcPr>
          <w:p w14:paraId="1B8D07C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0.018</w:t>
            </w:r>
          </w:p>
        </w:tc>
        <w:tc>
          <w:tcPr>
            <w:tcW w:w="551" w:type="dxa"/>
            <w:tcBorders>
              <w:top w:val="nil"/>
              <w:left w:val="nil"/>
              <w:bottom w:val="nil"/>
              <w:right w:val="nil"/>
            </w:tcBorders>
            <w:shd w:val="clear" w:color="auto" w:fill="auto"/>
            <w:noWrap/>
            <w:vAlign w:val="center"/>
            <w:hideMark/>
          </w:tcPr>
          <w:p w14:paraId="0C6FAF5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0.013</w:t>
            </w:r>
          </w:p>
        </w:tc>
        <w:tc>
          <w:tcPr>
            <w:tcW w:w="1299" w:type="dxa"/>
            <w:tcBorders>
              <w:top w:val="nil"/>
              <w:left w:val="nil"/>
              <w:bottom w:val="nil"/>
              <w:right w:val="nil"/>
            </w:tcBorders>
            <w:shd w:val="clear" w:color="auto" w:fill="auto"/>
            <w:noWrap/>
            <w:vAlign w:val="center"/>
            <w:hideMark/>
          </w:tcPr>
          <w:p w14:paraId="33A74F5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-0.008 - 0.043</w:t>
            </w:r>
          </w:p>
        </w:tc>
        <w:tc>
          <w:tcPr>
            <w:tcW w:w="601" w:type="dxa"/>
            <w:tcBorders>
              <w:top w:val="nil"/>
              <w:left w:val="nil"/>
              <w:bottom w:val="nil"/>
              <w:right w:val="nil"/>
            </w:tcBorders>
            <w:shd w:val="clear" w:color="auto" w:fill="auto"/>
            <w:noWrap/>
            <w:vAlign w:val="center"/>
            <w:hideMark/>
          </w:tcPr>
          <w:p w14:paraId="349C6EB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.179</w:t>
            </w:r>
          </w:p>
        </w:tc>
        <w:tc>
          <w:tcPr>
            <w:tcW w:w="809" w:type="dxa"/>
            <w:tcBorders>
              <w:top w:val="nil"/>
              <w:left w:val="nil"/>
              <w:bottom w:val="nil"/>
              <w:right w:val="nil"/>
            </w:tcBorders>
            <w:shd w:val="clear" w:color="auto" w:fill="auto"/>
            <w:noWrap/>
            <w:vAlign w:val="center"/>
            <w:hideMark/>
          </w:tcPr>
          <w:p w14:paraId="704F2FD9"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0.032</w:t>
            </w:r>
          </w:p>
        </w:tc>
        <w:tc>
          <w:tcPr>
            <w:tcW w:w="551" w:type="dxa"/>
            <w:tcBorders>
              <w:top w:val="nil"/>
              <w:left w:val="nil"/>
              <w:bottom w:val="nil"/>
              <w:right w:val="nil"/>
            </w:tcBorders>
            <w:shd w:val="clear" w:color="auto" w:fill="auto"/>
            <w:noWrap/>
            <w:vAlign w:val="center"/>
            <w:hideMark/>
          </w:tcPr>
          <w:p w14:paraId="28EB96D6"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0.016</w:t>
            </w:r>
          </w:p>
        </w:tc>
        <w:tc>
          <w:tcPr>
            <w:tcW w:w="1299" w:type="dxa"/>
            <w:tcBorders>
              <w:top w:val="nil"/>
              <w:left w:val="nil"/>
              <w:bottom w:val="nil"/>
              <w:right w:val="nil"/>
            </w:tcBorders>
            <w:shd w:val="clear" w:color="auto" w:fill="auto"/>
            <w:noWrap/>
            <w:vAlign w:val="center"/>
            <w:hideMark/>
          </w:tcPr>
          <w:p w14:paraId="71066515"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0.001 - 0.064</w:t>
            </w:r>
          </w:p>
        </w:tc>
        <w:tc>
          <w:tcPr>
            <w:tcW w:w="601" w:type="dxa"/>
            <w:tcBorders>
              <w:top w:val="nil"/>
              <w:left w:val="nil"/>
              <w:bottom w:val="nil"/>
              <w:right w:val="nil"/>
            </w:tcBorders>
            <w:shd w:val="clear" w:color="auto" w:fill="auto"/>
            <w:noWrap/>
            <w:vAlign w:val="center"/>
            <w:hideMark/>
          </w:tcPr>
          <w:p w14:paraId="1D60D290"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.045</w:t>
            </w:r>
          </w:p>
        </w:tc>
        <w:tc>
          <w:tcPr>
            <w:tcW w:w="146" w:type="dxa"/>
            <w:vAlign w:val="center"/>
            <w:hideMark/>
          </w:tcPr>
          <w:p w14:paraId="267AA293"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565E3BD2" w14:textId="77777777" w:rsidTr="007F64B9">
        <w:trPr>
          <w:trHeight w:val="312"/>
        </w:trPr>
        <w:tc>
          <w:tcPr>
            <w:tcW w:w="1733" w:type="dxa"/>
            <w:tcBorders>
              <w:top w:val="nil"/>
              <w:left w:val="nil"/>
              <w:bottom w:val="nil"/>
              <w:right w:val="nil"/>
            </w:tcBorders>
            <w:shd w:val="clear" w:color="auto" w:fill="auto"/>
            <w:vAlign w:val="center"/>
            <w:hideMark/>
          </w:tcPr>
          <w:p w14:paraId="3F05CDFC" w14:textId="77777777" w:rsidR="00874849" w:rsidRPr="00992099" w:rsidRDefault="00874849" w:rsidP="00874849">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 xml:space="preserve">Time </w:t>
            </w:r>
            <w:proofErr w:type="spellStart"/>
            <w:r w:rsidRPr="00992099">
              <w:rPr>
                <w:rFonts w:ascii="Calibri" w:eastAsia="Times New Roman" w:hAnsi="Calibri" w:cs="Calibri"/>
                <w:color w:val="000000"/>
                <w:sz w:val="18"/>
                <w:szCs w:val="18"/>
                <w:lang w:eastAsia="de-DE"/>
              </w:rPr>
              <w:t>difference</w:t>
            </w:r>
            <w:proofErr w:type="spellEnd"/>
          </w:p>
        </w:tc>
        <w:tc>
          <w:tcPr>
            <w:tcW w:w="809" w:type="dxa"/>
            <w:tcBorders>
              <w:top w:val="nil"/>
              <w:left w:val="nil"/>
              <w:bottom w:val="nil"/>
              <w:right w:val="nil"/>
            </w:tcBorders>
            <w:shd w:val="clear" w:color="auto" w:fill="auto"/>
            <w:noWrap/>
            <w:vAlign w:val="center"/>
            <w:hideMark/>
          </w:tcPr>
          <w:p w14:paraId="5CBC11F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51" w:type="dxa"/>
            <w:tcBorders>
              <w:top w:val="nil"/>
              <w:left w:val="nil"/>
              <w:bottom w:val="nil"/>
              <w:right w:val="nil"/>
            </w:tcBorders>
            <w:shd w:val="clear" w:color="auto" w:fill="auto"/>
            <w:noWrap/>
            <w:vAlign w:val="center"/>
            <w:hideMark/>
          </w:tcPr>
          <w:p w14:paraId="360A0D45"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hideMark/>
          </w:tcPr>
          <w:p w14:paraId="3AABD00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-0.001 - 0.002</w:t>
            </w:r>
          </w:p>
        </w:tc>
        <w:tc>
          <w:tcPr>
            <w:tcW w:w="601" w:type="dxa"/>
            <w:tcBorders>
              <w:top w:val="nil"/>
              <w:left w:val="nil"/>
              <w:bottom w:val="nil"/>
              <w:right w:val="nil"/>
            </w:tcBorders>
            <w:shd w:val="clear" w:color="auto" w:fill="auto"/>
            <w:noWrap/>
            <w:vAlign w:val="center"/>
            <w:hideMark/>
          </w:tcPr>
          <w:p w14:paraId="6C59879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.427</w:t>
            </w:r>
          </w:p>
        </w:tc>
        <w:tc>
          <w:tcPr>
            <w:tcW w:w="809" w:type="dxa"/>
            <w:tcBorders>
              <w:top w:val="nil"/>
              <w:left w:val="nil"/>
              <w:bottom w:val="nil"/>
              <w:right w:val="nil"/>
            </w:tcBorders>
            <w:shd w:val="clear" w:color="auto" w:fill="auto"/>
            <w:noWrap/>
            <w:vAlign w:val="center"/>
            <w:hideMark/>
          </w:tcPr>
          <w:p w14:paraId="41B2C7C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551" w:type="dxa"/>
            <w:tcBorders>
              <w:top w:val="nil"/>
              <w:left w:val="nil"/>
              <w:bottom w:val="nil"/>
              <w:right w:val="nil"/>
            </w:tcBorders>
            <w:shd w:val="clear" w:color="auto" w:fill="auto"/>
            <w:noWrap/>
            <w:vAlign w:val="center"/>
            <w:hideMark/>
          </w:tcPr>
          <w:p w14:paraId="02A5F72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160" w:type="dxa"/>
            <w:tcBorders>
              <w:top w:val="nil"/>
              <w:left w:val="nil"/>
              <w:bottom w:val="nil"/>
              <w:right w:val="nil"/>
            </w:tcBorders>
            <w:shd w:val="clear" w:color="auto" w:fill="auto"/>
            <w:noWrap/>
            <w:vAlign w:val="center"/>
            <w:hideMark/>
          </w:tcPr>
          <w:p w14:paraId="34085EC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-0.002 - 0.001</w:t>
            </w:r>
          </w:p>
        </w:tc>
        <w:tc>
          <w:tcPr>
            <w:tcW w:w="601" w:type="dxa"/>
            <w:tcBorders>
              <w:top w:val="nil"/>
              <w:left w:val="nil"/>
              <w:bottom w:val="nil"/>
              <w:right w:val="nil"/>
            </w:tcBorders>
            <w:shd w:val="clear" w:color="auto" w:fill="auto"/>
            <w:noWrap/>
            <w:vAlign w:val="center"/>
            <w:hideMark/>
          </w:tcPr>
          <w:p w14:paraId="4029B61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.744</w:t>
            </w:r>
          </w:p>
        </w:tc>
        <w:tc>
          <w:tcPr>
            <w:tcW w:w="809" w:type="dxa"/>
            <w:tcBorders>
              <w:top w:val="nil"/>
              <w:left w:val="nil"/>
              <w:bottom w:val="nil"/>
              <w:right w:val="nil"/>
            </w:tcBorders>
            <w:shd w:val="clear" w:color="auto" w:fill="auto"/>
            <w:noWrap/>
            <w:vAlign w:val="center"/>
            <w:hideMark/>
          </w:tcPr>
          <w:p w14:paraId="1B3A819F"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551" w:type="dxa"/>
            <w:tcBorders>
              <w:top w:val="nil"/>
              <w:left w:val="nil"/>
              <w:bottom w:val="nil"/>
              <w:right w:val="nil"/>
            </w:tcBorders>
            <w:shd w:val="clear" w:color="auto" w:fill="auto"/>
            <w:noWrap/>
            <w:vAlign w:val="center"/>
            <w:hideMark/>
          </w:tcPr>
          <w:p w14:paraId="2E8B634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hideMark/>
          </w:tcPr>
          <w:p w14:paraId="346BEB8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-0.002 - 0.002</w:t>
            </w:r>
          </w:p>
        </w:tc>
        <w:tc>
          <w:tcPr>
            <w:tcW w:w="601" w:type="dxa"/>
            <w:tcBorders>
              <w:top w:val="nil"/>
              <w:left w:val="nil"/>
              <w:bottom w:val="nil"/>
              <w:right w:val="nil"/>
            </w:tcBorders>
            <w:shd w:val="clear" w:color="auto" w:fill="auto"/>
            <w:noWrap/>
            <w:vAlign w:val="center"/>
            <w:hideMark/>
          </w:tcPr>
          <w:p w14:paraId="2B36E93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.979</w:t>
            </w:r>
          </w:p>
        </w:tc>
        <w:tc>
          <w:tcPr>
            <w:tcW w:w="809" w:type="dxa"/>
            <w:tcBorders>
              <w:top w:val="nil"/>
              <w:left w:val="nil"/>
              <w:bottom w:val="nil"/>
              <w:right w:val="nil"/>
            </w:tcBorders>
            <w:shd w:val="clear" w:color="auto" w:fill="auto"/>
            <w:noWrap/>
            <w:vAlign w:val="center"/>
            <w:hideMark/>
          </w:tcPr>
          <w:p w14:paraId="749CC62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51" w:type="dxa"/>
            <w:tcBorders>
              <w:top w:val="nil"/>
              <w:left w:val="nil"/>
              <w:bottom w:val="nil"/>
              <w:right w:val="nil"/>
            </w:tcBorders>
            <w:shd w:val="clear" w:color="auto" w:fill="auto"/>
            <w:noWrap/>
            <w:vAlign w:val="center"/>
            <w:hideMark/>
          </w:tcPr>
          <w:p w14:paraId="3D6ABFB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hideMark/>
          </w:tcPr>
          <w:p w14:paraId="434927D8"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-0.001 - 0.003</w:t>
            </w:r>
          </w:p>
        </w:tc>
        <w:tc>
          <w:tcPr>
            <w:tcW w:w="601" w:type="dxa"/>
            <w:tcBorders>
              <w:top w:val="nil"/>
              <w:left w:val="nil"/>
              <w:bottom w:val="nil"/>
              <w:right w:val="nil"/>
            </w:tcBorders>
            <w:shd w:val="clear" w:color="auto" w:fill="auto"/>
            <w:noWrap/>
            <w:vAlign w:val="center"/>
            <w:hideMark/>
          </w:tcPr>
          <w:p w14:paraId="688A5FEF"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.263</w:t>
            </w:r>
          </w:p>
        </w:tc>
        <w:tc>
          <w:tcPr>
            <w:tcW w:w="146" w:type="dxa"/>
            <w:vAlign w:val="center"/>
            <w:hideMark/>
          </w:tcPr>
          <w:p w14:paraId="1F8F4531"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3833403F" w14:textId="77777777" w:rsidTr="00996C9C">
        <w:trPr>
          <w:trHeight w:val="1026"/>
        </w:trPr>
        <w:tc>
          <w:tcPr>
            <w:tcW w:w="1733" w:type="dxa"/>
            <w:tcBorders>
              <w:top w:val="nil"/>
              <w:left w:val="nil"/>
              <w:bottom w:val="nil"/>
              <w:right w:val="nil"/>
            </w:tcBorders>
            <w:shd w:val="clear" w:color="auto" w:fill="auto"/>
            <w:vAlign w:val="center"/>
            <w:hideMark/>
          </w:tcPr>
          <w:p w14:paraId="7829CB04" w14:textId="77777777" w:rsidR="00874849" w:rsidRPr="00992099" w:rsidRDefault="00874849" w:rsidP="00874849">
            <w:pPr>
              <w:spacing w:after="0" w:line="240" w:lineRule="auto"/>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 xml:space="preserve">Time difference X Time-lagged experiential avoidance </w:t>
            </w:r>
          </w:p>
        </w:tc>
        <w:tc>
          <w:tcPr>
            <w:tcW w:w="809" w:type="dxa"/>
            <w:tcBorders>
              <w:top w:val="nil"/>
              <w:left w:val="nil"/>
              <w:bottom w:val="nil"/>
              <w:right w:val="nil"/>
            </w:tcBorders>
            <w:shd w:val="clear" w:color="auto" w:fill="auto"/>
            <w:noWrap/>
            <w:vAlign w:val="center"/>
            <w:hideMark/>
          </w:tcPr>
          <w:p w14:paraId="765E4F96"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551" w:type="dxa"/>
            <w:tcBorders>
              <w:top w:val="nil"/>
              <w:left w:val="nil"/>
              <w:bottom w:val="nil"/>
              <w:right w:val="nil"/>
            </w:tcBorders>
            <w:shd w:val="clear" w:color="auto" w:fill="auto"/>
            <w:noWrap/>
            <w:vAlign w:val="center"/>
            <w:hideMark/>
          </w:tcPr>
          <w:p w14:paraId="1B20268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1299" w:type="dxa"/>
            <w:tcBorders>
              <w:top w:val="nil"/>
              <w:left w:val="nil"/>
              <w:bottom w:val="nil"/>
              <w:right w:val="nil"/>
            </w:tcBorders>
            <w:shd w:val="clear" w:color="auto" w:fill="auto"/>
            <w:noWrap/>
            <w:vAlign w:val="center"/>
            <w:hideMark/>
          </w:tcPr>
          <w:p w14:paraId="3B71E3D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-0.000 - 0.000</w:t>
            </w:r>
          </w:p>
        </w:tc>
        <w:tc>
          <w:tcPr>
            <w:tcW w:w="601" w:type="dxa"/>
            <w:tcBorders>
              <w:top w:val="nil"/>
              <w:left w:val="nil"/>
              <w:bottom w:val="nil"/>
              <w:right w:val="nil"/>
            </w:tcBorders>
            <w:shd w:val="clear" w:color="auto" w:fill="auto"/>
            <w:noWrap/>
            <w:vAlign w:val="center"/>
            <w:hideMark/>
          </w:tcPr>
          <w:p w14:paraId="1B3E020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.231</w:t>
            </w:r>
          </w:p>
        </w:tc>
        <w:tc>
          <w:tcPr>
            <w:tcW w:w="809" w:type="dxa"/>
            <w:tcBorders>
              <w:top w:val="nil"/>
              <w:left w:val="nil"/>
              <w:bottom w:val="nil"/>
              <w:right w:val="nil"/>
            </w:tcBorders>
            <w:shd w:val="clear" w:color="auto" w:fill="auto"/>
            <w:noWrap/>
            <w:vAlign w:val="center"/>
            <w:hideMark/>
          </w:tcPr>
          <w:p w14:paraId="34DF868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551" w:type="dxa"/>
            <w:tcBorders>
              <w:top w:val="nil"/>
              <w:left w:val="nil"/>
              <w:bottom w:val="nil"/>
              <w:right w:val="nil"/>
            </w:tcBorders>
            <w:shd w:val="clear" w:color="auto" w:fill="auto"/>
            <w:noWrap/>
            <w:vAlign w:val="center"/>
            <w:hideMark/>
          </w:tcPr>
          <w:p w14:paraId="7E37C7CB"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1160" w:type="dxa"/>
            <w:tcBorders>
              <w:top w:val="nil"/>
              <w:left w:val="nil"/>
              <w:bottom w:val="nil"/>
              <w:right w:val="nil"/>
            </w:tcBorders>
            <w:shd w:val="clear" w:color="auto" w:fill="auto"/>
            <w:noWrap/>
            <w:vAlign w:val="center"/>
            <w:hideMark/>
          </w:tcPr>
          <w:p w14:paraId="3CF8BB25"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-0.000 - 0.000</w:t>
            </w:r>
          </w:p>
        </w:tc>
        <w:tc>
          <w:tcPr>
            <w:tcW w:w="601" w:type="dxa"/>
            <w:tcBorders>
              <w:top w:val="nil"/>
              <w:left w:val="nil"/>
              <w:bottom w:val="nil"/>
              <w:right w:val="nil"/>
            </w:tcBorders>
            <w:shd w:val="clear" w:color="auto" w:fill="auto"/>
            <w:noWrap/>
            <w:vAlign w:val="center"/>
            <w:hideMark/>
          </w:tcPr>
          <w:p w14:paraId="2D3052C9"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.303</w:t>
            </w:r>
          </w:p>
        </w:tc>
        <w:tc>
          <w:tcPr>
            <w:tcW w:w="809" w:type="dxa"/>
            <w:tcBorders>
              <w:top w:val="nil"/>
              <w:left w:val="nil"/>
              <w:bottom w:val="nil"/>
              <w:right w:val="nil"/>
            </w:tcBorders>
            <w:shd w:val="clear" w:color="auto" w:fill="auto"/>
            <w:noWrap/>
            <w:vAlign w:val="center"/>
            <w:hideMark/>
          </w:tcPr>
          <w:p w14:paraId="31E4A26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551" w:type="dxa"/>
            <w:tcBorders>
              <w:top w:val="nil"/>
              <w:left w:val="nil"/>
              <w:bottom w:val="nil"/>
              <w:right w:val="nil"/>
            </w:tcBorders>
            <w:shd w:val="clear" w:color="auto" w:fill="auto"/>
            <w:noWrap/>
            <w:vAlign w:val="center"/>
            <w:hideMark/>
          </w:tcPr>
          <w:p w14:paraId="2B379B98"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1299" w:type="dxa"/>
            <w:tcBorders>
              <w:top w:val="nil"/>
              <w:left w:val="nil"/>
              <w:bottom w:val="nil"/>
              <w:right w:val="nil"/>
            </w:tcBorders>
            <w:shd w:val="clear" w:color="auto" w:fill="auto"/>
            <w:noWrap/>
            <w:vAlign w:val="center"/>
            <w:hideMark/>
          </w:tcPr>
          <w:p w14:paraId="0F58DCF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-0.000 - 0.000</w:t>
            </w:r>
          </w:p>
        </w:tc>
        <w:tc>
          <w:tcPr>
            <w:tcW w:w="601" w:type="dxa"/>
            <w:tcBorders>
              <w:top w:val="nil"/>
              <w:left w:val="nil"/>
              <w:bottom w:val="nil"/>
              <w:right w:val="nil"/>
            </w:tcBorders>
            <w:shd w:val="clear" w:color="auto" w:fill="auto"/>
            <w:noWrap/>
            <w:vAlign w:val="center"/>
            <w:hideMark/>
          </w:tcPr>
          <w:p w14:paraId="5F214219"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.111</w:t>
            </w:r>
          </w:p>
        </w:tc>
        <w:tc>
          <w:tcPr>
            <w:tcW w:w="809" w:type="dxa"/>
            <w:tcBorders>
              <w:top w:val="nil"/>
              <w:left w:val="nil"/>
              <w:bottom w:val="nil"/>
              <w:right w:val="nil"/>
            </w:tcBorders>
            <w:shd w:val="clear" w:color="auto" w:fill="auto"/>
            <w:noWrap/>
            <w:vAlign w:val="center"/>
            <w:hideMark/>
          </w:tcPr>
          <w:p w14:paraId="19F1A189"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551" w:type="dxa"/>
            <w:tcBorders>
              <w:top w:val="nil"/>
              <w:left w:val="nil"/>
              <w:bottom w:val="nil"/>
              <w:right w:val="nil"/>
            </w:tcBorders>
            <w:shd w:val="clear" w:color="auto" w:fill="auto"/>
            <w:noWrap/>
            <w:vAlign w:val="center"/>
            <w:hideMark/>
          </w:tcPr>
          <w:p w14:paraId="65CEC03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1299" w:type="dxa"/>
            <w:tcBorders>
              <w:top w:val="nil"/>
              <w:left w:val="nil"/>
              <w:bottom w:val="nil"/>
              <w:right w:val="nil"/>
            </w:tcBorders>
            <w:shd w:val="clear" w:color="auto" w:fill="auto"/>
            <w:noWrap/>
            <w:vAlign w:val="center"/>
            <w:hideMark/>
          </w:tcPr>
          <w:p w14:paraId="47AFCCD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-0.001 - 0.000</w:t>
            </w:r>
          </w:p>
        </w:tc>
        <w:tc>
          <w:tcPr>
            <w:tcW w:w="601" w:type="dxa"/>
            <w:tcBorders>
              <w:top w:val="nil"/>
              <w:left w:val="nil"/>
              <w:bottom w:val="nil"/>
              <w:right w:val="nil"/>
            </w:tcBorders>
            <w:shd w:val="clear" w:color="auto" w:fill="auto"/>
            <w:noWrap/>
            <w:vAlign w:val="center"/>
            <w:hideMark/>
          </w:tcPr>
          <w:p w14:paraId="3E5291C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.076</w:t>
            </w:r>
          </w:p>
        </w:tc>
        <w:tc>
          <w:tcPr>
            <w:tcW w:w="146" w:type="dxa"/>
            <w:vAlign w:val="center"/>
            <w:hideMark/>
          </w:tcPr>
          <w:p w14:paraId="00AE4254"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627F5E2B" w14:textId="77777777" w:rsidTr="00996C9C">
        <w:trPr>
          <w:trHeight w:val="810"/>
        </w:trPr>
        <w:tc>
          <w:tcPr>
            <w:tcW w:w="1733" w:type="dxa"/>
            <w:tcBorders>
              <w:top w:val="nil"/>
              <w:left w:val="nil"/>
              <w:bottom w:val="nil"/>
              <w:right w:val="nil"/>
            </w:tcBorders>
            <w:shd w:val="clear" w:color="auto" w:fill="auto"/>
            <w:vAlign w:val="center"/>
            <w:hideMark/>
          </w:tcPr>
          <w:p w14:paraId="21347F6A" w14:textId="77777777" w:rsidR="00874849" w:rsidRPr="00992099" w:rsidRDefault="00874849" w:rsidP="00874849">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 xml:space="preserve">Average </w:t>
            </w:r>
            <w:proofErr w:type="spellStart"/>
            <w:r w:rsidRPr="00992099">
              <w:rPr>
                <w:rFonts w:ascii="Calibri" w:eastAsia="Times New Roman" w:hAnsi="Calibri" w:cs="Calibri"/>
                <w:color w:val="000000"/>
                <w:sz w:val="18"/>
                <w:szCs w:val="18"/>
                <w:lang w:eastAsia="de-DE"/>
              </w:rPr>
              <w:t>experiential</w:t>
            </w:r>
            <w:proofErr w:type="spellEnd"/>
            <w:r w:rsidRPr="00992099">
              <w:rPr>
                <w:rFonts w:ascii="Calibri" w:eastAsia="Times New Roman" w:hAnsi="Calibri" w:cs="Calibri"/>
                <w:color w:val="000000"/>
                <w:sz w:val="18"/>
                <w:szCs w:val="18"/>
                <w:lang w:eastAsia="de-DE"/>
              </w:rPr>
              <w:t xml:space="preserve"> </w:t>
            </w:r>
            <w:proofErr w:type="spellStart"/>
            <w:r w:rsidRPr="00992099">
              <w:rPr>
                <w:rFonts w:ascii="Calibri" w:eastAsia="Times New Roman" w:hAnsi="Calibri" w:cs="Calibri"/>
                <w:color w:val="000000"/>
                <w:sz w:val="18"/>
                <w:szCs w:val="18"/>
                <w:lang w:eastAsia="de-DE"/>
              </w:rPr>
              <w:t>avoidance</w:t>
            </w:r>
            <w:proofErr w:type="spellEnd"/>
          </w:p>
        </w:tc>
        <w:tc>
          <w:tcPr>
            <w:tcW w:w="809" w:type="dxa"/>
            <w:tcBorders>
              <w:top w:val="nil"/>
              <w:left w:val="nil"/>
              <w:bottom w:val="nil"/>
              <w:right w:val="nil"/>
            </w:tcBorders>
            <w:shd w:val="clear" w:color="auto" w:fill="auto"/>
            <w:noWrap/>
            <w:vAlign w:val="center"/>
            <w:hideMark/>
          </w:tcPr>
          <w:p w14:paraId="7608D23B"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0.051</w:t>
            </w:r>
          </w:p>
        </w:tc>
        <w:tc>
          <w:tcPr>
            <w:tcW w:w="551" w:type="dxa"/>
            <w:tcBorders>
              <w:top w:val="nil"/>
              <w:left w:val="nil"/>
              <w:bottom w:val="nil"/>
              <w:right w:val="nil"/>
            </w:tcBorders>
            <w:shd w:val="clear" w:color="auto" w:fill="auto"/>
            <w:noWrap/>
            <w:vAlign w:val="center"/>
            <w:hideMark/>
          </w:tcPr>
          <w:p w14:paraId="4B7621A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0.005</w:t>
            </w:r>
          </w:p>
        </w:tc>
        <w:tc>
          <w:tcPr>
            <w:tcW w:w="1299" w:type="dxa"/>
            <w:tcBorders>
              <w:top w:val="nil"/>
              <w:left w:val="nil"/>
              <w:bottom w:val="nil"/>
              <w:right w:val="nil"/>
            </w:tcBorders>
            <w:shd w:val="clear" w:color="auto" w:fill="auto"/>
            <w:noWrap/>
            <w:vAlign w:val="center"/>
            <w:hideMark/>
          </w:tcPr>
          <w:p w14:paraId="0DF53BF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0.041 - 0.062</w:t>
            </w:r>
          </w:p>
        </w:tc>
        <w:tc>
          <w:tcPr>
            <w:tcW w:w="601" w:type="dxa"/>
            <w:tcBorders>
              <w:top w:val="nil"/>
              <w:left w:val="nil"/>
              <w:bottom w:val="nil"/>
              <w:right w:val="nil"/>
            </w:tcBorders>
            <w:shd w:val="clear" w:color="auto" w:fill="auto"/>
            <w:noWrap/>
            <w:vAlign w:val="center"/>
            <w:hideMark/>
          </w:tcPr>
          <w:p w14:paraId="140A2CBA"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 .001</w:t>
            </w:r>
          </w:p>
        </w:tc>
        <w:tc>
          <w:tcPr>
            <w:tcW w:w="809" w:type="dxa"/>
            <w:tcBorders>
              <w:top w:val="nil"/>
              <w:left w:val="nil"/>
              <w:bottom w:val="nil"/>
              <w:right w:val="nil"/>
            </w:tcBorders>
            <w:shd w:val="clear" w:color="auto" w:fill="auto"/>
            <w:noWrap/>
            <w:vAlign w:val="center"/>
            <w:hideMark/>
          </w:tcPr>
          <w:p w14:paraId="6562A5AC"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0.049</w:t>
            </w:r>
          </w:p>
        </w:tc>
        <w:tc>
          <w:tcPr>
            <w:tcW w:w="551" w:type="dxa"/>
            <w:tcBorders>
              <w:top w:val="nil"/>
              <w:left w:val="nil"/>
              <w:bottom w:val="nil"/>
              <w:right w:val="nil"/>
            </w:tcBorders>
            <w:shd w:val="clear" w:color="auto" w:fill="auto"/>
            <w:noWrap/>
            <w:vAlign w:val="center"/>
            <w:hideMark/>
          </w:tcPr>
          <w:p w14:paraId="147AA9F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0.006</w:t>
            </w:r>
          </w:p>
        </w:tc>
        <w:tc>
          <w:tcPr>
            <w:tcW w:w="1160" w:type="dxa"/>
            <w:tcBorders>
              <w:top w:val="nil"/>
              <w:left w:val="nil"/>
              <w:bottom w:val="nil"/>
              <w:right w:val="nil"/>
            </w:tcBorders>
            <w:shd w:val="clear" w:color="auto" w:fill="auto"/>
            <w:noWrap/>
            <w:vAlign w:val="center"/>
            <w:hideMark/>
          </w:tcPr>
          <w:p w14:paraId="40D7A44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0.038 - 0.060</w:t>
            </w:r>
          </w:p>
        </w:tc>
        <w:tc>
          <w:tcPr>
            <w:tcW w:w="601" w:type="dxa"/>
            <w:tcBorders>
              <w:top w:val="nil"/>
              <w:left w:val="nil"/>
              <w:bottom w:val="nil"/>
              <w:right w:val="nil"/>
            </w:tcBorders>
            <w:shd w:val="clear" w:color="auto" w:fill="auto"/>
            <w:noWrap/>
            <w:vAlign w:val="center"/>
            <w:hideMark/>
          </w:tcPr>
          <w:p w14:paraId="2BC60412" w14:textId="7C467C7A" w:rsidR="00874849" w:rsidRPr="00992099" w:rsidRDefault="00996C9C"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 xml:space="preserve">&lt; </w:t>
            </w:r>
            <w:r w:rsidR="00874849" w:rsidRPr="00992099">
              <w:rPr>
                <w:rFonts w:ascii="Calibri" w:eastAsia="Times New Roman" w:hAnsi="Calibri" w:cs="Calibri"/>
                <w:b/>
                <w:bCs/>
                <w:color w:val="000000"/>
                <w:sz w:val="18"/>
                <w:szCs w:val="18"/>
                <w:lang w:eastAsia="de-DE"/>
              </w:rPr>
              <w:t>.001</w:t>
            </w:r>
          </w:p>
        </w:tc>
        <w:tc>
          <w:tcPr>
            <w:tcW w:w="809" w:type="dxa"/>
            <w:tcBorders>
              <w:top w:val="nil"/>
              <w:left w:val="nil"/>
              <w:bottom w:val="nil"/>
              <w:right w:val="nil"/>
            </w:tcBorders>
            <w:shd w:val="clear" w:color="auto" w:fill="auto"/>
            <w:noWrap/>
            <w:vAlign w:val="center"/>
            <w:hideMark/>
          </w:tcPr>
          <w:p w14:paraId="6696FCE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0.048</w:t>
            </w:r>
          </w:p>
        </w:tc>
        <w:tc>
          <w:tcPr>
            <w:tcW w:w="551" w:type="dxa"/>
            <w:tcBorders>
              <w:top w:val="nil"/>
              <w:left w:val="nil"/>
              <w:bottom w:val="nil"/>
              <w:right w:val="nil"/>
            </w:tcBorders>
            <w:shd w:val="clear" w:color="auto" w:fill="auto"/>
            <w:noWrap/>
            <w:vAlign w:val="center"/>
            <w:hideMark/>
          </w:tcPr>
          <w:p w14:paraId="497220DC"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0.005</w:t>
            </w:r>
          </w:p>
        </w:tc>
        <w:tc>
          <w:tcPr>
            <w:tcW w:w="1299" w:type="dxa"/>
            <w:tcBorders>
              <w:top w:val="nil"/>
              <w:left w:val="nil"/>
              <w:bottom w:val="nil"/>
              <w:right w:val="nil"/>
            </w:tcBorders>
            <w:shd w:val="clear" w:color="auto" w:fill="auto"/>
            <w:noWrap/>
            <w:vAlign w:val="center"/>
            <w:hideMark/>
          </w:tcPr>
          <w:p w14:paraId="3A636F1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0.037 - 0.058</w:t>
            </w:r>
          </w:p>
        </w:tc>
        <w:tc>
          <w:tcPr>
            <w:tcW w:w="601" w:type="dxa"/>
            <w:tcBorders>
              <w:top w:val="nil"/>
              <w:left w:val="nil"/>
              <w:bottom w:val="nil"/>
              <w:right w:val="nil"/>
            </w:tcBorders>
            <w:shd w:val="clear" w:color="auto" w:fill="auto"/>
            <w:noWrap/>
            <w:vAlign w:val="center"/>
            <w:hideMark/>
          </w:tcPr>
          <w:p w14:paraId="13A89C2C"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 .001</w:t>
            </w:r>
          </w:p>
        </w:tc>
        <w:tc>
          <w:tcPr>
            <w:tcW w:w="809" w:type="dxa"/>
            <w:tcBorders>
              <w:top w:val="nil"/>
              <w:left w:val="nil"/>
              <w:bottom w:val="nil"/>
              <w:right w:val="nil"/>
            </w:tcBorders>
            <w:shd w:val="clear" w:color="auto" w:fill="auto"/>
            <w:noWrap/>
            <w:vAlign w:val="center"/>
            <w:hideMark/>
          </w:tcPr>
          <w:p w14:paraId="467BF1E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0.044</w:t>
            </w:r>
          </w:p>
        </w:tc>
        <w:tc>
          <w:tcPr>
            <w:tcW w:w="551" w:type="dxa"/>
            <w:tcBorders>
              <w:top w:val="nil"/>
              <w:left w:val="nil"/>
              <w:bottom w:val="nil"/>
              <w:right w:val="nil"/>
            </w:tcBorders>
            <w:shd w:val="clear" w:color="auto" w:fill="auto"/>
            <w:noWrap/>
            <w:vAlign w:val="center"/>
            <w:hideMark/>
          </w:tcPr>
          <w:p w14:paraId="1BFC851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0.006</w:t>
            </w:r>
          </w:p>
        </w:tc>
        <w:tc>
          <w:tcPr>
            <w:tcW w:w="1299" w:type="dxa"/>
            <w:tcBorders>
              <w:top w:val="nil"/>
              <w:left w:val="nil"/>
              <w:bottom w:val="nil"/>
              <w:right w:val="nil"/>
            </w:tcBorders>
            <w:shd w:val="clear" w:color="auto" w:fill="auto"/>
            <w:noWrap/>
            <w:vAlign w:val="center"/>
            <w:hideMark/>
          </w:tcPr>
          <w:p w14:paraId="418B5A9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0.033 - 0.055</w:t>
            </w:r>
          </w:p>
        </w:tc>
        <w:tc>
          <w:tcPr>
            <w:tcW w:w="601" w:type="dxa"/>
            <w:tcBorders>
              <w:top w:val="nil"/>
              <w:left w:val="nil"/>
              <w:bottom w:val="nil"/>
              <w:right w:val="nil"/>
            </w:tcBorders>
            <w:shd w:val="clear" w:color="auto" w:fill="auto"/>
            <w:noWrap/>
            <w:vAlign w:val="center"/>
            <w:hideMark/>
          </w:tcPr>
          <w:p w14:paraId="1A2011E7"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 .001</w:t>
            </w:r>
          </w:p>
        </w:tc>
        <w:tc>
          <w:tcPr>
            <w:tcW w:w="146" w:type="dxa"/>
            <w:vAlign w:val="center"/>
            <w:hideMark/>
          </w:tcPr>
          <w:p w14:paraId="5B5B8EBA"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20FADF1D" w14:textId="77777777" w:rsidTr="007F64B9">
        <w:trPr>
          <w:trHeight w:val="312"/>
        </w:trPr>
        <w:tc>
          <w:tcPr>
            <w:tcW w:w="1733" w:type="dxa"/>
            <w:tcBorders>
              <w:top w:val="nil"/>
              <w:left w:val="nil"/>
              <w:bottom w:val="nil"/>
              <w:right w:val="nil"/>
            </w:tcBorders>
            <w:shd w:val="clear" w:color="auto" w:fill="auto"/>
            <w:vAlign w:val="center"/>
            <w:hideMark/>
          </w:tcPr>
          <w:p w14:paraId="4B4C8757" w14:textId="77777777" w:rsidR="00874849" w:rsidRPr="00992099" w:rsidRDefault="00874849" w:rsidP="00874849">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Time-</w:t>
            </w:r>
            <w:proofErr w:type="spellStart"/>
            <w:r w:rsidRPr="00992099">
              <w:rPr>
                <w:rFonts w:ascii="Calibri" w:eastAsia="Times New Roman" w:hAnsi="Calibri" w:cs="Calibri"/>
                <w:color w:val="000000"/>
                <w:sz w:val="18"/>
                <w:szCs w:val="18"/>
                <w:lang w:eastAsia="de-DE"/>
              </w:rPr>
              <w:t>lagged</w:t>
            </w:r>
            <w:proofErr w:type="spellEnd"/>
            <w:r w:rsidRPr="00992099">
              <w:rPr>
                <w:rFonts w:ascii="Calibri" w:eastAsia="Times New Roman" w:hAnsi="Calibri" w:cs="Calibri"/>
                <w:color w:val="000000"/>
                <w:sz w:val="18"/>
                <w:szCs w:val="18"/>
                <w:lang w:eastAsia="de-DE"/>
              </w:rPr>
              <w:t xml:space="preserve">  </w:t>
            </w:r>
            <w:proofErr w:type="spellStart"/>
            <w:r w:rsidRPr="00992099">
              <w:rPr>
                <w:rFonts w:ascii="Calibri" w:eastAsia="Times New Roman" w:hAnsi="Calibri" w:cs="Calibri"/>
                <w:color w:val="000000"/>
                <w:sz w:val="18"/>
                <w:szCs w:val="18"/>
                <w:lang w:eastAsia="de-DE"/>
              </w:rPr>
              <w:t>mood</w:t>
            </w:r>
            <w:proofErr w:type="spellEnd"/>
          </w:p>
        </w:tc>
        <w:tc>
          <w:tcPr>
            <w:tcW w:w="809" w:type="dxa"/>
            <w:tcBorders>
              <w:top w:val="nil"/>
              <w:left w:val="nil"/>
              <w:bottom w:val="nil"/>
              <w:right w:val="nil"/>
            </w:tcBorders>
            <w:shd w:val="clear" w:color="auto" w:fill="auto"/>
            <w:noWrap/>
            <w:vAlign w:val="center"/>
            <w:hideMark/>
          </w:tcPr>
          <w:p w14:paraId="51F0E7C6"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51" w:type="dxa"/>
            <w:tcBorders>
              <w:top w:val="nil"/>
              <w:left w:val="nil"/>
              <w:bottom w:val="nil"/>
              <w:right w:val="nil"/>
            </w:tcBorders>
            <w:shd w:val="clear" w:color="auto" w:fill="auto"/>
            <w:noWrap/>
            <w:vAlign w:val="center"/>
            <w:hideMark/>
          </w:tcPr>
          <w:p w14:paraId="21F88899"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hideMark/>
          </w:tcPr>
          <w:p w14:paraId="569D1E1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-0.001 - 0.002</w:t>
            </w:r>
          </w:p>
        </w:tc>
        <w:tc>
          <w:tcPr>
            <w:tcW w:w="601" w:type="dxa"/>
            <w:tcBorders>
              <w:top w:val="nil"/>
              <w:left w:val="nil"/>
              <w:bottom w:val="nil"/>
              <w:right w:val="nil"/>
            </w:tcBorders>
            <w:shd w:val="clear" w:color="auto" w:fill="auto"/>
            <w:noWrap/>
            <w:vAlign w:val="center"/>
            <w:hideMark/>
          </w:tcPr>
          <w:p w14:paraId="649911C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.400</w:t>
            </w:r>
          </w:p>
        </w:tc>
        <w:tc>
          <w:tcPr>
            <w:tcW w:w="809" w:type="dxa"/>
            <w:tcBorders>
              <w:top w:val="nil"/>
              <w:left w:val="nil"/>
              <w:bottom w:val="nil"/>
              <w:right w:val="nil"/>
            </w:tcBorders>
            <w:shd w:val="clear" w:color="auto" w:fill="auto"/>
            <w:noWrap/>
            <w:vAlign w:val="center"/>
            <w:hideMark/>
          </w:tcPr>
          <w:p w14:paraId="5F4BF7E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w:t>
            </w:r>
          </w:p>
        </w:tc>
        <w:tc>
          <w:tcPr>
            <w:tcW w:w="551" w:type="dxa"/>
            <w:tcBorders>
              <w:top w:val="nil"/>
              <w:left w:val="nil"/>
              <w:bottom w:val="nil"/>
              <w:right w:val="nil"/>
            </w:tcBorders>
            <w:shd w:val="clear" w:color="auto" w:fill="auto"/>
            <w:noWrap/>
            <w:vAlign w:val="center"/>
            <w:hideMark/>
          </w:tcPr>
          <w:p w14:paraId="007329E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160" w:type="dxa"/>
            <w:tcBorders>
              <w:top w:val="nil"/>
              <w:left w:val="nil"/>
              <w:bottom w:val="nil"/>
              <w:right w:val="nil"/>
            </w:tcBorders>
            <w:shd w:val="clear" w:color="auto" w:fill="auto"/>
            <w:noWrap/>
            <w:vAlign w:val="center"/>
            <w:hideMark/>
          </w:tcPr>
          <w:p w14:paraId="5D1A23A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-0.003 - 0.002</w:t>
            </w:r>
          </w:p>
        </w:tc>
        <w:tc>
          <w:tcPr>
            <w:tcW w:w="601" w:type="dxa"/>
            <w:tcBorders>
              <w:top w:val="nil"/>
              <w:left w:val="nil"/>
              <w:bottom w:val="nil"/>
              <w:right w:val="nil"/>
            </w:tcBorders>
            <w:shd w:val="clear" w:color="auto" w:fill="auto"/>
            <w:noWrap/>
            <w:vAlign w:val="center"/>
            <w:hideMark/>
          </w:tcPr>
          <w:p w14:paraId="4ED5CC9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.644</w:t>
            </w:r>
          </w:p>
        </w:tc>
        <w:tc>
          <w:tcPr>
            <w:tcW w:w="809" w:type="dxa"/>
            <w:tcBorders>
              <w:top w:val="nil"/>
              <w:left w:val="nil"/>
              <w:bottom w:val="nil"/>
              <w:right w:val="nil"/>
            </w:tcBorders>
            <w:shd w:val="clear" w:color="auto" w:fill="auto"/>
            <w:noWrap/>
            <w:vAlign w:val="center"/>
            <w:hideMark/>
          </w:tcPr>
          <w:p w14:paraId="7B17119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51" w:type="dxa"/>
            <w:tcBorders>
              <w:top w:val="nil"/>
              <w:left w:val="nil"/>
              <w:bottom w:val="nil"/>
              <w:right w:val="nil"/>
            </w:tcBorders>
            <w:shd w:val="clear" w:color="auto" w:fill="auto"/>
            <w:noWrap/>
            <w:vAlign w:val="center"/>
            <w:hideMark/>
          </w:tcPr>
          <w:p w14:paraId="3F0A283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hideMark/>
          </w:tcPr>
          <w:p w14:paraId="03B6A579"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-0.004 - 0.001</w:t>
            </w:r>
          </w:p>
        </w:tc>
        <w:tc>
          <w:tcPr>
            <w:tcW w:w="601" w:type="dxa"/>
            <w:tcBorders>
              <w:top w:val="nil"/>
              <w:left w:val="nil"/>
              <w:bottom w:val="nil"/>
              <w:right w:val="nil"/>
            </w:tcBorders>
            <w:shd w:val="clear" w:color="auto" w:fill="auto"/>
            <w:noWrap/>
            <w:vAlign w:val="center"/>
            <w:hideMark/>
          </w:tcPr>
          <w:p w14:paraId="10F6C95C"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.145</w:t>
            </w:r>
          </w:p>
        </w:tc>
        <w:tc>
          <w:tcPr>
            <w:tcW w:w="809" w:type="dxa"/>
            <w:tcBorders>
              <w:top w:val="nil"/>
              <w:left w:val="nil"/>
              <w:bottom w:val="nil"/>
              <w:right w:val="nil"/>
            </w:tcBorders>
            <w:shd w:val="clear" w:color="auto" w:fill="auto"/>
            <w:noWrap/>
            <w:vAlign w:val="center"/>
            <w:hideMark/>
          </w:tcPr>
          <w:p w14:paraId="66977CF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0.003</w:t>
            </w:r>
          </w:p>
        </w:tc>
        <w:tc>
          <w:tcPr>
            <w:tcW w:w="551" w:type="dxa"/>
            <w:tcBorders>
              <w:top w:val="nil"/>
              <w:left w:val="nil"/>
              <w:bottom w:val="nil"/>
              <w:right w:val="nil"/>
            </w:tcBorders>
            <w:shd w:val="clear" w:color="auto" w:fill="auto"/>
            <w:noWrap/>
            <w:vAlign w:val="center"/>
            <w:hideMark/>
          </w:tcPr>
          <w:p w14:paraId="5CA16EC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hideMark/>
          </w:tcPr>
          <w:p w14:paraId="38230BA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0.001 - 0.005</w:t>
            </w:r>
          </w:p>
        </w:tc>
        <w:tc>
          <w:tcPr>
            <w:tcW w:w="601" w:type="dxa"/>
            <w:tcBorders>
              <w:top w:val="nil"/>
              <w:left w:val="nil"/>
              <w:bottom w:val="nil"/>
              <w:right w:val="nil"/>
            </w:tcBorders>
            <w:shd w:val="clear" w:color="auto" w:fill="auto"/>
            <w:noWrap/>
            <w:vAlign w:val="center"/>
            <w:hideMark/>
          </w:tcPr>
          <w:p w14:paraId="3383C7B6"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.012</w:t>
            </w:r>
          </w:p>
        </w:tc>
        <w:tc>
          <w:tcPr>
            <w:tcW w:w="146" w:type="dxa"/>
            <w:vAlign w:val="center"/>
            <w:hideMark/>
          </w:tcPr>
          <w:p w14:paraId="61915F1E"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333DBDCB" w14:textId="77777777" w:rsidTr="00996C9C">
        <w:trPr>
          <w:trHeight w:val="588"/>
        </w:trPr>
        <w:tc>
          <w:tcPr>
            <w:tcW w:w="1733" w:type="dxa"/>
            <w:tcBorders>
              <w:top w:val="nil"/>
              <w:left w:val="nil"/>
              <w:bottom w:val="nil"/>
              <w:right w:val="nil"/>
            </w:tcBorders>
            <w:shd w:val="clear" w:color="auto" w:fill="auto"/>
            <w:vAlign w:val="center"/>
            <w:hideMark/>
          </w:tcPr>
          <w:p w14:paraId="534E0D83" w14:textId="77777777" w:rsidR="00874849" w:rsidRPr="00992099" w:rsidRDefault="00874849" w:rsidP="00874849">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Time-</w:t>
            </w:r>
            <w:proofErr w:type="spellStart"/>
            <w:r w:rsidRPr="00992099">
              <w:rPr>
                <w:rFonts w:ascii="Calibri" w:eastAsia="Times New Roman" w:hAnsi="Calibri" w:cs="Calibri"/>
                <w:color w:val="000000"/>
                <w:sz w:val="18"/>
                <w:szCs w:val="18"/>
                <w:lang w:eastAsia="de-DE"/>
              </w:rPr>
              <w:t>lagged</w:t>
            </w:r>
            <w:proofErr w:type="spellEnd"/>
            <w:r w:rsidRPr="00992099">
              <w:rPr>
                <w:rFonts w:ascii="Calibri" w:eastAsia="Times New Roman" w:hAnsi="Calibri" w:cs="Calibri"/>
                <w:color w:val="000000"/>
                <w:sz w:val="18"/>
                <w:szCs w:val="18"/>
                <w:lang w:eastAsia="de-DE"/>
              </w:rPr>
              <w:t xml:space="preserve"> negative </w:t>
            </w:r>
            <w:proofErr w:type="spellStart"/>
            <w:r w:rsidRPr="00992099">
              <w:rPr>
                <w:rFonts w:ascii="Calibri" w:eastAsia="Times New Roman" w:hAnsi="Calibri" w:cs="Calibri"/>
                <w:color w:val="000000"/>
                <w:sz w:val="18"/>
                <w:szCs w:val="18"/>
                <w:lang w:eastAsia="de-DE"/>
              </w:rPr>
              <w:t>thoughts</w:t>
            </w:r>
            <w:proofErr w:type="spellEnd"/>
          </w:p>
        </w:tc>
        <w:tc>
          <w:tcPr>
            <w:tcW w:w="809" w:type="dxa"/>
            <w:tcBorders>
              <w:top w:val="nil"/>
              <w:left w:val="nil"/>
              <w:bottom w:val="nil"/>
              <w:right w:val="nil"/>
            </w:tcBorders>
            <w:shd w:val="clear" w:color="auto" w:fill="auto"/>
            <w:noWrap/>
            <w:vAlign w:val="center"/>
            <w:hideMark/>
          </w:tcPr>
          <w:p w14:paraId="74693A58"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51" w:type="dxa"/>
            <w:tcBorders>
              <w:top w:val="nil"/>
              <w:left w:val="nil"/>
              <w:bottom w:val="nil"/>
              <w:right w:val="nil"/>
            </w:tcBorders>
            <w:shd w:val="clear" w:color="auto" w:fill="auto"/>
            <w:noWrap/>
            <w:vAlign w:val="center"/>
            <w:hideMark/>
          </w:tcPr>
          <w:p w14:paraId="03F0476C"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hideMark/>
          </w:tcPr>
          <w:p w14:paraId="33F09AA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-0.001 - 0.002</w:t>
            </w:r>
          </w:p>
        </w:tc>
        <w:tc>
          <w:tcPr>
            <w:tcW w:w="601" w:type="dxa"/>
            <w:tcBorders>
              <w:top w:val="nil"/>
              <w:left w:val="nil"/>
              <w:bottom w:val="nil"/>
              <w:right w:val="nil"/>
            </w:tcBorders>
            <w:shd w:val="clear" w:color="auto" w:fill="auto"/>
            <w:noWrap/>
            <w:vAlign w:val="center"/>
            <w:hideMark/>
          </w:tcPr>
          <w:p w14:paraId="306AD1A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.361</w:t>
            </w:r>
          </w:p>
        </w:tc>
        <w:tc>
          <w:tcPr>
            <w:tcW w:w="809" w:type="dxa"/>
            <w:tcBorders>
              <w:top w:val="nil"/>
              <w:left w:val="nil"/>
              <w:bottom w:val="nil"/>
              <w:right w:val="nil"/>
            </w:tcBorders>
            <w:shd w:val="clear" w:color="auto" w:fill="auto"/>
            <w:noWrap/>
            <w:vAlign w:val="center"/>
            <w:hideMark/>
          </w:tcPr>
          <w:p w14:paraId="0CF93E8C"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51" w:type="dxa"/>
            <w:tcBorders>
              <w:top w:val="nil"/>
              <w:left w:val="nil"/>
              <w:bottom w:val="nil"/>
              <w:right w:val="nil"/>
            </w:tcBorders>
            <w:shd w:val="clear" w:color="auto" w:fill="auto"/>
            <w:noWrap/>
            <w:vAlign w:val="center"/>
            <w:hideMark/>
          </w:tcPr>
          <w:p w14:paraId="50E13CA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160" w:type="dxa"/>
            <w:tcBorders>
              <w:top w:val="nil"/>
              <w:left w:val="nil"/>
              <w:bottom w:val="nil"/>
              <w:right w:val="nil"/>
            </w:tcBorders>
            <w:shd w:val="clear" w:color="auto" w:fill="auto"/>
            <w:noWrap/>
            <w:vAlign w:val="center"/>
            <w:hideMark/>
          </w:tcPr>
          <w:p w14:paraId="6BE0AA8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-0.003 - 0.001</w:t>
            </w:r>
          </w:p>
        </w:tc>
        <w:tc>
          <w:tcPr>
            <w:tcW w:w="601" w:type="dxa"/>
            <w:tcBorders>
              <w:top w:val="nil"/>
              <w:left w:val="nil"/>
              <w:bottom w:val="nil"/>
              <w:right w:val="nil"/>
            </w:tcBorders>
            <w:shd w:val="clear" w:color="auto" w:fill="auto"/>
            <w:noWrap/>
            <w:vAlign w:val="center"/>
            <w:hideMark/>
          </w:tcPr>
          <w:p w14:paraId="24FC0C4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.299</w:t>
            </w:r>
          </w:p>
        </w:tc>
        <w:tc>
          <w:tcPr>
            <w:tcW w:w="809" w:type="dxa"/>
            <w:tcBorders>
              <w:top w:val="nil"/>
              <w:left w:val="nil"/>
              <w:bottom w:val="nil"/>
              <w:right w:val="nil"/>
            </w:tcBorders>
            <w:shd w:val="clear" w:color="auto" w:fill="auto"/>
            <w:noWrap/>
            <w:vAlign w:val="center"/>
            <w:hideMark/>
          </w:tcPr>
          <w:p w14:paraId="746F37C9"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51" w:type="dxa"/>
            <w:tcBorders>
              <w:top w:val="nil"/>
              <w:left w:val="nil"/>
              <w:bottom w:val="nil"/>
              <w:right w:val="nil"/>
            </w:tcBorders>
            <w:shd w:val="clear" w:color="auto" w:fill="auto"/>
            <w:noWrap/>
            <w:vAlign w:val="center"/>
            <w:hideMark/>
          </w:tcPr>
          <w:p w14:paraId="69BC04D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hideMark/>
          </w:tcPr>
          <w:p w14:paraId="6D139362"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-0.001 - 0.003</w:t>
            </w:r>
          </w:p>
        </w:tc>
        <w:tc>
          <w:tcPr>
            <w:tcW w:w="601" w:type="dxa"/>
            <w:tcBorders>
              <w:top w:val="nil"/>
              <w:left w:val="nil"/>
              <w:bottom w:val="nil"/>
              <w:right w:val="nil"/>
            </w:tcBorders>
            <w:shd w:val="clear" w:color="auto" w:fill="auto"/>
            <w:noWrap/>
            <w:vAlign w:val="center"/>
            <w:hideMark/>
          </w:tcPr>
          <w:p w14:paraId="230A1588"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.310</w:t>
            </w:r>
          </w:p>
        </w:tc>
        <w:tc>
          <w:tcPr>
            <w:tcW w:w="809" w:type="dxa"/>
            <w:tcBorders>
              <w:top w:val="nil"/>
              <w:left w:val="nil"/>
              <w:bottom w:val="nil"/>
              <w:right w:val="nil"/>
            </w:tcBorders>
            <w:shd w:val="clear" w:color="auto" w:fill="auto"/>
            <w:noWrap/>
            <w:vAlign w:val="center"/>
            <w:hideMark/>
          </w:tcPr>
          <w:p w14:paraId="54E8D0DB"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51" w:type="dxa"/>
            <w:tcBorders>
              <w:top w:val="nil"/>
              <w:left w:val="nil"/>
              <w:bottom w:val="nil"/>
              <w:right w:val="nil"/>
            </w:tcBorders>
            <w:shd w:val="clear" w:color="auto" w:fill="auto"/>
            <w:noWrap/>
            <w:vAlign w:val="center"/>
            <w:hideMark/>
          </w:tcPr>
          <w:p w14:paraId="02A14238"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hideMark/>
          </w:tcPr>
          <w:p w14:paraId="7F761DF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-0.000 - 0.003</w:t>
            </w:r>
          </w:p>
        </w:tc>
        <w:tc>
          <w:tcPr>
            <w:tcW w:w="601" w:type="dxa"/>
            <w:tcBorders>
              <w:top w:val="nil"/>
              <w:left w:val="nil"/>
              <w:bottom w:val="nil"/>
              <w:right w:val="nil"/>
            </w:tcBorders>
            <w:shd w:val="clear" w:color="auto" w:fill="auto"/>
            <w:noWrap/>
            <w:vAlign w:val="center"/>
            <w:hideMark/>
          </w:tcPr>
          <w:p w14:paraId="7168220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.145</w:t>
            </w:r>
          </w:p>
        </w:tc>
        <w:tc>
          <w:tcPr>
            <w:tcW w:w="146" w:type="dxa"/>
            <w:vAlign w:val="center"/>
            <w:hideMark/>
          </w:tcPr>
          <w:p w14:paraId="42EDAE1F"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6B230C9C" w14:textId="77777777" w:rsidTr="007F64B9">
        <w:trPr>
          <w:trHeight w:val="312"/>
        </w:trPr>
        <w:tc>
          <w:tcPr>
            <w:tcW w:w="1733" w:type="dxa"/>
            <w:tcBorders>
              <w:top w:val="nil"/>
              <w:left w:val="nil"/>
              <w:bottom w:val="nil"/>
              <w:right w:val="nil"/>
            </w:tcBorders>
            <w:shd w:val="clear" w:color="auto" w:fill="auto"/>
            <w:vAlign w:val="center"/>
            <w:hideMark/>
          </w:tcPr>
          <w:p w14:paraId="62A6E91D" w14:textId="26F6E6D3" w:rsidR="00874849" w:rsidRPr="00992099" w:rsidRDefault="00874849" w:rsidP="00874849">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Sex</w:t>
            </w:r>
            <w:r w:rsidR="006F1B4A" w:rsidRPr="00992099">
              <w:rPr>
                <w:rFonts w:ascii="Calibri" w:hAnsi="Calibri" w:cs="Calibri"/>
                <w:color w:val="000000"/>
                <w:sz w:val="20"/>
                <w:szCs w:val="20"/>
                <w:vertAlign w:val="superscript"/>
                <w:lang w:val="en-US"/>
              </w:rPr>
              <w:t xml:space="preserve"> </w:t>
            </w:r>
            <w:r w:rsidR="006F1B4A" w:rsidRPr="00992099">
              <w:rPr>
                <w:rFonts w:ascii="Calibri" w:hAnsi="Calibri" w:cs="Calibri"/>
                <w:color w:val="000000"/>
                <w:sz w:val="20"/>
                <w:szCs w:val="20"/>
                <w:vertAlign w:val="superscript"/>
                <w:lang w:val="en-US"/>
              </w:rPr>
              <w:t>a</w:t>
            </w:r>
          </w:p>
        </w:tc>
        <w:tc>
          <w:tcPr>
            <w:tcW w:w="809" w:type="dxa"/>
            <w:tcBorders>
              <w:top w:val="nil"/>
              <w:left w:val="nil"/>
              <w:bottom w:val="nil"/>
              <w:right w:val="nil"/>
            </w:tcBorders>
            <w:shd w:val="clear" w:color="auto" w:fill="auto"/>
            <w:noWrap/>
            <w:vAlign w:val="center"/>
            <w:hideMark/>
          </w:tcPr>
          <w:p w14:paraId="3849EB9B"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0.035</w:t>
            </w:r>
          </w:p>
        </w:tc>
        <w:tc>
          <w:tcPr>
            <w:tcW w:w="551" w:type="dxa"/>
            <w:tcBorders>
              <w:top w:val="nil"/>
              <w:left w:val="nil"/>
              <w:bottom w:val="nil"/>
              <w:right w:val="nil"/>
            </w:tcBorders>
            <w:shd w:val="clear" w:color="auto" w:fill="auto"/>
            <w:noWrap/>
            <w:vAlign w:val="center"/>
            <w:hideMark/>
          </w:tcPr>
          <w:p w14:paraId="06E06CA2"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0.064</w:t>
            </w:r>
          </w:p>
        </w:tc>
        <w:tc>
          <w:tcPr>
            <w:tcW w:w="1299" w:type="dxa"/>
            <w:tcBorders>
              <w:top w:val="nil"/>
              <w:left w:val="nil"/>
              <w:bottom w:val="nil"/>
              <w:right w:val="nil"/>
            </w:tcBorders>
            <w:shd w:val="clear" w:color="auto" w:fill="auto"/>
            <w:noWrap/>
            <w:vAlign w:val="center"/>
            <w:hideMark/>
          </w:tcPr>
          <w:p w14:paraId="6AB435B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-0.091 - 0.161</w:t>
            </w:r>
          </w:p>
        </w:tc>
        <w:tc>
          <w:tcPr>
            <w:tcW w:w="601" w:type="dxa"/>
            <w:tcBorders>
              <w:top w:val="nil"/>
              <w:left w:val="nil"/>
              <w:bottom w:val="nil"/>
              <w:right w:val="nil"/>
            </w:tcBorders>
            <w:shd w:val="clear" w:color="auto" w:fill="auto"/>
            <w:noWrap/>
            <w:vAlign w:val="center"/>
            <w:hideMark/>
          </w:tcPr>
          <w:p w14:paraId="1E7E0739"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.590</w:t>
            </w:r>
          </w:p>
        </w:tc>
        <w:tc>
          <w:tcPr>
            <w:tcW w:w="809" w:type="dxa"/>
            <w:tcBorders>
              <w:top w:val="nil"/>
              <w:left w:val="nil"/>
              <w:bottom w:val="nil"/>
              <w:right w:val="nil"/>
            </w:tcBorders>
            <w:shd w:val="clear" w:color="auto" w:fill="auto"/>
            <w:noWrap/>
            <w:vAlign w:val="center"/>
            <w:hideMark/>
          </w:tcPr>
          <w:p w14:paraId="63E7E9B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-0.067</w:t>
            </w:r>
          </w:p>
        </w:tc>
        <w:tc>
          <w:tcPr>
            <w:tcW w:w="551" w:type="dxa"/>
            <w:tcBorders>
              <w:top w:val="nil"/>
              <w:left w:val="nil"/>
              <w:bottom w:val="nil"/>
              <w:right w:val="nil"/>
            </w:tcBorders>
            <w:shd w:val="clear" w:color="auto" w:fill="auto"/>
            <w:noWrap/>
            <w:vAlign w:val="center"/>
            <w:hideMark/>
          </w:tcPr>
          <w:p w14:paraId="52FD699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0.063</w:t>
            </w:r>
          </w:p>
        </w:tc>
        <w:tc>
          <w:tcPr>
            <w:tcW w:w="1160" w:type="dxa"/>
            <w:tcBorders>
              <w:top w:val="nil"/>
              <w:left w:val="nil"/>
              <w:bottom w:val="nil"/>
              <w:right w:val="nil"/>
            </w:tcBorders>
            <w:shd w:val="clear" w:color="auto" w:fill="auto"/>
            <w:noWrap/>
            <w:vAlign w:val="center"/>
            <w:hideMark/>
          </w:tcPr>
          <w:p w14:paraId="5EC9BA5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-0.190 - 0.056</w:t>
            </w:r>
          </w:p>
        </w:tc>
        <w:tc>
          <w:tcPr>
            <w:tcW w:w="601" w:type="dxa"/>
            <w:tcBorders>
              <w:top w:val="nil"/>
              <w:left w:val="nil"/>
              <w:bottom w:val="nil"/>
              <w:right w:val="nil"/>
            </w:tcBorders>
            <w:shd w:val="clear" w:color="auto" w:fill="auto"/>
            <w:noWrap/>
            <w:vAlign w:val="center"/>
            <w:hideMark/>
          </w:tcPr>
          <w:p w14:paraId="7BFDD98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.288</w:t>
            </w:r>
          </w:p>
        </w:tc>
        <w:tc>
          <w:tcPr>
            <w:tcW w:w="809" w:type="dxa"/>
            <w:tcBorders>
              <w:top w:val="nil"/>
              <w:left w:val="nil"/>
              <w:bottom w:val="nil"/>
              <w:right w:val="nil"/>
            </w:tcBorders>
            <w:shd w:val="clear" w:color="auto" w:fill="auto"/>
            <w:noWrap/>
            <w:vAlign w:val="center"/>
            <w:hideMark/>
          </w:tcPr>
          <w:p w14:paraId="548E9536"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0.040</w:t>
            </w:r>
          </w:p>
        </w:tc>
        <w:tc>
          <w:tcPr>
            <w:tcW w:w="551" w:type="dxa"/>
            <w:tcBorders>
              <w:top w:val="nil"/>
              <w:left w:val="nil"/>
              <w:bottom w:val="nil"/>
              <w:right w:val="nil"/>
            </w:tcBorders>
            <w:shd w:val="clear" w:color="auto" w:fill="auto"/>
            <w:noWrap/>
            <w:vAlign w:val="center"/>
            <w:hideMark/>
          </w:tcPr>
          <w:p w14:paraId="7CFF26FC"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0.059</w:t>
            </w:r>
          </w:p>
        </w:tc>
        <w:tc>
          <w:tcPr>
            <w:tcW w:w="1299" w:type="dxa"/>
            <w:tcBorders>
              <w:top w:val="nil"/>
              <w:left w:val="nil"/>
              <w:bottom w:val="nil"/>
              <w:right w:val="nil"/>
            </w:tcBorders>
            <w:shd w:val="clear" w:color="auto" w:fill="auto"/>
            <w:noWrap/>
            <w:vAlign w:val="center"/>
            <w:hideMark/>
          </w:tcPr>
          <w:p w14:paraId="638780B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-0.077 - 0.156</w:t>
            </w:r>
          </w:p>
        </w:tc>
        <w:tc>
          <w:tcPr>
            <w:tcW w:w="601" w:type="dxa"/>
            <w:tcBorders>
              <w:top w:val="nil"/>
              <w:left w:val="nil"/>
              <w:bottom w:val="nil"/>
              <w:right w:val="nil"/>
            </w:tcBorders>
            <w:shd w:val="clear" w:color="auto" w:fill="auto"/>
            <w:noWrap/>
            <w:vAlign w:val="center"/>
            <w:hideMark/>
          </w:tcPr>
          <w:p w14:paraId="6062C1C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.504</w:t>
            </w:r>
          </w:p>
        </w:tc>
        <w:tc>
          <w:tcPr>
            <w:tcW w:w="809" w:type="dxa"/>
            <w:tcBorders>
              <w:top w:val="nil"/>
              <w:left w:val="nil"/>
              <w:bottom w:val="nil"/>
              <w:right w:val="nil"/>
            </w:tcBorders>
            <w:shd w:val="clear" w:color="auto" w:fill="auto"/>
            <w:noWrap/>
            <w:vAlign w:val="center"/>
            <w:hideMark/>
          </w:tcPr>
          <w:p w14:paraId="47B0D77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0.116</w:t>
            </w:r>
          </w:p>
        </w:tc>
        <w:tc>
          <w:tcPr>
            <w:tcW w:w="551" w:type="dxa"/>
            <w:tcBorders>
              <w:top w:val="nil"/>
              <w:left w:val="nil"/>
              <w:bottom w:val="nil"/>
              <w:right w:val="nil"/>
            </w:tcBorders>
            <w:shd w:val="clear" w:color="auto" w:fill="auto"/>
            <w:noWrap/>
            <w:vAlign w:val="center"/>
            <w:hideMark/>
          </w:tcPr>
          <w:p w14:paraId="6645F652"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0.077</w:t>
            </w:r>
          </w:p>
        </w:tc>
        <w:tc>
          <w:tcPr>
            <w:tcW w:w="1299" w:type="dxa"/>
            <w:tcBorders>
              <w:top w:val="nil"/>
              <w:left w:val="nil"/>
              <w:bottom w:val="nil"/>
              <w:right w:val="nil"/>
            </w:tcBorders>
            <w:shd w:val="clear" w:color="auto" w:fill="auto"/>
            <w:noWrap/>
            <w:vAlign w:val="center"/>
            <w:hideMark/>
          </w:tcPr>
          <w:p w14:paraId="250793B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-0.034 - 0.267</w:t>
            </w:r>
          </w:p>
        </w:tc>
        <w:tc>
          <w:tcPr>
            <w:tcW w:w="601" w:type="dxa"/>
            <w:tcBorders>
              <w:top w:val="nil"/>
              <w:left w:val="nil"/>
              <w:bottom w:val="nil"/>
              <w:right w:val="nil"/>
            </w:tcBorders>
            <w:shd w:val="clear" w:color="auto" w:fill="auto"/>
            <w:noWrap/>
            <w:vAlign w:val="center"/>
            <w:hideMark/>
          </w:tcPr>
          <w:p w14:paraId="2EB98FF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.131</w:t>
            </w:r>
          </w:p>
        </w:tc>
        <w:tc>
          <w:tcPr>
            <w:tcW w:w="146" w:type="dxa"/>
            <w:vAlign w:val="center"/>
            <w:hideMark/>
          </w:tcPr>
          <w:p w14:paraId="1FD5E0F0"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124B3477" w14:textId="77777777" w:rsidTr="007F64B9">
        <w:trPr>
          <w:trHeight w:val="312"/>
        </w:trPr>
        <w:tc>
          <w:tcPr>
            <w:tcW w:w="1733" w:type="dxa"/>
            <w:tcBorders>
              <w:top w:val="nil"/>
              <w:left w:val="nil"/>
              <w:bottom w:val="nil"/>
              <w:right w:val="nil"/>
            </w:tcBorders>
            <w:shd w:val="clear" w:color="auto" w:fill="auto"/>
            <w:vAlign w:val="center"/>
            <w:hideMark/>
          </w:tcPr>
          <w:p w14:paraId="3AA7AA11" w14:textId="77777777" w:rsidR="00874849" w:rsidRPr="00992099" w:rsidRDefault="00874849" w:rsidP="00874849">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Age</w:t>
            </w:r>
          </w:p>
        </w:tc>
        <w:tc>
          <w:tcPr>
            <w:tcW w:w="809" w:type="dxa"/>
            <w:tcBorders>
              <w:top w:val="nil"/>
              <w:left w:val="nil"/>
              <w:bottom w:val="nil"/>
              <w:right w:val="nil"/>
            </w:tcBorders>
            <w:shd w:val="clear" w:color="auto" w:fill="auto"/>
            <w:noWrap/>
            <w:vAlign w:val="center"/>
            <w:hideMark/>
          </w:tcPr>
          <w:p w14:paraId="4D342F82"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w:t>
            </w:r>
          </w:p>
        </w:tc>
        <w:tc>
          <w:tcPr>
            <w:tcW w:w="551" w:type="dxa"/>
            <w:tcBorders>
              <w:top w:val="nil"/>
              <w:left w:val="nil"/>
              <w:bottom w:val="nil"/>
              <w:right w:val="nil"/>
            </w:tcBorders>
            <w:shd w:val="clear" w:color="auto" w:fill="auto"/>
            <w:noWrap/>
            <w:vAlign w:val="center"/>
            <w:hideMark/>
          </w:tcPr>
          <w:p w14:paraId="660F663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0.013</w:t>
            </w:r>
          </w:p>
        </w:tc>
        <w:tc>
          <w:tcPr>
            <w:tcW w:w="1299" w:type="dxa"/>
            <w:tcBorders>
              <w:top w:val="nil"/>
              <w:left w:val="nil"/>
              <w:bottom w:val="nil"/>
              <w:right w:val="nil"/>
            </w:tcBorders>
            <w:shd w:val="clear" w:color="auto" w:fill="auto"/>
            <w:noWrap/>
            <w:vAlign w:val="center"/>
            <w:hideMark/>
          </w:tcPr>
          <w:p w14:paraId="77D0491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-0.028 - 0.023</w:t>
            </w:r>
          </w:p>
        </w:tc>
        <w:tc>
          <w:tcPr>
            <w:tcW w:w="601" w:type="dxa"/>
            <w:tcBorders>
              <w:top w:val="nil"/>
              <w:left w:val="nil"/>
              <w:bottom w:val="nil"/>
              <w:right w:val="nil"/>
            </w:tcBorders>
            <w:shd w:val="clear" w:color="auto" w:fill="auto"/>
            <w:noWrap/>
            <w:vAlign w:val="center"/>
            <w:hideMark/>
          </w:tcPr>
          <w:p w14:paraId="0C9077F5"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.848</w:t>
            </w:r>
          </w:p>
        </w:tc>
        <w:tc>
          <w:tcPr>
            <w:tcW w:w="809" w:type="dxa"/>
            <w:tcBorders>
              <w:top w:val="nil"/>
              <w:left w:val="nil"/>
              <w:bottom w:val="nil"/>
              <w:right w:val="nil"/>
            </w:tcBorders>
            <w:shd w:val="clear" w:color="auto" w:fill="auto"/>
            <w:noWrap/>
            <w:vAlign w:val="center"/>
            <w:hideMark/>
          </w:tcPr>
          <w:p w14:paraId="1D56B6D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w:t>
            </w:r>
          </w:p>
        </w:tc>
        <w:tc>
          <w:tcPr>
            <w:tcW w:w="551" w:type="dxa"/>
            <w:tcBorders>
              <w:top w:val="nil"/>
              <w:left w:val="nil"/>
              <w:bottom w:val="nil"/>
              <w:right w:val="nil"/>
            </w:tcBorders>
            <w:shd w:val="clear" w:color="auto" w:fill="auto"/>
            <w:noWrap/>
            <w:vAlign w:val="center"/>
            <w:hideMark/>
          </w:tcPr>
          <w:p w14:paraId="22B2135B"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0.014</w:t>
            </w:r>
          </w:p>
        </w:tc>
        <w:tc>
          <w:tcPr>
            <w:tcW w:w="1160" w:type="dxa"/>
            <w:tcBorders>
              <w:top w:val="nil"/>
              <w:left w:val="nil"/>
              <w:bottom w:val="nil"/>
              <w:right w:val="nil"/>
            </w:tcBorders>
            <w:shd w:val="clear" w:color="auto" w:fill="auto"/>
            <w:noWrap/>
            <w:vAlign w:val="center"/>
            <w:hideMark/>
          </w:tcPr>
          <w:p w14:paraId="249D4015"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-0.015 - 0.039</w:t>
            </w:r>
          </w:p>
        </w:tc>
        <w:tc>
          <w:tcPr>
            <w:tcW w:w="601" w:type="dxa"/>
            <w:tcBorders>
              <w:top w:val="nil"/>
              <w:left w:val="nil"/>
              <w:bottom w:val="nil"/>
              <w:right w:val="nil"/>
            </w:tcBorders>
            <w:shd w:val="clear" w:color="auto" w:fill="auto"/>
            <w:noWrap/>
            <w:vAlign w:val="center"/>
            <w:hideMark/>
          </w:tcPr>
          <w:p w14:paraId="3FB03E0B"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.381</w:t>
            </w:r>
          </w:p>
        </w:tc>
        <w:tc>
          <w:tcPr>
            <w:tcW w:w="809" w:type="dxa"/>
            <w:tcBorders>
              <w:top w:val="nil"/>
              <w:left w:val="nil"/>
              <w:bottom w:val="nil"/>
              <w:right w:val="nil"/>
            </w:tcBorders>
            <w:shd w:val="clear" w:color="auto" w:fill="auto"/>
            <w:noWrap/>
            <w:vAlign w:val="center"/>
            <w:hideMark/>
          </w:tcPr>
          <w:p w14:paraId="674912B9"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-0.008</w:t>
            </w:r>
          </w:p>
        </w:tc>
        <w:tc>
          <w:tcPr>
            <w:tcW w:w="551" w:type="dxa"/>
            <w:tcBorders>
              <w:top w:val="nil"/>
              <w:left w:val="nil"/>
              <w:bottom w:val="nil"/>
              <w:right w:val="nil"/>
            </w:tcBorders>
            <w:shd w:val="clear" w:color="auto" w:fill="auto"/>
            <w:noWrap/>
            <w:vAlign w:val="center"/>
            <w:hideMark/>
          </w:tcPr>
          <w:p w14:paraId="79601E2B"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0.013</w:t>
            </w:r>
          </w:p>
        </w:tc>
        <w:tc>
          <w:tcPr>
            <w:tcW w:w="1299" w:type="dxa"/>
            <w:tcBorders>
              <w:top w:val="nil"/>
              <w:left w:val="nil"/>
              <w:bottom w:val="nil"/>
              <w:right w:val="nil"/>
            </w:tcBorders>
            <w:shd w:val="clear" w:color="auto" w:fill="auto"/>
            <w:noWrap/>
            <w:vAlign w:val="center"/>
            <w:hideMark/>
          </w:tcPr>
          <w:p w14:paraId="7772451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-0.033 - 0.018</w:t>
            </w:r>
          </w:p>
        </w:tc>
        <w:tc>
          <w:tcPr>
            <w:tcW w:w="601" w:type="dxa"/>
            <w:tcBorders>
              <w:top w:val="nil"/>
              <w:left w:val="nil"/>
              <w:bottom w:val="nil"/>
              <w:right w:val="nil"/>
            </w:tcBorders>
            <w:shd w:val="clear" w:color="auto" w:fill="auto"/>
            <w:noWrap/>
            <w:vAlign w:val="center"/>
            <w:hideMark/>
          </w:tcPr>
          <w:p w14:paraId="75D16BB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.555</w:t>
            </w:r>
          </w:p>
        </w:tc>
        <w:tc>
          <w:tcPr>
            <w:tcW w:w="809" w:type="dxa"/>
            <w:tcBorders>
              <w:top w:val="nil"/>
              <w:left w:val="nil"/>
              <w:bottom w:val="nil"/>
              <w:right w:val="nil"/>
            </w:tcBorders>
            <w:shd w:val="clear" w:color="auto" w:fill="auto"/>
            <w:noWrap/>
            <w:vAlign w:val="center"/>
            <w:hideMark/>
          </w:tcPr>
          <w:p w14:paraId="7E1EBFD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-0.023</w:t>
            </w:r>
          </w:p>
        </w:tc>
        <w:tc>
          <w:tcPr>
            <w:tcW w:w="551" w:type="dxa"/>
            <w:tcBorders>
              <w:top w:val="nil"/>
              <w:left w:val="nil"/>
              <w:bottom w:val="nil"/>
              <w:right w:val="nil"/>
            </w:tcBorders>
            <w:shd w:val="clear" w:color="auto" w:fill="auto"/>
            <w:noWrap/>
            <w:vAlign w:val="center"/>
            <w:hideMark/>
          </w:tcPr>
          <w:p w14:paraId="7CB1C1D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0.016</w:t>
            </w:r>
          </w:p>
        </w:tc>
        <w:tc>
          <w:tcPr>
            <w:tcW w:w="1299" w:type="dxa"/>
            <w:tcBorders>
              <w:top w:val="nil"/>
              <w:left w:val="nil"/>
              <w:bottom w:val="nil"/>
              <w:right w:val="nil"/>
            </w:tcBorders>
            <w:shd w:val="clear" w:color="auto" w:fill="auto"/>
            <w:noWrap/>
            <w:vAlign w:val="center"/>
            <w:hideMark/>
          </w:tcPr>
          <w:p w14:paraId="4A672EC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-0.055 - 0.009</w:t>
            </w:r>
          </w:p>
        </w:tc>
        <w:tc>
          <w:tcPr>
            <w:tcW w:w="601" w:type="dxa"/>
            <w:tcBorders>
              <w:top w:val="nil"/>
              <w:left w:val="nil"/>
              <w:bottom w:val="nil"/>
              <w:right w:val="nil"/>
            </w:tcBorders>
            <w:shd w:val="clear" w:color="auto" w:fill="auto"/>
            <w:noWrap/>
            <w:vAlign w:val="center"/>
            <w:hideMark/>
          </w:tcPr>
          <w:p w14:paraId="7379522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.151</w:t>
            </w:r>
          </w:p>
        </w:tc>
        <w:tc>
          <w:tcPr>
            <w:tcW w:w="146" w:type="dxa"/>
            <w:vAlign w:val="center"/>
            <w:hideMark/>
          </w:tcPr>
          <w:p w14:paraId="1051197B"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5B777C8A" w14:textId="77777777" w:rsidTr="007F64B9">
        <w:trPr>
          <w:trHeight w:val="312"/>
        </w:trPr>
        <w:tc>
          <w:tcPr>
            <w:tcW w:w="1733" w:type="dxa"/>
            <w:tcBorders>
              <w:top w:val="nil"/>
              <w:left w:val="nil"/>
              <w:bottom w:val="nil"/>
              <w:right w:val="nil"/>
            </w:tcBorders>
            <w:shd w:val="clear" w:color="auto" w:fill="auto"/>
            <w:vAlign w:val="center"/>
            <w:hideMark/>
          </w:tcPr>
          <w:p w14:paraId="6A287638" w14:textId="35D7DB35" w:rsidR="00874849" w:rsidRPr="00992099" w:rsidRDefault="00874849" w:rsidP="00874849">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ED-diagnosis</w:t>
            </w:r>
            <w:r w:rsidR="006F1B4A" w:rsidRPr="00992099">
              <w:rPr>
                <w:rFonts w:ascii="Calibri" w:eastAsia="Calibri" w:hAnsi="Calibri" w:cs="Calibri"/>
                <w:color w:val="000000"/>
                <w:sz w:val="20"/>
                <w:szCs w:val="20"/>
                <w:vertAlign w:val="superscript"/>
                <w:lang w:val="en-US"/>
              </w:rPr>
              <w:t xml:space="preserve"> </w:t>
            </w:r>
            <w:r w:rsidR="006F1B4A" w:rsidRPr="00992099">
              <w:rPr>
                <w:rFonts w:ascii="Calibri" w:eastAsia="Calibri" w:hAnsi="Calibri" w:cs="Calibri"/>
                <w:color w:val="000000"/>
                <w:sz w:val="20"/>
                <w:szCs w:val="20"/>
                <w:vertAlign w:val="superscript"/>
                <w:lang w:val="en-US"/>
              </w:rPr>
              <w:t>b</w:t>
            </w:r>
          </w:p>
        </w:tc>
        <w:tc>
          <w:tcPr>
            <w:tcW w:w="809" w:type="dxa"/>
            <w:tcBorders>
              <w:top w:val="nil"/>
              <w:left w:val="nil"/>
              <w:bottom w:val="nil"/>
              <w:right w:val="nil"/>
            </w:tcBorders>
            <w:shd w:val="clear" w:color="auto" w:fill="auto"/>
            <w:noWrap/>
            <w:vAlign w:val="center"/>
            <w:hideMark/>
          </w:tcPr>
          <w:p w14:paraId="2D4C3D0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0.797</w:t>
            </w:r>
          </w:p>
        </w:tc>
        <w:tc>
          <w:tcPr>
            <w:tcW w:w="551" w:type="dxa"/>
            <w:tcBorders>
              <w:top w:val="nil"/>
              <w:left w:val="nil"/>
              <w:bottom w:val="nil"/>
              <w:right w:val="nil"/>
            </w:tcBorders>
            <w:shd w:val="clear" w:color="auto" w:fill="auto"/>
            <w:noWrap/>
            <w:vAlign w:val="center"/>
            <w:hideMark/>
          </w:tcPr>
          <w:p w14:paraId="60CD101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0.226</w:t>
            </w:r>
          </w:p>
        </w:tc>
        <w:tc>
          <w:tcPr>
            <w:tcW w:w="1299" w:type="dxa"/>
            <w:tcBorders>
              <w:top w:val="nil"/>
              <w:left w:val="nil"/>
              <w:bottom w:val="nil"/>
              <w:right w:val="nil"/>
            </w:tcBorders>
            <w:shd w:val="clear" w:color="auto" w:fill="auto"/>
            <w:noWrap/>
            <w:vAlign w:val="center"/>
            <w:hideMark/>
          </w:tcPr>
          <w:p w14:paraId="35EF8CE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0.354 - 1.240</w:t>
            </w:r>
          </w:p>
        </w:tc>
        <w:tc>
          <w:tcPr>
            <w:tcW w:w="601" w:type="dxa"/>
            <w:tcBorders>
              <w:top w:val="nil"/>
              <w:left w:val="nil"/>
              <w:bottom w:val="nil"/>
              <w:right w:val="nil"/>
            </w:tcBorders>
            <w:shd w:val="clear" w:color="auto" w:fill="auto"/>
            <w:noWrap/>
            <w:vAlign w:val="center"/>
            <w:hideMark/>
          </w:tcPr>
          <w:p w14:paraId="41FCB954"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 .001</w:t>
            </w:r>
          </w:p>
        </w:tc>
        <w:tc>
          <w:tcPr>
            <w:tcW w:w="809" w:type="dxa"/>
            <w:tcBorders>
              <w:top w:val="nil"/>
              <w:left w:val="nil"/>
              <w:bottom w:val="nil"/>
              <w:right w:val="nil"/>
            </w:tcBorders>
            <w:shd w:val="clear" w:color="auto" w:fill="auto"/>
            <w:noWrap/>
            <w:vAlign w:val="center"/>
            <w:hideMark/>
          </w:tcPr>
          <w:p w14:paraId="175EB5B1"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0.372</w:t>
            </w:r>
          </w:p>
        </w:tc>
        <w:tc>
          <w:tcPr>
            <w:tcW w:w="551" w:type="dxa"/>
            <w:tcBorders>
              <w:top w:val="nil"/>
              <w:left w:val="nil"/>
              <w:bottom w:val="nil"/>
              <w:right w:val="nil"/>
            </w:tcBorders>
            <w:shd w:val="clear" w:color="auto" w:fill="auto"/>
            <w:noWrap/>
            <w:vAlign w:val="center"/>
            <w:hideMark/>
          </w:tcPr>
          <w:p w14:paraId="276D098A"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0.166</w:t>
            </w:r>
          </w:p>
        </w:tc>
        <w:tc>
          <w:tcPr>
            <w:tcW w:w="1160" w:type="dxa"/>
            <w:tcBorders>
              <w:top w:val="nil"/>
              <w:left w:val="nil"/>
              <w:bottom w:val="nil"/>
              <w:right w:val="nil"/>
            </w:tcBorders>
            <w:shd w:val="clear" w:color="auto" w:fill="auto"/>
            <w:noWrap/>
            <w:vAlign w:val="center"/>
            <w:hideMark/>
          </w:tcPr>
          <w:p w14:paraId="1D13BC7D"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0.047 - 0.698</w:t>
            </w:r>
          </w:p>
        </w:tc>
        <w:tc>
          <w:tcPr>
            <w:tcW w:w="601" w:type="dxa"/>
            <w:tcBorders>
              <w:top w:val="nil"/>
              <w:left w:val="nil"/>
              <w:bottom w:val="nil"/>
              <w:right w:val="nil"/>
            </w:tcBorders>
            <w:shd w:val="clear" w:color="auto" w:fill="auto"/>
            <w:noWrap/>
            <w:vAlign w:val="center"/>
            <w:hideMark/>
          </w:tcPr>
          <w:p w14:paraId="1932DA95"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.025</w:t>
            </w:r>
          </w:p>
        </w:tc>
        <w:tc>
          <w:tcPr>
            <w:tcW w:w="809" w:type="dxa"/>
            <w:tcBorders>
              <w:top w:val="nil"/>
              <w:left w:val="nil"/>
              <w:bottom w:val="nil"/>
              <w:right w:val="nil"/>
            </w:tcBorders>
            <w:shd w:val="clear" w:color="auto" w:fill="auto"/>
            <w:noWrap/>
            <w:vAlign w:val="center"/>
            <w:hideMark/>
          </w:tcPr>
          <w:p w14:paraId="4EF8516E"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0.480</w:t>
            </w:r>
          </w:p>
        </w:tc>
        <w:tc>
          <w:tcPr>
            <w:tcW w:w="551" w:type="dxa"/>
            <w:tcBorders>
              <w:top w:val="nil"/>
              <w:left w:val="nil"/>
              <w:bottom w:val="nil"/>
              <w:right w:val="nil"/>
            </w:tcBorders>
            <w:shd w:val="clear" w:color="auto" w:fill="auto"/>
            <w:noWrap/>
            <w:vAlign w:val="center"/>
            <w:hideMark/>
          </w:tcPr>
          <w:p w14:paraId="2758D7DB"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0.170</w:t>
            </w:r>
          </w:p>
        </w:tc>
        <w:tc>
          <w:tcPr>
            <w:tcW w:w="1299" w:type="dxa"/>
            <w:tcBorders>
              <w:top w:val="nil"/>
              <w:left w:val="nil"/>
              <w:bottom w:val="nil"/>
              <w:right w:val="nil"/>
            </w:tcBorders>
            <w:shd w:val="clear" w:color="auto" w:fill="auto"/>
            <w:noWrap/>
            <w:vAlign w:val="center"/>
            <w:hideMark/>
          </w:tcPr>
          <w:p w14:paraId="165DBFCF"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0.146 - 0.814</w:t>
            </w:r>
          </w:p>
        </w:tc>
        <w:tc>
          <w:tcPr>
            <w:tcW w:w="601" w:type="dxa"/>
            <w:tcBorders>
              <w:top w:val="nil"/>
              <w:left w:val="nil"/>
              <w:bottom w:val="nil"/>
              <w:right w:val="nil"/>
            </w:tcBorders>
            <w:shd w:val="clear" w:color="auto" w:fill="auto"/>
            <w:noWrap/>
            <w:vAlign w:val="center"/>
            <w:hideMark/>
          </w:tcPr>
          <w:p w14:paraId="2594141C"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.005</w:t>
            </w:r>
          </w:p>
        </w:tc>
        <w:tc>
          <w:tcPr>
            <w:tcW w:w="809" w:type="dxa"/>
            <w:tcBorders>
              <w:top w:val="nil"/>
              <w:left w:val="nil"/>
              <w:bottom w:val="nil"/>
              <w:right w:val="nil"/>
            </w:tcBorders>
            <w:shd w:val="clear" w:color="auto" w:fill="auto"/>
            <w:noWrap/>
            <w:vAlign w:val="center"/>
            <w:hideMark/>
          </w:tcPr>
          <w:p w14:paraId="3CD43A95"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1.020</w:t>
            </w:r>
          </w:p>
        </w:tc>
        <w:tc>
          <w:tcPr>
            <w:tcW w:w="551" w:type="dxa"/>
            <w:tcBorders>
              <w:top w:val="nil"/>
              <w:left w:val="nil"/>
              <w:bottom w:val="nil"/>
              <w:right w:val="nil"/>
            </w:tcBorders>
            <w:shd w:val="clear" w:color="auto" w:fill="auto"/>
            <w:noWrap/>
            <w:vAlign w:val="center"/>
            <w:hideMark/>
          </w:tcPr>
          <w:p w14:paraId="34D839C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0.218</w:t>
            </w:r>
          </w:p>
        </w:tc>
        <w:tc>
          <w:tcPr>
            <w:tcW w:w="1299" w:type="dxa"/>
            <w:tcBorders>
              <w:top w:val="nil"/>
              <w:left w:val="nil"/>
              <w:bottom w:val="nil"/>
              <w:right w:val="nil"/>
            </w:tcBorders>
            <w:shd w:val="clear" w:color="auto" w:fill="auto"/>
            <w:noWrap/>
            <w:vAlign w:val="center"/>
            <w:hideMark/>
          </w:tcPr>
          <w:p w14:paraId="662C497F"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0.593 - 1.447</w:t>
            </w:r>
          </w:p>
        </w:tc>
        <w:tc>
          <w:tcPr>
            <w:tcW w:w="601" w:type="dxa"/>
            <w:tcBorders>
              <w:top w:val="nil"/>
              <w:left w:val="nil"/>
              <w:bottom w:val="nil"/>
              <w:right w:val="nil"/>
            </w:tcBorders>
            <w:shd w:val="clear" w:color="auto" w:fill="auto"/>
            <w:noWrap/>
            <w:vAlign w:val="center"/>
            <w:hideMark/>
          </w:tcPr>
          <w:p w14:paraId="4C0C89AB"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 .001</w:t>
            </w:r>
          </w:p>
        </w:tc>
        <w:tc>
          <w:tcPr>
            <w:tcW w:w="146" w:type="dxa"/>
            <w:vAlign w:val="center"/>
            <w:hideMark/>
          </w:tcPr>
          <w:p w14:paraId="180A3A9E"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874849" w:rsidRPr="00992099" w14:paraId="2E576D80" w14:textId="77777777" w:rsidTr="007F64B9">
        <w:trPr>
          <w:trHeight w:val="312"/>
        </w:trPr>
        <w:tc>
          <w:tcPr>
            <w:tcW w:w="1733" w:type="dxa"/>
            <w:tcBorders>
              <w:top w:val="nil"/>
              <w:left w:val="nil"/>
              <w:bottom w:val="nil"/>
              <w:right w:val="nil"/>
            </w:tcBorders>
            <w:shd w:val="clear" w:color="auto" w:fill="auto"/>
            <w:vAlign w:val="center"/>
            <w:hideMark/>
          </w:tcPr>
          <w:p w14:paraId="11F19C5E" w14:textId="77777777" w:rsidR="00874849" w:rsidRPr="00992099" w:rsidRDefault="00874849" w:rsidP="00874849">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BMI-SDS</w:t>
            </w:r>
          </w:p>
        </w:tc>
        <w:tc>
          <w:tcPr>
            <w:tcW w:w="809" w:type="dxa"/>
            <w:tcBorders>
              <w:top w:val="nil"/>
              <w:left w:val="nil"/>
              <w:bottom w:val="nil"/>
              <w:right w:val="nil"/>
            </w:tcBorders>
            <w:shd w:val="clear" w:color="auto" w:fill="auto"/>
            <w:noWrap/>
            <w:vAlign w:val="center"/>
            <w:hideMark/>
          </w:tcPr>
          <w:p w14:paraId="7D087AA4"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0.164</w:t>
            </w:r>
          </w:p>
        </w:tc>
        <w:tc>
          <w:tcPr>
            <w:tcW w:w="551" w:type="dxa"/>
            <w:tcBorders>
              <w:top w:val="nil"/>
              <w:left w:val="nil"/>
              <w:bottom w:val="nil"/>
              <w:right w:val="nil"/>
            </w:tcBorders>
            <w:shd w:val="clear" w:color="auto" w:fill="auto"/>
            <w:noWrap/>
            <w:vAlign w:val="center"/>
            <w:hideMark/>
          </w:tcPr>
          <w:p w14:paraId="4955E422"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0.037</w:t>
            </w:r>
          </w:p>
        </w:tc>
        <w:tc>
          <w:tcPr>
            <w:tcW w:w="1299" w:type="dxa"/>
            <w:tcBorders>
              <w:top w:val="nil"/>
              <w:left w:val="nil"/>
              <w:bottom w:val="nil"/>
              <w:right w:val="nil"/>
            </w:tcBorders>
            <w:shd w:val="clear" w:color="auto" w:fill="auto"/>
            <w:noWrap/>
            <w:vAlign w:val="center"/>
            <w:hideMark/>
          </w:tcPr>
          <w:p w14:paraId="7F1DBE3F"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0.092 - 0.237</w:t>
            </w:r>
          </w:p>
        </w:tc>
        <w:tc>
          <w:tcPr>
            <w:tcW w:w="601" w:type="dxa"/>
            <w:tcBorders>
              <w:top w:val="nil"/>
              <w:left w:val="nil"/>
              <w:bottom w:val="nil"/>
              <w:right w:val="nil"/>
            </w:tcBorders>
            <w:shd w:val="clear" w:color="auto" w:fill="auto"/>
            <w:noWrap/>
            <w:vAlign w:val="center"/>
            <w:hideMark/>
          </w:tcPr>
          <w:p w14:paraId="3318652F"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&lt; .001</w:t>
            </w:r>
          </w:p>
        </w:tc>
        <w:tc>
          <w:tcPr>
            <w:tcW w:w="809" w:type="dxa"/>
            <w:tcBorders>
              <w:top w:val="nil"/>
              <w:left w:val="nil"/>
              <w:bottom w:val="nil"/>
              <w:right w:val="nil"/>
            </w:tcBorders>
            <w:shd w:val="clear" w:color="auto" w:fill="auto"/>
            <w:noWrap/>
            <w:vAlign w:val="center"/>
            <w:hideMark/>
          </w:tcPr>
          <w:p w14:paraId="49EE7DF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0.094</w:t>
            </w:r>
          </w:p>
        </w:tc>
        <w:tc>
          <w:tcPr>
            <w:tcW w:w="551" w:type="dxa"/>
            <w:tcBorders>
              <w:top w:val="nil"/>
              <w:left w:val="nil"/>
              <w:bottom w:val="nil"/>
              <w:right w:val="nil"/>
            </w:tcBorders>
            <w:shd w:val="clear" w:color="auto" w:fill="auto"/>
            <w:noWrap/>
            <w:vAlign w:val="center"/>
            <w:hideMark/>
          </w:tcPr>
          <w:p w14:paraId="5D622D10"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0.034</w:t>
            </w:r>
          </w:p>
        </w:tc>
        <w:tc>
          <w:tcPr>
            <w:tcW w:w="1160" w:type="dxa"/>
            <w:tcBorders>
              <w:top w:val="nil"/>
              <w:left w:val="nil"/>
              <w:bottom w:val="nil"/>
              <w:right w:val="nil"/>
            </w:tcBorders>
            <w:shd w:val="clear" w:color="auto" w:fill="auto"/>
            <w:noWrap/>
            <w:vAlign w:val="center"/>
            <w:hideMark/>
          </w:tcPr>
          <w:p w14:paraId="1A67A697"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0.028 - 0.161</w:t>
            </w:r>
          </w:p>
        </w:tc>
        <w:tc>
          <w:tcPr>
            <w:tcW w:w="601" w:type="dxa"/>
            <w:tcBorders>
              <w:top w:val="nil"/>
              <w:left w:val="nil"/>
              <w:bottom w:val="nil"/>
              <w:right w:val="nil"/>
            </w:tcBorders>
            <w:shd w:val="clear" w:color="auto" w:fill="auto"/>
            <w:noWrap/>
            <w:vAlign w:val="center"/>
            <w:hideMark/>
          </w:tcPr>
          <w:p w14:paraId="156EB84A"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.006</w:t>
            </w:r>
          </w:p>
        </w:tc>
        <w:tc>
          <w:tcPr>
            <w:tcW w:w="809" w:type="dxa"/>
            <w:tcBorders>
              <w:top w:val="nil"/>
              <w:left w:val="nil"/>
              <w:bottom w:val="nil"/>
              <w:right w:val="nil"/>
            </w:tcBorders>
            <w:shd w:val="clear" w:color="auto" w:fill="auto"/>
            <w:noWrap/>
            <w:vAlign w:val="center"/>
            <w:hideMark/>
          </w:tcPr>
          <w:p w14:paraId="53A0A2A8"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0.129</w:t>
            </w:r>
          </w:p>
        </w:tc>
        <w:tc>
          <w:tcPr>
            <w:tcW w:w="551" w:type="dxa"/>
            <w:tcBorders>
              <w:top w:val="nil"/>
              <w:left w:val="nil"/>
              <w:bottom w:val="nil"/>
              <w:right w:val="nil"/>
            </w:tcBorders>
            <w:shd w:val="clear" w:color="auto" w:fill="auto"/>
            <w:noWrap/>
            <w:vAlign w:val="center"/>
            <w:hideMark/>
          </w:tcPr>
          <w:p w14:paraId="548CF493" w14:textId="77777777" w:rsidR="00874849" w:rsidRPr="00992099" w:rsidRDefault="00874849" w:rsidP="00874849">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0.033</w:t>
            </w:r>
          </w:p>
        </w:tc>
        <w:tc>
          <w:tcPr>
            <w:tcW w:w="1299" w:type="dxa"/>
            <w:tcBorders>
              <w:top w:val="nil"/>
              <w:left w:val="nil"/>
              <w:bottom w:val="nil"/>
              <w:right w:val="nil"/>
            </w:tcBorders>
            <w:shd w:val="clear" w:color="auto" w:fill="auto"/>
            <w:noWrap/>
            <w:vAlign w:val="center"/>
            <w:hideMark/>
          </w:tcPr>
          <w:p w14:paraId="3E8F9AAC" w14:textId="3D775652" w:rsidR="00874849" w:rsidRPr="00992099" w:rsidRDefault="002A4057"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 xml:space="preserve">0.065 </w:t>
            </w:r>
            <w:r w:rsidRPr="00992099">
              <w:rPr>
                <w:rFonts w:ascii="Calibri" w:eastAsia="Times New Roman" w:hAnsi="Calibri" w:cs="Calibri"/>
                <w:color w:val="000000"/>
                <w:sz w:val="18"/>
                <w:szCs w:val="18"/>
                <w:lang w:eastAsia="de-DE"/>
              </w:rPr>
              <w:t>-</w:t>
            </w:r>
            <w:r w:rsidRPr="00992099">
              <w:rPr>
                <w:rFonts w:ascii="Calibri" w:eastAsia="Times New Roman" w:hAnsi="Calibri" w:cs="Calibri"/>
                <w:color w:val="000000"/>
                <w:sz w:val="18"/>
                <w:szCs w:val="18"/>
                <w:lang w:val="en-US" w:eastAsia="de-DE"/>
              </w:rPr>
              <w:t xml:space="preserve"> 0.194</w:t>
            </w:r>
          </w:p>
        </w:tc>
        <w:tc>
          <w:tcPr>
            <w:tcW w:w="601" w:type="dxa"/>
            <w:tcBorders>
              <w:top w:val="nil"/>
              <w:left w:val="nil"/>
              <w:bottom w:val="nil"/>
              <w:right w:val="nil"/>
            </w:tcBorders>
            <w:shd w:val="clear" w:color="auto" w:fill="auto"/>
            <w:noWrap/>
            <w:vAlign w:val="center"/>
            <w:hideMark/>
          </w:tcPr>
          <w:p w14:paraId="262D8836"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val="en-US" w:eastAsia="de-DE"/>
              </w:rPr>
            </w:pPr>
            <w:r w:rsidRPr="00992099">
              <w:rPr>
                <w:rFonts w:ascii="Calibri" w:eastAsia="Times New Roman" w:hAnsi="Calibri" w:cs="Calibri"/>
                <w:b/>
                <w:bCs/>
                <w:color w:val="000000"/>
                <w:sz w:val="18"/>
                <w:szCs w:val="18"/>
                <w:lang w:val="en-US" w:eastAsia="de-DE"/>
              </w:rPr>
              <w:t>&lt; .001</w:t>
            </w:r>
          </w:p>
        </w:tc>
        <w:tc>
          <w:tcPr>
            <w:tcW w:w="809" w:type="dxa"/>
            <w:tcBorders>
              <w:top w:val="nil"/>
              <w:left w:val="nil"/>
              <w:bottom w:val="nil"/>
              <w:right w:val="nil"/>
            </w:tcBorders>
            <w:shd w:val="clear" w:color="auto" w:fill="auto"/>
            <w:noWrap/>
            <w:vAlign w:val="center"/>
            <w:hideMark/>
          </w:tcPr>
          <w:p w14:paraId="3BCF3D49"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0.290</w:t>
            </w:r>
          </w:p>
        </w:tc>
        <w:tc>
          <w:tcPr>
            <w:tcW w:w="551" w:type="dxa"/>
            <w:tcBorders>
              <w:top w:val="nil"/>
              <w:left w:val="nil"/>
              <w:bottom w:val="nil"/>
              <w:right w:val="nil"/>
            </w:tcBorders>
            <w:shd w:val="clear" w:color="auto" w:fill="auto"/>
            <w:noWrap/>
            <w:vAlign w:val="center"/>
            <w:hideMark/>
          </w:tcPr>
          <w:p w14:paraId="186EDFCE" w14:textId="4270AECE" w:rsidR="00874849" w:rsidRPr="00992099" w:rsidRDefault="00FF6E4C"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0.042</w:t>
            </w:r>
          </w:p>
        </w:tc>
        <w:tc>
          <w:tcPr>
            <w:tcW w:w="1299" w:type="dxa"/>
            <w:tcBorders>
              <w:top w:val="nil"/>
              <w:left w:val="nil"/>
              <w:bottom w:val="nil"/>
              <w:right w:val="nil"/>
            </w:tcBorders>
            <w:shd w:val="clear" w:color="auto" w:fill="auto"/>
            <w:noWrap/>
            <w:vAlign w:val="center"/>
            <w:hideMark/>
          </w:tcPr>
          <w:p w14:paraId="708CA3D8" w14:textId="73A3E48F"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0.</w:t>
            </w:r>
            <w:r w:rsidR="00FF6E4C" w:rsidRPr="00992099">
              <w:rPr>
                <w:rFonts w:ascii="Calibri" w:eastAsia="Times New Roman" w:hAnsi="Calibri" w:cs="Calibri"/>
                <w:color w:val="000000"/>
                <w:sz w:val="18"/>
                <w:szCs w:val="18"/>
                <w:lang w:val="en-US" w:eastAsia="de-DE"/>
              </w:rPr>
              <w:t>207 – 0.372</w:t>
            </w:r>
          </w:p>
        </w:tc>
        <w:tc>
          <w:tcPr>
            <w:tcW w:w="601" w:type="dxa"/>
            <w:tcBorders>
              <w:top w:val="nil"/>
              <w:left w:val="nil"/>
              <w:bottom w:val="nil"/>
              <w:right w:val="nil"/>
            </w:tcBorders>
            <w:shd w:val="clear" w:color="auto" w:fill="auto"/>
            <w:noWrap/>
            <w:vAlign w:val="center"/>
            <w:hideMark/>
          </w:tcPr>
          <w:p w14:paraId="5E7696A5" w14:textId="77777777" w:rsidR="00874849" w:rsidRPr="00992099" w:rsidRDefault="00874849" w:rsidP="00874849">
            <w:pPr>
              <w:spacing w:after="0" w:line="240" w:lineRule="auto"/>
              <w:jc w:val="center"/>
              <w:rPr>
                <w:rFonts w:ascii="Calibri" w:eastAsia="Times New Roman" w:hAnsi="Calibri" w:cs="Calibri"/>
                <w:b/>
                <w:bCs/>
                <w:color w:val="000000"/>
                <w:sz w:val="18"/>
                <w:szCs w:val="18"/>
                <w:lang w:val="en-US" w:eastAsia="de-DE"/>
              </w:rPr>
            </w:pPr>
            <w:r w:rsidRPr="00992099">
              <w:rPr>
                <w:rFonts w:ascii="Calibri" w:eastAsia="Times New Roman" w:hAnsi="Calibri" w:cs="Calibri"/>
                <w:b/>
                <w:bCs/>
                <w:color w:val="000000"/>
                <w:sz w:val="18"/>
                <w:szCs w:val="18"/>
                <w:lang w:val="en-US" w:eastAsia="de-DE"/>
              </w:rPr>
              <w:t>&lt; .001</w:t>
            </w:r>
          </w:p>
        </w:tc>
        <w:tc>
          <w:tcPr>
            <w:tcW w:w="146" w:type="dxa"/>
            <w:vAlign w:val="center"/>
            <w:hideMark/>
          </w:tcPr>
          <w:p w14:paraId="067E177B" w14:textId="77777777" w:rsidR="00874849" w:rsidRPr="00992099" w:rsidRDefault="00874849" w:rsidP="00874849">
            <w:pPr>
              <w:spacing w:after="0" w:line="240" w:lineRule="auto"/>
              <w:rPr>
                <w:rFonts w:ascii="Times New Roman" w:eastAsia="Times New Roman" w:hAnsi="Times New Roman" w:cs="Times New Roman"/>
                <w:sz w:val="20"/>
                <w:szCs w:val="20"/>
                <w:lang w:val="en-US" w:eastAsia="de-DE"/>
              </w:rPr>
            </w:pPr>
          </w:p>
        </w:tc>
      </w:tr>
      <w:tr w:rsidR="00874849" w:rsidRPr="00992099" w14:paraId="02EA46FC" w14:textId="77777777" w:rsidTr="007F64B9">
        <w:trPr>
          <w:trHeight w:val="312"/>
        </w:trPr>
        <w:tc>
          <w:tcPr>
            <w:tcW w:w="1733" w:type="dxa"/>
            <w:tcBorders>
              <w:top w:val="single" w:sz="8" w:space="0" w:color="auto"/>
              <w:left w:val="nil"/>
              <w:bottom w:val="single" w:sz="8" w:space="0" w:color="auto"/>
              <w:right w:val="nil"/>
            </w:tcBorders>
            <w:shd w:val="clear" w:color="000000" w:fill="BFBFBF"/>
            <w:vAlign w:val="bottom"/>
            <w:hideMark/>
          </w:tcPr>
          <w:p w14:paraId="6B109A98" w14:textId="77777777" w:rsidR="00874849" w:rsidRPr="00992099" w:rsidRDefault="00874849" w:rsidP="00874849">
            <w:pPr>
              <w:spacing w:after="0" w:line="240" w:lineRule="auto"/>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Random effects</w:t>
            </w:r>
          </w:p>
        </w:tc>
        <w:tc>
          <w:tcPr>
            <w:tcW w:w="809" w:type="dxa"/>
            <w:tcBorders>
              <w:top w:val="single" w:sz="8" w:space="0" w:color="auto"/>
              <w:left w:val="nil"/>
              <w:bottom w:val="single" w:sz="8" w:space="0" w:color="auto"/>
              <w:right w:val="nil"/>
            </w:tcBorders>
            <w:shd w:val="clear" w:color="000000" w:fill="BFBFBF"/>
            <w:noWrap/>
            <w:vAlign w:val="bottom"/>
            <w:hideMark/>
          </w:tcPr>
          <w:p w14:paraId="7707A3EA"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variance</w:t>
            </w:r>
          </w:p>
        </w:tc>
        <w:tc>
          <w:tcPr>
            <w:tcW w:w="551" w:type="dxa"/>
            <w:tcBorders>
              <w:top w:val="single" w:sz="8" w:space="0" w:color="auto"/>
              <w:left w:val="nil"/>
              <w:bottom w:val="single" w:sz="8" w:space="0" w:color="auto"/>
              <w:right w:val="nil"/>
            </w:tcBorders>
            <w:shd w:val="clear" w:color="000000" w:fill="BFBFBF"/>
            <w:noWrap/>
            <w:vAlign w:val="bottom"/>
            <w:hideMark/>
          </w:tcPr>
          <w:p w14:paraId="7B283B05"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SE</w:t>
            </w:r>
          </w:p>
        </w:tc>
        <w:tc>
          <w:tcPr>
            <w:tcW w:w="1299" w:type="dxa"/>
            <w:tcBorders>
              <w:top w:val="single" w:sz="8" w:space="0" w:color="auto"/>
              <w:left w:val="nil"/>
              <w:bottom w:val="single" w:sz="8" w:space="0" w:color="auto"/>
              <w:right w:val="nil"/>
            </w:tcBorders>
            <w:shd w:val="clear" w:color="000000" w:fill="BFBFBF"/>
            <w:noWrap/>
            <w:vAlign w:val="bottom"/>
            <w:hideMark/>
          </w:tcPr>
          <w:p w14:paraId="516D2820"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95% CI</w:t>
            </w:r>
          </w:p>
        </w:tc>
        <w:tc>
          <w:tcPr>
            <w:tcW w:w="601" w:type="dxa"/>
            <w:tcBorders>
              <w:top w:val="single" w:sz="8" w:space="0" w:color="auto"/>
              <w:left w:val="nil"/>
              <w:bottom w:val="single" w:sz="8" w:space="0" w:color="auto"/>
              <w:right w:val="nil"/>
            </w:tcBorders>
            <w:shd w:val="clear" w:color="000000" w:fill="BFBFBF"/>
            <w:noWrap/>
            <w:vAlign w:val="center"/>
            <w:hideMark/>
          </w:tcPr>
          <w:p w14:paraId="63A93076" w14:textId="77777777" w:rsidR="00874849" w:rsidRPr="00992099" w:rsidRDefault="00874849" w:rsidP="00874849">
            <w:pPr>
              <w:spacing w:after="0" w:line="240" w:lineRule="auto"/>
              <w:rPr>
                <w:rFonts w:ascii="Calibri" w:eastAsia="Times New Roman" w:hAnsi="Calibri" w:cs="Calibri"/>
                <w:i/>
                <w:iCs/>
                <w:color w:val="000000"/>
                <w:sz w:val="18"/>
                <w:szCs w:val="18"/>
                <w:lang w:val="en-US" w:eastAsia="de-DE"/>
              </w:rPr>
            </w:pPr>
            <w:r w:rsidRPr="00992099">
              <w:rPr>
                <w:rFonts w:ascii="Calibri" w:eastAsia="Times New Roman" w:hAnsi="Calibri" w:cs="Calibri"/>
                <w:i/>
                <w:iCs/>
                <w:color w:val="000000"/>
                <w:sz w:val="18"/>
                <w:szCs w:val="18"/>
                <w:lang w:val="en-US" w:eastAsia="de-DE"/>
              </w:rPr>
              <w:t> </w:t>
            </w:r>
          </w:p>
        </w:tc>
        <w:tc>
          <w:tcPr>
            <w:tcW w:w="809" w:type="dxa"/>
            <w:tcBorders>
              <w:top w:val="single" w:sz="8" w:space="0" w:color="auto"/>
              <w:left w:val="nil"/>
              <w:bottom w:val="single" w:sz="8" w:space="0" w:color="auto"/>
              <w:right w:val="nil"/>
            </w:tcBorders>
            <w:shd w:val="clear" w:color="000000" w:fill="BFBFBF"/>
            <w:noWrap/>
            <w:vAlign w:val="bottom"/>
            <w:hideMark/>
          </w:tcPr>
          <w:p w14:paraId="6CB4FABA"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variance</w:t>
            </w:r>
          </w:p>
        </w:tc>
        <w:tc>
          <w:tcPr>
            <w:tcW w:w="551" w:type="dxa"/>
            <w:tcBorders>
              <w:top w:val="single" w:sz="8" w:space="0" w:color="auto"/>
              <w:left w:val="nil"/>
              <w:bottom w:val="single" w:sz="8" w:space="0" w:color="auto"/>
              <w:right w:val="nil"/>
            </w:tcBorders>
            <w:shd w:val="clear" w:color="000000" w:fill="BFBFBF"/>
            <w:noWrap/>
            <w:vAlign w:val="bottom"/>
            <w:hideMark/>
          </w:tcPr>
          <w:p w14:paraId="7603A5EE"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SE</w:t>
            </w:r>
          </w:p>
        </w:tc>
        <w:tc>
          <w:tcPr>
            <w:tcW w:w="1160" w:type="dxa"/>
            <w:tcBorders>
              <w:top w:val="single" w:sz="8" w:space="0" w:color="auto"/>
              <w:left w:val="nil"/>
              <w:bottom w:val="single" w:sz="8" w:space="0" w:color="auto"/>
              <w:right w:val="nil"/>
            </w:tcBorders>
            <w:shd w:val="clear" w:color="000000" w:fill="BFBFBF"/>
            <w:noWrap/>
            <w:vAlign w:val="bottom"/>
            <w:hideMark/>
          </w:tcPr>
          <w:p w14:paraId="05019F1D"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95% CI</w:t>
            </w:r>
          </w:p>
        </w:tc>
        <w:tc>
          <w:tcPr>
            <w:tcW w:w="601" w:type="dxa"/>
            <w:tcBorders>
              <w:top w:val="single" w:sz="8" w:space="0" w:color="auto"/>
              <w:left w:val="nil"/>
              <w:bottom w:val="single" w:sz="8" w:space="0" w:color="auto"/>
              <w:right w:val="nil"/>
            </w:tcBorders>
            <w:shd w:val="clear" w:color="000000" w:fill="BFBFBF"/>
            <w:noWrap/>
            <w:vAlign w:val="center"/>
            <w:hideMark/>
          </w:tcPr>
          <w:p w14:paraId="2A41D48F" w14:textId="77777777" w:rsidR="00874849" w:rsidRPr="00992099" w:rsidRDefault="00874849" w:rsidP="00874849">
            <w:pPr>
              <w:spacing w:after="0" w:line="240" w:lineRule="auto"/>
              <w:rPr>
                <w:rFonts w:ascii="Calibri" w:eastAsia="Times New Roman" w:hAnsi="Calibri" w:cs="Calibri"/>
                <w:i/>
                <w:iCs/>
                <w:color w:val="000000"/>
                <w:sz w:val="18"/>
                <w:szCs w:val="18"/>
                <w:lang w:val="en-US" w:eastAsia="de-DE"/>
              </w:rPr>
            </w:pPr>
            <w:r w:rsidRPr="00992099">
              <w:rPr>
                <w:rFonts w:ascii="Calibri" w:eastAsia="Times New Roman" w:hAnsi="Calibri" w:cs="Calibri"/>
                <w:i/>
                <w:iCs/>
                <w:color w:val="000000"/>
                <w:sz w:val="18"/>
                <w:szCs w:val="18"/>
                <w:lang w:val="en-US" w:eastAsia="de-DE"/>
              </w:rPr>
              <w:t> </w:t>
            </w:r>
          </w:p>
        </w:tc>
        <w:tc>
          <w:tcPr>
            <w:tcW w:w="809" w:type="dxa"/>
            <w:tcBorders>
              <w:top w:val="single" w:sz="8" w:space="0" w:color="auto"/>
              <w:left w:val="nil"/>
              <w:bottom w:val="single" w:sz="8" w:space="0" w:color="auto"/>
              <w:right w:val="nil"/>
            </w:tcBorders>
            <w:shd w:val="clear" w:color="000000" w:fill="BFBFBF"/>
            <w:noWrap/>
            <w:vAlign w:val="bottom"/>
            <w:hideMark/>
          </w:tcPr>
          <w:p w14:paraId="3A842E31"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variance</w:t>
            </w:r>
          </w:p>
        </w:tc>
        <w:tc>
          <w:tcPr>
            <w:tcW w:w="551" w:type="dxa"/>
            <w:tcBorders>
              <w:top w:val="single" w:sz="8" w:space="0" w:color="auto"/>
              <w:left w:val="nil"/>
              <w:bottom w:val="single" w:sz="8" w:space="0" w:color="auto"/>
              <w:right w:val="nil"/>
            </w:tcBorders>
            <w:shd w:val="clear" w:color="000000" w:fill="BFBFBF"/>
            <w:noWrap/>
            <w:vAlign w:val="bottom"/>
            <w:hideMark/>
          </w:tcPr>
          <w:p w14:paraId="7BECE923"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SE</w:t>
            </w:r>
          </w:p>
        </w:tc>
        <w:tc>
          <w:tcPr>
            <w:tcW w:w="1299" w:type="dxa"/>
            <w:tcBorders>
              <w:top w:val="single" w:sz="8" w:space="0" w:color="auto"/>
              <w:left w:val="nil"/>
              <w:bottom w:val="single" w:sz="8" w:space="0" w:color="auto"/>
              <w:right w:val="nil"/>
            </w:tcBorders>
            <w:shd w:val="clear" w:color="000000" w:fill="BFBFBF"/>
            <w:noWrap/>
            <w:vAlign w:val="bottom"/>
            <w:hideMark/>
          </w:tcPr>
          <w:p w14:paraId="4AB8CDAA"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95% CI</w:t>
            </w:r>
          </w:p>
        </w:tc>
        <w:tc>
          <w:tcPr>
            <w:tcW w:w="601" w:type="dxa"/>
            <w:tcBorders>
              <w:top w:val="single" w:sz="8" w:space="0" w:color="auto"/>
              <w:left w:val="nil"/>
              <w:bottom w:val="single" w:sz="8" w:space="0" w:color="auto"/>
              <w:right w:val="nil"/>
            </w:tcBorders>
            <w:shd w:val="clear" w:color="000000" w:fill="BFBFBF"/>
            <w:noWrap/>
            <w:vAlign w:val="center"/>
            <w:hideMark/>
          </w:tcPr>
          <w:p w14:paraId="2EB6C69B" w14:textId="77777777" w:rsidR="00874849" w:rsidRPr="00992099" w:rsidRDefault="00874849" w:rsidP="00874849">
            <w:pPr>
              <w:spacing w:after="0" w:line="240" w:lineRule="auto"/>
              <w:rPr>
                <w:rFonts w:ascii="Calibri" w:eastAsia="Times New Roman" w:hAnsi="Calibri" w:cs="Calibri"/>
                <w:i/>
                <w:iCs/>
                <w:color w:val="000000"/>
                <w:sz w:val="18"/>
                <w:szCs w:val="18"/>
                <w:lang w:val="en-US" w:eastAsia="de-DE"/>
              </w:rPr>
            </w:pPr>
            <w:r w:rsidRPr="00992099">
              <w:rPr>
                <w:rFonts w:ascii="Calibri" w:eastAsia="Times New Roman" w:hAnsi="Calibri" w:cs="Calibri"/>
                <w:i/>
                <w:iCs/>
                <w:color w:val="000000"/>
                <w:sz w:val="18"/>
                <w:szCs w:val="18"/>
                <w:lang w:val="en-US" w:eastAsia="de-DE"/>
              </w:rPr>
              <w:t> </w:t>
            </w:r>
          </w:p>
        </w:tc>
        <w:tc>
          <w:tcPr>
            <w:tcW w:w="809" w:type="dxa"/>
            <w:tcBorders>
              <w:top w:val="single" w:sz="8" w:space="0" w:color="auto"/>
              <w:left w:val="nil"/>
              <w:bottom w:val="single" w:sz="8" w:space="0" w:color="auto"/>
              <w:right w:val="nil"/>
            </w:tcBorders>
            <w:shd w:val="clear" w:color="000000" w:fill="BFBFBF"/>
            <w:noWrap/>
            <w:vAlign w:val="bottom"/>
            <w:hideMark/>
          </w:tcPr>
          <w:p w14:paraId="34EDE59A"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variance</w:t>
            </w:r>
          </w:p>
        </w:tc>
        <w:tc>
          <w:tcPr>
            <w:tcW w:w="551" w:type="dxa"/>
            <w:tcBorders>
              <w:top w:val="single" w:sz="8" w:space="0" w:color="auto"/>
              <w:left w:val="nil"/>
              <w:bottom w:val="single" w:sz="8" w:space="0" w:color="auto"/>
              <w:right w:val="nil"/>
            </w:tcBorders>
            <w:shd w:val="clear" w:color="000000" w:fill="BFBFBF"/>
            <w:noWrap/>
            <w:vAlign w:val="bottom"/>
            <w:hideMark/>
          </w:tcPr>
          <w:p w14:paraId="258E0EC0"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SE</w:t>
            </w:r>
          </w:p>
        </w:tc>
        <w:tc>
          <w:tcPr>
            <w:tcW w:w="1299" w:type="dxa"/>
            <w:tcBorders>
              <w:top w:val="single" w:sz="8" w:space="0" w:color="auto"/>
              <w:left w:val="nil"/>
              <w:bottom w:val="single" w:sz="8" w:space="0" w:color="auto"/>
              <w:right w:val="nil"/>
            </w:tcBorders>
            <w:shd w:val="clear" w:color="000000" w:fill="BFBFBF"/>
            <w:noWrap/>
            <w:vAlign w:val="bottom"/>
            <w:hideMark/>
          </w:tcPr>
          <w:p w14:paraId="55D8B25E" w14:textId="77777777" w:rsidR="00874849" w:rsidRPr="00992099" w:rsidRDefault="00874849" w:rsidP="00874849">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95% CI</w:t>
            </w:r>
          </w:p>
        </w:tc>
        <w:tc>
          <w:tcPr>
            <w:tcW w:w="601" w:type="dxa"/>
            <w:tcBorders>
              <w:top w:val="single" w:sz="8" w:space="0" w:color="auto"/>
              <w:left w:val="nil"/>
              <w:bottom w:val="single" w:sz="8" w:space="0" w:color="auto"/>
              <w:right w:val="nil"/>
            </w:tcBorders>
            <w:shd w:val="clear" w:color="000000" w:fill="BFBFBF"/>
            <w:noWrap/>
            <w:vAlign w:val="center"/>
            <w:hideMark/>
          </w:tcPr>
          <w:p w14:paraId="753F9916" w14:textId="77777777" w:rsidR="00874849" w:rsidRPr="00992099" w:rsidRDefault="00874849" w:rsidP="00874849">
            <w:pPr>
              <w:spacing w:after="0" w:line="240" w:lineRule="auto"/>
              <w:rPr>
                <w:rFonts w:ascii="Calibri" w:eastAsia="Times New Roman" w:hAnsi="Calibri" w:cs="Calibri"/>
                <w:i/>
                <w:iCs/>
                <w:color w:val="000000"/>
                <w:sz w:val="18"/>
                <w:szCs w:val="18"/>
                <w:lang w:val="en-US" w:eastAsia="de-DE"/>
              </w:rPr>
            </w:pPr>
            <w:r w:rsidRPr="00992099">
              <w:rPr>
                <w:rFonts w:ascii="Calibri" w:eastAsia="Times New Roman" w:hAnsi="Calibri" w:cs="Calibri"/>
                <w:i/>
                <w:iCs/>
                <w:color w:val="000000"/>
                <w:sz w:val="18"/>
                <w:szCs w:val="18"/>
                <w:lang w:val="en-US" w:eastAsia="de-DE"/>
              </w:rPr>
              <w:t> </w:t>
            </w:r>
          </w:p>
        </w:tc>
        <w:tc>
          <w:tcPr>
            <w:tcW w:w="146" w:type="dxa"/>
            <w:vAlign w:val="center"/>
            <w:hideMark/>
          </w:tcPr>
          <w:p w14:paraId="23E0D223" w14:textId="77777777" w:rsidR="00874849" w:rsidRPr="00992099" w:rsidRDefault="00874849" w:rsidP="00874849">
            <w:pPr>
              <w:spacing w:after="0" w:line="240" w:lineRule="auto"/>
              <w:rPr>
                <w:rFonts w:ascii="Times New Roman" w:eastAsia="Times New Roman" w:hAnsi="Times New Roman" w:cs="Times New Roman"/>
                <w:sz w:val="20"/>
                <w:szCs w:val="20"/>
                <w:lang w:val="en-US" w:eastAsia="de-DE"/>
              </w:rPr>
            </w:pPr>
          </w:p>
        </w:tc>
      </w:tr>
      <w:tr w:rsidR="00874849" w:rsidRPr="00992099" w14:paraId="41779F9F" w14:textId="77777777" w:rsidTr="007F64B9">
        <w:trPr>
          <w:trHeight w:val="312"/>
        </w:trPr>
        <w:tc>
          <w:tcPr>
            <w:tcW w:w="1733" w:type="dxa"/>
            <w:tcBorders>
              <w:top w:val="nil"/>
              <w:left w:val="nil"/>
              <w:bottom w:val="nil"/>
              <w:right w:val="nil"/>
            </w:tcBorders>
            <w:shd w:val="clear" w:color="auto" w:fill="auto"/>
            <w:vAlign w:val="center"/>
            <w:hideMark/>
          </w:tcPr>
          <w:p w14:paraId="70B1E2D9" w14:textId="77777777" w:rsidR="00874849" w:rsidRPr="00992099" w:rsidRDefault="00874849" w:rsidP="00874849">
            <w:pPr>
              <w:spacing w:after="0" w:line="240" w:lineRule="auto"/>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Intercept</w:t>
            </w:r>
          </w:p>
        </w:tc>
        <w:tc>
          <w:tcPr>
            <w:tcW w:w="809" w:type="dxa"/>
            <w:tcBorders>
              <w:top w:val="nil"/>
              <w:left w:val="nil"/>
              <w:bottom w:val="nil"/>
              <w:right w:val="nil"/>
            </w:tcBorders>
            <w:shd w:val="clear" w:color="auto" w:fill="auto"/>
            <w:noWrap/>
            <w:vAlign w:val="center"/>
            <w:hideMark/>
          </w:tcPr>
          <w:p w14:paraId="73588C9A" w14:textId="77777777" w:rsidR="00874849" w:rsidRPr="00992099" w:rsidRDefault="00874849" w:rsidP="00973185">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0.839</w:t>
            </w:r>
          </w:p>
        </w:tc>
        <w:tc>
          <w:tcPr>
            <w:tcW w:w="551" w:type="dxa"/>
            <w:tcBorders>
              <w:top w:val="nil"/>
              <w:left w:val="nil"/>
              <w:bottom w:val="nil"/>
              <w:right w:val="nil"/>
            </w:tcBorders>
            <w:shd w:val="clear" w:color="auto" w:fill="auto"/>
            <w:noWrap/>
            <w:vAlign w:val="center"/>
            <w:hideMark/>
          </w:tcPr>
          <w:p w14:paraId="2716E4C3" w14:textId="77777777"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val="en-US" w:eastAsia="de-DE"/>
              </w:rPr>
              <w:t>0.</w:t>
            </w:r>
            <w:r w:rsidRPr="00992099">
              <w:rPr>
                <w:rFonts w:ascii="Calibri" w:eastAsia="Times New Roman" w:hAnsi="Calibri" w:cs="Calibri"/>
                <w:color w:val="000000"/>
                <w:sz w:val="18"/>
                <w:szCs w:val="18"/>
                <w:lang w:eastAsia="de-DE"/>
              </w:rPr>
              <w:t>048</w:t>
            </w:r>
          </w:p>
        </w:tc>
        <w:tc>
          <w:tcPr>
            <w:tcW w:w="1299" w:type="dxa"/>
            <w:tcBorders>
              <w:top w:val="nil"/>
              <w:left w:val="nil"/>
              <w:bottom w:val="nil"/>
              <w:right w:val="nil"/>
            </w:tcBorders>
            <w:shd w:val="clear" w:color="auto" w:fill="auto"/>
            <w:noWrap/>
            <w:vAlign w:val="center"/>
            <w:hideMark/>
          </w:tcPr>
          <w:p w14:paraId="3452C736" w14:textId="77777777"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0.750 - 0.939</w:t>
            </w:r>
          </w:p>
        </w:tc>
        <w:tc>
          <w:tcPr>
            <w:tcW w:w="601" w:type="dxa"/>
            <w:tcBorders>
              <w:top w:val="nil"/>
              <w:left w:val="nil"/>
              <w:bottom w:val="nil"/>
              <w:right w:val="nil"/>
            </w:tcBorders>
            <w:shd w:val="clear" w:color="auto" w:fill="auto"/>
            <w:noWrap/>
            <w:vAlign w:val="center"/>
            <w:hideMark/>
          </w:tcPr>
          <w:p w14:paraId="66B12933" w14:textId="291B52EF" w:rsidR="00874849" w:rsidRPr="00992099" w:rsidRDefault="00874849" w:rsidP="00973185">
            <w:pPr>
              <w:spacing w:after="0" w:line="240" w:lineRule="auto"/>
              <w:jc w:val="center"/>
              <w:rPr>
                <w:rFonts w:ascii="Calibri" w:eastAsia="Times New Roman" w:hAnsi="Calibri" w:cs="Calibri"/>
                <w:i/>
                <w:iCs/>
                <w:color w:val="000000"/>
                <w:sz w:val="18"/>
                <w:szCs w:val="18"/>
                <w:lang w:eastAsia="de-DE"/>
              </w:rPr>
            </w:pPr>
          </w:p>
        </w:tc>
        <w:tc>
          <w:tcPr>
            <w:tcW w:w="809" w:type="dxa"/>
            <w:tcBorders>
              <w:top w:val="nil"/>
              <w:left w:val="nil"/>
              <w:bottom w:val="nil"/>
              <w:right w:val="nil"/>
            </w:tcBorders>
            <w:shd w:val="clear" w:color="auto" w:fill="auto"/>
            <w:noWrap/>
            <w:vAlign w:val="center"/>
            <w:hideMark/>
          </w:tcPr>
          <w:p w14:paraId="3586676A" w14:textId="77777777"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0.783</w:t>
            </w:r>
          </w:p>
        </w:tc>
        <w:tc>
          <w:tcPr>
            <w:tcW w:w="551" w:type="dxa"/>
            <w:tcBorders>
              <w:top w:val="nil"/>
              <w:left w:val="nil"/>
              <w:bottom w:val="nil"/>
              <w:right w:val="nil"/>
            </w:tcBorders>
            <w:shd w:val="clear" w:color="auto" w:fill="auto"/>
            <w:noWrap/>
            <w:vAlign w:val="center"/>
            <w:hideMark/>
          </w:tcPr>
          <w:p w14:paraId="003A17D7" w14:textId="77777777"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0.038</w:t>
            </w:r>
          </w:p>
        </w:tc>
        <w:tc>
          <w:tcPr>
            <w:tcW w:w="1160" w:type="dxa"/>
            <w:tcBorders>
              <w:top w:val="nil"/>
              <w:left w:val="nil"/>
              <w:bottom w:val="nil"/>
              <w:right w:val="nil"/>
            </w:tcBorders>
            <w:shd w:val="clear" w:color="auto" w:fill="auto"/>
            <w:noWrap/>
            <w:vAlign w:val="center"/>
            <w:hideMark/>
          </w:tcPr>
          <w:p w14:paraId="4FB14DC6" w14:textId="77777777"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0.711 - 0.862</w:t>
            </w:r>
          </w:p>
        </w:tc>
        <w:tc>
          <w:tcPr>
            <w:tcW w:w="601" w:type="dxa"/>
            <w:tcBorders>
              <w:top w:val="nil"/>
              <w:left w:val="nil"/>
              <w:bottom w:val="nil"/>
              <w:right w:val="nil"/>
            </w:tcBorders>
            <w:shd w:val="clear" w:color="auto" w:fill="auto"/>
            <w:noWrap/>
            <w:vAlign w:val="center"/>
            <w:hideMark/>
          </w:tcPr>
          <w:p w14:paraId="60018763" w14:textId="1849732B" w:rsidR="00874849" w:rsidRPr="00992099" w:rsidRDefault="00874849" w:rsidP="00973185">
            <w:pPr>
              <w:spacing w:after="0" w:line="240" w:lineRule="auto"/>
              <w:jc w:val="center"/>
              <w:rPr>
                <w:rFonts w:ascii="Calibri" w:eastAsia="Times New Roman" w:hAnsi="Calibri" w:cs="Calibri"/>
                <w:i/>
                <w:iCs/>
                <w:color w:val="000000"/>
                <w:sz w:val="18"/>
                <w:szCs w:val="18"/>
                <w:lang w:eastAsia="de-DE"/>
              </w:rPr>
            </w:pPr>
          </w:p>
        </w:tc>
        <w:tc>
          <w:tcPr>
            <w:tcW w:w="809" w:type="dxa"/>
            <w:tcBorders>
              <w:top w:val="nil"/>
              <w:left w:val="nil"/>
              <w:bottom w:val="nil"/>
              <w:right w:val="nil"/>
            </w:tcBorders>
            <w:shd w:val="clear" w:color="auto" w:fill="auto"/>
            <w:noWrap/>
            <w:vAlign w:val="center"/>
            <w:hideMark/>
          </w:tcPr>
          <w:p w14:paraId="35B3BCC1" w14:textId="77777777"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0.730</w:t>
            </w:r>
          </w:p>
        </w:tc>
        <w:tc>
          <w:tcPr>
            <w:tcW w:w="551" w:type="dxa"/>
            <w:tcBorders>
              <w:top w:val="nil"/>
              <w:left w:val="nil"/>
              <w:bottom w:val="nil"/>
              <w:right w:val="nil"/>
            </w:tcBorders>
            <w:shd w:val="clear" w:color="auto" w:fill="auto"/>
            <w:noWrap/>
            <w:vAlign w:val="center"/>
            <w:hideMark/>
          </w:tcPr>
          <w:p w14:paraId="4B5CFF25" w14:textId="77777777"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0.043</w:t>
            </w:r>
          </w:p>
        </w:tc>
        <w:tc>
          <w:tcPr>
            <w:tcW w:w="1299" w:type="dxa"/>
            <w:tcBorders>
              <w:top w:val="nil"/>
              <w:left w:val="nil"/>
              <w:bottom w:val="nil"/>
              <w:right w:val="nil"/>
            </w:tcBorders>
            <w:shd w:val="clear" w:color="auto" w:fill="auto"/>
            <w:noWrap/>
            <w:vAlign w:val="center"/>
            <w:hideMark/>
          </w:tcPr>
          <w:p w14:paraId="49B50FC6" w14:textId="77777777"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0.651 - 0.818</w:t>
            </w:r>
          </w:p>
        </w:tc>
        <w:tc>
          <w:tcPr>
            <w:tcW w:w="601" w:type="dxa"/>
            <w:tcBorders>
              <w:top w:val="nil"/>
              <w:left w:val="nil"/>
              <w:bottom w:val="nil"/>
              <w:right w:val="nil"/>
            </w:tcBorders>
            <w:shd w:val="clear" w:color="auto" w:fill="auto"/>
            <w:noWrap/>
            <w:vAlign w:val="center"/>
            <w:hideMark/>
          </w:tcPr>
          <w:p w14:paraId="422AF6E5" w14:textId="54D3F204"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p>
        </w:tc>
        <w:tc>
          <w:tcPr>
            <w:tcW w:w="809" w:type="dxa"/>
            <w:tcBorders>
              <w:top w:val="nil"/>
              <w:left w:val="nil"/>
              <w:bottom w:val="nil"/>
              <w:right w:val="nil"/>
            </w:tcBorders>
            <w:shd w:val="clear" w:color="auto" w:fill="auto"/>
            <w:noWrap/>
            <w:vAlign w:val="center"/>
            <w:hideMark/>
          </w:tcPr>
          <w:p w14:paraId="054E927A" w14:textId="77777777"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1.213</w:t>
            </w:r>
          </w:p>
        </w:tc>
        <w:tc>
          <w:tcPr>
            <w:tcW w:w="551" w:type="dxa"/>
            <w:tcBorders>
              <w:top w:val="nil"/>
              <w:left w:val="nil"/>
              <w:bottom w:val="nil"/>
              <w:right w:val="nil"/>
            </w:tcBorders>
            <w:shd w:val="clear" w:color="auto" w:fill="auto"/>
            <w:noWrap/>
            <w:vAlign w:val="center"/>
            <w:hideMark/>
          </w:tcPr>
          <w:p w14:paraId="3255F949" w14:textId="77777777"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0.055</w:t>
            </w:r>
          </w:p>
        </w:tc>
        <w:tc>
          <w:tcPr>
            <w:tcW w:w="1299" w:type="dxa"/>
            <w:tcBorders>
              <w:top w:val="nil"/>
              <w:left w:val="nil"/>
              <w:bottom w:val="nil"/>
              <w:right w:val="nil"/>
            </w:tcBorders>
            <w:shd w:val="clear" w:color="auto" w:fill="auto"/>
            <w:noWrap/>
            <w:vAlign w:val="center"/>
            <w:hideMark/>
          </w:tcPr>
          <w:p w14:paraId="27492A61" w14:textId="77777777" w:rsidR="00874849" w:rsidRPr="00992099" w:rsidRDefault="00874849" w:rsidP="00973185">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1.110 - 1.327</w:t>
            </w:r>
          </w:p>
        </w:tc>
        <w:tc>
          <w:tcPr>
            <w:tcW w:w="601" w:type="dxa"/>
            <w:tcBorders>
              <w:top w:val="nil"/>
              <w:left w:val="nil"/>
              <w:bottom w:val="nil"/>
              <w:right w:val="nil"/>
            </w:tcBorders>
            <w:shd w:val="clear" w:color="auto" w:fill="auto"/>
            <w:noWrap/>
            <w:vAlign w:val="center"/>
            <w:hideMark/>
          </w:tcPr>
          <w:p w14:paraId="3CEBA24E" w14:textId="61F86289" w:rsidR="00874849" w:rsidRPr="00992099" w:rsidRDefault="00874849" w:rsidP="00973185">
            <w:pPr>
              <w:spacing w:after="0" w:line="240" w:lineRule="auto"/>
              <w:jc w:val="center"/>
              <w:rPr>
                <w:rFonts w:ascii="Calibri" w:eastAsia="Times New Roman" w:hAnsi="Calibri" w:cs="Calibri"/>
                <w:i/>
                <w:iCs/>
                <w:color w:val="000000"/>
                <w:sz w:val="18"/>
                <w:szCs w:val="18"/>
                <w:lang w:eastAsia="de-DE"/>
              </w:rPr>
            </w:pPr>
          </w:p>
        </w:tc>
        <w:tc>
          <w:tcPr>
            <w:tcW w:w="146" w:type="dxa"/>
            <w:vAlign w:val="center"/>
            <w:hideMark/>
          </w:tcPr>
          <w:p w14:paraId="36BE66B9" w14:textId="77777777" w:rsidR="00874849" w:rsidRPr="00992099" w:rsidRDefault="00874849" w:rsidP="00874849">
            <w:pPr>
              <w:spacing w:after="0" w:line="240" w:lineRule="auto"/>
              <w:rPr>
                <w:rFonts w:ascii="Times New Roman" w:eastAsia="Times New Roman" w:hAnsi="Times New Roman" w:cs="Times New Roman"/>
                <w:sz w:val="20"/>
                <w:szCs w:val="20"/>
                <w:lang w:eastAsia="de-DE"/>
              </w:rPr>
            </w:pPr>
          </w:p>
        </w:tc>
      </w:tr>
      <w:tr w:rsidR="00764ACE" w:rsidRPr="00992099" w14:paraId="538C4AE7" w14:textId="77777777" w:rsidTr="00C214E6">
        <w:trPr>
          <w:trHeight w:val="312"/>
        </w:trPr>
        <w:tc>
          <w:tcPr>
            <w:tcW w:w="1733" w:type="dxa"/>
            <w:tcBorders>
              <w:top w:val="nil"/>
              <w:left w:val="nil"/>
              <w:bottom w:val="single" w:sz="8" w:space="0" w:color="auto"/>
              <w:right w:val="nil"/>
            </w:tcBorders>
            <w:shd w:val="clear" w:color="auto" w:fill="D9D9D9" w:themeFill="background1" w:themeFillShade="D9"/>
            <w:vAlign w:val="center"/>
          </w:tcPr>
          <w:p w14:paraId="5EFEBD94" w14:textId="4A9F2A7F" w:rsidR="00764ACE" w:rsidRPr="00992099" w:rsidRDefault="00764ACE" w:rsidP="00874849">
            <w:pPr>
              <w:spacing w:after="0" w:line="240" w:lineRule="auto"/>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R</w:t>
            </w:r>
            <w:r w:rsidRPr="00992099">
              <w:rPr>
                <w:rFonts w:ascii="Calibri" w:eastAsia="Times New Roman" w:hAnsi="Calibri" w:cs="Calibri"/>
                <w:color w:val="000000"/>
                <w:sz w:val="18"/>
                <w:szCs w:val="18"/>
                <w:vertAlign w:val="superscript"/>
                <w:lang w:val="en-US" w:eastAsia="de-DE"/>
              </w:rPr>
              <w:t>2</w:t>
            </w:r>
            <w:r w:rsidRPr="00992099">
              <w:rPr>
                <w:rFonts w:ascii="Calibri" w:eastAsia="Times New Roman" w:hAnsi="Calibri" w:cs="Calibri"/>
                <w:color w:val="000000"/>
                <w:sz w:val="18"/>
                <w:szCs w:val="18"/>
                <w:lang w:val="en-US" w:eastAsia="de-DE"/>
              </w:rPr>
              <w:t>c</w:t>
            </w:r>
          </w:p>
        </w:tc>
        <w:tc>
          <w:tcPr>
            <w:tcW w:w="3260" w:type="dxa"/>
            <w:gridSpan w:val="4"/>
            <w:tcBorders>
              <w:top w:val="nil"/>
              <w:left w:val="nil"/>
              <w:bottom w:val="single" w:sz="8" w:space="0" w:color="auto"/>
              <w:right w:val="nil"/>
            </w:tcBorders>
            <w:shd w:val="clear" w:color="auto" w:fill="D9D9D9" w:themeFill="background1" w:themeFillShade="D9"/>
            <w:noWrap/>
            <w:vAlign w:val="center"/>
          </w:tcPr>
          <w:p w14:paraId="3CB6C1DF" w14:textId="245750AF" w:rsidR="00764ACE" w:rsidRPr="00992099" w:rsidRDefault="00EA35EE" w:rsidP="00764ACE">
            <w:pPr>
              <w:spacing w:after="0" w:line="240" w:lineRule="auto"/>
              <w:rPr>
                <w:rFonts w:ascii="Calibri" w:eastAsia="Times New Roman" w:hAnsi="Calibri" w:cs="Calibri"/>
                <w:iCs/>
                <w:color w:val="000000"/>
                <w:sz w:val="18"/>
                <w:szCs w:val="18"/>
                <w:lang w:eastAsia="de-DE"/>
              </w:rPr>
            </w:pPr>
            <w:r w:rsidRPr="00992099">
              <w:rPr>
                <w:rFonts w:ascii="Calibri" w:eastAsia="Times New Roman" w:hAnsi="Calibri" w:cs="Calibri"/>
                <w:iCs/>
                <w:color w:val="000000"/>
                <w:sz w:val="18"/>
                <w:szCs w:val="18"/>
                <w:lang w:eastAsia="de-DE"/>
              </w:rPr>
              <w:t>0.451</w:t>
            </w:r>
          </w:p>
        </w:tc>
        <w:tc>
          <w:tcPr>
            <w:tcW w:w="3121" w:type="dxa"/>
            <w:gridSpan w:val="4"/>
            <w:tcBorders>
              <w:top w:val="nil"/>
              <w:left w:val="nil"/>
              <w:bottom w:val="single" w:sz="8" w:space="0" w:color="auto"/>
              <w:right w:val="nil"/>
            </w:tcBorders>
            <w:shd w:val="clear" w:color="auto" w:fill="D9D9D9" w:themeFill="background1" w:themeFillShade="D9"/>
            <w:noWrap/>
            <w:vAlign w:val="center"/>
          </w:tcPr>
          <w:p w14:paraId="57E37697" w14:textId="2DC27498" w:rsidR="00764ACE" w:rsidRPr="00992099" w:rsidRDefault="00EA35EE" w:rsidP="00764ACE">
            <w:pPr>
              <w:spacing w:after="0" w:line="240" w:lineRule="auto"/>
              <w:rPr>
                <w:rFonts w:ascii="Calibri" w:eastAsia="Times New Roman" w:hAnsi="Calibri" w:cs="Calibri"/>
                <w:iCs/>
                <w:color w:val="000000"/>
                <w:sz w:val="18"/>
                <w:szCs w:val="18"/>
                <w:lang w:eastAsia="de-DE"/>
              </w:rPr>
            </w:pPr>
            <w:r w:rsidRPr="00992099">
              <w:rPr>
                <w:rFonts w:ascii="Calibri" w:eastAsia="Times New Roman" w:hAnsi="Calibri" w:cs="Calibri"/>
                <w:iCs/>
                <w:color w:val="000000"/>
                <w:sz w:val="18"/>
                <w:szCs w:val="18"/>
                <w:lang w:eastAsia="de-DE"/>
              </w:rPr>
              <w:t>0.343</w:t>
            </w:r>
          </w:p>
        </w:tc>
        <w:tc>
          <w:tcPr>
            <w:tcW w:w="3260" w:type="dxa"/>
            <w:gridSpan w:val="4"/>
            <w:tcBorders>
              <w:top w:val="nil"/>
              <w:left w:val="nil"/>
              <w:bottom w:val="single" w:sz="8" w:space="0" w:color="auto"/>
              <w:right w:val="nil"/>
            </w:tcBorders>
            <w:shd w:val="clear" w:color="auto" w:fill="D9D9D9" w:themeFill="background1" w:themeFillShade="D9"/>
            <w:noWrap/>
            <w:vAlign w:val="center"/>
          </w:tcPr>
          <w:p w14:paraId="48A2BC2A" w14:textId="15F2B693" w:rsidR="00764ACE" w:rsidRPr="00992099" w:rsidRDefault="00EA35EE" w:rsidP="00764ACE">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0.360</w:t>
            </w:r>
          </w:p>
        </w:tc>
        <w:tc>
          <w:tcPr>
            <w:tcW w:w="3260" w:type="dxa"/>
            <w:gridSpan w:val="4"/>
            <w:tcBorders>
              <w:top w:val="nil"/>
              <w:left w:val="nil"/>
              <w:bottom w:val="single" w:sz="8" w:space="0" w:color="auto"/>
              <w:right w:val="nil"/>
            </w:tcBorders>
            <w:shd w:val="clear" w:color="auto" w:fill="D9D9D9" w:themeFill="background1" w:themeFillShade="D9"/>
            <w:noWrap/>
            <w:vAlign w:val="center"/>
          </w:tcPr>
          <w:p w14:paraId="27CA7DF5" w14:textId="25FE1534" w:rsidR="00764ACE" w:rsidRPr="00992099" w:rsidRDefault="00EA35EE" w:rsidP="00764ACE">
            <w:pPr>
              <w:spacing w:after="0" w:line="240" w:lineRule="auto"/>
              <w:rPr>
                <w:rFonts w:ascii="Calibri" w:eastAsia="Times New Roman" w:hAnsi="Calibri" w:cs="Calibri"/>
                <w:iCs/>
                <w:color w:val="000000"/>
                <w:sz w:val="18"/>
                <w:szCs w:val="18"/>
                <w:lang w:eastAsia="de-DE"/>
              </w:rPr>
            </w:pPr>
            <w:r w:rsidRPr="00992099">
              <w:rPr>
                <w:rFonts w:ascii="Calibri" w:eastAsia="Times New Roman" w:hAnsi="Calibri" w:cs="Calibri"/>
                <w:iCs/>
                <w:color w:val="000000"/>
                <w:sz w:val="18"/>
                <w:szCs w:val="18"/>
                <w:lang w:eastAsia="de-DE"/>
              </w:rPr>
              <w:t>0.468</w:t>
            </w:r>
          </w:p>
        </w:tc>
        <w:tc>
          <w:tcPr>
            <w:tcW w:w="146" w:type="dxa"/>
            <w:vAlign w:val="center"/>
          </w:tcPr>
          <w:p w14:paraId="1E4EE3F7" w14:textId="77777777" w:rsidR="00764ACE" w:rsidRPr="00992099" w:rsidRDefault="00764ACE" w:rsidP="00874849">
            <w:pPr>
              <w:spacing w:after="0" w:line="240" w:lineRule="auto"/>
              <w:rPr>
                <w:rFonts w:ascii="Times New Roman" w:eastAsia="Times New Roman" w:hAnsi="Times New Roman" w:cs="Times New Roman"/>
                <w:sz w:val="20"/>
                <w:szCs w:val="20"/>
                <w:lang w:eastAsia="de-DE"/>
              </w:rPr>
            </w:pPr>
          </w:p>
        </w:tc>
      </w:tr>
    </w:tbl>
    <w:p w14:paraId="656FF3B3" w14:textId="032236F2" w:rsidR="00874849" w:rsidRPr="00992099" w:rsidRDefault="00874849" w:rsidP="00874849">
      <w:pPr>
        <w:autoSpaceDE w:val="0"/>
        <w:autoSpaceDN w:val="0"/>
        <w:adjustRightInd w:val="0"/>
        <w:spacing w:after="0" w:line="240" w:lineRule="auto"/>
        <w:rPr>
          <w:rFonts w:ascii="Calibri" w:hAnsi="Calibri" w:cs="Calibri"/>
          <w:color w:val="000000"/>
          <w:sz w:val="20"/>
          <w:szCs w:val="20"/>
          <w:lang w:val="en-US"/>
        </w:rPr>
      </w:pPr>
      <w:r w:rsidRPr="00992099">
        <w:rPr>
          <w:i/>
          <w:iCs/>
          <w:sz w:val="20"/>
          <w:szCs w:val="20"/>
          <w:lang w:val="en-US"/>
        </w:rPr>
        <w:t xml:space="preserve">Note. </w:t>
      </w:r>
      <w:r w:rsidRPr="00992099">
        <w:rPr>
          <w:rFonts w:ascii="Calibri" w:hAnsi="Calibri" w:cs="Calibri"/>
          <w:color w:val="000000"/>
          <w:sz w:val="20"/>
          <w:szCs w:val="20"/>
          <w:lang w:val="en-US"/>
        </w:rPr>
        <w:t>Abbreviations: ED, eating disorder;</w:t>
      </w:r>
      <w:r w:rsidR="00B451B7" w:rsidRPr="00992099">
        <w:rPr>
          <w:rFonts w:ascii="Calibri" w:hAnsi="Calibri" w:cs="Calibri"/>
          <w:color w:val="000000"/>
          <w:sz w:val="20"/>
          <w:szCs w:val="20"/>
          <w:lang w:val="en-US"/>
        </w:rPr>
        <w:t xml:space="preserve"> </w:t>
      </w:r>
      <w:r w:rsidR="00B451B7" w:rsidRPr="00992099">
        <w:rPr>
          <w:rFonts w:ascii="Calibri" w:eastAsia="Times New Roman" w:hAnsi="Calibri" w:cs="Calibri"/>
          <w:color w:val="000000"/>
          <w:sz w:val="18"/>
          <w:szCs w:val="18"/>
          <w:lang w:val="en-US" w:eastAsia="de-DE"/>
        </w:rPr>
        <w:t>R</w:t>
      </w:r>
      <w:r w:rsidR="00B451B7" w:rsidRPr="00992099">
        <w:rPr>
          <w:rFonts w:ascii="Calibri" w:eastAsia="Times New Roman" w:hAnsi="Calibri" w:cs="Calibri"/>
          <w:color w:val="000000"/>
          <w:sz w:val="18"/>
          <w:szCs w:val="18"/>
          <w:vertAlign w:val="superscript"/>
          <w:lang w:val="en-US" w:eastAsia="de-DE"/>
        </w:rPr>
        <w:t>2</w:t>
      </w:r>
      <w:r w:rsidR="00B451B7" w:rsidRPr="00992099">
        <w:rPr>
          <w:rFonts w:ascii="Calibri" w:eastAsia="Times New Roman" w:hAnsi="Calibri" w:cs="Calibri"/>
          <w:color w:val="000000"/>
          <w:sz w:val="18"/>
          <w:szCs w:val="18"/>
          <w:lang w:val="en-US" w:eastAsia="de-DE"/>
        </w:rPr>
        <w:t>c,</w:t>
      </w:r>
      <w:r w:rsidR="00B451B7" w:rsidRPr="00992099">
        <w:rPr>
          <w:lang w:val="en-US"/>
        </w:rPr>
        <w:t xml:space="preserve"> </w:t>
      </w:r>
      <w:r w:rsidR="00B451B7" w:rsidRPr="00992099">
        <w:rPr>
          <w:rFonts w:ascii="Calibri" w:eastAsia="Times New Roman" w:hAnsi="Calibri" w:cs="Calibri"/>
          <w:color w:val="000000"/>
          <w:sz w:val="18"/>
          <w:szCs w:val="18"/>
          <w:lang w:val="en-US" w:eastAsia="de-DE"/>
        </w:rPr>
        <w:t>conditional R</w:t>
      </w:r>
      <w:r w:rsidR="00B451B7" w:rsidRPr="00992099">
        <w:rPr>
          <w:rFonts w:ascii="Calibri" w:eastAsia="Times New Roman" w:hAnsi="Calibri" w:cs="Calibri"/>
          <w:color w:val="000000"/>
          <w:sz w:val="18"/>
          <w:szCs w:val="18"/>
          <w:vertAlign w:val="superscript"/>
          <w:lang w:val="en-US" w:eastAsia="de-DE"/>
        </w:rPr>
        <w:t>2</w:t>
      </w:r>
      <w:r w:rsidR="00B451B7" w:rsidRPr="00992099">
        <w:rPr>
          <w:rFonts w:ascii="Calibri" w:eastAsia="Times New Roman" w:hAnsi="Calibri" w:cs="Calibri"/>
          <w:color w:val="000000"/>
          <w:sz w:val="18"/>
          <w:szCs w:val="18"/>
          <w:lang w:val="en-US" w:eastAsia="de-DE"/>
        </w:rPr>
        <w:t>-approximation;</w:t>
      </w:r>
      <w:r w:rsidRPr="00992099">
        <w:rPr>
          <w:rFonts w:ascii="Calibri" w:hAnsi="Calibri" w:cs="Calibri"/>
          <w:color w:val="000000"/>
          <w:sz w:val="20"/>
          <w:szCs w:val="20"/>
          <w:lang w:val="en-US"/>
        </w:rPr>
        <w:t xml:space="preserve"> SE, standard errors (robust </w:t>
      </w:r>
      <w:r w:rsidR="00BE1C22" w:rsidRPr="00992099">
        <w:rPr>
          <w:rFonts w:ascii="Calibri" w:hAnsi="Calibri" w:cs="Calibri"/>
          <w:color w:val="000000"/>
          <w:sz w:val="20"/>
          <w:szCs w:val="20"/>
          <w:lang w:val="en-US"/>
        </w:rPr>
        <w:t>standard errors are displayed).</w:t>
      </w:r>
      <w:r w:rsidRPr="00992099">
        <w:rPr>
          <w:rFonts w:ascii="Calibri" w:hAnsi="Calibri" w:cs="Calibri"/>
          <w:color w:val="000000"/>
          <w:sz w:val="20"/>
          <w:szCs w:val="20"/>
          <w:lang w:val="en-US"/>
        </w:rPr>
        <w:t xml:space="preserve"> Analyses are weighted with respect to age and sex. </w:t>
      </w:r>
      <w:r w:rsidR="007B716E" w:rsidRPr="00992099">
        <w:rPr>
          <w:rFonts w:ascii="Calibri" w:hAnsi="Calibri" w:cs="Calibri"/>
          <w:i/>
          <w:iCs/>
          <w:color w:val="000000"/>
          <w:sz w:val="20"/>
          <w:szCs w:val="20"/>
          <w:lang w:val="en-US"/>
        </w:rPr>
        <w:t>p</w:t>
      </w:r>
      <w:r w:rsidR="007B716E" w:rsidRPr="00992099">
        <w:rPr>
          <w:rFonts w:ascii="Calibri" w:hAnsi="Calibri" w:cs="Calibri"/>
          <w:color w:val="000000"/>
          <w:sz w:val="20"/>
          <w:szCs w:val="20"/>
          <w:lang w:val="en-US"/>
        </w:rPr>
        <w:t>-values &lt; .05 are printed in bold.</w:t>
      </w:r>
      <w:r w:rsidR="002256E0" w:rsidRPr="00992099">
        <w:rPr>
          <w:rFonts w:ascii="Calibri" w:hAnsi="Calibri" w:cs="Calibri"/>
          <w:color w:val="000000"/>
          <w:sz w:val="20"/>
          <w:szCs w:val="20"/>
          <w:lang w:val="en-US"/>
        </w:rPr>
        <w:t xml:space="preserve"> Experiential avoidance, mood, and negative thoughts are person-mean-centered.</w:t>
      </w:r>
    </w:p>
    <w:p w14:paraId="12E50D92" w14:textId="77777777" w:rsidR="00874849" w:rsidRPr="00992099" w:rsidRDefault="00874849" w:rsidP="00874849">
      <w:pPr>
        <w:autoSpaceDE w:val="0"/>
        <w:autoSpaceDN w:val="0"/>
        <w:adjustRightInd w:val="0"/>
        <w:spacing w:after="0" w:line="240" w:lineRule="auto"/>
        <w:rPr>
          <w:rFonts w:ascii="Calibri" w:hAnsi="Calibri" w:cs="Calibri"/>
          <w:color w:val="000000"/>
          <w:sz w:val="20"/>
          <w:szCs w:val="20"/>
          <w:lang w:val="en-US"/>
        </w:rPr>
      </w:pPr>
      <w:r w:rsidRPr="00992099">
        <w:rPr>
          <w:rFonts w:ascii="Calibri" w:hAnsi="Calibri" w:cs="Calibri"/>
          <w:color w:val="000000"/>
          <w:sz w:val="20"/>
          <w:szCs w:val="20"/>
          <w:vertAlign w:val="superscript"/>
          <w:lang w:val="en-US"/>
        </w:rPr>
        <w:t>a</w:t>
      </w:r>
      <w:r w:rsidRPr="00992099">
        <w:rPr>
          <w:rFonts w:ascii="Calibri" w:hAnsi="Calibri" w:cs="Calibri"/>
          <w:color w:val="000000"/>
          <w:sz w:val="20"/>
          <w:szCs w:val="20"/>
          <w:lang w:val="en-US"/>
        </w:rPr>
        <w:t xml:space="preserve"> male sex represents the base category.</w:t>
      </w:r>
    </w:p>
    <w:p w14:paraId="784650F5" w14:textId="77777777" w:rsidR="00874849" w:rsidRPr="00992099" w:rsidRDefault="00874849" w:rsidP="00874849">
      <w:pPr>
        <w:autoSpaceDE w:val="0"/>
        <w:autoSpaceDN w:val="0"/>
        <w:adjustRightInd w:val="0"/>
        <w:spacing w:after="0" w:line="240" w:lineRule="auto"/>
        <w:rPr>
          <w:rFonts w:ascii="Calibri" w:hAnsi="Calibri" w:cs="Calibri"/>
          <w:color w:val="000000"/>
          <w:sz w:val="20"/>
          <w:szCs w:val="20"/>
          <w:lang w:val="en-US"/>
        </w:rPr>
      </w:pPr>
      <w:r w:rsidRPr="00992099">
        <w:rPr>
          <w:rFonts w:ascii="Calibri" w:hAnsi="Calibri" w:cs="Calibri"/>
          <w:color w:val="000000"/>
          <w:sz w:val="20"/>
          <w:szCs w:val="20"/>
          <w:vertAlign w:val="superscript"/>
          <w:lang w:val="en-US"/>
        </w:rPr>
        <w:t>b</w:t>
      </w:r>
      <w:r w:rsidRPr="00992099">
        <w:rPr>
          <w:rFonts w:ascii="Calibri" w:hAnsi="Calibri" w:cs="Calibri"/>
          <w:color w:val="000000"/>
          <w:sz w:val="20"/>
          <w:szCs w:val="20"/>
          <w:lang w:val="en-US"/>
        </w:rPr>
        <w:t xml:space="preserve"> absence of a 12-month eating disorder diagnosis represents the base category.  </w:t>
      </w:r>
    </w:p>
    <w:tbl>
      <w:tblPr>
        <w:tblW w:w="14780" w:type="dxa"/>
        <w:tblCellMar>
          <w:left w:w="70" w:type="dxa"/>
          <w:right w:w="70" w:type="dxa"/>
        </w:tblCellMar>
        <w:tblLook w:val="04A0" w:firstRow="1" w:lastRow="0" w:firstColumn="1" w:lastColumn="0" w:noHBand="0" w:noVBand="1"/>
      </w:tblPr>
      <w:tblGrid>
        <w:gridCol w:w="1641"/>
        <w:gridCol w:w="769"/>
        <w:gridCol w:w="683"/>
        <w:gridCol w:w="1299"/>
        <w:gridCol w:w="601"/>
        <w:gridCol w:w="809"/>
        <w:gridCol w:w="551"/>
        <w:gridCol w:w="1160"/>
        <w:gridCol w:w="601"/>
        <w:gridCol w:w="809"/>
        <w:gridCol w:w="551"/>
        <w:gridCol w:w="1299"/>
        <w:gridCol w:w="601"/>
        <w:gridCol w:w="809"/>
        <w:gridCol w:w="551"/>
        <w:gridCol w:w="1299"/>
        <w:gridCol w:w="601"/>
        <w:gridCol w:w="146"/>
      </w:tblGrid>
      <w:tr w:rsidR="002B5A58" w:rsidRPr="006F1B4A" w14:paraId="4531F26F" w14:textId="77777777" w:rsidTr="00A52A80">
        <w:trPr>
          <w:gridAfter w:val="1"/>
          <w:wAfter w:w="146" w:type="dxa"/>
          <w:trHeight w:val="450"/>
        </w:trPr>
        <w:tc>
          <w:tcPr>
            <w:tcW w:w="14634" w:type="dxa"/>
            <w:gridSpan w:val="17"/>
            <w:vMerge w:val="restart"/>
            <w:tcBorders>
              <w:top w:val="nil"/>
              <w:left w:val="nil"/>
              <w:bottom w:val="single" w:sz="8" w:space="0" w:color="000000"/>
              <w:right w:val="nil"/>
            </w:tcBorders>
            <w:shd w:val="clear" w:color="auto" w:fill="auto"/>
            <w:vAlign w:val="bottom"/>
            <w:hideMark/>
          </w:tcPr>
          <w:p w14:paraId="3CCDFB64" w14:textId="1E052392" w:rsidR="002B5A58" w:rsidRPr="00992099" w:rsidRDefault="002B5A58" w:rsidP="002B5A58">
            <w:pPr>
              <w:spacing w:after="0" w:line="240" w:lineRule="auto"/>
              <w:rPr>
                <w:rFonts w:ascii="Calibri" w:eastAsia="Times New Roman" w:hAnsi="Calibri" w:cs="Calibri"/>
                <w:color w:val="000000"/>
                <w:sz w:val="20"/>
                <w:szCs w:val="20"/>
                <w:lang w:val="en-US" w:eastAsia="de-DE"/>
              </w:rPr>
            </w:pPr>
            <w:r w:rsidRPr="00992099">
              <w:rPr>
                <w:rFonts w:ascii="Calibri" w:eastAsia="Times New Roman" w:hAnsi="Calibri" w:cs="Calibri"/>
                <w:b/>
                <w:bCs/>
                <w:color w:val="000000"/>
                <w:sz w:val="20"/>
                <w:szCs w:val="20"/>
                <w:lang w:val="en-US" w:eastAsia="de-DE"/>
              </w:rPr>
              <w:lastRenderedPageBreak/>
              <w:t>Table S</w:t>
            </w:r>
            <w:r w:rsidR="00B20C2D" w:rsidRPr="00992099">
              <w:rPr>
                <w:rFonts w:ascii="Calibri" w:eastAsia="Times New Roman" w:hAnsi="Calibri" w:cs="Calibri"/>
                <w:b/>
                <w:bCs/>
                <w:color w:val="000000"/>
                <w:sz w:val="20"/>
                <w:szCs w:val="20"/>
                <w:lang w:val="en-US" w:eastAsia="de-DE"/>
              </w:rPr>
              <w:t>7</w:t>
            </w:r>
            <w:r w:rsidRPr="00992099">
              <w:rPr>
                <w:rFonts w:ascii="Calibri" w:eastAsia="Times New Roman" w:hAnsi="Calibri" w:cs="Calibri"/>
                <w:b/>
                <w:bCs/>
                <w:color w:val="000000"/>
                <w:sz w:val="20"/>
                <w:szCs w:val="20"/>
                <w:lang w:val="en-US" w:eastAsia="de-DE"/>
              </w:rPr>
              <w:t>.</w:t>
            </w:r>
            <w:r w:rsidRPr="00992099">
              <w:rPr>
                <w:rFonts w:ascii="Calibri" w:eastAsia="Times New Roman" w:hAnsi="Calibri" w:cs="Calibri"/>
                <w:b/>
                <w:bCs/>
                <w:color w:val="000000"/>
                <w:sz w:val="20"/>
                <w:szCs w:val="20"/>
                <w:lang w:val="en-US" w:eastAsia="de-DE"/>
              </w:rPr>
              <w:br/>
            </w:r>
            <w:r w:rsidRPr="00992099">
              <w:rPr>
                <w:rFonts w:ascii="Calibri" w:eastAsia="Times New Roman" w:hAnsi="Calibri" w:cs="Calibri"/>
                <w:color w:val="000000"/>
                <w:sz w:val="20"/>
                <w:szCs w:val="20"/>
                <w:lang w:val="en-US" w:eastAsia="de-DE"/>
              </w:rPr>
              <w:t>Associations between time-lagged disordered eating behaviors and subsequent experiential avoidance on the situational level (Model 3)</w:t>
            </w:r>
          </w:p>
        </w:tc>
      </w:tr>
      <w:tr w:rsidR="002B5A58" w:rsidRPr="006F1B4A" w14:paraId="521B9ABF" w14:textId="77777777" w:rsidTr="00A52A80">
        <w:trPr>
          <w:trHeight w:val="294"/>
        </w:trPr>
        <w:tc>
          <w:tcPr>
            <w:tcW w:w="14634" w:type="dxa"/>
            <w:gridSpan w:val="17"/>
            <w:vMerge/>
            <w:tcBorders>
              <w:top w:val="nil"/>
              <w:left w:val="nil"/>
              <w:bottom w:val="single" w:sz="8" w:space="0" w:color="000000"/>
              <w:right w:val="nil"/>
            </w:tcBorders>
            <w:vAlign w:val="center"/>
            <w:hideMark/>
          </w:tcPr>
          <w:p w14:paraId="282E74A0" w14:textId="77777777" w:rsidR="002B5A58" w:rsidRPr="00992099" w:rsidRDefault="002B5A58" w:rsidP="002B5A58">
            <w:pPr>
              <w:spacing w:after="0" w:line="240" w:lineRule="auto"/>
              <w:rPr>
                <w:rFonts w:ascii="Calibri" w:eastAsia="Times New Roman" w:hAnsi="Calibri" w:cs="Calibri"/>
                <w:color w:val="000000"/>
                <w:sz w:val="20"/>
                <w:szCs w:val="20"/>
                <w:lang w:val="en-US" w:eastAsia="de-DE"/>
              </w:rPr>
            </w:pPr>
          </w:p>
        </w:tc>
        <w:tc>
          <w:tcPr>
            <w:tcW w:w="146" w:type="dxa"/>
            <w:tcBorders>
              <w:top w:val="nil"/>
              <w:left w:val="nil"/>
              <w:bottom w:val="nil"/>
              <w:right w:val="nil"/>
            </w:tcBorders>
            <w:shd w:val="clear" w:color="auto" w:fill="auto"/>
            <w:noWrap/>
            <w:vAlign w:val="bottom"/>
            <w:hideMark/>
          </w:tcPr>
          <w:p w14:paraId="193CF1F9" w14:textId="77777777" w:rsidR="002B5A58" w:rsidRPr="00992099" w:rsidRDefault="002B5A58" w:rsidP="002B5A58">
            <w:pPr>
              <w:spacing w:after="0" w:line="240" w:lineRule="auto"/>
              <w:rPr>
                <w:rFonts w:ascii="Calibri" w:eastAsia="Times New Roman" w:hAnsi="Calibri" w:cs="Calibri"/>
                <w:color w:val="000000"/>
                <w:sz w:val="20"/>
                <w:szCs w:val="20"/>
                <w:lang w:val="en-US" w:eastAsia="de-DE"/>
              </w:rPr>
            </w:pPr>
          </w:p>
        </w:tc>
      </w:tr>
      <w:tr w:rsidR="002B5A58" w:rsidRPr="00992099" w14:paraId="2AB325AC" w14:textId="77777777" w:rsidTr="00A52A80">
        <w:trPr>
          <w:trHeight w:val="413"/>
        </w:trPr>
        <w:tc>
          <w:tcPr>
            <w:tcW w:w="1641" w:type="dxa"/>
            <w:tcBorders>
              <w:top w:val="nil"/>
              <w:left w:val="nil"/>
              <w:bottom w:val="single" w:sz="8" w:space="0" w:color="auto"/>
              <w:right w:val="nil"/>
            </w:tcBorders>
            <w:shd w:val="clear" w:color="auto" w:fill="auto"/>
            <w:vAlign w:val="center"/>
            <w:hideMark/>
          </w:tcPr>
          <w:p w14:paraId="080C818F" w14:textId="77777777" w:rsidR="002B5A58" w:rsidRPr="00992099" w:rsidRDefault="002B5A58" w:rsidP="002B5A58">
            <w:pPr>
              <w:spacing w:after="0" w:line="240" w:lineRule="auto"/>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 </w:t>
            </w:r>
          </w:p>
        </w:tc>
        <w:tc>
          <w:tcPr>
            <w:tcW w:w="3352" w:type="dxa"/>
            <w:gridSpan w:val="4"/>
            <w:tcBorders>
              <w:top w:val="single" w:sz="8" w:space="0" w:color="auto"/>
              <w:left w:val="nil"/>
              <w:bottom w:val="single" w:sz="8" w:space="0" w:color="auto"/>
              <w:right w:val="nil"/>
            </w:tcBorders>
            <w:shd w:val="clear" w:color="auto" w:fill="auto"/>
            <w:noWrap/>
            <w:vAlign w:val="center"/>
            <w:hideMark/>
          </w:tcPr>
          <w:p w14:paraId="62D2FB34" w14:textId="77777777" w:rsidR="002B5A58" w:rsidRPr="00992099" w:rsidRDefault="002B5A58" w:rsidP="002B5A58">
            <w:pPr>
              <w:spacing w:after="0" w:line="240" w:lineRule="auto"/>
              <w:jc w:val="center"/>
              <w:rPr>
                <w:rFonts w:ascii="Calibri" w:eastAsia="Times New Roman" w:hAnsi="Calibri" w:cs="Calibri"/>
                <w:b/>
                <w:bCs/>
                <w:color w:val="000000"/>
                <w:sz w:val="18"/>
                <w:szCs w:val="18"/>
                <w:lang w:eastAsia="de-DE"/>
              </w:rPr>
            </w:pPr>
            <w:proofErr w:type="spellStart"/>
            <w:r w:rsidRPr="00992099">
              <w:rPr>
                <w:rFonts w:ascii="Calibri" w:eastAsia="Times New Roman" w:hAnsi="Calibri" w:cs="Calibri"/>
                <w:b/>
                <w:bCs/>
                <w:color w:val="000000"/>
                <w:sz w:val="18"/>
                <w:szCs w:val="18"/>
                <w:lang w:eastAsia="de-DE"/>
              </w:rPr>
              <w:t>Skipping</w:t>
            </w:r>
            <w:proofErr w:type="spellEnd"/>
            <w:r w:rsidRPr="00992099">
              <w:rPr>
                <w:rFonts w:ascii="Calibri" w:eastAsia="Times New Roman" w:hAnsi="Calibri" w:cs="Calibri"/>
                <w:b/>
                <w:bCs/>
                <w:color w:val="000000"/>
                <w:sz w:val="18"/>
                <w:szCs w:val="18"/>
                <w:lang w:eastAsia="de-DE"/>
              </w:rPr>
              <w:t xml:space="preserve"> </w:t>
            </w:r>
            <w:proofErr w:type="spellStart"/>
            <w:r w:rsidRPr="00992099">
              <w:rPr>
                <w:rFonts w:ascii="Calibri" w:eastAsia="Times New Roman" w:hAnsi="Calibri" w:cs="Calibri"/>
                <w:b/>
                <w:bCs/>
                <w:color w:val="000000"/>
                <w:sz w:val="18"/>
                <w:szCs w:val="18"/>
                <w:lang w:eastAsia="de-DE"/>
              </w:rPr>
              <w:t>eating</w:t>
            </w:r>
            <w:proofErr w:type="spellEnd"/>
          </w:p>
          <w:p w14:paraId="52FBD2D4" w14:textId="77777777" w:rsidR="002B5A58" w:rsidRPr="00992099" w:rsidRDefault="002B5A58" w:rsidP="002B5A58">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w:t>
            </w:r>
            <w:proofErr w:type="spellStart"/>
            <w:r w:rsidRPr="00992099">
              <w:rPr>
                <w:rFonts w:ascii="Calibri" w:eastAsia="Times New Roman" w:hAnsi="Calibri" w:cs="Calibri"/>
                <w:b/>
                <w:bCs/>
                <w:color w:val="000000"/>
                <w:sz w:val="18"/>
                <w:szCs w:val="18"/>
                <w:lang w:eastAsia="de-DE"/>
              </w:rPr>
              <w:t>predictor</w:t>
            </w:r>
            <w:proofErr w:type="spellEnd"/>
            <w:r w:rsidRPr="00992099">
              <w:rPr>
                <w:rFonts w:ascii="Calibri" w:eastAsia="Times New Roman" w:hAnsi="Calibri" w:cs="Calibri"/>
                <w:b/>
                <w:bCs/>
                <w:color w:val="000000"/>
                <w:sz w:val="18"/>
                <w:szCs w:val="18"/>
                <w:lang w:eastAsia="de-DE"/>
              </w:rPr>
              <w:t>)</w:t>
            </w:r>
          </w:p>
        </w:tc>
        <w:tc>
          <w:tcPr>
            <w:tcW w:w="3121" w:type="dxa"/>
            <w:gridSpan w:val="4"/>
            <w:tcBorders>
              <w:top w:val="single" w:sz="8" w:space="0" w:color="auto"/>
              <w:left w:val="nil"/>
              <w:bottom w:val="single" w:sz="8" w:space="0" w:color="auto"/>
              <w:right w:val="nil"/>
            </w:tcBorders>
            <w:shd w:val="clear" w:color="auto" w:fill="auto"/>
            <w:noWrap/>
            <w:vAlign w:val="center"/>
            <w:hideMark/>
          </w:tcPr>
          <w:p w14:paraId="21D40029" w14:textId="77777777" w:rsidR="002B5A58" w:rsidRPr="00992099" w:rsidRDefault="002B5A58" w:rsidP="002B5A58">
            <w:pPr>
              <w:spacing w:after="0" w:line="240" w:lineRule="auto"/>
              <w:jc w:val="center"/>
              <w:rPr>
                <w:rFonts w:ascii="Calibri" w:eastAsia="Times New Roman" w:hAnsi="Calibri" w:cs="Calibri"/>
                <w:b/>
                <w:bCs/>
                <w:color w:val="000000"/>
                <w:sz w:val="18"/>
                <w:szCs w:val="18"/>
                <w:lang w:val="en-US" w:eastAsia="de-DE"/>
              </w:rPr>
            </w:pPr>
            <w:r w:rsidRPr="00992099">
              <w:rPr>
                <w:rFonts w:ascii="Calibri" w:eastAsia="Times New Roman" w:hAnsi="Calibri" w:cs="Calibri"/>
                <w:b/>
                <w:bCs/>
                <w:color w:val="000000"/>
                <w:sz w:val="18"/>
                <w:szCs w:val="18"/>
                <w:lang w:val="en-US" w:eastAsia="de-DE"/>
              </w:rPr>
              <w:t>Eating large amounts of food (predictor)</w:t>
            </w:r>
          </w:p>
        </w:tc>
        <w:tc>
          <w:tcPr>
            <w:tcW w:w="3260" w:type="dxa"/>
            <w:gridSpan w:val="4"/>
            <w:tcBorders>
              <w:top w:val="single" w:sz="8" w:space="0" w:color="auto"/>
              <w:left w:val="nil"/>
              <w:bottom w:val="single" w:sz="8" w:space="0" w:color="auto"/>
              <w:right w:val="nil"/>
            </w:tcBorders>
            <w:shd w:val="clear" w:color="auto" w:fill="auto"/>
            <w:noWrap/>
            <w:vAlign w:val="center"/>
            <w:hideMark/>
          </w:tcPr>
          <w:p w14:paraId="5D16E302" w14:textId="77777777" w:rsidR="002B5A58" w:rsidRPr="00992099" w:rsidRDefault="002B5A58" w:rsidP="002B5A58">
            <w:pPr>
              <w:spacing w:after="0" w:line="240" w:lineRule="auto"/>
              <w:jc w:val="center"/>
              <w:rPr>
                <w:rFonts w:ascii="Calibri" w:eastAsia="Times New Roman" w:hAnsi="Calibri" w:cs="Calibri"/>
                <w:b/>
                <w:bCs/>
                <w:color w:val="000000"/>
                <w:sz w:val="18"/>
                <w:szCs w:val="18"/>
                <w:lang w:val="en-US" w:eastAsia="de-DE"/>
              </w:rPr>
            </w:pPr>
            <w:r w:rsidRPr="00992099">
              <w:rPr>
                <w:rFonts w:ascii="Calibri" w:eastAsia="Times New Roman" w:hAnsi="Calibri" w:cs="Calibri"/>
                <w:b/>
                <w:bCs/>
                <w:color w:val="000000"/>
                <w:sz w:val="18"/>
                <w:szCs w:val="18"/>
                <w:lang w:val="en-US" w:eastAsia="de-DE"/>
              </w:rPr>
              <w:t>Loss-of-control eating</w:t>
            </w:r>
          </w:p>
          <w:p w14:paraId="520FB3D2" w14:textId="77777777" w:rsidR="002B5A58" w:rsidRPr="00992099" w:rsidRDefault="002B5A58" w:rsidP="002B5A58">
            <w:pPr>
              <w:spacing w:after="0" w:line="240" w:lineRule="auto"/>
              <w:jc w:val="center"/>
              <w:rPr>
                <w:rFonts w:ascii="Calibri" w:eastAsia="Times New Roman" w:hAnsi="Calibri" w:cs="Calibri"/>
                <w:b/>
                <w:bCs/>
                <w:color w:val="000000"/>
                <w:sz w:val="18"/>
                <w:szCs w:val="18"/>
                <w:lang w:val="en-US" w:eastAsia="de-DE"/>
              </w:rPr>
            </w:pPr>
            <w:r w:rsidRPr="00992099">
              <w:rPr>
                <w:rFonts w:ascii="Calibri" w:eastAsia="Times New Roman" w:hAnsi="Calibri" w:cs="Calibri"/>
                <w:b/>
                <w:bCs/>
                <w:color w:val="000000"/>
                <w:sz w:val="18"/>
                <w:szCs w:val="18"/>
                <w:lang w:val="en-US" w:eastAsia="de-DE"/>
              </w:rPr>
              <w:t>(predictor)</w:t>
            </w:r>
          </w:p>
        </w:tc>
        <w:tc>
          <w:tcPr>
            <w:tcW w:w="3260" w:type="dxa"/>
            <w:gridSpan w:val="4"/>
            <w:tcBorders>
              <w:top w:val="single" w:sz="8" w:space="0" w:color="auto"/>
              <w:left w:val="nil"/>
              <w:bottom w:val="single" w:sz="8" w:space="0" w:color="auto"/>
              <w:right w:val="nil"/>
            </w:tcBorders>
            <w:shd w:val="clear" w:color="auto" w:fill="auto"/>
            <w:noWrap/>
            <w:vAlign w:val="center"/>
            <w:hideMark/>
          </w:tcPr>
          <w:p w14:paraId="3F724EF0" w14:textId="77777777" w:rsidR="002B5A58" w:rsidRPr="00992099" w:rsidRDefault="002B5A58" w:rsidP="002B5A58">
            <w:pPr>
              <w:spacing w:after="0" w:line="240" w:lineRule="auto"/>
              <w:jc w:val="center"/>
              <w:rPr>
                <w:rFonts w:ascii="Calibri" w:eastAsia="Times New Roman" w:hAnsi="Calibri" w:cs="Calibri"/>
                <w:b/>
                <w:bCs/>
                <w:color w:val="000000"/>
                <w:sz w:val="18"/>
                <w:szCs w:val="18"/>
                <w:lang w:eastAsia="de-DE"/>
              </w:rPr>
            </w:pPr>
            <w:proofErr w:type="spellStart"/>
            <w:r w:rsidRPr="00992099">
              <w:rPr>
                <w:rFonts w:ascii="Calibri" w:eastAsia="Times New Roman" w:hAnsi="Calibri" w:cs="Calibri"/>
                <w:b/>
                <w:bCs/>
                <w:color w:val="000000"/>
                <w:sz w:val="18"/>
                <w:szCs w:val="18"/>
                <w:lang w:eastAsia="de-DE"/>
              </w:rPr>
              <w:t>Restrained</w:t>
            </w:r>
            <w:proofErr w:type="spellEnd"/>
            <w:r w:rsidRPr="00992099">
              <w:rPr>
                <w:rFonts w:ascii="Calibri" w:eastAsia="Times New Roman" w:hAnsi="Calibri" w:cs="Calibri"/>
                <w:b/>
                <w:bCs/>
                <w:color w:val="000000"/>
                <w:sz w:val="18"/>
                <w:szCs w:val="18"/>
                <w:lang w:eastAsia="de-DE"/>
              </w:rPr>
              <w:t xml:space="preserve"> </w:t>
            </w:r>
            <w:proofErr w:type="spellStart"/>
            <w:r w:rsidRPr="00992099">
              <w:rPr>
                <w:rFonts w:ascii="Calibri" w:eastAsia="Times New Roman" w:hAnsi="Calibri" w:cs="Calibri"/>
                <w:b/>
                <w:bCs/>
                <w:color w:val="000000"/>
                <w:sz w:val="18"/>
                <w:szCs w:val="18"/>
                <w:lang w:eastAsia="de-DE"/>
              </w:rPr>
              <w:t>eating</w:t>
            </w:r>
            <w:proofErr w:type="spellEnd"/>
          </w:p>
          <w:p w14:paraId="1F4B2A40" w14:textId="77777777" w:rsidR="002B5A58" w:rsidRPr="00992099" w:rsidRDefault="002B5A58" w:rsidP="002B5A58">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w:t>
            </w:r>
            <w:proofErr w:type="spellStart"/>
            <w:r w:rsidRPr="00992099">
              <w:rPr>
                <w:rFonts w:ascii="Calibri" w:eastAsia="Times New Roman" w:hAnsi="Calibri" w:cs="Calibri"/>
                <w:b/>
                <w:bCs/>
                <w:color w:val="000000"/>
                <w:sz w:val="18"/>
                <w:szCs w:val="18"/>
                <w:lang w:eastAsia="de-DE"/>
              </w:rPr>
              <w:t>predictor</w:t>
            </w:r>
            <w:proofErr w:type="spellEnd"/>
            <w:r w:rsidRPr="00992099">
              <w:rPr>
                <w:rFonts w:ascii="Calibri" w:eastAsia="Times New Roman" w:hAnsi="Calibri" w:cs="Calibri"/>
                <w:b/>
                <w:bCs/>
                <w:color w:val="000000"/>
                <w:sz w:val="18"/>
                <w:szCs w:val="18"/>
                <w:lang w:eastAsia="de-DE"/>
              </w:rPr>
              <w:t>)</w:t>
            </w:r>
          </w:p>
        </w:tc>
        <w:tc>
          <w:tcPr>
            <w:tcW w:w="146" w:type="dxa"/>
            <w:vAlign w:val="center"/>
            <w:hideMark/>
          </w:tcPr>
          <w:p w14:paraId="21A0A3A8"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2B5A58" w:rsidRPr="00992099" w14:paraId="04DAEB28" w14:textId="77777777" w:rsidTr="00361587">
        <w:trPr>
          <w:trHeight w:val="312"/>
        </w:trPr>
        <w:tc>
          <w:tcPr>
            <w:tcW w:w="1641" w:type="dxa"/>
            <w:tcBorders>
              <w:top w:val="nil"/>
              <w:left w:val="nil"/>
              <w:bottom w:val="single" w:sz="8" w:space="0" w:color="auto"/>
              <w:right w:val="nil"/>
            </w:tcBorders>
            <w:shd w:val="clear" w:color="000000" w:fill="BFBFBF"/>
            <w:vAlign w:val="bottom"/>
            <w:hideMark/>
          </w:tcPr>
          <w:p w14:paraId="35B8EF75" w14:textId="77777777" w:rsidR="002B5A58" w:rsidRPr="00992099" w:rsidRDefault="002B5A58" w:rsidP="002B5A58">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 xml:space="preserve">Fixed </w:t>
            </w:r>
            <w:proofErr w:type="spellStart"/>
            <w:r w:rsidRPr="00992099">
              <w:rPr>
                <w:rFonts w:ascii="Calibri" w:eastAsia="Times New Roman" w:hAnsi="Calibri" w:cs="Calibri"/>
                <w:color w:val="000000"/>
                <w:sz w:val="18"/>
                <w:szCs w:val="18"/>
                <w:lang w:eastAsia="de-DE"/>
              </w:rPr>
              <w:t>effects</w:t>
            </w:r>
            <w:proofErr w:type="spellEnd"/>
          </w:p>
        </w:tc>
        <w:tc>
          <w:tcPr>
            <w:tcW w:w="769" w:type="dxa"/>
            <w:tcBorders>
              <w:top w:val="nil"/>
              <w:left w:val="nil"/>
              <w:bottom w:val="single" w:sz="8" w:space="0" w:color="auto"/>
              <w:right w:val="nil"/>
            </w:tcBorders>
            <w:shd w:val="clear" w:color="000000" w:fill="BFBFBF"/>
            <w:noWrap/>
            <w:vAlign w:val="bottom"/>
            <w:hideMark/>
          </w:tcPr>
          <w:p w14:paraId="12C72948"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683" w:type="dxa"/>
            <w:tcBorders>
              <w:top w:val="nil"/>
              <w:left w:val="nil"/>
              <w:bottom w:val="single" w:sz="8" w:space="0" w:color="auto"/>
              <w:right w:val="nil"/>
            </w:tcBorders>
            <w:shd w:val="clear" w:color="000000" w:fill="BFBFBF"/>
            <w:noWrap/>
            <w:vAlign w:val="bottom"/>
            <w:hideMark/>
          </w:tcPr>
          <w:p w14:paraId="7D877775"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99" w:type="dxa"/>
            <w:tcBorders>
              <w:top w:val="nil"/>
              <w:left w:val="nil"/>
              <w:bottom w:val="single" w:sz="8" w:space="0" w:color="auto"/>
              <w:right w:val="nil"/>
            </w:tcBorders>
            <w:shd w:val="clear" w:color="000000" w:fill="BFBFBF"/>
            <w:noWrap/>
            <w:vAlign w:val="bottom"/>
            <w:hideMark/>
          </w:tcPr>
          <w:p w14:paraId="50FECE92"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601" w:type="dxa"/>
            <w:tcBorders>
              <w:top w:val="nil"/>
              <w:left w:val="nil"/>
              <w:bottom w:val="single" w:sz="8" w:space="0" w:color="auto"/>
              <w:right w:val="nil"/>
            </w:tcBorders>
            <w:shd w:val="clear" w:color="000000" w:fill="BFBFBF"/>
            <w:noWrap/>
            <w:vAlign w:val="bottom"/>
            <w:hideMark/>
          </w:tcPr>
          <w:p w14:paraId="5A4795AC" w14:textId="77777777" w:rsidR="002B5A58" w:rsidRPr="00992099" w:rsidRDefault="002B5A58" w:rsidP="002B5A58">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809" w:type="dxa"/>
            <w:tcBorders>
              <w:top w:val="nil"/>
              <w:left w:val="nil"/>
              <w:bottom w:val="single" w:sz="8" w:space="0" w:color="auto"/>
              <w:right w:val="nil"/>
            </w:tcBorders>
            <w:shd w:val="clear" w:color="000000" w:fill="BFBFBF"/>
            <w:noWrap/>
            <w:vAlign w:val="bottom"/>
            <w:hideMark/>
          </w:tcPr>
          <w:p w14:paraId="0745D123"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551" w:type="dxa"/>
            <w:tcBorders>
              <w:top w:val="nil"/>
              <w:left w:val="nil"/>
              <w:bottom w:val="single" w:sz="8" w:space="0" w:color="auto"/>
              <w:right w:val="nil"/>
            </w:tcBorders>
            <w:shd w:val="clear" w:color="000000" w:fill="BFBFBF"/>
            <w:noWrap/>
            <w:vAlign w:val="bottom"/>
            <w:hideMark/>
          </w:tcPr>
          <w:p w14:paraId="1C74E38A"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160" w:type="dxa"/>
            <w:tcBorders>
              <w:top w:val="nil"/>
              <w:left w:val="nil"/>
              <w:bottom w:val="single" w:sz="8" w:space="0" w:color="auto"/>
              <w:right w:val="nil"/>
            </w:tcBorders>
            <w:shd w:val="clear" w:color="000000" w:fill="BFBFBF"/>
            <w:noWrap/>
            <w:vAlign w:val="bottom"/>
            <w:hideMark/>
          </w:tcPr>
          <w:p w14:paraId="4B49E4F9"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601" w:type="dxa"/>
            <w:tcBorders>
              <w:top w:val="nil"/>
              <w:left w:val="nil"/>
              <w:bottom w:val="single" w:sz="8" w:space="0" w:color="auto"/>
              <w:right w:val="nil"/>
            </w:tcBorders>
            <w:shd w:val="clear" w:color="000000" w:fill="BFBFBF"/>
            <w:noWrap/>
            <w:vAlign w:val="bottom"/>
            <w:hideMark/>
          </w:tcPr>
          <w:p w14:paraId="6CE1F501" w14:textId="77777777" w:rsidR="002B5A58" w:rsidRPr="00992099" w:rsidRDefault="002B5A58" w:rsidP="002B5A58">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809" w:type="dxa"/>
            <w:tcBorders>
              <w:top w:val="nil"/>
              <w:left w:val="nil"/>
              <w:bottom w:val="single" w:sz="8" w:space="0" w:color="auto"/>
              <w:right w:val="nil"/>
            </w:tcBorders>
            <w:shd w:val="clear" w:color="000000" w:fill="BFBFBF"/>
            <w:noWrap/>
            <w:vAlign w:val="bottom"/>
            <w:hideMark/>
          </w:tcPr>
          <w:p w14:paraId="33810B52"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551" w:type="dxa"/>
            <w:tcBorders>
              <w:top w:val="nil"/>
              <w:left w:val="nil"/>
              <w:bottom w:val="single" w:sz="8" w:space="0" w:color="auto"/>
              <w:right w:val="nil"/>
            </w:tcBorders>
            <w:shd w:val="clear" w:color="000000" w:fill="BFBFBF"/>
            <w:noWrap/>
            <w:vAlign w:val="bottom"/>
            <w:hideMark/>
          </w:tcPr>
          <w:p w14:paraId="789C0840"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99" w:type="dxa"/>
            <w:tcBorders>
              <w:top w:val="nil"/>
              <w:left w:val="nil"/>
              <w:bottom w:val="single" w:sz="8" w:space="0" w:color="auto"/>
              <w:right w:val="nil"/>
            </w:tcBorders>
            <w:shd w:val="clear" w:color="000000" w:fill="BFBFBF"/>
            <w:noWrap/>
            <w:vAlign w:val="bottom"/>
            <w:hideMark/>
          </w:tcPr>
          <w:p w14:paraId="14F579B0"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601" w:type="dxa"/>
            <w:tcBorders>
              <w:top w:val="nil"/>
              <w:left w:val="nil"/>
              <w:bottom w:val="single" w:sz="8" w:space="0" w:color="auto"/>
              <w:right w:val="nil"/>
            </w:tcBorders>
            <w:shd w:val="clear" w:color="000000" w:fill="BFBFBF"/>
            <w:noWrap/>
            <w:vAlign w:val="bottom"/>
            <w:hideMark/>
          </w:tcPr>
          <w:p w14:paraId="284A00EC" w14:textId="77777777" w:rsidR="002B5A58" w:rsidRPr="00992099" w:rsidRDefault="002B5A58" w:rsidP="002B5A58">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809" w:type="dxa"/>
            <w:tcBorders>
              <w:top w:val="nil"/>
              <w:left w:val="nil"/>
              <w:bottom w:val="single" w:sz="8" w:space="0" w:color="auto"/>
              <w:right w:val="nil"/>
            </w:tcBorders>
            <w:shd w:val="clear" w:color="000000" w:fill="BFBFBF"/>
            <w:noWrap/>
            <w:vAlign w:val="bottom"/>
            <w:hideMark/>
          </w:tcPr>
          <w:p w14:paraId="3A12291D"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w:t>
            </w:r>
          </w:p>
        </w:tc>
        <w:tc>
          <w:tcPr>
            <w:tcW w:w="551" w:type="dxa"/>
            <w:tcBorders>
              <w:top w:val="nil"/>
              <w:left w:val="nil"/>
              <w:bottom w:val="single" w:sz="8" w:space="0" w:color="auto"/>
              <w:right w:val="nil"/>
            </w:tcBorders>
            <w:shd w:val="clear" w:color="000000" w:fill="BFBFBF"/>
            <w:noWrap/>
            <w:vAlign w:val="bottom"/>
            <w:hideMark/>
          </w:tcPr>
          <w:p w14:paraId="65C00D08"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w:t>
            </w:r>
          </w:p>
        </w:tc>
        <w:tc>
          <w:tcPr>
            <w:tcW w:w="1299" w:type="dxa"/>
            <w:tcBorders>
              <w:top w:val="nil"/>
              <w:left w:val="nil"/>
              <w:bottom w:val="single" w:sz="8" w:space="0" w:color="auto"/>
              <w:right w:val="nil"/>
            </w:tcBorders>
            <w:shd w:val="clear" w:color="000000" w:fill="BFBFBF"/>
            <w:noWrap/>
            <w:vAlign w:val="bottom"/>
            <w:hideMark/>
          </w:tcPr>
          <w:p w14:paraId="13C0E166"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95% CI</w:t>
            </w:r>
          </w:p>
        </w:tc>
        <w:tc>
          <w:tcPr>
            <w:tcW w:w="601" w:type="dxa"/>
            <w:tcBorders>
              <w:top w:val="nil"/>
              <w:left w:val="nil"/>
              <w:bottom w:val="single" w:sz="8" w:space="0" w:color="auto"/>
              <w:right w:val="nil"/>
            </w:tcBorders>
            <w:shd w:val="clear" w:color="000000" w:fill="BFBFBF"/>
            <w:noWrap/>
            <w:vAlign w:val="bottom"/>
            <w:hideMark/>
          </w:tcPr>
          <w:p w14:paraId="6993B256" w14:textId="77777777" w:rsidR="002B5A58" w:rsidRPr="00992099" w:rsidRDefault="002B5A58" w:rsidP="002B5A58">
            <w:pPr>
              <w:spacing w:after="0" w:line="240" w:lineRule="auto"/>
              <w:jc w:val="center"/>
              <w:rPr>
                <w:rFonts w:ascii="Calibri" w:eastAsia="Times New Roman" w:hAnsi="Calibri" w:cs="Calibri"/>
                <w:i/>
                <w:iCs/>
                <w:color w:val="000000"/>
                <w:sz w:val="18"/>
                <w:szCs w:val="18"/>
                <w:lang w:eastAsia="de-DE"/>
              </w:rPr>
            </w:pPr>
            <w:r w:rsidRPr="00992099">
              <w:rPr>
                <w:rFonts w:ascii="Calibri" w:eastAsia="Times New Roman" w:hAnsi="Calibri" w:cs="Calibri"/>
                <w:i/>
                <w:iCs/>
                <w:color w:val="000000"/>
                <w:sz w:val="18"/>
                <w:szCs w:val="18"/>
                <w:lang w:eastAsia="de-DE"/>
              </w:rPr>
              <w:t>p</w:t>
            </w:r>
          </w:p>
        </w:tc>
        <w:tc>
          <w:tcPr>
            <w:tcW w:w="146" w:type="dxa"/>
            <w:vAlign w:val="center"/>
            <w:hideMark/>
          </w:tcPr>
          <w:p w14:paraId="622D747E"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2B5A58" w:rsidRPr="00992099" w14:paraId="5A21EF18" w14:textId="77777777" w:rsidTr="00361587">
        <w:trPr>
          <w:trHeight w:val="312"/>
        </w:trPr>
        <w:tc>
          <w:tcPr>
            <w:tcW w:w="1641" w:type="dxa"/>
            <w:tcBorders>
              <w:top w:val="nil"/>
              <w:left w:val="nil"/>
              <w:bottom w:val="nil"/>
              <w:right w:val="nil"/>
            </w:tcBorders>
            <w:shd w:val="clear" w:color="auto" w:fill="auto"/>
            <w:vAlign w:val="center"/>
            <w:hideMark/>
          </w:tcPr>
          <w:p w14:paraId="5D7C07CA" w14:textId="77777777" w:rsidR="002B5A58" w:rsidRPr="00992099" w:rsidRDefault="002B5A58" w:rsidP="002B5A58">
            <w:pPr>
              <w:spacing w:after="0" w:line="240" w:lineRule="auto"/>
              <w:rPr>
                <w:rFonts w:ascii="Calibri" w:eastAsia="Times New Roman" w:hAnsi="Calibri" w:cs="Calibri"/>
                <w:color w:val="000000"/>
                <w:sz w:val="18"/>
                <w:szCs w:val="18"/>
                <w:lang w:eastAsia="de-DE"/>
              </w:rPr>
            </w:pPr>
            <w:proofErr w:type="spellStart"/>
            <w:r w:rsidRPr="00992099">
              <w:rPr>
                <w:rFonts w:ascii="Calibri" w:eastAsia="Times New Roman" w:hAnsi="Calibri" w:cs="Calibri"/>
                <w:color w:val="000000"/>
                <w:sz w:val="18"/>
                <w:szCs w:val="18"/>
                <w:lang w:eastAsia="de-DE"/>
              </w:rPr>
              <w:t>Intercept</w:t>
            </w:r>
            <w:proofErr w:type="spellEnd"/>
          </w:p>
        </w:tc>
        <w:tc>
          <w:tcPr>
            <w:tcW w:w="769" w:type="dxa"/>
            <w:tcBorders>
              <w:top w:val="nil"/>
              <w:left w:val="nil"/>
              <w:bottom w:val="nil"/>
              <w:right w:val="nil"/>
            </w:tcBorders>
            <w:shd w:val="clear" w:color="auto" w:fill="auto"/>
            <w:noWrap/>
            <w:vAlign w:val="center"/>
            <w:hideMark/>
          </w:tcPr>
          <w:p w14:paraId="7A43BB4D"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0.923</w:t>
            </w:r>
          </w:p>
        </w:tc>
        <w:tc>
          <w:tcPr>
            <w:tcW w:w="683" w:type="dxa"/>
            <w:tcBorders>
              <w:top w:val="nil"/>
              <w:left w:val="nil"/>
              <w:bottom w:val="nil"/>
              <w:right w:val="nil"/>
            </w:tcBorders>
            <w:shd w:val="clear" w:color="auto" w:fill="auto"/>
            <w:noWrap/>
            <w:vAlign w:val="center"/>
            <w:hideMark/>
          </w:tcPr>
          <w:p w14:paraId="137580E5"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0.224</w:t>
            </w:r>
          </w:p>
        </w:tc>
        <w:tc>
          <w:tcPr>
            <w:tcW w:w="1299" w:type="dxa"/>
            <w:tcBorders>
              <w:top w:val="nil"/>
              <w:left w:val="nil"/>
              <w:bottom w:val="nil"/>
              <w:right w:val="nil"/>
            </w:tcBorders>
            <w:shd w:val="clear" w:color="auto" w:fill="auto"/>
            <w:noWrap/>
            <w:vAlign w:val="center"/>
            <w:hideMark/>
          </w:tcPr>
          <w:p w14:paraId="1DDE97DA"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0.484 - 1.362</w:t>
            </w:r>
          </w:p>
        </w:tc>
        <w:tc>
          <w:tcPr>
            <w:tcW w:w="601" w:type="dxa"/>
            <w:tcBorders>
              <w:top w:val="nil"/>
              <w:left w:val="nil"/>
              <w:bottom w:val="nil"/>
              <w:right w:val="nil"/>
            </w:tcBorders>
            <w:shd w:val="clear" w:color="auto" w:fill="auto"/>
            <w:noWrap/>
            <w:vAlign w:val="center"/>
            <w:hideMark/>
          </w:tcPr>
          <w:p w14:paraId="7F7444AF" w14:textId="77777777" w:rsidR="002B5A58" w:rsidRPr="00992099" w:rsidRDefault="002B5A58" w:rsidP="002B5A58">
            <w:pPr>
              <w:spacing w:after="0" w:line="240" w:lineRule="auto"/>
              <w:jc w:val="center"/>
              <w:rPr>
                <w:rFonts w:ascii="Calibri" w:eastAsia="Times New Roman" w:hAnsi="Calibri" w:cs="Calibri"/>
                <w:b/>
                <w:bCs/>
                <w:sz w:val="18"/>
                <w:szCs w:val="18"/>
                <w:lang w:eastAsia="de-DE"/>
              </w:rPr>
            </w:pPr>
            <w:r w:rsidRPr="00992099">
              <w:rPr>
                <w:rFonts w:ascii="Calibri" w:eastAsia="Times New Roman" w:hAnsi="Calibri" w:cs="Calibri"/>
                <w:b/>
                <w:sz w:val="18"/>
                <w:szCs w:val="18"/>
                <w:lang w:val="en-US" w:eastAsia="de-DE"/>
              </w:rPr>
              <w:t>&lt;</w:t>
            </w:r>
            <w:r w:rsidRPr="00992099">
              <w:rPr>
                <w:rFonts w:ascii="Calibri" w:eastAsia="Times New Roman" w:hAnsi="Calibri" w:cs="Calibri"/>
                <w:b/>
                <w:bCs/>
                <w:sz w:val="18"/>
                <w:szCs w:val="18"/>
                <w:lang w:eastAsia="de-DE"/>
              </w:rPr>
              <w:t xml:space="preserve"> .001</w:t>
            </w:r>
          </w:p>
        </w:tc>
        <w:tc>
          <w:tcPr>
            <w:tcW w:w="809" w:type="dxa"/>
            <w:tcBorders>
              <w:top w:val="nil"/>
              <w:left w:val="nil"/>
              <w:bottom w:val="nil"/>
              <w:right w:val="nil"/>
            </w:tcBorders>
            <w:shd w:val="clear" w:color="auto" w:fill="auto"/>
            <w:noWrap/>
            <w:vAlign w:val="center"/>
          </w:tcPr>
          <w:p w14:paraId="2A7BDA26"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0.590</w:t>
            </w:r>
          </w:p>
        </w:tc>
        <w:tc>
          <w:tcPr>
            <w:tcW w:w="551" w:type="dxa"/>
            <w:tcBorders>
              <w:top w:val="nil"/>
              <w:left w:val="nil"/>
              <w:bottom w:val="nil"/>
              <w:right w:val="nil"/>
            </w:tcBorders>
            <w:shd w:val="clear" w:color="auto" w:fill="auto"/>
            <w:noWrap/>
            <w:vAlign w:val="center"/>
          </w:tcPr>
          <w:p w14:paraId="6C6C9EEC"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0.230</w:t>
            </w:r>
          </w:p>
        </w:tc>
        <w:tc>
          <w:tcPr>
            <w:tcW w:w="1160" w:type="dxa"/>
            <w:tcBorders>
              <w:top w:val="nil"/>
              <w:left w:val="nil"/>
              <w:bottom w:val="nil"/>
              <w:right w:val="nil"/>
            </w:tcBorders>
            <w:shd w:val="clear" w:color="auto" w:fill="auto"/>
            <w:noWrap/>
            <w:vAlign w:val="center"/>
          </w:tcPr>
          <w:p w14:paraId="1E19A9A4"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0.139 - 1.042</w:t>
            </w:r>
          </w:p>
        </w:tc>
        <w:tc>
          <w:tcPr>
            <w:tcW w:w="601" w:type="dxa"/>
            <w:tcBorders>
              <w:top w:val="nil"/>
              <w:left w:val="nil"/>
              <w:bottom w:val="nil"/>
              <w:right w:val="nil"/>
            </w:tcBorders>
            <w:shd w:val="clear" w:color="auto" w:fill="auto"/>
            <w:noWrap/>
            <w:vAlign w:val="center"/>
          </w:tcPr>
          <w:p w14:paraId="598DAD40" w14:textId="77777777" w:rsidR="002B5A58" w:rsidRPr="00992099" w:rsidRDefault="002B5A58" w:rsidP="002B5A58">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.010</w:t>
            </w:r>
          </w:p>
        </w:tc>
        <w:tc>
          <w:tcPr>
            <w:tcW w:w="809" w:type="dxa"/>
            <w:tcBorders>
              <w:top w:val="nil"/>
              <w:left w:val="nil"/>
              <w:bottom w:val="nil"/>
              <w:right w:val="nil"/>
            </w:tcBorders>
            <w:shd w:val="clear" w:color="auto" w:fill="auto"/>
            <w:noWrap/>
            <w:vAlign w:val="center"/>
          </w:tcPr>
          <w:p w14:paraId="2B3C64B1"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0.566</w:t>
            </w:r>
          </w:p>
        </w:tc>
        <w:tc>
          <w:tcPr>
            <w:tcW w:w="551" w:type="dxa"/>
            <w:tcBorders>
              <w:top w:val="nil"/>
              <w:left w:val="nil"/>
              <w:bottom w:val="nil"/>
              <w:right w:val="nil"/>
            </w:tcBorders>
            <w:shd w:val="clear" w:color="auto" w:fill="auto"/>
            <w:noWrap/>
            <w:vAlign w:val="center"/>
          </w:tcPr>
          <w:p w14:paraId="46EF981E"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0.234</w:t>
            </w:r>
          </w:p>
        </w:tc>
        <w:tc>
          <w:tcPr>
            <w:tcW w:w="1299" w:type="dxa"/>
            <w:tcBorders>
              <w:top w:val="nil"/>
              <w:left w:val="nil"/>
              <w:bottom w:val="nil"/>
              <w:right w:val="nil"/>
            </w:tcBorders>
            <w:shd w:val="clear" w:color="auto" w:fill="auto"/>
            <w:noWrap/>
            <w:vAlign w:val="center"/>
          </w:tcPr>
          <w:p w14:paraId="70AB8B1D"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0.108 - 1.024</w:t>
            </w:r>
          </w:p>
        </w:tc>
        <w:tc>
          <w:tcPr>
            <w:tcW w:w="601" w:type="dxa"/>
            <w:tcBorders>
              <w:top w:val="nil"/>
              <w:left w:val="nil"/>
              <w:bottom w:val="nil"/>
              <w:right w:val="nil"/>
            </w:tcBorders>
            <w:shd w:val="clear" w:color="auto" w:fill="auto"/>
            <w:noWrap/>
            <w:vAlign w:val="center"/>
          </w:tcPr>
          <w:p w14:paraId="0004DE09" w14:textId="77777777" w:rsidR="002B5A58" w:rsidRPr="00992099" w:rsidRDefault="002B5A58" w:rsidP="002B5A58">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.016</w:t>
            </w:r>
          </w:p>
        </w:tc>
        <w:tc>
          <w:tcPr>
            <w:tcW w:w="809" w:type="dxa"/>
            <w:tcBorders>
              <w:top w:val="nil"/>
              <w:left w:val="nil"/>
              <w:bottom w:val="nil"/>
              <w:right w:val="nil"/>
            </w:tcBorders>
            <w:shd w:val="clear" w:color="auto" w:fill="auto"/>
            <w:noWrap/>
            <w:vAlign w:val="center"/>
          </w:tcPr>
          <w:p w14:paraId="55C6B48B"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0.702</w:t>
            </w:r>
          </w:p>
        </w:tc>
        <w:tc>
          <w:tcPr>
            <w:tcW w:w="551" w:type="dxa"/>
            <w:tcBorders>
              <w:top w:val="nil"/>
              <w:left w:val="nil"/>
              <w:bottom w:val="nil"/>
              <w:right w:val="nil"/>
            </w:tcBorders>
            <w:shd w:val="clear" w:color="auto" w:fill="auto"/>
            <w:noWrap/>
            <w:vAlign w:val="center"/>
          </w:tcPr>
          <w:p w14:paraId="430917F5"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0.237</w:t>
            </w:r>
          </w:p>
        </w:tc>
        <w:tc>
          <w:tcPr>
            <w:tcW w:w="1299" w:type="dxa"/>
            <w:tcBorders>
              <w:top w:val="nil"/>
              <w:left w:val="nil"/>
              <w:bottom w:val="nil"/>
              <w:right w:val="nil"/>
            </w:tcBorders>
            <w:shd w:val="clear" w:color="auto" w:fill="auto"/>
            <w:noWrap/>
            <w:vAlign w:val="center"/>
          </w:tcPr>
          <w:p w14:paraId="4EE8E313"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0.238 - 1.166</w:t>
            </w:r>
          </w:p>
        </w:tc>
        <w:tc>
          <w:tcPr>
            <w:tcW w:w="601" w:type="dxa"/>
            <w:tcBorders>
              <w:top w:val="nil"/>
              <w:left w:val="nil"/>
              <w:bottom w:val="nil"/>
              <w:right w:val="nil"/>
            </w:tcBorders>
            <w:shd w:val="clear" w:color="auto" w:fill="auto"/>
            <w:noWrap/>
            <w:vAlign w:val="center"/>
          </w:tcPr>
          <w:p w14:paraId="575C3E45" w14:textId="77777777" w:rsidR="002B5A58" w:rsidRPr="00992099" w:rsidRDefault="002B5A58" w:rsidP="002B5A58">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.003</w:t>
            </w:r>
          </w:p>
        </w:tc>
        <w:tc>
          <w:tcPr>
            <w:tcW w:w="146" w:type="dxa"/>
            <w:vAlign w:val="center"/>
            <w:hideMark/>
          </w:tcPr>
          <w:p w14:paraId="08CDCC44"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2B5A58" w:rsidRPr="00992099" w14:paraId="262A747D" w14:textId="77777777" w:rsidTr="00361587">
        <w:trPr>
          <w:trHeight w:val="312"/>
        </w:trPr>
        <w:tc>
          <w:tcPr>
            <w:tcW w:w="1641" w:type="dxa"/>
            <w:tcBorders>
              <w:top w:val="nil"/>
              <w:left w:val="nil"/>
              <w:bottom w:val="nil"/>
              <w:right w:val="nil"/>
            </w:tcBorders>
            <w:shd w:val="clear" w:color="auto" w:fill="auto"/>
            <w:vAlign w:val="center"/>
            <w:hideMark/>
          </w:tcPr>
          <w:p w14:paraId="62DE53DE" w14:textId="77777777" w:rsidR="002B5A58" w:rsidRPr="00992099" w:rsidRDefault="002B5A58" w:rsidP="002B5A58">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Time-</w:t>
            </w:r>
            <w:proofErr w:type="spellStart"/>
            <w:r w:rsidRPr="00992099">
              <w:rPr>
                <w:rFonts w:ascii="Calibri" w:eastAsia="Times New Roman" w:hAnsi="Calibri" w:cs="Calibri"/>
                <w:color w:val="000000"/>
                <w:sz w:val="18"/>
                <w:szCs w:val="18"/>
                <w:lang w:eastAsia="de-DE"/>
              </w:rPr>
              <w:t>lagged</w:t>
            </w:r>
            <w:proofErr w:type="spellEnd"/>
            <w:r w:rsidRPr="00992099">
              <w:rPr>
                <w:rFonts w:ascii="Calibri" w:eastAsia="Times New Roman" w:hAnsi="Calibri" w:cs="Calibri"/>
                <w:color w:val="000000"/>
                <w:sz w:val="18"/>
                <w:szCs w:val="18"/>
                <w:lang w:eastAsia="de-DE"/>
              </w:rPr>
              <w:t xml:space="preserve"> DEB</w:t>
            </w:r>
          </w:p>
        </w:tc>
        <w:tc>
          <w:tcPr>
            <w:tcW w:w="769" w:type="dxa"/>
            <w:tcBorders>
              <w:top w:val="nil"/>
              <w:left w:val="nil"/>
              <w:bottom w:val="nil"/>
              <w:right w:val="nil"/>
            </w:tcBorders>
            <w:shd w:val="clear" w:color="auto" w:fill="auto"/>
            <w:noWrap/>
            <w:vAlign w:val="center"/>
          </w:tcPr>
          <w:p w14:paraId="064457EC"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0.008</w:t>
            </w:r>
          </w:p>
        </w:tc>
        <w:tc>
          <w:tcPr>
            <w:tcW w:w="683" w:type="dxa"/>
            <w:tcBorders>
              <w:top w:val="nil"/>
              <w:left w:val="nil"/>
              <w:bottom w:val="nil"/>
              <w:right w:val="nil"/>
            </w:tcBorders>
            <w:shd w:val="clear" w:color="auto" w:fill="auto"/>
            <w:noWrap/>
            <w:vAlign w:val="center"/>
          </w:tcPr>
          <w:p w14:paraId="06EDBE46"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0.008</w:t>
            </w:r>
          </w:p>
        </w:tc>
        <w:tc>
          <w:tcPr>
            <w:tcW w:w="1299" w:type="dxa"/>
            <w:tcBorders>
              <w:top w:val="nil"/>
              <w:left w:val="nil"/>
              <w:bottom w:val="nil"/>
              <w:right w:val="nil"/>
            </w:tcBorders>
            <w:shd w:val="clear" w:color="auto" w:fill="auto"/>
            <w:noWrap/>
            <w:vAlign w:val="center"/>
          </w:tcPr>
          <w:p w14:paraId="69A9261F" w14:textId="219CCC01" w:rsidR="002B5A58" w:rsidRPr="00992099" w:rsidRDefault="00FC6075"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-0.008 – 0.</w:t>
            </w:r>
            <w:r w:rsidR="002B5A58" w:rsidRPr="00992099">
              <w:rPr>
                <w:rFonts w:ascii="Calibri" w:eastAsia="Times New Roman" w:hAnsi="Calibri" w:cs="Calibri"/>
                <w:sz w:val="18"/>
                <w:szCs w:val="18"/>
                <w:lang w:eastAsia="de-DE"/>
              </w:rPr>
              <w:t>023</w:t>
            </w:r>
          </w:p>
        </w:tc>
        <w:tc>
          <w:tcPr>
            <w:tcW w:w="601" w:type="dxa"/>
            <w:tcBorders>
              <w:top w:val="nil"/>
              <w:left w:val="nil"/>
              <w:bottom w:val="nil"/>
              <w:right w:val="nil"/>
            </w:tcBorders>
            <w:shd w:val="clear" w:color="auto" w:fill="auto"/>
            <w:noWrap/>
            <w:vAlign w:val="center"/>
          </w:tcPr>
          <w:p w14:paraId="192850ED"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.331</w:t>
            </w:r>
          </w:p>
        </w:tc>
        <w:tc>
          <w:tcPr>
            <w:tcW w:w="809" w:type="dxa"/>
            <w:tcBorders>
              <w:top w:val="nil"/>
              <w:left w:val="nil"/>
              <w:bottom w:val="nil"/>
              <w:right w:val="nil"/>
            </w:tcBorders>
            <w:shd w:val="clear" w:color="auto" w:fill="auto"/>
            <w:noWrap/>
            <w:vAlign w:val="center"/>
          </w:tcPr>
          <w:p w14:paraId="3AB54986"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551" w:type="dxa"/>
            <w:tcBorders>
              <w:top w:val="nil"/>
              <w:left w:val="nil"/>
              <w:bottom w:val="nil"/>
              <w:right w:val="nil"/>
            </w:tcBorders>
            <w:shd w:val="clear" w:color="auto" w:fill="auto"/>
            <w:noWrap/>
            <w:vAlign w:val="center"/>
          </w:tcPr>
          <w:p w14:paraId="57D260B6"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0.009</w:t>
            </w:r>
          </w:p>
        </w:tc>
        <w:tc>
          <w:tcPr>
            <w:tcW w:w="1160" w:type="dxa"/>
            <w:tcBorders>
              <w:top w:val="nil"/>
              <w:left w:val="nil"/>
              <w:bottom w:val="nil"/>
              <w:right w:val="nil"/>
            </w:tcBorders>
            <w:shd w:val="clear" w:color="auto" w:fill="auto"/>
            <w:noWrap/>
            <w:vAlign w:val="center"/>
          </w:tcPr>
          <w:p w14:paraId="3CD50773"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-0.019 - 0.018</w:t>
            </w:r>
          </w:p>
        </w:tc>
        <w:tc>
          <w:tcPr>
            <w:tcW w:w="601" w:type="dxa"/>
            <w:tcBorders>
              <w:top w:val="nil"/>
              <w:left w:val="nil"/>
              <w:bottom w:val="nil"/>
              <w:right w:val="nil"/>
            </w:tcBorders>
            <w:shd w:val="clear" w:color="auto" w:fill="auto"/>
            <w:noWrap/>
            <w:vAlign w:val="center"/>
          </w:tcPr>
          <w:p w14:paraId="538B9EBE"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.942</w:t>
            </w:r>
          </w:p>
        </w:tc>
        <w:tc>
          <w:tcPr>
            <w:tcW w:w="809" w:type="dxa"/>
            <w:tcBorders>
              <w:top w:val="nil"/>
              <w:left w:val="nil"/>
              <w:bottom w:val="nil"/>
              <w:right w:val="nil"/>
            </w:tcBorders>
            <w:shd w:val="clear" w:color="auto" w:fill="auto"/>
            <w:noWrap/>
            <w:vAlign w:val="center"/>
          </w:tcPr>
          <w:p w14:paraId="2E55C24E"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w:t>
            </w:r>
          </w:p>
        </w:tc>
        <w:tc>
          <w:tcPr>
            <w:tcW w:w="551" w:type="dxa"/>
            <w:tcBorders>
              <w:top w:val="nil"/>
              <w:left w:val="nil"/>
              <w:bottom w:val="nil"/>
              <w:right w:val="nil"/>
            </w:tcBorders>
            <w:shd w:val="clear" w:color="auto" w:fill="auto"/>
            <w:noWrap/>
            <w:vAlign w:val="center"/>
          </w:tcPr>
          <w:p w14:paraId="2B0BF7AA"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0.006</w:t>
            </w:r>
          </w:p>
        </w:tc>
        <w:tc>
          <w:tcPr>
            <w:tcW w:w="1299" w:type="dxa"/>
            <w:tcBorders>
              <w:top w:val="nil"/>
              <w:left w:val="nil"/>
              <w:bottom w:val="nil"/>
              <w:right w:val="nil"/>
            </w:tcBorders>
            <w:shd w:val="clear" w:color="auto" w:fill="auto"/>
            <w:noWrap/>
            <w:vAlign w:val="center"/>
          </w:tcPr>
          <w:p w14:paraId="0528F99F"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-0.023 - -0.001</w:t>
            </w:r>
          </w:p>
        </w:tc>
        <w:tc>
          <w:tcPr>
            <w:tcW w:w="601" w:type="dxa"/>
            <w:tcBorders>
              <w:top w:val="nil"/>
              <w:left w:val="nil"/>
              <w:bottom w:val="nil"/>
              <w:right w:val="nil"/>
            </w:tcBorders>
            <w:shd w:val="clear" w:color="auto" w:fill="auto"/>
            <w:noWrap/>
            <w:vAlign w:val="center"/>
          </w:tcPr>
          <w:p w14:paraId="0FFCF978" w14:textId="77777777" w:rsidR="002B5A58" w:rsidRPr="00992099" w:rsidRDefault="002B5A58" w:rsidP="002B5A58">
            <w:pPr>
              <w:spacing w:after="0" w:line="240" w:lineRule="auto"/>
              <w:jc w:val="center"/>
              <w:rPr>
                <w:rFonts w:ascii="Calibri" w:eastAsia="Times New Roman" w:hAnsi="Calibri" w:cs="Calibri"/>
                <w:b/>
                <w:color w:val="000000"/>
                <w:sz w:val="18"/>
                <w:szCs w:val="18"/>
                <w:lang w:eastAsia="de-DE"/>
              </w:rPr>
            </w:pPr>
            <w:r w:rsidRPr="00992099">
              <w:rPr>
                <w:rFonts w:ascii="Calibri" w:eastAsia="Times New Roman" w:hAnsi="Calibri" w:cs="Calibri"/>
                <w:b/>
                <w:color w:val="000000"/>
                <w:sz w:val="18"/>
                <w:szCs w:val="18"/>
                <w:lang w:eastAsia="de-DE"/>
              </w:rPr>
              <w:t>.033</w:t>
            </w:r>
          </w:p>
        </w:tc>
        <w:tc>
          <w:tcPr>
            <w:tcW w:w="809" w:type="dxa"/>
            <w:tcBorders>
              <w:top w:val="nil"/>
              <w:left w:val="nil"/>
              <w:bottom w:val="nil"/>
              <w:right w:val="nil"/>
            </w:tcBorders>
            <w:shd w:val="clear" w:color="auto" w:fill="auto"/>
            <w:noWrap/>
            <w:vAlign w:val="center"/>
          </w:tcPr>
          <w:p w14:paraId="76FB269D"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w:t>
            </w:r>
          </w:p>
        </w:tc>
        <w:tc>
          <w:tcPr>
            <w:tcW w:w="551" w:type="dxa"/>
            <w:tcBorders>
              <w:top w:val="nil"/>
              <w:left w:val="nil"/>
              <w:bottom w:val="nil"/>
              <w:right w:val="nil"/>
            </w:tcBorders>
            <w:shd w:val="clear" w:color="auto" w:fill="auto"/>
            <w:noWrap/>
            <w:vAlign w:val="center"/>
          </w:tcPr>
          <w:p w14:paraId="1C0553D1"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0.006</w:t>
            </w:r>
          </w:p>
        </w:tc>
        <w:tc>
          <w:tcPr>
            <w:tcW w:w="1299" w:type="dxa"/>
            <w:tcBorders>
              <w:top w:val="nil"/>
              <w:left w:val="nil"/>
              <w:bottom w:val="nil"/>
              <w:right w:val="nil"/>
            </w:tcBorders>
            <w:shd w:val="clear" w:color="auto" w:fill="auto"/>
            <w:noWrap/>
            <w:vAlign w:val="center"/>
          </w:tcPr>
          <w:p w14:paraId="136D394B"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-0.009 - 0.013</w:t>
            </w:r>
          </w:p>
        </w:tc>
        <w:tc>
          <w:tcPr>
            <w:tcW w:w="601" w:type="dxa"/>
            <w:tcBorders>
              <w:top w:val="nil"/>
              <w:left w:val="nil"/>
              <w:bottom w:val="nil"/>
              <w:right w:val="nil"/>
            </w:tcBorders>
            <w:shd w:val="clear" w:color="auto" w:fill="auto"/>
            <w:noWrap/>
            <w:vAlign w:val="center"/>
          </w:tcPr>
          <w:p w14:paraId="603BA6D8" w14:textId="77777777" w:rsidR="002B5A58" w:rsidRPr="00992099" w:rsidRDefault="002B5A58" w:rsidP="002B5A58">
            <w:pPr>
              <w:spacing w:after="0" w:line="240" w:lineRule="auto"/>
              <w:jc w:val="center"/>
              <w:rPr>
                <w:rFonts w:ascii="Calibri" w:eastAsia="Times New Roman" w:hAnsi="Calibri" w:cs="Calibri"/>
                <w:bCs/>
                <w:color w:val="000000"/>
                <w:sz w:val="18"/>
                <w:szCs w:val="18"/>
                <w:lang w:eastAsia="de-DE"/>
              </w:rPr>
            </w:pPr>
            <w:r w:rsidRPr="00992099">
              <w:rPr>
                <w:rFonts w:ascii="Calibri" w:eastAsia="Times New Roman" w:hAnsi="Calibri" w:cs="Calibri"/>
                <w:bCs/>
                <w:color w:val="000000"/>
                <w:sz w:val="18"/>
                <w:szCs w:val="18"/>
                <w:lang w:eastAsia="de-DE"/>
              </w:rPr>
              <w:t>.734</w:t>
            </w:r>
          </w:p>
        </w:tc>
        <w:tc>
          <w:tcPr>
            <w:tcW w:w="146" w:type="dxa"/>
            <w:vAlign w:val="center"/>
            <w:hideMark/>
          </w:tcPr>
          <w:p w14:paraId="6B7C99F0"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2B5A58" w:rsidRPr="00992099" w14:paraId="1D9CA526" w14:textId="77777777" w:rsidTr="00361587">
        <w:trPr>
          <w:trHeight w:val="312"/>
        </w:trPr>
        <w:tc>
          <w:tcPr>
            <w:tcW w:w="1641" w:type="dxa"/>
            <w:tcBorders>
              <w:top w:val="nil"/>
              <w:left w:val="nil"/>
              <w:bottom w:val="nil"/>
              <w:right w:val="nil"/>
            </w:tcBorders>
            <w:shd w:val="clear" w:color="auto" w:fill="auto"/>
            <w:vAlign w:val="center"/>
            <w:hideMark/>
          </w:tcPr>
          <w:p w14:paraId="45C3B341" w14:textId="77777777" w:rsidR="002B5A58" w:rsidRPr="00992099" w:rsidRDefault="002B5A58" w:rsidP="002B5A58">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 xml:space="preserve">Time </w:t>
            </w:r>
            <w:proofErr w:type="spellStart"/>
            <w:r w:rsidRPr="00992099">
              <w:rPr>
                <w:rFonts w:ascii="Calibri" w:eastAsia="Times New Roman" w:hAnsi="Calibri" w:cs="Calibri"/>
                <w:color w:val="000000"/>
                <w:sz w:val="18"/>
                <w:szCs w:val="18"/>
                <w:lang w:eastAsia="de-DE"/>
              </w:rPr>
              <w:t>difference</w:t>
            </w:r>
            <w:proofErr w:type="spellEnd"/>
          </w:p>
        </w:tc>
        <w:tc>
          <w:tcPr>
            <w:tcW w:w="769" w:type="dxa"/>
            <w:tcBorders>
              <w:top w:val="nil"/>
              <w:left w:val="nil"/>
              <w:bottom w:val="nil"/>
              <w:right w:val="nil"/>
            </w:tcBorders>
            <w:shd w:val="clear" w:color="auto" w:fill="auto"/>
            <w:noWrap/>
            <w:vAlign w:val="center"/>
          </w:tcPr>
          <w:p w14:paraId="7FC0A844"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0.001</w:t>
            </w:r>
          </w:p>
        </w:tc>
        <w:tc>
          <w:tcPr>
            <w:tcW w:w="683" w:type="dxa"/>
            <w:tcBorders>
              <w:top w:val="nil"/>
              <w:left w:val="nil"/>
              <w:bottom w:val="nil"/>
              <w:right w:val="nil"/>
            </w:tcBorders>
            <w:shd w:val="clear" w:color="auto" w:fill="auto"/>
            <w:noWrap/>
            <w:vAlign w:val="center"/>
          </w:tcPr>
          <w:p w14:paraId="1D0428E0"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0.001</w:t>
            </w:r>
          </w:p>
        </w:tc>
        <w:tc>
          <w:tcPr>
            <w:tcW w:w="1299" w:type="dxa"/>
            <w:tcBorders>
              <w:top w:val="nil"/>
              <w:left w:val="nil"/>
              <w:bottom w:val="nil"/>
              <w:right w:val="nil"/>
            </w:tcBorders>
            <w:shd w:val="clear" w:color="auto" w:fill="auto"/>
            <w:noWrap/>
            <w:vAlign w:val="center"/>
          </w:tcPr>
          <w:p w14:paraId="43A0C9B4" w14:textId="5DAF3EEC" w:rsidR="002B5A58" w:rsidRPr="00992099" w:rsidRDefault="00FC6075"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0.000</w:t>
            </w:r>
            <w:r w:rsidR="002B5A58" w:rsidRPr="00992099">
              <w:rPr>
                <w:rFonts w:ascii="Calibri" w:eastAsia="Times New Roman" w:hAnsi="Calibri" w:cs="Calibri"/>
                <w:sz w:val="18"/>
                <w:szCs w:val="18"/>
                <w:lang w:eastAsia="de-DE"/>
              </w:rPr>
              <w:t xml:space="preserve"> - 0.003</w:t>
            </w:r>
          </w:p>
        </w:tc>
        <w:tc>
          <w:tcPr>
            <w:tcW w:w="601" w:type="dxa"/>
            <w:tcBorders>
              <w:top w:val="nil"/>
              <w:left w:val="nil"/>
              <w:bottom w:val="nil"/>
              <w:right w:val="nil"/>
            </w:tcBorders>
            <w:shd w:val="clear" w:color="auto" w:fill="auto"/>
            <w:noWrap/>
            <w:vAlign w:val="center"/>
          </w:tcPr>
          <w:p w14:paraId="0A66DE4D" w14:textId="77777777" w:rsidR="002B5A58" w:rsidRPr="00992099" w:rsidRDefault="002B5A58" w:rsidP="002B5A58">
            <w:pPr>
              <w:spacing w:after="0" w:line="240" w:lineRule="auto"/>
              <w:jc w:val="center"/>
              <w:rPr>
                <w:rFonts w:ascii="Calibri" w:eastAsia="Times New Roman" w:hAnsi="Calibri" w:cs="Calibri"/>
                <w:b/>
                <w:sz w:val="18"/>
                <w:szCs w:val="18"/>
                <w:lang w:eastAsia="de-DE"/>
              </w:rPr>
            </w:pPr>
            <w:r w:rsidRPr="00992099">
              <w:rPr>
                <w:rFonts w:ascii="Calibri" w:eastAsia="Times New Roman" w:hAnsi="Calibri" w:cs="Calibri"/>
                <w:b/>
                <w:sz w:val="18"/>
                <w:szCs w:val="18"/>
                <w:lang w:eastAsia="de-DE"/>
              </w:rPr>
              <w:t>.045</w:t>
            </w:r>
          </w:p>
        </w:tc>
        <w:tc>
          <w:tcPr>
            <w:tcW w:w="809" w:type="dxa"/>
            <w:tcBorders>
              <w:top w:val="nil"/>
              <w:left w:val="nil"/>
              <w:bottom w:val="nil"/>
              <w:right w:val="nil"/>
            </w:tcBorders>
            <w:shd w:val="clear" w:color="auto" w:fill="auto"/>
            <w:noWrap/>
            <w:vAlign w:val="center"/>
          </w:tcPr>
          <w:p w14:paraId="276AF6A2"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0.002</w:t>
            </w:r>
          </w:p>
        </w:tc>
        <w:tc>
          <w:tcPr>
            <w:tcW w:w="551" w:type="dxa"/>
            <w:tcBorders>
              <w:top w:val="nil"/>
              <w:left w:val="nil"/>
              <w:bottom w:val="nil"/>
              <w:right w:val="nil"/>
            </w:tcBorders>
            <w:shd w:val="clear" w:color="auto" w:fill="auto"/>
            <w:noWrap/>
            <w:vAlign w:val="center"/>
          </w:tcPr>
          <w:p w14:paraId="4D846357"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0.001</w:t>
            </w:r>
          </w:p>
        </w:tc>
        <w:tc>
          <w:tcPr>
            <w:tcW w:w="1160" w:type="dxa"/>
            <w:tcBorders>
              <w:top w:val="nil"/>
              <w:left w:val="nil"/>
              <w:bottom w:val="nil"/>
              <w:right w:val="nil"/>
            </w:tcBorders>
            <w:shd w:val="clear" w:color="auto" w:fill="auto"/>
            <w:noWrap/>
            <w:vAlign w:val="center"/>
          </w:tcPr>
          <w:p w14:paraId="6AE3ED2D" w14:textId="5F405898" w:rsidR="002B5A58" w:rsidRPr="00992099" w:rsidRDefault="00A52A80"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val="en-US" w:eastAsia="de-DE"/>
              </w:rPr>
              <w:t>0.000</w:t>
            </w:r>
            <w:r w:rsidR="002B5A58" w:rsidRPr="00992099">
              <w:rPr>
                <w:rFonts w:ascii="Calibri" w:eastAsia="Times New Roman" w:hAnsi="Calibri" w:cs="Calibri"/>
                <w:sz w:val="18"/>
                <w:szCs w:val="18"/>
                <w:lang w:val="en-US" w:eastAsia="de-DE"/>
              </w:rPr>
              <w:t xml:space="preserve"> - 0.003</w:t>
            </w:r>
          </w:p>
        </w:tc>
        <w:tc>
          <w:tcPr>
            <w:tcW w:w="601" w:type="dxa"/>
            <w:tcBorders>
              <w:top w:val="nil"/>
              <w:left w:val="nil"/>
              <w:bottom w:val="nil"/>
              <w:right w:val="nil"/>
            </w:tcBorders>
            <w:shd w:val="clear" w:color="auto" w:fill="auto"/>
            <w:noWrap/>
            <w:vAlign w:val="center"/>
          </w:tcPr>
          <w:p w14:paraId="450EB8C1" w14:textId="77777777" w:rsidR="002B5A58" w:rsidRPr="00992099" w:rsidRDefault="002B5A58" w:rsidP="002B5A58">
            <w:pPr>
              <w:spacing w:after="0" w:line="240" w:lineRule="auto"/>
              <w:jc w:val="center"/>
              <w:rPr>
                <w:rFonts w:ascii="Calibri" w:eastAsia="Times New Roman" w:hAnsi="Calibri" w:cs="Calibri"/>
                <w:b/>
                <w:sz w:val="18"/>
                <w:szCs w:val="18"/>
                <w:lang w:eastAsia="de-DE"/>
              </w:rPr>
            </w:pPr>
            <w:r w:rsidRPr="00992099">
              <w:rPr>
                <w:rFonts w:ascii="Calibri" w:eastAsia="Times New Roman" w:hAnsi="Calibri" w:cs="Calibri"/>
                <w:b/>
                <w:sz w:val="18"/>
                <w:szCs w:val="18"/>
                <w:lang w:eastAsia="de-DE"/>
              </w:rPr>
              <w:t>.044</w:t>
            </w:r>
          </w:p>
        </w:tc>
        <w:tc>
          <w:tcPr>
            <w:tcW w:w="809" w:type="dxa"/>
            <w:tcBorders>
              <w:top w:val="nil"/>
              <w:left w:val="nil"/>
              <w:bottom w:val="nil"/>
              <w:right w:val="nil"/>
            </w:tcBorders>
            <w:shd w:val="clear" w:color="auto" w:fill="auto"/>
            <w:noWrap/>
            <w:vAlign w:val="center"/>
          </w:tcPr>
          <w:p w14:paraId="60D2A30C"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0.002</w:t>
            </w:r>
          </w:p>
        </w:tc>
        <w:tc>
          <w:tcPr>
            <w:tcW w:w="551" w:type="dxa"/>
            <w:tcBorders>
              <w:top w:val="nil"/>
              <w:left w:val="nil"/>
              <w:bottom w:val="nil"/>
              <w:right w:val="nil"/>
            </w:tcBorders>
            <w:shd w:val="clear" w:color="auto" w:fill="auto"/>
            <w:noWrap/>
            <w:vAlign w:val="center"/>
          </w:tcPr>
          <w:p w14:paraId="0BC5E286"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0.001</w:t>
            </w:r>
          </w:p>
        </w:tc>
        <w:tc>
          <w:tcPr>
            <w:tcW w:w="1299" w:type="dxa"/>
            <w:tcBorders>
              <w:top w:val="nil"/>
              <w:left w:val="nil"/>
              <w:bottom w:val="nil"/>
              <w:right w:val="nil"/>
            </w:tcBorders>
            <w:shd w:val="clear" w:color="auto" w:fill="auto"/>
            <w:noWrap/>
            <w:vAlign w:val="center"/>
          </w:tcPr>
          <w:p w14:paraId="418FD604" w14:textId="15FB73ED" w:rsidR="002B5A58" w:rsidRPr="00992099" w:rsidRDefault="00244DA3"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val="en-US" w:eastAsia="de-DE"/>
              </w:rPr>
              <w:t>0.000</w:t>
            </w:r>
            <w:r w:rsidR="002B5A58" w:rsidRPr="00992099">
              <w:rPr>
                <w:rFonts w:ascii="Calibri" w:eastAsia="Times New Roman" w:hAnsi="Calibri" w:cs="Calibri"/>
                <w:sz w:val="18"/>
                <w:szCs w:val="18"/>
                <w:lang w:val="en-US" w:eastAsia="de-DE"/>
              </w:rPr>
              <w:t xml:space="preserve"> - 0.003</w:t>
            </w:r>
          </w:p>
        </w:tc>
        <w:tc>
          <w:tcPr>
            <w:tcW w:w="601" w:type="dxa"/>
            <w:tcBorders>
              <w:top w:val="nil"/>
              <w:left w:val="nil"/>
              <w:bottom w:val="nil"/>
              <w:right w:val="nil"/>
            </w:tcBorders>
            <w:shd w:val="clear" w:color="auto" w:fill="auto"/>
            <w:noWrap/>
            <w:vAlign w:val="center"/>
          </w:tcPr>
          <w:p w14:paraId="46123F27" w14:textId="77777777" w:rsidR="002B5A58" w:rsidRPr="00992099" w:rsidRDefault="002B5A58" w:rsidP="002B5A58">
            <w:pPr>
              <w:spacing w:after="0" w:line="240" w:lineRule="auto"/>
              <w:jc w:val="center"/>
              <w:rPr>
                <w:rFonts w:ascii="Calibri" w:eastAsia="Times New Roman" w:hAnsi="Calibri" w:cs="Calibri"/>
                <w:b/>
                <w:sz w:val="18"/>
                <w:szCs w:val="18"/>
                <w:lang w:eastAsia="de-DE"/>
              </w:rPr>
            </w:pPr>
            <w:r w:rsidRPr="00992099">
              <w:rPr>
                <w:rFonts w:ascii="Calibri" w:eastAsia="Times New Roman" w:hAnsi="Calibri" w:cs="Calibri"/>
                <w:b/>
                <w:sz w:val="18"/>
                <w:szCs w:val="18"/>
                <w:lang w:eastAsia="de-DE"/>
              </w:rPr>
              <w:t>.036</w:t>
            </w:r>
          </w:p>
        </w:tc>
        <w:tc>
          <w:tcPr>
            <w:tcW w:w="809" w:type="dxa"/>
            <w:tcBorders>
              <w:top w:val="nil"/>
              <w:left w:val="nil"/>
              <w:bottom w:val="nil"/>
              <w:right w:val="nil"/>
            </w:tcBorders>
            <w:shd w:val="clear" w:color="auto" w:fill="auto"/>
            <w:noWrap/>
            <w:vAlign w:val="center"/>
          </w:tcPr>
          <w:p w14:paraId="450DA3FE"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0.002</w:t>
            </w:r>
          </w:p>
        </w:tc>
        <w:tc>
          <w:tcPr>
            <w:tcW w:w="551" w:type="dxa"/>
            <w:tcBorders>
              <w:top w:val="nil"/>
              <w:left w:val="nil"/>
              <w:bottom w:val="nil"/>
              <w:right w:val="nil"/>
            </w:tcBorders>
            <w:shd w:val="clear" w:color="auto" w:fill="auto"/>
            <w:noWrap/>
            <w:vAlign w:val="center"/>
          </w:tcPr>
          <w:p w14:paraId="37592589"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0.001</w:t>
            </w:r>
          </w:p>
        </w:tc>
        <w:tc>
          <w:tcPr>
            <w:tcW w:w="1299" w:type="dxa"/>
            <w:tcBorders>
              <w:top w:val="nil"/>
              <w:left w:val="nil"/>
              <w:bottom w:val="nil"/>
              <w:right w:val="nil"/>
            </w:tcBorders>
            <w:shd w:val="clear" w:color="auto" w:fill="auto"/>
            <w:noWrap/>
            <w:vAlign w:val="center"/>
          </w:tcPr>
          <w:p w14:paraId="7201BF93" w14:textId="2CD2AAB4" w:rsidR="002B5A58" w:rsidRPr="00992099" w:rsidRDefault="00AE6434"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val="en-US" w:eastAsia="de-DE"/>
              </w:rPr>
              <w:t>0.000</w:t>
            </w:r>
            <w:r w:rsidR="002B5A58" w:rsidRPr="00992099">
              <w:rPr>
                <w:rFonts w:ascii="Calibri" w:eastAsia="Times New Roman" w:hAnsi="Calibri" w:cs="Calibri"/>
                <w:sz w:val="18"/>
                <w:szCs w:val="18"/>
                <w:lang w:val="en-US" w:eastAsia="de-DE"/>
              </w:rPr>
              <w:t xml:space="preserve"> - 0.003</w:t>
            </w:r>
          </w:p>
        </w:tc>
        <w:tc>
          <w:tcPr>
            <w:tcW w:w="601" w:type="dxa"/>
            <w:tcBorders>
              <w:top w:val="nil"/>
              <w:left w:val="nil"/>
              <w:bottom w:val="nil"/>
              <w:right w:val="nil"/>
            </w:tcBorders>
            <w:shd w:val="clear" w:color="auto" w:fill="auto"/>
            <w:noWrap/>
            <w:vAlign w:val="center"/>
          </w:tcPr>
          <w:p w14:paraId="481F5D31" w14:textId="77777777" w:rsidR="002B5A58" w:rsidRPr="00992099" w:rsidRDefault="002B5A58" w:rsidP="002B5A58">
            <w:pPr>
              <w:spacing w:after="0" w:line="240" w:lineRule="auto"/>
              <w:jc w:val="center"/>
              <w:rPr>
                <w:rFonts w:ascii="Calibri" w:eastAsia="Times New Roman" w:hAnsi="Calibri" w:cs="Calibri"/>
                <w:b/>
                <w:color w:val="000000"/>
                <w:sz w:val="18"/>
                <w:szCs w:val="18"/>
                <w:lang w:eastAsia="de-DE"/>
              </w:rPr>
            </w:pPr>
            <w:r w:rsidRPr="00992099">
              <w:rPr>
                <w:rFonts w:ascii="Calibri" w:eastAsia="Times New Roman" w:hAnsi="Calibri" w:cs="Calibri"/>
                <w:b/>
                <w:color w:val="000000"/>
                <w:sz w:val="18"/>
                <w:szCs w:val="18"/>
                <w:lang w:eastAsia="de-DE"/>
              </w:rPr>
              <w:t>.048</w:t>
            </w:r>
          </w:p>
        </w:tc>
        <w:tc>
          <w:tcPr>
            <w:tcW w:w="146" w:type="dxa"/>
            <w:vAlign w:val="center"/>
            <w:hideMark/>
          </w:tcPr>
          <w:p w14:paraId="76470520"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2B5A58" w:rsidRPr="00992099" w14:paraId="500132AE" w14:textId="77777777" w:rsidTr="00A52A80">
        <w:trPr>
          <w:trHeight w:val="564"/>
        </w:trPr>
        <w:tc>
          <w:tcPr>
            <w:tcW w:w="1641" w:type="dxa"/>
            <w:tcBorders>
              <w:top w:val="nil"/>
              <w:left w:val="nil"/>
              <w:bottom w:val="nil"/>
              <w:right w:val="nil"/>
            </w:tcBorders>
            <w:shd w:val="clear" w:color="auto" w:fill="auto"/>
            <w:vAlign w:val="center"/>
            <w:hideMark/>
          </w:tcPr>
          <w:p w14:paraId="1D78547C" w14:textId="77777777" w:rsidR="002B5A58" w:rsidRPr="00992099" w:rsidRDefault="002B5A58" w:rsidP="002B5A58">
            <w:pPr>
              <w:spacing w:after="0" w:line="240" w:lineRule="auto"/>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 xml:space="preserve">Time difference X Time-lagged DEB </w:t>
            </w:r>
          </w:p>
        </w:tc>
        <w:tc>
          <w:tcPr>
            <w:tcW w:w="769" w:type="dxa"/>
            <w:tcBorders>
              <w:top w:val="nil"/>
              <w:left w:val="nil"/>
              <w:bottom w:val="nil"/>
              <w:right w:val="nil"/>
            </w:tcBorders>
            <w:shd w:val="clear" w:color="auto" w:fill="auto"/>
            <w:noWrap/>
            <w:vAlign w:val="center"/>
          </w:tcPr>
          <w:p w14:paraId="2C4DDCEF" w14:textId="0160B50F" w:rsidR="002B5A58" w:rsidRPr="00992099" w:rsidRDefault="00FC6075"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-0.000</w:t>
            </w:r>
          </w:p>
        </w:tc>
        <w:tc>
          <w:tcPr>
            <w:tcW w:w="683" w:type="dxa"/>
            <w:tcBorders>
              <w:top w:val="nil"/>
              <w:left w:val="nil"/>
              <w:bottom w:val="nil"/>
              <w:right w:val="nil"/>
            </w:tcBorders>
            <w:shd w:val="clear" w:color="auto" w:fill="auto"/>
            <w:noWrap/>
            <w:vAlign w:val="center"/>
          </w:tcPr>
          <w:p w14:paraId="42218608" w14:textId="349C72FF" w:rsidR="002B5A58" w:rsidRPr="00992099" w:rsidRDefault="00FC6075"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0.000</w:t>
            </w:r>
          </w:p>
        </w:tc>
        <w:tc>
          <w:tcPr>
            <w:tcW w:w="1299" w:type="dxa"/>
            <w:tcBorders>
              <w:top w:val="nil"/>
              <w:left w:val="nil"/>
              <w:bottom w:val="nil"/>
              <w:right w:val="nil"/>
            </w:tcBorders>
            <w:shd w:val="clear" w:color="auto" w:fill="auto"/>
            <w:noWrap/>
            <w:vAlign w:val="center"/>
          </w:tcPr>
          <w:p w14:paraId="1B1FA624" w14:textId="1DE9CF6A" w:rsidR="002B5A58" w:rsidRPr="00992099" w:rsidRDefault="00FC6075"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-0.000 - 0.000</w:t>
            </w:r>
          </w:p>
        </w:tc>
        <w:tc>
          <w:tcPr>
            <w:tcW w:w="601" w:type="dxa"/>
            <w:tcBorders>
              <w:top w:val="nil"/>
              <w:left w:val="nil"/>
              <w:bottom w:val="nil"/>
              <w:right w:val="nil"/>
            </w:tcBorders>
            <w:shd w:val="clear" w:color="auto" w:fill="auto"/>
            <w:noWrap/>
            <w:vAlign w:val="center"/>
          </w:tcPr>
          <w:p w14:paraId="283586A0" w14:textId="77777777" w:rsidR="002B5A58" w:rsidRPr="00992099" w:rsidRDefault="002B5A58"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.540</w:t>
            </w:r>
          </w:p>
        </w:tc>
        <w:tc>
          <w:tcPr>
            <w:tcW w:w="809" w:type="dxa"/>
            <w:tcBorders>
              <w:top w:val="nil"/>
              <w:left w:val="nil"/>
              <w:bottom w:val="nil"/>
              <w:right w:val="nil"/>
            </w:tcBorders>
            <w:shd w:val="clear" w:color="auto" w:fill="auto"/>
            <w:noWrap/>
            <w:vAlign w:val="center"/>
          </w:tcPr>
          <w:p w14:paraId="287A6FE8" w14:textId="2238D655" w:rsidR="002B5A58" w:rsidRPr="00992099" w:rsidRDefault="00A52A80"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0.000</w:t>
            </w:r>
          </w:p>
        </w:tc>
        <w:tc>
          <w:tcPr>
            <w:tcW w:w="551" w:type="dxa"/>
            <w:tcBorders>
              <w:top w:val="nil"/>
              <w:left w:val="nil"/>
              <w:bottom w:val="nil"/>
              <w:right w:val="nil"/>
            </w:tcBorders>
            <w:shd w:val="clear" w:color="auto" w:fill="auto"/>
            <w:noWrap/>
            <w:vAlign w:val="center"/>
          </w:tcPr>
          <w:p w14:paraId="7C23F191" w14:textId="1F42133A" w:rsidR="002B5A58" w:rsidRPr="00992099" w:rsidRDefault="00A52A80" w:rsidP="00A52A80">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0.000</w:t>
            </w:r>
          </w:p>
        </w:tc>
        <w:tc>
          <w:tcPr>
            <w:tcW w:w="1160" w:type="dxa"/>
            <w:tcBorders>
              <w:top w:val="nil"/>
              <w:left w:val="nil"/>
              <w:bottom w:val="nil"/>
              <w:right w:val="nil"/>
            </w:tcBorders>
            <w:shd w:val="clear" w:color="auto" w:fill="auto"/>
            <w:noWrap/>
            <w:vAlign w:val="center"/>
          </w:tcPr>
          <w:p w14:paraId="09F74329" w14:textId="5034F2D2" w:rsidR="002B5A58" w:rsidRPr="00992099" w:rsidRDefault="00A52A80"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-0.000 - 0.000</w:t>
            </w:r>
          </w:p>
        </w:tc>
        <w:tc>
          <w:tcPr>
            <w:tcW w:w="601" w:type="dxa"/>
            <w:tcBorders>
              <w:top w:val="nil"/>
              <w:left w:val="nil"/>
              <w:bottom w:val="nil"/>
              <w:right w:val="nil"/>
            </w:tcBorders>
            <w:shd w:val="clear" w:color="auto" w:fill="auto"/>
            <w:noWrap/>
            <w:vAlign w:val="center"/>
          </w:tcPr>
          <w:p w14:paraId="6DD83C8E" w14:textId="77777777" w:rsidR="002B5A58" w:rsidRPr="00992099" w:rsidRDefault="002B5A58"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.883</w:t>
            </w:r>
          </w:p>
        </w:tc>
        <w:tc>
          <w:tcPr>
            <w:tcW w:w="809" w:type="dxa"/>
            <w:tcBorders>
              <w:top w:val="nil"/>
              <w:left w:val="nil"/>
              <w:bottom w:val="nil"/>
              <w:right w:val="nil"/>
            </w:tcBorders>
            <w:shd w:val="clear" w:color="auto" w:fill="auto"/>
            <w:noWrap/>
            <w:vAlign w:val="center"/>
          </w:tcPr>
          <w:p w14:paraId="1B980A6D" w14:textId="530F59A9" w:rsidR="002B5A58" w:rsidRPr="00992099" w:rsidRDefault="00244DA3"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0.000</w:t>
            </w:r>
          </w:p>
        </w:tc>
        <w:tc>
          <w:tcPr>
            <w:tcW w:w="551" w:type="dxa"/>
            <w:tcBorders>
              <w:top w:val="nil"/>
              <w:left w:val="nil"/>
              <w:bottom w:val="nil"/>
              <w:right w:val="nil"/>
            </w:tcBorders>
            <w:shd w:val="clear" w:color="auto" w:fill="auto"/>
            <w:noWrap/>
            <w:vAlign w:val="center"/>
          </w:tcPr>
          <w:p w14:paraId="32D4AE5F" w14:textId="0D33B036" w:rsidR="002B5A58" w:rsidRPr="00992099" w:rsidRDefault="00244DA3"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0.000</w:t>
            </w:r>
          </w:p>
        </w:tc>
        <w:tc>
          <w:tcPr>
            <w:tcW w:w="1299" w:type="dxa"/>
            <w:tcBorders>
              <w:top w:val="nil"/>
              <w:left w:val="nil"/>
              <w:bottom w:val="nil"/>
              <w:right w:val="nil"/>
            </w:tcBorders>
            <w:shd w:val="clear" w:color="auto" w:fill="auto"/>
            <w:noWrap/>
            <w:vAlign w:val="center"/>
          </w:tcPr>
          <w:p w14:paraId="243243E3" w14:textId="41959BD9" w:rsidR="002B5A58" w:rsidRPr="00992099" w:rsidRDefault="00244DA3"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0.000 -0.000</w:t>
            </w:r>
          </w:p>
        </w:tc>
        <w:tc>
          <w:tcPr>
            <w:tcW w:w="601" w:type="dxa"/>
            <w:tcBorders>
              <w:top w:val="nil"/>
              <w:left w:val="nil"/>
              <w:bottom w:val="nil"/>
              <w:right w:val="nil"/>
            </w:tcBorders>
            <w:shd w:val="clear" w:color="auto" w:fill="auto"/>
            <w:noWrap/>
            <w:vAlign w:val="center"/>
          </w:tcPr>
          <w:p w14:paraId="376318FB" w14:textId="77777777" w:rsidR="002B5A58" w:rsidRPr="00992099" w:rsidRDefault="002B5A58" w:rsidP="002B5A58">
            <w:pPr>
              <w:spacing w:after="0" w:line="240" w:lineRule="auto"/>
              <w:jc w:val="center"/>
              <w:rPr>
                <w:rFonts w:ascii="Calibri" w:eastAsia="Times New Roman" w:hAnsi="Calibri" w:cs="Calibri"/>
                <w:b/>
                <w:sz w:val="18"/>
                <w:szCs w:val="18"/>
                <w:lang w:val="en-US" w:eastAsia="de-DE"/>
              </w:rPr>
            </w:pPr>
            <w:r w:rsidRPr="00992099">
              <w:rPr>
                <w:rFonts w:ascii="Calibri" w:eastAsia="Times New Roman" w:hAnsi="Calibri" w:cs="Calibri"/>
                <w:b/>
                <w:sz w:val="18"/>
                <w:szCs w:val="18"/>
                <w:lang w:val="en-US" w:eastAsia="de-DE"/>
              </w:rPr>
              <w:t>.032</w:t>
            </w:r>
          </w:p>
        </w:tc>
        <w:tc>
          <w:tcPr>
            <w:tcW w:w="809" w:type="dxa"/>
            <w:tcBorders>
              <w:top w:val="nil"/>
              <w:left w:val="nil"/>
              <w:bottom w:val="nil"/>
              <w:right w:val="nil"/>
            </w:tcBorders>
            <w:shd w:val="clear" w:color="auto" w:fill="auto"/>
            <w:noWrap/>
            <w:vAlign w:val="center"/>
          </w:tcPr>
          <w:p w14:paraId="6FC233E4" w14:textId="4065E93D" w:rsidR="002B5A58" w:rsidRPr="00992099" w:rsidRDefault="00AE6434"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 xml:space="preserve"> -0.000</w:t>
            </w:r>
          </w:p>
        </w:tc>
        <w:tc>
          <w:tcPr>
            <w:tcW w:w="551" w:type="dxa"/>
            <w:tcBorders>
              <w:top w:val="nil"/>
              <w:left w:val="nil"/>
              <w:bottom w:val="nil"/>
              <w:right w:val="nil"/>
            </w:tcBorders>
            <w:shd w:val="clear" w:color="auto" w:fill="auto"/>
            <w:noWrap/>
            <w:vAlign w:val="center"/>
          </w:tcPr>
          <w:p w14:paraId="084DA273" w14:textId="24DB71D7" w:rsidR="002B5A58" w:rsidRPr="00992099" w:rsidRDefault="002B5A58"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0.001</w:t>
            </w:r>
          </w:p>
        </w:tc>
        <w:tc>
          <w:tcPr>
            <w:tcW w:w="1299" w:type="dxa"/>
            <w:tcBorders>
              <w:top w:val="nil"/>
              <w:left w:val="nil"/>
              <w:bottom w:val="nil"/>
              <w:right w:val="nil"/>
            </w:tcBorders>
            <w:shd w:val="clear" w:color="auto" w:fill="auto"/>
            <w:noWrap/>
            <w:vAlign w:val="center"/>
          </w:tcPr>
          <w:p w14:paraId="255DC98E" w14:textId="7A7CDD0B" w:rsidR="002B5A58" w:rsidRPr="00992099" w:rsidRDefault="00947452"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-0.000 - 0.000</w:t>
            </w:r>
          </w:p>
        </w:tc>
        <w:tc>
          <w:tcPr>
            <w:tcW w:w="601" w:type="dxa"/>
            <w:tcBorders>
              <w:top w:val="nil"/>
              <w:left w:val="nil"/>
              <w:bottom w:val="nil"/>
              <w:right w:val="nil"/>
            </w:tcBorders>
            <w:shd w:val="clear" w:color="auto" w:fill="auto"/>
            <w:noWrap/>
            <w:vAlign w:val="center"/>
          </w:tcPr>
          <w:p w14:paraId="1A0A13C5"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.800</w:t>
            </w:r>
          </w:p>
        </w:tc>
        <w:tc>
          <w:tcPr>
            <w:tcW w:w="146" w:type="dxa"/>
            <w:vAlign w:val="center"/>
            <w:hideMark/>
          </w:tcPr>
          <w:p w14:paraId="0FA5357A" w14:textId="77777777" w:rsidR="002B5A58" w:rsidRPr="00992099" w:rsidRDefault="002B5A58" w:rsidP="002B5A58">
            <w:pPr>
              <w:spacing w:after="0" w:line="240" w:lineRule="auto"/>
              <w:rPr>
                <w:rFonts w:ascii="Times New Roman" w:eastAsia="Times New Roman" w:hAnsi="Times New Roman" w:cs="Times New Roman"/>
                <w:sz w:val="20"/>
                <w:szCs w:val="20"/>
                <w:lang w:val="en-US" w:eastAsia="de-DE"/>
              </w:rPr>
            </w:pPr>
          </w:p>
        </w:tc>
      </w:tr>
      <w:tr w:rsidR="002B5A58" w:rsidRPr="00992099" w14:paraId="74EDD17F" w14:textId="77777777" w:rsidTr="00361587">
        <w:trPr>
          <w:trHeight w:val="312"/>
        </w:trPr>
        <w:tc>
          <w:tcPr>
            <w:tcW w:w="1641" w:type="dxa"/>
            <w:tcBorders>
              <w:top w:val="nil"/>
              <w:left w:val="nil"/>
              <w:bottom w:val="nil"/>
              <w:right w:val="nil"/>
            </w:tcBorders>
            <w:shd w:val="clear" w:color="auto" w:fill="auto"/>
            <w:vAlign w:val="center"/>
            <w:hideMark/>
          </w:tcPr>
          <w:p w14:paraId="5902213D" w14:textId="77777777" w:rsidR="002B5A58" w:rsidRPr="00992099" w:rsidRDefault="002B5A58" w:rsidP="002B5A58">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Average DEB-</w:t>
            </w:r>
            <w:proofErr w:type="spellStart"/>
            <w:r w:rsidRPr="00992099">
              <w:rPr>
                <w:rFonts w:ascii="Calibri" w:eastAsia="Times New Roman" w:hAnsi="Calibri" w:cs="Calibri"/>
                <w:color w:val="000000"/>
                <w:sz w:val="18"/>
                <w:szCs w:val="18"/>
                <w:lang w:eastAsia="de-DE"/>
              </w:rPr>
              <w:t>value</w:t>
            </w:r>
            <w:proofErr w:type="spellEnd"/>
          </w:p>
        </w:tc>
        <w:tc>
          <w:tcPr>
            <w:tcW w:w="769" w:type="dxa"/>
            <w:tcBorders>
              <w:top w:val="nil"/>
              <w:left w:val="nil"/>
              <w:bottom w:val="nil"/>
              <w:right w:val="nil"/>
            </w:tcBorders>
            <w:shd w:val="clear" w:color="auto" w:fill="auto"/>
            <w:noWrap/>
            <w:vAlign w:val="center"/>
          </w:tcPr>
          <w:p w14:paraId="41C20DCE"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0.028</w:t>
            </w:r>
          </w:p>
        </w:tc>
        <w:tc>
          <w:tcPr>
            <w:tcW w:w="683" w:type="dxa"/>
            <w:tcBorders>
              <w:top w:val="nil"/>
              <w:left w:val="nil"/>
              <w:bottom w:val="nil"/>
              <w:right w:val="nil"/>
            </w:tcBorders>
            <w:shd w:val="clear" w:color="auto" w:fill="auto"/>
            <w:noWrap/>
            <w:vAlign w:val="center"/>
          </w:tcPr>
          <w:p w14:paraId="4C988036"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0.004</w:t>
            </w:r>
          </w:p>
        </w:tc>
        <w:tc>
          <w:tcPr>
            <w:tcW w:w="1299" w:type="dxa"/>
            <w:tcBorders>
              <w:top w:val="nil"/>
              <w:left w:val="nil"/>
              <w:bottom w:val="nil"/>
              <w:right w:val="nil"/>
            </w:tcBorders>
            <w:shd w:val="clear" w:color="auto" w:fill="auto"/>
            <w:noWrap/>
            <w:vAlign w:val="center"/>
          </w:tcPr>
          <w:p w14:paraId="117B726F"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0.020 - 0.035</w:t>
            </w:r>
          </w:p>
        </w:tc>
        <w:tc>
          <w:tcPr>
            <w:tcW w:w="601" w:type="dxa"/>
            <w:tcBorders>
              <w:top w:val="nil"/>
              <w:left w:val="nil"/>
              <w:bottom w:val="nil"/>
              <w:right w:val="nil"/>
            </w:tcBorders>
            <w:shd w:val="clear" w:color="auto" w:fill="auto"/>
            <w:noWrap/>
            <w:vAlign w:val="center"/>
          </w:tcPr>
          <w:p w14:paraId="47E1C57F" w14:textId="77777777" w:rsidR="002B5A58" w:rsidRPr="00992099" w:rsidRDefault="002B5A58" w:rsidP="002B5A58">
            <w:pPr>
              <w:spacing w:after="0" w:line="240" w:lineRule="auto"/>
              <w:jc w:val="center"/>
              <w:rPr>
                <w:rFonts w:ascii="Calibri" w:eastAsia="Times New Roman" w:hAnsi="Calibri" w:cs="Calibri"/>
                <w:b/>
                <w:bCs/>
                <w:sz w:val="18"/>
                <w:szCs w:val="18"/>
                <w:lang w:eastAsia="de-DE"/>
              </w:rPr>
            </w:pPr>
            <w:r w:rsidRPr="00992099">
              <w:rPr>
                <w:rFonts w:ascii="Calibri" w:eastAsia="Times New Roman" w:hAnsi="Calibri" w:cs="Calibri"/>
                <w:b/>
                <w:sz w:val="18"/>
                <w:szCs w:val="18"/>
                <w:lang w:val="en-US" w:eastAsia="de-DE"/>
              </w:rPr>
              <w:t>&lt;</w:t>
            </w:r>
            <w:r w:rsidRPr="00992099">
              <w:rPr>
                <w:rFonts w:ascii="Calibri" w:eastAsia="Times New Roman" w:hAnsi="Calibri" w:cs="Calibri"/>
                <w:b/>
                <w:bCs/>
                <w:sz w:val="18"/>
                <w:szCs w:val="18"/>
                <w:lang w:eastAsia="de-DE"/>
              </w:rPr>
              <w:t xml:space="preserve"> .001</w:t>
            </w:r>
          </w:p>
        </w:tc>
        <w:tc>
          <w:tcPr>
            <w:tcW w:w="809" w:type="dxa"/>
            <w:tcBorders>
              <w:top w:val="nil"/>
              <w:left w:val="nil"/>
              <w:bottom w:val="nil"/>
              <w:right w:val="nil"/>
            </w:tcBorders>
            <w:shd w:val="clear" w:color="auto" w:fill="auto"/>
            <w:noWrap/>
            <w:vAlign w:val="center"/>
          </w:tcPr>
          <w:p w14:paraId="3B626351"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0.034</w:t>
            </w:r>
          </w:p>
        </w:tc>
        <w:tc>
          <w:tcPr>
            <w:tcW w:w="551" w:type="dxa"/>
            <w:tcBorders>
              <w:top w:val="nil"/>
              <w:left w:val="nil"/>
              <w:bottom w:val="nil"/>
              <w:right w:val="nil"/>
            </w:tcBorders>
            <w:shd w:val="clear" w:color="auto" w:fill="auto"/>
            <w:noWrap/>
            <w:vAlign w:val="center"/>
          </w:tcPr>
          <w:p w14:paraId="4888ED85"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0.004</w:t>
            </w:r>
          </w:p>
        </w:tc>
        <w:tc>
          <w:tcPr>
            <w:tcW w:w="1160" w:type="dxa"/>
            <w:tcBorders>
              <w:top w:val="nil"/>
              <w:left w:val="nil"/>
              <w:bottom w:val="nil"/>
              <w:right w:val="nil"/>
            </w:tcBorders>
            <w:shd w:val="clear" w:color="auto" w:fill="auto"/>
            <w:noWrap/>
            <w:vAlign w:val="center"/>
          </w:tcPr>
          <w:p w14:paraId="480CF204"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0.026 - 0.042</w:t>
            </w:r>
          </w:p>
        </w:tc>
        <w:tc>
          <w:tcPr>
            <w:tcW w:w="601" w:type="dxa"/>
            <w:tcBorders>
              <w:top w:val="nil"/>
              <w:left w:val="nil"/>
              <w:bottom w:val="nil"/>
              <w:right w:val="nil"/>
            </w:tcBorders>
            <w:shd w:val="clear" w:color="auto" w:fill="auto"/>
            <w:noWrap/>
            <w:vAlign w:val="center"/>
          </w:tcPr>
          <w:p w14:paraId="33AD501B" w14:textId="77777777" w:rsidR="002B5A58" w:rsidRPr="00992099" w:rsidRDefault="002B5A58" w:rsidP="002B5A58">
            <w:pPr>
              <w:spacing w:after="0" w:line="240" w:lineRule="auto"/>
              <w:jc w:val="center"/>
              <w:rPr>
                <w:rFonts w:ascii="Calibri" w:eastAsia="Times New Roman" w:hAnsi="Calibri" w:cs="Calibri"/>
                <w:b/>
                <w:bCs/>
                <w:sz w:val="18"/>
                <w:szCs w:val="18"/>
                <w:lang w:eastAsia="de-DE"/>
              </w:rPr>
            </w:pPr>
            <w:r w:rsidRPr="00992099">
              <w:rPr>
                <w:rFonts w:ascii="Calibri" w:eastAsia="Times New Roman" w:hAnsi="Calibri" w:cs="Calibri"/>
                <w:b/>
                <w:sz w:val="18"/>
                <w:szCs w:val="18"/>
                <w:lang w:val="en-US" w:eastAsia="de-DE"/>
              </w:rPr>
              <w:t>&lt; .001</w:t>
            </w:r>
          </w:p>
        </w:tc>
        <w:tc>
          <w:tcPr>
            <w:tcW w:w="809" w:type="dxa"/>
            <w:tcBorders>
              <w:top w:val="nil"/>
              <w:left w:val="nil"/>
              <w:bottom w:val="nil"/>
              <w:right w:val="nil"/>
            </w:tcBorders>
            <w:shd w:val="clear" w:color="auto" w:fill="auto"/>
            <w:noWrap/>
            <w:vAlign w:val="center"/>
          </w:tcPr>
          <w:p w14:paraId="1AE6EEAF"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0.030</w:t>
            </w:r>
          </w:p>
        </w:tc>
        <w:tc>
          <w:tcPr>
            <w:tcW w:w="551" w:type="dxa"/>
            <w:tcBorders>
              <w:top w:val="nil"/>
              <w:left w:val="nil"/>
              <w:bottom w:val="nil"/>
              <w:right w:val="nil"/>
            </w:tcBorders>
            <w:shd w:val="clear" w:color="auto" w:fill="auto"/>
            <w:noWrap/>
            <w:vAlign w:val="center"/>
          </w:tcPr>
          <w:p w14:paraId="285F5F01"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0.005</w:t>
            </w:r>
          </w:p>
        </w:tc>
        <w:tc>
          <w:tcPr>
            <w:tcW w:w="1299" w:type="dxa"/>
            <w:tcBorders>
              <w:top w:val="nil"/>
              <w:left w:val="nil"/>
              <w:bottom w:val="nil"/>
              <w:right w:val="nil"/>
            </w:tcBorders>
            <w:shd w:val="clear" w:color="auto" w:fill="auto"/>
            <w:noWrap/>
            <w:vAlign w:val="center"/>
          </w:tcPr>
          <w:p w14:paraId="6DCC8260"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0.021 - 0.040</w:t>
            </w:r>
          </w:p>
        </w:tc>
        <w:tc>
          <w:tcPr>
            <w:tcW w:w="601" w:type="dxa"/>
            <w:tcBorders>
              <w:top w:val="nil"/>
              <w:left w:val="nil"/>
              <w:bottom w:val="nil"/>
              <w:right w:val="nil"/>
            </w:tcBorders>
            <w:shd w:val="clear" w:color="auto" w:fill="auto"/>
            <w:noWrap/>
            <w:vAlign w:val="center"/>
          </w:tcPr>
          <w:p w14:paraId="59B294FC" w14:textId="77777777" w:rsidR="002B5A58" w:rsidRPr="00992099" w:rsidRDefault="002B5A58" w:rsidP="002B5A58">
            <w:pPr>
              <w:spacing w:after="0" w:line="240" w:lineRule="auto"/>
              <w:jc w:val="center"/>
              <w:rPr>
                <w:rFonts w:ascii="Calibri" w:eastAsia="Times New Roman" w:hAnsi="Calibri" w:cs="Calibri"/>
                <w:bCs/>
                <w:sz w:val="18"/>
                <w:szCs w:val="18"/>
                <w:lang w:eastAsia="de-DE"/>
              </w:rPr>
            </w:pPr>
            <w:r w:rsidRPr="00992099">
              <w:rPr>
                <w:rFonts w:ascii="Calibri" w:eastAsia="Times New Roman" w:hAnsi="Calibri" w:cs="Calibri"/>
                <w:b/>
                <w:sz w:val="18"/>
                <w:szCs w:val="18"/>
                <w:lang w:val="en-US" w:eastAsia="de-DE"/>
              </w:rPr>
              <w:t>&lt; .001</w:t>
            </w:r>
          </w:p>
        </w:tc>
        <w:tc>
          <w:tcPr>
            <w:tcW w:w="809" w:type="dxa"/>
            <w:tcBorders>
              <w:top w:val="nil"/>
              <w:left w:val="nil"/>
              <w:bottom w:val="nil"/>
              <w:right w:val="nil"/>
            </w:tcBorders>
            <w:shd w:val="clear" w:color="auto" w:fill="auto"/>
            <w:noWrap/>
            <w:vAlign w:val="center"/>
          </w:tcPr>
          <w:p w14:paraId="330A67FB"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0.011</w:t>
            </w:r>
          </w:p>
        </w:tc>
        <w:tc>
          <w:tcPr>
            <w:tcW w:w="551" w:type="dxa"/>
            <w:tcBorders>
              <w:top w:val="nil"/>
              <w:left w:val="nil"/>
              <w:bottom w:val="nil"/>
              <w:right w:val="nil"/>
            </w:tcBorders>
            <w:shd w:val="clear" w:color="auto" w:fill="auto"/>
            <w:noWrap/>
            <w:vAlign w:val="center"/>
          </w:tcPr>
          <w:p w14:paraId="3143D942"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0.002</w:t>
            </w:r>
          </w:p>
        </w:tc>
        <w:tc>
          <w:tcPr>
            <w:tcW w:w="1299" w:type="dxa"/>
            <w:tcBorders>
              <w:top w:val="nil"/>
              <w:left w:val="nil"/>
              <w:bottom w:val="nil"/>
              <w:right w:val="nil"/>
            </w:tcBorders>
            <w:shd w:val="clear" w:color="auto" w:fill="auto"/>
            <w:noWrap/>
            <w:vAlign w:val="center"/>
          </w:tcPr>
          <w:p w14:paraId="12F280FC"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0.007 - 0.015</w:t>
            </w:r>
          </w:p>
        </w:tc>
        <w:tc>
          <w:tcPr>
            <w:tcW w:w="601" w:type="dxa"/>
            <w:tcBorders>
              <w:top w:val="nil"/>
              <w:left w:val="nil"/>
              <w:bottom w:val="nil"/>
              <w:right w:val="nil"/>
            </w:tcBorders>
            <w:shd w:val="clear" w:color="auto" w:fill="auto"/>
            <w:noWrap/>
            <w:vAlign w:val="center"/>
          </w:tcPr>
          <w:p w14:paraId="7C4B0C60" w14:textId="77777777" w:rsidR="002B5A58" w:rsidRPr="00992099" w:rsidRDefault="002B5A58" w:rsidP="002B5A58">
            <w:pPr>
              <w:spacing w:after="0" w:line="240" w:lineRule="auto"/>
              <w:jc w:val="center"/>
              <w:rPr>
                <w:rFonts w:ascii="Calibri" w:eastAsia="Times New Roman" w:hAnsi="Calibri" w:cs="Calibri"/>
                <w:bCs/>
                <w:color w:val="000000"/>
                <w:sz w:val="18"/>
                <w:szCs w:val="18"/>
                <w:lang w:eastAsia="de-DE"/>
              </w:rPr>
            </w:pPr>
            <w:r w:rsidRPr="00992099">
              <w:rPr>
                <w:rFonts w:ascii="Calibri" w:eastAsia="Times New Roman" w:hAnsi="Calibri" w:cs="Calibri"/>
                <w:b/>
                <w:sz w:val="18"/>
                <w:szCs w:val="18"/>
                <w:lang w:val="en-US" w:eastAsia="de-DE"/>
              </w:rPr>
              <w:t>&lt; .001</w:t>
            </w:r>
          </w:p>
        </w:tc>
        <w:tc>
          <w:tcPr>
            <w:tcW w:w="146" w:type="dxa"/>
            <w:vAlign w:val="center"/>
            <w:hideMark/>
          </w:tcPr>
          <w:p w14:paraId="6626ADFE"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2B5A58" w:rsidRPr="00992099" w14:paraId="6D30D358" w14:textId="77777777" w:rsidTr="00361587">
        <w:trPr>
          <w:trHeight w:val="312"/>
        </w:trPr>
        <w:tc>
          <w:tcPr>
            <w:tcW w:w="1641" w:type="dxa"/>
            <w:tcBorders>
              <w:top w:val="nil"/>
              <w:left w:val="nil"/>
              <w:bottom w:val="nil"/>
              <w:right w:val="nil"/>
            </w:tcBorders>
            <w:shd w:val="clear" w:color="auto" w:fill="auto"/>
            <w:vAlign w:val="center"/>
            <w:hideMark/>
          </w:tcPr>
          <w:p w14:paraId="628AE860" w14:textId="77777777" w:rsidR="002B5A58" w:rsidRPr="00992099" w:rsidRDefault="002B5A58" w:rsidP="002B5A58">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Time-</w:t>
            </w:r>
            <w:proofErr w:type="spellStart"/>
            <w:r w:rsidRPr="00992099">
              <w:rPr>
                <w:rFonts w:ascii="Calibri" w:eastAsia="Times New Roman" w:hAnsi="Calibri" w:cs="Calibri"/>
                <w:color w:val="000000"/>
                <w:sz w:val="18"/>
                <w:szCs w:val="18"/>
                <w:lang w:eastAsia="de-DE"/>
              </w:rPr>
              <w:t>lagged</w:t>
            </w:r>
            <w:proofErr w:type="spellEnd"/>
            <w:r w:rsidRPr="00992099">
              <w:rPr>
                <w:rFonts w:ascii="Calibri" w:eastAsia="Times New Roman" w:hAnsi="Calibri" w:cs="Calibri"/>
                <w:color w:val="000000"/>
                <w:sz w:val="18"/>
                <w:szCs w:val="18"/>
                <w:lang w:eastAsia="de-DE"/>
              </w:rPr>
              <w:t xml:space="preserve">  </w:t>
            </w:r>
            <w:proofErr w:type="spellStart"/>
            <w:r w:rsidRPr="00992099">
              <w:rPr>
                <w:rFonts w:ascii="Calibri" w:eastAsia="Times New Roman" w:hAnsi="Calibri" w:cs="Calibri"/>
                <w:color w:val="000000"/>
                <w:sz w:val="18"/>
                <w:szCs w:val="18"/>
                <w:lang w:eastAsia="de-DE"/>
              </w:rPr>
              <w:t>mood</w:t>
            </w:r>
            <w:proofErr w:type="spellEnd"/>
          </w:p>
        </w:tc>
        <w:tc>
          <w:tcPr>
            <w:tcW w:w="769" w:type="dxa"/>
            <w:tcBorders>
              <w:top w:val="nil"/>
              <w:left w:val="nil"/>
              <w:bottom w:val="nil"/>
              <w:right w:val="nil"/>
            </w:tcBorders>
            <w:shd w:val="clear" w:color="auto" w:fill="auto"/>
            <w:noWrap/>
            <w:vAlign w:val="center"/>
          </w:tcPr>
          <w:p w14:paraId="060192CE"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-0.002</w:t>
            </w:r>
          </w:p>
        </w:tc>
        <w:tc>
          <w:tcPr>
            <w:tcW w:w="683" w:type="dxa"/>
            <w:tcBorders>
              <w:top w:val="nil"/>
              <w:left w:val="nil"/>
              <w:bottom w:val="nil"/>
              <w:right w:val="nil"/>
            </w:tcBorders>
            <w:shd w:val="clear" w:color="auto" w:fill="auto"/>
            <w:noWrap/>
            <w:vAlign w:val="center"/>
          </w:tcPr>
          <w:p w14:paraId="056999D8"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bCs/>
                <w:sz w:val="18"/>
                <w:szCs w:val="18"/>
                <w:lang w:eastAsia="de-DE"/>
              </w:rPr>
              <w:t>0.001</w:t>
            </w:r>
          </w:p>
        </w:tc>
        <w:tc>
          <w:tcPr>
            <w:tcW w:w="1299" w:type="dxa"/>
            <w:tcBorders>
              <w:top w:val="nil"/>
              <w:left w:val="nil"/>
              <w:bottom w:val="nil"/>
              <w:right w:val="nil"/>
            </w:tcBorders>
            <w:shd w:val="clear" w:color="auto" w:fill="auto"/>
            <w:noWrap/>
            <w:vAlign w:val="center"/>
          </w:tcPr>
          <w:p w14:paraId="3F3F9F01"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-0.004 - -0.001</w:t>
            </w:r>
          </w:p>
        </w:tc>
        <w:tc>
          <w:tcPr>
            <w:tcW w:w="601" w:type="dxa"/>
            <w:tcBorders>
              <w:top w:val="nil"/>
              <w:left w:val="nil"/>
              <w:bottom w:val="nil"/>
              <w:right w:val="nil"/>
            </w:tcBorders>
            <w:shd w:val="clear" w:color="auto" w:fill="auto"/>
            <w:noWrap/>
            <w:vAlign w:val="center"/>
          </w:tcPr>
          <w:p w14:paraId="06C3B14C" w14:textId="77777777" w:rsidR="002B5A58" w:rsidRPr="00992099" w:rsidRDefault="002B5A58" w:rsidP="002B5A58">
            <w:pPr>
              <w:spacing w:after="0" w:line="240" w:lineRule="auto"/>
              <w:jc w:val="center"/>
              <w:rPr>
                <w:rFonts w:ascii="Calibri" w:eastAsia="Times New Roman" w:hAnsi="Calibri" w:cs="Calibri"/>
                <w:b/>
                <w:sz w:val="18"/>
                <w:szCs w:val="18"/>
                <w:lang w:eastAsia="de-DE"/>
              </w:rPr>
            </w:pPr>
            <w:r w:rsidRPr="00992099">
              <w:rPr>
                <w:rFonts w:ascii="Calibri" w:eastAsia="Times New Roman" w:hAnsi="Calibri" w:cs="Calibri"/>
                <w:b/>
                <w:sz w:val="18"/>
                <w:szCs w:val="18"/>
                <w:lang w:eastAsia="de-DE"/>
              </w:rPr>
              <w:t>.010</w:t>
            </w:r>
          </w:p>
        </w:tc>
        <w:tc>
          <w:tcPr>
            <w:tcW w:w="809" w:type="dxa"/>
            <w:tcBorders>
              <w:top w:val="nil"/>
              <w:left w:val="nil"/>
              <w:bottom w:val="nil"/>
              <w:right w:val="nil"/>
            </w:tcBorders>
            <w:shd w:val="clear" w:color="auto" w:fill="auto"/>
            <w:noWrap/>
            <w:vAlign w:val="center"/>
          </w:tcPr>
          <w:p w14:paraId="1C757279"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-0.002</w:t>
            </w:r>
          </w:p>
        </w:tc>
        <w:tc>
          <w:tcPr>
            <w:tcW w:w="551" w:type="dxa"/>
            <w:tcBorders>
              <w:top w:val="nil"/>
              <w:left w:val="nil"/>
              <w:bottom w:val="nil"/>
              <w:right w:val="nil"/>
            </w:tcBorders>
            <w:shd w:val="clear" w:color="auto" w:fill="auto"/>
            <w:noWrap/>
            <w:vAlign w:val="center"/>
          </w:tcPr>
          <w:p w14:paraId="60B558D5"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0.001</w:t>
            </w:r>
          </w:p>
        </w:tc>
        <w:tc>
          <w:tcPr>
            <w:tcW w:w="1160" w:type="dxa"/>
            <w:tcBorders>
              <w:top w:val="nil"/>
              <w:left w:val="nil"/>
              <w:bottom w:val="nil"/>
              <w:right w:val="nil"/>
            </w:tcBorders>
            <w:shd w:val="clear" w:color="auto" w:fill="auto"/>
            <w:noWrap/>
            <w:vAlign w:val="center"/>
          </w:tcPr>
          <w:p w14:paraId="281DCB28" w14:textId="42F99D2A" w:rsidR="002B5A58" w:rsidRPr="00992099" w:rsidRDefault="002D7F81" w:rsidP="002B5A58">
            <w:pPr>
              <w:spacing w:after="0" w:line="240" w:lineRule="auto"/>
              <w:jc w:val="center"/>
              <w:rPr>
                <w:rFonts w:ascii="Calibri" w:eastAsia="Times New Roman" w:hAnsi="Calibri" w:cs="Calibri"/>
                <w:sz w:val="17"/>
                <w:szCs w:val="17"/>
                <w:lang w:eastAsia="de-DE"/>
              </w:rPr>
            </w:pPr>
            <w:r w:rsidRPr="00992099">
              <w:rPr>
                <w:rFonts w:ascii="Calibri" w:eastAsia="Times New Roman" w:hAnsi="Calibri" w:cs="Calibri"/>
                <w:sz w:val="17"/>
                <w:szCs w:val="17"/>
                <w:lang w:eastAsia="de-DE"/>
              </w:rPr>
              <w:t>-0.004 - -0.000</w:t>
            </w:r>
          </w:p>
        </w:tc>
        <w:tc>
          <w:tcPr>
            <w:tcW w:w="601" w:type="dxa"/>
            <w:tcBorders>
              <w:top w:val="nil"/>
              <w:left w:val="nil"/>
              <w:bottom w:val="nil"/>
              <w:right w:val="nil"/>
            </w:tcBorders>
            <w:shd w:val="clear" w:color="auto" w:fill="auto"/>
            <w:noWrap/>
            <w:vAlign w:val="center"/>
          </w:tcPr>
          <w:p w14:paraId="1A0786F7" w14:textId="77777777" w:rsidR="002B5A58" w:rsidRPr="00992099" w:rsidRDefault="002B5A58" w:rsidP="002B5A58">
            <w:pPr>
              <w:spacing w:after="0" w:line="240" w:lineRule="auto"/>
              <w:jc w:val="center"/>
              <w:rPr>
                <w:rFonts w:ascii="Calibri" w:eastAsia="Times New Roman" w:hAnsi="Calibri" w:cs="Calibri"/>
                <w:b/>
                <w:sz w:val="18"/>
                <w:szCs w:val="18"/>
                <w:lang w:eastAsia="de-DE"/>
              </w:rPr>
            </w:pPr>
            <w:r w:rsidRPr="00992099">
              <w:rPr>
                <w:rFonts w:ascii="Calibri" w:eastAsia="Times New Roman" w:hAnsi="Calibri" w:cs="Calibri"/>
                <w:b/>
                <w:sz w:val="18"/>
                <w:szCs w:val="18"/>
                <w:lang w:eastAsia="de-DE"/>
              </w:rPr>
              <w:t>.034</w:t>
            </w:r>
          </w:p>
        </w:tc>
        <w:tc>
          <w:tcPr>
            <w:tcW w:w="809" w:type="dxa"/>
            <w:tcBorders>
              <w:top w:val="nil"/>
              <w:left w:val="nil"/>
              <w:bottom w:val="nil"/>
              <w:right w:val="nil"/>
            </w:tcBorders>
            <w:shd w:val="clear" w:color="auto" w:fill="auto"/>
            <w:noWrap/>
            <w:vAlign w:val="center"/>
          </w:tcPr>
          <w:p w14:paraId="2DD16582"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-0.002</w:t>
            </w:r>
          </w:p>
        </w:tc>
        <w:tc>
          <w:tcPr>
            <w:tcW w:w="551" w:type="dxa"/>
            <w:tcBorders>
              <w:top w:val="nil"/>
              <w:left w:val="nil"/>
              <w:bottom w:val="nil"/>
              <w:right w:val="nil"/>
            </w:tcBorders>
            <w:shd w:val="clear" w:color="auto" w:fill="auto"/>
            <w:noWrap/>
            <w:vAlign w:val="center"/>
          </w:tcPr>
          <w:p w14:paraId="552FF368"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0.001</w:t>
            </w:r>
          </w:p>
        </w:tc>
        <w:tc>
          <w:tcPr>
            <w:tcW w:w="1299" w:type="dxa"/>
            <w:tcBorders>
              <w:top w:val="nil"/>
              <w:left w:val="nil"/>
              <w:bottom w:val="nil"/>
              <w:right w:val="nil"/>
            </w:tcBorders>
            <w:shd w:val="clear" w:color="auto" w:fill="auto"/>
            <w:noWrap/>
            <w:vAlign w:val="center"/>
          </w:tcPr>
          <w:p w14:paraId="2B99CC0D" w14:textId="3EC8775C" w:rsidR="002B5A58" w:rsidRPr="00992099" w:rsidRDefault="00D3509E"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 xml:space="preserve">-0.003 - </w:t>
            </w:r>
            <w:r w:rsidRPr="00992099">
              <w:rPr>
                <w:rFonts w:ascii="Calibri" w:eastAsia="Times New Roman" w:hAnsi="Calibri" w:cs="Calibri"/>
                <w:sz w:val="18"/>
                <w:szCs w:val="18"/>
                <w:lang w:val="en-US" w:eastAsia="de-DE"/>
              </w:rPr>
              <w:t>-0.000</w:t>
            </w:r>
          </w:p>
        </w:tc>
        <w:tc>
          <w:tcPr>
            <w:tcW w:w="601" w:type="dxa"/>
            <w:tcBorders>
              <w:top w:val="nil"/>
              <w:left w:val="nil"/>
              <w:bottom w:val="nil"/>
              <w:right w:val="nil"/>
            </w:tcBorders>
            <w:shd w:val="clear" w:color="auto" w:fill="auto"/>
            <w:noWrap/>
            <w:vAlign w:val="center"/>
          </w:tcPr>
          <w:p w14:paraId="4635DE72" w14:textId="77777777" w:rsidR="002B5A58" w:rsidRPr="00992099" w:rsidRDefault="002B5A58" w:rsidP="002B5A58">
            <w:pPr>
              <w:spacing w:after="0" w:line="240" w:lineRule="auto"/>
              <w:jc w:val="center"/>
              <w:rPr>
                <w:rFonts w:ascii="Calibri" w:eastAsia="Times New Roman" w:hAnsi="Calibri" w:cs="Calibri"/>
                <w:b/>
                <w:sz w:val="18"/>
                <w:szCs w:val="18"/>
                <w:lang w:eastAsia="de-DE"/>
              </w:rPr>
            </w:pPr>
            <w:r w:rsidRPr="00992099">
              <w:rPr>
                <w:rFonts w:ascii="Calibri" w:eastAsia="Times New Roman" w:hAnsi="Calibri" w:cs="Calibri"/>
                <w:b/>
                <w:sz w:val="18"/>
                <w:szCs w:val="18"/>
                <w:lang w:eastAsia="de-DE"/>
              </w:rPr>
              <w:t>.040</w:t>
            </w:r>
          </w:p>
        </w:tc>
        <w:tc>
          <w:tcPr>
            <w:tcW w:w="809" w:type="dxa"/>
            <w:tcBorders>
              <w:top w:val="nil"/>
              <w:left w:val="nil"/>
              <w:bottom w:val="nil"/>
              <w:right w:val="nil"/>
            </w:tcBorders>
            <w:shd w:val="clear" w:color="auto" w:fill="auto"/>
            <w:noWrap/>
            <w:vAlign w:val="center"/>
          </w:tcPr>
          <w:p w14:paraId="1BA39F72"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-0.002</w:t>
            </w:r>
          </w:p>
        </w:tc>
        <w:tc>
          <w:tcPr>
            <w:tcW w:w="551" w:type="dxa"/>
            <w:tcBorders>
              <w:top w:val="nil"/>
              <w:left w:val="nil"/>
              <w:bottom w:val="nil"/>
              <w:right w:val="nil"/>
            </w:tcBorders>
            <w:shd w:val="clear" w:color="auto" w:fill="auto"/>
            <w:noWrap/>
            <w:vAlign w:val="center"/>
          </w:tcPr>
          <w:p w14:paraId="6F289EB2"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0.001</w:t>
            </w:r>
          </w:p>
        </w:tc>
        <w:tc>
          <w:tcPr>
            <w:tcW w:w="1299" w:type="dxa"/>
            <w:tcBorders>
              <w:top w:val="nil"/>
              <w:left w:val="nil"/>
              <w:bottom w:val="nil"/>
              <w:right w:val="nil"/>
            </w:tcBorders>
            <w:shd w:val="clear" w:color="auto" w:fill="auto"/>
            <w:noWrap/>
            <w:vAlign w:val="center"/>
          </w:tcPr>
          <w:p w14:paraId="045CFB0B" w14:textId="464D4E93" w:rsidR="002B5A58" w:rsidRPr="00992099" w:rsidRDefault="00EE3305"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-0.003 -</w:t>
            </w:r>
            <w:r w:rsidR="00AE3E63" w:rsidRPr="00992099">
              <w:rPr>
                <w:rFonts w:ascii="Calibri" w:eastAsia="Times New Roman" w:hAnsi="Calibri" w:cs="Calibri"/>
                <w:sz w:val="18"/>
                <w:szCs w:val="18"/>
                <w:lang w:val="en-US" w:eastAsia="de-DE"/>
              </w:rPr>
              <w:t xml:space="preserve"> -0.000</w:t>
            </w:r>
          </w:p>
        </w:tc>
        <w:tc>
          <w:tcPr>
            <w:tcW w:w="601" w:type="dxa"/>
            <w:tcBorders>
              <w:top w:val="nil"/>
              <w:left w:val="nil"/>
              <w:bottom w:val="nil"/>
              <w:right w:val="nil"/>
            </w:tcBorders>
            <w:shd w:val="clear" w:color="auto" w:fill="auto"/>
            <w:noWrap/>
            <w:vAlign w:val="center"/>
          </w:tcPr>
          <w:p w14:paraId="7E178984" w14:textId="77777777" w:rsidR="002B5A58" w:rsidRPr="00992099" w:rsidRDefault="002B5A58" w:rsidP="002B5A58">
            <w:pPr>
              <w:spacing w:after="0" w:line="240" w:lineRule="auto"/>
              <w:jc w:val="center"/>
              <w:rPr>
                <w:rFonts w:ascii="Calibri" w:eastAsia="Times New Roman" w:hAnsi="Calibri" w:cs="Calibri"/>
                <w:b/>
                <w:bCs/>
                <w:color w:val="000000"/>
                <w:sz w:val="18"/>
                <w:szCs w:val="18"/>
                <w:lang w:eastAsia="de-DE"/>
              </w:rPr>
            </w:pPr>
            <w:r w:rsidRPr="00992099">
              <w:rPr>
                <w:rFonts w:ascii="Calibri" w:eastAsia="Times New Roman" w:hAnsi="Calibri" w:cs="Calibri"/>
                <w:b/>
                <w:bCs/>
                <w:color w:val="000000"/>
                <w:sz w:val="18"/>
                <w:szCs w:val="18"/>
                <w:lang w:eastAsia="de-DE"/>
              </w:rPr>
              <w:t>.037</w:t>
            </w:r>
          </w:p>
        </w:tc>
        <w:tc>
          <w:tcPr>
            <w:tcW w:w="146" w:type="dxa"/>
            <w:vAlign w:val="center"/>
            <w:hideMark/>
          </w:tcPr>
          <w:p w14:paraId="680399D1"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2B5A58" w:rsidRPr="00992099" w14:paraId="43C6F396" w14:textId="77777777" w:rsidTr="00A52A80">
        <w:trPr>
          <w:trHeight w:val="588"/>
        </w:trPr>
        <w:tc>
          <w:tcPr>
            <w:tcW w:w="1641" w:type="dxa"/>
            <w:tcBorders>
              <w:top w:val="nil"/>
              <w:left w:val="nil"/>
              <w:bottom w:val="nil"/>
              <w:right w:val="nil"/>
            </w:tcBorders>
            <w:shd w:val="clear" w:color="auto" w:fill="auto"/>
            <w:vAlign w:val="center"/>
            <w:hideMark/>
          </w:tcPr>
          <w:p w14:paraId="0528D0CE" w14:textId="77777777" w:rsidR="002B5A58" w:rsidRPr="00992099" w:rsidRDefault="002B5A58" w:rsidP="002B5A58">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Time-</w:t>
            </w:r>
            <w:proofErr w:type="spellStart"/>
            <w:r w:rsidRPr="00992099">
              <w:rPr>
                <w:rFonts w:ascii="Calibri" w:eastAsia="Times New Roman" w:hAnsi="Calibri" w:cs="Calibri"/>
                <w:color w:val="000000"/>
                <w:sz w:val="18"/>
                <w:szCs w:val="18"/>
                <w:lang w:eastAsia="de-DE"/>
              </w:rPr>
              <w:t>lagged</w:t>
            </w:r>
            <w:proofErr w:type="spellEnd"/>
            <w:r w:rsidRPr="00992099">
              <w:rPr>
                <w:rFonts w:ascii="Calibri" w:eastAsia="Times New Roman" w:hAnsi="Calibri" w:cs="Calibri"/>
                <w:color w:val="000000"/>
                <w:sz w:val="18"/>
                <w:szCs w:val="18"/>
                <w:lang w:eastAsia="de-DE"/>
              </w:rPr>
              <w:t xml:space="preserve"> negative </w:t>
            </w:r>
            <w:proofErr w:type="spellStart"/>
            <w:r w:rsidRPr="00992099">
              <w:rPr>
                <w:rFonts w:ascii="Calibri" w:eastAsia="Times New Roman" w:hAnsi="Calibri" w:cs="Calibri"/>
                <w:color w:val="000000"/>
                <w:sz w:val="18"/>
                <w:szCs w:val="18"/>
                <w:lang w:eastAsia="de-DE"/>
              </w:rPr>
              <w:t>thoughts</w:t>
            </w:r>
            <w:proofErr w:type="spellEnd"/>
          </w:p>
        </w:tc>
        <w:tc>
          <w:tcPr>
            <w:tcW w:w="769" w:type="dxa"/>
            <w:tcBorders>
              <w:top w:val="nil"/>
              <w:left w:val="nil"/>
              <w:bottom w:val="nil"/>
              <w:right w:val="nil"/>
            </w:tcBorders>
            <w:shd w:val="clear" w:color="auto" w:fill="auto"/>
            <w:noWrap/>
            <w:vAlign w:val="center"/>
          </w:tcPr>
          <w:p w14:paraId="09DF2FCD"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0.003</w:t>
            </w:r>
          </w:p>
        </w:tc>
        <w:tc>
          <w:tcPr>
            <w:tcW w:w="683" w:type="dxa"/>
            <w:tcBorders>
              <w:top w:val="nil"/>
              <w:left w:val="nil"/>
              <w:bottom w:val="nil"/>
              <w:right w:val="nil"/>
            </w:tcBorders>
            <w:shd w:val="clear" w:color="auto" w:fill="auto"/>
            <w:noWrap/>
            <w:vAlign w:val="center"/>
          </w:tcPr>
          <w:p w14:paraId="52399174"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tcPr>
          <w:p w14:paraId="058E0202"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0.002 - 0.005</w:t>
            </w:r>
          </w:p>
        </w:tc>
        <w:tc>
          <w:tcPr>
            <w:tcW w:w="601" w:type="dxa"/>
            <w:tcBorders>
              <w:top w:val="nil"/>
              <w:left w:val="nil"/>
              <w:bottom w:val="nil"/>
              <w:right w:val="nil"/>
            </w:tcBorders>
            <w:shd w:val="clear" w:color="auto" w:fill="auto"/>
            <w:noWrap/>
            <w:vAlign w:val="center"/>
          </w:tcPr>
          <w:p w14:paraId="33EFCBA9"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b/>
                <w:bCs/>
                <w:sz w:val="18"/>
                <w:szCs w:val="18"/>
                <w:lang w:eastAsia="de-DE"/>
              </w:rPr>
              <w:t>&lt; .001</w:t>
            </w:r>
          </w:p>
        </w:tc>
        <w:tc>
          <w:tcPr>
            <w:tcW w:w="809" w:type="dxa"/>
            <w:tcBorders>
              <w:top w:val="nil"/>
              <w:left w:val="nil"/>
              <w:bottom w:val="nil"/>
              <w:right w:val="nil"/>
            </w:tcBorders>
            <w:shd w:val="clear" w:color="auto" w:fill="auto"/>
            <w:noWrap/>
            <w:vAlign w:val="center"/>
          </w:tcPr>
          <w:p w14:paraId="1164F06F"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0.004</w:t>
            </w:r>
          </w:p>
        </w:tc>
        <w:tc>
          <w:tcPr>
            <w:tcW w:w="551" w:type="dxa"/>
            <w:tcBorders>
              <w:top w:val="nil"/>
              <w:left w:val="nil"/>
              <w:bottom w:val="nil"/>
              <w:right w:val="nil"/>
            </w:tcBorders>
            <w:shd w:val="clear" w:color="auto" w:fill="auto"/>
            <w:noWrap/>
            <w:vAlign w:val="center"/>
          </w:tcPr>
          <w:p w14:paraId="68688439"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160" w:type="dxa"/>
            <w:tcBorders>
              <w:top w:val="nil"/>
              <w:left w:val="nil"/>
              <w:bottom w:val="nil"/>
              <w:right w:val="nil"/>
            </w:tcBorders>
            <w:shd w:val="clear" w:color="auto" w:fill="auto"/>
            <w:noWrap/>
            <w:vAlign w:val="center"/>
          </w:tcPr>
          <w:p w14:paraId="0CA57DDD"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0.003 - 0.006</w:t>
            </w:r>
          </w:p>
        </w:tc>
        <w:tc>
          <w:tcPr>
            <w:tcW w:w="601" w:type="dxa"/>
            <w:tcBorders>
              <w:top w:val="nil"/>
              <w:left w:val="nil"/>
              <w:bottom w:val="nil"/>
              <w:right w:val="nil"/>
            </w:tcBorders>
            <w:shd w:val="clear" w:color="auto" w:fill="auto"/>
            <w:noWrap/>
            <w:vAlign w:val="center"/>
          </w:tcPr>
          <w:p w14:paraId="43DA4421"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b/>
                <w:sz w:val="18"/>
                <w:szCs w:val="18"/>
                <w:lang w:val="en-US" w:eastAsia="de-DE"/>
              </w:rPr>
              <w:t>&lt; .001</w:t>
            </w:r>
          </w:p>
        </w:tc>
        <w:tc>
          <w:tcPr>
            <w:tcW w:w="809" w:type="dxa"/>
            <w:tcBorders>
              <w:top w:val="nil"/>
              <w:left w:val="nil"/>
              <w:bottom w:val="nil"/>
              <w:right w:val="nil"/>
            </w:tcBorders>
            <w:shd w:val="clear" w:color="auto" w:fill="auto"/>
            <w:noWrap/>
            <w:vAlign w:val="center"/>
          </w:tcPr>
          <w:p w14:paraId="27746C59"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0.004</w:t>
            </w:r>
          </w:p>
        </w:tc>
        <w:tc>
          <w:tcPr>
            <w:tcW w:w="551" w:type="dxa"/>
            <w:tcBorders>
              <w:top w:val="nil"/>
              <w:left w:val="nil"/>
              <w:bottom w:val="nil"/>
              <w:right w:val="nil"/>
            </w:tcBorders>
            <w:shd w:val="clear" w:color="auto" w:fill="auto"/>
            <w:noWrap/>
            <w:vAlign w:val="center"/>
          </w:tcPr>
          <w:p w14:paraId="386D5B50"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tcPr>
          <w:p w14:paraId="5654E2C1"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0.003 - 0.006</w:t>
            </w:r>
          </w:p>
        </w:tc>
        <w:tc>
          <w:tcPr>
            <w:tcW w:w="601" w:type="dxa"/>
            <w:tcBorders>
              <w:top w:val="nil"/>
              <w:left w:val="nil"/>
              <w:bottom w:val="nil"/>
              <w:right w:val="nil"/>
            </w:tcBorders>
            <w:shd w:val="clear" w:color="auto" w:fill="auto"/>
            <w:noWrap/>
            <w:vAlign w:val="center"/>
          </w:tcPr>
          <w:p w14:paraId="118BE606"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b/>
                <w:sz w:val="18"/>
                <w:szCs w:val="18"/>
                <w:lang w:val="en-US" w:eastAsia="de-DE"/>
              </w:rPr>
              <w:t>&lt; .001</w:t>
            </w:r>
          </w:p>
        </w:tc>
        <w:tc>
          <w:tcPr>
            <w:tcW w:w="809" w:type="dxa"/>
            <w:tcBorders>
              <w:top w:val="nil"/>
              <w:left w:val="nil"/>
              <w:bottom w:val="nil"/>
              <w:right w:val="nil"/>
            </w:tcBorders>
            <w:shd w:val="clear" w:color="auto" w:fill="auto"/>
            <w:noWrap/>
            <w:vAlign w:val="center"/>
          </w:tcPr>
          <w:p w14:paraId="3F043AD6"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0.004</w:t>
            </w:r>
          </w:p>
        </w:tc>
        <w:tc>
          <w:tcPr>
            <w:tcW w:w="551" w:type="dxa"/>
            <w:tcBorders>
              <w:top w:val="nil"/>
              <w:left w:val="nil"/>
              <w:bottom w:val="nil"/>
              <w:right w:val="nil"/>
            </w:tcBorders>
            <w:shd w:val="clear" w:color="auto" w:fill="auto"/>
            <w:noWrap/>
            <w:vAlign w:val="center"/>
          </w:tcPr>
          <w:p w14:paraId="20520899"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0.001</w:t>
            </w:r>
          </w:p>
        </w:tc>
        <w:tc>
          <w:tcPr>
            <w:tcW w:w="1299" w:type="dxa"/>
            <w:tcBorders>
              <w:top w:val="nil"/>
              <w:left w:val="nil"/>
              <w:bottom w:val="nil"/>
              <w:right w:val="nil"/>
            </w:tcBorders>
            <w:shd w:val="clear" w:color="auto" w:fill="auto"/>
            <w:noWrap/>
            <w:vAlign w:val="center"/>
          </w:tcPr>
          <w:p w14:paraId="06209BCB"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0.003 - 0.006</w:t>
            </w:r>
          </w:p>
        </w:tc>
        <w:tc>
          <w:tcPr>
            <w:tcW w:w="601" w:type="dxa"/>
            <w:tcBorders>
              <w:top w:val="nil"/>
              <w:left w:val="nil"/>
              <w:bottom w:val="nil"/>
              <w:right w:val="nil"/>
            </w:tcBorders>
            <w:shd w:val="clear" w:color="auto" w:fill="auto"/>
            <w:noWrap/>
            <w:vAlign w:val="center"/>
          </w:tcPr>
          <w:p w14:paraId="2C0575CB"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b/>
                <w:sz w:val="18"/>
                <w:szCs w:val="18"/>
                <w:lang w:val="en-US" w:eastAsia="de-DE"/>
              </w:rPr>
              <w:t>&lt; .001</w:t>
            </w:r>
          </w:p>
        </w:tc>
        <w:tc>
          <w:tcPr>
            <w:tcW w:w="146" w:type="dxa"/>
            <w:vAlign w:val="center"/>
            <w:hideMark/>
          </w:tcPr>
          <w:p w14:paraId="6884A551"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2B5A58" w:rsidRPr="00992099" w14:paraId="081494B8" w14:textId="77777777" w:rsidTr="00361587">
        <w:trPr>
          <w:trHeight w:val="312"/>
        </w:trPr>
        <w:tc>
          <w:tcPr>
            <w:tcW w:w="1641" w:type="dxa"/>
            <w:tcBorders>
              <w:top w:val="nil"/>
              <w:left w:val="nil"/>
              <w:bottom w:val="nil"/>
              <w:right w:val="nil"/>
            </w:tcBorders>
            <w:shd w:val="clear" w:color="auto" w:fill="auto"/>
            <w:vAlign w:val="center"/>
            <w:hideMark/>
          </w:tcPr>
          <w:p w14:paraId="427B8F31" w14:textId="4B02375F" w:rsidR="002B5A58" w:rsidRPr="00992099" w:rsidRDefault="002B5A58" w:rsidP="002B5A58">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Sex</w:t>
            </w:r>
            <w:r w:rsidR="006F1B4A" w:rsidRPr="00992099">
              <w:rPr>
                <w:rFonts w:ascii="Calibri" w:hAnsi="Calibri" w:cs="Calibri"/>
                <w:color w:val="000000"/>
                <w:sz w:val="20"/>
                <w:szCs w:val="20"/>
                <w:vertAlign w:val="superscript"/>
                <w:lang w:val="en-US"/>
              </w:rPr>
              <w:t xml:space="preserve"> </w:t>
            </w:r>
            <w:r w:rsidR="006F1B4A" w:rsidRPr="00992099">
              <w:rPr>
                <w:rFonts w:ascii="Calibri" w:hAnsi="Calibri" w:cs="Calibri"/>
                <w:color w:val="000000"/>
                <w:sz w:val="20"/>
                <w:szCs w:val="20"/>
                <w:vertAlign w:val="superscript"/>
                <w:lang w:val="en-US"/>
              </w:rPr>
              <w:t>a</w:t>
            </w:r>
          </w:p>
        </w:tc>
        <w:tc>
          <w:tcPr>
            <w:tcW w:w="769" w:type="dxa"/>
            <w:tcBorders>
              <w:top w:val="nil"/>
              <w:left w:val="nil"/>
              <w:bottom w:val="nil"/>
              <w:right w:val="nil"/>
            </w:tcBorders>
            <w:shd w:val="clear" w:color="auto" w:fill="auto"/>
            <w:noWrap/>
            <w:vAlign w:val="center"/>
          </w:tcPr>
          <w:p w14:paraId="19313281"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0.143</w:t>
            </w:r>
          </w:p>
        </w:tc>
        <w:tc>
          <w:tcPr>
            <w:tcW w:w="683" w:type="dxa"/>
            <w:tcBorders>
              <w:top w:val="nil"/>
              <w:left w:val="nil"/>
              <w:bottom w:val="nil"/>
              <w:right w:val="nil"/>
            </w:tcBorders>
            <w:shd w:val="clear" w:color="auto" w:fill="auto"/>
            <w:noWrap/>
            <w:vAlign w:val="center"/>
          </w:tcPr>
          <w:p w14:paraId="0F6B4154"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0.057</w:t>
            </w:r>
          </w:p>
        </w:tc>
        <w:tc>
          <w:tcPr>
            <w:tcW w:w="1299" w:type="dxa"/>
            <w:tcBorders>
              <w:top w:val="nil"/>
              <w:left w:val="nil"/>
              <w:bottom w:val="nil"/>
              <w:right w:val="nil"/>
            </w:tcBorders>
            <w:shd w:val="clear" w:color="auto" w:fill="auto"/>
            <w:noWrap/>
            <w:vAlign w:val="center"/>
          </w:tcPr>
          <w:p w14:paraId="20B5EB6A"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0.032 - 0.254</w:t>
            </w:r>
          </w:p>
        </w:tc>
        <w:tc>
          <w:tcPr>
            <w:tcW w:w="601" w:type="dxa"/>
            <w:tcBorders>
              <w:top w:val="nil"/>
              <w:left w:val="nil"/>
              <w:bottom w:val="nil"/>
              <w:right w:val="nil"/>
            </w:tcBorders>
            <w:shd w:val="clear" w:color="auto" w:fill="auto"/>
            <w:noWrap/>
            <w:vAlign w:val="center"/>
          </w:tcPr>
          <w:p w14:paraId="7E150850" w14:textId="77777777" w:rsidR="002B5A58" w:rsidRPr="00992099" w:rsidRDefault="002B5A58" w:rsidP="002B5A58">
            <w:pPr>
              <w:spacing w:after="0" w:line="240" w:lineRule="auto"/>
              <w:jc w:val="center"/>
              <w:rPr>
                <w:rFonts w:ascii="Calibri" w:eastAsia="Times New Roman" w:hAnsi="Calibri" w:cs="Calibri"/>
                <w:b/>
                <w:color w:val="000000"/>
                <w:sz w:val="18"/>
                <w:szCs w:val="18"/>
                <w:lang w:eastAsia="de-DE"/>
              </w:rPr>
            </w:pPr>
            <w:r w:rsidRPr="00992099">
              <w:rPr>
                <w:rFonts w:ascii="Calibri" w:eastAsia="Times New Roman" w:hAnsi="Calibri" w:cs="Calibri"/>
                <w:b/>
                <w:color w:val="000000"/>
                <w:sz w:val="18"/>
                <w:szCs w:val="18"/>
                <w:lang w:eastAsia="de-DE"/>
              </w:rPr>
              <w:t>.012</w:t>
            </w:r>
          </w:p>
        </w:tc>
        <w:tc>
          <w:tcPr>
            <w:tcW w:w="809" w:type="dxa"/>
            <w:tcBorders>
              <w:top w:val="nil"/>
              <w:left w:val="nil"/>
              <w:bottom w:val="nil"/>
              <w:right w:val="nil"/>
            </w:tcBorders>
            <w:shd w:val="clear" w:color="auto" w:fill="auto"/>
            <w:noWrap/>
            <w:vAlign w:val="center"/>
          </w:tcPr>
          <w:p w14:paraId="07ECD7DB"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0.179</w:t>
            </w:r>
          </w:p>
        </w:tc>
        <w:tc>
          <w:tcPr>
            <w:tcW w:w="551" w:type="dxa"/>
            <w:tcBorders>
              <w:top w:val="nil"/>
              <w:left w:val="nil"/>
              <w:bottom w:val="nil"/>
              <w:right w:val="nil"/>
            </w:tcBorders>
            <w:shd w:val="clear" w:color="auto" w:fill="auto"/>
            <w:noWrap/>
            <w:vAlign w:val="center"/>
          </w:tcPr>
          <w:p w14:paraId="2421AA87"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0.055</w:t>
            </w:r>
          </w:p>
        </w:tc>
        <w:tc>
          <w:tcPr>
            <w:tcW w:w="1160" w:type="dxa"/>
            <w:tcBorders>
              <w:top w:val="nil"/>
              <w:left w:val="nil"/>
              <w:bottom w:val="nil"/>
              <w:right w:val="nil"/>
            </w:tcBorders>
            <w:shd w:val="clear" w:color="auto" w:fill="auto"/>
            <w:noWrap/>
            <w:vAlign w:val="center"/>
          </w:tcPr>
          <w:p w14:paraId="3A97B8D6"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0.070 - 0.287</w:t>
            </w:r>
          </w:p>
        </w:tc>
        <w:tc>
          <w:tcPr>
            <w:tcW w:w="601" w:type="dxa"/>
            <w:tcBorders>
              <w:top w:val="nil"/>
              <w:left w:val="nil"/>
              <w:bottom w:val="nil"/>
              <w:right w:val="nil"/>
            </w:tcBorders>
            <w:shd w:val="clear" w:color="auto" w:fill="auto"/>
            <w:noWrap/>
            <w:vAlign w:val="center"/>
          </w:tcPr>
          <w:p w14:paraId="699AC1A2" w14:textId="77777777" w:rsidR="002B5A58" w:rsidRPr="00992099" w:rsidRDefault="002B5A58" w:rsidP="002B5A58">
            <w:pPr>
              <w:spacing w:after="0" w:line="240" w:lineRule="auto"/>
              <w:jc w:val="center"/>
              <w:rPr>
                <w:rFonts w:ascii="Calibri" w:eastAsia="Times New Roman" w:hAnsi="Calibri" w:cs="Calibri"/>
                <w:b/>
                <w:color w:val="000000"/>
                <w:sz w:val="18"/>
                <w:szCs w:val="18"/>
                <w:lang w:eastAsia="de-DE"/>
              </w:rPr>
            </w:pPr>
            <w:r w:rsidRPr="00992099">
              <w:rPr>
                <w:rFonts w:ascii="Calibri" w:eastAsia="Times New Roman" w:hAnsi="Calibri" w:cs="Calibri"/>
                <w:b/>
                <w:color w:val="000000"/>
                <w:sz w:val="18"/>
                <w:szCs w:val="18"/>
                <w:lang w:eastAsia="de-DE"/>
              </w:rPr>
              <w:t>.001</w:t>
            </w:r>
          </w:p>
        </w:tc>
        <w:tc>
          <w:tcPr>
            <w:tcW w:w="809" w:type="dxa"/>
            <w:tcBorders>
              <w:top w:val="nil"/>
              <w:left w:val="nil"/>
              <w:bottom w:val="nil"/>
              <w:right w:val="nil"/>
            </w:tcBorders>
            <w:shd w:val="clear" w:color="auto" w:fill="auto"/>
            <w:noWrap/>
            <w:vAlign w:val="center"/>
          </w:tcPr>
          <w:p w14:paraId="71034029"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0.156</w:t>
            </w:r>
          </w:p>
        </w:tc>
        <w:tc>
          <w:tcPr>
            <w:tcW w:w="551" w:type="dxa"/>
            <w:tcBorders>
              <w:top w:val="nil"/>
              <w:left w:val="nil"/>
              <w:bottom w:val="nil"/>
              <w:right w:val="nil"/>
            </w:tcBorders>
            <w:shd w:val="clear" w:color="auto" w:fill="auto"/>
            <w:noWrap/>
            <w:vAlign w:val="center"/>
          </w:tcPr>
          <w:p w14:paraId="24C15CB5"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0.056</w:t>
            </w:r>
          </w:p>
        </w:tc>
        <w:tc>
          <w:tcPr>
            <w:tcW w:w="1299" w:type="dxa"/>
            <w:tcBorders>
              <w:top w:val="nil"/>
              <w:left w:val="nil"/>
              <w:bottom w:val="nil"/>
              <w:right w:val="nil"/>
            </w:tcBorders>
            <w:shd w:val="clear" w:color="auto" w:fill="auto"/>
            <w:noWrap/>
            <w:vAlign w:val="center"/>
          </w:tcPr>
          <w:p w14:paraId="290E5051"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0.045 - 0.266</w:t>
            </w:r>
          </w:p>
        </w:tc>
        <w:tc>
          <w:tcPr>
            <w:tcW w:w="601" w:type="dxa"/>
            <w:tcBorders>
              <w:top w:val="nil"/>
              <w:left w:val="nil"/>
              <w:bottom w:val="nil"/>
              <w:right w:val="nil"/>
            </w:tcBorders>
            <w:shd w:val="clear" w:color="auto" w:fill="auto"/>
            <w:noWrap/>
            <w:vAlign w:val="center"/>
          </w:tcPr>
          <w:p w14:paraId="252BEE9F" w14:textId="77777777" w:rsidR="002B5A58" w:rsidRPr="00992099" w:rsidRDefault="002B5A58" w:rsidP="002B5A58">
            <w:pPr>
              <w:spacing w:after="0" w:line="240" w:lineRule="auto"/>
              <w:jc w:val="center"/>
              <w:rPr>
                <w:rFonts w:ascii="Calibri" w:eastAsia="Times New Roman" w:hAnsi="Calibri" w:cs="Calibri"/>
                <w:b/>
                <w:color w:val="000000"/>
                <w:sz w:val="18"/>
                <w:szCs w:val="18"/>
                <w:lang w:eastAsia="de-DE"/>
              </w:rPr>
            </w:pPr>
            <w:r w:rsidRPr="00992099">
              <w:rPr>
                <w:rFonts w:ascii="Calibri" w:eastAsia="Times New Roman" w:hAnsi="Calibri" w:cs="Calibri"/>
                <w:b/>
                <w:color w:val="000000"/>
                <w:sz w:val="18"/>
                <w:szCs w:val="18"/>
                <w:lang w:eastAsia="de-DE"/>
              </w:rPr>
              <w:t>.006</w:t>
            </w:r>
          </w:p>
        </w:tc>
        <w:tc>
          <w:tcPr>
            <w:tcW w:w="809" w:type="dxa"/>
            <w:tcBorders>
              <w:top w:val="nil"/>
              <w:left w:val="nil"/>
              <w:bottom w:val="nil"/>
              <w:right w:val="nil"/>
            </w:tcBorders>
            <w:shd w:val="clear" w:color="auto" w:fill="auto"/>
            <w:noWrap/>
            <w:vAlign w:val="center"/>
          </w:tcPr>
          <w:p w14:paraId="216E1045"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0.169</w:t>
            </w:r>
          </w:p>
        </w:tc>
        <w:tc>
          <w:tcPr>
            <w:tcW w:w="551" w:type="dxa"/>
            <w:tcBorders>
              <w:top w:val="nil"/>
              <w:left w:val="nil"/>
              <w:bottom w:val="nil"/>
              <w:right w:val="nil"/>
            </w:tcBorders>
            <w:shd w:val="clear" w:color="auto" w:fill="auto"/>
            <w:noWrap/>
            <w:vAlign w:val="center"/>
          </w:tcPr>
          <w:p w14:paraId="1672FDFC"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0.058</w:t>
            </w:r>
          </w:p>
        </w:tc>
        <w:tc>
          <w:tcPr>
            <w:tcW w:w="1299" w:type="dxa"/>
            <w:tcBorders>
              <w:top w:val="nil"/>
              <w:left w:val="nil"/>
              <w:bottom w:val="nil"/>
              <w:right w:val="nil"/>
            </w:tcBorders>
            <w:shd w:val="clear" w:color="auto" w:fill="auto"/>
            <w:noWrap/>
            <w:vAlign w:val="center"/>
          </w:tcPr>
          <w:p w14:paraId="54867AFF"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0.056 - 0.282</w:t>
            </w:r>
          </w:p>
        </w:tc>
        <w:tc>
          <w:tcPr>
            <w:tcW w:w="601" w:type="dxa"/>
            <w:tcBorders>
              <w:top w:val="nil"/>
              <w:left w:val="nil"/>
              <w:bottom w:val="nil"/>
              <w:right w:val="nil"/>
            </w:tcBorders>
            <w:shd w:val="clear" w:color="auto" w:fill="auto"/>
            <w:noWrap/>
            <w:vAlign w:val="center"/>
          </w:tcPr>
          <w:p w14:paraId="4629694B" w14:textId="77777777" w:rsidR="002B5A58" w:rsidRPr="00992099" w:rsidRDefault="002B5A58" w:rsidP="002B5A58">
            <w:pPr>
              <w:spacing w:after="0" w:line="240" w:lineRule="auto"/>
              <w:jc w:val="center"/>
              <w:rPr>
                <w:rFonts w:ascii="Calibri" w:eastAsia="Times New Roman" w:hAnsi="Calibri" w:cs="Calibri"/>
                <w:b/>
                <w:color w:val="000000"/>
                <w:sz w:val="18"/>
                <w:szCs w:val="18"/>
                <w:lang w:eastAsia="de-DE"/>
              </w:rPr>
            </w:pPr>
            <w:r w:rsidRPr="00992099">
              <w:rPr>
                <w:rFonts w:ascii="Calibri" w:eastAsia="Times New Roman" w:hAnsi="Calibri" w:cs="Calibri"/>
                <w:b/>
                <w:color w:val="000000"/>
                <w:sz w:val="18"/>
                <w:szCs w:val="18"/>
                <w:lang w:eastAsia="de-DE"/>
              </w:rPr>
              <w:t>.003</w:t>
            </w:r>
          </w:p>
        </w:tc>
        <w:tc>
          <w:tcPr>
            <w:tcW w:w="146" w:type="dxa"/>
            <w:vAlign w:val="center"/>
            <w:hideMark/>
          </w:tcPr>
          <w:p w14:paraId="3DB94839"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2B5A58" w:rsidRPr="00992099" w14:paraId="66FE9475" w14:textId="77777777" w:rsidTr="00361587">
        <w:trPr>
          <w:trHeight w:val="312"/>
        </w:trPr>
        <w:tc>
          <w:tcPr>
            <w:tcW w:w="1641" w:type="dxa"/>
            <w:tcBorders>
              <w:top w:val="nil"/>
              <w:left w:val="nil"/>
              <w:bottom w:val="nil"/>
              <w:right w:val="nil"/>
            </w:tcBorders>
            <w:shd w:val="clear" w:color="auto" w:fill="auto"/>
            <w:vAlign w:val="center"/>
            <w:hideMark/>
          </w:tcPr>
          <w:p w14:paraId="1899FA70" w14:textId="77777777" w:rsidR="002B5A58" w:rsidRPr="00992099" w:rsidRDefault="002B5A58" w:rsidP="002B5A58">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Age</w:t>
            </w:r>
          </w:p>
        </w:tc>
        <w:tc>
          <w:tcPr>
            <w:tcW w:w="769" w:type="dxa"/>
            <w:tcBorders>
              <w:top w:val="nil"/>
              <w:left w:val="nil"/>
              <w:bottom w:val="nil"/>
              <w:right w:val="nil"/>
            </w:tcBorders>
            <w:shd w:val="clear" w:color="auto" w:fill="auto"/>
            <w:noWrap/>
            <w:vAlign w:val="center"/>
          </w:tcPr>
          <w:p w14:paraId="662958E0" w14:textId="5B8352DC" w:rsidR="002B5A58" w:rsidRPr="00992099" w:rsidRDefault="00A52A80"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sz w:val="18"/>
                <w:szCs w:val="18"/>
                <w:lang w:val="en-US" w:eastAsia="de-DE"/>
              </w:rPr>
              <w:t>0.000</w:t>
            </w:r>
          </w:p>
        </w:tc>
        <w:tc>
          <w:tcPr>
            <w:tcW w:w="683" w:type="dxa"/>
            <w:tcBorders>
              <w:top w:val="nil"/>
              <w:left w:val="nil"/>
              <w:bottom w:val="nil"/>
              <w:right w:val="nil"/>
            </w:tcBorders>
            <w:shd w:val="clear" w:color="auto" w:fill="auto"/>
            <w:noWrap/>
            <w:vAlign w:val="center"/>
          </w:tcPr>
          <w:p w14:paraId="5B43806F"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w:t>
            </w:r>
          </w:p>
        </w:tc>
        <w:tc>
          <w:tcPr>
            <w:tcW w:w="1299" w:type="dxa"/>
            <w:tcBorders>
              <w:top w:val="nil"/>
              <w:left w:val="nil"/>
              <w:bottom w:val="nil"/>
              <w:right w:val="nil"/>
            </w:tcBorders>
            <w:shd w:val="clear" w:color="auto" w:fill="auto"/>
            <w:noWrap/>
            <w:vAlign w:val="center"/>
          </w:tcPr>
          <w:p w14:paraId="47A31437"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-0.023 - 0.024</w:t>
            </w:r>
          </w:p>
        </w:tc>
        <w:tc>
          <w:tcPr>
            <w:tcW w:w="601" w:type="dxa"/>
            <w:tcBorders>
              <w:top w:val="nil"/>
              <w:left w:val="nil"/>
              <w:bottom w:val="nil"/>
              <w:right w:val="nil"/>
            </w:tcBorders>
            <w:shd w:val="clear" w:color="auto" w:fill="auto"/>
            <w:noWrap/>
            <w:vAlign w:val="center"/>
          </w:tcPr>
          <w:p w14:paraId="564B5F6A"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.987</w:t>
            </w:r>
          </w:p>
        </w:tc>
        <w:tc>
          <w:tcPr>
            <w:tcW w:w="809" w:type="dxa"/>
            <w:tcBorders>
              <w:top w:val="nil"/>
              <w:left w:val="nil"/>
              <w:bottom w:val="nil"/>
              <w:right w:val="nil"/>
            </w:tcBorders>
            <w:shd w:val="clear" w:color="auto" w:fill="auto"/>
            <w:noWrap/>
            <w:vAlign w:val="center"/>
          </w:tcPr>
          <w:p w14:paraId="249852C1"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0.014</w:t>
            </w:r>
          </w:p>
        </w:tc>
        <w:tc>
          <w:tcPr>
            <w:tcW w:w="551" w:type="dxa"/>
            <w:tcBorders>
              <w:top w:val="nil"/>
              <w:left w:val="nil"/>
              <w:bottom w:val="nil"/>
              <w:right w:val="nil"/>
            </w:tcBorders>
            <w:shd w:val="clear" w:color="auto" w:fill="auto"/>
            <w:noWrap/>
            <w:vAlign w:val="center"/>
          </w:tcPr>
          <w:p w14:paraId="02AB8983"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w:t>
            </w:r>
          </w:p>
        </w:tc>
        <w:tc>
          <w:tcPr>
            <w:tcW w:w="1160" w:type="dxa"/>
            <w:tcBorders>
              <w:top w:val="nil"/>
              <w:left w:val="nil"/>
              <w:bottom w:val="nil"/>
              <w:right w:val="nil"/>
            </w:tcBorders>
            <w:shd w:val="clear" w:color="auto" w:fill="auto"/>
            <w:noWrap/>
            <w:vAlign w:val="center"/>
          </w:tcPr>
          <w:p w14:paraId="09C72070"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-0.009 - 0.037</w:t>
            </w:r>
          </w:p>
        </w:tc>
        <w:tc>
          <w:tcPr>
            <w:tcW w:w="601" w:type="dxa"/>
            <w:tcBorders>
              <w:top w:val="nil"/>
              <w:left w:val="nil"/>
              <w:bottom w:val="nil"/>
              <w:right w:val="nil"/>
            </w:tcBorders>
            <w:shd w:val="clear" w:color="auto" w:fill="auto"/>
            <w:noWrap/>
            <w:vAlign w:val="center"/>
          </w:tcPr>
          <w:p w14:paraId="373424DC"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.246</w:t>
            </w:r>
          </w:p>
        </w:tc>
        <w:tc>
          <w:tcPr>
            <w:tcW w:w="809" w:type="dxa"/>
            <w:tcBorders>
              <w:top w:val="nil"/>
              <w:left w:val="nil"/>
              <w:bottom w:val="nil"/>
              <w:right w:val="nil"/>
            </w:tcBorders>
            <w:shd w:val="clear" w:color="auto" w:fill="auto"/>
            <w:noWrap/>
            <w:vAlign w:val="center"/>
          </w:tcPr>
          <w:p w14:paraId="6676D0EB"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0.017</w:t>
            </w:r>
          </w:p>
        </w:tc>
        <w:tc>
          <w:tcPr>
            <w:tcW w:w="551" w:type="dxa"/>
            <w:tcBorders>
              <w:top w:val="nil"/>
              <w:left w:val="nil"/>
              <w:bottom w:val="nil"/>
              <w:right w:val="nil"/>
            </w:tcBorders>
            <w:shd w:val="clear" w:color="auto" w:fill="auto"/>
            <w:noWrap/>
            <w:vAlign w:val="center"/>
          </w:tcPr>
          <w:p w14:paraId="7739C373"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w:t>
            </w:r>
          </w:p>
        </w:tc>
        <w:tc>
          <w:tcPr>
            <w:tcW w:w="1299" w:type="dxa"/>
            <w:tcBorders>
              <w:top w:val="nil"/>
              <w:left w:val="nil"/>
              <w:bottom w:val="nil"/>
              <w:right w:val="nil"/>
            </w:tcBorders>
            <w:shd w:val="clear" w:color="auto" w:fill="auto"/>
            <w:noWrap/>
            <w:vAlign w:val="center"/>
          </w:tcPr>
          <w:p w14:paraId="7E0C0B2F"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-0.007 - 0.041</w:t>
            </w:r>
          </w:p>
        </w:tc>
        <w:tc>
          <w:tcPr>
            <w:tcW w:w="601" w:type="dxa"/>
            <w:tcBorders>
              <w:top w:val="nil"/>
              <w:left w:val="nil"/>
              <w:bottom w:val="nil"/>
              <w:right w:val="nil"/>
            </w:tcBorders>
            <w:shd w:val="clear" w:color="auto" w:fill="auto"/>
            <w:noWrap/>
            <w:vAlign w:val="center"/>
          </w:tcPr>
          <w:p w14:paraId="2F160662"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.157</w:t>
            </w:r>
          </w:p>
        </w:tc>
        <w:tc>
          <w:tcPr>
            <w:tcW w:w="809" w:type="dxa"/>
            <w:tcBorders>
              <w:top w:val="nil"/>
              <w:left w:val="nil"/>
              <w:bottom w:val="nil"/>
              <w:right w:val="nil"/>
            </w:tcBorders>
            <w:shd w:val="clear" w:color="auto" w:fill="auto"/>
            <w:noWrap/>
            <w:vAlign w:val="center"/>
          </w:tcPr>
          <w:p w14:paraId="7AFF9E43"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w:t>
            </w:r>
          </w:p>
        </w:tc>
        <w:tc>
          <w:tcPr>
            <w:tcW w:w="551" w:type="dxa"/>
            <w:tcBorders>
              <w:top w:val="nil"/>
              <w:left w:val="nil"/>
              <w:bottom w:val="nil"/>
              <w:right w:val="nil"/>
            </w:tcBorders>
            <w:shd w:val="clear" w:color="auto" w:fill="auto"/>
            <w:noWrap/>
            <w:vAlign w:val="center"/>
          </w:tcPr>
          <w:p w14:paraId="3B67672D"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w:t>
            </w:r>
          </w:p>
        </w:tc>
        <w:tc>
          <w:tcPr>
            <w:tcW w:w="1299" w:type="dxa"/>
            <w:tcBorders>
              <w:top w:val="nil"/>
              <w:left w:val="nil"/>
              <w:bottom w:val="nil"/>
              <w:right w:val="nil"/>
            </w:tcBorders>
            <w:shd w:val="clear" w:color="auto" w:fill="auto"/>
            <w:noWrap/>
            <w:vAlign w:val="center"/>
          </w:tcPr>
          <w:p w14:paraId="08EE067D"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-0.012 - 0.036</w:t>
            </w:r>
          </w:p>
        </w:tc>
        <w:tc>
          <w:tcPr>
            <w:tcW w:w="601" w:type="dxa"/>
            <w:tcBorders>
              <w:top w:val="nil"/>
              <w:left w:val="nil"/>
              <w:bottom w:val="nil"/>
              <w:right w:val="nil"/>
            </w:tcBorders>
            <w:shd w:val="clear" w:color="auto" w:fill="auto"/>
            <w:noWrap/>
            <w:vAlign w:val="center"/>
          </w:tcPr>
          <w:p w14:paraId="2E7B946C"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.321</w:t>
            </w:r>
          </w:p>
        </w:tc>
        <w:tc>
          <w:tcPr>
            <w:tcW w:w="146" w:type="dxa"/>
            <w:vAlign w:val="center"/>
            <w:hideMark/>
          </w:tcPr>
          <w:p w14:paraId="55F9B0C0"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2B5A58" w:rsidRPr="00992099" w14:paraId="4BBE2FE1" w14:textId="77777777" w:rsidTr="00361587">
        <w:trPr>
          <w:trHeight w:val="312"/>
        </w:trPr>
        <w:tc>
          <w:tcPr>
            <w:tcW w:w="1641" w:type="dxa"/>
            <w:tcBorders>
              <w:top w:val="nil"/>
              <w:left w:val="nil"/>
              <w:bottom w:val="nil"/>
              <w:right w:val="nil"/>
            </w:tcBorders>
            <w:shd w:val="clear" w:color="auto" w:fill="auto"/>
            <w:vAlign w:val="center"/>
            <w:hideMark/>
          </w:tcPr>
          <w:p w14:paraId="4F923D1F" w14:textId="011E79F2" w:rsidR="002B5A58" w:rsidRPr="00992099" w:rsidRDefault="002B5A58" w:rsidP="002B5A58">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ED-diagnosis</w:t>
            </w:r>
            <w:r w:rsidR="006F1B4A" w:rsidRPr="00992099">
              <w:rPr>
                <w:rFonts w:ascii="Calibri" w:eastAsia="Calibri" w:hAnsi="Calibri" w:cs="Calibri"/>
                <w:color w:val="000000"/>
                <w:sz w:val="20"/>
                <w:szCs w:val="20"/>
                <w:vertAlign w:val="superscript"/>
                <w:lang w:val="en-US"/>
              </w:rPr>
              <w:t xml:space="preserve"> </w:t>
            </w:r>
            <w:r w:rsidR="006F1B4A" w:rsidRPr="00992099">
              <w:rPr>
                <w:rFonts w:ascii="Calibri" w:eastAsia="Calibri" w:hAnsi="Calibri" w:cs="Calibri"/>
                <w:color w:val="000000"/>
                <w:sz w:val="20"/>
                <w:szCs w:val="20"/>
                <w:vertAlign w:val="superscript"/>
                <w:lang w:val="en-US"/>
              </w:rPr>
              <w:t>b</w:t>
            </w:r>
          </w:p>
        </w:tc>
        <w:tc>
          <w:tcPr>
            <w:tcW w:w="769" w:type="dxa"/>
            <w:tcBorders>
              <w:top w:val="nil"/>
              <w:left w:val="nil"/>
              <w:bottom w:val="nil"/>
              <w:right w:val="nil"/>
            </w:tcBorders>
            <w:shd w:val="clear" w:color="auto" w:fill="auto"/>
            <w:noWrap/>
            <w:vAlign w:val="center"/>
          </w:tcPr>
          <w:p w14:paraId="383FA854"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0.060</w:t>
            </w:r>
          </w:p>
        </w:tc>
        <w:tc>
          <w:tcPr>
            <w:tcW w:w="683" w:type="dxa"/>
            <w:tcBorders>
              <w:top w:val="nil"/>
              <w:left w:val="nil"/>
              <w:bottom w:val="nil"/>
              <w:right w:val="nil"/>
            </w:tcBorders>
            <w:shd w:val="clear" w:color="auto" w:fill="auto"/>
            <w:noWrap/>
            <w:vAlign w:val="center"/>
          </w:tcPr>
          <w:p w14:paraId="7D295EBA"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0.120</w:t>
            </w:r>
          </w:p>
        </w:tc>
        <w:tc>
          <w:tcPr>
            <w:tcW w:w="1299" w:type="dxa"/>
            <w:tcBorders>
              <w:top w:val="nil"/>
              <w:left w:val="nil"/>
              <w:bottom w:val="nil"/>
              <w:right w:val="nil"/>
            </w:tcBorders>
            <w:shd w:val="clear" w:color="auto" w:fill="auto"/>
            <w:noWrap/>
            <w:vAlign w:val="center"/>
          </w:tcPr>
          <w:p w14:paraId="3723F8F6"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-0.174 - 0.294</w:t>
            </w:r>
          </w:p>
        </w:tc>
        <w:tc>
          <w:tcPr>
            <w:tcW w:w="601" w:type="dxa"/>
            <w:tcBorders>
              <w:top w:val="nil"/>
              <w:left w:val="nil"/>
              <w:bottom w:val="nil"/>
              <w:right w:val="nil"/>
            </w:tcBorders>
            <w:shd w:val="clear" w:color="auto" w:fill="auto"/>
            <w:noWrap/>
            <w:vAlign w:val="center"/>
          </w:tcPr>
          <w:p w14:paraId="7A12C4B7" w14:textId="77777777" w:rsidR="002B5A58" w:rsidRPr="00992099" w:rsidRDefault="002B5A58" w:rsidP="002B5A58">
            <w:pPr>
              <w:spacing w:after="0" w:line="240" w:lineRule="auto"/>
              <w:jc w:val="center"/>
              <w:rPr>
                <w:rFonts w:ascii="Calibri" w:eastAsia="Times New Roman" w:hAnsi="Calibri" w:cs="Calibri"/>
                <w:bCs/>
                <w:color w:val="000000"/>
                <w:sz w:val="18"/>
                <w:szCs w:val="18"/>
                <w:lang w:eastAsia="de-DE"/>
              </w:rPr>
            </w:pPr>
            <w:r w:rsidRPr="00992099">
              <w:rPr>
                <w:rFonts w:ascii="Calibri" w:eastAsia="Times New Roman" w:hAnsi="Calibri" w:cs="Calibri"/>
                <w:bCs/>
                <w:color w:val="000000"/>
                <w:sz w:val="18"/>
                <w:szCs w:val="18"/>
                <w:lang w:eastAsia="de-DE"/>
              </w:rPr>
              <w:t>.617</w:t>
            </w:r>
          </w:p>
        </w:tc>
        <w:tc>
          <w:tcPr>
            <w:tcW w:w="809" w:type="dxa"/>
            <w:tcBorders>
              <w:top w:val="nil"/>
              <w:left w:val="nil"/>
              <w:bottom w:val="nil"/>
              <w:right w:val="nil"/>
            </w:tcBorders>
            <w:shd w:val="clear" w:color="auto" w:fill="auto"/>
            <w:noWrap/>
            <w:vAlign w:val="center"/>
          </w:tcPr>
          <w:p w14:paraId="3D118808"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0.205</w:t>
            </w:r>
          </w:p>
        </w:tc>
        <w:tc>
          <w:tcPr>
            <w:tcW w:w="551" w:type="dxa"/>
            <w:tcBorders>
              <w:top w:val="nil"/>
              <w:left w:val="nil"/>
              <w:bottom w:val="nil"/>
              <w:right w:val="nil"/>
            </w:tcBorders>
            <w:shd w:val="clear" w:color="auto" w:fill="auto"/>
            <w:noWrap/>
            <w:vAlign w:val="center"/>
          </w:tcPr>
          <w:p w14:paraId="649C75F1"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0.118</w:t>
            </w:r>
          </w:p>
        </w:tc>
        <w:tc>
          <w:tcPr>
            <w:tcW w:w="1160" w:type="dxa"/>
            <w:tcBorders>
              <w:top w:val="nil"/>
              <w:left w:val="nil"/>
              <w:bottom w:val="nil"/>
              <w:right w:val="nil"/>
            </w:tcBorders>
            <w:shd w:val="clear" w:color="auto" w:fill="auto"/>
            <w:noWrap/>
            <w:vAlign w:val="center"/>
          </w:tcPr>
          <w:p w14:paraId="616592FD"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-0.027 - 0.437</w:t>
            </w:r>
          </w:p>
        </w:tc>
        <w:tc>
          <w:tcPr>
            <w:tcW w:w="601" w:type="dxa"/>
            <w:tcBorders>
              <w:top w:val="nil"/>
              <w:left w:val="nil"/>
              <w:bottom w:val="nil"/>
              <w:right w:val="nil"/>
            </w:tcBorders>
            <w:shd w:val="clear" w:color="auto" w:fill="auto"/>
            <w:noWrap/>
            <w:vAlign w:val="center"/>
          </w:tcPr>
          <w:p w14:paraId="10C4D818" w14:textId="77777777" w:rsidR="002B5A58" w:rsidRPr="00992099" w:rsidRDefault="002B5A58" w:rsidP="002B5A58">
            <w:pPr>
              <w:spacing w:after="0" w:line="240" w:lineRule="auto"/>
              <w:jc w:val="center"/>
              <w:rPr>
                <w:rFonts w:ascii="Calibri" w:eastAsia="Times New Roman" w:hAnsi="Calibri" w:cs="Calibri"/>
                <w:bCs/>
                <w:color w:val="000000"/>
                <w:sz w:val="18"/>
                <w:szCs w:val="18"/>
                <w:lang w:eastAsia="de-DE"/>
              </w:rPr>
            </w:pPr>
            <w:r w:rsidRPr="00992099">
              <w:rPr>
                <w:rFonts w:ascii="Calibri" w:eastAsia="Times New Roman" w:hAnsi="Calibri" w:cs="Calibri"/>
                <w:bCs/>
                <w:color w:val="000000"/>
                <w:sz w:val="18"/>
                <w:szCs w:val="18"/>
                <w:lang w:eastAsia="de-DE"/>
              </w:rPr>
              <w:t>.083</w:t>
            </w:r>
          </w:p>
        </w:tc>
        <w:tc>
          <w:tcPr>
            <w:tcW w:w="809" w:type="dxa"/>
            <w:tcBorders>
              <w:top w:val="nil"/>
              <w:left w:val="nil"/>
              <w:bottom w:val="nil"/>
              <w:right w:val="nil"/>
            </w:tcBorders>
            <w:shd w:val="clear" w:color="auto" w:fill="auto"/>
            <w:noWrap/>
            <w:vAlign w:val="center"/>
          </w:tcPr>
          <w:p w14:paraId="6AA2BE93"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0.167</w:t>
            </w:r>
          </w:p>
        </w:tc>
        <w:tc>
          <w:tcPr>
            <w:tcW w:w="551" w:type="dxa"/>
            <w:tcBorders>
              <w:top w:val="nil"/>
              <w:left w:val="nil"/>
              <w:bottom w:val="nil"/>
              <w:right w:val="nil"/>
            </w:tcBorders>
            <w:shd w:val="clear" w:color="auto" w:fill="auto"/>
            <w:noWrap/>
            <w:vAlign w:val="center"/>
          </w:tcPr>
          <w:p w14:paraId="0075ED8A"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0.125</w:t>
            </w:r>
          </w:p>
        </w:tc>
        <w:tc>
          <w:tcPr>
            <w:tcW w:w="1299" w:type="dxa"/>
            <w:tcBorders>
              <w:top w:val="nil"/>
              <w:left w:val="nil"/>
              <w:bottom w:val="nil"/>
              <w:right w:val="nil"/>
            </w:tcBorders>
            <w:shd w:val="clear" w:color="auto" w:fill="auto"/>
            <w:noWrap/>
            <w:vAlign w:val="center"/>
          </w:tcPr>
          <w:p w14:paraId="47267C55"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-0.078 - 0.412</w:t>
            </w:r>
          </w:p>
        </w:tc>
        <w:tc>
          <w:tcPr>
            <w:tcW w:w="601" w:type="dxa"/>
            <w:tcBorders>
              <w:top w:val="nil"/>
              <w:left w:val="nil"/>
              <w:bottom w:val="nil"/>
              <w:right w:val="nil"/>
            </w:tcBorders>
            <w:shd w:val="clear" w:color="auto" w:fill="auto"/>
            <w:noWrap/>
            <w:vAlign w:val="center"/>
          </w:tcPr>
          <w:p w14:paraId="2A7CA15F" w14:textId="77777777" w:rsidR="002B5A58" w:rsidRPr="00992099" w:rsidRDefault="002B5A58" w:rsidP="002B5A58">
            <w:pPr>
              <w:spacing w:after="0" w:line="240" w:lineRule="auto"/>
              <w:jc w:val="center"/>
              <w:rPr>
                <w:rFonts w:ascii="Calibri" w:eastAsia="Times New Roman" w:hAnsi="Calibri" w:cs="Calibri"/>
                <w:bCs/>
                <w:color w:val="000000"/>
                <w:sz w:val="18"/>
                <w:szCs w:val="18"/>
                <w:lang w:eastAsia="de-DE"/>
              </w:rPr>
            </w:pPr>
            <w:r w:rsidRPr="00992099">
              <w:rPr>
                <w:rFonts w:ascii="Calibri" w:eastAsia="Times New Roman" w:hAnsi="Calibri" w:cs="Calibri"/>
                <w:bCs/>
                <w:color w:val="000000"/>
                <w:sz w:val="18"/>
                <w:szCs w:val="18"/>
                <w:lang w:eastAsia="de-DE"/>
              </w:rPr>
              <w:t>.181</w:t>
            </w:r>
          </w:p>
        </w:tc>
        <w:tc>
          <w:tcPr>
            <w:tcW w:w="809" w:type="dxa"/>
            <w:tcBorders>
              <w:top w:val="nil"/>
              <w:left w:val="nil"/>
              <w:bottom w:val="nil"/>
              <w:right w:val="nil"/>
            </w:tcBorders>
            <w:shd w:val="clear" w:color="auto" w:fill="auto"/>
            <w:noWrap/>
            <w:vAlign w:val="center"/>
          </w:tcPr>
          <w:p w14:paraId="0A478C50"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0.190</w:t>
            </w:r>
          </w:p>
        </w:tc>
        <w:tc>
          <w:tcPr>
            <w:tcW w:w="551" w:type="dxa"/>
            <w:tcBorders>
              <w:top w:val="nil"/>
              <w:left w:val="nil"/>
              <w:bottom w:val="nil"/>
              <w:right w:val="nil"/>
            </w:tcBorders>
            <w:shd w:val="clear" w:color="auto" w:fill="auto"/>
            <w:noWrap/>
            <w:vAlign w:val="center"/>
          </w:tcPr>
          <w:p w14:paraId="75DE8185"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0.136</w:t>
            </w:r>
          </w:p>
        </w:tc>
        <w:tc>
          <w:tcPr>
            <w:tcW w:w="1299" w:type="dxa"/>
            <w:tcBorders>
              <w:top w:val="nil"/>
              <w:left w:val="nil"/>
              <w:bottom w:val="nil"/>
              <w:right w:val="nil"/>
            </w:tcBorders>
            <w:shd w:val="clear" w:color="auto" w:fill="auto"/>
            <w:noWrap/>
            <w:vAlign w:val="center"/>
          </w:tcPr>
          <w:p w14:paraId="741BCED0"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-0.076 - 0.456</w:t>
            </w:r>
          </w:p>
        </w:tc>
        <w:tc>
          <w:tcPr>
            <w:tcW w:w="601" w:type="dxa"/>
            <w:tcBorders>
              <w:top w:val="nil"/>
              <w:left w:val="nil"/>
              <w:bottom w:val="nil"/>
              <w:right w:val="nil"/>
            </w:tcBorders>
            <w:shd w:val="clear" w:color="auto" w:fill="auto"/>
            <w:noWrap/>
            <w:vAlign w:val="center"/>
          </w:tcPr>
          <w:p w14:paraId="69D9F95F" w14:textId="77777777" w:rsidR="002B5A58" w:rsidRPr="00992099" w:rsidRDefault="002B5A58" w:rsidP="002B5A58">
            <w:pPr>
              <w:spacing w:after="0" w:line="240" w:lineRule="auto"/>
              <w:jc w:val="center"/>
              <w:rPr>
                <w:rFonts w:ascii="Calibri" w:eastAsia="Times New Roman" w:hAnsi="Calibri" w:cs="Calibri"/>
                <w:bCs/>
                <w:color w:val="000000"/>
                <w:sz w:val="18"/>
                <w:szCs w:val="18"/>
                <w:lang w:eastAsia="de-DE"/>
              </w:rPr>
            </w:pPr>
            <w:r w:rsidRPr="00992099">
              <w:rPr>
                <w:rFonts w:ascii="Calibri" w:eastAsia="Times New Roman" w:hAnsi="Calibri" w:cs="Calibri"/>
                <w:bCs/>
                <w:color w:val="000000"/>
                <w:sz w:val="18"/>
                <w:szCs w:val="18"/>
                <w:lang w:eastAsia="de-DE"/>
              </w:rPr>
              <w:t>.161</w:t>
            </w:r>
          </w:p>
        </w:tc>
        <w:tc>
          <w:tcPr>
            <w:tcW w:w="146" w:type="dxa"/>
            <w:vAlign w:val="center"/>
            <w:hideMark/>
          </w:tcPr>
          <w:p w14:paraId="6A409C6F"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2B5A58" w:rsidRPr="00992099" w14:paraId="7F2CDFCB" w14:textId="77777777" w:rsidTr="00361587">
        <w:trPr>
          <w:trHeight w:val="312"/>
        </w:trPr>
        <w:tc>
          <w:tcPr>
            <w:tcW w:w="1641" w:type="dxa"/>
            <w:tcBorders>
              <w:top w:val="nil"/>
              <w:left w:val="nil"/>
              <w:bottom w:val="nil"/>
              <w:right w:val="nil"/>
            </w:tcBorders>
            <w:shd w:val="clear" w:color="auto" w:fill="auto"/>
            <w:vAlign w:val="center"/>
            <w:hideMark/>
          </w:tcPr>
          <w:p w14:paraId="5A3FB79C" w14:textId="77777777" w:rsidR="002B5A58" w:rsidRPr="00992099" w:rsidRDefault="002B5A58" w:rsidP="002B5A58">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BMI-SDS</w:t>
            </w:r>
          </w:p>
        </w:tc>
        <w:tc>
          <w:tcPr>
            <w:tcW w:w="769" w:type="dxa"/>
            <w:tcBorders>
              <w:top w:val="nil"/>
              <w:left w:val="nil"/>
              <w:bottom w:val="nil"/>
              <w:right w:val="nil"/>
            </w:tcBorders>
            <w:shd w:val="clear" w:color="auto" w:fill="auto"/>
            <w:noWrap/>
            <w:vAlign w:val="center"/>
          </w:tcPr>
          <w:p w14:paraId="5973B296"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-0.012</w:t>
            </w:r>
          </w:p>
        </w:tc>
        <w:tc>
          <w:tcPr>
            <w:tcW w:w="683" w:type="dxa"/>
            <w:tcBorders>
              <w:top w:val="nil"/>
              <w:left w:val="nil"/>
              <w:bottom w:val="nil"/>
              <w:right w:val="nil"/>
            </w:tcBorders>
            <w:shd w:val="clear" w:color="auto" w:fill="auto"/>
            <w:noWrap/>
            <w:vAlign w:val="center"/>
          </w:tcPr>
          <w:p w14:paraId="4697194E"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0.028</w:t>
            </w:r>
          </w:p>
        </w:tc>
        <w:tc>
          <w:tcPr>
            <w:tcW w:w="1299" w:type="dxa"/>
            <w:tcBorders>
              <w:top w:val="nil"/>
              <w:left w:val="nil"/>
              <w:bottom w:val="nil"/>
              <w:right w:val="nil"/>
            </w:tcBorders>
            <w:shd w:val="clear" w:color="auto" w:fill="auto"/>
            <w:noWrap/>
            <w:vAlign w:val="center"/>
          </w:tcPr>
          <w:p w14:paraId="2DB2A5FF"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-0.068 - 0.044</w:t>
            </w:r>
          </w:p>
        </w:tc>
        <w:tc>
          <w:tcPr>
            <w:tcW w:w="601" w:type="dxa"/>
            <w:tcBorders>
              <w:top w:val="nil"/>
              <w:left w:val="nil"/>
              <w:bottom w:val="nil"/>
              <w:right w:val="nil"/>
            </w:tcBorders>
            <w:shd w:val="clear" w:color="auto" w:fill="auto"/>
            <w:noWrap/>
            <w:vAlign w:val="center"/>
          </w:tcPr>
          <w:p w14:paraId="3996E740" w14:textId="77777777" w:rsidR="002B5A58" w:rsidRPr="00992099" w:rsidRDefault="002B5A58" w:rsidP="002B5A58">
            <w:pPr>
              <w:spacing w:after="0" w:line="240" w:lineRule="auto"/>
              <w:jc w:val="center"/>
              <w:rPr>
                <w:rFonts w:ascii="Calibri" w:eastAsia="Times New Roman" w:hAnsi="Calibri" w:cs="Calibri"/>
                <w:bCs/>
                <w:color w:val="000000"/>
                <w:sz w:val="18"/>
                <w:szCs w:val="18"/>
                <w:lang w:eastAsia="de-DE"/>
              </w:rPr>
            </w:pPr>
            <w:r w:rsidRPr="00992099">
              <w:rPr>
                <w:rFonts w:ascii="Calibri" w:eastAsia="Times New Roman" w:hAnsi="Calibri" w:cs="Calibri"/>
                <w:bCs/>
                <w:color w:val="000000"/>
                <w:sz w:val="18"/>
                <w:szCs w:val="18"/>
                <w:lang w:eastAsia="de-DE"/>
              </w:rPr>
              <w:t>.670</w:t>
            </w:r>
          </w:p>
        </w:tc>
        <w:tc>
          <w:tcPr>
            <w:tcW w:w="809" w:type="dxa"/>
            <w:tcBorders>
              <w:top w:val="nil"/>
              <w:left w:val="nil"/>
              <w:bottom w:val="nil"/>
              <w:right w:val="nil"/>
            </w:tcBorders>
            <w:shd w:val="clear" w:color="auto" w:fill="auto"/>
            <w:noWrap/>
            <w:vAlign w:val="center"/>
          </w:tcPr>
          <w:p w14:paraId="6D326441"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0.011</w:t>
            </w:r>
          </w:p>
        </w:tc>
        <w:tc>
          <w:tcPr>
            <w:tcW w:w="551" w:type="dxa"/>
            <w:tcBorders>
              <w:top w:val="nil"/>
              <w:left w:val="nil"/>
              <w:bottom w:val="nil"/>
              <w:right w:val="nil"/>
            </w:tcBorders>
            <w:shd w:val="clear" w:color="auto" w:fill="auto"/>
            <w:noWrap/>
            <w:vAlign w:val="center"/>
          </w:tcPr>
          <w:p w14:paraId="413D01EE"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0.031</w:t>
            </w:r>
          </w:p>
        </w:tc>
        <w:tc>
          <w:tcPr>
            <w:tcW w:w="1160" w:type="dxa"/>
            <w:tcBorders>
              <w:top w:val="nil"/>
              <w:left w:val="nil"/>
              <w:bottom w:val="nil"/>
              <w:right w:val="nil"/>
            </w:tcBorders>
            <w:shd w:val="clear" w:color="auto" w:fill="auto"/>
            <w:noWrap/>
            <w:vAlign w:val="center"/>
          </w:tcPr>
          <w:p w14:paraId="5C7FEC17"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-0.050 - 0.073</w:t>
            </w:r>
          </w:p>
        </w:tc>
        <w:tc>
          <w:tcPr>
            <w:tcW w:w="601" w:type="dxa"/>
            <w:tcBorders>
              <w:top w:val="nil"/>
              <w:left w:val="nil"/>
              <w:bottom w:val="nil"/>
              <w:right w:val="nil"/>
            </w:tcBorders>
            <w:shd w:val="clear" w:color="auto" w:fill="auto"/>
            <w:noWrap/>
            <w:vAlign w:val="center"/>
          </w:tcPr>
          <w:p w14:paraId="32910606" w14:textId="77777777" w:rsidR="002B5A58" w:rsidRPr="00992099" w:rsidRDefault="002B5A58" w:rsidP="002B5A58">
            <w:pPr>
              <w:spacing w:after="0" w:line="240" w:lineRule="auto"/>
              <w:jc w:val="center"/>
              <w:rPr>
                <w:rFonts w:ascii="Calibri" w:eastAsia="Times New Roman" w:hAnsi="Calibri" w:cs="Calibri"/>
                <w:bCs/>
                <w:color w:val="000000"/>
                <w:sz w:val="18"/>
                <w:szCs w:val="18"/>
                <w:lang w:eastAsia="de-DE"/>
              </w:rPr>
            </w:pPr>
            <w:r w:rsidRPr="00992099">
              <w:rPr>
                <w:rFonts w:ascii="Calibri" w:eastAsia="Times New Roman" w:hAnsi="Calibri" w:cs="Calibri"/>
                <w:bCs/>
                <w:color w:val="000000"/>
                <w:sz w:val="18"/>
                <w:szCs w:val="18"/>
                <w:lang w:eastAsia="de-DE"/>
              </w:rPr>
              <w:t>.718</w:t>
            </w:r>
          </w:p>
        </w:tc>
        <w:tc>
          <w:tcPr>
            <w:tcW w:w="809" w:type="dxa"/>
            <w:tcBorders>
              <w:top w:val="nil"/>
              <w:left w:val="nil"/>
              <w:bottom w:val="nil"/>
              <w:right w:val="nil"/>
            </w:tcBorders>
            <w:shd w:val="clear" w:color="auto" w:fill="auto"/>
            <w:noWrap/>
            <w:vAlign w:val="center"/>
          </w:tcPr>
          <w:p w14:paraId="00A0DB97"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0.007</w:t>
            </w:r>
          </w:p>
        </w:tc>
        <w:tc>
          <w:tcPr>
            <w:tcW w:w="551" w:type="dxa"/>
            <w:tcBorders>
              <w:top w:val="nil"/>
              <w:left w:val="nil"/>
              <w:bottom w:val="nil"/>
              <w:right w:val="nil"/>
            </w:tcBorders>
            <w:shd w:val="clear" w:color="auto" w:fill="auto"/>
            <w:noWrap/>
            <w:vAlign w:val="center"/>
          </w:tcPr>
          <w:p w14:paraId="3614E74E"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0.032</w:t>
            </w:r>
          </w:p>
        </w:tc>
        <w:tc>
          <w:tcPr>
            <w:tcW w:w="1299" w:type="dxa"/>
            <w:tcBorders>
              <w:top w:val="nil"/>
              <w:left w:val="nil"/>
              <w:bottom w:val="nil"/>
              <w:right w:val="nil"/>
            </w:tcBorders>
            <w:shd w:val="clear" w:color="auto" w:fill="auto"/>
            <w:noWrap/>
            <w:vAlign w:val="center"/>
          </w:tcPr>
          <w:p w14:paraId="5AFA5EB2"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-0.055 - 0.069</w:t>
            </w:r>
          </w:p>
        </w:tc>
        <w:tc>
          <w:tcPr>
            <w:tcW w:w="601" w:type="dxa"/>
            <w:tcBorders>
              <w:top w:val="nil"/>
              <w:left w:val="nil"/>
              <w:bottom w:val="nil"/>
              <w:right w:val="nil"/>
            </w:tcBorders>
            <w:shd w:val="clear" w:color="auto" w:fill="auto"/>
            <w:noWrap/>
            <w:vAlign w:val="center"/>
          </w:tcPr>
          <w:p w14:paraId="520FC348" w14:textId="77777777" w:rsidR="002B5A58" w:rsidRPr="00992099" w:rsidRDefault="002B5A58" w:rsidP="002B5A58">
            <w:pPr>
              <w:spacing w:after="0" w:line="240" w:lineRule="auto"/>
              <w:jc w:val="center"/>
              <w:rPr>
                <w:rFonts w:ascii="Calibri" w:eastAsia="Times New Roman" w:hAnsi="Calibri" w:cs="Calibri"/>
                <w:bCs/>
                <w:color w:val="000000"/>
                <w:sz w:val="18"/>
                <w:szCs w:val="18"/>
                <w:lang w:val="en-US" w:eastAsia="de-DE"/>
              </w:rPr>
            </w:pPr>
            <w:r w:rsidRPr="00992099">
              <w:rPr>
                <w:rFonts w:ascii="Calibri" w:eastAsia="Times New Roman" w:hAnsi="Calibri" w:cs="Calibri"/>
                <w:bCs/>
                <w:color w:val="000000"/>
                <w:sz w:val="18"/>
                <w:szCs w:val="18"/>
                <w:lang w:val="en-US" w:eastAsia="de-DE"/>
              </w:rPr>
              <w:t>.820</w:t>
            </w:r>
          </w:p>
        </w:tc>
        <w:tc>
          <w:tcPr>
            <w:tcW w:w="809" w:type="dxa"/>
            <w:tcBorders>
              <w:top w:val="nil"/>
              <w:left w:val="nil"/>
              <w:bottom w:val="nil"/>
              <w:right w:val="nil"/>
            </w:tcBorders>
            <w:shd w:val="clear" w:color="auto" w:fill="auto"/>
            <w:noWrap/>
            <w:vAlign w:val="center"/>
          </w:tcPr>
          <w:p w14:paraId="41C37B38"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-0.008</w:t>
            </w:r>
          </w:p>
        </w:tc>
        <w:tc>
          <w:tcPr>
            <w:tcW w:w="551" w:type="dxa"/>
            <w:tcBorders>
              <w:top w:val="nil"/>
              <w:left w:val="nil"/>
              <w:bottom w:val="nil"/>
              <w:right w:val="nil"/>
            </w:tcBorders>
            <w:shd w:val="clear" w:color="auto" w:fill="auto"/>
            <w:noWrap/>
            <w:vAlign w:val="center"/>
          </w:tcPr>
          <w:p w14:paraId="035AF9ED"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0.032</w:t>
            </w:r>
          </w:p>
        </w:tc>
        <w:tc>
          <w:tcPr>
            <w:tcW w:w="1299" w:type="dxa"/>
            <w:tcBorders>
              <w:top w:val="nil"/>
              <w:left w:val="nil"/>
              <w:bottom w:val="nil"/>
              <w:right w:val="nil"/>
            </w:tcBorders>
            <w:shd w:val="clear" w:color="auto" w:fill="auto"/>
            <w:noWrap/>
            <w:vAlign w:val="center"/>
          </w:tcPr>
          <w:p w14:paraId="54329FC2"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-0.071 - 0.055</w:t>
            </w:r>
          </w:p>
        </w:tc>
        <w:tc>
          <w:tcPr>
            <w:tcW w:w="601" w:type="dxa"/>
            <w:tcBorders>
              <w:top w:val="nil"/>
              <w:left w:val="nil"/>
              <w:bottom w:val="nil"/>
              <w:right w:val="nil"/>
            </w:tcBorders>
            <w:shd w:val="clear" w:color="auto" w:fill="auto"/>
            <w:noWrap/>
            <w:vAlign w:val="center"/>
          </w:tcPr>
          <w:p w14:paraId="3527CB31" w14:textId="77777777" w:rsidR="002B5A58" w:rsidRPr="00992099" w:rsidRDefault="002B5A58" w:rsidP="002B5A58">
            <w:pPr>
              <w:spacing w:after="0" w:line="240" w:lineRule="auto"/>
              <w:jc w:val="center"/>
              <w:rPr>
                <w:rFonts w:ascii="Calibri" w:eastAsia="Times New Roman" w:hAnsi="Calibri" w:cs="Calibri"/>
                <w:bCs/>
                <w:color w:val="000000"/>
                <w:sz w:val="18"/>
                <w:szCs w:val="18"/>
                <w:lang w:val="en-US" w:eastAsia="de-DE"/>
              </w:rPr>
            </w:pPr>
            <w:r w:rsidRPr="00992099">
              <w:rPr>
                <w:rFonts w:ascii="Calibri" w:eastAsia="Times New Roman" w:hAnsi="Calibri" w:cs="Calibri"/>
                <w:bCs/>
                <w:color w:val="000000"/>
                <w:sz w:val="18"/>
                <w:szCs w:val="18"/>
                <w:lang w:val="en-US" w:eastAsia="de-DE"/>
              </w:rPr>
              <w:t>.802</w:t>
            </w:r>
          </w:p>
        </w:tc>
        <w:tc>
          <w:tcPr>
            <w:tcW w:w="146" w:type="dxa"/>
            <w:vAlign w:val="center"/>
            <w:hideMark/>
          </w:tcPr>
          <w:p w14:paraId="52AAD7FD" w14:textId="77777777" w:rsidR="002B5A58" w:rsidRPr="00992099" w:rsidRDefault="002B5A58" w:rsidP="002B5A58">
            <w:pPr>
              <w:spacing w:after="0" w:line="240" w:lineRule="auto"/>
              <w:rPr>
                <w:rFonts w:ascii="Times New Roman" w:eastAsia="Times New Roman" w:hAnsi="Times New Roman" w:cs="Times New Roman"/>
                <w:sz w:val="20"/>
                <w:szCs w:val="20"/>
                <w:lang w:val="en-US" w:eastAsia="de-DE"/>
              </w:rPr>
            </w:pPr>
          </w:p>
        </w:tc>
      </w:tr>
      <w:tr w:rsidR="002B5A58" w:rsidRPr="00992099" w14:paraId="0D9FE7D7" w14:textId="77777777" w:rsidTr="00361587">
        <w:trPr>
          <w:trHeight w:val="312"/>
        </w:trPr>
        <w:tc>
          <w:tcPr>
            <w:tcW w:w="1641" w:type="dxa"/>
            <w:tcBorders>
              <w:top w:val="single" w:sz="8" w:space="0" w:color="auto"/>
              <w:left w:val="nil"/>
              <w:bottom w:val="single" w:sz="8" w:space="0" w:color="auto"/>
              <w:right w:val="nil"/>
            </w:tcBorders>
            <w:shd w:val="clear" w:color="000000" w:fill="BFBFBF"/>
            <w:vAlign w:val="bottom"/>
            <w:hideMark/>
          </w:tcPr>
          <w:p w14:paraId="77927B9C" w14:textId="77777777" w:rsidR="002B5A58" w:rsidRPr="00992099" w:rsidRDefault="002B5A58" w:rsidP="002B5A58">
            <w:pPr>
              <w:spacing w:after="0" w:line="240" w:lineRule="auto"/>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Random effects</w:t>
            </w:r>
          </w:p>
        </w:tc>
        <w:tc>
          <w:tcPr>
            <w:tcW w:w="769" w:type="dxa"/>
            <w:tcBorders>
              <w:top w:val="single" w:sz="8" w:space="0" w:color="auto"/>
              <w:left w:val="nil"/>
              <w:bottom w:val="single" w:sz="8" w:space="0" w:color="auto"/>
              <w:right w:val="nil"/>
            </w:tcBorders>
            <w:shd w:val="clear" w:color="000000" w:fill="BFBFBF"/>
            <w:noWrap/>
            <w:vAlign w:val="bottom"/>
            <w:hideMark/>
          </w:tcPr>
          <w:p w14:paraId="499CFC18"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variance</w:t>
            </w:r>
          </w:p>
        </w:tc>
        <w:tc>
          <w:tcPr>
            <w:tcW w:w="683" w:type="dxa"/>
            <w:tcBorders>
              <w:top w:val="single" w:sz="8" w:space="0" w:color="auto"/>
              <w:left w:val="nil"/>
              <w:bottom w:val="single" w:sz="8" w:space="0" w:color="auto"/>
              <w:right w:val="nil"/>
            </w:tcBorders>
            <w:shd w:val="clear" w:color="000000" w:fill="BFBFBF"/>
            <w:noWrap/>
            <w:vAlign w:val="bottom"/>
            <w:hideMark/>
          </w:tcPr>
          <w:p w14:paraId="267FF844"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SE</w:t>
            </w:r>
          </w:p>
        </w:tc>
        <w:tc>
          <w:tcPr>
            <w:tcW w:w="1299" w:type="dxa"/>
            <w:tcBorders>
              <w:top w:val="single" w:sz="8" w:space="0" w:color="auto"/>
              <w:left w:val="nil"/>
              <w:bottom w:val="single" w:sz="8" w:space="0" w:color="auto"/>
              <w:right w:val="nil"/>
            </w:tcBorders>
            <w:shd w:val="clear" w:color="000000" w:fill="BFBFBF"/>
            <w:noWrap/>
            <w:vAlign w:val="bottom"/>
            <w:hideMark/>
          </w:tcPr>
          <w:p w14:paraId="1664107D"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95% CI</w:t>
            </w:r>
          </w:p>
        </w:tc>
        <w:tc>
          <w:tcPr>
            <w:tcW w:w="601" w:type="dxa"/>
            <w:tcBorders>
              <w:top w:val="single" w:sz="8" w:space="0" w:color="auto"/>
              <w:left w:val="nil"/>
              <w:bottom w:val="single" w:sz="8" w:space="0" w:color="auto"/>
              <w:right w:val="nil"/>
            </w:tcBorders>
            <w:shd w:val="clear" w:color="000000" w:fill="BFBFBF"/>
            <w:noWrap/>
            <w:vAlign w:val="center"/>
            <w:hideMark/>
          </w:tcPr>
          <w:p w14:paraId="17D93F57" w14:textId="77777777" w:rsidR="002B5A58" w:rsidRPr="00992099" w:rsidRDefault="002B5A58" w:rsidP="002B5A58">
            <w:pPr>
              <w:spacing w:after="0" w:line="240" w:lineRule="auto"/>
              <w:rPr>
                <w:rFonts w:ascii="Calibri" w:eastAsia="Times New Roman" w:hAnsi="Calibri" w:cs="Calibri"/>
                <w:i/>
                <w:iCs/>
                <w:color w:val="000000"/>
                <w:sz w:val="18"/>
                <w:szCs w:val="18"/>
                <w:lang w:val="en-US" w:eastAsia="de-DE"/>
              </w:rPr>
            </w:pPr>
            <w:r w:rsidRPr="00992099">
              <w:rPr>
                <w:rFonts w:ascii="Calibri" w:eastAsia="Times New Roman" w:hAnsi="Calibri" w:cs="Calibri"/>
                <w:i/>
                <w:iCs/>
                <w:color w:val="000000"/>
                <w:sz w:val="18"/>
                <w:szCs w:val="18"/>
                <w:lang w:val="en-US" w:eastAsia="de-DE"/>
              </w:rPr>
              <w:t> </w:t>
            </w:r>
          </w:p>
        </w:tc>
        <w:tc>
          <w:tcPr>
            <w:tcW w:w="809" w:type="dxa"/>
            <w:tcBorders>
              <w:top w:val="single" w:sz="8" w:space="0" w:color="auto"/>
              <w:left w:val="nil"/>
              <w:bottom w:val="single" w:sz="8" w:space="0" w:color="auto"/>
              <w:right w:val="nil"/>
            </w:tcBorders>
            <w:shd w:val="clear" w:color="000000" w:fill="BFBFBF"/>
            <w:noWrap/>
            <w:vAlign w:val="bottom"/>
            <w:hideMark/>
          </w:tcPr>
          <w:p w14:paraId="045F9B5D"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variance</w:t>
            </w:r>
          </w:p>
        </w:tc>
        <w:tc>
          <w:tcPr>
            <w:tcW w:w="551" w:type="dxa"/>
            <w:tcBorders>
              <w:top w:val="single" w:sz="8" w:space="0" w:color="auto"/>
              <w:left w:val="nil"/>
              <w:bottom w:val="single" w:sz="8" w:space="0" w:color="auto"/>
              <w:right w:val="nil"/>
            </w:tcBorders>
            <w:shd w:val="clear" w:color="000000" w:fill="BFBFBF"/>
            <w:noWrap/>
            <w:vAlign w:val="bottom"/>
            <w:hideMark/>
          </w:tcPr>
          <w:p w14:paraId="62D7FF72"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SE</w:t>
            </w:r>
          </w:p>
        </w:tc>
        <w:tc>
          <w:tcPr>
            <w:tcW w:w="1160" w:type="dxa"/>
            <w:tcBorders>
              <w:top w:val="single" w:sz="8" w:space="0" w:color="auto"/>
              <w:left w:val="nil"/>
              <w:bottom w:val="single" w:sz="8" w:space="0" w:color="auto"/>
              <w:right w:val="nil"/>
            </w:tcBorders>
            <w:shd w:val="clear" w:color="000000" w:fill="BFBFBF"/>
            <w:noWrap/>
            <w:vAlign w:val="bottom"/>
            <w:hideMark/>
          </w:tcPr>
          <w:p w14:paraId="136FAF41"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95% CI</w:t>
            </w:r>
          </w:p>
        </w:tc>
        <w:tc>
          <w:tcPr>
            <w:tcW w:w="601" w:type="dxa"/>
            <w:tcBorders>
              <w:top w:val="single" w:sz="8" w:space="0" w:color="auto"/>
              <w:left w:val="nil"/>
              <w:bottom w:val="single" w:sz="8" w:space="0" w:color="auto"/>
              <w:right w:val="nil"/>
            </w:tcBorders>
            <w:shd w:val="clear" w:color="000000" w:fill="BFBFBF"/>
            <w:noWrap/>
            <w:vAlign w:val="center"/>
            <w:hideMark/>
          </w:tcPr>
          <w:p w14:paraId="3EA3073D" w14:textId="77777777" w:rsidR="002B5A58" w:rsidRPr="00992099" w:rsidRDefault="002B5A58" w:rsidP="002B5A58">
            <w:pPr>
              <w:spacing w:after="0" w:line="240" w:lineRule="auto"/>
              <w:rPr>
                <w:rFonts w:ascii="Calibri" w:eastAsia="Times New Roman" w:hAnsi="Calibri" w:cs="Calibri"/>
                <w:i/>
                <w:iCs/>
                <w:color w:val="000000"/>
                <w:sz w:val="18"/>
                <w:szCs w:val="18"/>
                <w:lang w:val="en-US" w:eastAsia="de-DE"/>
              </w:rPr>
            </w:pPr>
            <w:r w:rsidRPr="00992099">
              <w:rPr>
                <w:rFonts w:ascii="Calibri" w:eastAsia="Times New Roman" w:hAnsi="Calibri" w:cs="Calibri"/>
                <w:i/>
                <w:iCs/>
                <w:color w:val="000000"/>
                <w:sz w:val="18"/>
                <w:szCs w:val="18"/>
                <w:lang w:val="en-US" w:eastAsia="de-DE"/>
              </w:rPr>
              <w:t> </w:t>
            </w:r>
          </w:p>
        </w:tc>
        <w:tc>
          <w:tcPr>
            <w:tcW w:w="809" w:type="dxa"/>
            <w:tcBorders>
              <w:top w:val="single" w:sz="8" w:space="0" w:color="auto"/>
              <w:left w:val="nil"/>
              <w:bottom w:val="single" w:sz="8" w:space="0" w:color="auto"/>
              <w:right w:val="nil"/>
            </w:tcBorders>
            <w:shd w:val="clear" w:color="000000" w:fill="BFBFBF"/>
            <w:noWrap/>
            <w:vAlign w:val="bottom"/>
            <w:hideMark/>
          </w:tcPr>
          <w:p w14:paraId="0F597299"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variance</w:t>
            </w:r>
          </w:p>
        </w:tc>
        <w:tc>
          <w:tcPr>
            <w:tcW w:w="551" w:type="dxa"/>
            <w:tcBorders>
              <w:top w:val="single" w:sz="8" w:space="0" w:color="auto"/>
              <w:left w:val="nil"/>
              <w:bottom w:val="single" w:sz="8" w:space="0" w:color="auto"/>
              <w:right w:val="nil"/>
            </w:tcBorders>
            <w:shd w:val="clear" w:color="000000" w:fill="BFBFBF"/>
            <w:noWrap/>
            <w:vAlign w:val="bottom"/>
            <w:hideMark/>
          </w:tcPr>
          <w:p w14:paraId="758E1D56"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SE</w:t>
            </w:r>
          </w:p>
        </w:tc>
        <w:tc>
          <w:tcPr>
            <w:tcW w:w="1299" w:type="dxa"/>
            <w:tcBorders>
              <w:top w:val="single" w:sz="8" w:space="0" w:color="auto"/>
              <w:left w:val="nil"/>
              <w:bottom w:val="single" w:sz="8" w:space="0" w:color="auto"/>
              <w:right w:val="nil"/>
            </w:tcBorders>
            <w:shd w:val="clear" w:color="000000" w:fill="BFBFBF"/>
            <w:noWrap/>
            <w:vAlign w:val="bottom"/>
            <w:hideMark/>
          </w:tcPr>
          <w:p w14:paraId="68087090"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95% CI</w:t>
            </w:r>
          </w:p>
        </w:tc>
        <w:tc>
          <w:tcPr>
            <w:tcW w:w="601" w:type="dxa"/>
            <w:tcBorders>
              <w:top w:val="single" w:sz="8" w:space="0" w:color="auto"/>
              <w:left w:val="nil"/>
              <w:bottom w:val="single" w:sz="8" w:space="0" w:color="auto"/>
              <w:right w:val="nil"/>
            </w:tcBorders>
            <w:shd w:val="clear" w:color="000000" w:fill="BFBFBF"/>
            <w:noWrap/>
            <w:vAlign w:val="center"/>
            <w:hideMark/>
          </w:tcPr>
          <w:p w14:paraId="26D33C20" w14:textId="77777777" w:rsidR="002B5A58" w:rsidRPr="00992099" w:rsidRDefault="002B5A58" w:rsidP="002B5A58">
            <w:pPr>
              <w:spacing w:after="0" w:line="240" w:lineRule="auto"/>
              <w:rPr>
                <w:rFonts w:ascii="Calibri" w:eastAsia="Times New Roman" w:hAnsi="Calibri" w:cs="Calibri"/>
                <w:i/>
                <w:iCs/>
                <w:color w:val="000000"/>
                <w:sz w:val="18"/>
                <w:szCs w:val="18"/>
                <w:lang w:val="en-US" w:eastAsia="de-DE"/>
              </w:rPr>
            </w:pPr>
            <w:r w:rsidRPr="00992099">
              <w:rPr>
                <w:rFonts w:ascii="Calibri" w:eastAsia="Times New Roman" w:hAnsi="Calibri" w:cs="Calibri"/>
                <w:i/>
                <w:iCs/>
                <w:color w:val="000000"/>
                <w:sz w:val="18"/>
                <w:szCs w:val="18"/>
                <w:lang w:val="en-US" w:eastAsia="de-DE"/>
              </w:rPr>
              <w:t> </w:t>
            </w:r>
          </w:p>
        </w:tc>
        <w:tc>
          <w:tcPr>
            <w:tcW w:w="809" w:type="dxa"/>
            <w:tcBorders>
              <w:top w:val="single" w:sz="8" w:space="0" w:color="auto"/>
              <w:left w:val="nil"/>
              <w:bottom w:val="single" w:sz="8" w:space="0" w:color="auto"/>
              <w:right w:val="nil"/>
            </w:tcBorders>
            <w:shd w:val="clear" w:color="000000" w:fill="BFBFBF"/>
            <w:noWrap/>
            <w:vAlign w:val="bottom"/>
            <w:hideMark/>
          </w:tcPr>
          <w:p w14:paraId="10B65C1D"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variance</w:t>
            </w:r>
          </w:p>
        </w:tc>
        <w:tc>
          <w:tcPr>
            <w:tcW w:w="551" w:type="dxa"/>
            <w:tcBorders>
              <w:top w:val="single" w:sz="8" w:space="0" w:color="auto"/>
              <w:left w:val="nil"/>
              <w:bottom w:val="single" w:sz="8" w:space="0" w:color="auto"/>
              <w:right w:val="nil"/>
            </w:tcBorders>
            <w:shd w:val="clear" w:color="000000" w:fill="BFBFBF"/>
            <w:noWrap/>
            <w:vAlign w:val="bottom"/>
            <w:hideMark/>
          </w:tcPr>
          <w:p w14:paraId="3EF878C3"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SE</w:t>
            </w:r>
          </w:p>
        </w:tc>
        <w:tc>
          <w:tcPr>
            <w:tcW w:w="1299" w:type="dxa"/>
            <w:tcBorders>
              <w:top w:val="single" w:sz="8" w:space="0" w:color="auto"/>
              <w:left w:val="nil"/>
              <w:bottom w:val="single" w:sz="8" w:space="0" w:color="auto"/>
              <w:right w:val="nil"/>
            </w:tcBorders>
            <w:shd w:val="clear" w:color="000000" w:fill="BFBFBF"/>
            <w:noWrap/>
            <w:vAlign w:val="bottom"/>
            <w:hideMark/>
          </w:tcPr>
          <w:p w14:paraId="5D3D9B78" w14:textId="77777777" w:rsidR="002B5A58" w:rsidRPr="00992099" w:rsidRDefault="002B5A58" w:rsidP="002B5A58">
            <w:pPr>
              <w:spacing w:after="0" w:line="240" w:lineRule="auto"/>
              <w:jc w:val="center"/>
              <w:rPr>
                <w:rFonts w:ascii="Calibri" w:eastAsia="Times New Roman" w:hAnsi="Calibri" w:cs="Calibri"/>
                <w:color w:val="000000"/>
                <w:sz w:val="18"/>
                <w:szCs w:val="18"/>
                <w:lang w:val="en-US" w:eastAsia="de-DE"/>
              </w:rPr>
            </w:pPr>
            <w:r w:rsidRPr="00992099">
              <w:rPr>
                <w:rFonts w:ascii="Calibri" w:eastAsia="Times New Roman" w:hAnsi="Calibri" w:cs="Calibri"/>
                <w:color w:val="000000"/>
                <w:sz w:val="18"/>
                <w:szCs w:val="18"/>
                <w:lang w:val="en-US" w:eastAsia="de-DE"/>
              </w:rPr>
              <w:t>95% CI</w:t>
            </w:r>
          </w:p>
        </w:tc>
        <w:tc>
          <w:tcPr>
            <w:tcW w:w="601" w:type="dxa"/>
            <w:tcBorders>
              <w:top w:val="single" w:sz="8" w:space="0" w:color="auto"/>
              <w:left w:val="nil"/>
              <w:bottom w:val="single" w:sz="8" w:space="0" w:color="auto"/>
              <w:right w:val="nil"/>
            </w:tcBorders>
            <w:shd w:val="clear" w:color="000000" w:fill="BFBFBF"/>
            <w:noWrap/>
            <w:vAlign w:val="center"/>
            <w:hideMark/>
          </w:tcPr>
          <w:p w14:paraId="1F822123" w14:textId="77777777" w:rsidR="002B5A58" w:rsidRPr="00992099" w:rsidRDefault="002B5A58" w:rsidP="002B5A58">
            <w:pPr>
              <w:spacing w:after="0" w:line="240" w:lineRule="auto"/>
              <w:rPr>
                <w:rFonts w:ascii="Calibri" w:eastAsia="Times New Roman" w:hAnsi="Calibri" w:cs="Calibri"/>
                <w:i/>
                <w:iCs/>
                <w:color w:val="000000"/>
                <w:sz w:val="18"/>
                <w:szCs w:val="18"/>
                <w:lang w:val="en-US" w:eastAsia="de-DE"/>
              </w:rPr>
            </w:pPr>
            <w:r w:rsidRPr="00992099">
              <w:rPr>
                <w:rFonts w:ascii="Calibri" w:eastAsia="Times New Roman" w:hAnsi="Calibri" w:cs="Calibri"/>
                <w:i/>
                <w:iCs/>
                <w:color w:val="000000"/>
                <w:sz w:val="18"/>
                <w:szCs w:val="18"/>
                <w:lang w:val="en-US" w:eastAsia="de-DE"/>
              </w:rPr>
              <w:t> </w:t>
            </w:r>
          </w:p>
        </w:tc>
        <w:tc>
          <w:tcPr>
            <w:tcW w:w="146" w:type="dxa"/>
            <w:vAlign w:val="center"/>
            <w:hideMark/>
          </w:tcPr>
          <w:p w14:paraId="5E3E0DAF" w14:textId="77777777" w:rsidR="002B5A58" w:rsidRPr="00992099" w:rsidRDefault="002B5A58" w:rsidP="002B5A58">
            <w:pPr>
              <w:spacing w:after="0" w:line="240" w:lineRule="auto"/>
              <w:rPr>
                <w:rFonts w:ascii="Times New Roman" w:eastAsia="Times New Roman" w:hAnsi="Times New Roman" w:cs="Times New Roman"/>
                <w:sz w:val="20"/>
                <w:szCs w:val="20"/>
                <w:lang w:val="en-US" w:eastAsia="de-DE"/>
              </w:rPr>
            </w:pPr>
          </w:p>
        </w:tc>
      </w:tr>
      <w:tr w:rsidR="002B5A58" w:rsidRPr="00992099" w14:paraId="108CA202" w14:textId="77777777" w:rsidTr="00361587">
        <w:trPr>
          <w:trHeight w:val="312"/>
        </w:trPr>
        <w:tc>
          <w:tcPr>
            <w:tcW w:w="1641" w:type="dxa"/>
            <w:tcBorders>
              <w:top w:val="nil"/>
              <w:left w:val="nil"/>
              <w:bottom w:val="nil"/>
              <w:right w:val="nil"/>
            </w:tcBorders>
            <w:shd w:val="clear" w:color="auto" w:fill="auto"/>
            <w:vAlign w:val="center"/>
            <w:hideMark/>
          </w:tcPr>
          <w:p w14:paraId="4A8DE0D9" w14:textId="77777777" w:rsidR="002B5A58" w:rsidRPr="00992099" w:rsidRDefault="002B5A58" w:rsidP="002B5A58">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Intercept</w:t>
            </w:r>
          </w:p>
        </w:tc>
        <w:tc>
          <w:tcPr>
            <w:tcW w:w="769" w:type="dxa"/>
            <w:tcBorders>
              <w:top w:val="nil"/>
              <w:left w:val="nil"/>
              <w:bottom w:val="nil"/>
              <w:right w:val="nil"/>
            </w:tcBorders>
            <w:shd w:val="clear" w:color="auto" w:fill="auto"/>
            <w:noWrap/>
            <w:vAlign w:val="center"/>
            <w:hideMark/>
          </w:tcPr>
          <w:p w14:paraId="3FF7B215" w14:textId="77777777" w:rsidR="002B5A58" w:rsidRPr="00992099" w:rsidRDefault="002B5A58" w:rsidP="002B5A58">
            <w:pPr>
              <w:spacing w:after="0" w:line="240" w:lineRule="auto"/>
              <w:jc w:val="center"/>
              <w:rPr>
                <w:rFonts w:ascii="Calibri" w:eastAsia="Times New Roman" w:hAnsi="Calibri" w:cs="Calibri"/>
                <w:sz w:val="18"/>
                <w:szCs w:val="18"/>
                <w:lang w:val="en-US" w:eastAsia="de-DE"/>
              </w:rPr>
            </w:pPr>
            <w:r w:rsidRPr="00992099">
              <w:rPr>
                <w:rFonts w:ascii="Calibri" w:eastAsia="Times New Roman" w:hAnsi="Calibri" w:cs="Calibri"/>
                <w:sz w:val="18"/>
                <w:szCs w:val="18"/>
                <w:lang w:val="en-US" w:eastAsia="de-DE"/>
              </w:rPr>
              <w:t>0.643</w:t>
            </w:r>
          </w:p>
        </w:tc>
        <w:tc>
          <w:tcPr>
            <w:tcW w:w="683" w:type="dxa"/>
            <w:tcBorders>
              <w:top w:val="nil"/>
              <w:left w:val="nil"/>
              <w:bottom w:val="nil"/>
              <w:right w:val="nil"/>
            </w:tcBorders>
            <w:shd w:val="clear" w:color="auto" w:fill="auto"/>
            <w:noWrap/>
            <w:vAlign w:val="center"/>
            <w:hideMark/>
          </w:tcPr>
          <w:p w14:paraId="1C77B3E3"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val="en-US" w:eastAsia="de-DE"/>
              </w:rPr>
              <w:t>0.033</w:t>
            </w:r>
          </w:p>
        </w:tc>
        <w:tc>
          <w:tcPr>
            <w:tcW w:w="1299" w:type="dxa"/>
            <w:tcBorders>
              <w:top w:val="nil"/>
              <w:left w:val="nil"/>
              <w:bottom w:val="nil"/>
              <w:right w:val="nil"/>
            </w:tcBorders>
            <w:shd w:val="clear" w:color="auto" w:fill="auto"/>
            <w:noWrap/>
            <w:vAlign w:val="center"/>
            <w:hideMark/>
          </w:tcPr>
          <w:p w14:paraId="373CC04A" w14:textId="77777777" w:rsidR="002B5A58" w:rsidRPr="00992099" w:rsidRDefault="002B5A58" w:rsidP="002B5A58">
            <w:pPr>
              <w:spacing w:after="0" w:line="240" w:lineRule="auto"/>
              <w:jc w:val="center"/>
              <w:rPr>
                <w:rFonts w:ascii="Calibri" w:eastAsia="Times New Roman" w:hAnsi="Calibri" w:cs="Calibri"/>
                <w:sz w:val="18"/>
                <w:szCs w:val="18"/>
                <w:lang w:eastAsia="de-DE"/>
              </w:rPr>
            </w:pPr>
            <w:r w:rsidRPr="00992099">
              <w:rPr>
                <w:rFonts w:ascii="Calibri" w:eastAsia="Times New Roman" w:hAnsi="Calibri" w:cs="Calibri"/>
                <w:sz w:val="18"/>
                <w:szCs w:val="18"/>
                <w:lang w:eastAsia="de-DE"/>
              </w:rPr>
              <w:t>0.582 - 0.710</w:t>
            </w:r>
          </w:p>
        </w:tc>
        <w:tc>
          <w:tcPr>
            <w:tcW w:w="601" w:type="dxa"/>
            <w:tcBorders>
              <w:top w:val="nil"/>
              <w:left w:val="nil"/>
              <w:bottom w:val="nil"/>
              <w:right w:val="nil"/>
            </w:tcBorders>
            <w:shd w:val="clear" w:color="auto" w:fill="auto"/>
            <w:noWrap/>
            <w:vAlign w:val="center"/>
            <w:hideMark/>
          </w:tcPr>
          <w:p w14:paraId="30A9B2E5" w14:textId="77777777" w:rsidR="002B5A58" w:rsidRPr="00992099" w:rsidRDefault="002B5A58" w:rsidP="002B5A58">
            <w:pPr>
              <w:spacing w:after="0" w:line="240" w:lineRule="auto"/>
              <w:jc w:val="center"/>
              <w:rPr>
                <w:rFonts w:ascii="Calibri" w:eastAsia="Times New Roman" w:hAnsi="Calibri" w:cs="Calibri"/>
                <w:i/>
                <w:iCs/>
                <w:color w:val="000000"/>
                <w:sz w:val="18"/>
                <w:szCs w:val="18"/>
                <w:lang w:eastAsia="de-DE"/>
              </w:rPr>
            </w:pPr>
          </w:p>
        </w:tc>
        <w:tc>
          <w:tcPr>
            <w:tcW w:w="809" w:type="dxa"/>
            <w:tcBorders>
              <w:top w:val="nil"/>
              <w:left w:val="nil"/>
              <w:bottom w:val="nil"/>
              <w:right w:val="nil"/>
            </w:tcBorders>
            <w:shd w:val="clear" w:color="auto" w:fill="auto"/>
            <w:noWrap/>
            <w:vAlign w:val="center"/>
          </w:tcPr>
          <w:p w14:paraId="7940D720"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0.627</w:t>
            </w:r>
          </w:p>
        </w:tc>
        <w:tc>
          <w:tcPr>
            <w:tcW w:w="551" w:type="dxa"/>
            <w:tcBorders>
              <w:top w:val="nil"/>
              <w:left w:val="nil"/>
              <w:bottom w:val="nil"/>
              <w:right w:val="nil"/>
            </w:tcBorders>
            <w:shd w:val="clear" w:color="auto" w:fill="auto"/>
            <w:noWrap/>
            <w:vAlign w:val="center"/>
          </w:tcPr>
          <w:p w14:paraId="4789E1F5"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0.032</w:t>
            </w:r>
          </w:p>
        </w:tc>
        <w:tc>
          <w:tcPr>
            <w:tcW w:w="1160" w:type="dxa"/>
            <w:tcBorders>
              <w:top w:val="nil"/>
              <w:left w:val="nil"/>
              <w:bottom w:val="nil"/>
              <w:right w:val="nil"/>
            </w:tcBorders>
            <w:shd w:val="clear" w:color="auto" w:fill="auto"/>
            <w:noWrap/>
            <w:vAlign w:val="center"/>
          </w:tcPr>
          <w:p w14:paraId="0FAE4D3F"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0.567 - 0.692</w:t>
            </w:r>
          </w:p>
        </w:tc>
        <w:tc>
          <w:tcPr>
            <w:tcW w:w="601" w:type="dxa"/>
            <w:tcBorders>
              <w:top w:val="nil"/>
              <w:left w:val="nil"/>
              <w:bottom w:val="nil"/>
              <w:right w:val="nil"/>
            </w:tcBorders>
            <w:shd w:val="clear" w:color="auto" w:fill="auto"/>
            <w:noWrap/>
            <w:vAlign w:val="center"/>
          </w:tcPr>
          <w:p w14:paraId="2CD62A2D" w14:textId="77777777" w:rsidR="002B5A58" w:rsidRPr="00992099" w:rsidRDefault="002B5A58" w:rsidP="002B5A58">
            <w:pPr>
              <w:spacing w:after="0" w:line="240" w:lineRule="auto"/>
              <w:jc w:val="center"/>
              <w:rPr>
                <w:rFonts w:ascii="Calibri" w:eastAsia="Times New Roman" w:hAnsi="Calibri" w:cs="Calibri"/>
                <w:i/>
                <w:iCs/>
                <w:color w:val="000000"/>
                <w:sz w:val="18"/>
                <w:szCs w:val="18"/>
                <w:lang w:eastAsia="de-DE"/>
              </w:rPr>
            </w:pPr>
          </w:p>
        </w:tc>
        <w:tc>
          <w:tcPr>
            <w:tcW w:w="809" w:type="dxa"/>
            <w:tcBorders>
              <w:top w:val="nil"/>
              <w:left w:val="nil"/>
              <w:bottom w:val="nil"/>
              <w:right w:val="nil"/>
            </w:tcBorders>
            <w:shd w:val="clear" w:color="auto" w:fill="auto"/>
            <w:noWrap/>
            <w:vAlign w:val="center"/>
          </w:tcPr>
          <w:p w14:paraId="2F1CD458"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0.641</w:t>
            </w:r>
          </w:p>
        </w:tc>
        <w:tc>
          <w:tcPr>
            <w:tcW w:w="551" w:type="dxa"/>
            <w:tcBorders>
              <w:top w:val="nil"/>
              <w:left w:val="nil"/>
              <w:bottom w:val="nil"/>
              <w:right w:val="nil"/>
            </w:tcBorders>
            <w:shd w:val="clear" w:color="auto" w:fill="auto"/>
            <w:noWrap/>
            <w:vAlign w:val="center"/>
          </w:tcPr>
          <w:p w14:paraId="000AFF33"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0.033</w:t>
            </w:r>
          </w:p>
        </w:tc>
        <w:tc>
          <w:tcPr>
            <w:tcW w:w="1299" w:type="dxa"/>
            <w:tcBorders>
              <w:top w:val="nil"/>
              <w:left w:val="nil"/>
              <w:bottom w:val="nil"/>
              <w:right w:val="nil"/>
            </w:tcBorders>
            <w:shd w:val="clear" w:color="auto" w:fill="auto"/>
            <w:noWrap/>
            <w:vAlign w:val="center"/>
          </w:tcPr>
          <w:p w14:paraId="40ED0917"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0.579 - 0.710</w:t>
            </w:r>
          </w:p>
        </w:tc>
        <w:tc>
          <w:tcPr>
            <w:tcW w:w="601" w:type="dxa"/>
            <w:tcBorders>
              <w:top w:val="nil"/>
              <w:left w:val="nil"/>
              <w:bottom w:val="nil"/>
              <w:right w:val="nil"/>
            </w:tcBorders>
            <w:shd w:val="clear" w:color="auto" w:fill="auto"/>
            <w:noWrap/>
            <w:vAlign w:val="center"/>
          </w:tcPr>
          <w:p w14:paraId="60828EB9"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p>
        </w:tc>
        <w:tc>
          <w:tcPr>
            <w:tcW w:w="809" w:type="dxa"/>
            <w:tcBorders>
              <w:top w:val="nil"/>
              <w:left w:val="nil"/>
              <w:bottom w:val="nil"/>
              <w:right w:val="nil"/>
            </w:tcBorders>
            <w:shd w:val="clear" w:color="auto" w:fill="auto"/>
            <w:noWrap/>
            <w:vAlign w:val="center"/>
          </w:tcPr>
          <w:p w14:paraId="0BAA2EBE"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0.682</w:t>
            </w:r>
          </w:p>
        </w:tc>
        <w:tc>
          <w:tcPr>
            <w:tcW w:w="551" w:type="dxa"/>
            <w:tcBorders>
              <w:top w:val="nil"/>
              <w:left w:val="nil"/>
              <w:bottom w:val="nil"/>
              <w:right w:val="nil"/>
            </w:tcBorders>
            <w:shd w:val="clear" w:color="auto" w:fill="auto"/>
            <w:noWrap/>
            <w:vAlign w:val="center"/>
          </w:tcPr>
          <w:p w14:paraId="1ACFF934"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0.033</w:t>
            </w:r>
          </w:p>
        </w:tc>
        <w:tc>
          <w:tcPr>
            <w:tcW w:w="1299" w:type="dxa"/>
            <w:tcBorders>
              <w:top w:val="nil"/>
              <w:left w:val="nil"/>
              <w:bottom w:val="nil"/>
              <w:right w:val="nil"/>
            </w:tcBorders>
            <w:shd w:val="clear" w:color="auto" w:fill="auto"/>
            <w:noWrap/>
            <w:vAlign w:val="center"/>
          </w:tcPr>
          <w:p w14:paraId="379812FD" w14:textId="77777777" w:rsidR="002B5A58" w:rsidRPr="00992099" w:rsidRDefault="002B5A58" w:rsidP="002B5A58">
            <w:pPr>
              <w:spacing w:after="0" w:line="240" w:lineRule="auto"/>
              <w:jc w:val="center"/>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0.620 - 0.750</w:t>
            </w:r>
          </w:p>
        </w:tc>
        <w:tc>
          <w:tcPr>
            <w:tcW w:w="601" w:type="dxa"/>
            <w:tcBorders>
              <w:top w:val="nil"/>
              <w:left w:val="nil"/>
              <w:bottom w:val="nil"/>
              <w:right w:val="nil"/>
            </w:tcBorders>
            <w:shd w:val="clear" w:color="auto" w:fill="auto"/>
            <w:noWrap/>
            <w:vAlign w:val="center"/>
            <w:hideMark/>
          </w:tcPr>
          <w:p w14:paraId="601D383E" w14:textId="77777777" w:rsidR="002B5A58" w:rsidRPr="00992099" w:rsidRDefault="002B5A58" w:rsidP="002B5A58">
            <w:pPr>
              <w:spacing w:after="0" w:line="240" w:lineRule="auto"/>
              <w:jc w:val="center"/>
              <w:rPr>
                <w:rFonts w:ascii="Calibri" w:eastAsia="Times New Roman" w:hAnsi="Calibri" w:cs="Calibri"/>
                <w:i/>
                <w:iCs/>
                <w:color w:val="000000"/>
                <w:sz w:val="18"/>
                <w:szCs w:val="18"/>
                <w:lang w:eastAsia="de-DE"/>
              </w:rPr>
            </w:pPr>
          </w:p>
        </w:tc>
        <w:tc>
          <w:tcPr>
            <w:tcW w:w="146" w:type="dxa"/>
            <w:vAlign w:val="center"/>
            <w:hideMark/>
          </w:tcPr>
          <w:p w14:paraId="5C039589" w14:textId="77777777" w:rsidR="002B5A58" w:rsidRPr="00992099" w:rsidRDefault="002B5A58" w:rsidP="002B5A58">
            <w:pPr>
              <w:spacing w:after="0" w:line="240" w:lineRule="auto"/>
              <w:rPr>
                <w:rFonts w:ascii="Times New Roman" w:eastAsia="Times New Roman" w:hAnsi="Times New Roman" w:cs="Times New Roman"/>
                <w:sz w:val="20"/>
                <w:szCs w:val="20"/>
                <w:lang w:eastAsia="de-DE"/>
              </w:rPr>
            </w:pPr>
          </w:p>
        </w:tc>
      </w:tr>
      <w:tr w:rsidR="00D00590" w:rsidRPr="00992099" w14:paraId="3941DFE8" w14:textId="77777777" w:rsidTr="00C214E6">
        <w:trPr>
          <w:trHeight w:val="312"/>
        </w:trPr>
        <w:tc>
          <w:tcPr>
            <w:tcW w:w="1641" w:type="dxa"/>
            <w:tcBorders>
              <w:top w:val="nil"/>
              <w:left w:val="nil"/>
              <w:bottom w:val="single" w:sz="8" w:space="0" w:color="auto"/>
              <w:right w:val="nil"/>
            </w:tcBorders>
            <w:shd w:val="clear" w:color="auto" w:fill="D9D9D9" w:themeFill="background1" w:themeFillShade="D9"/>
            <w:vAlign w:val="center"/>
          </w:tcPr>
          <w:p w14:paraId="7CFD1055" w14:textId="181051A6" w:rsidR="00D00590" w:rsidRPr="00992099" w:rsidRDefault="00D00590" w:rsidP="002B5A58">
            <w:pPr>
              <w:spacing w:after="0" w:line="240" w:lineRule="auto"/>
              <w:rPr>
                <w:rFonts w:ascii="Calibri" w:eastAsia="Times New Roman" w:hAnsi="Calibri" w:cs="Calibri"/>
                <w:sz w:val="18"/>
                <w:szCs w:val="18"/>
                <w:lang w:val="en-US" w:eastAsia="de-DE"/>
              </w:rPr>
            </w:pPr>
            <w:r w:rsidRPr="00992099">
              <w:rPr>
                <w:rFonts w:ascii="Calibri" w:eastAsia="Times New Roman" w:hAnsi="Calibri" w:cs="Calibri"/>
                <w:color w:val="000000"/>
                <w:sz w:val="18"/>
                <w:szCs w:val="18"/>
                <w:lang w:val="en-US" w:eastAsia="de-DE"/>
              </w:rPr>
              <w:t>R</w:t>
            </w:r>
            <w:r w:rsidRPr="00992099">
              <w:rPr>
                <w:rFonts w:ascii="Calibri" w:eastAsia="Times New Roman" w:hAnsi="Calibri" w:cs="Calibri"/>
                <w:color w:val="000000"/>
                <w:sz w:val="18"/>
                <w:szCs w:val="18"/>
                <w:vertAlign w:val="superscript"/>
                <w:lang w:val="en-US" w:eastAsia="de-DE"/>
              </w:rPr>
              <w:t>2</w:t>
            </w:r>
            <w:r w:rsidRPr="00992099">
              <w:rPr>
                <w:rFonts w:ascii="Calibri" w:eastAsia="Times New Roman" w:hAnsi="Calibri" w:cs="Calibri"/>
                <w:color w:val="000000"/>
                <w:sz w:val="18"/>
                <w:szCs w:val="18"/>
                <w:lang w:val="en-US" w:eastAsia="de-DE"/>
              </w:rPr>
              <w:t>c</w:t>
            </w:r>
          </w:p>
        </w:tc>
        <w:tc>
          <w:tcPr>
            <w:tcW w:w="3352" w:type="dxa"/>
            <w:gridSpan w:val="4"/>
            <w:tcBorders>
              <w:top w:val="nil"/>
              <w:left w:val="nil"/>
              <w:bottom w:val="single" w:sz="8" w:space="0" w:color="auto"/>
              <w:right w:val="nil"/>
            </w:tcBorders>
            <w:shd w:val="clear" w:color="auto" w:fill="D9D9D9" w:themeFill="background1" w:themeFillShade="D9"/>
            <w:noWrap/>
            <w:vAlign w:val="center"/>
          </w:tcPr>
          <w:p w14:paraId="32685086" w14:textId="590202EF" w:rsidR="00D00590" w:rsidRPr="00992099" w:rsidRDefault="00D00590" w:rsidP="00D00590">
            <w:pPr>
              <w:spacing w:after="0" w:line="240" w:lineRule="auto"/>
              <w:rPr>
                <w:rFonts w:ascii="Calibri" w:eastAsia="Times New Roman" w:hAnsi="Calibri" w:cs="Calibri"/>
                <w:iCs/>
                <w:color w:val="000000"/>
                <w:sz w:val="18"/>
                <w:szCs w:val="18"/>
                <w:lang w:eastAsia="de-DE"/>
              </w:rPr>
            </w:pPr>
            <w:r w:rsidRPr="00992099">
              <w:rPr>
                <w:rFonts w:ascii="Calibri" w:eastAsia="Times New Roman" w:hAnsi="Calibri" w:cs="Calibri"/>
                <w:iCs/>
                <w:color w:val="000000"/>
                <w:sz w:val="18"/>
                <w:szCs w:val="18"/>
                <w:lang w:eastAsia="de-DE"/>
              </w:rPr>
              <w:t>0.359</w:t>
            </w:r>
          </w:p>
        </w:tc>
        <w:tc>
          <w:tcPr>
            <w:tcW w:w="3121" w:type="dxa"/>
            <w:gridSpan w:val="4"/>
            <w:tcBorders>
              <w:top w:val="nil"/>
              <w:left w:val="nil"/>
              <w:bottom w:val="single" w:sz="8" w:space="0" w:color="auto"/>
              <w:right w:val="nil"/>
            </w:tcBorders>
            <w:shd w:val="clear" w:color="auto" w:fill="D9D9D9" w:themeFill="background1" w:themeFillShade="D9"/>
            <w:noWrap/>
            <w:vAlign w:val="center"/>
          </w:tcPr>
          <w:p w14:paraId="701F62AA" w14:textId="79E81F89" w:rsidR="00D00590" w:rsidRPr="00992099" w:rsidRDefault="00D00590" w:rsidP="00D00590">
            <w:pPr>
              <w:spacing w:after="0" w:line="240" w:lineRule="auto"/>
              <w:rPr>
                <w:rFonts w:ascii="Calibri" w:eastAsia="Times New Roman" w:hAnsi="Calibri" w:cs="Calibri"/>
                <w:iCs/>
                <w:color w:val="000000"/>
                <w:sz w:val="18"/>
                <w:szCs w:val="18"/>
                <w:lang w:eastAsia="de-DE"/>
              </w:rPr>
            </w:pPr>
            <w:r w:rsidRPr="00992099">
              <w:rPr>
                <w:rFonts w:ascii="Calibri" w:eastAsia="Times New Roman" w:hAnsi="Calibri" w:cs="Calibri"/>
                <w:iCs/>
                <w:color w:val="000000"/>
                <w:sz w:val="18"/>
                <w:szCs w:val="18"/>
                <w:lang w:eastAsia="de-DE"/>
              </w:rPr>
              <w:t>0.364</w:t>
            </w:r>
          </w:p>
        </w:tc>
        <w:tc>
          <w:tcPr>
            <w:tcW w:w="3260" w:type="dxa"/>
            <w:gridSpan w:val="4"/>
            <w:tcBorders>
              <w:top w:val="nil"/>
              <w:left w:val="nil"/>
              <w:bottom w:val="single" w:sz="8" w:space="0" w:color="auto"/>
              <w:right w:val="nil"/>
            </w:tcBorders>
            <w:shd w:val="clear" w:color="auto" w:fill="D9D9D9" w:themeFill="background1" w:themeFillShade="D9"/>
            <w:noWrap/>
            <w:vAlign w:val="center"/>
          </w:tcPr>
          <w:p w14:paraId="0BFB39E1" w14:textId="78A566BE" w:rsidR="00D00590" w:rsidRPr="00992099" w:rsidRDefault="00D00590" w:rsidP="00D00590">
            <w:pPr>
              <w:spacing w:after="0" w:line="240" w:lineRule="auto"/>
              <w:rPr>
                <w:rFonts w:ascii="Calibri" w:eastAsia="Times New Roman" w:hAnsi="Calibri" w:cs="Calibri"/>
                <w:color w:val="000000"/>
                <w:sz w:val="18"/>
                <w:szCs w:val="18"/>
                <w:lang w:eastAsia="de-DE"/>
              </w:rPr>
            </w:pPr>
            <w:r w:rsidRPr="00992099">
              <w:rPr>
                <w:rFonts w:ascii="Calibri" w:eastAsia="Times New Roman" w:hAnsi="Calibri" w:cs="Calibri"/>
                <w:color w:val="000000"/>
                <w:sz w:val="18"/>
                <w:szCs w:val="18"/>
                <w:lang w:eastAsia="de-DE"/>
              </w:rPr>
              <w:t>0.367</w:t>
            </w:r>
          </w:p>
        </w:tc>
        <w:tc>
          <w:tcPr>
            <w:tcW w:w="3260" w:type="dxa"/>
            <w:gridSpan w:val="4"/>
            <w:tcBorders>
              <w:top w:val="nil"/>
              <w:left w:val="nil"/>
              <w:bottom w:val="single" w:sz="8" w:space="0" w:color="auto"/>
              <w:right w:val="nil"/>
            </w:tcBorders>
            <w:shd w:val="clear" w:color="auto" w:fill="D9D9D9" w:themeFill="background1" w:themeFillShade="D9"/>
            <w:noWrap/>
            <w:vAlign w:val="center"/>
          </w:tcPr>
          <w:p w14:paraId="498797F0" w14:textId="45A61F5D" w:rsidR="00D00590" w:rsidRPr="00992099" w:rsidRDefault="00D00590" w:rsidP="00D00590">
            <w:pPr>
              <w:spacing w:after="0" w:line="240" w:lineRule="auto"/>
              <w:rPr>
                <w:rFonts w:ascii="Calibri" w:eastAsia="Times New Roman" w:hAnsi="Calibri" w:cs="Calibri"/>
                <w:iCs/>
                <w:color w:val="000000"/>
                <w:sz w:val="18"/>
                <w:szCs w:val="18"/>
                <w:lang w:eastAsia="de-DE"/>
              </w:rPr>
            </w:pPr>
            <w:r w:rsidRPr="00992099">
              <w:rPr>
                <w:rFonts w:ascii="Calibri" w:eastAsia="Times New Roman" w:hAnsi="Calibri" w:cs="Calibri"/>
                <w:iCs/>
                <w:color w:val="000000"/>
                <w:sz w:val="18"/>
                <w:szCs w:val="18"/>
                <w:lang w:eastAsia="de-DE"/>
              </w:rPr>
              <w:t>0.366</w:t>
            </w:r>
          </w:p>
        </w:tc>
        <w:tc>
          <w:tcPr>
            <w:tcW w:w="146" w:type="dxa"/>
            <w:shd w:val="clear" w:color="auto" w:fill="BFBFBF" w:themeFill="background1" w:themeFillShade="BF"/>
            <w:vAlign w:val="center"/>
          </w:tcPr>
          <w:p w14:paraId="71DCA8BA" w14:textId="77777777" w:rsidR="00D00590" w:rsidRPr="00992099" w:rsidRDefault="00D00590" w:rsidP="002B5A58">
            <w:pPr>
              <w:spacing w:after="0" w:line="240" w:lineRule="auto"/>
              <w:rPr>
                <w:rFonts w:ascii="Times New Roman" w:eastAsia="Times New Roman" w:hAnsi="Times New Roman" w:cs="Times New Roman"/>
                <w:sz w:val="20"/>
                <w:szCs w:val="20"/>
                <w:lang w:eastAsia="de-DE"/>
              </w:rPr>
            </w:pPr>
          </w:p>
        </w:tc>
      </w:tr>
    </w:tbl>
    <w:p w14:paraId="7E2FD627" w14:textId="6D46362A" w:rsidR="002B5A58" w:rsidRPr="00992099" w:rsidRDefault="002B5A58" w:rsidP="002B5A58">
      <w:pPr>
        <w:autoSpaceDE w:val="0"/>
        <w:autoSpaceDN w:val="0"/>
        <w:adjustRightInd w:val="0"/>
        <w:spacing w:after="0" w:line="240" w:lineRule="auto"/>
        <w:rPr>
          <w:rFonts w:ascii="Calibri" w:eastAsia="Calibri" w:hAnsi="Calibri" w:cs="Calibri"/>
          <w:color w:val="000000"/>
          <w:sz w:val="20"/>
          <w:szCs w:val="20"/>
          <w:lang w:val="en-US"/>
        </w:rPr>
      </w:pPr>
      <w:r w:rsidRPr="00992099">
        <w:rPr>
          <w:rFonts w:ascii="Calibri" w:eastAsia="Calibri" w:hAnsi="Calibri" w:cs="Times New Roman"/>
          <w:i/>
          <w:iCs/>
          <w:sz w:val="20"/>
          <w:szCs w:val="20"/>
          <w:lang w:val="en-US"/>
        </w:rPr>
        <w:t xml:space="preserve">Note. </w:t>
      </w:r>
      <w:r w:rsidRPr="00992099">
        <w:rPr>
          <w:rFonts w:ascii="Calibri" w:eastAsia="Calibri" w:hAnsi="Calibri" w:cs="Calibri"/>
          <w:color w:val="000000"/>
          <w:sz w:val="20"/>
          <w:szCs w:val="20"/>
          <w:lang w:val="en-US"/>
        </w:rPr>
        <w:t xml:space="preserve">Abbreviations: ED, eating disorder; DEB, disordered eating behavior; </w:t>
      </w:r>
      <w:r w:rsidR="00B451B7" w:rsidRPr="00992099">
        <w:rPr>
          <w:rFonts w:ascii="Calibri" w:eastAsia="Times New Roman" w:hAnsi="Calibri" w:cs="Calibri"/>
          <w:color w:val="000000"/>
          <w:sz w:val="18"/>
          <w:szCs w:val="18"/>
          <w:lang w:val="en-US" w:eastAsia="de-DE"/>
        </w:rPr>
        <w:t>R</w:t>
      </w:r>
      <w:r w:rsidR="00B451B7" w:rsidRPr="00992099">
        <w:rPr>
          <w:rFonts w:ascii="Calibri" w:eastAsia="Times New Roman" w:hAnsi="Calibri" w:cs="Calibri"/>
          <w:color w:val="000000"/>
          <w:sz w:val="18"/>
          <w:szCs w:val="18"/>
          <w:vertAlign w:val="superscript"/>
          <w:lang w:val="en-US" w:eastAsia="de-DE"/>
        </w:rPr>
        <w:t>2</w:t>
      </w:r>
      <w:r w:rsidR="00B451B7" w:rsidRPr="00992099">
        <w:rPr>
          <w:rFonts w:ascii="Calibri" w:eastAsia="Times New Roman" w:hAnsi="Calibri" w:cs="Calibri"/>
          <w:color w:val="000000"/>
          <w:sz w:val="18"/>
          <w:szCs w:val="18"/>
          <w:lang w:val="en-US" w:eastAsia="de-DE"/>
        </w:rPr>
        <w:t>c,</w:t>
      </w:r>
      <w:r w:rsidR="00B451B7" w:rsidRPr="00992099">
        <w:rPr>
          <w:lang w:val="en-US"/>
        </w:rPr>
        <w:t xml:space="preserve"> </w:t>
      </w:r>
      <w:r w:rsidR="00B451B7" w:rsidRPr="00992099">
        <w:rPr>
          <w:rFonts w:ascii="Calibri" w:eastAsia="Times New Roman" w:hAnsi="Calibri" w:cs="Calibri"/>
          <w:color w:val="000000"/>
          <w:sz w:val="18"/>
          <w:szCs w:val="18"/>
          <w:lang w:val="en-US" w:eastAsia="de-DE"/>
        </w:rPr>
        <w:t>conditional R</w:t>
      </w:r>
      <w:r w:rsidR="00B451B7" w:rsidRPr="00992099">
        <w:rPr>
          <w:rFonts w:ascii="Calibri" w:eastAsia="Times New Roman" w:hAnsi="Calibri" w:cs="Calibri"/>
          <w:color w:val="000000"/>
          <w:sz w:val="18"/>
          <w:szCs w:val="18"/>
          <w:vertAlign w:val="superscript"/>
          <w:lang w:val="en-US" w:eastAsia="de-DE"/>
        </w:rPr>
        <w:t>2</w:t>
      </w:r>
      <w:r w:rsidR="00B451B7" w:rsidRPr="00992099">
        <w:rPr>
          <w:rFonts w:ascii="Calibri" w:eastAsia="Times New Roman" w:hAnsi="Calibri" w:cs="Calibri"/>
          <w:color w:val="000000"/>
          <w:sz w:val="18"/>
          <w:szCs w:val="18"/>
          <w:lang w:val="en-US" w:eastAsia="de-DE"/>
        </w:rPr>
        <w:t xml:space="preserve">-approximation; </w:t>
      </w:r>
      <w:r w:rsidRPr="00992099">
        <w:rPr>
          <w:rFonts w:ascii="Calibri" w:eastAsia="Calibri" w:hAnsi="Calibri" w:cs="Calibri"/>
          <w:color w:val="000000"/>
          <w:sz w:val="20"/>
          <w:szCs w:val="20"/>
          <w:lang w:val="en-US"/>
        </w:rPr>
        <w:t xml:space="preserve">SE, standard errors (robust standard errors are displayed). Analyses are weighted with respect to age and sex. </w:t>
      </w:r>
      <w:r w:rsidRPr="00992099">
        <w:rPr>
          <w:rFonts w:ascii="Calibri" w:eastAsia="Calibri" w:hAnsi="Calibri" w:cs="Calibri"/>
          <w:i/>
          <w:iCs/>
          <w:color w:val="000000"/>
          <w:sz w:val="20"/>
          <w:szCs w:val="20"/>
          <w:lang w:val="en-US"/>
        </w:rPr>
        <w:t>p</w:t>
      </w:r>
      <w:r w:rsidRPr="00992099">
        <w:rPr>
          <w:rFonts w:ascii="Calibri" w:eastAsia="Calibri" w:hAnsi="Calibri" w:cs="Calibri"/>
          <w:color w:val="000000"/>
          <w:sz w:val="20"/>
          <w:szCs w:val="20"/>
          <w:lang w:val="en-US"/>
        </w:rPr>
        <w:t>-values &lt; .05 are printed in bold. Each disordered eating behavior, mood, and negative thoughts are person-mean-centered.</w:t>
      </w:r>
    </w:p>
    <w:p w14:paraId="0C37958D" w14:textId="77777777" w:rsidR="002B5A58" w:rsidRPr="00992099" w:rsidRDefault="002B5A58" w:rsidP="002B5A58">
      <w:pPr>
        <w:autoSpaceDE w:val="0"/>
        <w:autoSpaceDN w:val="0"/>
        <w:adjustRightInd w:val="0"/>
        <w:spacing w:after="0" w:line="240" w:lineRule="auto"/>
        <w:rPr>
          <w:rFonts w:ascii="Calibri" w:eastAsia="Calibri" w:hAnsi="Calibri" w:cs="Calibri"/>
          <w:color w:val="000000"/>
          <w:sz w:val="20"/>
          <w:szCs w:val="20"/>
          <w:lang w:val="en-US"/>
        </w:rPr>
      </w:pPr>
      <w:r w:rsidRPr="00992099">
        <w:rPr>
          <w:rFonts w:ascii="Calibri" w:eastAsia="Calibri" w:hAnsi="Calibri" w:cs="Calibri"/>
          <w:color w:val="000000"/>
          <w:sz w:val="20"/>
          <w:szCs w:val="20"/>
          <w:vertAlign w:val="superscript"/>
          <w:lang w:val="en-US"/>
        </w:rPr>
        <w:t>a</w:t>
      </w:r>
      <w:r w:rsidRPr="00992099">
        <w:rPr>
          <w:rFonts w:ascii="Calibri" w:eastAsia="Calibri" w:hAnsi="Calibri" w:cs="Calibri"/>
          <w:color w:val="000000"/>
          <w:sz w:val="20"/>
          <w:szCs w:val="20"/>
          <w:lang w:val="en-US"/>
        </w:rPr>
        <w:t xml:space="preserve"> male sex represents the base category.</w:t>
      </w:r>
    </w:p>
    <w:p w14:paraId="4B70ED9B" w14:textId="77777777" w:rsidR="002B5A58" w:rsidRPr="00992099" w:rsidRDefault="002B5A58" w:rsidP="002B5A58">
      <w:pPr>
        <w:autoSpaceDE w:val="0"/>
        <w:autoSpaceDN w:val="0"/>
        <w:adjustRightInd w:val="0"/>
        <w:spacing w:after="0" w:line="240" w:lineRule="auto"/>
        <w:rPr>
          <w:rFonts w:ascii="Calibri" w:eastAsia="Calibri" w:hAnsi="Calibri" w:cs="Calibri"/>
          <w:color w:val="000000"/>
          <w:sz w:val="20"/>
          <w:szCs w:val="20"/>
          <w:lang w:val="en-US"/>
        </w:rPr>
      </w:pPr>
      <w:r w:rsidRPr="00992099">
        <w:rPr>
          <w:rFonts w:ascii="Calibri" w:eastAsia="Calibri" w:hAnsi="Calibri" w:cs="Calibri"/>
          <w:color w:val="000000"/>
          <w:sz w:val="20"/>
          <w:szCs w:val="20"/>
          <w:vertAlign w:val="superscript"/>
          <w:lang w:val="en-US"/>
        </w:rPr>
        <w:t>b</w:t>
      </w:r>
      <w:r w:rsidRPr="00992099">
        <w:rPr>
          <w:rFonts w:ascii="Calibri" w:eastAsia="Calibri" w:hAnsi="Calibri" w:cs="Calibri"/>
          <w:color w:val="000000"/>
          <w:sz w:val="20"/>
          <w:szCs w:val="20"/>
          <w:lang w:val="en-US"/>
        </w:rPr>
        <w:t xml:space="preserve"> absence of a 12-month eating disorder diagnosis represents the base category.  </w:t>
      </w:r>
    </w:p>
    <w:p w14:paraId="545F44E0" w14:textId="77777777" w:rsidR="00AB0841" w:rsidRPr="00992099" w:rsidRDefault="00AB0841" w:rsidP="00874849">
      <w:pPr>
        <w:rPr>
          <w:b/>
          <w:bCs/>
          <w:lang w:val="en-US"/>
        </w:rPr>
      </w:pPr>
    </w:p>
    <w:p w14:paraId="2DCBDE8D" w14:textId="77777777" w:rsidR="00AB0841" w:rsidRPr="00992099" w:rsidRDefault="00AB0841" w:rsidP="005568D6">
      <w:pPr>
        <w:jc w:val="center"/>
        <w:rPr>
          <w:b/>
          <w:bCs/>
          <w:lang w:val="en-US"/>
        </w:rPr>
      </w:pPr>
    </w:p>
    <w:p w14:paraId="19711D90" w14:textId="77777777" w:rsidR="00AB0841" w:rsidRPr="00992099" w:rsidRDefault="00AB0841" w:rsidP="005568D6">
      <w:pPr>
        <w:jc w:val="center"/>
        <w:rPr>
          <w:b/>
          <w:bCs/>
          <w:lang w:val="en-US"/>
        </w:rPr>
        <w:sectPr w:rsidR="00AB0841" w:rsidRPr="00992099" w:rsidSect="00AB0841">
          <w:pgSz w:w="16838" w:h="11906" w:orient="landscape"/>
          <w:pgMar w:top="1417" w:right="1417" w:bottom="1417" w:left="1134" w:header="708" w:footer="708" w:gutter="0"/>
          <w:cols w:space="708"/>
          <w:docGrid w:linePitch="360"/>
        </w:sectPr>
      </w:pPr>
    </w:p>
    <w:p w14:paraId="74B32B3D" w14:textId="52C12C12" w:rsidR="005568D6" w:rsidRPr="00992099" w:rsidRDefault="005568D6" w:rsidP="002A57AF">
      <w:pPr>
        <w:jc w:val="center"/>
        <w:rPr>
          <w:b/>
          <w:bCs/>
          <w:sz w:val="20"/>
          <w:szCs w:val="20"/>
          <w:lang w:val="en-US"/>
        </w:rPr>
      </w:pPr>
      <w:r w:rsidRPr="00992099">
        <w:rPr>
          <w:b/>
          <w:bCs/>
          <w:sz w:val="20"/>
          <w:szCs w:val="20"/>
          <w:lang w:val="en-US"/>
        </w:rPr>
        <w:lastRenderedPageBreak/>
        <w:t>References</w:t>
      </w:r>
    </w:p>
    <w:p w14:paraId="2C0E3A71" w14:textId="74CBDBBE" w:rsidR="00BB1FFE" w:rsidRPr="00992099" w:rsidRDefault="00BB1FFE" w:rsidP="00BB1FFE">
      <w:pPr>
        <w:pStyle w:val="Literaturverzeichnis"/>
        <w:rPr>
          <w:rFonts w:ascii="Calibri" w:hAnsi="Calibri" w:cs="Calibri"/>
          <w:lang w:val="en-US"/>
        </w:rPr>
      </w:pPr>
      <w:r w:rsidRPr="00992099">
        <w:rPr>
          <w:rFonts w:ascii="Calibri" w:hAnsi="Calibri" w:cs="Calibri"/>
          <w:lang w:val="en-US"/>
        </w:rPr>
        <w:t xml:space="preserve">1. </w:t>
      </w:r>
      <w:r w:rsidRPr="00992099">
        <w:rPr>
          <w:rFonts w:ascii="Calibri" w:hAnsi="Calibri" w:cs="Calibri"/>
          <w:lang w:val="en-US"/>
        </w:rPr>
        <w:tab/>
        <w:t>Kashdan TB, Goodman FR, Machell KA, et al (2014) A contextual approach to experiential avoidance and social anxiety: Evidence from an experimental interaction and daily interactions of people with social anxiety disorder. Emotion 14:769–781. https://doi.org/10.1037/a0035935</w:t>
      </w:r>
    </w:p>
    <w:p w14:paraId="38E4D4AC" w14:textId="77777777" w:rsidR="00BB1FFE" w:rsidRPr="00992099" w:rsidRDefault="00BB1FFE" w:rsidP="00BB1FFE">
      <w:pPr>
        <w:pStyle w:val="Literaturverzeichnis"/>
        <w:rPr>
          <w:rFonts w:ascii="Calibri" w:hAnsi="Calibri" w:cs="Calibri"/>
          <w:lang w:val="en-US"/>
        </w:rPr>
      </w:pPr>
      <w:r w:rsidRPr="00992099">
        <w:rPr>
          <w:rFonts w:ascii="Calibri" w:hAnsi="Calibri" w:cs="Calibri"/>
          <w:lang w:val="en-US"/>
        </w:rPr>
        <w:t xml:space="preserve">2. </w:t>
      </w:r>
      <w:r w:rsidRPr="00992099">
        <w:rPr>
          <w:rFonts w:ascii="Calibri" w:hAnsi="Calibri" w:cs="Calibri"/>
          <w:lang w:val="en-US"/>
        </w:rPr>
        <w:tab/>
        <w:t>Heron KE, Scott SB, Sliwinski MJ, Smyth JM (2014) Eating behaviors and negative affect in college women’s everyday lives. Int J Eat Disord 47:853–859. https://doi.org/10.1002/eat.22292</w:t>
      </w:r>
    </w:p>
    <w:p w14:paraId="3DBF993C" w14:textId="77777777" w:rsidR="00BB1FFE" w:rsidRPr="00BB1FFE" w:rsidRDefault="00BB1FFE" w:rsidP="00BB1FFE">
      <w:pPr>
        <w:pStyle w:val="Literaturverzeichnis"/>
        <w:rPr>
          <w:rFonts w:ascii="Calibri" w:hAnsi="Calibri" w:cs="Calibri"/>
        </w:rPr>
      </w:pPr>
      <w:r w:rsidRPr="00992099">
        <w:rPr>
          <w:rFonts w:ascii="Calibri" w:hAnsi="Calibri" w:cs="Calibri"/>
          <w:lang w:val="en-US"/>
        </w:rPr>
        <w:t xml:space="preserve">3. </w:t>
      </w:r>
      <w:r w:rsidRPr="00992099">
        <w:rPr>
          <w:rFonts w:ascii="Calibri" w:hAnsi="Calibri" w:cs="Calibri"/>
          <w:lang w:val="en-US"/>
        </w:rPr>
        <w:tab/>
        <w:t xml:space="preserve">Rao JNK, Scott AJ (1984) On chi-squared tests for multiway contingency tables with cell proportions estimated from survey data. </w:t>
      </w:r>
      <w:r w:rsidRPr="00992099">
        <w:rPr>
          <w:rFonts w:ascii="Calibri" w:hAnsi="Calibri" w:cs="Calibri"/>
        </w:rPr>
        <w:t>The Annals of Statistics 12:46–60</w:t>
      </w:r>
    </w:p>
    <w:p w14:paraId="2ED5D8E1" w14:textId="237FB191" w:rsidR="005568D6" w:rsidRPr="00383C31" w:rsidRDefault="005568D6">
      <w:pPr>
        <w:rPr>
          <w:lang w:val="en-US"/>
        </w:rPr>
      </w:pPr>
    </w:p>
    <w:sectPr w:rsidR="005568D6" w:rsidRPr="00383C31" w:rsidSect="00AB0841">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C181C" w14:textId="77777777" w:rsidR="00D2764D" w:rsidRDefault="00D2764D" w:rsidP="00421D5F">
      <w:pPr>
        <w:spacing w:after="0" w:line="240" w:lineRule="auto"/>
      </w:pPr>
      <w:r>
        <w:separator/>
      </w:r>
    </w:p>
  </w:endnote>
  <w:endnote w:type="continuationSeparator" w:id="0">
    <w:p w14:paraId="499B873F" w14:textId="77777777" w:rsidR="00D2764D" w:rsidRDefault="00D2764D" w:rsidP="00421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7BF2D" w14:textId="77777777" w:rsidR="00D2764D" w:rsidRDefault="00D2764D" w:rsidP="00421D5F">
      <w:pPr>
        <w:spacing w:after="0" w:line="240" w:lineRule="auto"/>
      </w:pPr>
      <w:r>
        <w:separator/>
      </w:r>
    </w:p>
  </w:footnote>
  <w:footnote w:type="continuationSeparator" w:id="0">
    <w:p w14:paraId="4B0CE238" w14:textId="77777777" w:rsidR="00D2764D" w:rsidRDefault="00D2764D" w:rsidP="00421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189694"/>
      <w:docPartObj>
        <w:docPartGallery w:val="Page Numbers (Top of Page)"/>
        <w:docPartUnique/>
      </w:docPartObj>
    </w:sdtPr>
    <w:sdtEndPr/>
    <w:sdtContent>
      <w:p w14:paraId="0E004C30" w14:textId="3BDFF1A9" w:rsidR="0025112D" w:rsidRDefault="0025112D">
        <w:pPr>
          <w:pStyle w:val="Kopfzeile"/>
          <w:jc w:val="right"/>
        </w:pPr>
        <w:r>
          <w:fldChar w:fldCharType="begin"/>
        </w:r>
        <w:r>
          <w:instrText>PAGE   \* MERGEFORMAT</w:instrText>
        </w:r>
        <w:r>
          <w:fldChar w:fldCharType="separate"/>
        </w:r>
        <w:r w:rsidR="006F1B4A">
          <w:rPr>
            <w:noProof/>
          </w:rPr>
          <w:t>9</w:t>
        </w:r>
        <w:r>
          <w:fldChar w:fldCharType="end"/>
        </w:r>
      </w:p>
    </w:sdtContent>
  </w:sdt>
  <w:p w14:paraId="558E8016" w14:textId="77777777" w:rsidR="0025112D" w:rsidRDefault="0025112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7F0C91"/>
    <w:multiLevelType w:val="hybridMultilevel"/>
    <w:tmpl w:val="364A1238"/>
    <w:lvl w:ilvl="0" w:tplc="96D01FFA">
      <w:start w:val="2"/>
      <w:numFmt w:val="bullet"/>
      <w:lvlText w:val=""/>
      <w:lvlJc w:val="left"/>
      <w:pPr>
        <w:ind w:left="720" w:hanging="360"/>
      </w:pPr>
      <w:rPr>
        <w:rFonts w:ascii="Symbol" w:eastAsiaTheme="minorHAnsi"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568"/>
    <w:rsid w:val="000005C9"/>
    <w:rsid w:val="00032678"/>
    <w:rsid w:val="00037012"/>
    <w:rsid w:val="00040C32"/>
    <w:rsid w:val="00041926"/>
    <w:rsid w:val="00046971"/>
    <w:rsid w:val="0007091E"/>
    <w:rsid w:val="000C51EB"/>
    <w:rsid w:val="00105BAF"/>
    <w:rsid w:val="00112723"/>
    <w:rsid w:val="00134FCC"/>
    <w:rsid w:val="001504DD"/>
    <w:rsid w:val="001854A6"/>
    <w:rsid w:val="001C11C1"/>
    <w:rsid w:val="001E45EA"/>
    <w:rsid w:val="001E5DE6"/>
    <w:rsid w:val="00201AA8"/>
    <w:rsid w:val="00205747"/>
    <w:rsid w:val="00206B8B"/>
    <w:rsid w:val="0020746A"/>
    <w:rsid w:val="002256E0"/>
    <w:rsid w:val="00244DA3"/>
    <w:rsid w:val="0025112D"/>
    <w:rsid w:val="00257462"/>
    <w:rsid w:val="00264123"/>
    <w:rsid w:val="002A39EB"/>
    <w:rsid w:val="002A4057"/>
    <w:rsid w:val="002A57AF"/>
    <w:rsid w:val="002B5A58"/>
    <w:rsid w:val="002B6799"/>
    <w:rsid w:val="002C441B"/>
    <w:rsid w:val="002C59D4"/>
    <w:rsid w:val="002D7F81"/>
    <w:rsid w:val="0030031C"/>
    <w:rsid w:val="00310F4B"/>
    <w:rsid w:val="00326C68"/>
    <w:rsid w:val="00352424"/>
    <w:rsid w:val="00361587"/>
    <w:rsid w:val="003668E6"/>
    <w:rsid w:val="0037007E"/>
    <w:rsid w:val="00383C31"/>
    <w:rsid w:val="003A36CC"/>
    <w:rsid w:val="003B2AC7"/>
    <w:rsid w:val="003E0EEB"/>
    <w:rsid w:val="003E3967"/>
    <w:rsid w:val="003F6053"/>
    <w:rsid w:val="004117A4"/>
    <w:rsid w:val="00411872"/>
    <w:rsid w:val="004162AE"/>
    <w:rsid w:val="00421D5F"/>
    <w:rsid w:val="0043545F"/>
    <w:rsid w:val="00454D4A"/>
    <w:rsid w:val="004932C4"/>
    <w:rsid w:val="0049510A"/>
    <w:rsid w:val="00496D53"/>
    <w:rsid w:val="004B18F2"/>
    <w:rsid w:val="004D35DC"/>
    <w:rsid w:val="004D4581"/>
    <w:rsid w:val="004E5997"/>
    <w:rsid w:val="00501D75"/>
    <w:rsid w:val="0050527B"/>
    <w:rsid w:val="00521948"/>
    <w:rsid w:val="005248AC"/>
    <w:rsid w:val="00542360"/>
    <w:rsid w:val="005568D6"/>
    <w:rsid w:val="00560EF0"/>
    <w:rsid w:val="00593F36"/>
    <w:rsid w:val="005A4C8A"/>
    <w:rsid w:val="005A722C"/>
    <w:rsid w:val="005B7D84"/>
    <w:rsid w:val="00635475"/>
    <w:rsid w:val="006836ED"/>
    <w:rsid w:val="006B02D3"/>
    <w:rsid w:val="006B4C42"/>
    <w:rsid w:val="006C74B7"/>
    <w:rsid w:val="006F1B4A"/>
    <w:rsid w:val="00700BE4"/>
    <w:rsid w:val="00702320"/>
    <w:rsid w:val="007145F9"/>
    <w:rsid w:val="00717D95"/>
    <w:rsid w:val="007245A7"/>
    <w:rsid w:val="007269D7"/>
    <w:rsid w:val="007270FA"/>
    <w:rsid w:val="0074613F"/>
    <w:rsid w:val="00747A9E"/>
    <w:rsid w:val="00764ACE"/>
    <w:rsid w:val="00765449"/>
    <w:rsid w:val="007B1213"/>
    <w:rsid w:val="007B577D"/>
    <w:rsid w:val="007B716E"/>
    <w:rsid w:val="007C6C3A"/>
    <w:rsid w:val="007C7B2E"/>
    <w:rsid w:val="007F4A8B"/>
    <w:rsid w:val="007F64B9"/>
    <w:rsid w:val="00821568"/>
    <w:rsid w:val="0082467B"/>
    <w:rsid w:val="00826678"/>
    <w:rsid w:val="00867BCE"/>
    <w:rsid w:val="00874849"/>
    <w:rsid w:val="00882945"/>
    <w:rsid w:val="008A2E89"/>
    <w:rsid w:val="008A6E31"/>
    <w:rsid w:val="008A79E5"/>
    <w:rsid w:val="008C0B74"/>
    <w:rsid w:val="008F27EB"/>
    <w:rsid w:val="00917F4A"/>
    <w:rsid w:val="00936BE6"/>
    <w:rsid w:val="00947452"/>
    <w:rsid w:val="00973185"/>
    <w:rsid w:val="009761C9"/>
    <w:rsid w:val="00992099"/>
    <w:rsid w:val="00994A4E"/>
    <w:rsid w:val="00996C9C"/>
    <w:rsid w:val="009D4D71"/>
    <w:rsid w:val="009F772C"/>
    <w:rsid w:val="00A15FCA"/>
    <w:rsid w:val="00A33813"/>
    <w:rsid w:val="00A52A80"/>
    <w:rsid w:val="00A56E1E"/>
    <w:rsid w:val="00A8195D"/>
    <w:rsid w:val="00A838C9"/>
    <w:rsid w:val="00A91BB4"/>
    <w:rsid w:val="00A95E30"/>
    <w:rsid w:val="00A97E1F"/>
    <w:rsid w:val="00AB0841"/>
    <w:rsid w:val="00AB5AD9"/>
    <w:rsid w:val="00AD30D7"/>
    <w:rsid w:val="00AE2641"/>
    <w:rsid w:val="00AE3E63"/>
    <w:rsid w:val="00AE6434"/>
    <w:rsid w:val="00AE6CB2"/>
    <w:rsid w:val="00AF6D4A"/>
    <w:rsid w:val="00B10BF6"/>
    <w:rsid w:val="00B13152"/>
    <w:rsid w:val="00B154CF"/>
    <w:rsid w:val="00B20C2D"/>
    <w:rsid w:val="00B2118B"/>
    <w:rsid w:val="00B21C28"/>
    <w:rsid w:val="00B31ABF"/>
    <w:rsid w:val="00B451B7"/>
    <w:rsid w:val="00B87BFF"/>
    <w:rsid w:val="00B9563A"/>
    <w:rsid w:val="00B96718"/>
    <w:rsid w:val="00BB1FFE"/>
    <w:rsid w:val="00BE1C22"/>
    <w:rsid w:val="00C10FE9"/>
    <w:rsid w:val="00C13844"/>
    <w:rsid w:val="00C14C7A"/>
    <w:rsid w:val="00C214E6"/>
    <w:rsid w:val="00C2161E"/>
    <w:rsid w:val="00C26A13"/>
    <w:rsid w:val="00C27FCD"/>
    <w:rsid w:val="00C42D28"/>
    <w:rsid w:val="00C459B8"/>
    <w:rsid w:val="00C73734"/>
    <w:rsid w:val="00C836CF"/>
    <w:rsid w:val="00CB7BE8"/>
    <w:rsid w:val="00CD1D52"/>
    <w:rsid w:val="00CD600A"/>
    <w:rsid w:val="00CF11C2"/>
    <w:rsid w:val="00CF1236"/>
    <w:rsid w:val="00CF2665"/>
    <w:rsid w:val="00CF3C1A"/>
    <w:rsid w:val="00D00590"/>
    <w:rsid w:val="00D2764D"/>
    <w:rsid w:val="00D3509E"/>
    <w:rsid w:val="00D52FE0"/>
    <w:rsid w:val="00D553B9"/>
    <w:rsid w:val="00D75965"/>
    <w:rsid w:val="00D93122"/>
    <w:rsid w:val="00DA4CC3"/>
    <w:rsid w:val="00DB6E7C"/>
    <w:rsid w:val="00DC1A84"/>
    <w:rsid w:val="00DE0D74"/>
    <w:rsid w:val="00DF5BB9"/>
    <w:rsid w:val="00E004FC"/>
    <w:rsid w:val="00E31EEC"/>
    <w:rsid w:val="00E3782F"/>
    <w:rsid w:val="00E41C43"/>
    <w:rsid w:val="00E427F4"/>
    <w:rsid w:val="00E50385"/>
    <w:rsid w:val="00E71558"/>
    <w:rsid w:val="00EA35EE"/>
    <w:rsid w:val="00EA36E8"/>
    <w:rsid w:val="00EB43EB"/>
    <w:rsid w:val="00EB4621"/>
    <w:rsid w:val="00EC7052"/>
    <w:rsid w:val="00EE3305"/>
    <w:rsid w:val="00F22A89"/>
    <w:rsid w:val="00F5443F"/>
    <w:rsid w:val="00FB2015"/>
    <w:rsid w:val="00FC6075"/>
    <w:rsid w:val="00FD1F56"/>
    <w:rsid w:val="00FD21EB"/>
    <w:rsid w:val="00FE0E4D"/>
    <w:rsid w:val="00FE6DEB"/>
    <w:rsid w:val="00FF6E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CC3A3"/>
  <w15:chartTrackingRefBased/>
  <w15:docId w15:val="{476D53B8-6414-4F8F-8072-1F721ABF7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032678"/>
    <w:rPr>
      <w:sz w:val="16"/>
      <w:szCs w:val="16"/>
    </w:rPr>
  </w:style>
  <w:style w:type="paragraph" w:styleId="Kommentartext">
    <w:name w:val="annotation text"/>
    <w:basedOn w:val="Standard"/>
    <w:link w:val="KommentartextZchn"/>
    <w:uiPriority w:val="99"/>
    <w:semiHidden/>
    <w:unhideWhenUsed/>
    <w:rsid w:val="0003267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32678"/>
    <w:rPr>
      <w:sz w:val="20"/>
      <w:szCs w:val="20"/>
    </w:rPr>
  </w:style>
  <w:style w:type="paragraph" w:styleId="Kommentarthema">
    <w:name w:val="annotation subject"/>
    <w:basedOn w:val="Kommentartext"/>
    <w:next w:val="Kommentartext"/>
    <w:link w:val="KommentarthemaZchn"/>
    <w:uiPriority w:val="99"/>
    <w:semiHidden/>
    <w:unhideWhenUsed/>
    <w:rsid w:val="00032678"/>
    <w:rPr>
      <w:b/>
      <w:bCs/>
    </w:rPr>
  </w:style>
  <w:style w:type="character" w:customStyle="1" w:styleId="KommentarthemaZchn">
    <w:name w:val="Kommentarthema Zchn"/>
    <w:basedOn w:val="KommentartextZchn"/>
    <w:link w:val="Kommentarthema"/>
    <w:uiPriority w:val="99"/>
    <w:semiHidden/>
    <w:rsid w:val="00032678"/>
    <w:rPr>
      <w:b/>
      <w:bCs/>
      <w:sz w:val="20"/>
      <w:szCs w:val="20"/>
    </w:rPr>
  </w:style>
  <w:style w:type="table" w:styleId="Tabellenraster">
    <w:name w:val="Table Grid"/>
    <w:basedOn w:val="NormaleTabelle"/>
    <w:uiPriority w:val="39"/>
    <w:rsid w:val="00A91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21D5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1D5F"/>
  </w:style>
  <w:style w:type="paragraph" w:styleId="Fuzeile">
    <w:name w:val="footer"/>
    <w:basedOn w:val="Standard"/>
    <w:link w:val="FuzeileZchn"/>
    <w:uiPriority w:val="99"/>
    <w:unhideWhenUsed/>
    <w:rsid w:val="00421D5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1D5F"/>
  </w:style>
  <w:style w:type="paragraph" w:styleId="Literaturverzeichnis">
    <w:name w:val="Bibliography"/>
    <w:basedOn w:val="Standard"/>
    <w:next w:val="Standard"/>
    <w:uiPriority w:val="37"/>
    <w:unhideWhenUsed/>
    <w:rsid w:val="005568D6"/>
    <w:pPr>
      <w:tabs>
        <w:tab w:val="left" w:pos="384"/>
      </w:tabs>
      <w:spacing w:after="240" w:line="240" w:lineRule="auto"/>
      <w:ind w:left="384" w:hanging="384"/>
    </w:pPr>
  </w:style>
  <w:style w:type="paragraph" w:styleId="Sprechblasentext">
    <w:name w:val="Balloon Text"/>
    <w:basedOn w:val="Standard"/>
    <w:link w:val="SprechblasentextZchn"/>
    <w:uiPriority w:val="99"/>
    <w:semiHidden/>
    <w:unhideWhenUsed/>
    <w:rsid w:val="00E7155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71558"/>
    <w:rPr>
      <w:rFonts w:ascii="Segoe UI" w:hAnsi="Segoe UI" w:cs="Segoe UI"/>
      <w:sz w:val="18"/>
      <w:szCs w:val="18"/>
    </w:rPr>
  </w:style>
  <w:style w:type="paragraph" w:styleId="Listenabsatz">
    <w:name w:val="List Paragraph"/>
    <w:basedOn w:val="Standard"/>
    <w:uiPriority w:val="34"/>
    <w:qFormat/>
    <w:rsid w:val="00DF5BB9"/>
    <w:pPr>
      <w:ind w:left="720"/>
      <w:contextualSpacing/>
    </w:pPr>
  </w:style>
  <w:style w:type="paragraph" w:styleId="berarbeitung">
    <w:name w:val="Revision"/>
    <w:hidden/>
    <w:uiPriority w:val="99"/>
    <w:semiHidden/>
    <w:rsid w:val="00DB6E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45294">
      <w:bodyDiv w:val="1"/>
      <w:marLeft w:val="0"/>
      <w:marRight w:val="0"/>
      <w:marTop w:val="0"/>
      <w:marBottom w:val="0"/>
      <w:divBdr>
        <w:top w:val="none" w:sz="0" w:space="0" w:color="auto"/>
        <w:left w:val="none" w:sz="0" w:space="0" w:color="auto"/>
        <w:bottom w:val="none" w:sz="0" w:space="0" w:color="auto"/>
        <w:right w:val="none" w:sz="0" w:space="0" w:color="auto"/>
      </w:divBdr>
    </w:div>
    <w:div w:id="423844778">
      <w:bodyDiv w:val="1"/>
      <w:marLeft w:val="0"/>
      <w:marRight w:val="0"/>
      <w:marTop w:val="0"/>
      <w:marBottom w:val="0"/>
      <w:divBdr>
        <w:top w:val="none" w:sz="0" w:space="0" w:color="auto"/>
        <w:left w:val="none" w:sz="0" w:space="0" w:color="auto"/>
        <w:bottom w:val="none" w:sz="0" w:space="0" w:color="auto"/>
        <w:right w:val="none" w:sz="0" w:space="0" w:color="auto"/>
      </w:divBdr>
    </w:div>
    <w:div w:id="515385178">
      <w:bodyDiv w:val="1"/>
      <w:marLeft w:val="0"/>
      <w:marRight w:val="0"/>
      <w:marTop w:val="0"/>
      <w:marBottom w:val="0"/>
      <w:divBdr>
        <w:top w:val="none" w:sz="0" w:space="0" w:color="auto"/>
        <w:left w:val="none" w:sz="0" w:space="0" w:color="auto"/>
        <w:bottom w:val="none" w:sz="0" w:space="0" w:color="auto"/>
        <w:right w:val="none" w:sz="0" w:space="0" w:color="auto"/>
      </w:divBdr>
    </w:div>
    <w:div w:id="984895812">
      <w:bodyDiv w:val="1"/>
      <w:marLeft w:val="0"/>
      <w:marRight w:val="0"/>
      <w:marTop w:val="0"/>
      <w:marBottom w:val="0"/>
      <w:divBdr>
        <w:top w:val="none" w:sz="0" w:space="0" w:color="auto"/>
        <w:left w:val="none" w:sz="0" w:space="0" w:color="auto"/>
        <w:bottom w:val="none" w:sz="0" w:space="0" w:color="auto"/>
        <w:right w:val="none" w:sz="0" w:space="0" w:color="auto"/>
      </w:divBdr>
    </w:div>
    <w:div w:id="1233347271">
      <w:bodyDiv w:val="1"/>
      <w:marLeft w:val="0"/>
      <w:marRight w:val="0"/>
      <w:marTop w:val="0"/>
      <w:marBottom w:val="0"/>
      <w:divBdr>
        <w:top w:val="none" w:sz="0" w:space="0" w:color="auto"/>
        <w:left w:val="none" w:sz="0" w:space="0" w:color="auto"/>
        <w:bottom w:val="none" w:sz="0" w:space="0" w:color="auto"/>
        <w:right w:val="none" w:sz="0" w:space="0" w:color="auto"/>
      </w:divBdr>
    </w:div>
    <w:div w:id="1345550733">
      <w:bodyDiv w:val="1"/>
      <w:marLeft w:val="0"/>
      <w:marRight w:val="0"/>
      <w:marTop w:val="0"/>
      <w:marBottom w:val="0"/>
      <w:divBdr>
        <w:top w:val="none" w:sz="0" w:space="0" w:color="auto"/>
        <w:left w:val="none" w:sz="0" w:space="0" w:color="auto"/>
        <w:bottom w:val="none" w:sz="0" w:space="0" w:color="auto"/>
        <w:right w:val="none" w:sz="0" w:space="0" w:color="auto"/>
      </w:divBdr>
    </w:div>
    <w:div w:id="1490436066">
      <w:bodyDiv w:val="1"/>
      <w:marLeft w:val="0"/>
      <w:marRight w:val="0"/>
      <w:marTop w:val="0"/>
      <w:marBottom w:val="0"/>
      <w:divBdr>
        <w:top w:val="none" w:sz="0" w:space="0" w:color="auto"/>
        <w:left w:val="none" w:sz="0" w:space="0" w:color="auto"/>
        <w:bottom w:val="none" w:sz="0" w:space="0" w:color="auto"/>
        <w:right w:val="none" w:sz="0" w:space="0" w:color="auto"/>
      </w:divBdr>
    </w:div>
    <w:div w:id="1554729190">
      <w:bodyDiv w:val="1"/>
      <w:marLeft w:val="0"/>
      <w:marRight w:val="0"/>
      <w:marTop w:val="0"/>
      <w:marBottom w:val="0"/>
      <w:divBdr>
        <w:top w:val="none" w:sz="0" w:space="0" w:color="auto"/>
        <w:left w:val="none" w:sz="0" w:space="0" w:color="auto"/>
        <w:bottom w:val="none" w:sz="0" w:space="0" w:color="auto"/>
        <w:right w:val="none" w:sz="0" w:space="0" w:color="auto"/>
      </w:divBdr>
    </w:div>
    <w:div w:id="1577090678">
      <w:bodyDiv w:val="1"/>
      <w:marLeft w:val="0"/>
      <w:marRight w:val="0"/>
      <w:marTop w:val="0"/>
      <w:marBottom w:val="0"/>
      <w:divBdr>
        <w:top w:val="none" w:sz="0" w:space="0" w:color="auto"/>
        <w:left w:val="none" w:sz="0" w:space="0" w:color="auto"/>
        <w:bottom w:val="none" w:sz="0" w:space="0" w:color="auto"/>
        <w:right w:val="none" w:sz="0" w:space="0" w:color="auto"/>
      </w:divBdr>
    </w:div>
    <w:div w:id="1970622468">
      <w:bodyDiv w:val="1"/>
      <w:marLeft w:val="0"/>
      <w:marRight w:val="0"/>
      <w:marTop w:val="0"/>
      <w:marBottom w:val="0"/>
      <w:divBdr>
        <w:top w:val="none" w:sz="0" w:space="0" w:color="auto"/>
        <w:left w:val="none" w:sz="0" w:space="0" w:color="auto"/>
        <w:bottom w:val="none" w:sz="0" w:space="0" w:color="auto"/>
        <w:right w:val="none" w:sz="0" w:space="0" w:color="auto"/>
      </w:divBdr>
    </w:div>
    <w:div w:id="2088384407">
      <w:bodyDiv w:val="1"/>
      <w:marLeft w:val="0"/>
      <w:marRight w:val="0"/>
      <w:marTop w:val="0"/>
      <w:marBottom w:val="0"/>
      <w:divBdr>
        <w:top w:val="none" w:sz="0" w:space="0" w:color="auto"/>
        <w:left w:val="none" w:sz="0" w:space="0" w:color="auto"/>
        <w:bottom w:val="none" w:sz="0" w:space="0" w:color="auto"/>
        <w:right w:val="none" w:sz="0" w:space="0" w:color="auto"/>
      </w:divBdr>
    </w:div>
    <w:div w:id="210202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anie.peschel@tu-dresde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tja.beesdo-baum@tu-dresd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70E7-2B5F-42F9-930E-33AA372FF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2610</Words>
  <Characters>16450</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StephanieTU</dc:creator>
  <cp:keywords/>
  <dc:description/>
  <cp:lastModifiedBy>Stephanie Peschel</cp:lastModifiedBy>
  <cp:revision>5</cp:revision>
  <dcterms:created xsi:type="dcterms:W3CDTF">2023-07-03T13:13:00Z</dcterms:created>
  <dcterms:modified xsi:type="dcterms:W3CDTF">2023-07-04T10:18:00Z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id="U1UjD0Jm"/&gt;&lt;style id="http://www.zotero.org/styles/springer-basic-brackets" hasBibliography="1" bibliographyStyleHasBeenSet="1"/&gt;&lt;prefs&gt;&lt;pref name="fieldType" value="Field"/&gt;&lt;/prefs&gt;&lt;/data&gt;</vt:lpwstr>
  </property>
</Properties>
</file>