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004EE" w14:textId="77777777" w:rsidR="001C566B" w:rsidRPr="008C4C13" w:rsidRDefault="008C4C13">
      <w:pPr>
        <w:rPr>
          <w:rFonts w:ascii="Times New Roman" w:hAnsi="Times New Roman" w:cs="Times New Roman"/>
          <w:b/>
          <w:bCs/>
        </w:rPr>
      </w:pPr>
      <w:proofErr w:type="spellStart"/>
      <w:r w:rsidRPr="008C4C13">
        <w:rPr>
          <w:rFonts w:ascii="Times New Roman" w:hAnsi="Times New Roman" w:cs="Times New Roman"/>
          <w:b/>
          <w:bCs/>
        </w:rPr>
        <w:t>Supplementary</w:t>
      </w:r>
      <w:proofErr w:type="spellEnd"/>
      <w:r w:rsidRPr="008C4C1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C4C13">
        <w:rPr>
          <w:rFonts w:ascii="Times New Roman" w:hAnsi="Times New Roman" w:cs="Times New Roman"/>
          <w:b/>
          <w:bCs/>
        </w:rPr>
        <w:t>Table</w:t>
      </w:r>
      <w:proofErr w:type="spellEnd"/>
      <w:r w:rsidRPr="008C4C13">
        <w:rPr>
          <w:rFonts w:ascii="Times New Roman" w:hAnsi="Times New Roman" w:cs="Times New Roman"/>
          <w:b/>
          <w:bCs/>
        </w:rPr>
        <w:t xml:space="preserve"> S1.</w:t>
      </w:r>
      <w:r w:rsidRPr="008C4C13">
        <w:rPr>
          <w:rFonts w:ascii="Times New Roman" w:hAnsi="Times New Roman" w:cs="Times New Roman"/>
        </w:rPr>
        <w:t xml:space="preserve"> </w:t>
      </w:r>
      <w:proofErr w:type="spellStart"/>
      <w:r w:rsidRPr="008C4C13">
        <w:rPr>
          <w:rFonts w:ascii="Times New Roman" w:hAnsi="Times New Roman" w:cs="Times New Roman"/>
        </w:rPr>
        <w:t>Residual</w:t>
      </w:r>
      <w:proofErr w:type="spellEnd"/>
      <w:r w:rsidRPr="008C4C13">
        <w:rPr>
          <w:rFonts w:ascii="Times New Roman" w:hAnsi="Times New Roman" w:cs="Times New Roman"/>
        </w:rPr>
        <w:t xml:space="preserve"> </w:t>
      </w:r>
      <w:proofErr w:type="spellStart"/>
      <w:r w:rsidRPr="008C4C13">
        <w:rPr>
          <w:rFonts w:ascii="Times New Roman" w:hAnsi="Times New Roman" w:cs="Times New Roman"/>
        </w:rPr>
        <w:t>variances</w:t>
      </w:r>
      <w:proofErr w:type="spellEnd"/>
      <w:r w:rsidRPr="008C4C13">
        <w:rPr>
          <w:rFonts w:ascii="Times New Roman" w:hAnsi="Times New Roman" w:cs="Times New Roman"/>
        </w:rPr>
        <w:t xml:space="preserve"> </w:t>
      </w:r>
      <w:proofErr w:type="spellStart"/>
      <w:r w:rsidRPr="008C4C13">
        <w:rPr>
          <w:rFonts w:ascii="Times New Roman" w:hAnsi="Times New Roman" w:cs="Times New Roman"/>
        </w:rPr>
        <w:t>and</w:t>
      </w:r>
      <w:proofErr w:type="spellEnd"/>
      <w:r w:rsidRPr="008C4C13">
        <w:rPr>
          <w:rFonts w:ascii="Times New Roman" w:hAnsi="Times New Roman" w:cs="Times New Roman"/>
        </w:rPr>
        <w:t xml:space="preserve"> </w:t>
      </w:r>
      <w:proofErr w:type="spellStart"/>
      <w:r w:rsidRPr="008C4C13">
        <w:rPr>
          <w:rFonts w:ascii="Times New Roman" w:hAnsi="Times New Roman" w:cs="Times New Roman"/>
        </w:rPr>
        <w:t>residual</w:t>
      </w:r>
      <w:proofErr w:type="spellEnd"/>
      <w:r w:rsidRPr="008C4C13">
        <w:rPr>
          <w:rFonts w:ascii="Times New Roman" w:hAnsi="Times New Roman" w:cs="Times New Roman"/>
        </w:rPr>
        <w:t xml:space="preserve"> </w:t>
      </w:r>
      <w:proofErr w:type="spellStart"/>
      <w:r w:rsidRPr="008C4C13">
        <w:rPr>
          <w:rFonts w:ascii="Times New Roman" w:hAnsi="Times New Roman" w:cs="Times New Roman"/>
        </w:rPr>
        <w:t>covariances</w:t>
      </w:r>
      <w:proofErr w:type="spellEnd"/>
      <w:r w:rsidRPr="008C4C13">
        <w:rPr>
          <w:rFonts w:ascii="Times New Roman" w:hAnsi="Times New Roman" w:cs="Times New Roman"/>
        </w:rPr>
        <w:t xml:space="preserve"> </w:t>
      </w:r>
      <w:proofErr w:type="spellStart"/>
      <w:r w:rsidRPr="008C4C13">
        <w:rPr>
          <w:rFonts w:ascii="Times New Roman" w:hAnsi="Times New Roman" w:cs="Times New Roman"/>
        </w:rPr>
        <w:t>from</w:t>
      </w:r>
      <w:proofErr w:type="spellEnd"/>
      <w:r w:rsidRPr="008C4C13">
        <w:rPr>
          <w:rFonts w:ascii="Times New Roman" w:hAnsi="Times New Roman" w:cs="Times New Roman"/>
        </w:rPr>
        <w:t xml:space="preserve"> </w:t>
      </w:r>
      <w:proofErr w:type="spellStart"/>
      <w:r w:rsidRPr="008C4C13">
        <w:rPr>
          <w:rFonts w:ascii="Times New Roman" w:hAnsi="Times New Roman" w:cs="Times New Roman"/>
        </w:rPr>
        <w:t>the</w:t>
      </w:r>
      <w:proofErr w:type="spellEnd"/>
      <w:r w:rsidRPr="008C4C13">
        <w:rPr>
          <w:rFonts w:ascii="Times New Roman" w:hAnsi="Times New Roman" w:cs="Times New Roman"/>
        </w:rPr>
        <w:t xml:space="preserve"> </w:t>
      </w:r>
      <w:proofErr w:type="spellStart"/>
      <w:r w:rsidRPr="008C4C13">
        <w:rPr>
          <w:rFonts w:ascii="Times New Roman" w:hAnsi="Times New Roman" w:cs="Times New Roman"/>
        </w:rPr>
        <w:t>single-factor</w:t>
      </w:r>
      <w:proofErr w:type="spellEnd"/>
      <w:r w:rsidRPr="008C4C13">
        <w:rPr>
          <w:rFonts w:ascii="Times New Roman" w:hAnsi="Times New Roman" w:cs="Times New Roman"/>
        </w:rPr>
        <w:t xml:space="preserve"> CFA model (TR-DOS)</w:t>
      </w:r>
    </w:p>
    <w:p w14:paraId="5659FC58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tbl>
      <w:tblPr>
        <w:tblW w:w="9351" w:type="dxa"/>
        <w:tblCellSpacing w:w="1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987"/>
        <w:gridCol w:w="998"/>
        <w:gridCol w:w="1276"/>
        <w:gridCol w:w="1062"/>
        <w:gridCol w:w="922"/>
        <w:gridCol w:w="851"/>
        <w:gridCol w:w="1559"/>
      </w:tblGrid>
      <w:tr w:rsidR="001C566B" w:rsidRPr="001C566B" w14:paraId="4C2CD5D6" w14:textId="77777777" w:rsidTr="002A00DC">
        <w:trPr>
          <w:tblHeader/>
          <w:tblCellSpacing w:w="15" w:type="dxa"/>
        </w:trPr>
        <w:tc>
          <w:tcPr>
            <w:tcW w:w="1651" w:type="dxa"/>
            <w:vAlign w:val="center"/>
            <w:hideMark/>
          </w:tcPr>
          <w:p w14:paraId="5532ACA9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proofErr w:type="spellStart"/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Residual</w:t>
            </w:r>
            <w:proofErr w:type="spellEnd"/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term</w:t>
            </w:r>
            <w:proofErr w:type="spellEnd"/>
          </w:p>
        </w:tc>
        <w:tc>
          <w:tcPr>
            <w:tcW w:w="957" w:type="dxa"/>
            <w:vAlign w:val="center"/>
            <w:hideMark/>
          </w:tcPr>
          <w:p w14:paraId="1416B06E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proofErr w:type="spellStart"/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Estimate</w:t>
            </w:r>
            <w:proofErr w:type="spellEnd"/>
          </w:p>
        </w:tc>
        <w:tc>
          <w:tcPr>
            <w:tcW w:w="968" w:type="dxa"/>
            <w:vAlign w:val="center"/>
            <w:hideMark/>
          </w:tcPr>
          <w:p w14:paraId="457B280E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SE</w:t>
            </w:r>
          </w:p>
        </w:tc>
        <w:tc>
          <w:tcPr>
            <w:tcW w:w="1246" w:type="dxa"/>
            <w:vAlign w:val="center"/>
            <w:hideMark/>
          </w:tcPr>
          <w:p w14:paraId="20BC6E7D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95% CI (</w:t>
            </w:r>
            <w:proofErr w:type="spellStart"/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Lower</w:t>
            </w:r>
            <w:proofErr w:type="spellEnd"/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)</w:t>
            </w:r>
          </w:p>
        </w:tc>
        <w:tc>
          <w:tcPr>
            <w:tcW w:w="1032" w:type="dxa"/>
            <w:vAlign w:val="center"/>
            <w:hideMark/>
          </w:tcPr>
          <w:p w14:paraId="77E77D3C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95% CI (</w:t>
            </w:r>
            <w:proofErr w:type="spellStart"/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Upper</w:t>
            </w:r>
            <w:proofErr w:type="spellEnd"/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)</w:t>
            </w:r>
          </w:p>
        </w:tc>
        <w:tc>
          <w:tcPr>
            <w:tcW w:w="892" w:type="dxa"/>
            <w:vAlign w:val="center"/>
            <w:hideMark/>
          </w:tcPr>
          <w:p w14:paraId="06BC601C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Z</w:t>
            </w:r>
          </w:p>
        </w:tc>
        <w:tc>
          <w:tcPr>
            <w:tcW w:w="821" w:type="dxa"/>
            <w:vAlign w:val="center"/>
            <w:hideMark/>
          </w:tcPr>
          <w:p w14:paraId="03BFC8A6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p</w:t>
            </w:r>
            <w:proofErr w:type="gramEnd"/>
          </w:p>
        </w:tc>
        <w:tc>
          <w:tcPr>
            <w:tcW w:w="1514" w:type="dxa"/>
            <w:vAlign w:val="center"/>
            <w:hideMark/>
          </w:tcPr>
          <w:p w14:paraId="6F813DCD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proofErr w:type="spellStart"/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Standardized</w:t>
            </w:r>
            <w:proofErr w:type="spellEnd"/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 w:rsidRPr="001C566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estimate</w:t>
            </w:r>
            <w:proofErr w:type="spellEnd"/>
          </w:p>
        </w:tc>
      </w:tr>
      <w:tr w:rsidR="001C566B" w:rsidRPr="001C566B" w14:paraId="400BDFD2" w14:textId="77777777" w:rsidTr="002A00DC">
        <w:trPr>
          <w:tblCellSpacing w:w="15" w:type="dxa"/>
        </w:trPr>
        <w:tc>
          <w:tcPr>
            <w:tcW w:w="1651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F145006" w14:textId="77777777" w:rsidR="001C566B" w:rsidRPr="001C566B" w:rsidRDefault="001C566B" w:rsidP="001C56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 ~ dos1</w:t>
            </w:r>
          </w:p>
        </w:tc>
        <w:tc>
          <w:tcPr>
            <w:tcW w:w="957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94EFBD9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70</w:t>
            </w:r>
          </w:p>
        </w:tc>
        <w:tc>
          <w:tcPr>
            <w:tcW w:w="968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620B5D5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0.07</w:t>
            </w:r>
          </w:p>
        </w:tc>
        <w:tc>
          <w:tcPr>
            <w:tcW w:w="1246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FEC8BEA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0.5</w:t>
            </w:r>
            <w:r w:rsidR="00572063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103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0C05A31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0.84</w:t>
            </w:r>
          </w:p>
        </w:tc>
        <w:tc>
          <w:tcPr>
            <w:tcW w:w="89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E50B688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9.60</w:t>
            </w:r>
          </w:p>
        </w:tc>
        <w:tc>
          <w:tcPr>
            <w:tcW w:w="821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9776A1B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&lt; .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001</w:t>
            </w:r>
          </w:p>
        </w:tc>
        <w:tc>
          <w:tcPr>
            <w:tcW w:w="1514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52E65FF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0.794</w:t>
            </w:r>
          </w:p>
        </w:tc>
      </w:tr>
      <w:tr w:rsidR="001C566B" w:rsidRPr="001C566B" w14:paraId="079AFCB3" w14:textId="77777777" w:rsidTr="002A00DC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2296629E" w14:textId="77777777" w:rsidR="001C566B" w:rsidRPr="001C566B" w:rsidRDefault="001C566B" w:rsidP="001C56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 ~ dos3</w:t>
            </w:r>
          </w:p>
        </w:tc>
        <w:tc>
          <w:tcPr>
            <w:tcW w:w="957" w:type="dxa"/>
            <w:vAlign w:val="center"/>
            <w:hideMark/>
          </w:tcPr>
          <w:p w14:paraId="7E520D61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0.6</w:t>
            </w:r>
            <w: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968" w:type="dxa"/>
            <w:vAlign w:val="center"/>
            <w:hideMark/>
          </w:tcPr>
          <w:p w14:paraId="2CD8351B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</w:t>
            </w:r>
            <w:r w:rsidR="00F4095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1246" w:type="dxa"/>
            <w:vAlign w:val="center"/>
            <w:hideMark/>
          </w:tcPr>
          <w:p w14:paraId="7D7A11D0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0.51</w:t>
            </w:r>
          </w:p>
        </w:tc>
        <w:tc>
          <w:tcPr>
            <w:tcW w:w="1032" w:type="dxa"/>
            <w:vAlign w:val="center"/>
            <w:hideMark/>
          </w:tcPr>
          <w:p w14:paraId="4F0A63EE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0.8</w:t>
            </w:r>
            <w:r w:rsidR="006D6711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CA8759B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8.75</w:t>
            </w:r>
          </w:p>
        </w:tc>
        <w:tc>
          <w:tcPr>
            <w:tcW w:w="821" w:type="dxa"/>
            <w:vAlign w:val="center"/>
            <w:hideMark/>
          </w:tcPr>
          <w:p w14:paraId="45B49479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&lt; .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001</w:t>
            </w:r>
          </w:p>
        </w:tc>
        <w:tc>
          <w:tcPr>
            <w:tcW w:w="1514" w:type="dxa"/>
            <w:vAlign w:val="center"/>
            <w:hideMark/>
          </w:tcPr>
          <w:p w14:paraId="3BB0C5A4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0.622</w:t>
            </w:r>
          </w:p>
        </w:tc>
      </w:tr>
      <w:tr w:rsidR="001C566B" w:rsidRPr="001C566B" w14:paraId="44F5B7FD" w14:textId="77777777" w:rsidTr="002A00DC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5FDD0384" w14:textId="77777777" w:rsidR="001C566B" w:rsidRPr="001C566B" w:rsidRDefault="001C566B" w:rsidP="001C56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 ~ dos4</w:t>
            </w:r>
          </w:p>
        </w:tc>
        <w:tc>
          <w:tcPr>
            <w:tcW w:w="957" w:type="dxa"/>
            <w:vAlign w:val="center"/>
            <w:hideMark/>
          </w:tcPr>
          <w:p w14:paraId="3CDCCA67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968" w:type="dxa"/>
            <w:vAlign w:val="center"/>
            <w:hideMark/>
          </w:tcPr>
          <w:p w14:paraId="7D4D9706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</w:t>
            </w:r>
            <w:r w:rsidR="00F4095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1246" w:type="dxa"/>
            <w:vAlign w:val="center"/>
            <w:hideMark/>
          </w:tcPr>
          <w:p w14:paraId="24A7B792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</w:t>
            </w:r>
            <w:r w:rsidR="002D31C8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1032" w:type="dxa"/>
            <w:vAlign w:val="center"/>
            <w:hideMark/>
          </w:tcPr>
          <w:p w14:paraId="513A0F37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</w:t>
            </w:r>
            <w:r w:rsidR="006D6711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20</w:t>
            </w:r>
          </w:p>
        </w:tc>
        <w:tc>
          <w:tcPr>
            <w:tcW w:w="892" w:type="dxa"/>
            <w:vAlign w:val="center"/>
            <w:hideMark/>
          </w:tcPr>
          <w:p w14:paraId="3B668D25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2.37</w:t>
            </w:r>
          </w:p>
        </w:tc>
        <w:tc>
          <w:tcPr>
            <w:tcW w:w="821" w:type="dxa"/>
            <w:vAlign w:val="center"/>
            <w:hideMark/>
          </w:tcPr>
          <w:p w14:paraId="684187F3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0.018</w:t>
            </w:r>
          </w:p>
        </w:tc>
        <w:tc>
          <w:tcPr>
            <w:tcW w:w="1514" w:type="dxa"/>
            <w:vAlign w:val="center"/>
            <w:hideMark/>
          </w:tcPr>
          <w:p w14:paraId="3509685E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0.214</w:t>
            </w:r>
          </w:p>
        </w:tc>
      </w:tr>
      <w:tr w:rsidR="001C566B" w:rsidRPr="001C566B" w14:paraId="4E4C1534" w14:textId="77777777" w:rsidTr="002A00DC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21A03696" w14:textId="77777777" w:rsidR="001C566B" w:rsidRPr="001C566B" w:rsidRDefault="001C566B" w:rsidP="001C56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 ~ dos4</w:t>
            </w:r>
          </w:p>
        </w:tc>
        <w:tc>
          <w:tcPr>
            <w:tcW w:w="957" w:type="dxa"/>
            <w:vAlign w:val="center"/>
            <w:hideMark/>
          </w:tcPr>
          <w:p w14:paraId="1A5ACB85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0.38</w:t>
            </w:r>
          </w:p>
        </w:tc>
        <w:tc>
          <w:tcPr>
            <w:tcW w:w="968" w:type="dxa"/>
            <w:vAlign w:val="center"/>
            <w:hideMark/>
          </w:tcPr>
          <w:p w14:paraId="283E7B8B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</w:t>
            </w:r>
            <w:r w:rsidR="00F4095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1246" w:type="dxa"/>
            <w:vAlign w:val="center"/>
            <w:hideMark/>
          </w:tcPr>
          <w:p w14:paraId="00164F41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0.2</w:t>
            </w:r>
            <w:r w:rsidR="00572063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1032" w:type="dxa"/>
            <w:vAlign w:val="center"/>
            <w:hideMark/>
          </w:tcPr>
          <w:p w14:paraId="72EB1639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0.4</w:t>
            </w:r>
            <w:r w:rsidR="006D6711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892" w:type="dxa"/>
            <w:vAlign w:val="center"/>
            <w:hideMark/>
          </w:tcPr>
          <w:p w14:paraId="3FC08FF4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7.95</w:t>
            </w:r>
          </w:p>
        </w:tc>
        <w:tc>
          <w:tcPr>
            <w:tcW w:w="821" w:type="dxa"/>
            <w:vAlign w:val="center"/>
            <w:hideMark/>
          </w:tcPr>
          <w:p w14:paraId="595F65DF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&lt; .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001</w:t>
            </w:r>
          </w:p>
        </w:tc>
        <w:tc>
          <w:tcPr>
            <w:tcW w:w="1514" w:type="dxa"/>
            <w:vAlign w:val="center"/>
            <w:hideMark/>
          </w:tcPr>
          <w:p w14:paraId="3BD3FADF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0.492</w:t>
            </w:r>
          </w:p>
        </w:tc>
      </w:tr>
      <w:tr w:rsidR="001C566B" w:rsidRPr="001C566B" w14:paraId="2AD15AAA" w14:textId="77777777" w:rsidTr="002A00DC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57D63DB6" w14:textId="77777777" w:rsidR="001C566B" w:rsidRPr="001C566B" w:rsidRDefault="001C566B" w:rsidP="001C56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 ~ dos5</w:t>
            </w:r>
          </w:p>
        </w:tc>
        <w:tc>
          <w:tcPr>
            <w:tcW w:w="957" w:type="dxa"/>
            <w:vAlign w:val="center"/>
            <w:hideMark/>
          </w:tcPr>
          <w:p w14:paraId="510A5671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0.3</w:t>
            </w:r>
            <w: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968" w:type="dxa"/>
            <w:vAlign w:val="center"/>
            <w:hideMark/>
          </w:tcPr>
          <w:p w14:paraId="14A31966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</w:t>
            </w:r>
            <w:r w:rsidR="00F4095E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1246" w:type="dxa"/>
            <w:vAlign w:val="center"/>
            <w:hideMark/>
          </w:tcPr>
          <w:p w14:paraId="50122A8E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0.2</w:t>
            </w:r>
            <w:r w:rsidR="00572063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1032" w:type="dxa"/>
            <w:vAlign w:val="center"/>
            <w:hideMark/>
          </w:tcPr>
          <w:p w14:paraId="63F774E2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0.4</w:t>
            </w:r>
            <w:r w:rsidR="006D6711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892" w:type="dxa"/>
            <w:vAlign w:val="center"/>
            <w:hideMark/>
          </w:tcPr>
          <w:p w14:paraId="274BE023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8.11</w:t>
            </w:r>
          </w:p>
        </w:tc>
        <w:tc>
          <w:tcPr>
            <w:tcW w:w="821" w:type="dxa"/>
            <w:vAlign w:val="center"/>
            <w:hideMark/>
          </w:tcPr>
          <w:p w14:paraId="24E276FB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&lt; .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001</w:t>
            </w:r>
          </w:p>
        </w:tc>
        <w:tc>
          <w:tcPr>
            <w:tcW w:w="1514" w:type="dxa"/>
            <w:vAlign w:val="center"/>
            <w:hideMark/>
          </w:tcPr>
          <w:p w14:paraId="1EFB53FA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0.498</w:t>
            </w:r>
          </w:p>
        </w:tc>
      </w:tr>
      <w:tr w:rsidR="001C566B" w:rsidRPr="001C566B" w14:paraId="0C954132" w14:textId="77777777" w:rsidTr="002A00DC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3C8FF21E" w14:textId="77777777" w:rsidR="001C566B" w:rsidRPr="001C566B" w:rsidRDefault="001C566B" w:rsidP="001C56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 ~ dos6</w:t>
            </w:r>
          </w:p>
        </w:tc>
        <w:tc>
          <w:tcPr>
            <w:tcW w:w="957" w:type="dxa"/>
            <w:vAlign w:val="center"/>
            <w:hideMark/>
          </w:tcPr>
          <w:p w14:paraId="794831E0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0.65</w:t>
            </w:r>
          </w:p>
        </w:tc>
        <w:tc>
          <w:tcPr>
            <w:tcW w:w="968" w:type="dxa"/>
            <w:vAlign w:val="center"/>
            <w:hideMark/>
          </w:tcPr>
          <w:p w14:paraId="61AE5B6E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0.07</w:t>
            </w:r>
          </w:p>
        </w:tc>
        <w:tc>
          <w:tcPr>
            <w:tcW w:w="1246" w:type="dxa"/>
            <w:vAlign w:val="center"/>
            <w:hideMark/>
          </w:tcPr>
          <w:p w14:paraId="78F66AF1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0.5</w:t>
            </w:r>
            <w:r w:rsidR="00572063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032" w:type="dxa"/>
            <w:vAlign w:val="center"/>
            <w:hideMark/>
          </w:tcPr>
          <w:p w14:paraId="2071938B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0.79</w:t>
            </w:r>
          </w:p>
        </w:tc>
        <w:tc>
          <w:tcPr>
            <w:tcW w:w="892" w:type="dxa"/>
            <w:vAlign w:val="center"/>
            <w:hideMark/>
          </w:tcPr>
          <w:p w14:paraId="4035F5DE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8.91</w:t>
            </w:r>
          </w:p>
        </w:tc>
        <w:tc>
          <w:tcPr>
            <w:tcW w:w="821" w:type="dxa"/>
            <w:vAlign w:val="center"/>
            <w:hideMark/>
          </w:tcPr>
          <w:p w14:paraId="71260C3A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&lt; .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001</w:t>
            </w:r>
          </w:p>
        </w:tc>
        <w:tc>
          <w:tcPr>
            <w:tcW w:w="1514" w:type="dxa"/>
            <w:vAlign w:val="center"/>
            <w:hideMark/>
          </w:tcPr>
          <w:p w14:paraId="5BB01151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0.625</w:t>
            </w:r>
          </w:p>
        </w:tc>
      </w:tr>
      <w:tr w:rsidR="001C566B" w:rsidRPr="001C566B" w14:paraId="68B2C15A" w14:textId="77777777" w:rsidTr="002A00DC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54F2DCCD" w14:textId="77777777" w:rsidR="001C566B" w:rsidRPr="001C566B" w:rsidRDefault="001C566B" w:rsidP="001C56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 ~ dos10</w:t>
            </w:r>
          </w:p>
        </w:tc>
        <w:tc>
          <w:tcPr>
            <w:tcW w:w="957" w:type="dxa"/>
            <w:vAlign w:val="center"/>
            <w:hideMark/>
          </w:tcPr>
          <w:p w14:paraId="040D82D0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0.36</w:t>
            </w:r>
          </w:p>
        </w:tc>
        <w:tc>
          <w:tcPr>
            <w:tcW w:w="968" w:type="dxa"/>
            <w:vAlign w:val="center"/>
            <w:hideMark/>
          </w:tcPr>
          <w:p w14:paraId="15600CFA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0.06</w:t>
            </w:r>
          </w:p>
        </w:tc>
        <w:tc>
          <w:tcPr>
            <w:tcW w:w="1246" w:type="dxa"/>
            <w:vAlign w:val="center"/>
            <w:hideMark/>
          </w:tcPr>
          <w:p w14:paraId="20DE9B21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0.24</w:t>
            </w:r>
          </w:p>
        </w:tc>
        <w:tc>
          <w:tcPr>
            <w:tcW w:w="1032" w:type="dxa"/>
            <w:vAlign w:val="center"/>
            <w:hideMark/>
          </w:tcPr>
          <w:p w14:paraId="16F1FF55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0.48</w:t>
            </w:r>
          </w:p>
        </w:tc>
        <w:tc>
          <w:tcPr>
            <w:tcW w:w="892" w:type="dxa"/>
            <w:vAlign w:val="center"/>
            <w:hideMark/>
          </w:tcPr>
          <w:p w14:paraId="5CDD1826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5.92</w:t>
            </w:r>
          </w:p>
        </w:tc>
        <w:tc>
          <w:tcPr>
            <w:tcW w:w="821" w:type="dxa"/>
            <w:vAlign w:val="center"/>
            <w:hideMark/>
          </w:tcPr>
          <w:p w14:paraId="28F45375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&lt; .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001</w:t>
            </w:r>
          </w:p>
        </w:tc>
        <w:tc>
          <w:tcPr>
            <w:tcW w:w="1514" w:type="dxa"/>
            <w:vAlign w:val="center"/>
            <w:hideMark/>
          </w:tcPr>
          <w:p w14:paraId="40326753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0.564</w:t>
            </w:r>
          </w:p>
        </w:tc>
      </w:tr>
      <w:tr w:rsidR="001C566B" w:rsidRPr="001C566B" w14:paraId="18EC4F25" w14:textId="77777777" w:rsidTr="002A00DC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2CB0909C" w14:textId="77777777" w:rsidR="001C566B" w:rsidRPr="001C566B" w:rsidRDefault="001C566B" w:rsidP="001C56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 ~ dos7</w:t>
            </w:r>
          </w:p>
        </w:tc>
        <w:tc>
          <w:tcPr>
            <w:tcW w:w="957" w:type="dxa"/>
            <w:vAlign w:val="center"/>
            <w:hideMark/>
          </w:tcPr>
          <w:p w14:paraId="0CA86E44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0.47</w:t>
            </w:r>
          </w:p>
        </w:tc>
        <w:tc>
          <w:tcPr>
            <w:tcW w:w="968" w:type="dxa"/>
            <w:vAlign w:val="center"/>
            <w:hideMark/>
          </w:tcPr>
          <w:p w14:paraId="349AE605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0.05</w:t>
            </w:r>
          </w:p>
        </w:tc>
        <w:tc>
          <w:tcPr>
            <w:tcW w:w="1246" w:type="dxa"/>
            <w:vAlign w:val="center"/>
            <w:hideMark/>
          </w:tcPr>
          <w:p w14:paraId="357713F3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0.3</w:t>
            </w:r>
            <w:r w:rsidR="00572063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1032" w:type="dxa"/>
            <w:vAlign w:val="center"/>
            <w:hideMark/>
          </w:tcPr>
          <w:p w14:paraId="34452BB8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0.57</w:t>
            </w:r>
          </w:p>
        </w:tc>
        <w:tc>
          <w:tcPr>
            <w:tcW w:w="892" w:type="dxa"/>
            <w:vAlign w:val="center"/>
            <w:hideMark/>
          </w:tcPr>
          <w:p w14:paraId="5CAAEE89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9.12</w:t>
            </w:r>
          </w:p>
        </w:tc>
        <w:tc>
          <w:tcPr>
            <w:tcW w:w="821" w:type="dxa"/>
            <w:vAlign w:val="center"/>
            <w:hideMark/>
          </w:tcPr>
          <w:p w14:paraId="248DDC8E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&lt; .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001</w:t>
            </w:r>
          </w:p>
        </w:tc>
        <w:tc>
          <w:tcPr>
            <w:tcW w:w="1514" w:type="dxa"/>
            <w:vAlign w:val="center"/>
            <w:hideMark/>
          </w:tcPr>
          <w:p w14:paraId="715304CE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0.697</w:t>
            </w:r>
          </w:p>
        </w:tc>
      </w:tr>
      <w:tr w:rsidR="001C566B" w:rsidRPr="001C566B" w14:paraId="0D7644A4" w14:textId="77777777" w:rsidTr="002A00DC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3CA4FF1B" w14:textId="77777777" w:rsidR="001C566B" w:rsidRPr="001C566B" w:rsidRDefault="001C566B" w:rsidP="001C56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 ~ dos8</w:t>
            </w:r>
          </w:p>
        </w:tc>
        <w:tc>
          <w:tcPr>
            <w:tcW w:w="957" w:type="dxa"/>
            <w:vAlign w:val="center"/>
            <w:hideMark/>
          </w:tcPr>
          <w:p w14:paraId="20DB7F49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0.10</w:t>
            </w:r>
          </w:p>
        </w:tc>
        <w:tc>
          <w:tcPr>
            <w:tcW w:w="968" w:type="dxa"/>
            <w:vAlign w:val="center"/>
            <w:hideMark/>
          </w:tcPr>
          <w:p w14:paraId="1FAECA25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</w:t>
            </w:r>
            <w:r w:rsidR="00CD36A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1246" w:type="dxa"/>
            <w:vAlign w:val="center"/>
            <w:hideMark/>
          </w:tcPr>
          <w:p w14:paraId="0F8DB0E1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0.03</w:t>
            </w:r>
          </w:p>
        </w:tc>
        <w:tc>
          <w:tcPr>
            <w:tcW w:w="1032" w:type="dxa"/>
            <w:vAlign w:val="center"/>
            <w:hideMark/>
          </w:tcPr>
          <w:p w14:paraId="49C76D7F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0.17</w:t>
            </w:r>
          </w:p>
        </w:tc>
        <w:tc>
          <w:tcPr>
            <w:tcW w:w="892" w:type="dxa"/>
            <w:vAlign w:val="center"/>
            <w:hideMark/>
          </w:tcPr>
          <w:p w14:paraId="02C07F1A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2.83</w:t>
            </w:r>
          </w:p>
        </w:tc>
        <w:tc>
          <w:tcPr>
            <w:tcW w:w="821" w:type="dxa"/>
            <w:vAlign w:val="center"/>
            <w:hideMark/>
          </w:tcPr>
          <w:p w14:paraId="2DD8B361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0.005</w:t>
            </w:r>
          </w:p>
        </w:tc>
        <w:tc>
          <w:tcPr>
            <w:tcW w:w="1514" w:type="dxa"/>
            <w:vAlign w:val="center"/>
            <w:hideMark/>
          </w:tcPr>
          <w:p w14:paraId="6D666D26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0.251</w:t>
            </w:r>
          </w:p>
        </w:tc>
      </w:tr>
      <w:tr w:rsidR="001C566B" w:rsidRPr="001C566B" w14:paraId="0205403F" w14:textId="77777777" w:rsidTr="002A00DC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0D340865" w14:textId="77777777" w:rsidR="001C566B" w:rsidRPr="001C566B" w:rsidRDefault="001C566B" w:rsidP="001C56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 ~ dos8</w:t>
            </w:r>
          </w:p>
        </w:tc>
        <w:tc>
          <w:tcPr>
            <w:tcW w:w="957" w:type="dxa"/>
            <w:vAlign w:val="center"/>
            <w:hideMark/>
          </w:tcPr>
          <w:p w14:paraId="2032C2BD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0.34</w:t>
            </w:r>
          </w:p>
        </w:tc>
        <w:tc>
          <w:tcPr>
            <w:tcW w:w="968" w:type="dxa"/>
            <w:vAlign w:val="center"/>
            <w:hideMark/>
          </w:tcPr>
          <w:p w14:paraId="5665A167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0.04</w:t>
            </w:r>
          </w:p>
        </w:tc>
        <w:tc>
          <w:tcPr>
            <w:tcW w:w="1246" w:type="dxa"/>
            <w:vAlign w:val="center"/>
            <w:hideMark/>
          </w:tcPr>
          <w:p w14:paraId="13EDD6F8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0.2</w:t>
            </w:r>
            <w:r w:rsidR="00572063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1032" w:type="dxa"/>
            <w:vAlign w:val="center"/>
            <w:hideMark/>
          </w:tcPr>
          <w:p w14:paraId="265CA6D0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0.4</w:t>
            </w:r>
            <w:r w:rsidR="006D6711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892" w:type="dxa"/>
            <w:vAlign w:val="center"/>
            <w:hideMark/>
          </w:tcPr>
          <w:p w14:paraId="4B782E50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7.87</w:t>
            </w:r>
          </w:p>
        </w:tc>
        <w:tc>
          <w:tcPr>
            <w:tcW w:w="821" w:type="dxa"/>
            <w:vAlign w:val="center"/>
            <w:hideMark/>
          </w:tcPr>
          <w:p w14:paraId="5C95881B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&lt; .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001</w:t>
            </w:r>
          </w:p>
        </w:tc>
        <w:tc>
          <w:tcPr>
            <w:tcW w:w="1514" w:type="dxa"/>
            <w:vAlign w:val="center"/>
            <w:hideMark/>
          </w:tcPr>
          <w:p w14:paraId="6F9353DD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0.474</w:t>
            </w:r>
          </w:p>
        </w:tc>
      </w:tr>
      <w:tr w:rsidR="001C566B" w:rsidRPr="001C566B" w14:paraId="1F37E6A7" w14:textId="77777777" w:rsidTr="002A00DC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1E7E6736" w14:textId="77777777" w:rsidR="001C566B" w:rsidRPr="001C566B" w:rsidRDefault="001C566B" w:rsidP="001C56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 ~ dos9</w:t>
            </w:r>
          </w:p>
        </w:tc>
        <w:tc>
          <w:tcPr>
            <w:tcW w:w="957" w:type="dxa"/>
            <w:vAlign w:val="center"/>
            <w:hideMark/>
          </w:tcPr>
          <w:p w14:paraId="724A508B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0.7</w:t>
            </w:r>
            <w: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968" w:type="dxa"/>
            <w:vAlign w:val="center"/>
            <w:hideMark/>
          </w:tcPr>
          <w:p w14:paraId="2800D1BE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</w:t>
            </w:r>
            <w:r w:rsidR="00CD36A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1246" w:type="dxa"/>
            <w:vAlign w:val="center"/>
            <w:hideMark/>
          </w:tcPr>
          <w:p w14:paraId="427B396B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0.57</w:t>
            </w:r>
          </w:p>
        </w:tc>
        <w:tc>
          <w:tcPr>
            <w:tcW w:w="1032" w:type="dxa"/>
            <w:vAlign w:val="center"/>
            <w:hideMark/>
          </w:tcPr>
          <w:p w14:paraId="0C569E15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0.88</w:t>
            </w:r>
          </w:p>
        </w:tc>
        <w:tc>
          <w:tcPr>
            <w:tcW w:w="892" w:type="dxa"/>
            <w:vAlign w:val="center"/>
            <w:hideMark/>
          </w:tcPr>
          <w:p w14:paraId="71FB47CB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9.23</w:t>
            </w:r>
          </w:p>
        </w:tc>
        <w:tc>
          <w:tcPr>
            <w:tcW w:w="821" w:type="dxa"/>
            <w:vAlign w:val="center"/>
            <w:hideMark/>
          </w:tcPr>
          <w:p w14:paraId="4FFE317A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&lt; .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001</w:t>
            </w:r>
          </w:p>
        </w:tc>
        <w:tc>
          <w:tcPr>
            <w:tcW w:w="1514" w:type="dxa"/>
            <w:vAlign w:val="center"/>
            <w:hideMark/>
          </w:tcPr>
          <w:p w14:paraId="65BD0363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0.692</w:t>
            </w:r>
          </w:p>
        </w:tc>
      </w:tr>
      <w:tr w:rsidR="001C566B" w:rsidRPr="001C566B" w14:paraId="528F9E77" w14:textId="77777777" w:rsidTr="002A00DC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3E98478B" w14:textId="77777777" w:rsidR="001C566B" w:rsidRPr="001C566B" w:rsidRDefault="001C566B" w:rsidP="001C56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10 ~ dos10</w:t>
            </w:r>
          </w:p>
        </w:tc>
        <w:tc>
          <w:tcPr>
            <w:tcW w:w="957" w:type="dxa"/>
            <w:vAlign w:val="center"/>
            <w:hideMark/>
          </w:tcPr>
          <w:p w14:paraId="72FD8625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0.6</w:t>
            </w:r>
            <w: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968" w:type="dxa"/>
            <w:vAlign w:val="center"/>
            <w:hideMark/>
          </w:tcPr>
          <w:p w14:paraId="031033CE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0.07</w:t>
            </w:r>
          </w:p>
        </w:tc>
        <w:tc>
          <w:tcPr>
            <w:tcW w:w="1246" w:type="dxa"/>
            <w:vAlign w:val="center"/>
            <w:hideMark/>
          </w:tcPr>
          <w:p w14:paraId="1FA00AC7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0.48</w:t>
            </w:r>
          </w:p>
        </w:tc>
        <w:tc>
          <w:tcPr>
            <w:tcW w:w="1032" w:type="dxa"/>
            <w:vAlign w:val="center"/>
            <w:hideMark/>
          </w:tcPr>
          <w:p w14:paraId="59CA3CD3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0.77</w:t>
            </w:r>
          </w:p>
        </w:tc>
        <w:tc>
          <w:tcPr>
            <w:tcW w:w="892" w:type="dxa"/>
            <w:vAlign w:val="center"/>
            <w:hideMark/>
          </w:tcPr>
          <w:p w14:paraId="3E8C54E7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8.58</w:t>
            </w:r>
          </w:p>
        </w:tc>
        <w:tc>
          <w:tcPr>
            <w:tcW w:w="821" w:type="dxa"/>
            <w:vAlign w:val="center"/>
            <w:hideMark/>
          </w:tcPr>
          <w:p w14:paraId="28A1EB20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&lt; .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001</w:t>
            </w:r>
          </w:p>
        </w:tc>
        <w:tc>
          <w:tcPr>
            <w:tcW w:w="1514" w:type="dxa"/>
            <w:vAlign w:val="center"/>
            <w:hideMark/>
          </w:tcPr>
          <w:p w14:paraId="66C5EFDB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0.575</w:t>
            </w:r>
          </w:p>
        </w:tc>
      </w:tr>
      <w:tr w:rsidR="001C566B" w:rsidRPr="001C566B" w14:paraId="15977809" w14:textId="77777777" w:rsidTr="002A00DC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6ABF295F" w14:textId="77777777" w:rsidR="001C566B" w:rsidRPr="001C566B" w:rsidRDefault="001C566B" w:rsidP="001C56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 ~ dos2</w:t>
            </w:r>
          </w:p>
        </w:tc>
        <w:tc>
          <w:tcPr>
            <w:tcW w:w="957" w:type="dxa"/>
            <w:vAlign w:val="center"/>
            <w:hideMark/>
          </w:tcPr>
          <w:p w14:paraId="42A3222A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</w:t>
            </w:r>
            <w: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50</w:t>
            </w:r>
          </w:p>
        </w:tc>
        <w:tc>
          <w:tcPr>
            <w:tcW w:w="968" w:type="dxa"/>
            <w:vAlign w:val="center"/>
            <w:hideMark/>
          </w:tcPr>
          <w:p w14:paraId="07627A61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0.25</w:t>
            </w:r>
          </w:p>
        </w:tc>
        <w:tc>
          <w:tcPr>
            <w:tcW w:w="1246" w:type="dxa"/>
            <w:vAlign w:val="center"/>
            <w:hideMark/>
          </w:tcPr>
          <w:p w14:paraId="67FD9BE6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2.00</w:t>
            </w:r>
          </w:p>
        </w:tc>
        <w:tc>
          <w:tcPr>
            <w:tcW w:w="1032" w:type="dxa"/>
            <w:vAlign w:val="center"/>
            <w:hideMark/>
          </w:tcPr>
          <w:p w14:paraId="0752BD65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2.99</w:t>
            </w:r>
          </w:p>
        </w:tc>
        <w:tc>
          <w:tcPr>
            <w:tcW w:w="892" w:type="dxa"/>
            <w:vAlign w:val="center"/>
            <w:hideMark/>
          </w:tcPr>
          <w:p w14:paraId="0C388251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9.89</w:t>
            </w:r>
          </w:p>
        </w:tc>
        <w:tc>
          <w:tcPr>
            <w:tcW w:w="821" w:type="dxa"/>
            <w:vAlign w:val="center"/>
            <w:hideMark/>
          </w:tcPr>
          <w:p w14:paraId="6EEC20DC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&lt; .</w:t>
            </w:r>
            <w:proofErr w:type="gramEnd"/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001</w:t>
            </w:r>
          </w:p>
        </w:tc>
        <w:tc>
          <w:tcPr>
            <w:tcW w:w="1514" w:type="dxa"/>
            <w:vAlign w:val="center"/>
            <w:hideMark/>
          </w:tcPr>
          <w:p w14:paraId="73B5840A" w14:textId="77777777" w:rsidR="001C566B" w:rsidRPr="001C566B" w:rsidRDefault="001C566B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1C566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0.888</w:t>
            </w:r>
          </w:p>
        </w:tc>
      </w:tr>
    </w:tbl>
    <w:p w14:paraId="6EE4A33F" w14:textId="77777777" w:rsidR="001C566B" w:rsidRPr="001C566B" w:rsidRDefault="001C566B">
      <w:pPr>
        <w:rPr>
          <w:rFonts w:ascii="Times New Roman" w:hAnsi="Times New Roman" w:cs="Times New Roman"/>
        </w:rPr>
      </w:pPr>
    </w:p>
    <w:p w14:paraId="545787A5" w14:textId="77777777" w:rsidR="001C566B" w:rsidRPr="00DB0746" w:rsidRDefault="00DB0746" w:rsidP="00DB074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DB0746">
        <w:rPr>
          <w:rStyle w:val="Gl"/>
          <w:rFonts w:ascii="Times New Roman" w:hAnsi="Times New Roman" w:cs="Times New Roman"/>
          <w:sz w:val="20"/>
          <w:szCs w:val="20"/>
        </w:rPr>
        <w:t>Note</w:t>
      </w:r>
      <w:proofErr w:type="spellEnd"/>
      <w:r w:rsidRPr="00DB0746">
        <w:rPr>
          <w:rStyle w:val="Gl"/>
          <w:rFonts w:ascii="Times New Roman" w:hAnsi="Times New Roman" w:cs="Times New Roman"/>
          <w:sz w:val="20"/>
          <w:szCs w:val="20"/>
        </w:rPr>
        <w:t>.</w:t>
      </w:r>
      <w:r w:rsidRPr="00DB0746">
        <w:rPr>
          <w:rFonts w:ascii="Times New Roman" w:hAnsi="Times New Roman" w:cs="Times New Roman"/>
          <w:sz w:val="20"/>
          <w:szCs w:val="20"/>
        </w:rPr>
        <w:t xml:space="preserve"> “</w:t>
      </w:r>
      <w:proofErr w:type="spellStart"/>
      <w:proofErr w:type="gramStart"/>
      <w:r w:rsidRPr="00DB0746">
        <w:rPr>
          <w:rFonts w:ascii="Times New Roman" w:hAnsi="Times New Roman" w:cs="Times New Roman"/>
          <w:sz w:val="20"/>
          <w:szCs w:val="20"/>
        </w:rPr>
        <w:t>dosX</w:t>
      </w:r>
      <w:proofErr w:type="spellEnd"/>
      <w:proofErr w:type="gramEnd"/>
      <w:r w:rsidRPr="00DB0746">
        <w:rPr>
          <w:rFonts w:ascii="Times New Roman" w:hAnsi="Times New Roman" w:cs="Times New Roman"/>
          <w:sz w:val="20"/>
          <w:szCs w:val="20"/>
        </w:rPr>
        <w:t xml:space="preserve"> ~~ 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dosX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” 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entries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represent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B0746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residual</w:t>
      </w:r>
      <w:proofErr w:type="spellEnd"/>
      <w:r w:rsidRPr="00DB0746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DB0746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variances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item-specific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variance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 not 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explained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 latent 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Off-diagonal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entries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e.g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., dos3 ~~ dos4) 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represent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B0746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residual</w:t>
      </w:r>
      <w:proofErr w:type="spellEnd"/>
      <w:r w:rsidRPr="00DB0746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DB0746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covariances</w:t>
      </w:r>
      <w:proofErr w:type="spellEnd"/>
      <w:r w:rsidRPr="00DB0746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(</w:t>
      </w:r>
      <w:proofErr w:type="spellStart"/>
      <w:r w:rsidRPr="00DB0746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correlated</w:t>
      </w:r>
      <w:proofErr w:type="spellEnd"/>
      <w:r w:rsidRPr="00DB0746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DB0746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residuals</w:t>
      </w:r>
      <w:proofErr w:type="spellEnd"/>
      <w:r w:rsidRPr="00DB0746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)</w:t>
      </w:r>
      <w:r w:rsidRPr="00DB0746">
        <w:rPr>
          <w:rFonts w:ascii="Times New Roman" w:hAnsi="Times New Roman" w:cs="Times New Roman"/>
          <w:sz w:val="20"/>
          <w:szCs w:val="20"/>
        </w:rPr>
        <w:t xml:space="preserve">. SE = 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standard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error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; CI = </w:t>
      </w:r>
      <w:proofErr w:type="spellStart"/>
      <w:r w:rsidRPr="00DB0746">
        <w:rPr>
          <w:rFonts w:ascii="Times New Roman" w:hAnsi="Times New Roman" w:cs="Times New Roman"/>
          <w:sz w:val="20"/>
          <w:szCs w:val="20"/>
        </w:rPr>
        <w:t>confidence</w:t>
      </w:r>
      <w:proofErr w:type="spellEnd"/>
      <w:r w:rsidRPr="00DB0746">
        <w:rPr>
          <w:rFonts w:ascii="Times New Roman" w:hAnsi="Times New Roman" w:cs="Times New Roman"/>
          <w:sz w:val="20"/>
          <w:szCs w:val="20"/>
        </w:rPr>
        <w:t xml:space="preserve"> interval.</w:t>
      </w:r>
    </w:p>
    <w:p w14:paraId="3CFBA407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1CD06747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0216D441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40D983B3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739E4BCF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1ACF369E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1A6F0CF7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315110BC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0DFBCE32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10221C19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079CACF3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20A38CCB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35353353" w14:textId="5978377E" w:rsidR="002A00DC" w:rsidRDefault="002A00DC">
      <w:pPr>
        <w:rPr>
          <w:rFonts w:ascii="Times New Roman" w:hAnsi="Times New Roman" w:cs="Times New Roman"/>
          <w:b/>
          <w:bCs/>
        </w:rPr>
      </w:pPr>
      <w:proofErr w:type="spellStart"/>
      <w:r w:rsidRPr="002A00DC">
        <w:rPr>
          <w:rFonts w:ascii="Times New Roman" w:hAnsi="Times New Roman" w:cs="Times New Roman"/>
          <w:b/>
          <w:bCs/>
        </w:rPr>
        <w:lastRenderedPageBreak/>
        <w:t>Supplementary</w:t>
      </w:r>
      <w:proofErr w:type="spellEnd"/>
      <w:r w:rsidRPr="002A00D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A00DC">
        <w:rPr>
          <w:rFonts w:ascii="Times New Roman" w:hAnsi="Times New Roman" w:cs="Times New Roman"/>
          <w:b/>
          <w:bCs/>
        </w:rPr>
        <w:t>Table</w:t>
      </w:r>
      <w:proofErr w:type="spellEnd"/>
      <w:r w:rsidRPr="002A00DC">
        <w:rPr>
          <w:rFonts w:ascii="Times New Roman" w:hAnsi="Times New Roman" w:cs="Times New Roman"/>
          <w:b/>
          <w:bCs/>
        </w:rPr>
        <w:t xml:space="preserve"> S2.</w:t>
      </w:r>
      <w:r w:rsidRPr="002A00DC">
        <w:rPr>
          <w:rFonts w:ascii="Times New Roman" w:hAnsi="Times New Roman" w:cs="Times New Roman"/>
        </w:rPr>
        <w:t xml:space="preserve"> </w:t>
      </w:r>
      <w:proofErr w:type="spellStart"/>
      <w:r w:rsidRPr="002A00DC">
        <w:rPr>
          <w:rFonts w:ascii="Times New Roman" w:hAnsi="Times New Roman" w:cs="Times New Roman"/>
        </w:rPr>
        <w:t>Largest</w:t>
      </w:r>
      <w:proofErr w:type="spellEnd"/>
      <w:r w:rsidRPr="002A00DC">
        <w:rPr>
          <w:rFonts w:ascii="Times New Roman" w:hAnsi="Times New Roman" w:cs="Times New Roman"/>
        </w:rPr>
        <w:t xml:space="preserve"> </w:t>
      </w:r>
      <w:proofErr w:type="spellStart"/>
      <w:r w:rsidRPr="002A00DC">
        <w:rPr>
          <w:rFonts w:ascii="Times New Roman" w:hAnsi="Times New Roman" w:cs="Times New Roman"/>
        </w:rPr>
        <w:t>modification</w:t>
      </w:r>
      <w:proofErr w:type="spellEnd"/>
      <w:r w:rsidRPr="002A00DC">
        <w:rPr>
          <w:rFonts w:ascii="Times New Roman" w:hAnsi="Times New Roman" w:cs="Times New Roman"/>
        </w:rPr>
        <w:t xml:space="preserve"> </w:t>
      </w:r>
      <w:proofErr w:type="spellStart"/>
      <w:r w:rsidRPr="002A00DC">
        <w:rPr>
          <w:rFonts w:ascii="Times New Roman" w:hAnsi="Times New Roman" w:cs="Times New Roman"/>
        </w:rPr>
        <w:t>indices</w:t>
      </w:r>
      <w:proofErr w:type="spellEnd"/>
      <w:r w:rsidRPr="002A00DC">
        <w:rPr>
          <w:rFonts w:ascii="Times New Roman" w:hAnsi="Times New Roman" w:cs="Times New Roman"/>
        </w:rPr>
        <w:t xml:space="preserve"> </w:t>
      </w:r>
      <w:proofErr w:type="spellStart"/>
      <w:r w:rsidRPr="002A00DC">
        <w:rPr>
          <w:rFonts w:ascii="Times New Roman" w:hAnsi="Times New Roman" w:cs="Times New Roman"/>
        </w:rPr>
        <w:t>for</w:t>
      </w:r>
      <w:proofErr w:type="spellEnd"/>
      <w:r w:rsidRPr="002A00DC">
        <w:rPr>
          <w:rFonts w:ascii="Times New Roman" w:hAnsi="Times New Roman" w:cs="Times New Roman"/>
        </w:rPr>
        <w:t xml:space="preserve"> </w:t>
      </w:r>
      <w:proofErr w:type="spellStart"/>
      <w:r w:rsidRPr="002A00DC">
        <w:rPr>
          <w:rFonts w:ascii="Times New Roman" w:hAnsi="Times New Roman" w:cs="Times New Roman"/>
        </w:rPr>
        <w:t>residual</w:t>
      </w:r>
      <w:proofErr w:type="spellEnd"/>
      <w:r w:rsidRPr="002A00DC">
        <w:rPr>
          <w:rFonts w:ascii="Times New Roman" w:hAnsi="Times New Roman" w:cs="Times New Roman"/>
        </w:rPr>
        <w:t xml:space="preserve"> </w:t>
      </w:r>
      <w:proofErr w:type="spellStart"/>
      <w:r w:rsidRPr="002A00DC">
        <w:rPr>
          <w:rFonts w:ascii="Times New Roman" w:hAnsi="Times New Roman" w:cs="Times New Roman"/>
        </w:rPr>
        <w:t>covariances</w:t>
      </w:r>
      <w:proofErr w:type="spellEnd"/>
      <w:r w:rsidRPr="002A00DC">
        <w:rPr>
          <w:rFonts w:ascii="Times New Roman" w:hAnsi="Times New Roman" w:cs="Times New Roman"/>
        </w:rPr>
        <w:t xml:space="preserve"> (TR-DOS </w:t>
      </w:r>
      <w:proofErr w:type="spellStart"/>
      <w:r w:rsidRPr="002A00DC">
        <w:rPr>
          <w:rFonts w:ascii="Times New Roman" w:hAnsi="Times New Roman" w:cs="Times New Roman"/>
        </w:rPr>
        <w:t>single-factor</w:t>
      </w:r>
      <w:proofErr w:type="spellEnd"/>
      <w:r w:rsidRPr="002A00DC">
        <w:rPr>
          <w:rFonts w:ascii="Times New Roman" w:hAnsi="Times New Roman" w:cs="Times New Roman"/>
        </w:rPr>
        <w:t xml:space="preserve"> CFA)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1985"/>
      </w:tblGrid>
      <w:tr w:rsidR="002A00DC" w:rsidRPr="002A00DC" w14:paraId="4ECDD1DE" w14:textId="77777777" w:rsidTr="002A00DC">
        <w:trPr>
          <w:tblHeader/>
          <w:tblCellSpacing w:w="15" w:type="dxa"/>
        </w:trPr>
        <w:tc>
          <w:tcPr>
            <w:tcW w:w="2360" w:type="dxa"/>
            <w:vAlign w:val="center"/>
            <w:hideMark/>
          </w:tcPr>
          <w:p w14:paraId="54FED14A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proofErr w:type="spellStart"/>
            <w:r w:rsidRPr="002A00D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Suggested</w:t>
            </w:r>
            <w:proofErr w:type="spellEnd"/>
            <w:r w:rsidRPr="002A00D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 w:rsidRPr="002A00D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residual</w:t>
            </w:r>
            <w:proofErr w:type="spellEnd"/>
            <w:r w:rsidRPr="002A00D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 w:rsidRPr="002A00D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covariance</w:t>
            </w:r>
            <w:proofErr w:type="spellEnd"/>
          </w:p>
        </w:tc>
        <w:tc>
          <w:tcPr>
            <w:tcW w:w="1940" w:type="dxa"/>
            <w:vAlign w:val="center"/>
            <w:hideMark/>
          </w:tcPr>
          <w:p w14:paraId="4EAFF16D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proofErr w:type="spellStart"/>
            <w:r w:rsidRPr="002A00D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Modification</w:t>
            </w:r>
            <w:proofErr w:type="spellEnd"/>
            <w:r w:rsidRPr="002A00D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 w:rsidRPr="002A00D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index</w:t>
            </w:r>
            <w:proofErr w:type="spellEnd"/>
            <w:r w:rsidRPr="002A00DC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(MI)</w:t>
            </w:r>
          </w:p>
        </w:tc>
      </w:tr>
      <w:tr w:rsidR="002A00DC" w:rsidRPr="002A00DC" w14:paraId="5AFB03C7" w14:textId="77777777" w:rsidTr="002A00DC">
        <w:trPr>
          <w:tblCellSpacing w:w="15" w:type="dxa"/>
        </w:trPr>
        <w:tc>
          <w:tcPr>
            <w:tcW w:w="236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8F9015F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 ~~ dos3</w:t>
            </w:r>
          </w:p>
        </w:tc>
        <w:tc>
          <w:tcPr>
            <w:tcW w:w="194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3B67D8B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3.80</w:t>
            </w:r>
          </w:p>
        </w:tc>
      </w:tr>
      <w:tr w:rsidR="002A00DC" w:rsidRPr="002A00DC" w14:paraId="2E641B5C" w14:textId="77777777" w:rsidTr="002A00DC">
        <w:trPr>
          <w:tblCellSpacing w:w="15" w:type="dxa"/>
        </w:trPr>
        <w:tc>
          <w:tcPr>
            <w:tcW w:w="2360" w:type="dxa"/>
            <w:vAlign w:val="center"/>
            <w:hideMark/>
          </w:tcPr>
          <w:p w14:paraId="6ACCD1AA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 ~~ dos5</w:t>
            </w:r>
          </w:p>
        </w:tc>
        <w:tc>
          <w:tcPr>
            <w:tcW w:w="1940" w:type="dxa"/>
            <w:vAlign w:val="center"/>
            <w:hideMark/>
          </w:tcPr>
          <w:p w14:paraId="4E9467EF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3.69</w:t>
            </w:r>
          </w:p>
        </w:tc>
      </w:tr>
      <w:tr w:rsidR="002A00DC" w:rsidRPr="002A00DC" w14:paraId="3CD44755" w14:textId="77777777" w:rsidTr="002A00DC">
        <w:trPr>
          <w:tblCellSpacing w:w="15" w:type="dxa"/>
        </w:trPr>
        <w:tc>
          <w:tcPr>
            <w:tcW w:w="2360" w:type="dxa"/>
            <w:vAlign w:val="center"/>
            <w:hideMark/>
          </w:tcPr>
          <w:p w14:paraId="517A629A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 ~~ dos9</w:t>
            </w:r>
          </w:p>
        </w:tc>
        <w:tc>
          <w:tcPr>
            <w:tcW w:w="1940" w:type="dxa"/>
            <w:vAlign w:val="center"/>
            <w:hideMark/>
          </w:tcPr>
          <w:p w14:paraId="5F25810A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4.98</w:t>
            </w:r>
          </w:p>
        </w:tc>
      </w:tr>
      <w:tr w:rsidR="002A00DC" w:rsidRPr="002A00DC" w14:paraId="48AE5196" w14:textId="77777777" w:rsidTr="002A00DC">
        <w:trPr>
          <w:tblCellSpacing w:w="15" w:type="dxa"/>
        </w:trPr>
        <w:tc>
          <w:tcPr>
            <w:tcW w:w="2360" w:type="dxa"/>
            <w:vAlign w:val="center"/>
            <w:hideMark/>
          </w:tcPr>
          <w:p w14:paraId="36C15488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6 ~~ dos9</w:t>
            </w:r>
          </w:p>
        </w:tc>
        <w:tc>
          <w:tcPr>
            <w:tcW w:w="1940" w:type="dxa"/>
            <w:vAlign w:val="center"/>
            <w:hideMark/>
          </w:tcPr>
          <w:p w14:paraId="31D4B847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5.66</w:t>
            </w:r>
          </w:p>
        </w:tc>
      </w:tr>
      <w:tr w:rsidR="002A00DC" w:rsidRPr="002A00DC" w14:paraId="6EE88CD0" w14:textId="77777777" w:rsidTr="002A00DC">
        <w:trPr>
          <w:tblCellSpacing w:w="15" w:type="dxa"/>
        </w:trPr>
        <w:tc>
          <w:tcPr>
            <w:tcW w:w="2360" w:type="dxa"/>
            <w:vAlign w:val="center"/>
            <w:hideMark/>
          </w:tcPr>
          <w:p w14:paraId="627CC081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7 ~~ dos8</w:t>
            </w:r>
          </w:p>
        </w:tc>
        <w:tc>
          <w:tcPr>
            <w:tcW w:w="1940" w:type="dxa"/>
            <w:vAlign w:val="center"/>
            <w:hideMark/>
          </w:tcPr>
          <w:p w14:paraId="66F20CF9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5.14</w:t>
            </w:r>
          </w:p>
        </w:tc>
      </w:tr>
      <w:tr w:rsidR="002A00DC" w:rsidRPr="002A00DC" w14:paraId="09395C99" w14:textId="77777777" w:rsidTr="002A00DC">
        <w:trPr>
          <w:tblCellSpacing w:w="15" w:type="dxa"/>
        </w:trPr>
        <w:tc>
          <w:tcPr>
            <w:tcW w:w="2360" w:type="dxa"/>
            <w:vAlign w:val="center"/>
            <w:hideMark/>
          </w:tcPr>
          <w:p w14:paraId="6A6EF807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8 ~~ dos9</w:t>
            </w:r>
          </w:p>
        </w:tc>
        <w:tc>
          <w:tcPr>
            <w:tcW w:w="1940" w:type="dxa"/>
            <w:vAlign w:val="center"/>
            <w:hideMark/>
          </w:tcPr>
          <w:p w14:paraId="3E2E171C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4.66</w:t>
            </w:r>
          </w:p>
        </w:tc>
      </w:tr>
      <w:tr w:rsidR="002A00DC" w:rsidRPr="002A00DC" w14:paraId="1DD00A7A" w14:textId="77777777" w:rsidTr="002A00DC">
        <w:trPr>
          <w:tblCellSpacing w:w="15" w:type="dxa"/>
        </w:trPr>
        <w:tc>
          <w:tcPr>
            <w:tcW w:w="2360" w:type="dxa"/>
            <w:vAlign w:val="center"/>
            <w:hideMark/>
          </w:tcPr>
          <w:p w14:paraId="78A221BC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9 ~~ dos10</w:t>
            </w:r>
          </w:p>
        </w:tc>
        <w:tc>
          <w:tcPr>
            <w:tcW w:w="1940" w:type="dxa"/>
            <w:vAlign w:val="center"/>
            <w:hideMark/>
          </w:tcPr>
          <w:p w14:paraId="7EF5266C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4.79</w:t>
            </w:r>
          </w:p>
        </w:tc>
      </w:tr>
      <w:tr w:rsidR="002A00DC" w:rsidRPr="002A00DC" w14:paraId="38B19BF6" w14:textId="77777777" w:rsidTr="002A00DC">
        <w:trPr>
          <w:tblCellSpacing w:w="15" w:type="dxa"/>
        </w:trPr>
        <w:tc>
          <w:tcPr>
            <w:tcW w:w="2360" w:type="dxa"/>
            <w:vAlign w:val="center"/>
            <w:hideMark/>
          </w:tcPr>
          <w:p w14:paraId="512EACEE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4 ~~ dos10</w:t>
            </w:r>
          </w:p>
        </w:tc>
        <w:tc>
          <w:tcPr>
            <w:tcW w:w="1940" w:type="dxa"/>
            <w:vAlign w:val="center"/>
            <w:hideMark/>
          </w:tcPr>
          <w:p w14:paraId="06AD12A9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3.80</w:t>
            </w:r>
          </w:p>
        </w:tc>
      </w:tr>
      <w:tr w:rsidR="002A00DC" w:rsidRPr="002A00DC" w14:paraId="6EBEA5F6" w14:textId="77777777" w:rsidTr="002A00DC">
        <w:trPr>
          <w:tblCellSpacing w:w="15" w:type="dxa"/>
        </w:trPr>
        <w:tc>
          <w:tcPr>
            <w:tcW w:w="2360" w:type="dxa"/>
            <w:vAlign w:val="center"/>
            <w:hideMark/>
          </w:tcPr>
          <w:p w14:paraId="10B8F98C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gramStart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dos</w:t>
            </w:r>
            <w:proofErr w:type="gramEnd"/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 ~~ dos10</w:t>
            </w:r>
          </w:p>
        </w:tc>
        <w:tc>
          <w:tcPr>
            <w:tcW w:w="1940" w:type="dxa"/>
            <w:vAlign w:val="center"/>
            <w:hideMark/>
          </w:tcPr>
          <w:p w14:paraId="234A26C9" w14:textId="77777777" w:rsidR="002A00DC" w:rsidRPr="002A00DC" w:rsidRDefault="002A00DC" w:rsidP="00E3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2A00D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3.52</w:t>
            </w:r>
          </w:p>
        </w:tc>
      </w:tr>
    </w:tbl>
    <w:p w14:paraId="22F1D05F" w14:textId="77777777" w:rsidR="002A00DC" w:rsidRDefault="002A00DC">
      <w:pPr>
        <w:rPr>
          <w:rFonts w:ascii="Times New Roman" w:hAnsi="Times New Roman" w:cs="Times New Roman"/>
          <w:b/>
          <w:bCs/>
        </w:rPr>
      </w:pPr>
    </w:p>
    <w:p w14:paraId="31D385AF" w14:textId="77777777" w:rsidR="001C566B" w:rsidRPr="00EF1F5F" w:rsidRDefault="00EF1F5F" w:rsidP="00EF1F5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EF1F5F">
        <w:rPr>
          <w:rStyle w:val="Gl"/>
          <w:rFonts w:ascii="Times New Roman" w:hAnsi="Times New Roman" w:cs="Times New Roman"/>
          <w:sz w:val="20"/>
          <w:szCs w:val="20"/>
        </w:rPr>
        <w:t>Note</w:t>
      </w:r>
      <w:proofErr w:type="spellEnd"/>
      <w:r w:rsidRPr="00EF1F5F">
        <w:rPr>
          <w:rStyle w:val="Gl"/>
          <w:rFonts w:ascii="Times New Roman" w:hAnsi="Times New Roman" w:cs="Times New Roman"/>
          <w:sz w:val="20"/>
          <w:szCs w:val="20"/>
        </w:rPr>
        <w:t>.</w:t>
      </w:r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Modification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indices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(MI)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indicate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expected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improvement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in model fit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if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corresponding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residual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covariance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freely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estimated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Only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largest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MI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values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shown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transparency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. MI =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modification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1F5F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EF1F5F">
        <w:rPr>
          <w:rFonts w:ascii="Times New Roman" w:hAnsi="Times New Roman" w:cs="Times New Roman"/>
          <w:sz w:val="20"/>
          <w:szCs w:val="20"/>
        </w:rPr>
        <w:t>.</w:t>
      </w:r>
    </w:p>
    <w:p w14:paraId="1ABC54C1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460C4335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5F7B32F3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145E874C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09791B1F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061223B2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00F01652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1594F32D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0E41BF59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0B566894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0CF6AA2E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6DEB6F94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7C24602F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1A8AE463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5D686070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0848848E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6111E339" w14:textId="77777777" w:rsidR="001C566B" w:rsidRDefault="001C566B">
      <w:pPr>
        <w:rPr>
          <w:rFonts w:ascii="Times New Roman" w:hAnsi="Times New Roman" w:cs="Times New Roman"/>
          <w:b/>
          <w:bCs/>
        </w:rPr>
      </w:pPr>
    </w:p>
    <w:p w14:paraId="0646DEEC" w14:textId="77777777" w:rsidR="0040625E" w:rsidRDefault="00D00A05">
      <w:pPr>
        <w:rPr>
          <w:rFonts w:ascii="Times New Roman" w:hAnsi="Times New Roman" w:cs="Times New Roman"/>
        </w:rPr>
      </w:pPr>
      <w:proofErr w:type="spellStart"/>
      <w:r w:rsidRPr="00D00A05">
        <w:rPr>
          <w:rFonts w:ascii="Times New Roman" w:hAnsi="Times New Roman" w:cs="Times New Roman"/>
          <w:b/>
          <w:bCs/>
        </w:rPr>
        <w:lastRenderedPageBreak/>
        <w:t>Supplementary</w:t>
      </w:r>
      <w:proofErr w:type="spellEnd"/>
      <w:r w:rsidRPr="00D00A0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00A05">
        <w:rPr>
          <w:rFonts w:ascii="Times New Roman" w:hAnsi="Times New Roman" w:cs="Times New Roman"/>
          <w:b/>
          <w:bCs/>
        </w:rPr>
        <w:t>Table</w:t>
      </w:r>
      <w:proofErr w:type="spellEnd"/>
      <w:r w:rsidRPr="00D00A05">
        <w:rPr>
          <w:rFonts w:ascii="Times New Roman" w:hAnsi="Times New Roman" w:cs="Times New Roman"/>
          <w:b/>
          <w:bCs/>
        </w:rPr>
        <w:t xml:space="preserve"> S</w:t>
      </w:r>
      <w:r w:rsidR="008C4C13">
        <w:rPr>
          <w:rFonts w:ascii="Times New Roman" w:hAnsi="Times New Roman" w:cs="Times New Roman"/>
          <w:b/>
          <w:bCs/>
        </w:rPr>
        <w:t>3</w:t>
      </w:r>
      <w:r w:rsidRPr="00D00A05">
        <w:rPr>
          <w:rFonts w:ascii="Times New Roman" w:hAnsi="Times New Roman" w:cs="Times New Roman"/>
          <w:b/>
          <w:bCs/>
        </w:rPr>
        <w:t>.</w:t>
      </w:r>
      <w:r w:rsidRPr="00D00A05">
        <w:rPr>
          <w:rFonts w:ascii="Times New Roman" w:hAnsi="Times New Roman" w:cs="Times New Roman"/>
        </w:rPr>
        <w:t xml:space="preserve"> TR-DOS total </w:t>
      </w:r>
      <w:proofErr w:type="spellStart"/>
      <w:r w:rsidRPr="00D00A05">
        <w:rPr>
          <w:rFonts w:ascii="Times New Roman" w:hAnsi="Times New Roman" w:cs="Times New Roman"/>
        </w:rPr>
        <w:t>scores</w:t>
      </w:r>
      <w:proofErr w:type="spellEnd"/>
      <w:r w:rsidRPr="00D00A05">
        <w:rPr>
          <w:rFonts w:ascii="Times New Roman" w:hAnsi="Times New Roman" w:cs="Times New Roman"/>
        </w:rPr>
        <w:t xml:space="preserve"> </w:t>
      </w:r>
      <w:proofErr w:type="spellStart"/>
      <w:r w:rsidRPr="00D00A05">
        <w:rPr>
          <w:rFonts w:ascii="Times New Roman" w:hAnsi="Times New Roman" w:cs="Times New Roman"/>
        </w:rPr>
        <w:t>by</w:t>
      </w:r>
      <w:proofErr w:type="spellEnd"/>
      <w:r w:rsidRPr="00D00A05">
        <w:rPr>
          <w:rFonts w:ascii="Times New Roman" w:hAnsi="Times New Roman" w:cs="Times New Roman"/>
        </w:rPr>
        <w:t xml:space="preserve"> </w:t>
      </w:r>
      <w:proofErr w:type="spellStart"/>
      <w:r w:rsidRPr="00D00A05">
        <w:rPr>
          <w:rFonts w:ascii="Times New Roman" w:hAnsi="Times New Roman" w:cs="Times New Roman"/>
        </w:rPr>
        <w:t>psychiatric</w:t>
      </w:r>
      <w:proofErr w:type="spellEnd"/>
      <w:r w:rsidRPr="00D00A05">
        <w:rPr>
          <w:rFonts w:ascii="Times New Roman" w:hAnsi="Times New Roman" w:cs="Times New Roman"/>
        </w:rPr>
        <w:t xml:space="preserve"> </w:t>
      </w:r>
      <w:proofErr w:type="spellStart"/>
      <w:r w:rsidRPr="00D00A05">
        <w:rPr>
          <w:rFonts w:ascii="Times New Roman" w:hAnsi="Times New Roman" w:cs="Times New Roman"/>
        </w:rPr>
        <w:t>comorbidity</w:t>
      </w:r>
      <w:proofErr w:type="spellEnd"/>
      <w:r w:rsidRPr="00D00A05">
        <w:rPr>
          <w:rFonts w:ascii="Times New Roman" w:hAnsi="Times New Roman" w:cs="Times New Roman"/>
        </w:rPr>
        <w:t xml:space="preserve"> </w:t>
      </w:r>
      <w:proofErr w:type="spellStart"/>
      <w:r w:rsidRPr="00D00A05">
        <w:rPr>
          <w:rFonts w:ascii="Times New Roman" w:hAnsi="Times New Roman" w:cs="Times New Roman"/>
        </w:rPr>
        <w:t>status</w:t>
      </w:r>
      <w:proofErr w:type="spellEnd"/>
    </w:p>
    <w:tbl>
      <w:tblPr>
        <w:tblpPr w:leftFromText="141" w:rightFromText="141" w:horzAnchor="margin" w:tblpY="988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1843"/>
        <w:gridCol w:w="1984"/>
        <w:gridCol w:w="1696"/>
        <w:gridCol w:w="1418"/>
      </w:tblGrid>
      <w:tr w:rsidR="001C566B" w:rsidRPr="00BB4D47" w14:paraId="407A33BE" w14:textId="77777777" w:rsidTr="00F43EB4">
        <w:trPr>
          <w:trHeight w:val="818"/>
          <w:tblHeader/>
          <w:tblCellSpacing w:w="15" w:type="dxa"/>
        </w:trPr>
        <w:tc>
          <w:tcPr>
            <w:tcW w:w="1940" w:type="dxa"/>
            <w:tcBorders>
              <w:top w:val="single" w:sz="4" w:space="0" w:color="auto"/>
            </w:tcBorders>
            <w:vAlign w:val="center"/>
            <w:hideMark/>
          </w:tcPr>
          <w:p w14:paraId="67E2B5B6" w14:textId="77777777" w:rsidR="001C566B" w:rsidRPr="00754C65" w:rsidRDefault="001C566B" w:rsidP="00F43E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Psychiatric</w:t>
            </w:r>
            <w:proofErr w:type="spellEnd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comorbidity</w:t>
            </w:r>
            <w:proofErr w:type="spellEnd"/>
          </w:p>
        </w:tc>
        <w:tc>
          <w:tcPr>
            <w:tcW w:w="1813" w:type="dxa"/>
            <w:tcBorders>
              <w:top w:val="single" w:sz="4" w:space="0" w:color="auto"/>
            </w:tcBorders>
            <w:vAlign w:val="center"/>
            <w:hideMark/>
          </w:tcPr>
          <w:p w14:paraId="7F61E6DF" w14:textId="77777777" w:rsidR="001C566B" w:rsidRPr="00754C65" w:rsidRDefault="001C566B" w:rsidP="00F43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With</w:t>
            </w:r>
            <w:proofErr w:type="spellEnd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diagnosis</w:t>
            </w:r>
            <w:proofErr w:type="spellEnd"/>
          </w:p>
          <w:p w14:paraId="69E2FE75" w14:textId="77777777" w:rsidR="001C566B" w:rsidRPr="00754C65" w:rsidRDefault="001C566B" w:rsidP="00F43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(</w:t>
            </w:r>
            <w:proofErr w:type="gramStart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</w:t>
            </w:r>
            <w:proofErr w:type="gramEnd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, </w:t>
            </w:r>
            <w:proofErr w:type="spellStart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Mean±SD</w:t>
            </w:r>
            <w:proofErr w:type="spellEnd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vAlign w:val="center"/>
            <w:hideMark/>
          </w:tcPr>
          <w:p w14:paraId="4448BBAD" w14:textId="77777777" w:rsidR="001C566B" w:rsidRPr="00754C65" w:rsidRDefault="001C566B" w:rsidP="00F43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Without</w:t>
            </w:r>
            <w:proofErr w:type="spellEnd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diagnosis</w:t>
            </w:r>
            <w:proofErr w:type="spellEnd"/>
          </w:p>
          <w:p w14:paraId="3554A847" w14:textId="77777777" w:rsidR="001C566B" w:rsidRPr="00754C65" w:rsidRDefault="001C566B" w:rsidP="00F43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(</w:t>
            </w:r>
            <w:proofErr w:type="gramStart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</w:t>
            </w:r>
            <w:proofErr w:type="gramEnd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, </w:t>
            </w:r>
            <w:proofErr w:type="spellStart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Mean±SD</w:t>
            </w:r>
            <w:proofErr w:type="spellEnd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  <w:hideMark/>
          </w:tcPr>
          <w:p w14:paraId="0BC869C3" w14:textId="77777777" w:rsidR="001C566B" w:rsidRPr="00754C65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Test </w:t>
            </w:r>
            <w:proofErr w:type="spellStart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statistic</w:t>
            </w:r>
            <w:proofErr w:type="spellEnd"/>
          </w:p>
        </w:tc>
        <w:tc>
          <w:tcPr>
            <w:tcW w:w="1373" w:type="dxa"/>
            <w:tcBorders>
              <w:top w:val="single" w:sz="4" w:space="0" w:color="auto"/>
            </w:tcBorders>
            <w:vAlign w:val="center"/>
            <w:hideMark/>
          </w:tcPr>
          <w:p w14:paraId="228E19A2" w14:textId="77777777" w:rsidR="001C566B" w:rsidRPr="00754C65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gramStart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p</w:t>
            </w:r>
            <w:proofErr w:type="gramEnd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-</w:t>
            </w:r>
            <w:proofErr w:type="spellStart"/>
            <w:r w:rsidRPr="00754C6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value</w:t>
            </w:r>
            <w:proofErr w:type="spellEnd"/>
          </w:p>
        </w:tc>
      </w:tr>
      <w:tr w:rsidR="001C566B" w:rsidRPr="00BB4D47" w14:paraId="366379AF" w14:textId="77777777" w:rsidTr="00F43EB4">
        <w:trPr>
          <w:tblCellSpacing w:w="15" w:type="dxa"/>
        </w:trPr>
        <w:tc>
          <w:tcPr>
            <w:tcW w:w="1940" w:type="dxa"/>
            <w:tcBorders>
              <w:top w:val="single" w:sz="4" w:space="0" w:color="auto"/>
            </w:tcBorders>
            <w:vAlign w:val="center"/>
            <w:hideMark/>
          </w:tcPr>
          <w:p w14:paraId="2B1FDC56" w14:textId="77777777" w:rsidR="001C566B" w:rsidRPr="00BB4D47" w:rsidRDefault="001C566B" w:rsidP="00F43E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GAD</w:t>
            </w:r>
          </w:p>
        </w:tc>
        <w:tc>
          <w:tcPr>
            <w:tcW w:w="1813" w:type="dxa"/>
            <w:tcBorders>
              <w:top w:val="single" w:sz="4" w:space="0" w:color="auto"/>
            </w:tcBorders>
            <w:vAlign w:val="center"/>
            <w:hideMark/>
          </w:tcPr>
          <w:p w14:paraId="0054A0B2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84, 16.5 ±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6.01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vAlign w:val="center"/>
            <w:hideMark/>
          </w:tcPr>
          <w:p w14:paraId="49A56AC9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18.1 </w:t>
            </w: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7.22</w:t>
            </w: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 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  <w:hideMark/>
          </w:tcPr>
          <w:p w14:paraId="69FE7B9B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4582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vAlign w:val="center"/>
            <w:hideMark/>
          </w:tcPr>
          <w:p w14:paraId="62D8E8AF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7</w:t>
            </w:r>
          </w:p>
        </w:tc>
      </w:tr>
      <w:tr w:rsidR="001C566B" w:rsidRPr="00BB4D47" w14:paraId="689E53FF" w14:textId="77777777" w:rsidTr="00F43EB4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21400EEF" w14:textId="77777777" w:rsidR="001C566B" w:rsidRPr="00BB4D47" w:rsidRDefault="001C566B" w:rsidP="00F43E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MDD</w:t>
            </w:r>
          </w:p>
        </w:tc>
        <w:tc>
          <w:tcPr>
            <w:tcW w:w="1813" w:type="dxa"/>
            <w:vAlign w:val="center"/>
            <w:hideMark/>
          </w:tcPr>
          <w:p w14:paraId="3189B0EE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64, 17.3 ± 7.11</w:t>
            </w:r>
          </w:p>
        </w:tc>
        <w:tc>
          <w:tcPr>
            <w:tcW w:w="1954" w:type="dxa"/>
            <w:vAlign w:val="center"/>
            <w:hideMark/>
          </w:tcPr>
          <w:p w14:paraId="0A556697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143, 17.5 ± 6.65</w:t>
            </w:r>
          </w:p>
        </w:tc>
        <w:tc>
          <w:tcPr>
            <w:tcW w:w="1666" w:type="dxa"/>
            <w:vAlign w:val="center"/>
            <w:hideMark/>
          </w:tcPr>
          <w:p w14:paraId="094D7751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0.190</w:t>
            </w:r>
          </w:p>
        </w:tc>
        <w:tc>
          <w:tcPr>
            <w:tcW w:w="1373" w:type="dxa"/>
            <w:vAlign w:val="center"/>
            <w:hideMark/>
          </w:tcPr>
          <w:p w14:paraId="7BE70456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0.8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</w:p>
        </w:tc>
      </w:tr>
      <w:tr w:rsidR="001C566B" w:rsidRPr="00BB4D47" w14:paraId="7B3BEE2D" w14:textId="77777777" w:rsidTr="00F43EB4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1D09481D" w14:textId="77777777" w:rsidR="001C566B" w:rsidRPr="00BB4D47" w:rsidRDefault="001C566B" w:rsidP="00F43E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ADHD</w:t>
            </w:r>
          </w:p>
        </w:tc>
        <w:tc>
          <w:tcPr>
            <w:tcW w:w="1813" w:type="dxa"/>
            <w:vAlign w:val="center"/>
            <w:hideMark/>
          </w:tcPr>
          <w:p w14:paraId="08203849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60, 16.6 ± 6.58</w:t>
            </w:r>
          </w:p>
        </w:tc>
        <w:tc>
          <w:tcPr>
            <w:tcW w:w="1954" w:type="dxa"/>
            <w:vAlign w:val="center"/>
            <w:hideMark/>
          </w:tcPr>
          <w:p w14:paraId="571C0164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14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7</w:t>
            </w: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17.8 </w:t>
            </w: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6.85 </w:t>
            </w: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  <w:tc>
          <w:tcPr>
            <w:tcW w:w="1666" w:type="dxa"/>
            <w:vAlign w:val="center"/>
            <w:hideMark/>
          </w:tcPr>
          <w:p w14:paraId="686E2DFF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4242</w:t>
            </w:r>
          </w:p>
        </w:tc>
        <w:tc>
          <w:tcPr>
            <w:tcW w:w="1373" w:type="dxa"/>
            <w:vAlign w:val="center"/>
            <w:hideMark/>
          </w:tcPr>
          <w:p w14:paraId="65E77337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7</w:t>
            </w:r>
          </w:p>
        </w:tc>
      </w:tr>
      <w:tr w:rsidR="001C566B" w:rsidRPr="00BB4D47" w14:paraId="0B0F21CB" w14:textId="77777777" w:rsidTr="00F43EB4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452D3573" w14:textId="77777777" w:rsidR="001C566B" w:rsidRPr="00BB4D47" w:rsidRDefault="001C566B" w:rsidP="00F43E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OCD</w:t>
            </w:r>
          </w:p>
        </w:tc>
        <w:tc>
          <w:tcPr>
            <w:tcW w:w="1813" w:type="dxa"/>
            <w:vAlign w:val="center"/>
            <w:hideMark/>
          </w:tcPr>
          <w:p w14:paraId="7268556A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20, 21.1 ± 9.34</w:t>
            </w:r>
          </w:p>
        </w:tc>
        <w:tc>
          <w:tcPr>
            <w:tcW w:w="1954" w:type="dxa"/>
            <w:vAlign w:val="center"/>
            <w:hideMark/>
          </w:tcPr>
          <w:p w14:paraId="27A1BF24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187, 17.1 ± 6.37</w:t>
            </w:r>
          </w:p>
        </w:tc>
        <w:tc>
          <w:tcPr>
            <w:tcW w:w="1666" w:type="dxa"/>
            <w:vAlign w:val="center"/>
            <w:hideMark/>
          </w:tcPr>
          <w:p w14:paraId="032E96AF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−2.51</w:t>
            </w:r>
          </w:p>
        </w:tc>
        <w:tc>
          <w:tcPr>
            <w:tcW w:w="1373" w:type="dxa"/>
            <w:vAlign w:val="center"/>
            <w:hideMark/>
          </w:tcPr>
          <w:p w14:paraId="2D575971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0.013*</w:t>
            </w:r>
          </w:p>
        </w:tc>
      </w:tr>
      <w:tr w:rsidR="001C566B" w:rsidRPr="00BB4D47" w14:paraId="12E377D3" w14:textId="77777777" w:rsidTr="00F43EB4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5E9015C7" w14:textId="77777777" w:rsidR="001C566B" w:rsidRPr="00BB4D47" w:rsidRDefault="001C566B" w:rsidP="00F43E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SAD</w:t>
            </w:r>
          </w:p>
        </w:tc>
        <w:tc>
          <w:tcPr>
            <w:tcW w:w="1813" w:type="dxa"/>
            <w:vAlign w:val="center"/>
            <w:hideMark/>
          </w:tcPr>
          <w:p w14:paraId="58A05380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18, 16.4 ± 6.15</w:t>
            </w:r>
          </w:p>
        </w:tc>
        <w:tc>
          <w:tcPr>
            <w:tcW w:w="1954" w:type="dxa"/>
            <w:vAlign w:val="center"/>
            <w:hideMark/>
          </w:tcPr>
          <w:p w14:paraId="19B03809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189, 17.6 ± 6.85</w:t>
            </w:r>
          </w:p>
        </w:tc>
        <w:tc>
          <w:tcPr>
            <w:tcW w:w="1666" w:type="dxa"/>
            <w:vAlign w:val="center"/>
            <w:hideMark/>
          </w:tcPr>
          <w:p w14:paraId="18625F47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0.712</w:t>
            </w:r>
          </w:p>
        </w:tc>
        <w:tc>
          <w:tcPr>
            <w:tcW w:w="1373" w:type="dxa"/>
            <w:vAlign w:val="center"/>
            <w:hideMark/>
          </w:tcPr>
          <w:p w14:paraId="10EDEE81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0.4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8</w:t>
            </w:r>
          </w:p>
        </w:tc>
      </w:tr>
      <w:tr w:rsidR="001C566B" w:rsidRPr="00BB4D47" w14:paraId="7DD6C160" w14:textId="77777777" w:rsidTr="00F43EB4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3B788C87" w14:textId="77777777" w:rsidR="001C566B" w:rsidRPr="00BB4D47" w:rsidRDefault="001C566B" w:rsidP="00F43E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PD</w:t>
            </w:r>
          </w:p>
        </w:tc>
        <w:tc>
          <w:tcPr>
            <w:tcW w:w="1813" w:type="dxa"/>
            <w:vAlign w:val="center"/>
            <w:hideMark/>
          </w:tcPr>
          <w:p w14:paraId="1AB3FDB3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14, 17.4 ± 7.02</w:t>
            </w:r>
          </w:p>
        </w:tc>
        <w:tc>
          <w:tcPr>
            <w:tcW w:w="1954" w:type="dxa"/>
            <w:vAlign w:val="center"/>
            <w:hideMark/>
          </w:tcPr>
          <w:p w14:paraId="061869AA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193, 17.5 ± 6.78</w:t>
            </w:r>
          </w:p>
        </w:tc>
        <w:tc>
          <w:tcPr>
            <w:tcW w:w="1666" w:type="dxa"/>
            <w:vAlign w:val="center"/>
            <w:hideMark/>
          </w:tcPr>
          <w:p w14:paraId="719A439F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1308</w:t>
            </w:r>
          </w:p>
        </w:tc>
        <w:tc>
          <w:tcPr>
            <w:tcW w:w="1373" w:type="dxa"/>
            <w:vAlign w:val="center"/>
            <w:hideMark/>
          </w:tcPr>
          <w:p w14:paraId="462112B0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0.84</w:t>
            </w:r>
          </w:p>
        </w:tc>
      </w:tr>
      <w:tr w:rsidR="001C566B" w:rsidRPr="00BB4D47" w14:paraId="5CA8D1BC" w14:textId="77777777" w:rsidTr="00F43EB4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32C57F1B" w14:textId="77777777" w:rsidR="001C566B" w:rsidRPr="00BB4D47" w:rsidRDefault="001C566B" w:rsidP="00F43E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ODD</w:t>
            </w:r>
          </w:p>
        </w:tc>
        <w:tc>
          <w:tcPr>
            <w:tcW w:w="1813" w:type="dxa"/>
            <w:vAlign w:val="center"/>
            <w:hideMark/>
          </w:tcPr>
          <w:p w14:paraId="5DA9F29E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9, 18.3 ± 6.96</w:t>
            </w:r>
          </w:p>
        </w:tc>
        <w:tc>
          <w:tcPr>
            <w:tcW w:w="1954" w:type="dxa"/>
            <w:vAlign w:val="center"/>
            <w:hideMark/>
          </w:tcPr>
          <w:p w14:paraId="5BCD7FFF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198, 17.4 ± 6.79</w:t>
            </w:r>
          </w:p>
        </w:tc>
        <w:tc>
          <w:tcPr>
            <w:tcW w:w="1666" w:type="dxa"/>
            <w:vAlign w:val="center"/>
            <w:hideMark/>
          </w:tcPr>
          <w:p w14:paraId="75B4495A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841</w:t>
            </w:r>
          </w:p>
        </w:tc>
        <w:tc>
          <w:tcPr>
            <w:tcW w:w="1373" w:type="dxa"/>
            <w:vAlign w:val="center"/>
            <w:hideMark/>
          </w:tcPr>
          <w:p w14:paraId="206EFB3B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0.7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8</w:t>
            </w:r>
          </w:p>
        </w:tc>
      </w:tr>
      <w:tr w:rsidR="001C566B" w:rsidRPr="00BB4D47" w14:paraId="752E311D" w14:textId="77777777" w:rsidTr="00F43EB4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53830831" w14:textId="77777777" w:rsidR="001C566B" w:rsidRPr="00BB4D47" w:rsidRDefault="001C566B" w:rsidP="00F43E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CD</w:t>
            </w:r>
          </w:p>
        </w:tc>
        <w:tc>
          <w:tcPr>
            <w:tcW w:w="1813" w:type="dxa"/>
            <w:vAlign w:val="center"/>
            <w:hideMark/>
          </w:tcPr>
          <w:p w14:paraId="64DE130B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8, 17.9 ± 9.00</w:t>
            </w:r>
          </w:p>
        </w:tc>
        <w:tc>
          <w:tcPr>
            <w:tcW w:w="1954" w:type="dxa"/>
            <w:vAlign w:val="center"/>
            <w:hideMark/>
          </w:tcPr>
          <w:p w14:paraId="368D85A2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199, 17.5 ± 6.71</w:t>
            </w:r>
          </w:p>
        </w:tc>
        <w:tc>
          <w:tcPr>
            <w:tcW w:w="1666" w:type="dxa"/>
            <w:vAlign w:val="center"/>
            <w:hideMark/>
          </w:tcPr>
          <w:p w14:paraId="6E4C5C42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690</w:t>
            </w:r>
          </w:p>
        </w:tc>
        <w:tc>
          <w:tcPr>
            <w:tcW w:w="1373" w:type="dxa"/>
            <w:vAlign w:val="center"/>
            <w:hideMark/>
          </w:tcPr>
          <w:p w14:paraId="027C49F7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0.52</w:t>
            </w:r>
          </w:p>
        </w:tc>
      </w:tr>
      <w:tr w:rsidR="001C566B" w:rsidRPr="00BB4D47" w14:paraId="7610316B" w14:textId="77777777" w:rsidTr="00F43EB4">
        <w:trPr>
          <w:tblCellSpacing w:w="15" w:type="dxa"/>
        </w:trPr>
        <w:tc>
          <w:tcPr>
            <w:tcW w:w="1940" w:type="dxa"/>
            <w:tcBorders>
              <w:bottom w:val="single" w:sz="4" w:space="0" w:color="auto"/>
            </w:tcBorders>
            <w:vAlign w:val="center"/>
            <w:hideMark/>
          </w:tcPr>
          <w:p w14:paraId="081F2212" w14:textId="77777777" w:rsidR="001C566B" w:rsidRPr="00BB4D47" w:rsidRDefault="001C566B" w:rsidP="00F43E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PTSD</w:t>
            </w:r>
          </w:p>
        </w:tc>
        <w:tc>
          <w:tcPr>
            <w:tcW w:w="1813" w:type="dxa"/>
            <w:tcBorders>
              <w:bottom w:val="single" w:sz="4" w:space="0" w:color="auto"/>
            </w:tcBorders>
            <w:vAlign w:val="center"/>
            <w:hideMark/>
          </w:tcPr>
          <w:p w14:paraId="2D6AD299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7, 22.0 ± 7.96</w:t>
            </w:r>
          </w:p>
        </w:tc>
        <w:tc>
          <w:tcPr>
            <w:tcW w:w="1954" w:type="dxa"/>
            <w:tcBorders>
              <w:bottom w:val="single" w:sz="4" w:space="0" w:color="auto"/>
            </w:tcBorders>
            <w:vAlign w:val="center"/>
            <w:hideMark/>
          </w:tcPr>
          <w:p w14:paraId="761E0B0D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200, 17.3 ± 6.71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  <w:hideMark/>
          </w:tcPr>
          <w:p w14:paraId="799AD8E5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−1.80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vAlign w:val="center"/>
            <w:hideMark/>
          </w:tcPr>
          <w:p w14:paraId="447FCE0A" w14:textId="77777777" w:rsidR="001C566B" w:rsidRPr="00BB4D47" w:rsidRDefault="001C566B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B4D4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0.07</w:t>
            </w:r>
          </w:p>
        </w:tc>
      </w:tr>
    </w:tbl>
    <w:p w14:paraId="6644C344" w14:textId="77777777" w:rsidR="00C30728" w:rsidRDefault="00C30728">
      <w:pPr>
        <w:rPr>
          <w:rFonts w:ascii="Times New Roman" w:hAnsi="Times New Roman" w:cs="Times New Roman"/>
        </w:rPr>
      </w:pPr>
    </w:p>
    <w:p w14:paraId="7703E908" w14:textId="77777777" w:rsidR="00C30728" w:rsidRDefault="00C30728" w:rsidP="00C30728">
      <w:pPr>
        <w:jc w:val="both"/>
        <w:rPr>
          <w:rStyle w:val="Vurgu"/>
          <w:rFonts w:ascii="Times New Roman" w:hAnsi="Times New Roman" w:cs="Times New Roman"/>
          <w:sz w:val="20"/>
          <w:szCs w:val="20"/>
        </w:rPr>
      </w:pPr>
      <w:proofErr w:type="spellStart"/>
      <w:r w:rsidRPr="00C30728">
        <w:rPr>
          <w:rStyle w:val="Gl"/>
          <w:rFonts w:ascii="Times New Roman" w:hAnsi="Times New Roman" w:cs="Times New Roman"/>
          <w:sz w:val="20"/>
          <w:szCs w:val="20"/>
        </w:rPr>
        <w:t>Note</w:t>
      </w:r>
      <w:proofErr w:type="spellEnd"/>
      <w:r w:rsidRPr="00C30728">
        <w:rPr>
          <w:rStyle w:val="Gl"/>
          <w:rFonts w:ascii="Times New Roman" w:hAnsi="Times New Roman" w:cs="Times New Roman"/>
          <w:sz w:val="20"/>
          <w:szCs w:val="20"/>
        </w:rPr>
        <w:t>.</w:t>
      </w:r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Values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presented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mean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± SD.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test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statistic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represents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Mann–Whitney U</w:t>
      </w:r>
      <w:r w:rsidRPr="00C30728">
        <w:rPr>
          <w:rFonts w:ascii="Times New Roman" w:hAnsi="Times New Roman" w:cs="Times New Roman"/>
          <w:sz w:val="20"/>
          <w:szCs w:val="20"/>
        </w:rPr>
        <w:t xml:space="preserve"> test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GAD, ADHD, PD, ODD,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CD,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independent-samples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t-test</w:t>
      </w:r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MDD, OCD, SAD,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PTSD. </w:t>
      </w:r>
    </w:p>
    <w:p w14:paraId="6C0FD63C" w14:textId="77777777" w:rsidR="00C30728" w:rsidRDefault="00C30728" w:rsidP="00C30728">
      <w:pPr>
        <w:rPr>
          <w:rStyle w:val="Gl"/>
          <w:rFonts w:ascii="Times New Roman" w:hAnsi="Times New Roman" w:cs="Times New Roman"/>
          <w:sz w:val="20"/>
          <w:szCs w:val="20"/>
        </w:rPr>
      </w:pPr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*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For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some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psychiatric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diagnoses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,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cell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sizes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in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the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“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with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diagnosis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”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group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were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insufficient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;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therefore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,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reliable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comparisons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could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not be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conducted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for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all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diagnoses</w:t>
      </w:r>
      <w:proofErr w:type="spellEnd"/>
      <w:r w:rsidRPr="00C30728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.</w:t>
      </w:r>
      <w:r w:rsidRPr="00C30728">
        <w:rPr>
          <w:rFonts w:ascii="Times New Roman" w:hAnsi="Times New Roman" w:cs="Times New Roman"/>
          <w:sz w:val="20"/>
          <w:szCs w:val="20"/>
        </w:rPr>
        <w:br/>
      </w:r>
    </w:p>
    <w:p w14:paraId="369A9F14" w14:textId="77777777" w:rsidR="00C30728" w:rsidRDefault="00C30728" w:rsidP="00C30728">
      <w:pPr>
        <w:jc w:val="both"/>
        <w:rPr>
          <w:rFonts w:ascii="Times New Roman" w:hAnsi="Times New Roman" w:cs="Times New Roman"/>
          <w:sz w:val="20"/>
          <w:szCs w:val="20"/>
        </w:rPr>
      </w:pPr>
      <w:r w:rsidRPr="00C30728">
        <w:rPr>
          <w:rFonts w:ascii="Times New Roman" w:hAnsi="Times New Roman" w:cs="Times New Roman"/>
          <w:sz w:val="20"/>
          <w:szCs w:val="20"/>
        </w:rPr>
        <w:t xml:space="preserve">ADHD =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Attention-Deficit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Hyperactivity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Disorder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; CD =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Conduct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Disorder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; GAD =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Generalized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Anxiety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Disorder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; MDD =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Major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Depressive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Disorder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; OCD =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Obsessive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>–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Compulsive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Disorder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; ODD =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Oppositional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Defiant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Disorder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; PD =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Panic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Disorder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>; PTSD = Post-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Traumatic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Stress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Disorder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; SAD =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Social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Anxiety</w:t>
      </w:r>
      <w:proofErr w:type="spellEnd"/>
      <w:r w:rsidRPr="00C3072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30728">
        <w:rPr>
          <w:rFonts w:ascii="Times New Roman" w:hAnsi="Times New Roman" w:cs="Times New Roman"/>
          <w:sz w:val="20"/>
          <w:szCs w:val="20"/>
        </w:rPr>
        <w:t>Disorder</w:t>
      </w:r>
      <w:proofErr w:type="spellEnd"/>
    </w:p>
    <w:p w14:paraId="64D58FAA" w14:textId="77777777" w:rsidR="001A0666" w:rsidRDefault="001A0666" w:rsidP="00C30728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FF55EF2" w14:textId="77777777" w:rsidR="001A0666" w:rsidRDefault="001A0666" w:rsidP="00C30728">
      <w:pPr>
        <w:jc w:val="both"/>
      </w:pPr>
    </w:p>
    <w:p w14:paraId="33486339" w14:textId="77777777" w:rsidR="001A0666" w:rsidRDefault="001A0666" w:rsidP="00C30728">
      <w:pPr>
        <w:jc w:val="both"/>
      </w:pPr>
    </w:p>
    <w:p w14:paraId="7B135E8A" w14:textId="77777777" w:rsidR="001A0666" w:rsidRDefault="001A0666" w:rsidP="00C30728">
      <w:pPr>
        <w:jc w:val="both"/>
      </w:pPr>
    </w:p>
    <w:p w14:paraId="311ED65C" w14:textId="77777777" w:rsidR="001A0666" w:rsidRDefault="001A0666" w:rsidP="00C30728">
      <w:pPr>
        <w:jc w:val="both"/>
      </w:pPr>
    </w:p>
    <w:p w14:paraId="0712556D" w14:textId="77777777" w:rsidR="001A0666" w:rsidRDefault="001A0666" w:rsidP="00C30728">
      <w:pPr>
        <w:jc w:val="both"/>
      </w:pPr>
    </w:p>
    <w:p w14:paraId="6563ED71" w14:textId="77777777" w:rsidR="001A0666" w:rsidRDefault="001A0666" w:rsidP="00C30728">
      <w:pPr>
        <w:jc w:val="both"/>
      </w:pPr>
    </w:p>
    <w:p w14:paraId="459906C1" w14:textId="77777777" w:rsidR="001A0666" w:rsidRDefault="001A0666" w:rsidP="00C30728">
      <w:pPr>
        <w:jc w:val="both"/>
      </w:pPr>
    </w:p>
    <w:p w14:paraId="1AA4F9E0" w14:textId="77777777" w:rsidR="001A0666" w:rsidRDefault="001A0666" w:rsidP="00C30728">
      <w:pPr>
        <w:jc w:val="both"/>
      </w:pPr>
    </w:p>
    <w:p w14:paraId="4612BF18" w14:textId="77777777" w:rsidR="001A0666" w:rsidRDefault="001A0666" w:rsidP="00C30728">
      <w:pPr>
        <w:jc w:val="both"/>
      </w:pPr>
    </w:p>
    <w:p w14:paraId="5839E8D0" w14:textId="77777777" w:rsidR="001A0666" w:rsidRDefault="001A0666" w:rsidP="00C30728">
      <w:pPr>
        <w:jc w:val="both"/>
      </w:pPr>
    </w:p>
    <w:p w14:paraId="40A55F62" w14:textId="77777777" w:rsidR="001A0666" w:rsidRDefault="001A0666" w:rsidP="00C30728">
      <w:pPr>
        <w:jc w:val="both"/>
      </w:pPr>
    </w:p>
    <w:p w14:paraId="23491B0E" w14:textId="77777777" w:rsidR="001A0666" w:rsidRPr="001A0666" w:rsidRDefault="001A0666" w:rsidP="00C30728">
      <w:pPr>
        <w:jc w:val="both"/>
        <w:rPr>
          <w:rFonts w:ascii="Times New Roman" w:hAnsi="Times New Roman" w:cs="Times New Roman"/>
        </w:rPr>
      </w:pPr>
      <w:proofErr w:type="spellStart"/>
      <w:r w:rsidRPr="001A0666">
        <w:rPr>
          <w:rFonts w:ascii="Times New Roman" w:hAnsi="Times New Roman" w:cs="Times New Roman"/>
          <w:b/>
          <w:bCs/>
        </w:rPr>
        <w:t>Supplementary</w:t>
      </w:r>
      <w:proofErr w:type="spellEnd"/>
      <w:r w:rsidRPr="001A066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A0666">
        <w:rPr>
          <w:rFonts w:ascii="Times New Roman" w:hAnsi="Times New Roman" w:cs="Times New Roman"/>
          <w:b/>
          <w:bCs/>
        </w:rPr>
        <w:t>Table</w:t>
      </w:r>
      <w:proofErr w:type="spellEnd"/>
      <w:r w:rsidRPr="001A0666">
        <w:rPr>
          <w:rFonts w:ascii="Times New Roman" w:hAnsi="Times New Roman" w:cs="Times New Roman"/>
          <w:b/>
          <w:bCs/>
        </w:rPr>
        <w:t xml:space="preserve"> S</w:t>
      </w:r>
      <w:r w:rsidR="0092566A">
        <w:rPr>
          <w:rFonts w:ascii="Times New Roman" w:hAnsi="Times New Roman" w:cs="Times New Roman"/>
          <w:b/>
          <w:bCs/>
        </w:rPr>
        <w:t>4</w:t>
      </w:r>
      <w:r w:rsidRPr="001A0666">
        <w:rPr>
          <w:rFonts w:ascii="Times New Roman" w:hAnsi="Times New Roman" w:cs="Times New Roman"/>
          <w:b/>
          <w:bCs/>
        </w:rPr>
        <w:t>.</w:t>
      </w:r>
      <w:r w:rsidRPr="001A0666">
        <w:rPr>
          <w:rFonts w:ascii="Times New Roman" w:hAnsi="Times New Roman" w:cs="Times New Roman"/>
        </w:rPr>
        <w:t xml:space="preserve"> </w:t>
      </w:r>
      <w:proofErr w:type="spellStart"/>
      <w:r w:rsidRPr="001A0666">
        <w:rPr>
          <w:rFonts w:ascii="Times New Roman" w:hAnsi="Times New Roman" w:cs="Times New Roman"/>
        </w:rPr>
        <w:t>Multivariable</w:t>
      </w:r>
      <w:proofErr w:type="spellEnd"/>
      <w:r w:rsidRPr="001A0666">
        <w:rPr>
          <w:rFonts w:ascii="Times New Roman" w:hAnsi="Times New Roman" w:cs="Times New Roman"/>
        </w:rPr>
        <w:t xml:space="preserve"> </w:t>
      </w:r>
      <w:proofErr w:type="spellStart"/>
      <w:r w:rsidRPr="001A0666">
        <w:rPr>
          <w:rFonts w:ascii="Times New Roman" w:hAnsi="Times New Roman" w:cs="Times New Roman"/>
        </w:rPr>
        <w:t>linear</w:t>
      </w:r>
      <w:proofErr w:type="spellEnd"/>
      <w:r w:rsidRPr="001A0666">
        <w:rPr>
          <w:rFonts w:ascii="Times New Roman" w:hAnsi="Times New Roman" w:cs="Times New Roman"/>
        </w:rPr>
        <w:t xml:space="preserve"> </w:t>
      </w:r>
      <w:proofErr w:type="spellStart"/>
      <w:r w:rsidRPr="001A0666">
        <w:rPr>
          <w:rFonts w:ascii="Times New Roman" w:hAnsi="Times New Roman" w:cs="Times New Roman"/>
        </w:rPr>
        <w:t>regression</w:t>
      </w:r>
      <w:proofErr w:type="spellEnd"/>
      <w:r w:rsidRPr="001A0666">
        <w:rPr>
          <w:rFonts w:ascii="Times New Roman" w:hAnsi="Times New Roman" w:cs="Times New Roman"/>
        </w:rPr>
        <w:t xml:space="preserve"> </w:t>
      </w:r>
      <w:proofErr w:type="spellStart"/>
      <w:r w:rsidRPr="001A0666">
        <w:rPr>
          <w:rFonts w:ascii="Times New Roman" w:hAnsi="Times New Roman" w:cs="Times New Roman"/>
        </w:rPr>
        <w:t>predicting</w:t>
      </w:r>
      <w:proofErr w:type="spellEnd"/>
      <w:r w:rsidRPr="001A0666">
        <w:rPr>
          <w:rFonts w:ascii="Times New Roman" w:hAnsi="Times New Roman" w:cs="Times New Roman"/>
        </w:rPr>
        <w:t xml:space="preserve"> TR-DOS total </w:t>
      </w:r>
      <w:proofErr w:type="spellStart"/>
      <w:r w:rsidRPr="001A0666">
        <w:rPr>
          <w:rFonts w:ascii="Times New Roman" w:hAnsi="Times New Roman" w:cs="Times New Roman"/>
        </w:rPr>
        <w:t>score</w:t>
      </w:r>
      <w:proofErr w:type="spellEnd"/>
    </w:p>
    <w:p w14:paraId="469FA381" w14:textId="77777777" w:rsidR="001A0666" w:rsidRDefault="001A0666" w:rsidP="00C30728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1418"/>
        <w:gridCol w:w="992"/>
        <w:gridCol w:w="2830"/>
        <w:gridCol w:w="992"/>
        <w:gridCol w:w="904"/>
      </w:tblGrid>
      <w:tr w:rsidR="001A0666" w:rsidRPr="00A8364F" w14:paraId="592AB14E" w14:textId="77777777" w:rsidTr="001C566B">
        <w:trPr>
          <w:tblHeader/>
          <w:tblCellSpacing w:w="15" w:type="dxa"/>
        </w:trPr>
        <w:tc>
          <w:tcPr>
            <w:tcW w:w="1231" w:type="dxa"/>
            <w:vAlign w:val="center"/>
            <w:hideMark/>
          </w:tcPr>
          <w:p w14:paraId="75506746" w14:textId="77777777" w:rsidR="001A0666" w:rsidRPr="00A8364F" w:rsidRDefault="001A0666" w:rsidP="00F43E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proofErr w:type="spellStart"/>
            <w:r w:rsidRPr="00A8364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lastRenderedPageBreak/>
              <w:t>Predictor</w:t>
            </w:r>
            <w:proofErr w:type="spellEnd"/>
          </w:p>
        </w:tc>
        <w:tc>
          <w:tcPr>
            <w:tcW w:w="1388" w:type="dxa"/>
            <w:vAlign w:val="center"/>
            <w:hideMark/>
          </w:tcPr>
          <w:p w14:paraId="2896D959" w14:textId="77777777" w:rsidR="001A0666" w:rsidRPr="00A8364F" w:rsidRDefault="001A0666" w:rsidP="001A06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 (</w:t>
            </w:r>
            <w:proofErr w:type="spellStart"/>
            <w:r w:rsidRPr="00A8364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Estimate</w:t>
            </w:r>
            <w:proofErr w:type="spellEnd"/>
            <w:r w:rsidRPr="00A8364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14:paraId="3E1CFAFB" w14:textId="77777777" w:rsidR="001A0666" w:rsidRPr="00A8364F" w:rsidRDefault="001A0666" w:rsidP="001A06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SE</w:t>
            </w:r>
          </w:p>
        </w:tc>
        <w:tc>
          <w:tcPr>
            <w:tcW w:w="2800" w:type="dxa"/>
            <w:vAlign w:val="center"/>
            <w:hideMark/>
          </w:tcPr>
          <w:p w14:paraId="78D54C3E" w14:textId="77777777" w:rsidR="001A0666" w:rsidRPr="00A8364F" w:rsidRDefault="001A0666" w:rsidP="001A06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95% CI (</w:t>
            </w:r>
            <w:proofErr w:type="spellStart"/>
            <w:r w:rsidRPr="00A8364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Lower</w:t>
            </w:r>
            <w:proofErr w:type="spellEnd"/>
            <w:r w:rsidRPr="00A8364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, </w:t>
            </w:r>
            <w:proofErr w:type="spellStart"/>
            <w:r w:rsidRPr="00A8364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Upper</w:t>
            </w:r>
            <w:proofErr w:type="spellEnd"/>
            <w:r w:rsidRPr="00A8364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14:paraId="29DAD74B" w14:textId="77777777" w:rsidR="001A0666" w:rsidRPr="00A8364F" w:rsidRDefault="001A0666" w:rsidP="001A06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proofErr w:type="gramStart"/>
            <w:r w:rsidRPr="00A8364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t</w:t>
            </w:r>
            <w:proofErr w:type="gramEnd"/>
          </w:p>
        </w:tc>
        <w:tc>
          <w:tcPr>
            <w:tcW w:w="859" w:type="dxa"/>
            <w:vAlign w:val="center"/>
            <w:hideMark/>
          </w:tcPr>
          <w:p w14:paraId="4B8219F5" w14:textId="77777777" w:rsidR="001A0666" w:rsidRPr="00A8364F" w:rsidRDefault="001A0666" w:rsidP="001A06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proofErr w:type="gramStart"/>
            <w:r w:rsidRPr="00A8364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p</w:t>
            </w:r>
            <w:proofErr w:type="gramEnd"/>
          </w:p>
        </w:tc>
      </w:tr>
      <w:tr w:rsidR="001A0666" w:rsidRPr="00A8364F" w14:paraId="33FEA93B" w14:textId="77777777" w:rsidTr="001C566B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5E0ED5A" w14:textId="77777777" w:rsidR="001A0666" w:rsidRPr="00A8364F" w:rsidRDefault="001A0666" w:rsidP="00F43E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OCD </w:t>
            </w:r>
          </w:p>
        </w:tc>
        <w:tc>
          <w:tcPr>
            <w:tcW w:w="1388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0FE84BE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3.862</w:t>
            </w:r>
          </w:p>
        </w:tc>
        <w:tc>
          <w:tcPr>
            <w:tcW w:w="96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F3727D8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1.593</w:t>
            </w:r>
          </w:p>
        </w:tc>
        <w:tc>
          <w:tcPr>
            <w:tcW w:w="280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200537F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0.721, 7.002</w:t>
            </w:r>
          </w:p>
        </w:tc>
        <w:tc>
          <w:tcPr>
            <w:tcW w:w="96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1901AA9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2.42</w:t>
            </w:r>
          </w:p>
        </w:tc>
        <w:tc>
          <w:tcPr>
            <w:tcW w:w="859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05B920B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0.016</w:t>
            </w:r>
          </w:p>
        </w:tc>
      </w:tr>
      <w:tr w:rsidR="001A0666" w:rsidRPr="00A8364F" w14:paraId="36028CBE" w14:textId="77777777" w:rsidTr="001C566B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4BAF123A" w14:textId="77777777" w:rsidR="001A0666" w:rsidRPr="00A8364F" w:rsidRDefault="001A0666" w:rsidP="00F43E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proofErr w:type="spellStart"/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Sex</w:t>
            </w:r>
            <w:proofErr w:type="spellEnd"/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</w:t>
            </w:r>
          </w:p>
        </w:tc>
        <w:tc>
          <w:tcPr>
            <w:tcW w:w="1388" w:type="dxa"/>
            <w:vAlign w:val="center"/>
            <w:hideMark/>
          </w:tcPr>
          <w:p w14:paraId="165B1417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-0.628</w:t>
            </w:r>
          </w:p>
        </w:tc>
        <w:tc>
          <w:tcPr>
            <w:tcW w:w="962" w:type="dxa"/>
            <w:vAlign w:val="center"/>
            <w:hideMark/>
          </w:tcPr>
          <w:p w14:paraId="3F1E61BD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0.966</w:t>
            </w:r>
          </w:p>
        </w:tc>
        <w:tc>
          <w:tcPr>
            <w:tcW w:w="2800" w:type="dxa"/>
            <w:vAlign w:val="center"/>
            <w:hideMark/>
          </w:tcPr>
          <w:p w14:paraId="0B987005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-2.533, 1.278</w:t>
            </w:r>
          </w:p>
        </w:tc>
        <w:tc>
          <w:tcPr>
            <w:tcW w:w="962" w:type="dxa"/>
            <w:vAlign w:val="center"/>
            <w:hideMark/>
          </w:tcPr>
          <w:p w14:paraId="720E39EB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-0.6</w:t>
            </w:r>
            <w: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859" w:type="dxa"/>
            <w:vAlign w:val="center"/>
            <w:hideMark/>
          </w:tcPr>
          <w:p w14:paraId="26D0DEDD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0.5</w:t>
            </w:r>
            <w: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2</w:t>
            </w:r>
          </w:p>
        </w:tc>
      </w:tr>
      <w:tr w:rsidR="001A0666" w:rsidRPr="00A8364F" w14:paraId="40BE4FDF" w14:textId="77777777" w:rsidTr="001C566B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1ADE214E" w14:textId="77777777" w:rsidR="001A0666" w:rsidRPr="00A8364F" w:rsidRDefault="001A0666" w:rsidP="00F43E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Age</w:t>
            </w:r>
          </w:p>
        </w:tc>
        <w:tc>
          <w:tcPr>
            <w:tcW w:w="1388" w:type="dxa"/>
            <w:vAlign w:val="center"/>
            <w:hideMark/>
          </w:tcPr>
          <w:p w14:paraId="56B05D5D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-0.006</w:t>
            </w:r>
          </w:p>
        </w:tc>
        <w:tc>
          <w:tcPr>
            <w:tcW w:w="962" w:type="dxa"/>
            <w:vAlign w:val="center"/>
            <w:hideMark/>
          </w:tcPr>
          <w:p w14:paraId="46FAA32F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0.274</w:t>
            </w:r>
          </w:p>
        </w:tc>
        <w:tc>
          <w:tcPr>
            <w:tcW w:w="2800" w:type="dxa"/>
            <w:vAlign w:val="center"/>
            <w:hideMark/>
          </w:tcPr>
          <w:p w14:paraId="18531938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-0.546, 0.535</w:t>
            </w:r>
          </w:p>
        </w:tc>
        <w:tc>
          <w:tcPr>
            <w:tcW w:w="962" w:type="dxa"/>
            <w:vAlign w:val="center"/>
            <w:hideMark/>
          </w:tcPr>
          <w:p w14:paraId="46FB3656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-0.02</w:t>
            </w:r>
          </w:p>
        </w:tc>
        <w:tc>
          <w:tcPr>
            <w:tcW w:w="859" w:type="dxa"/>
            <w:vAlign w:val="center"/>
            <w:hideMark/>
          </w:tcPr>
          <w:p w14:paraId="2E60558A" w14:textId="77777777" w:rsidR="001A0666" w:rsidRPr="00A8364F" w:rsidRDefault="001A0666" w:rsidP="00F43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8364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0.98</w:t>
            </w:r>
          </w:p>
        </w:tc>
      </w:tr>
    </w:tbl>
    <w:p w14:paraId="600AF574" w14:textId="77777777" w:rsidR="001A0666" w:rsidRDefault="001A0666" w:rsidP="00C30728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F773C02" w14:textId="77777777" w:rsidR="001A0666" w:rsidRPr="001C566B" w:rsidRDefault="001A0666" w:rsidP="00C30728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1C566B">
        <w:rPr>
          <w:rStyle w:val="Gl"/>
          <w:rFonts w:ascii="Times New Roman" w:hAnsi="Times New Roman" w:cs="Times New Roman"/>
          <w:sz w:val="20"/>
          <w:szCs w:val="20"/>
        </w:rPr>
        <w:t>Note</w:t>
      </w:r>
      <w:proofErr w:type="spellEnd"/>
      <w:r w:rsidRPr="001C566B">
        <w:rPr>
          <w:rStyle w:val="Gl"/>
          <w:rFonts w:ascii="Times New Roman" w:hAnsi="Times New Roman" w:cs="Times New Roman"/>
          <w:sz w:val="20"/>
          <w:szCs w:val="20"/>
        </w:rPr>
        <w:t>.</w:t>
      </w:r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Dependent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variable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: TR-DOS total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score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. A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multivariable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linear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regression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model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fitted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examine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whether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association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OCD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status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TR-DOS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scores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persisted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after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adjustment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potential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confounders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Predictors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included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OCD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status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vs.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without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diagnosis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sex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(1 =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female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, 2 =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male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age.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Positive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B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values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indicate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higher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 xml:space="preserve"> TR-DOS </w:t>
      </w:r>
      <w:proofErr w:type="spellStart"/>
      <w:r w:rsidRPr="001C566B">
        <w:rPr>
          <w:rFonts w:ascii="Times New Roman" w:hAnsi="Times New Roman" w:cs="Times New Roman"/>
          <w:sz w:val="20"/>
          <w:szCs w:val="20"/>
        </w:rPr>
        <w:t>scores</w:t>
      </w:r>
      <w:proofErr w:type="spellEnd"/>
      <w:r w:rsidRPr="001C566B">
        <w:rPr>
          <w:rFonts w:ascii="Times New Roman" w:hAnsi="Times New Roman" w:cs="Times New Roman"/>
          <w:sz w:val="20"/>
          <w:szCs w:val="20"/>
        </w:rPr>
        <w:t>.</w:t>
      </w:r>
    </w:p>
    <w:sectPr w:rsidR="001A0666" w:rsidRPr="001C56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062031"/>
    <w:multiLevelType w:val="hybridMultilevel"/>
    <w:tmpl w:val="B2423EEC"/>
    <w:lvl w:ilvl="0" w:tplc="EA5EC8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  <w:i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4267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A05"/>
    <w:rsid w:val="00087F3E"/>
    <w:rsid w:val="001A0666"/>
    <w:rsid w:val="001A77E1"/>
    <w:rsid w:val="001C566B"/>
    <w:rsid w:val="001E4EFE"/>
    <w:rsid w:val="002A00DC"/>
    <w:rsid w:val="002D31C8"/>
    <w:rsid w:val="002F6953"/>
    <w:rsid w:val="003278BC"/>
    <w:rsid w:val="0040625E"/>
    <w:rsid w:val="00572063"/>
    <w:rsid w:val="006D6711"/>
    <w:rsid w:val="008A5C10"/>
    <w:rsid w:val="008C4C13"/>
    <w:rsid w:val="0092566A"/>
    <w:rsid w:val="009A4D88"/>
    <w:rsid w:val="009A616A"/>
    <w:rsid w:val="00C30728"/>
    <w:rsid w:val="00CD36AF"/>
    <w:rsid w:val="00D00A05"/>
    <w:rsid w:val="00DB0746"/>
    <w:rsid w:val="00E34896"/>
    <w:rsid w:val="00EF1F5F"/>
    <w:rsid w:val="00F4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EB24D2"/>
  <w15:chartTrackingRefBased/>
  <w15:docId w15:val="{0271D0A2-89F9-D142-B7F7-A4AFAB6F3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A05"/>
  </w:style>
  <w:style w:type="paragraph" w:styleId="Balk1">
    <w:name w:val="heading 1"/>
    <w:basedOn w:val="Normal"/>
    <w:next w:val="Normal"/>
    <w:link w:val="Balk1Char"/>
    <w:uiPriority w:val="9"/>
    <w:qFormat/>
    <w:rsid w:val="00D00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00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00A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00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00A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00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00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00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00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00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00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00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00A0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00A0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00A0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00A0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00A0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00A0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00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00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00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00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00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00A0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00A0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00A0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00A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00A0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00A05"/>
    <w:rPr>
      <w:b/>
      <w:bCs/>
      <w:smallCaps/>
      <w:color w:val="0F4761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C30728"/>
    <w:rPr>
      <w:b/>
      <w:bCs/>
    </w:rPr>
  </w:style>
  <w:style w:type="character" w:styleId="Vurgu">
    <w:name w:val="Emphasis"/>
    <w:basedOn w:val="VarsaylanParagrafYazTipi"/>
    <w:uiPriority w:val="20"/>
    <w:qFormat/>
    <w:rsid w:val="00C307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544</Words>
  <Characters>3105</Characters>
  <Application>Microsoft Office Word</Application>
  <DocSecurity>0</DocSecurity>
  <Lines>25</Lines>
  <Paragraphs>7</Paragraphs>
  <ScaleCrop>false</ScaleCrop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Omca Güney</dc:creator>
  <cp:keywords/>
  <dc:description/>
  <cp:lastModifiedBy>Defne Göy</cp:lastModifiedBy>
  <cp:revision>3</cp:revision>
  <dcterms:created xsi:type="dcterms:W3CDTF">2026-03-10T16:26:00Z</dcterms:created>
  <dcterms:modified xsi:type="dcterms:W3CDTF">2026-03-10T16:26:00Z</dcterms:modified>
</cp:coreProperties>
</file>