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3ED" w:rsidRPr="002F5FED" w:rsidRDefault="00C353ED" w:rsidP="00C353ED">
      <w:pPr>
        <w:rPr>
          <w:rFonts w:ascii="Times New Roman" w:hAnsi="Times New Roman" w:cs="Times New Roman"/>
          <w:b/>
          <w:lang w:val="en-GB"/>
        </w:rPr>
      </w:pPr>
      <w:r w:rsidRPr="002F5FED">
        <w:rPr>
          <w:rFonts w:ascii="Times New Roman" w:hAnsi="Times New Roman" w:cs="Times New Roman"/>
          <w:b/>
          <w:lang w:val="en-GB"/>
        </w:rPr>
        <w:t xml:space="preserve">Supplementary files </w:t>
      </w:r>
    </w:p>
    <w:p w:rsidR="00C353ED" w:rsidRPr="002F5FED" w:rsidRDefault="00C353ED" w:rsidP="00C353ED">
      <w:pPr>
        <w:spacing w:before="120" w:line="360" w:lineRule="auto"/>
        <w:rPr>
          <w:rFonts w:ascii="Times New Roman" w:eastAsia="Times" w:hAnsi="Times New Roman" w:cs="Times New Roman"/>
          <w:lang w:val="en-GB"/>
        </w:rPr>
      </w:pPr>
      <w:r w:rsidRPr="002F5FED">
        <w:rPr>
          <w:rFonts w:ascii="Times New Roman" w:hAnsi="Times New Roman" w:cs="Times New Roman"/>
          <w:b/>
          <w:lang w:val="en-GB"/>
        </w:rPr>
        <w:t xml:space="preserve">Figure </w:t>
      </w:r>
      <w:proofErr w:type="spellStart"/>
      <w:r w:rsidRPr="002F5FED">
        <w:rPr>
          <w:rFonts w:ascii="Times New Roman" w:hAnsi="Times New Roman" w:cs="Times New Roman"/>
          <w:b/>
          <w:lang w:val="en-GB"/>
        </w:rPr>
        <w:t>S1</w:t>
      </w:r>
      <w:proofErr w:type="spellEnd"/>
      <w:r w:rsidRPr="002F5FED">
        <w:rPr>
          <w:rFonts w:ascii="Times New Roman" w:hAnsi="Times New Roman" w:cs="Times New Roman"/>
          <w:b/>
          <w:lang w:val="en-GB"/>
        </w:rPr>
        <w:t xml:space="preserve">. </w:t>
      </w:r>
      <w:r w:rsidRPr="002F5FED">
        <w:rPr>
          <w:rFonts w:ascii="Times New Roman" w:eastAsia="SimSun" w:hAnsi="Times New Roman" w:cs="Times New Roman"/>
          <w:bCs/>
          <w:spacing w:val="-2"/>
          <w:lang w:val="en-GB"/>
        </w:rPr>
        <w:t xml:space="preserve">Flowchart of the study population in </w:t>
      </w:r>
      <w:r w:rsidRPr="002F5FED">
        <w:rPr>
          <w:rFonts w:ascii="Times New Roman" w:eastAsia="Times" w:hAnsi="Times New Roman" w:cs="Times New Roman"/>
          <w:lang w:val="en-GB"/>
        </w:rPr>
        <w:t>the Swedish National Study on Aging and Care</w:t>
      </w:r>
      <w:r w:rsidRPr="002F5FED">
        <w:rPr>
          <w:rFonts w:ascii="Times New Roman" w:hAnsi="Times New Roman" w:cs="Times New Roman"/>
          <w:lang w:val="en-GB"/>
        </w:rPr>
        <w:t>–</w:t>
      </w:r>
      <w:proofErr w:type="spellStart"/>
      <w:r w:rsidRPr="002F5FED">
        <w:rPr>
          <w:rFonts w:ascii="Times New Roman" w:eastAsia="Times" w:hAnsi="Times New Roman" w:cs="Times New Roman"/>
          <w:lang w:val="en-GB"/>
        </w:rPr>
        <w:t>Kungsholmen</w:t>
      </w:r>
      <w:proofErr w:type="spellEnd"/>
      <w:r w:rsidRPr="002F5FED">
        <w:rPr>
          <w:rFonts w:ascii="Times New Roman" w:eastAsia="Times" w:hAnsi="Times New Roman" w:cs="Times New Roman"/>
          <w:lang w:val="en-GB"/>
        </w:rPr>
        <w:t xml:space="preserve"> (</w:t>
      </w:r>
      <w:proofErr w:type="spellStart"/>
      <w:r w:rsidRPr="002F5FED">
        <w:rPr>
          <w:rFonts w:ascii="Times New Roman" w:eastAsia="Times" w:hAnsi="Times New Roman" w:cs="Times New Roman"/>
          <w:lang w:val="en-GB"/>
        </w:rPr>
        <w:t>SNAC</w:t>
      </w:r>
      <w:proofErr w:type="spellEnd"/>
      <w:r w:rsidRPr="002F5FED">
        <w:rPr>
          <w:rFonts w:ascii="Times New Roman" w:eastAsia="Times" w:hAnsi="Times New Roman" w:cs="Times New Roman"/>
          <w:lang w:val="en-GB"/>
        </w:rPr>
        <w:t>-K), Stockholm, Sweden</w:t>
      </w:r>
    </w:p>
    <w:p w:rsidR="00C353ED" w:rsidRPr="002F5FED" w:rsidRDefault="00C353ED" w:rsidP="00C353ED">
      <w:pPr>
        <w:spacing w:before="120" w:line="360" w:lineRule="auto"/>
        <w:rPr>
          <w:rFonts w:ascii="Times New Roman" w:eastAsia="Times" w:hAnsi="Times New Roman" w:cs="Times New Roman"/>
          <w:lang w:val="en-GB"/>
        </w:rPr>
      </w:pPr>
      <w:r w:rsidRPr="002F5FED">
        <w:rPr>
          <w:rFonts w:ascii="Times New Roman" w:eastAsia="Times" w:hAnsi="Times New Roman" w:cs="Times New Roman"/>
          <w:b/>
          <w:lang w:val="en-GB"/>
        </w:rPr>
        <w:t xml:space="preserve">Table </w:t>
      </w:r>
      <w:proofErr w:type="spellStart"/>
      <w:r w:rsidRPr="002F5FED">
        <w:rPr>
          <w:rFonts w:ascii="Times New Roman" w:eastAsia="Times" w:hAnsi="Times New Roman" w:cs="Times New Roman"/>
          <w:b/>
          <w:lang w:val="en-GB"/>
        </w:rPr>
        <w:t>S1</w:t>
      </w:r>
      <w:proofErr w:type="spellEnd"/>
      <w:r w:rsidRPr="002F5FED">
        <w:rPr>
          <w:rFonts w:ascii="Times New Roman" w:eastAsia="Times" w:hAnsi="Times New Roman" w:cs="Times New Roman"/>
          <w:lang w:val="en-GB"/>
        </w:rPr>
        <w:t xml:space="preserve">. </w:t>
      </w:r>
      <w:proofErr w:type="gramStart"/>
      <w:r w:rsidRPr="002F5FED">
        <w:rPr>
          <w:rFonts w:ascii="Times New Roman" w:eastAsia="Times" w:hAnsi="Times New Roman" w:cs="Times New Roman"/>
          <w:lang w:val="en-GB"/>
        </w:rPr>
        <w:t>Joint models.</w:t>
      </w:r>
      <w:proofErr w:type="gramEnd"/>
      <w:r w:rsidRPr="002F5FED">
        <w:rPr>
          <w:rFonts w:ascii="Times New Roman" w:eastAsia="Times" w:hAnsi="Times New Roman" w:cs="Times New Roman"/>
          <w:lang w:val="en-GB"/>
        </w:rPr>
        <w:t xml:space="preserve"> Outcome: disability.</w:t>
      </w:r>
    </w:p>
    <w:p w:rsidR="00C353ED" w:rsidRPr="002F5FED" w:rsidRDefault="00C353ED" w:rsidP="00C353ED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2F5FED">
        <w:rPr>
          <w:rFonts w:ascii="Times New Roman" w:eastAsia="Times" w:hAnsi="Times New Roman" w:cs="Times New Roman"/>
          <w:b/>
          <w:lang w:val="en-GB"/>
        </w:rPr>
        <w:t xml:space="preserve">Table </w:t>
      </w:r>
      <w:proofErr w:type="spellStart"/>
      <w:r w:rsidRPr="002F5FED">
        <w:rPr>
          <w:rFonts w:ascii="Times New Roman" w:eastAsia="Times" w:hAnsi="Times New Roman" w:cs="Times New Roman"/>
          <w:b/>
          <w:lang w:val="en-GB"/>
        </w:rPr>
        <w:t>S2</w:t>
      </w:r>
      <w:proofErr w:type="spellEnd"/>
      <w:r w:rsidRPr="002F5FED">
        <w:rPr>
          <w:rFonts w:ascii="Times New Roman" w:eastAsia="Times" w:hAnsi="Times New Roman" w:cs="Times New Roman"/>
          <w:lang w:val="en-GB"/>
        </w:rPr>
        <w:t xml:space="preserve">. </w:t>
      </w:r>
      <w:r w:rsidRPr="002F5FED">
        <w:rPr>
          <w:rFonts w:ascii="Times New Roman" w:hAnsi="Times New Roman" w:cs="Times New Roman"/>
          <w:lang w:val="en-US"/>
        </w:rPr>
        <w:t>β-coefficients and 95% confidence intervals (95% CI) for the associations of different functional profiles with baseline (intercept) activities of daily living (</w:t>
      </w:r>
      <w:proofErr w:type="spellStart"/>
      <w:r w:rsidRPr="002F5FED">
        <w:rPr>
          <w:rFonts w:ascii="Times New Roman" w:hAnsi="Times New Roman" w:cs="Times New Roman"/>
          <w:lang w:val="en-US"/>
        </w:rPr>
        <w:t>ADL</w:t>
      </w:r>
      <w:proofErr w:type="spellEnd"/>
      <w:r w:rsidRPr="002F5FED">
        <w:rPr>
          <w:rFonts w:ascii="Times New Roman" w:hAnsi="Times New Roman" w:cs="Times New Roman"/>
          <w:lang w:val="en-US"/>
        </w:rPr>
        <w:t>) and instrumental activities of daily living (</w:t>
      </w:r>
      <w:proofErr w:type="spellStart"/>
      <w:r w:rsidRPr="002F5FED">
        <w:rPr>
          <w:rFonts w:ascii="Times New Roman" w:hAnsi="Times New Roman" w:cs="Times New Roman"/>
          <w:lang w:val="en-US"/>
        </w:rPr>
        <w:t>IADL</w:t>
      </w:r>
      <w:proofErr w:type="spellEnd"/>
      <w:r w:rsidRPr="002F5FED">
        <w:rPr>
          <w:rFonts w:ascii="Times New Roman" w:hAnsi="Times New Roman" w:cs="Times New Roman"/>
          <w:lang w:val="en-US"/>
        </w:rPr>
        <w:t xml:space="preserve">) and annual changes (slope) over 12 years, from multivariable mixed-effect models. </w:t>
      </w:r>
    </w:p>
    <w:p w:rsidR="00C353ED" w:rsidRPr="002F5FED" w:rsidRDefault="00C353ED" w:rsidP="00C353ED">
      <w:pPr>
        <w:spacing w:before="120" w:line="360" w:lineRule="auto"/>
        <w:rPr>
          <w:rFonts w:ascii="Times New Roman" w:eastAsia="Times" w:hAnsi="Times New Roman" w:cs="Times New Roman"/>
          <w:lang w:val="en-GB"/>
        </w:rPr>
      </w:pPr>
      <w:r w:rsidRPr="002F5FED">
        <w:rPr>
          <w:rFonts w:ascii="Times New Roman" w:eastAsia="Times" w:hAnsi="Times New Roman" w:cs="Times New Roman"/>
          <w:b/>
          <w:lang w:val="en-GB"/>
        </w:rPr>
        <w:t xml:space="preserve">Table </w:t>
      </w:r>
      <w:proofErr w:type="spellStart"/>
      <w:r w:rsidRPr="002F5FED">
        <w:rPr>
          <w:rFonts w:ascii="Times New Roman" w:eastAsia="Times" w:hAnsi="Times New Roman" w:cs="Times New Roman"/>
          <w:b/>
          <w:lang w:val="en-GB"/>
        </w:rPr>
        <w:t>S3</w:t>
      </w:r>
      <w:proofErr w:type="spellEnd"/>
      <w:r w:rsidRPr="002F5FED">
        <w:rPr>
          <w:rFonts w:ascii="Times New Roman" w:eastAsia="Times" w:hAnsi="Times New Roman" w:cs="Times New Roman"/>
          <w:lang w:val="en-GB"/>
        </w:rPr>
        <w:t>. Main analysis stratified by age and sex. Outcome: disability.</w:t>
      </w:r>
    </w:p>
    <w:p w:rsidR="00C353ED" w:rsidRPr="002F5FED" w:rsidRDefault="00C353ED" w:rsidP="00C353ED">
      <w:pPr>
        <w:spacing w:before="120" w:line="360" w:lineRule="auto"/>
        <w:rPr>
          <w:rFonts w:ascii="Times New Roman" w:eastAsia="Times" w:hAnsi="Times New Roman" w:cs="Times New Roman"/>
          <w:lang w:val="en-GB"/>
        </w:rPr>
      </w:pPr>
      <w:r w:rsidRPr="002F5FED">
        <w:rPr>
          <w:rFonts w:ascii="Times New Roman" w:eastAsia="Times" w:hAnsi="Times New Roman" w:cs="Times New Roman"/>
          <w:b/>
          <w:lang w:val="en-GB"/>
        </w:rPr>
        <w:t xml:space="preserve">Table </w:t>
      </w:r>
      <w:proofErr w:type="spellStart"/>
      <w:r w:rsidRPr="002F5FED">
        <w:rPr>
          <w:rFonts w:ascii="Times New Roman" w:eastAsia="Times" w:hAnsi="Times New Roman" w:cs="Times New Roman"/>
          <w:b/>
          <w:lang w:val="en-GB"/>
        </w:rPr>
        <w:t>S4</w:t>
      </w:r>
      <w:proofErr w:type="spellEnd"/>
      <w:r w:rsidRPr="002F5FED">
        <w:rPr>
          <w:rFonts w:ascii="Times New Roman" w:eastAsia="Times" w:hAnsi="Times New Roman" w:cs="Times New Roman"/>
          <w:lang w:val="en-GB"/>
        </w:rPr>
        <w:t xml:space="preserve">. Main analysis stratified by age and sex. Outcome: death. </w:t>
      </w: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b/>
          <w:i/>
          <w:lang w:val="en-GB"/>
        </w:rPr>
      </w:pPr>
      <w:r w:rsidRPr="002F5FED">
        <w:rPr>
          <w:rFonts w:ascii="Times New Roman" w:hAnsi="Times New Roman" w:cs="Times New Roman"/>
          <w:b/>
          <w:lang w:val="en-GB" w:eastAsia="sv-SE"/>
        </w:rPr>
        <w:t xml:space="preserve">Figure </w:t>
      </w:r>
      <w:proofErr w:type="spellStart"/>
      <w:r w:rsidRPr="002F5FED">
        <w:rPr>
          <w:rFonts w:ascii="Times New Roman" w:hAnsi="Times New Roman" w:cs="Times New Roman"/>
          <w:b/>
          <w:lang w:val="en-GB" w:eastAsia="sv-SE"/>
        </w:rPr>
        <w:t>S2</w:t>
      </w:r>
      <w:proofErr w:type="spellEnd"/>
      <w:r w:rsidRPr="002F5FED">
        <w:rPr>
          <w:rFonts w:ascii="Times New Roman" w:hAnsi="Times New Roman" w:cs="Times New Roman"/>
          <w:b/>
          <w:lang w:val="en-GB" w:eastAsia="sv-SE"/>
        </w:rPr>
        <w:t xml:space="preserve">. Trajectories with 95% confidence intervals of disability over 12 years of follow-up by functional profiles, after excluding incident cases of dementia within the first six years </w:t>
      </w:r>
    </w:p>
    <w:p w:rsidR="00C353ED" w:rsidRPr="002F5FED" w:rsidRDefault="00C353ED" w:rsidP="00C353ED">
      <w:pPr>
        <w:rPr>
          <w:rFonts w:ascii="Times New Roman" w:hAnsi="Times New Roman" w:cs="Times New Roman"/>
          <w:b/>
          <w:lang w:val="en-GB"/>
        </w:rPr>
      </w:pPr>
    </w:p>
    <w:p w:rsidR="00C353ED" w:rsidRPr="002F5FED" w:rsidRDefault="00C353ED" w:rsidP="00C353ED">
      <w:pPr>
        <w:rPr>
          <w:rFonts w:ascii="Times New Roman" w:eastAsia="SimSun" w:hAnsi="Times New Roman" w:cs="Times New Roman"/>
          <w:b/>
          <w:lang w:val="en-GB"/>
        </w:rPr>
      </w:pPr>
      <w:r w:rsidRPr="002F5FED">
        <w:rPr>
          <w:rFonts w:ascii="Times New Roman" w:eastAsia="SimSun" w:hAnsi="Times New Roman" w:cs="Times New Roman"/>
          <w:b/>
          <w:lang w:val="en-GB"/>
        </w:rPr>
        <w:br w:type="page"/>
      </w:r>
    </w:p>
    <w:p w:rsidR="00C353ED" w:rsidRPr="002F5FED" w:rsidRDefault="00C353ED" w:rsidP="00C353ED">
      <w:pPr>
        <w:rPr>
          <w:rFonts w:ascii="Times New Roman" w:eastAsia="SimSun" w:hAnsi="Times New Roman" w:cs="Times New Roman"/>
          <w:b/>
          <w:sz w:val="24"/>
          <w:szCs w:val="24"/>
          <w:lang w:val="en-GB"/>
        </w:rPr>
        <w:sectPr w:rsidR="00C353ED" w:rsidRPr="002F5FED" w:rsidSect="00D277C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353ED" w:rsidRPr="002F5FED" w:rsidRDefault="001A4C53" w:rsidP="00C353ED">
      <w:pPr>
        <w:spacing w:before="120" w:line="360" w:lineRule="auto"/>
        <w:rPr>
          <w:rFonts w:ascii="Times New Roman" w:eastAsia="Times" w:hAnsi="Times New Roman" w:cs="Times New Roman"/>
          <w:lang w:val="en-GB"/>
        </w:rPr>
      </w:pPr>
      <w:r w:rsidRPr="002F5FED">
        <w:rPr>
          <w:rFonts w:ascii="Times New Roman" w:eastAsiaTheme="minorEastAsia" w:hAnsi="Times New Roman" w:cs="Times New Roman"/>
          <w:b/>
          <w:lang w:val="sv-SE" w:eastAsia="sv-SE"/>
        </w:rPr>
        <w:lastRenderedPageBreak/>
        <w:pict>
          <v:group id="Canvas 63" o:spid="_x0000_s1043" editas="canvas" style="position:absolute;margin-left:7.95pt;margin-top:56.9pt;width:471.15pt;height:389.35pt;z-index:251660288" coordsize="59836,49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width:59836;height:49447;visibility:visible;mso-wrap-style:square" stroked="t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15868;top:2438;width:23425;height:3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3Ko8UA&#10;AADaAAAADwAAAGRycy9kb3ducmV2LnhtbESPQWsCMRSE74X+h/AEL1Kz7aGW1ShSKYiVgna9PzfP&#10;zeLmZUnS3W1/vSkUehxm5htmsRpsIzryoXas4HGagSAuna65UlB8vj28gAgRWWPjmBR8U4DV8v5u&#10;gbl2PR+oO8ZKJAiHHBWYGNtcylAashimriVO3sV5izFJX0ntsU9w28inLHuWFmtOCwZbejVUXo9f&#10;VsF5tt0Uk8PHZHPtd3vTvRf+9FMoNR4N6zmISEP8D/+1t1rBDH6vpBs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PcqjxQAAANoAAAAPAAAAAAAAAAAAAAAAAJgCAABkcnMv&#10;ZG93bnJldi54bWxQSwUGAAAAAAQABAD1AAAAigMAAAAA&#10;" strokecolor="white" strokeweight="1pt">
              <v:textbox style="mso-next-textbox:#_x0000_s1045" inset="2.59081mm,1.2954mm,2.59081mm,1.2954mm">
                <w:txbxContent>
                  <w:p w:rsidR="00C353ED" w:rsidRPr="007C0B23" w:rsidRDefault="00C353ED" w:rsidP="00C353ED">
                    <w:pPr>
                      <w:jc w:val="center"/>
                      <w:rPr>
                        <w:rFonts w:ascii="Times New Roman" w:hAnsi="Times New Roman" w:cs="Times New Roman"/>
                        <w:b/>
                        <w:lang w:val="en-GB"/>
                      </w:rPr>
                    </w:pPr>
                    <w:r w:rsidRPr="007C0B23">
                      <w:rPr>
                        <w:rFonts w:ascii="Times New Roman" w:hAnsi="Times New Roman" w:cs="Times New Roman"/>
                        <w:b/>
                        <w:lang w:val="en-GB"/>
                      </w:rPr>
                      <w:t>Study participants</w:t>
                    </w:r>
                  </w:p>
                </w:txbxContent>
              </v:textbox>
            </v:shape>
            <v:shape id="Text Box 5" o:spid="_x0000_s1046" type="#_x0000_t202" style="position:absolute;left:13459;top:7150;width:36309;height:35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DgQ8IA&#10;AADbAAAADwAAAGRycy9kb3ducmV2LnhtbERPS2vCQBC+F/oflhG86UYrTUldpQ+Vnkpre+hxyE6T&#10;0Oxs2B1j/PeuIPQ2H99zluvBtaqnEBvPBmbTDBRx6W3DlYHvr+3kAVQUZIutZzJwogjr1e3NEgvr&#10;j/xJ/V4qlUI4FmigFukKrWNZk8M49R1x4n59cCgJhkrbgMcU7lo9z7J77bDh1FBjRy81lX/7gzOQ&#10;v76Hu15XVuS0sx8/z/lmrnNjxqPh6RGU0CD/4qv7zab5C7j8kg7Qqz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wOBDwgAAANsAAAAPAAAAAAAAAAAAAAAAAJgCAABkcnMvZG93&#10;bnJldi54bWxQSwUGAAAAAAQABAD1AAAAhwMAAAAA&#10;">
              <v:textbox style="mso-next-textbox:#Text Box 5" inset="2.59081mm,1.2954mm,2.59081mm,1.2954mm">
                <w:txbxContent>
                  <w:p w:rsidR="00C353ED" w:rsidRPr="007617C4" w:rsidRDefault="00C353ED" w:rsidP="00C353ED">
                    <w:pPr>
                      <w:ind w:right="-106"/>
                      <w:jc w:val="center"/>
                      <w:rPr>
                        <w:rFonts w:ascii="Times New Roman" w:hAnsi="Times New Roman" w:cs="Times New Roman"/>
                        <w:szCs w:val="20"/>
                        <w:lang w:val="en-GB"/>
                      </w:rPr>
                    </w:pPr>
                    <w:r w:rsidRPr="007617C4">
                      <w:rPr>
                        <w:rFonts w:ascii="Times New Roman" w:hAnsi="Times New Roman" w:cs="Times New Roman"/>
                        <w:b/>
                        <w:szCs w:val="20"/>
                        <w:lang w:val="en-GB"/>
                      </w:rPr>
                      <w:t>3363</w:t>
                    </w:r>
                    <w:r w:rsidRPr="007617C4">
                      <w:rPr>
                        <w:rFonts w:ascii="Times New Roman" w:hAnsi="Times New Roman" w:cs="Times New Roman"/>
                        <w:szCs w:val="20"/>
                        <w:lang w:val="en-GB"/>
                      </w:rPr>
                      <w:t xml:space="preserve"> participants aged ≥60 years</w:t>
                    </w:r>
                  </w:p>
                </w:txbxContent>
              </v:textbox>
            </v:shape>
            <v:shape id="Text Box 10" o:spid="_x0000_s1047" type="#_x0000_t202" style="position:absolute;left:10559;top:21991;width:41391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Eg+8EA&#10;AADbAAAADwAAAGRycy9kb3ducmV2LnhtbERPTU/CQBC9m/AfNkPiTbbUxJLKQkDRcDIKHjxOumPb&#10;0J1tdodS/r17IPH48r6X69F1aqAQW88G5rMMFHHlbcu1ge/j28MCVBRki51nMnClCOvV5G6JpfUX&#10;/qLhILVKIRxLNNCI9KXWsWrIYZz5njhxvz44lARDrW3ASwp3nc6z7Ek7bDk1NNjTS0PV6XB2BorX&#10;j/A46NqKXN/t58+22OW6MOZ+Om6eQQmN8i++uffWQJ7Gpi/pB+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hIPvBAAAA2wAAAA8AAAAAAAAAAAAAAAAAmAIAAGRycy9kb3du&#10;cmV2LnhtbFBLBQYAAAAABAAEAPUAAACGAwAAAAA=&#10;">
              <v:textbox style="mso-next-textbox:#Text Box 10" inset="2.59081mm,1.2954mm,2.59081mm,1.2954mm">
                <w:txbxContent>
                  <w:p w:rsidR="00C353ED" w:rsidRPr="007617C4" w:rsidRDefault="00C353ED" w:rsidP="00C353ED">
                    <w:pPr>
                      <w:jc w:val="center"/>
                      <w:rPr>
                        <w:rFonts w:ascii="Times New Roman" w:hAnsi="Times New Roman" w:cs="Times New Roman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lang w:val="en-GB"/>
                      </w:rPr>
                      <w:t>2848</w:t>
                    </w:r>
                    <w:r w:rsidRPr="007617C4">
                      <w:rPr>
                        <w:rFonts w:ascii="Times New Roman" w:hAnsi="Times New Roman" w:cs="Times New Roman"/>
                        <w:lang w:val="en-GB"/>
                      </w:rPr>
                      <w:t xml:space="preserve"> participants underwent the neuropsychological assessment</w:t>
                    </w:r>
                  </w:p>
                </w:txbxContent>
              </v:textbox>
            </v:shape>
            <v:shape id="Text Box 11" o:spid="_x0000_s1048" type="#_x0000_t202" style="position:absolute;left:19284;top:11283;width:37719;height:9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viAMMA&#10;AADbAAAADwAAAGRycy9kb3ducmV2LnhtbESPT2sCMRTE7wW/Q3iCt5pVqS1bo4gQ3GOrpdDbY/P2&#10;D25eliSu67c3hUKPw8z8htnsRtuJgXxoHStYzDMQxKUzLdcKvs76+Q1EiMgGO8ek4E4BdtvJ0wZz&#10;4278ScMp1iJBOOSooImxz6UMZUMWw9z1xMmrnLcYk/S1NB5vCW47ucyytbTYclposKdDQ+XldLUK&#10;huxYFfqs9XflP65lX70Ua/2j1Gw67t9BRBrjf/ivXRgFq1f4/ZJ+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viAMMAAADbAAAADwAAAAAAAAAAAAAAAACYAgAAZHJzL2Rv&#10;d25yZXYueG1sUEsFBgAAAAAEAAQA9QAAAIgDAAAAAA==&#10;">
              <v:stroke dashstyle="dash"/>
              <v:textbox style="mso-next-textbox:#Text Box 11" inset="2.59081mm,1.2954mm,2.59081mm,1.2954mm">
                <w:txbxContent>
                  <w:p w:rsidR="00C353ED" w:rsidRPr="007617C4" w:rsidRDefault="00C353ED" w:rsidP="00C353ED">
                    <w:pPr>
                      <w:spacing w:after="0" w:line="240" w:lineRule="auto"/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</w:pPr>
                    <w:r w:rsidRPr="007617C4">
                      <w:rPr>
                        <w:rFonts w:ascii="Times New Roman" w:hAnsi="Times New Roman" w:cs="Times New Roman"/>
                        <w:lang w:val="en-US"/>
                      </w:rPr>
                      <w:t xml:space="preserve">390 </w:t>
                    </w:r>
                    <w:r>
                      <w:rPr>
                        <w:rFonts w:ascii="Times New Roman" w:hAnsi="Times New Roman" w:cs="Times New Roman"/>
                        <w:lang w:val="en-US"/>
                      </w:rPr>
                      <w:t>declined</w:t>
                    </w:r>
                    <w:r w:rsidRPr="007617C4">
                      <w:rPr>
                        <w:rFonts w:ascii="Times New Roman" w:hAnsi="Times New Roman" w:cs="Times New Roman"/>
                        <w:lang w:val="en-US"/>
                      </w:rPr>
                      <w:t xml:space="preserve"> the neuropsychological assessment</w:t>
                    </w:r>
                  </w:p>
                  <w:p w:rsidR="00C353ED" w:rsidRPr="007617C4" w:rsidRDefault="00C353ED" w:rsidP="00C353ED">
                    <w:pPr>
                      <w:spacing w:after="0" w:line="240" w:lineRule="auto"/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</w:pPr>
                    <w:r w:rsidRPr="007617C4"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  <w:t xml:space="preserve">10 </w:t>
                    </w:r>
                    <w:r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  <w:t>died</w:t>
                    </w:r>
                    <w:r w:rsidRPr="007617C4"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  <w:t xml:space="preserve"> before </w:t>
                    </w:r>
                    <w:r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  <w:t xml:space="preserve">the </w:t>
                    </w:r>
                    <w:r w:rsidRPr="007617C4"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  <w:t xml:space="preserve">neuropsychological assessment </w:t>
                    </w:r>
                  </w:p>
                  <w:p w:rsidR="00C353ED" w:rsidRPr="007617C4" w:rsidRDefault="00C353ED" w:rsidP="00C353ED">
                    <w:pPr>
                      <w:spacing w:after="0" w:line="240" w:lineRule="auto"/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</w:pPr>
                    <w:r w:rsidRPr="007617C4"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  <w:t xml:space="preserve">106 with </w:t>
                    </w:r>
                    <w:proofErr w:type="spellStart"/>
                    <w:r w:rsidRPr="007617C4"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  <w:t>MMSE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  <w:t xml:space="preserve"> scores of </w:t>
                    </w:r>
                    <w:r w:rsidRPr="007617C4"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  <w:t>&lt;10</w:t>
                    </w:r>
                  </w:p>
                  <w:p w:rsidR="00C353ED" w:rsidRDefault="00C353ED" w:rsidP="00C353ED">
                    <w:pPr>
                      <w:spacing w:after="0" w:line="240" w:lineRule="auto"/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Cs w:val="20"/>
                        <w:lang w:val="en-US"/>
                      </w:rPr>
                      <w:t>9 did not complete the neuropsychological assessment because of severe vision or earing problems</w:t>
                    </w:r>
                  </w:p>
                  <w:p w:rsidR="00C353ED" w:rsidRPr="0046542E" w:rsidRDefault="00C353ED" w:rsidP="00C353ED">
                    <w:pPr>
                      <w:spacing w:after="0" w:line="240" w:lineRule="auto"/>
                      <w:rPr>
                        <w:rFonts w:ascii="Times New Roman" w:hAnsi="Times New Roman"/>
                        <w:sz w:val="20"/>
                        <w:szCs w:val="20"/>
                        <w:lang w:val="en-US"/>
                      </w:rPr>
                    </w:pPr>
                  </w:p>
                  <w:p w:rsidR="00C353ED" w:rsidRPr="0046542E" w:rsidRDefault="00C353ED" w:rsidP="00C353ED">
                    <w:pPr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</v:shape>
            <v:line id="Line 14" o:spid="_x0000_s1049" style="position:absolute;flip:x;visibility:visible;mso-wrap-style:square" from="15398,11487" to="15405,21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Kcg8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fAy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MpyDxAAAANsAAAAPAAAAAAAAAAAA&#10;AAAAAKECAABkcnMvZG93bnJldi54bWxQSwUGAAAAAAQABAD5AAAAkgMAAAAA&#10;">
              <v:stroke endarrow="block"/>
            </v:line>
            <v:line id="Line 15" o:spid="_x0000_s1050" style="position:absolute;visibility:visible;mso-wrap-style:square" from="15868,14185" to="18916,14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2Euc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fYS5xAAAANsAAAAPAAAAAAAAAAAA&#10;AAAAAKECAABkcnMvZG93bnJldi54bWxQSwUGAAAAAAQABAD5AAAAkgMAAAAA&#10;">
              <v:stroke endarrow="block"/>
            </v:line>
            <v:shape id="Text Box 22" o:spid="_x0000_s1051" type="#_x0000_t202" style="position:absolute;left:996;top:7150;width:12070;height:4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HGcEA&#10;AADbAAAADwAAAGRycy9kb3ducmV2LnhtbERPy4rCMBTdC/5DuMLsNPWBSDWKCIoMLmZUUHfX5toW&#10;m5vaRG3/frIYcHk479miNoV4UeVyywr6vQgEcWJ1zqmC42HdnYBwHlljYZkUNORgMW+3Zhhr++Zf&#10;eu19KkIIuxgVZN6XsZQuycig69mSOHA3Wxn0AVap1BW+Q7gp5CCKxtJgzqEhw5JWGSX3/dMouDf5&#10;Zng9PH9u9H1pNo+dHfPprNRXp15OQXiq/Uf8795qBaMwNnwJP0D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0hxnBAAAA2wAAAA8AAAAAAAAAAAAAAAAAmAIAAGRycy9kb3du&#10;cmV2LnhtbFBLBQYAAAAABAAEAPUAAACGAwAAAAA=&#10;" strokecolor="white">
              <v:textbox style="mso-next-textbox:#Text Box 22;mso-fit-shape-to-text:t" inset="2.59081mm,1.2954mm,2.59081mm,1.2954mm">
                <w:txbxContent>
                  <w:p w:rsidR="00C353ED" w:rsidRPr="007C0B23" w:rsidRDefault="00C353ED" w:rsidP="00C353ED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Cs w:val="20"/>
                        <w:lang w:val="en-GB"/>
                      </w:rPr>
                    </w:pPr>
                    <w:r w:rsidRPr="007C0B23">
                      <w:rPr>
                        <w:rFonts w:ascii="Times New Roman" w:hAnsi="Times New Roman" w:cs="Times New Roman"/>
                        <w:b/>
                        <w:szCs w:val="20"/>
                        <w:lang w:val="en-GB"/>
                      </w:rPr>
                      <w:t>Baseline survey</w:t>
                    </w:r>
                  </w:p>
                  <w:p w:rsidR="00C353ED" w:rsidRPr="007617C4" w:rsidRDefault="00C353ED" w:rsidP="00C353ED">
                    <w:pPr>
                      <w:spacing w:after="0" w:line="240" w:lineRule="auto"/>
                      <w:rPr>
                        <w:rFonts w:ascii="Times New Roman" w:hAnsi="Times New Roman" w:cs="Times New Roman"/>
                        <w:szCs w:val="20"/>
                      </w:rPr>
                    </w:pPr>
                    <w:r w:rsidRPr="007617C4">
                      <w:rPr>
                        <w:rFonts w:ascii="Times New Roman" w:hAnsi="Times New Roman" w:cs="Times New Roman"/>
                        <w:szCs w:val="20"/>
                      </w:rPr>
                      <w:t xml:space="preserve">    2001−2004</w:t>
                    </w:r>
                  </w:p>
                </w:txbxContent>
              </v:textbox>
            </v:shape>
            <v:line id="Line 16" o:spid="_x0000_s1052" style="position:absolute;visibility:visible;mso-wrap-style:square" from="15868,25574" to="15868,34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OvM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MI68xAAAANsAAAAPAAAAAAAAAAAA&#10;AAAAAKECAABkcnMvZG93bnJldi54bWxQSwUGAAAAAAQABAD5AAAAkgMAAAAA&#10;">
              <v:stroke endarrow="block"/>
            </v:line>
            <v:line id="Line 17" o:spid="_x0000_s1053" style="position:absolute;visibility:visible;mso-wrap-style:square" from="16541,40873" to="19215,40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<v:stroke endarrow="block"/>
            </v:line>
            <v:shape id="Text Box 11" o:spid="_x0000_s1054" type="#_x0000_t202" style="position:absolute;left:19284;top:38715;width:32004;height:5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OkOMIA&#10;AADbAAAADwAAAGRycy9kb3ducmV2LnhtbESPW2sCMRSE3wv+h3AKfavZCopsjVIKwX30huDbYXP2&#10;QjcnSxLX9d83guDjMDPfMKvNaDsxkA+tYwVf0wwEcelMy7WC01F/LkGEiGywc0wK7hRgs568rTA3&#10;7sZ7Gg6xFgnCIUcFTYx9LmUoG7IYpq4nTl7lvMWYpK+l8XhLcNvJWZYtpMWW00KDPf02VP4drlbB&#10;kG2rQh+1Pld+dy37al4s9EWpj/fx5xtEpDG+ws92YRTMZ/D4kn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s6Q4wgAAANsAAAAPAAAAAAAAAAAAAAAAAJgCAABkcnMvZG93&#10;bnJldi54bWxQSwUGAAAAAAQABAD1AAAAhwMAAAAA&#10;">
              <v:stroke dashstyle="dash"/>
              <v:textbox inset="2.59081mm,1.2954mm,2.59081mm,1.2954mm">
                <w:txbxContent>
                  <w:p w:rsidR="00C353ED" w:rsidRDefault="00C353ED" w:rsidP="00C353ED">
                    <w:pPr>
                      <w:pStyle w:val="NormalWeb"/>
                      <w:spacing w:before="0" w:beforeAutospacing="0" w:after="0" w:afterAutospacing="0" w:line="276" w:lineRule="auto"/>
                      <w:rPr>
                        <w:rFonts w:eastAsia="Calibri"/>
                        <w:sz w:val="22"/>
                        <w:szCs w:val="20"/>
                        <w:lang w:val="en-US"/>
                      </w:rPr>
                    </w:pPr>
                    <w:r>
                      <w:rPr>
                        <w:rFonts w:eastAsia="Calibri"/>
                        <w:sz w:val="22"/>
                        <w:szCs w:val="20"/>
                        <w:lang w:val="en-US"/>
                      </w:rPr>
                      <w:t>129</w:t>
                    </w:r>
                    <w:r w:rsidRPr="007617C4">
                      <w:rPr>
                        <w:rFonts w:eastAsia="Calibri"/>
                        <w:sz w:val="22"/>
                        <w:szCs w:val="20"/>
                        <w:lang w:val="en-US"/>
                      </w:rPr>
                      <w:t xml:space="preserve"> missing</w:t>
                    </w:r>
                    <w:r>
                      <w:rPr>
                        <w:rFonts w:eastAsia="Calibri"/>
                        <w:sz w:val="22"/>
                        <w:szCs w:val="20"/>
                        <w:lang w:val="en-US"/>
                      </w:rPr>
                      <w:t xml:space="preserve"> data</w:t>
                    </w:r>
                    <w:r w:rsidRPr="007617C4">
                      <w:rPr>
                        <w:rFonts w:eastAsia="Calibri"/>
                        <w:sz w:val="22"/>
                        <w:szCs w:val="20"/>
                        <w:lang w:val="en-US"/>
                      </w:rPr>
                      <w:t xml:space="preserve"> in one or more cognitive domain</w:t>
                    </w:r>
                  </w:p>
                  <w:p w:rsidR="00C353ED" w:rsidRPr="007617C4" w:rsidRDefault="00C353ED" w:rsidP="00C353ED">
                    <w:pPr>
                      <w:pStyle w:val="NormalWeb"/>
                      <w:spacing w:before="0" w:beforeAutospacing="0" w:after="0" w:afterAutospacing="0" w:line="276" w:lineRule="auto"/>
                      <w:rPr>
                        <w:rFonts w:eastAsia="Calibri"/>
                        <w:sz w:val="22"/>
                        <w:szCs w:val="20"/>
                        <w:lang w:val="en-US"/>
                      </w:rPr>
                    </w:pPr>
                    <w:r>
                      <w:rPr>
                        <w:rFonts w:eastAsia="Calibri"/>
                        <w:sz w:val="22"/>
                        <w:szCs w:val="20"/>
                        <w:lang w:val="en-US"/>
                      </w:rPr>
                      <w:t xml:space="preserve">77 missing data on walking speed </w:t>
                    </w:r>
                  </w:p>
                  <w:p w:rsidR="00C353ED" w:rsidRPr="007617C4" w:rsidRDefault="00C353ED" w:rsidP="00C353ED">
                    <w:pPr>
                      <w:pStyle w:val="NormalWeb"/>
                      <w:spacing w:before="0" w:beforeAutospacing="0" w:after="0" w:afterAutospacing="0" w:line="276" w:lineRule="auto"/>
                      <w:rPr>
                        <w:rFonts w:eastAsia="Calibri"/>
                        <w:sz w:val="22"/>
                        <w:szCs w:val="20"/>
                        <w:lang w:val="en-US"/>
                      </w:rPr>
                    </w:pPr>
                    <w:r w:rsidRPr="007617C4">
                      <w:rPr>
                        <w:rFonts w:eastAsia="Calibri"/>
                        <w:sz w:val="22"/>
                        <w:szCs w:val="20"/>
                        <w:lang w:val="en-US"/>
                      </w:rPr>
                      <w:t xml:space="preserve"> </w:t>
                    </w:r>
                  </w:p>
                  <w:p w:rsidR="00C353ED" w:rsidRPr="00F66FDF" w:rsidRDefault="00C353ED" w:rsidP="00C353ED">
                    <w:pPr>
                      <w:pStyle w:val="NormalWeb"/>
                      <w:spacing w:before="0" w:beforeAutospacing="0" w:after="0" w:afterAutospacing="0" w:line="276" w:lineRule="auto"/>
                      <w:rPr>
                        <w:rFonts w:eastAsia="Calibri"/>
                        <w:sz w:val="20"/>
                        <w:szCs w:val="20"/>
                        <w:lang w:val="en-US"/>
                      </w:rPr>
                    </w:pPr>
                  </w:p>
                  <w:p w:rsidR="00C353ED" w:rsidRPr="00B20A2A" w:rsidRDefault="00C353ED" w:rsidP="00C353ED">
                    <w:pPr>
                      <w:pStyle w:val="NormalWeb"/>
                      <w:spacing w:before="0" w:beforeAutospacing="0" w:after="0" w:afterAutospacing="0" w:line="276" w:lineRule="auto"/>
                      <w:rPr>
                        <w:rFonts w:asciiTheme="minorHAnsi" w:hAnsiTheme="minorHAnsi"/>
                        <w:lang w:val="en-US"/>
                      </w:rPr>
                    </w:pPr>
                    <w:r w:rsidRPr="00B20A2A">
                      <w:rPr>
                        <w:rFonts w:asciiTheme="minorHAnsi" w:eastAsia="Calibri" w:hAnsiTheme="minorHAnsi"/>
                        <w:sz w:val="20"/>
                        <w:szCs w:val="20"/>
                        <w:lang w:val="en-US"/>
                      </w:rPr>
                      <w:t> </w:t>
                    </w:r>
                  </w:p>
                  <w:p w:rsidR="00C353ED" w:rsidRPr="00B20A2A" w:rsidRDefault="00C353ED" w:rsidP="00C353ED">
                    <w:pPr>
                      <w:pStyle w:val="NormalWeb"/>
                      <w:spacing w:before="0" w:beforeAutospacing="0" w:after="200" w:afterAutospacing="0" w:line="276" w:lineRule="auto"/>
                      <w:rPr>
                        <w:lang w:val="en-US"/>
                      </w:rPr>
                    </w:pPr>
                    <w:r>
                      <w:rPr>
                        <w:rFonts w:ascii="Arial" w:eastAsia="Calibri" w:hAnsi="Arial"/>
                        <w:sz w:val="18"/>
                        <w:szCs w:val="18"/>
                        <w:lang w:val="en-US"/>
                      </w:rPr>
                      <w:t> </w:t>
                    </w:r>
                  </w:p>
                </w:txbxContent>
              </v:textbox>
            </v:shape>
            <v:shape id="Text Box 12" o:spid="_x0000_s1055" type="#_x0000_t202" style="position:absolute;left:9683;top:45519;width:20035;height:2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pZg8QA&#10;AADbAAAADwAAAGRycy9kb3ducmV2LnhtbESPzU7DMBCE70i8g7VI3KhDC6QKdStoC+oJ9e/Q4ype&#10;koh4HdlLmr49RkLiOJqZbzSzxeBa1VOIjWcD96MMFHHpbcOVgePh7W4KKgqyxdYzGbhQhMX8+mqG&#10;hfVn3lG/l0olCMcCDdQiXaF1LGtyGEe+I07epw8OJclQaRvwnOCu1eMse9IOG04LNXa0rKn82n87&#10;A/nqI0x6XVmRy7vdnl7z9VjnxtzeDC/PoIQG+Q//tTfWwOMD/H5JP0DP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qWYPEAAAA2wAAAA8AAAAAAAAAAAAAAAAAmAIAAGRycy9k&#10;b3ducmV2LnhtbFBLBQYAAAAABAAEAPUAAACJAwAAAAA=&#10;">
              <v:textbox style="mso-next-textbox:#Text Box 12" inset="2.59081mm,1.2954mm,2.59081mm,1.2954mm">
                <w:txbxContent>
                  <w:p w:rsidR="00C353ED" w:rsidRDefault="00C353ED" w:rsidP="00C353ED">
                    <w:pPr>
                      <w:pStyle w:val="NormalWeb"/>
                      <w:spacing w:before="0" w:beforeAutospacing="0" w:after="0" w:afterAutospacing="0" w:line="276" w:lineRule="auto"/>
                      <w:jc w:val="center"/>
                    </w:pPr>
                    <w:r>
                      <w:rPr>
                        <w:rFonts w:eastAsia="Calibri"/>
                        <w:b/>
                        <w:bCs/>
                        <w:sz w:val="22"/>
                        <w:szCs w:val="22"/>
                        <w:lang w:val="en-GB"/>
                      </w:rPr>
                      <w:t xml:space="preserve">2546 final sample </w:t>
                    </w:r>
                  </w:p>
                </w:txbxContent>
              </v:textbox>
            </v:shape>
            <v:line id="Line 16" o:spid="_x0000_s1056" style="position:absolute;visibility:visible;mso-wrap-style:square" from="15808,38715" to="15808,44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QSZMQAAADbAAAADwAAAGRycy9kb3ducmV2LnhtbESPS2vDMBCE74X8B7GB3Bo5hbzcKCHU&#10;FHJoCnnQ89baWibWyliqo/77KFDIcZiZb5jVJtpG9NT52rGCyTgDQVw6XXOl4Hx6f16A8AFZY+OY&#10;FPyRh8168LTCXLsrH6g/hkokCPscFZgQ2lxKXxqy6MeuJU7ej+sshiS7SuoOrwluG/mSZTNpsea0&#10;YLClN0Pl5fhrFcxNcZBzWXycPou+nizjPn59L5UaDeP2FUSgGB7h//ZOK5hO4f4l/QC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pBJkxAAAANsAAAAPAAAAAAAAAAAA&#10;AAAAAKECAABkcnMvZG93bnJldi54bWxQSwUGAAAAAAQABAD5AAAAkgMAAAAA&#10;">
              <v:stroke endarrow="block"/>
            </v:line>
            <v:line id="Line 17" o:spid="_x0000_s1057" style="position:absolute;visibility:visible;mso-wrap-style:square" from="16541,28627" to="19215,28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97QcAAAADbAAAADwAAAGRycy9kb3ducmV2LnhtbERPy4rCMBTdD/gP4QruxlQXOlajiGXA&#10;xYzgA9fX5toUm5vSZGrm7ycLYZaH815tom1ET52vHSuYjDMQxKXTNVcKLufP9w8QPiBrbByTgl/y&#10;sFkP3laYa/fkI/WnUIkUwj5HBSaENpfSl4Ys+rFriRN3d53FkGBXSd3hM4XbRk6zbCYt1pwaDLa0&#10;M1Q+Tj9WwdwURzmXxdf5UPT1ZBG/4/W2UGo0jNsliEAx/Itf7r1WMEvr05f0A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q/e0HAAAAA2wAAAA8AAAAAAAAAAAAAAAAA&#10;oQIAAGRycy9kb3ducmV2LnhtbFBLBQYAAAAABAAEAPkAAACOAwAAAAA=&#10;">
              <v:stroke endarrow="block"/>
            </v:line>
            <v:shape id="Text Box 11" o:spid="_x0000_s1058" type="#_x0000_t202" style="position:absolute;left:19989;top:25574;width:39044;height:7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3w8sMA&#10;AADbAAAADwAAAGRycy9kb3ducmV2LnhtbESPzWrDMBCE74G+g9hCb4mcQE1xI5tQEPWxTUqgt8Va&#10;/xBrZSTFcd6+KhR6HGbmG2ZfLXYUM/kwOFaw3WQgiBtnBu4UfJ30+gVEiMgGR8ek4E4BqvJhtcfC&#10;uBt/0nyMnUgQDgUq6GOcCilD05PFsHETcfJa5y3GJH0njcdbgttR7rIslxYHTgs9TvTWU3M5Xq2C&#10;OXtva33S+tz6j2sztc91rr+VenpcDq8gIi3xP/zXro2CfAu/X9IPk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3w8sMAAADbAAAADwAAAAAAAAAAAAAAAACYAgAAZHJzL2Rv&#10;d25yZXYueG1sUEsFBgAAAAAEAAQA9QAAAIgDAAAAAA==&#10;">
              <v:stroke dashstyle="dash"/>
              <v:textbox inset="2.59081mm,1.2954mm,2.59081mm,1.2954mm">
                <w:txbxContent>
                  <w:p w:rsidR="00C353ED" w:rsidRPr="00C712FD" w:rsidRDefault="00C353ED" w:rsidP="00C353ED">
                    <w:pPr>
                      <w:spacing w:after="0" w:line="240" w:lineRule="auto"/>
                      <w:rPr>
                        <w:lang w:val="en-US"/>
                      </w:rPr>
                    </w:pPr>
                    <w:r>
                      <w:rPr>
                        <w:rFonts w:eastAsia="SimSun"/>
                        <w:sz w:val="20"/>
                        <w:szCs w:val="20"/>
                        <w:lang w:val="en-US"/>
                      </w:rPr>
                      <w:t> </w:t>
                    </w:r>
                    <w:r w:rsidRPr="00C712FD">
                      <w:rPr>
                        <w:rFonts w:ascii="Times New Roman" w:hAnsi="Times New Roman" w:cs="Times New Roman"/>
                        <w:lang w:val="en-US"/>
                      </w:rPr>
                      <w:t xml:space="preserve">83 prevalent dementia cases </w:t>
                    </w:r>
                  </w:p>
                  <w:p w:rsidR="00C353ED" w:rsidRPr="00C712FD" w:rsidRDefault="00C353ED" w:rsidP="00C353ED">
                    <w:pPr>
                      <w:spacing w:after="0" w:line="240" w:lineRule="auto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C712FD">
                      <w:rPr>
                        <w:rFonts w:ascii="Times New Roman" w:hAnsi="Times New Roman" w:cs="Times New Roman"/>
                        <w:lang w:val="en-US"/>
                      </w:rPr>
                      <w:t>11 participants with schizophrenia</w:t>
                    </w:r>
                  </w:p>
                  <w:p w:rsidR="00C353ED" w:rsidRPr="00C712FD" w:rsidRDefault="00C353ED" w:rsidP="00C353ED">
                    <w:pPr>
                      <w:spacing w:after="0" w:line="240" w:lineRule="auto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C712FD">
                      <w:rPr>
                        <w:rFonts w:ascii="Times New Roman" w:hAnsi="Times New Roman" w:cs="Times New Roman"/>
                        <w:lang w:val="en-US"/>
                      </w:rPr>
                      <w:t>2 participants with intellectual disability/</w:t>
                    </w:r>
                    <w:proofErr w:type="spellStart"/>
                    <w:r w:rsidRPr="00C712FD">
                      <w:rPr>
                        <w:rFonts w:ascii="Times New Roman" w:hAnsi="Times New Roman" w:cs="Times New Roman"/>
                        <w:lang w:val="en-US"/>
                      </w:rPr>
                      <w:t>neurodevelopmental</w:t>
                    </w:r>
                    <w:proofErr w:type="spellEnd"/>
                    <w:r w:rsidRPr="00C712FD">
                      <w:rPr>
                        <w:rFonts w:ascii="Times New Roman" w:hAnsi="Times New Roman" w:cs="Times New Roman"/>
                        <w:lang w:val="en-US"/>
                      </w:rPr>
                      <w:t xml:space="preserve"> disorder</w:t>
                    </w:r>
                  </w:p>
                  <w:p w:rsidR="00C353ED" w:rsidRPr="001750AC" w:rsidRDefault="00C353ED" w:rsidP="00C353ED">
                    <w:pPr>
                      <w:pStyle w:val="NormalWeb"/>
                      <w:spacing w:before="0" w:beforeAutospacing="0" w:after="0" w:afterAutospacing="0" w:line="276" w:lineRule="auto"/>
                      <w:rPr>
                        <w:lang w:val="en-US"/>
                      </w:rPr>
                    </w:pPr>
                  </w:p>
                  <w:p w:rsidR="00C353ED" w:rsidRPr="001750AC" w:rsidRDefault="00C353ED" w:rsidP="00C353ED">
                    <w:pPr>
                      <w:pStyle w:val="NormalWeb"/>
                      <w:spacing w:before="0" w:beforeAutospacing="0" w:after="200" w:afterAutospacing="0" w:line="276" w:lineRule="auto"/>
                      <w:rPr>
                        <w:lang w:val="en-US"/>
                      </w:rPr>
                    </w:pPr>
                    <w:r>
                      <w:rPr>
                        <w:rFonts w:ascii="Arial" w:eastAsia="SimSun" w:hAnsi="Arial"/>
                        <w:sz w:val="18"/>
                        <w:szCs w:val="18"/>
                        <w:lang w:val="en-US"/>
                      </w:rPr>
                      <w:t> </w:t>
                    </w:r>
                  </w:p>
                </w:txbxContent>
              </v:textbox>
            </v:shape>
            <v:shape id="Text Box 10" o:spid="_x0000_s1059" type="#_x0000_t202" style="position:absolute;left:9683;top:34937;width:25998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u0cMA&#10;AADbAAAADwAAAGRycy9kb3ducmV2LnhtbESPzWrDMBCE74G+g9hCb4lcF+LiRAn9J6eQpD30uFgb&#10;29RaGWnrOG8fFQo5DjPzDbNcj65TA4XYejZwP8tAEVfetlwb+Pp8nz6CioJssfNMBs4UYb26mSyx&#10;tP7EexoOUqsE4ViigUakL7WOVUMO48z3xMk7+uBQkgy1tgFPCe46nWfZXDtsOS002NNLQ9XP4dcZ&#10;KF634WHQtRU5f9jd93PxluvCmLvb8WkBSmiUa/i/vbEG5jn8fUk/QK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Ou0cMAAADbAAAADwAAAAAAAAAAAAAAAACYAgAAZHJzL2Rv&#10;d25yZXYueG1sUEsFBgAAAAAEAAQA9QAAAIgDAAAAAA==&#10;">
              <v:textbox inset="2.59081mm,1.2954mm,2.59081mm,1.2954mm">
                <w:txbxContent>
                  <w:p w:rsidR="00C353ED" w:rsidRPr="001750AC" w:rsidRDefault="00C353ED" w:rsidP="00C353ED">
                    <w:pPr>
                      <w:pStyle w:val="NormalWeb"/>
                      <w:spacing w:before="0" w:beforeAutospacing="0" w:after="200" w:afterAutospacing="0" w:line="276" w:lineRule="auto"/>
                      <w:jc w:val="center"/>
                      <w:rPr>
                        <w:lang w:val="en-US"/>
                      </w:rPr>
                    </w:pPr>
                    <w:r>
                      <w:rPr>
                        <w:rFonts w:eastAsia="SimSun"/>
                        <w:b/>
                        <w:bCs/>
                        <w:sz w:val="22"/>
                        <w:szCs w:val="22"/>
                        <w:lang w:val="en-GB"/>
                      </w:rPr>
                      <w:t>2752</w:t>
                    </w:r>
                    <w:r>
                      <w:rPr>
                        <w:rFonts w:eastAsia="SimSun"/>
                        <w:sz w:val="22"/>
                        <w:szCs w:val="22"/>
                        <w:lang w:val="en-GB"/>
                      </w:rPr>
                      <w:t xml:space="preserve"> dementia-free participants </w:t>
                    </w:r>
                  </w:p>
                </w:txbxContent>
              </v:textbox>
            </v:shape>
            <w10:wrap type="topAndBottom"/>
          </v:group>
        </w:pict>
      </w:r>
      <w:r w:rsidR="00C353ED" w:rsidRPr="002F5FED">
        <w:rPr>
          <w:rFonts w:ascii="Times New Roman" w:eastAsia="SimSun" w:hAnsi="Times New Roman" w:cs="Times New Roman"/>
          <w:b/>
          <w:lang w:val="en-GB"/>
        </w:rPr>
        <w:t xml:space="preserve">Figure </w:t>
      </w:r>
      <w:proofErr w:type="spellStart"/>
      <w:r w:rsidR="00C353ED" w:rsidRPr="002F5FED">
        <w:rPr>
          <w:rFonts w:ascii="Times New Roman" w:eastAsia="SimSun" w:hAnsi="Times New Roman" w:cs="Times New Roman"/>
          <w:b/>
          <w:lang w:val="en-GB"/>
        </w:rPr>
        <w:t>S1</w:t>
      </w:r>
      <w:proofErr w:type="spellEnd"/>
      <w:r w:rsidR="00C353ED" w:rsidRPr="002F5FED">
        <w:rPr>
          <w:rFonts w:ascii="Times New Roman" w:eastAsia="SimSun" w:hAnsi="Times New Roman" w:cs="Times New Roman"/>
          <w:b/>
          <w:lang w:val="en-GB"/>
        </w:rPr>
        <w:t xml:space="preserve"> </w:t>
      </w:r>
      <w:r w:rsidR="00C353ED" w:rsidRPr="002F5FED">
        <w:rPr>
          <w:rFonts w:ascii="Times New Roman" w:eastAsia="SimSun" w:hAnsi="Times New Roman" w:cs="Times New Roman"/>
          <w:bCs/>
          <w:spacing w:val="-2"/>
          <w:lang w:val="en-GB"/>
        </w:rPr>
        <w:t xml:space="preserve">Flowchart of the study population in </w:t>
      </w:r>
      <w:r w:rsidR="00C353ED" w:rsidRPr="002F5FED">
        <w:rPr>
          <w:rFonts w:ascii="Times New Roman" w:eastAsia="Times" w:hAnsi="Times New Roman" w:cs="Times New Roman"/>
          <w:lang w:val="en-GB"/>
        </w:rPr>
        <w:t>the Swedish National Study on Aging and Care</w:t>
      </w:r>
      <w:r w:rsidR="00C353ED" w:rsidRPr="002F5FED">
        <w:rPr>
          <w:rFonts w:ascii="Times New Roman" w:hAnsi="Times New Roman" w:cs="Times New Roman"/>
          <w:lang w:val="en-GB"/>
        </w:rPr>
        <w:t>–</w:t>
      </w:r>
      <w:proofErr w:type="spellStart"/>
      <w:r w:rsidR="00C353ED" w:rsidRPr="002F5FED">
        <w:rPr>
          <w:rFonts w:ascii="Times New Roman" w:eastAsia="Times" w:hAnsi="Times New Roman" w:cs="Times New Roman"/>
          <w:lang w:val="en-GB"/>
        </w:rPr>
        <w:t>Kungsholmen</w:t>
      </w:r>
      <w:proofErr w:type="spellEnd"/>
      <w:r w:rsidR="00C353ED" w:rsidRPr="002F5FED">
        <w:rPr>
          <w:rFonts w:ascii="Times New Roman" w:eastAsia="Times" w:hAnsi="Times New Roman" w:cs="Times New Roman"/>
          <w:lang w:val="en-GB"/>
        </w:rPr>
        <w:t>, Stockholm, Sweden</w:t>
      </w:r>
    </w:p>
    <w:p w:rsidR="00C353ED" w:rsidRPr="002F5FED" w:rsidRDefault="00C353ED" w:rsidP="00C353ED">
      <w:pPr>
        <w:rPr>
          <w:rFonts w:ascii="Times New Roman" w:hAnsi="Times New Roman" w:cs="Times New Roman"/>
          <w:b/>
          <w:lang w:val="en-US"/>
        </w:rPr>
      </w:pPr>
    </w:p>
    <w:p w:rsidR="00C353ED" w:rsidRPr="002F5FED" w:rsidRDefault="00C353ED" w:rsidP="00C353ED">
      <w:pPr>
        <w:spacing w:after="0"/>
        <w:rPr>
          <w:rFonts w:ascii="Times New Roman" w:eastAsia="Times New Roman" w:hAnsi="Times New Roman" w:cs="Times New Roman"/>
          <w:b/>
          <w:szCs w:val="20"/>
          <w:lang w:val="en-GB"/>
        </w:rPr>
        <w:sectPr w:rsidR="00C353ED" w:rsidRPr="002F5FED" w:rsidSect="0039285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lang w:val="en-US"/>
        </w:rPr>
      </w:pPr>
      <w:r w:rsidRPr="002F5FED">
        <w:rPr>
          <w:rFonts w:ascii="Times New Roman" w:eastAsia="Times New Roman" w:hAnsi="Times New Roman" w:cs="Times New Roman"/>
          <w:b/>
          <w:szCs w:val="20"/>
          <w:lang w:val="en-GB"/>
        </w:rPr>
        <w:lastRenderedPageBreak/>
        <w:t xml:space="preserve">Table </w:t>
      </w:r>
      <w:proofErr w:type="spellStart"/>
      <w:r w:rsidRPr="002F5FED">
        <w:rPr>
          <w:rFonts w:ascii="Times New Roman" w:eastAsia="Times New Roman" w:hAnsi="Times New Roman" w:cs="Times New Roman"/>
          <w:b/>
          <w:szCs w:val="20"/>
          <w:lang w:val="en-GB"/>
        </w:rPr>
        <w:t>S1</w:t>
      </w:r>
      <w:proofErr w:type="spellEnd"/>
      <w:r w:rsidRPr="002F5FED">
        <w:rPr>
          <w:rFonts w:ascii="Times New Roman" w:eastAsia="Times New Roman" w:hAnsi="Times New Roman" w:cs="Times New Roman"/>
          <w:b/>
          <w:szCs w:val="20"/>
          <w:lang w:val="en-GB"/>
        </w:rPr>
        <w:t xml:space="preserve">. </w:t>
      </w:r>
      <w:r w:rsidRPr="002F5FED">
        <w:rPr>
          <w:rFonts w:ascii="Times New Roman" w:eastAsia="Times New Roman" w:hAnsi="Times New Roman" w:cs="Times New Roman"/>
          <w:szCs w:val="20"/>
          <w:lang w:val="en-GB"/>
        </w:rPr>
        <w:t>Differences in disability score with 95% confidence intervals derived from mixed models and from joint model by functional profiles.</w:t>
      </w:r>
    </w:p>
    <w:tbl>
      <w:tblPr>
        <w:tblpPr w:leftFromText="141" w:rightFromText="141" w:vertAnchor="page" w:horzAnchor="page" w:tblpX="1838" w:tblpY="2515"/>
        <w:tblW w:w="8316" w:type="dxa"/>
        <w:tblLayout w:type="fixed"/>
        <w:tblLook w:val="0000"/>
      </w:tblPr>
      <w:tblGrid>
        <w:gridCol w:w="3730"/>
        <w:gridCol w:w="2351"/>
        <w:gridCol w:w="2235"/>
      </w:tblGrid>
      <w:tr w:rsidR="00C353ED" w:rsidRPr="002F5FED" w:rsidTr="007F3DC3">
        <w:trPr>
          <w:trHeight w:val="552"/>
        </w:trPr>
        <w:tc>
          <w:tcPr>
            <w:tcW w:w="3730" w:type="dxa"/>
            <w:vMerge w:val="restart"/>
            <w:tcBorders>
              <w:bottom w:val="single" w:sz="4" w:space="0" w:color="auto"/>
            </w:tcBorders>
          </w:tcPr>
          <w:p w:rsidR="00C353ED" w:rsidRPr="002F5FED" w:rsidDel="00B848C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5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FED">
              <w:rPr>
                <w:rFonts w:ascii="Times New Roman" w:hAnsi="Times New Roman" w:cs="Times New Roman"/>
                <w:b/>
                <w:lang w:val="en-US"/>
              </w:rPr>
              <w:t>Disability</w:t>
            </w:r>
          </w:p>
        </w:tc>
      </w:tr>
      <w:tr w:rsidR="00C353ED" w:rsidRPr="002F5FED" w:rsidTr="007F3DC3">
        <w:trPr>
          <w:trHeight w:val="552"/>
        </w:trPr>
        <w:tc>
          <w:tcPr>
            <w:tcW w:w="3730" w:type="dxa"/>
            <w:vMerge/>
            <w:tcBorders>
              <w:bottom w:val="single" w:sz="4" w:space="0" w:color="auto"/>
            </w:tcBorders>
          </w:tcPr>
          <w:p w:rsidR="00C353ED" w:rsidRPr="002F5FED" w:rsidDel="00B848C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53ED" w:rsidRPr="002F5FED" w:rsidRDefault="00C353ED" w:rsidP="007F3D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FED">
              <w:rPr>
                <w:rFonts w:ascii="Times New Roman" w:hAnsi="Times New Roman" w:cs="Times New Roman"/>
                <w:lang w:val="en-US"/>
              </w:rPr>
              <w:t xml:space="preserve">β (95% CI) </w:t>
            </w:r>
          </w:p>
          <w:p w:rsidR="00C353ED" w:rsidRPr="002F5FED" w:rsidRDefault="00C353ED" w:rsidP="007F3D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>Mixed-effect model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FED">
              <w:rPr>
                <w:rFonts w:ascii="Times New Roman" w:hAnsi="Times New Roman" w:cs="Times New Roman"/>
                <w:lang w:val="en-US"/>
              </w:rPr>
              <w:t xml:space="preserve">β (95% CI)  </w:t>
            </w:r>
          </w:p>
          <w:p w:rsidR="00C353ED" w:rsidRPr="002F5FED" w:rsidRDefault="00C353ED" w:rsidP="007F3DC3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2F5FED">
              <w:rPr>
                <w:rFonts w:ascii="Times New Roman" w:hAnsi="Times New Roman" w:cs="Times New Roman"/>
                <w:lang w:val="en-US"/>
              </w:rPr>
              <w:t>Joint model</w:t>
            </w:r>
          </w:p>
        </w:tc>
      </w:tr>
      <w:tr w:rsidR="00C353ED" w:rsidRPr="002F5FED" w:rsidTr="007F3DC3">
        <w:trPr>
          <w:trHeight w:val="552"/>
        </w:trPr>
        <w:tc>
          <w:tcPr>
            <w:tcW w:w="3730" w:type="dxa"/>
            <w:tcBorders>
              <w:top w:val="single" w:sz="4" w:space="0" w:color="auto"/>
            </w:tcBorders>
            <w:vAlign w:val="center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/>
                <w:bCs/>
                <w:lang w:val="en-US"/>
              </w:rPr>
              <w:t>Functional profiles (baseline)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vAlign w:val="center"/>
          </w:tcPr>
          <w:p w:rsidR="00C353ED" w:rsidRPr="002F5FED" w:rsidRDefault="00C353ED" w:rsidP="007F3D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highlight w:val="yellow"/>
                <w:lang w:val="en-US"/>
              </w:rPr>
            </w:pP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</w:rPr>
            </w:pPr>
            <w:r w:rsidRPr="002F5FED">
              <w:rPr>
                <w:rFonts w:ascii="Times New Roman" w:hAnsi="Times New Roman" w:cs="Times New Roman"/>
                <w:bCs/>
              </w:rPr>
              <w:t>Healthy functional profile*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 xml:space="preserve">Ref. 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highlight w:val="yellow"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Ref.</w:t>
            </w: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Isolated </w:t>
            </w:r>
            <w:proofErr w:type="spellStart"/>
            <w:r w:rsidRPr="002F5FED">
              <w:rPr>
                <w:rFonts w:ascii="Times New Roman" w:hAnsi="Times New Roman" w:cs="Times New Roman"/>
                <w:bCs/>
                <w:lang w:val="en-US"/>
              </w:rPr>
              <w:t>CIND</w:t>
            </w:r>
            <w:proofErr w:type="spellEnd"/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0.14 (0.02; 0.26)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Cs w:val="20"/>
                <w:highlight w:val="yellow"/>
                <w:lang w:val="en-GB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/>
              </w:rPr>
              <w:t>0.11 (-0.32; 0.54)</w:t>
            </w:r>
            <w:r w:rsidRPr="002F5FED">
              <w:rPr>
                <w:rFonts w:ascii="Times New Roman" w:eastAsia="Times New Roman" w:hAnsi="Times New Roman" w:cs="Times New Roman"/>
                <w:szCs w:val="20"/>
                <w:vertAlign w:val="superscript"/>
                <w:lang w:val="en-GB"/>
              </w:rPr>
              <w:t>ns</w:t>
            </w: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Isolated slow WS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0.52 (0.36; 0.67)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Cs w:val="20"/>
                <w:highlight w:val="yellow"/>
                <w:lang w:val="en-GB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0.52 (0.13; 0.92) </w:t>
            </w: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2F5FED">
              <w:rPr>
                <w:rFonts w:ascii="Times New Roman" w:hAnsi="Times New Roman" w:cs="Times New Roman"/>
                <w:bCs/>
                <w:lang w:val="en-GB"/>
              </w:rPr>
              <w:t>CIND</w:t>
            </w:r>
            <w:proofErr w:type="spellEnd"/>
            <w:r w:rsidRPr="002F5FED">
              <w:rPr>
                <w:rFonts w:ascii="Times New Roman" w:hAnsi="Times New Roman" w:cs="Times New Roman"/>
                <w:bCs/>
                <w:lang w:val="en-GB"/>
              </w:rPr>
              <w:t>+ slow WS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1.82 (1.65; 2.20)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Cs w:val="20"/>
                <w:highlight w:val="yellow"/>
                <w:lang w:val="en-GB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1.83 (1.36; 2.29) </w:t>
            </w:r>
          </w:p>
        </w:tc>
      </w:tr>
      <w:tr w:rsidR="00C353ED" w:rsidRPr="002F5FED" w:rsidTr="007F3DC3">
        <w:tc>
          <w:tcPr>
            <w:tcW w:w="6081" w:type="dxa"/>
            <w:gridSpan w:val="2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bCs/>
                <w:lang w:val="en-US"/>
              </w:rPr>
              <w:t>Functional profiles</w:t>
            </w:r>
            <w:r w:rsidRPr="002F5FED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F5FED">
              <w:rPr>
                <w:rFonts w:ascii="Times New Roman" w:hAnsi="Times New Roman" w:cs="Times New Roman"/>
                <w:b/>
                <w:bCs/>
                <w:lang w:val="en-US"/>
              </w:rPr>
              <w:t>(Δ disability decline x time )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highlight w:val="yellow"/>
                <w:lang w:val="en-GB"/>
              </w:rPr>
            </w:pP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</w:rPr>
              <w:t>Healthy functional profile*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 xml:space="preserve">Ref. 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highlight w:val="yellow"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 xml:space="preserve">Ref. </w:t>
            </w: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Isolated </w:t>
            </w:r>
            <w:proofErr w:type="spellStart"/>
            <w:r w:rsidRPr="002F5FED">
              <w:rPr>
                <w:rFonts w:ascii="Times New Roman" w:hAnsi="Times New Roman" w:cs="Times New Roman"/>
                <w:bCs/>
                <w:lang w:val="en-US"/>
              </w:rPr>
              <w:t>CIND</w:t>
            </w:r>
            <w:proofErr w:type="spellEnd"/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>0.08 (0.04; 0.12)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szCs w:val="20"/>
                <w:highlight w:val="yellow"/>
                <w:lang w:val="en-GB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0.11 (0.04; 0.18) </w:t>
            </w: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 xml:space="preserve">Isolated slow WS </w:t>
            </w:r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0.37 (0.31; 0.43) 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szCs w:val="20"/>
                <w:highlight w:val="yellow"/>
                <w:lang w:val="en-GB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0.14 (0.07; 0.22) </w:t>
            </w: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2F5FED">
              <w:rPr>
                <w:rFonts w:ascii="Times New Roman" w:hAnsi="Times New Roman" w:cs="Times New Roman"/>
                <w:bCs/>
                <w:lang w:val="en-GB"/>
              </w:rPr>
              <w:t>CIND</w:t>
            </w:r>
            <w:proofErr w:type="spellEnd"/>
            <w:r w:rsidRPr="002F5FED">
              <w:rPr>
                <w:rFonts w:ascii="Times New Roman" w:hAnsi="Times New Roman" w:cs="Times New Roman"/>
                <w:bCs/>
                <w:lang w:val="en-GB"/>
              </w:rPr>
              <w:t xml:space="preserve">+ slow WS </w:t>
            </w:r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>0.46 (0.38; 0.54)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szCs w:val="20"/>
                <w:highlight w:val="yellow"/>
                <w:lang w:val="en-GB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/>
              </w:rPr>
              <w:t xml:space="preserve">1.16 (0.07-1.25) </w:t>
            </w:r>
          </w:p>
        </w:tc>
      </w:tr>
      <w:tr w:rsidR="00C353ED" w:rsidRPr="002F5FED" w:rsidTr="007F3DC3">
        <w:tc>
          <w:tcPr>
            <w:tcW w:w="3730" w:type="dxa"/>
            <w:tcBorders>
              <w:bottom w:val="single" w:sz="4" w:space="0" w:color="auto"/>
            </w:tcBorders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</w:tbl>
    <w:p w:rsidR="00C353ED" w:rsidRPr="002F5FED" w:rsidRDefault="00C353ED" w:rsidP="00C353ED">
      <w:pPr>
        <w:spacing w:after="0" w:line="240" w:lineRule="auto"/>
        <w:rPr>
          <w:rFonts w:ascii="Times New Roman" w:hAnsi="Times New Roman" w:cs="Times New Roman"/>
          <w:lang w:val="en-US" w:eastAsia="ar-SA"/>
        </w:rPr>
      </w:pP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rPr>
          <w:rFonts w:ascii="Times New Roman" w:hAnsi="Times New Roman" w:cs="Times New Roman"/>
          <w:i/>
          <w:lang w:val="en-GB"/>
        </w:rPr>
      </w:pPr>
      <w:proofErr w:type="gramStart"/>
      <w:r w:rsidRPr="002F5FED">
        <w:rPr>
          <w:rFonts w:ascii="Times New Roman" w:hAnsi="Times New Roman" w:cs="Times New Roman"/>
          <w:i/>
          <w:lang w:val="en-GB"/>
        </w:rPr>
        <w:t>β-coefficients</w:t>
      </w:r>
      <w:proofErr w:type="gramEnd"/>
      <w:r w:rsidRPr="002F5FED">
        <w:rPr>
          <w:rFonts w:ascii="Times New Roman" w:hAnsi="Times New Roman" w:cs="Times New Roman"/>
          <w:i/>
          <w:lang w:val="en-GB"/>
        </w:rPr>
        <w:t xml:space="preserve"> were derived from multilevel mixed-effect linear regression models adjusted for age, sex, education, </w:t>
      </w:r>
      <w:r w:rsidRPr="002F5FED">
        <w:rPr>
          <w:rFonts w:ascii="Times New Roman" w:hAnsi="Times New Roman" w:cs="Times New Roman"/>
          <w:b/>
          <w:i/>
          <w:lang w:val="en-GB"/>
        </w:rPr>
        <w:t>socio-economic position, physical inactivity</w:t>
      </w:r>
      <w:r w:rsidRPr="002F5FED">
        <w:rPr>
          <w:rFonts w:ascii="Times New Roman" w:hAnsi="Times New Roman" w:cs="Times New Roman"/>
          <w:i/>
          <w:lang w:val="en-GB"/>
        </w:rPr>
        <w:t xml:space="preserve">, time to death, cardio- and cerebrovascular diseases, hypertension, chronic obstructive pulmonary disorders, solid neoplasms, </w:t>
      </w:r>
      <w:r w:rsidRPr="002F5FED">
        <w:rPr>
          <w:rFonts w:ascii="Times New Roman" w:hAnsi="Times New Roman" w:cs="Times New Roman"/>
          <w:b/>
          <w:i/>
          <w:lang w:val="en-GB"/>
        </w:rPr>
        <w:t>depression</w:t>
      </w:r>
      <w:r w:rsidRPr="002F5FED">
        <w:rPr>
          <w:rFonts w:ascii="Times New Roman" w:hAnsi="Times New Roman" w:cs="Times New Roman"/>
          <w:i/>
          <w:lang w:val="en-GB"/>
        </w:rPr>
        <w:t xml:space="preserve"> and mood disorders, and malnutrition. </w:t>
      </w: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lang w:val="en-GB"/>
        </w:rPr>
      </w:pPr>
      <w:proofErr w:type="spellStart"/>
      <w:r w:rsidRPr="002F5FED">
        <w:rPr>
          <w:rFonts w:ascii="Times New Roman" w:hAnsi="Times New Roman" w:cs="Times New Roman"/>
          <w:lang w:val="en-GB"/>
        </w:rPr>
        <w:t>CIND</w:t>
      </w:r>
      <w:proofErr w:type="spellEnd"/>
      <w:r w:rsidRPr="002F5FED">
        <w:rPr>
          <w:rFonts w:ascii="Times New Roman" w:hAnsi="Times New Roman" w:cs="Times New Roman"/>
          <w:lang w:val="en-GB"/>
        </w:rPr>
        <w:t>, cognitive impairment, no dementia; WS, walking speed; CI, confidence interval; ns, not significant</w:t>
      </w:r>
    </w:p>
    <w:p w:rsidR="00C353ED" w:rsidRPr="002F5FED" w:rsidRDefault="00C353ED" w:rsidP="00C353ED">
      <w:pPr>
        <w:spacing w:after="0"/>
        <w:rPr>
          <w:rFonts w:ascii="Times New Roman" w:eastAsia="Times New Roman" w:hAnsi="Times New Roman" w:cs="Times New Roman"/>
          <w:szCs w:val="20"/>
          <w:lang w:val="en-GB"/>
        </w:rPr>
      </w:pPr>
      <w:r w:rsidRPr="002F5FED">
        <w:rPr>
          <w:rFonts w:ascii="Times New Roman" w:eastAsia="Times New Roman" w:hAnsi="Times New Roman" w:cs="Times New Roman"/>
          <w:szCs w:val="20"/>
          <w:lang w:val="en-GB"/>
        </w:rPr>
        <w:t xml:space="preserve">* Participants without </w:t>
      </w:r>
      <w:proofErr w:type="spellStart"/>
      <w:r w:rsidRPr="002F5FED">
        <w:rPr>
          <w:rFonts w:ascii="Times New Roman" w:eastAsia="Times New Roman" w:hAnsi="Times New Roman" w:cs="Times New Roman"/>
          <w:szCs w:val="20"/>
          <w:lang w:val="en-GB"/>
        </w:rPr>
        <w:t>CIND</w:t>
      </w:r>
      <w:proofErr w:type="spellEnd"/>
      <w:r w:rsidRPr="002F5FED">
        <w:rPr>
          <w:rFonts w:ascii="Times New Roman" w:eastAsia="Times New Roman" w:hAnsi="Times New Roman" w:cs="Times New Roman"/>
          <w:szCs w:val="20"/>
          <w:lang w:val="en-GB"/>
        </w:rPr>
        <w:t xml:space="preserve"> and with a WS ≥0.8 m/s. </w:t>
      </w:r>
    </w:p>
    <w:p w:rsidR="00C353ED" w:rsidRPr="002F5FED" w:rsidRDefault="00C353ED" w:rsidP="00C353ED">
      <w:pPr>
        <w:rPr>
          <w:rFonts w:ascii="Times New Roman" w:eastAsia="Times New Roman" w:hAnsi="Times New Roman" w:cs="Times New Roman"/>
          <w:szCs w:val="20"/>
          <w:lang w:val="en-GB"/>
        </w:rPr>
      </w:pPr>
      <w:r w:rsidRPr="002F5FED">
        <w:rPr>
          <w:rFonts w:ascii="Times New Roman" w:eastAsia="Times New Roman" w:hAnsi="Times New Roman" w:cs="Times New Roman"/>
          <w:szCs w:val="20"/>
          <w:lang w:val="en-GB"/>
        </w:rPr>
        <w:br w:type="page"/>
      </w:r>
    </w:p>
    <w:p w:rsidR="00C353ED" w:rsidRPr="002F5FED" w:rsidRDefault="00C353ED" w:rsidP="00C353ED">
      <w:pPr>
        <w:spacing w:after="0" w:line="360" w:lineRule="auto"/>
        <w:rPr>
          <w:rFonts w:ascii="Times New Roman" w:hAnsi="Times New Roman" w:cs="Times New Roman"/>
          <w:b/>
          <w:lang w:val="en-US"/>
        </w:rPr>
        <w:sectPr w:rsidR="00C353ED" w:rsidRPr="002F5FED" w:rsidSect="006044C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353ED" w:rsidRPr="002F5FED" w:rsidRDefault="00C353ED" w:rsidP="00C353ED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2F5FED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proofErr w:type="spellStart"/>
      <w:r w:rsidRPr="002F5FED">
        <w:rPr>
          <w:rFonts w:ascii="Times New Roman" w:hAnsi="Times New Roman" w:cs="Times New Roman"/>
          <w:b/>
          <w:lang w:val="en-US"/>
        </w:rPr>
        <w:t>S2</w:t>
      </w:r>
      <w:proofErr w:type="spellEnd"/>
      <w:r w:rsidRPr="002F5FED">
        <w:rPr>
          <w:rFonts w:ascii="Times New Roman" w:hAnsi="Times New Roman" w:cs="Times New Roman"/>
          <w:b/>
          <w:lang w:val="en-US"/>
        </w:rPr>
        <w:t xml:space="preserve"> </w:t>
      </w:r>
      <w:r w:rsidRPr="002F5FED">
        <w:rPr>
          <w:rFonts w:ascii="Times New Roman" w:hAnsi="Times New Roman" w:cs="Times New Roman"/>
          <w:lang w:val="en-US"/>
        </w:rPr>
        <w:t>β-coefficients and 95% confidence intervals (95% CI) for the associations of different functional profiles with baseline (intercept) activities of daily living (</w:t>
      </w:r>
      <w:proofErr w:type="spellStart"/>
      <w:r w:rsidRPr="002F5FED">
        <w:rPr>
          <w:rFonts w:ascii="Times New Roman" w:hAnsi="Times New Roman" w:cs="Times New Roman"/>
          <w:lang w:val="en-US"/>
        </w:rPr>
        <w:t>ADL</w:t>
      </w:r>
      <w:proofErr w:type="spellEnd"/>
      <w:r w:rsidRPr="002F5FED">
        <w:rPr>
          <w:rFonts w:ascii="Times New Roman" w:hAnsi="Times New Roman" w:cs="Times New Roman"/>
          <w:lang w:val="en-US"/>
        </w:rPr>
        <w:t>) and instrumental activities of daily living (</w:t>
      </w:r>
      <w:proofErr w:type="spellStart"/>
      <w:r w:rsidRPr="002F5FED">
        <w:rPr>
          <w:rFonts w:ascii="Times New Roman" w:hAnsi="Times New Roman" w:cs="Times New Roman"/>
          <w:lang w:val="en-US"/>
        </w:rPr>
        <w:t>IADL</w:t>
      </w:r>
      <w:proofErr w:type="spellEnd"/>
      <w:r w:rsidRPr="002F5FED">
        <w:rPr>
          <w:rFonts w:ascii="Times New Roman" w:hAnsi="Times New Roman" w:cs="Times New Roman"/>
          <w:lang w:val="en-US"/>
        </w:rPr>
        <w:t xml:space="preserve">) and annual changes (slope) over 12 years, from multivariable mixed-effect models. </w:t>
      </w:r>
    </w:p>
    <w:p w:rsidR="00C353ED" w:rsidRPr="002F5FED" w:rsidRDefault="00C353ED" w:rsidP="00C353ED">
      <w:pPr>
        <w:spacing w:after="0" w:line="360" w:lineRule="auto"/>
        <w:rPr>
          <w:rFonts w:ascii="Times New Roman" w:hAnsi="Times New Roman" w:cs="Times New Roman"/>
          <w:lang w:val="en-US"/>
        </w:rPr>
      </w:pPr>
    </w:p>
    <w:tbl>
      <w:tblPr>
        <w:tblW w:w="8316" w:type="dxa"/>
        <w:tblLayout w:type="fixed"/>
        <w:tblLook w:val="0000"/>
      </w:tblPr>
      <w:tblGrid>
        <w:gridCol w:w="3730"/>
        <w:gridCol w:w="2351"/>
        <w:gridCol w:w="2235"/>
      </w:tblGrid>
      <w:tr w:rsidR="00C353ED" w:rsidRPr="002F5FED" w:rsidTr="007F3DC3">
        <w:trPr>
          <w:trHeight w:val="552"/>
        </w:trPr>
        <w:tc>
          <w:tcPr>
            <w:tcW w:w="3730" w:type="dxa"/>
            <w:vMerge w:val="restart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53ED" w:rsidRPr="002F5FED" w:rsidRDefault="00C353ED" w:rsidP="007F3D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2F5FED">
              <w:rPr>
                <w:rFonts w:ascii="Times New Roman" w:hAnsi="Times New Roman" w:cs="Times New Roman"/>
                <w:bCs/>
                <w:lang w:val="en-US"/>
              </w:rPr>
              <w:t>IADL</w:t>
            </w:r>
            <w:proofErr w:type="spellEnd"/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 impaired 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2F5FED">
              <w:rPr>
                <w:rFonts w:ascii="Times New Roman" w:hAnsi="Times New Roman" w:cs="Times New Roman"/>
                <w:bCs/>
                <w:lang w:val="en-US"/>
              </w:rPr>
              <w:t>ADL</w:t>
            </w:r>
            <w:proofErr w:type="spellEnd"/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 impaired</w:t>
            </w:r>
          </w:p>
        </w:tc>
      </w:tr>
      <w:tr w:rsidR="00C353ED" w:rsidRPr="002F5FED" w:rsidTr="007F3DC3">
        <w:trPr>
          <w:trHeight w:val="552"/>
        </w:trPr>
        <w:tc>
          <w:tcPr>
            <w:tcW w:w="3730" w:type="dxa"/>
            <w:vMerge/>
            <w:tcBorders>
              <w:bottom w:val="single" w:sz="4" w:space="0" w:color="auto"/>
            </w:tcBorders>
          </w:tcPr>
          <w:p w:rsidR="00C353ED" w:rsidRPr="002F5FED" w:rsidDel="00B848C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53ED" w:rsidRPr="002F5FED" w:rsidRDefault="00C353ED" w:rsidP="007F3D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lang w:val="en-US"/>
              </w:rPr>
              <w:t xml:space="preserve">β (95% CI)  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lang w:val="en-US"/>
              </w:rPr>
              <w:t xml:space="preserve">β (95% CI)  </w:t>
            </w:r>
          </w:p>
        </w:tc>
      </w:tr>
      <w:tr w:rsidR="00C353ED" w:rsidRPr="002F5FED" w:rsidTr="007F3DC3">
        <w:trPr>
          <w:trHeight w:val="552"/>
        </w:trPr>
        <w:tc>
          <w:tcPr>
            <w:tcW w:w="3730" w:type="dxa"/>
            <w:tcBorders>
              <w:top w:val="single" w:sz="4" w:space="0" w:color="auto"/>
            </w:tcBorders>
            <w:vAlign w:val="center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/>
                <w:bCs/>
                <w:lang w:val="en-US"/>
              </w:rPr>
              <w:t>Functional profiles (at baseline)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vAlign w:val="center"/>
          </w:tcPr>
          <w:p w:rsidR="00C353ED" w:rsidRPr="002F5FED" w:rsidRDefault="00C353ED" w:rsidP="007F3D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</w:rPr>
            </w:pPr>
            <w:r w:rsidRPr="002F5FED">
              <w:rPr>
                <w:rFonts w:ascii="Times New Roman" w:hAnsi="Times New Roman" w:cs="Times New Roman"/>
                <w:bCs/>
              </w:rPr>
              <w:t>Healthy functional profile*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 xml:space="preserve">Ref. 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Ref.</w:t>
            </w: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Isolated </w:t>
            </w:r>
            <w:proofErr w:type="spellStart"/>
            <w:r w:rsidRPr="002F5FED">
              <w:rPr>
                <w:rFonts w:ascii="Times New Roman" w:hAnsi="Times New Roman" w:cs="Times New Roman"/>
                <w:bCs/>
                <w:lang w:val="en-US"/>
              </w:rPr>
              <w:t>CIND</w:t>
            </w:r>
            <w:proofErr w:type="spellEnd"/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0.14 (0.03; 0.24)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0.02 (-0.03; 0.06)</w:t>
            </w:r>
            <w:r w:rsidRPr="002F5FED">
              <w:rPr>
                <w:rFonts w:ascii="Times New Roman" w:hAnsi="Times New Roman" w:cs="Times New Roman"/>
                <w:bCs/>
                <w:vertAlign w:val="superscript"/>
                <w:lang w:val="en-GB"/>
              </w:rPr>
              <w:t>ns</w:t>
            </w:r>
            <w:r w:rsidRPr="002F5FED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Isolated slow WS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0.52 (0.38; 0.65)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-0.03 (-0.08; 0.03)</w:t>
            </w:r>
            <w:r w:rsidRPr="002F5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FED">
              <w:rPr>
                <w:rFonts w:ascii="Times New Roman" w:hAnsi="Times New Roman" w:cs="Times New Roman"/>
                <w:bCs/>
                <w:vertAlign w:val="superscript"/>
                <w:lang w:val="en-GB"/>
              </w:rPr>
              <w:t>ns</w:t>
            </w:r>
            <w:r w:rsidRPr="002F5FED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2F5FED">
              <w:rPr>
                <w:rFonts w:ascii="Times New Roman" w:hAnsi="Times New Roman" w:cs="Times New Roman"/>
                <w:bCs/>
                <w:lang w:val="en-GB"/>
              </w:rPr>
              <w:t>CIND</w:t>
            </w:r>
            <w:proofErr w:type="spellEnd"/>
            <w:r w:rsidRPr="002F5FED">
              <w:rPr>
                <w:rFonts w:ascii="Times New Roman" w:hAnsi="Times New Roman" w:cs="Times New Roman"/>
                <w:bCs/>
                <w:lang w:val="en-GB"/>
              </w:rPr>
              <w:t>+ slow WS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1.67 (1.51; 1.81)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>0.13 (0.07; 0.19)</w:t>
            </w:r>
          </w:p>
        </w:tc>
      </w:tr>
      <w:tr w:rsidR="00C353ED" w:rsidRPr="002F5FED" w:rsidTr="007F3DC3">
        <w:tc>
          <w:tcPr>
            <w:tcW w:w="6081" w:type="dxa"/>
            <w:gridSpan w:val="2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bCs/>
                <w:lang w:val="en-US"/>
              </w:rPr>
              <w:t>Functional profiles (Δ disability decline x time)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</w:rPr>
              <w:t>Healthy functional profile*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 xml:space="preserve">Ref. 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 xml:space="preserve">Ref. </w:t>
            </w: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Isolated </w:t>
            </w:r>
            <w:proofErr w:type="spellStart"/>
            <w:r w:rsidRPr="002F5FED">
              <w:rPr>
                <w:rFonts w:ascii="Times New Roman" w:hAnsi="Times New Roman" w:cs="Times New Roman"/>
                <w:bCs/>
                <w:lang w:val="en-US"/>
              </w:rPr>
              <w:t>CIND</w:t>
            </w:r>
            <w:proofErr w:type="spellEnd"/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>0.05 (0.03; 0.08)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0.03 (0.01; 0.04) </w:t>
            </w: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GB"/>
              </w:rPr>
              <w:t xml:space="preserve">Isolated slow WS 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0.25 (0.20; 0.29) 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0.13 (0.10; 0.15) </w:t>
            </w:r>
          </w:p>
        </w:tc>
      </w:tr>
      <w:tr w:rsidR="00C353ED" w:rsidRPr="002F5FED" w:rsidTr="007F3DC3">
        <w:tc>
          <w:tcPr>
            <w:tcW w:w="3730" w:type="dxa"/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left="177" w:right="-108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2F5FED">
              <w:rPr>
                <w:rFonts w:ascii="Times New Roman" w:hAnsi="Times New Roman" w:cs="Times New Roman"/>
                <w:bCs/>
                <w:lang w:val="en-GB"/>
              </w:rPr>
              <w:t>CIND</w:t>
            </w:r>
            <w:proofErr w:type="spellEnd"/>
            <w:r w:rsidRPr="002F5FED">
              <w:rPr>
                <w:rFonts w:ascii="Times New Roman" w:hAnsi="Times New Roman" w:cs="Times New Roman"/>
                <w:bCs/>
                <w:lang w:val="en-GB"/>
              </w:rPr>
              <w:t xml:space="preserve">+ slow WS </w:t>
            </w:r>
          </w:p>
        </w:tc>
        <w:tc>
          <w:tcPr>
            <w:tcW w:w="2351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>0.28 (0.22; 0.32)</w:t>
            </w:r>
          </w:p>
        </w:tc>
        <w:tc>
          <w:tcPr>
            <w:tcW w:w="2235" w:type="dxa"/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  <w:r w:rsidRPr="002F5FED">
              <w:rPr>
                <w:rFonts w:ascii="Times New Roman" w:hAnsi="Times New Roman" w:cs="Times New Roman"/>
                <w:bCs/>
                <w:lang w:val="en-US"/>
              </w:rPr>
              <w:t xml:space="preserve">0.20 (0.17; 0.22) </w:t>
            </w:r>
          </w:p>
        </w:tc>
      </w:tr>
      <w:tr w:rsidR="00C353ED" w:rsidRPr="002F5FED" w:rsidTr="007F3DC3">
        <w:tc>
          <w:tcPr>
            <w:tcW w:w="3730" w:type="dxa"/>
            <w:tcBorders>
              <w:bottom w:val="single" w:sz="4" w:space="0" w:color="auto"/>
            </w:tcBorders>
          </w:tcPr>
          <w:p w:rsidR="00C353ED" w:rsidRPr="002F5FED" w:rsidRDefault="00C353ED" w:rsidP="007F3DC3">
            <w:pPr>
              <w:tabs>
                <w:tab w:val="left" w:pos="580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C353ED" w:rsidRPr="002F5FED" w:rsidRDefault="00C353ED" w:rsidP="007F3DC3">
            <w:pPr>
              <w:snapToGrid w:val="0"/>
              <w:spacing w:after="0" w:line="240" w:lineRule="auto"/>
              <w:ind w:right="-155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</w:tbl>
    <w:p w:rsidR="00C353ED" w:rsidRPr="002F5FED" w:rsidRDefault="00C353ED" w:rsidP="00C353ED">
      <w:pPr>
        <w:spacing w:after="0" w:line="240" w:lineRule="auto"/>
        <w:rPr>
          <w:rFonts w:ascii="Times New Roman" w:hAnsi="Times New Roman" w:cs="Times New Roman"/>
          <w:lang w:val="en-US" w:eastAsia="ar-SA"/>
        </w:rPr>
      </w:pPr>
    </w:p>
    <w:p w:rsidR="00C353ED" w:rsidRPr="002F5FED" w:rsidRDefault="00C353ED" w:rsidP="00C353ED">
      <w:pPr>
        <w:spacing w:after="0" w:line="240" w:lineRule="auto"/>
        <w:rPr>
          <w:rFonts w:ascii="Times New Roman" w:hAnsi="Times New Roman" w:cs="Times New Roman"/>
          <w:lang w:val="en-US" w:eastAsia="ar-SA"/>
        </w:rPr>
      </w:pPr>
      <w:r w:rsidRPr="002F5FED">
        <w:rPr>
          <w:rFonts w:ascii="Times New Roman" w:hAnsi="Times New Roman" w:cs="Times New Roman"/>
          <w:lang w:val="en-US" w:eastAsia="ar-SA"/>
        </w:rPr>
        <w:t xml:space="preserve">Abbreviations: </w:t>
      </w:r>
      <w:proofErr w:type="spellStart"/>
      <w:r w:rsidRPr="002F5FED">
        <w:rPr>
          <w:rFonts w:ascii="Times New Roman" w:hAnsi="Times New Roman" w:cs="Times New Roman"/>
          <w:lang w:val="en-US" w:eastAsia="ar-SA"/>
        </w:rPr>
        <w:t>IADL</w:t>
      </w:r>
      <w:proofErr w:type="spellEnd"/>
      <w:r w:rsidRPr="002F5FED">
        <w:rPr>
          <w:rFonts w:ascii="Times New Roman" w:hAnsi="Times New Roman" w:cs="Times New Roman"/>
          <w:lang w:val="en-US" w:eastAsia="ar-SA"/>
        </w:rPr>
        <w:t xml:space="preserve">: instrumental activities of daily living; </w:t>
      </w:r>
      <w:proofErr w:type="spellStart"/>
      <w:r w:rsidRPr="002F5FED">
        <w:rPr>
          <w:rFonts w:ascii="Times New Roman" w:hAnsi="Times New Roman" w:cs="Times New Roman"/>
          <w:lang w:val="en-US" w:eastAsia="ar-SA"/>
        </w:rPr>
        <w:t>ADL</w:t>
      </w:r>
      <w:proofErr w:type="spellEnd"/>
      <w:r w:rsidRPr="002F5FED">
        <w:rPr>
          <w:rFonts w:ascii="Times New Roman" w:hAnsi="Times New Roman" w:cs="Times New Roman"/>
          <w:lang w:val="en-US" w:eastAsia="ar-SA"/>
        </w:rPr>
        <w:t xml:space="preserve">: basic activities of daily living; </w:t>
      </w:r>
      <w:proofErr w:type="spellStart"/>
      <w:r w:rsidRPr="002F5FED">
        <w:rPr>
          <w:rFonts w:ascii="Times New Roman" w:hAnsi="Times New Roman" w:cs="Times New Roman"/>
          <w:lang w:val="en-US" w:eastAsia="ar-SA"/>
        </w:rPr>
        <w:t>CIND</w:t>
      </w:r>
      <w:proofErr w:type="spellEnd"/>
      <w:r w:rsidRPr="002F5FED">
        <w:rPr>
          <w:rFonts w:ascii="Times New Roman" w:hAnsi="Times New Roman" w:cs="Times New Roman"/>
          <w:lang w:val="en-US" w:eastAsia="ar-SA"/>
        </w:rPr>
        <w:t>: cognitive impairment no dementia; WS: walking speed</w:t>
      </w:r>
    </w:p>
    <w:p w:rsidR="00C353ED" w:rsidRPr="002F5FED" w:rsidRDefault="00C353ED" w:rsidP="00C353ED">
      <w:pPr>
        <w:spacing w:after="0" w:line="240" w:lineRule="auto"/>
        <w:rPr>
          <w:rFonts w:ascii="Times New Roman" w:hAnsi="Times New Roman" w:cs="Times New Roman"/>
          <w:lang w:val="en-US" w:eastAsia="ar-SA"/>
        </w:rPr>
      </w:pPr>
      <w:proofErr w:type="gramStart"/>
      <w:r w:rsidRPr="002F5FED">
        <w:rPr>
          <w:rFonts w:ascii="Times New Roman" w:hAnsi="Times New Roman" w:cs="Times New Roman"/>
          <w:lang w:val="en-US" w:eastAsia="ar-SA"/>
        </w:rPr>
        <w:t>ns</w:t>
      </w:r>
      <w:proofErr w:type="gramEnd"/>
      <w:r w:rsidRPr="002F5FED">
        <w:rPr>
          <w:rFonts w:ascii="Times New Roman" w:hAnsi="Times New Roman" w:cs="Times New Roman"/>
          <w:lang w:val="en-US" w:eastAsia="ar-SA"/>
        </w:rPr>
        <w:t xml:space="preserve">: not statistically significant </w:t>
      </w:r>
    </w:p>
    <w:p w:rsidR="00C353ED" w:rsidRPr="002F5FED" w:rsidRDefault="00C353ED" w:rsidP="00C353ED">
      <w:pPr>
        <w:rPr>
          <w:rFonts w:ascii="Times New Roman" w:hAnsi="Times New Roman" w:cs="Times New Roman"/>
          <w:i/>
          <w:lang w:val="en-GB"/>
        </w:rPr>
      </w:pPr>
      <w:proofErr w:type="gramStart"/>
      <w:r w:rsidRPr="002F5FED">
        <w:rPr>
          <w:rFonts w:ascii="Times New Roman" w:hAnsi="Times New Roman" w:cs="Times New Roman"/>
          <w:i/>
          <w:lang w:val="en-GB"/>
        </w:rPr>
        <w:t>β-coefficients</w:t>
      </w:r>
      <w:proofErr w:type="gramEnd"/>
      <w:r w:rsidRPr="002F5FED">
        <w:rPr>
          <w:rFonts w:ascii="Times New Roman" w:hAnsi="Times New Roman" w:cs="Times New Roman"/>
          <w:i/>
          <w:lang w:val="en-GB"/>
        </w:rPr>
        <w:t xml:space="preserve"> were derived from multilevel mixed-effect linear regression models adjusted for age, sex, education, </w:t>
      </w:r>
      <w:r w:rsidRPr="002F5FED">
        <w:rPr>
          <w:rFonts w:ascii="Times New Roman" w:hAnsi="Times New Roman" w:cs="Times New Roman"/>
          <w:b/>
          <w:i/>
          <w:lang w:val="en-GB"/>
        </w:rPr>
        <w:t>socio-economic position, physical inactivity</w:t>
      </w:r>
      <w:r w:rsidRPr="002F5FED">
        <w:rPr>
          <w:rFonts w:ascii="Times New Roman" w:hAnsi="Times New Roman" w:cs="Times New Roman"/>
          <w:i/>
          <w:lang w:val="en-GB"/>
        </w:rPr>
        <w:t xml:space="preserve">, time to death, cardio- and cerebrovascular diseases, hypertension, chronic obstructive pulmonary disorders, solid neoplasms, </w:t>
      </w:r>
      <w:r w:rsidRPr="002F5FED">
        <w:rPr>
          <w:rFonts w:ascii="Times New Roman" w:hAnsi="Times New Roman" w:cs="Times New Roman"/>
          <w:b/>
          <w:i/>
          <w:lang w:val="en-GB"/>
        </w:rPr>
        <w:t xml:space="preserve">depression </w:t>
      </w:r>
      <w:r w:rsidRPr="002F5FED">
        <w:rPr>
          <w:rFonts w:ascii="Times New Roman" w:hAnsi="Times New Roman" w:cs="Times New Roman"/>
          <w:i/>
          <w:lang w:val="en-GB"/>
        </w:rPr>
        <w:t xml:space="preserve">and mood disorders, and malnutrition.  </w:t>
      </w:r>
    </w:p>
    <w:p w:rsidR="00C353ED" w:rsidRPr="002F5FED" w:rsidRDefault="00C353ED" w:rsidP="00C353ED">
      <w:pPr>
        <w:spacing w:after="0"/>
        <w:rPr>
          <w:rFonts w:ascii="Times New Roman" w:eastAsia="Times New Roman" w:hAnsi="Times New Roman" w:cs="Times New Roman"/>
          <w:szCs w:val="20"/>
          <w:lang w:val="en-GB"/>
        </w:rPr>
      </w:pPr>
      <w:r w:rsidRPr="002F5FED">
        <w:rPr>
          <w:rFonts w:ascii="Times New Roman" w:eastAsia="Times New Roman" w:hAnsi="Times New Roman" w:cs="Times New Roman"/>
          <w:szCs w:val="20"/>
          <w:lang w:val="en-GB"/>
        </w:rPr>
        <w:t xml:space="preserve">* Participants without </w:t>
      </w:r>
      <w:proofErr w:type="spellStart"/>
      <w:r w:rsidRPr="002F5FED">
        <w:rPr>
          <w:rFonts w:ascii="Times New Roman" w:eastAsia="Times New Roman" w:hAnsi="Times New Roman" w:cs="Times New Roman"/>
          <w:szCs w:val="20"/>
          <w:lang w:val="en-GB"/>
        </w:rPr>
        <w:t>CIND</w:t>
      </w:r>
      <w:proofErr w:type="spellEnd"/>
      <w:r w:rsidRPr="002F5FED">
        <w:rPr>
          <w:rFonts w:ascii="Times New Roman" w:eastAsia="Times New Roman" w:hAnsi="Times New Roman" w:cs="Times New Roman"/>
          <w:szCs w:val="20"/>
          <w:lang w:val="en-GB"/>
        </w:rPr>
        <w:t xml:space="preserve"> and with a WS ≥0.8 m/s. </w:t>
      </w:r>
    </w:p>
    <w:p w:rsidR="00C353ED" w:rsidRPr="002F5FED" w:rsidRDefault="00C353ED" w:rsidP="00C353ED">
      <w:pPr>
        <w:rPr>
          <w:rFonts w:ascii="Times New Roman" w:hAnsi="Times New Roman" w:cs="Times New Roman"/>
          <w:lang w:val="en-GB" w:eastAsia="ar-SA"/>
        </w:rPr>
        <w:sectPr w:rsidR="00C353ED" w:rsidRPr="002F5FED" w:rsidSect="006044C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353ED" w:rsidRPr="002F5FED" w:rsidRDefault="00C353ED" w:rsidP="00C353ED">
      <w:pPr>
        <w:rPr>
          <w:rFonts w:ascii="Times New Roman" w:hAnsi="Times New Roman" w:cs="Times New Roman"/>
          <w:lang w:val="en-US" w:eastAsia="ar-SA"/>
        </w:rPr>
      </w:pP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  <w:r w:rsidRPr="002F5FED">
        <w:rPr>
          <w:rFonts w:ascii="Times New Roman" w:eastAsia="Times New Roman" w:hAnsi="Times New Roman" w:cs="Times New Roman"/>
          <w:b/>
          <w:szCs w:val="20"/>
          <w:lang w:val="en-GB"/>
        </w:rPr>
        <w:t xml:space="preserve">Table </w:t>
      </w:r>
      <w:proofErr w:type="spellStart"/>
      <w:r w:rsidRPr="002F5FED">
        <w:rPr>
          <w:rFonts w:ascii="Times New Roman" w:eastAsia="Times New Roman" w:hAnsi="Times New Roman" w:cs="Times New Roman"/>
          <w:b/>
          <w:szCs w:val="20"/>
          <w:lang w:val="en-GB"/>
        </w:rPr>
        <w:t>S3</w:t>
      </w:r>
      <w:proofErr w:type="spellEnd"/>
      <w:r w:rsidRPr="002F5FED">
        <w:rPr>
          <w:rFonts w:ascii="Times New Roman" w:eastAsia="Times New Roman" w:hAnsi="Times New Roman" w:cs="Times New Roman"/>
          <w:b/>
          <w:szCs w:val="20"/>
          <w:lang w:val="en-GB"/>
        </w:rPr>
        <w:t xml:space="preserve">. </w:t>
      </w:r>
      <w:r w:rsidRPr="002F5FED">
        <w:rPr>
          <w:rFonts w:ascii="Times New Roman" w:eastAsia="Times New Roman" w:hAnsi="Times New Roman" w:cs="Times New Roman"/>
          <w:szCs w:val="20"/>
          <w:lang w:val="en-GB"/>
        </w:rPr>
        <w:t>Differences in disability score with 95% confidence intervals derived by fully adjusted mixed models by functional profiles</w:t>
      </w:r>
      <w:r w:rsidRPr="002F5FED">
        <w:rPr>
          <w:rFonts w:ascii="Times New Roman" w:hAnsi="Times New Roman" w:cs="Times New Roman"/>
          <w:szCs w:val="24"/>
          <w:lang w:val="en-GB"/>
        </w:rPr>
        <w:t>, stratified by sex (A) and age (B).</w:t>
      </w: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eastAsia="Times New Roman" w:hAnsi="Times New Roman" w:cs="Times New Roman"/>
          <w:szCs w:val="20"/>
          <w:lang w:val="en-GB"/>
        </w:rPr>
      </w:pPr>
      <w:r w:rsidRPr="002F5FED">
        <w:rPr>
          <w:rFonts w:ascii="Times New Roman" w:hAnsi="Times New Roman" w:cs="Times New Roman"/>
          <w:szCs w:val="24"/>
          <w:lang w:val="en-GB"/>
        </w:rPr>
        <w:t xml:space="preserve">(A) Analysis stratified by sex  </w:t>
      </w:r>
    </w:p>
    <w:tbl>
      <w:tblPr>
        <w:tblStyle w:val="TableGrid"/>
        <w:tblpPr w:leftFromText="141" w:rightFromText="141" w:vertAnchor="text" w:horzAnchor="margin" w:tblpY="284"/>
        <w:tblW w:w="11068" w:type="dxa"/>
        <w:tblLook w:val="04A0"/>
      </w:tblPr>
      <w:tblGrid>
        <w:gridCol w:w="2869"/>
        <w:gridCol w:w="2078"/>
        <w:gridCol w:w="2078"/>
        <w:gridCol w:w="1775"/>
        <w:gridCol w:w="2268"/>
      </w:tblGrid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</w:p>
        </w:tc>
        <w:tc>
          <w:tcPr>
            <w:tcW w:w="207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szCs w:val="20"/>
                <w:lang w:val="en-GB"/>
              </w:rPr>
              <w:t>Baseline disability (95% CI)</w:t>
            </w:r>
          </w:p>
        </w:tc>
        <w:tc>
          <w:tcPr>
            <w:tcW w:w="207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szCs w:val="20"/>
                <w:lang w:val="en-GB"/>
              </w:rPr>
              <w:t>Baseline disability (95% CI)</w:t>
            </w:r>
          </w:p>
        </w:tc>
        <w:tc>
          <w:tcPr>
            <w:tcW w:w="1775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szCs w:val="20"/>
                <w:lang w:val="en-GB"/>
              </w:rPr>
              <w:t>Δ disability x time (95% CI)</w:t>
            </w:r>
          </w:p>
        </w:tc>
        <w:tc>
          <w:tcPr>
            <w:tcW w:w="226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szCs w:val="20"/>
                <w:lang w:val="en-GB"/>
              </w:rPr>
              <w:t>Δ disability x time (95% CI)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</w:p>
        </w:tc>
        <w:tc>
          <w:tcPr>
            <w:tcW w:w="207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  <w:t>Females</w:t>
            </w:r>
          </w:p>
        </w:tc>
        <w:tc>
          <w:tcPr>
            <w:tcW w:w="207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  <w:t xml:space="preserve">Males </w:t>
            </w:r>
          </w:p>
        </w:tc>
        <w:tc>
          <w:tcPr>
            <w:tcW w:w="1775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  <w:t>Females</w:t>
            </w:r>
          </w:p>
        </w:tc>
        <w:tc>
          <w:tcPr>
            <w:tcW w:w="226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  <w:t>Males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bCs/>
              </w:rPr>
              <w:t>Healthy functional profile*</w:t>
            </w:r>
          </w:p>
        </w:tc>
        <w:tc>
          <w:tcPr>
            <w:tcW w:w="207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Ref</w:t>
            </w:r>
          </w:p>
        </w:tc>
        <w:tc>
          <w:tcPr>
            <w:tcW w:w="2078" w:type="dxa"/>
          </w:tcPr>
          <w:p w:rsidR="00C353ED" w:rsidRPr="002F5FED" w:rsidRDefault="00C353ED" w:rsidP="007F3DC3">
            <w:pPr>
              <w:pStyle w:val="ListParagraph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Ref</w:t>
            </w:r>
          </w:p>
        </w:tc>
        <w:tc>
          <w:tcPr>
            <w:tcW w:w="1775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Ref</w:t>
            </w:r>
          </w:p>
        </w:tc>
        <w:tc>
          <w:tcPr>
            <w:tcW w:w="226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Ref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Isolated </w:t>
            </w:r>
            <w:proofErr w:type="spellStart"/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CIND</w:t>
            </w:r>
            <w:proofErr w:type="spellEnd"/>
          </w:p>
        </w:tc>
        <w:tc>
          <w:tcPr>
            <w:tcW w:w="207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0.11 (-0.05; 0.27)</w:t>
            </w:r>
            <w:r w:rsidRPr="002F5FED">
              <w:rPr>
                <w:rFonts w:ascii="Times New Roman" w:eastAsia="Times New Roman" w:hAnsi="Times New Roman" w:cs="Times New Roman"/>
                <w:szCs w:val="20"/>
                <w:vertAlign w:val="superscript"/>
                <w:lang w:val="en-GB" w:eastAsia="en-US"/>
              </w:rPr>
              <w:t xml:space="preserve"> </w:t>
            </w:r>
          </w:p>
        </w:tc>
        <w:tc>
          <w:tcPr>
            <w:tcW w:w="207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0.17 (-0.00; 0.35)</w:t>
            </w:r>
          </w:p>
        </w:tc>
        <w:tc>
          <w:tcPr>
            <w:tcW w:w="1775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0.08 (0.02; 0.13)</w:t>
            </w:r>
          </w:p>
        </w:tc>
        <w:tc>
          <w:tcPr>
            <w:tcW w:w="226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0.04 (-0.03; 0.11)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Isolated slow WS</w:t>
            </w:r>
          </w:p>
        </w:tc>
        <w:tc>
          <w:tcPr>
            <w:tcW w:w="207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0.32 (0.12; 0.52)</w:t>
            </w:r>
          </w:p>
        </w:tc>
        <w:tc>
          <w:tcPr>
            <w:tcW w:w="207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0.51 (0.24; 0.80)</w:t>
            </w:r>
          </w:p>
        </w:tc>
        <w:tc>
          <w:tcPr>
            <w:tcW w:w="1775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0.34 (0.27; 0.42)</w:t>
            </w:r>
          </w:p>
        </w:tc>
        <w:tc>
          <w:tcPr>
            <w:tcW w:w="226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0.29 (0.17; 0.41)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proofErr w:type="spellStart"/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CIND</w:t>
            </w:r>
            <w:proofErr w:type="spellEnd"/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+ slow WS</w:t>
            </w:r>
          </w:p>
        </w:tc>
        <w:tc>
          <w:tcPr>
            <w:tcW w:w="207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1.70 (1.47; 1.91)</w:t>
            </w:r>
          </w:p>
        </w:tc>
        <w:tc>
          <w:tcPr>
            <w:tcW w:w="207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1.41 (1.13-1.69)</w:t>
            </w:r>
          </w:p>
        </w:tc>
        <w:tc>
          <w:tcPr>
            <w:tcW w:w="1775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0.55 (0.46; 0.64)</w:t>
            </w:r>
          </w:p>
        </w:tc>
        <w:tc>
          <w:tcPr>
            <w:tcW w:w="2268" w:type="dxa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0.50 (0.36; 0.63)</w:t>
            </w:r>
          </w:p>
        </w:tc>
      </w:tr>
    </w:tbl>
    <w:p w:rsidR="00C353ED" w:rsidRPr="002F5FED" w:rsidRDefault="00C353ED" w:rsidP="00C353ED">
      <w:pPr>
        <w:rPr>
          <w:rFonts w:ascii="Times New Roman" w:eastAsia="Times New Roman" w:hAnsi="Times New Roman" w:cs="Times New Roman"/>
          <w:b/>
          <w:szCs w:val="20"/>
          <w:lang w:val="en-GB"/>
        </w:rPr>
      </w:pPr>
      <w:r w:rsidRPr="002F5FED">
        <w:rPr>
          <w:rFonts w:ascii="Times New Roman" w:eastAsia="Times New Roman" w:hAnsi="Times New Roman" w:cs="Times New Roman"/>
          <w:b/>
          <w:szCs w:val="20"/>
          <w:lang w:val="en-GB"/>
        </w:rPr>
        <w:tab/>
      </w: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  <w:proofErr w:type="gramStart"/>
      <w:r w:rsidRPr="002F5FED">
        <w:rPr>
          <w:rFonts w:ascii="Times New Roman" w:hAnsi="Times New Roman" w:cs="Times New Roman"/>
          <w:szCs w:val="24"/>
          <w:lang w:val="en-GB"/>
        </w:rPr>
        <w:t>p</w:t>
      </w:r>
      <w:proofErr w:type="gramEnd"/>
      <w:r w:rsidRPr="002F5FED">
        <w:rPr>
          <w:rFonts w:ascii="Times New Roman" w:hAnsi="Times New Roman" w:cs="Times New Roman"/>
          <w:szCs w:val="24"/>
          <w:lang w:val="en-GB"/>
        </w:rPr>
        <w:t xml:space="preserve"> for interaction between functional profiles and sex: not statistically significant</w:t>
      </w: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eastAsia="Times New Roman" w:hAnsi="Times New Roman" w:cs="Times New Roman"/>
          <w:b/>
          <w:szCs w:val="20"/>
          <w:lang w:val="en-GB"/>
        </w:rPr>
      </w:pPr>
      <w:r w:rsidRPr="002F5FED">
        <w:rPr>
          <w:rFonts w:ascii="Times New Roman" w:hAnsi="Times New Roman" w:cs="Times New Roman"/>
          <w:szCs w:val="24"/>
          <w:lang w:val="en-GB"/>
        </w:rPr>
        <w:t xml:space="preserve">(B) Analysis stratified by age   </w:t>
      </w: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Cs w:val="24"/>
          <w:lang w:val="en-GB"/>
        </w:rPr>
      </w:pPr>
    </w:p>
    <w:tbl>
      <w:tblPr>
        <w:tblStyle w:val="TableGrid"/>
        <w:tblpPr w:leftFromText="141" w:rightFromText="141" w:vertAnchor="text" w:horzAnchor="margin" w:tblpY="-60"/>
        <w:tblW w:w="10474" w:type="dxa"/>
        <w:tblLook w:val="04A0"/>
      </w:tblPr>
      <w:tblGrid>
        <w:gridCol w:w="2721"/>
        <w:gridCol w:w="148"/>
        <w:gridCol w:w="1782"/>
        <w:gridCol w:w="148"/>
        <w:gridCol w:w="1842"/>
        <w:gridCol w:w="148"/>
        <w:gridCol w:w="1695"/>
        <w:gridCol w:w="148"/>
        <w:gridCol w:w="1694"/>
        <w:gridCol w:w="148"/>
      </w:tblGrid>
      <w:tr w:rsidR="00C353ED" w:rsidRPr="002F5FED" w:rsidTr="007F3DC3">
        <w:trPr>
          <w:gridAfter w:val="1"/>
          <w:wAfter w:w="148" w:type="dxa"/>
        </w:trPr>
        <w:tc>
          <w:tcPr>
            <w:tcW w:w="2721" w:type="dxa"/>
          </w:tcPr>
          <w:p w:rsidR="00C353ED" w:rsidRPr="002F5FED" w:rsidRDefault="00C353ED" w:rsidP="007F3DC3">
            <w:pPr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</w:p>
        </w:tc>
        <w:tc>
          <w:tcPr>
            <w:tcW w:w="193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szCs w:val="20"/>
                <w:lang w:val="en-GB"/>
              </w:rPr>
              <w:t>Baseline disability (95% CI)</w:t>
            </w:r>
          </w:p>
        </w:tc>
        <w:tc>
          <w:tcPr>
            <w:tcW w:w="199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szCs w:val="20"/>
                <w:lang w:val="en-GB"/>
              </w:rPr>
              <w:t>Baseline disability (95% CI)</w:t>
            </w:r>
          </w:p>
        </w:tc>
        <w:tc>
          <w:tcPr>
            <w:tcW w:w="1843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szCs w:val="20"/>
                <w:lang w:val="en-GB"/>
              </w:rPr>
              <w:t>Δ disability x time (95% CI)</w:t>
            </w:r>
          </w:p>
        </w:tc>
        <w:tc>
          <w:tcPr>
            <w:tcW w:w="1842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szCs w:val="20"/>
                <w:lang w:val="en-GB"/>
              </w:rPr>
              <w:t>Δ disability x time (95% CI)</w:t>
            </w:r>
          </w:p>
        </w:tc>
      </w:tr>
      <w:tr w:rsidR="00C353ED" w:rsidRPr="002F5FED" w:rsidTr="007F3DC3">
        <w:trPr>
          <w:gridAfter w:val="1"/>
          <w:wAfter w:w="148" w:type="dxa"/>
        </w:trPr>
        <w:tc>
          <w:tcPr>
            <w:tcW w:w="2721" w:type="dxa"/>
          </w:tcPr>
          <w:p w:rsidR="00C353ED" w:rsidRPr="002F5FED" w:rsidRDefault="00C353ED" w:rsidP="007F3DC3">
            <w:pPr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</w:p>
        </w:tc>
        <w:tc>
          <w:tcPr>
            <w:tcW w:w="193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&lt;78 years</w:t>
            </w:r>
          </w:p>
        </w:tc>
        <w:tc>
          <w:tcPr>
            <w:tcW w:w="199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78+</w:t>
            </w:r>
          </w:p>
        </w:tc>
        <w:tc>
          <w:tcPr>
            <w:tcW w:w="1843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 xml:space="preserve">&lt;78 years </w:t>
            </w:r>
          </w:p>
        </w:tc>
        <w:tc>
          <w:tcPr>
            <w:tcW w:w="1842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78+</w:t>
            </w:r>
          </w:p>
        </w:tc>
      </w:tr>
      <w:tr w:rsidR="00C353ED" w:rsidRPr="002F5FED" w:rsidTr="007F3DC3">
        <w:tc>
          <w:tcPr>
            <w:tcW w:w="2869" w:type="dxa"/>
            <w:gridSpan w:val="2"/>
          </w:tcPr>
          <w:p w:rsidR="00C353ED" w:rsidRPr="002F5FED" w:rsidRDefault="00C353ED" w:rsidP="007F3DC3">
            <w:pPr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bCs/>
              </w:rPr>
              <w:t>Healthy functional profile*</w:t>
            </w:r>
          </w:p>
        </w:tc>
        <w:tc>
          <w:tcPr>
            <w:tcW w:w="193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Ref</w:t>
            </w:r>
          </w:p>
        </w:tc>
        <w:tc>
          <w:tcPr>
            <w:tcW w:w="199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Ref</w:t>
            </w:r>
          </w:p>
        </w:tc>
        <w:tc>
          <w:tcPr>
            <w:tcW w:w="1843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Ref</w:t>
            </w:r>
          </w:p>
        </w:tc>
        <w:tc>
          <w:tcPr>
            <w:tcW w:w="1842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Ref</w:t>
            </w:r>
          </w:p>
        </w:tc>
      </w:tr>
      <w:tr w:rsidR="00C353ED" w:rsidRPr="002F5FED" w:rsidTr="007F3DC3">
        <w:tc>
          <w:tcPr>
            <w:tcW w:w="2869" w:type="dxa"/>
            <w:gridSpan w:val="2"/>
          </w:tcPr>
          <w:p w:rsidR="00C353ED" w:rsidRPr="002F5FED" w:rsidRDefault="00C353ED" w:rsidP="007F3DC3">
            <w:pPr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Isolated </w:t>
            </w:r>
            <w:proofErr w:type="spellStart"/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CIND</w:t>
            </w:r>
            <w:proofErr w:type="spellEnd"/>
          </w:p>
        </w:tc>
        <w:tc>
          <w:tcPr>
            <w:tcW w:w="193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0.04 (-0.04; 0.12)</w:t>
            </w:r>
          </w:p>
        </w:tc>
        <w:tc>
          <w:tcPr>
            <w:tcW w:w="199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0.35 (0.04; 0.65)</w:t>
            </w:r>
          </w:p>
        </w:tc>
        <w:tc>
          <w:tcPr>
            <w:tcW w:w="1843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0.04 (0.01; 0.07)</w:t>
            </w:r>
          </w:p>
        </w:tc>
        <w:tc>
          <w:tcPr>
            <w:tcW w:w="1842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0.21 (0.07; 0.33)</w:t>
            </w:r>
          </w:p>
        </w:tc>
      </w:tr>
      <w:tr w:rsidR="00C353ED" w:rsidRPr="002F5FED" w:rsidTr="007F3DC3">
        <w:tc>
          <w:tcPr>
            <w:tcW w:w="2869" w:type="dxa"/>
            <w:gridSpan w:val="2"/>
          </w:tcPr>
          <w:p w:rsidR="00C353ED" w:rsidRPr="002F5FED" w:rsidRDefault="00C353ED" w:rsidP="007F3DC3">
            <w:pPr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Isolated slow WS</w:t>
            </w:r>
          </w:p>
        </w:tc>
        <w:tc>
          <w:tcPr>
            <w:tcW w:w="193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0.21 (0.01; 0.42)</w:t>
            </w:r>
          </w:p>
        </w:tc>
        <w:tc>
          <w:tcPr>
            <w:tcW w:w="199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0.74 (0.48; 1.00)</w:t>
            </w:r>
          </w:p>
        </w:tc>
        <w:tc>
          <w:tcPr>
            <w:tcW w:w="1843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0.11 (0.03; 0.18)</w:t>
            </w:r>
          </w:p>
        </w:tc>
        <w:tc>
          <w:tcPr>
            <w:tcW w:w="1842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0.23 (0.12; 0.34)</w:t>
            </w:r>
          </w:p>
        </w:tc>
      </w:tr>
      <w:tr w:rsidR="00C353ED" w:rsidRPr="002F5FED" w:rsidTr="007F3DC3">
        <w:tc>
          <w:tcPr>
            <w:tcW w:w="2869" w:type="dxa"/>
            <w:gridSpan w:val="2"/>
          </w:tcPr>
          <w:p w:rsidR="00C353ED" w:rsidRPr="002F5FED" w:rsidRDefault="00C353ED" w:rsidP="007F3DC3">
            <w:pPr>
              <w:rPr>
                <w:rFonts w:ascii="Times New Roman" w:eastAsia="Times New Roman" w:hAnsi="Times New Roman" w:cs="Times New Roman"/>
                <w:b/>
                <w:szCs w:val="20"/>
                <w:lang w:val="en-GB" w:eastAsia="en-US"/>
              </w:rPr>
            </w:pPr>
            <w:proofErr w:type="spellStart"/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CIND</w:t>
            </w:r>
            <w:proofErr w:type="spellEnd"/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+ slow WS</w:t>
            </w:r>
          </w:p>
        </w:tc>
        <w:tc>
          <w:tcPr>
            <w:tcW w:w="193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0.46 (0.27; 0.65)</w:t>
            </w:r>
          </w:p>
        </w:tc>
        <w:tc>
          <w:tcPr>
            <w:tcW w:w="199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2.31 (2.03; 2.59)</w:t>
            </w:r>
          </w:p>
        </w:tc>
        <w:tc>
          <w:tcPr>
            <w:tcW w:w="1843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0.45 (0.37; 0.53)</w:t>
            </w:r>
          </w:p>
        </w:tc>
        <w:tc>
          <w:tcPr>
            <w:tcW w:w="1842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</w:pPr>
            <w:r w:rsidRPr="002F5FED">
              <w:rPr>
                <w:rFonts w:ascii="Times New Roman" w:eastAsia="Times New Roman" w:hAnsi="Times New Roman" w:cs="Times New Roman"/>
                <w:szCs w:val="20"/>
                <w:lang w:val="en-GB" w:eastAsia="en-US"/>
              </w:rPr>
              <w:t>0.45 (0.32; 0.59)</w:t>
            </w:r>
          </w:p>
        </w:tc>
      </w:tr>
    </w:tbl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  <w:proofErr w:type="gramStart"/>
      <w:r w:rsidRPr="002F5FED">
        <w:rPr>
          <w:rFonts w:ascii="Times New Roman" w:hAnsi="Times New Roman" w:cs="Times New Roman"/>
          <w:szCs w:val="24"/>
          <w:lang w:val="en-GB"/>
        </w:rPr>
        <w:t>p</w:t>
      </w:r>
      <w:proofErr w:type="gramEnd"/>
      <w:r w:rsidRPr="002F5FED">
        <w:rPr>
          <w:rFonts w:ascii="Times New Roman" w:hAnsi="Times New Roman" w:cs="Times New Roman"/>
          <w:szCs w:val="24"/>
          <w:lang w:val="en-GB"/>
        </w:rPr>
        <w:t xml:space="preserve"> for interaction between functional profiles and age: &lt;0.05 </w:t>
      </w: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lang w:val="en-GB"/>
        </w:rPr>
      </w:pPr>
      <w:r w:rsidRPr="002F5FED">
        <w:rPr>
          <w:rFonts w:ascii="Times New Roman" w:eastAsia="SimSun" w:hAnsi="Times New Roman" w:cs="Times New Roman"/>
          <w:szCs w:val="24"/>
          <w:lang w:val="en-GB"/>
        </w:rPr>
        <w:t>Models adjusted for age, sex, education</w:t>
      </w:r>
      <w:r w:rsidRPr="002F5FED">
        <w:rPr>
          <w:rFonts w:ascii="Times New Roman" w:hAnsi="Times New Roman" w:cs="Times New Roman"/>
          <w:szCs w:val="20"/>
          <w:lang w:val="en-GB"/>
        </w:rPr>
        <w:t xml:space="preserve">, </w:t>
      </w:r>
      <w:r w:rsidRPr="002F5FED">
        <w:rPr>
          <w:rFonts w:ascii="Times New Roman" w:hAnsi="Times New Roman" w:cs="Times New Roman"/>
          <w:b/>
          <w:szCs w:val="20"/>
          <w:lang w:val="en-GB"/>
        </w:rPr>
        <w:t>socio-economic position</w:t>
      </w:r>
      <w:r w:rsidRPr="002F5FED">
        <w:rPr>
          <w:rFonts w:ascii="Times New Roman" w:hAnsi="Times New Roman" w:cs="Times New Roman"/>
          <w:szCs w:val="20"/>
          <w:lang w:val="en-GB"/>
        </w:rPr>
        <w:t xml:space="preserve">, </w:t>
      </w:r>
      <w:r w:rsidRPr="002F5FED">
        <w:rPr>
          <w:rFonts w:ascii="Times New Roman" w:hAnsi="Times New Roman" w:cs="Times New Roman"/>
          <w:b/>
          <w:szCs w:val="20"/>
          <w:lang w:val="en-GB"/>
        </w:rPr>
        <w:t>physical inactivity</w:t>
      </w:r>
      <w:r w:rsidRPr="002F5FED">
        <w:rPr>
          <w:rFonts w:ascii="Times New Roman" w:hAnsi="Times New Roman" w:cs="Times New Roman"/>
          <w:szCs w:val="20"/>
          <w:lang w:val="en-GB"/>
        </w:rPr>
        <w:t xml:space="preserve">, cardio- and cerebrovascular diseases, hypertension, chronic obstructive pulmonary disorders, solid neoplasms, </w:t>
      </w:r>
      <w:r w:rsidRPr="002F5FED">
        <w:rPr>
          <w:rFonts w:ascii="Times New Roman" w:hAnsi="Times New Roman" w:cs="Times New Roman"/>
          <w:b/>
          <w:szCs w:val="20"/>
          <w:lang w:val="en-GB"/>
        </w:rPr>
        <w:t>depression</w:t>
      </w:r>
      <w:r w:rsidRPr="002F5FED">
        <w:rPr>
          <w:rFonts w:ascii="Times New Roman" w:hAnsi="Times New Roman" w:cs="Times New Roman"/>
          <w:szCs w:val="20"/>
          <w:lang w:val="en-GB"/>
        </w:rPr>
        <w:t xml:space="preserve"> and mood disorders, and malnutrition</w:t>
      </w:r>
      <w:r w:rsidRPr="002F5FED">
        <w:rPr>
          <w:rFonts w:ascii="Times New Roman" w:eastAsia="SimSun" w:hAnsi="Times New Roman" w:cs="Times New Roman"/>
          <w:szCs w:val="24"/>
          <w:lang w:val="en-GB"/>
        </w:rPr>
        <w:t xml:space="preserve">. </w:t>
      </w:r>
      <w:proofErr w:type="spellStart"/>
      <w:proofErr w:type="gramStart"/>
      <w:r w:rsidRPr="002F5FED">
        <w:rPr>
          <w:rFonts w:ascii="Times New Roman" w:hAnsi="Times New Roman" w:cs="Times New Roman"/>
          <w:lang w:val="en-GB"/>
        </w:rPr>
        <w:t>CIND</w:t>
      </w:r>
      <w:proofErr w:type="spellEnd"/>
      <w:r w:rsidRPr="002F5FED">
        <w:rPr>
          <w:rFonts w:ascii="Times New Roman" w:hAnsi="Times New Roman" w:cs="Times New Roman"/>
          <w:lang w:val="en-GB"/>
        </w:rPr>
        <w:t>, cognitive impairment, no dementia; WS, walking speed; CI, confidence interval; ns, not significant.</w:t>
      </w:r>
      <w:proofErr w:type="gramEnd"/>
    </w:p>
    <w:p w:rsidR="00C353ED" w:rsidRPr="002F5FED" w:rsidRDefault="00C353ED" w:rsidP="00C353ED">
      <w:pPr>
        <w:spacing w:after="0"/>
        <w:rPr>
          <w:rFonts w:ascii="Times New Roman" w:eastAsia="Times New Roman" w:hAnsi="Times New Roman" w:cs="Times New Roman"/>
          <w:szCs w:val="20"/>
          <w:lang w:val="en-GB"/>
        </w:rPr>
      </w:pPr>
      <w:r w:rsidRPr="002F5FED">
        <w:rPr>
          <w:rFonts w:ascii="Times New Roman" w:eastAsia="SimSun" w:hAnsi="Times New Roman" w:cs="Times New Roman"/>
          <w:szCs w:val="24"/>
          <w:lang w:val="en-GB"/>
        </w:rPr>
        <w:t xml:space="preserve">*Participants without </w:t>
      </w:r>
      <w:proofErr w:type="spellStart"/>
      <w:r w:rsidRPr="002F5FED">
        <w:rPr>
          <w:rFonts w:ascii="Times New Roman" w:eastAsia="SimSun" w:hAnsi="Times New Roman" w:cs="Times New Roman"/>
          <w:szCs w:val="24"/>
          <w:lang w:val="en-GB"/>
        </w:rPr>
        <w:t>CIND</w:t>
      </w:r>
      <w:proofErr w:type="spellEnd"/>
      <w:r w:rsidRPr="002F5FED">
        <w:rPr>
          <w:rFonts w:ascii="Times New Roman" w:eastAsia="SimSun" w:hAnsi="Times New Roman" w:cs="Times New Roman"/>
          <w:szCs w:val="24"/>
          <w:lang w:val="en-GB"/>
        </w:rPr>
        <w:t xml:space="preserve"> and with a WS </w:t>
      </w:r>
      <w:r w:rsidRPr="002F5FED">
        <w:rPr>
          <w:rFonts w:ascii="Times New Roman" w:eastAsia="Times New Roman" w:hAnsi="Times New Roman" w:cs="Times New Roman"/>
          <w:szCs w:val="20"/>
          <w:lang w:val="en-GB"/>
        </w:rPr>
        <w:t xml:space="preserve">≥0.8 m/s. </w:t>
      </w: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  <w:r w:rsidRPr="002F5FED">
        <w:rPr>
          <w:rFonts w:ascii="Times New Roman" w:eastAsia="SimSun" w:hAnsi="Times New Roman" w:cs="Times New Roman"/>
          <w:b/>
          <w:szCs w:val="24"/>
          <w:lang w:val="en-GB"/>
        </w:rPr>
        <w:t xml:space="preserve">Table </w:t>
      </w:r>
      <w:proofErr w:type="spellStart"/>
      <w:r w:rsidRPr="002F5FED">
        <w:rPr>
          <w:rFonts w:ascii="Times New Roman" w:eastAsia="SimSun" w:hAnsi="Times New Roman" w:cs="Times New Roman"/>
          <w:b/>
          <w:szCs w:val="24"/>
          <w:lang w:val="en-GB"/>
        </w:rPr>
        <w:t>S4</w:t>
      </w:r>
      <w:proofErr w:type="spellEnd"/>
      <w:r w:rsidRPr="002F5FED">
        <w:rPr>
          <w:rFonts w:ascii="Times New Roman" w:eastAsia="SimSun" w:hAnsi="Times New Roman" w:cs="Times New Roman"/>
          <w:b/>
          <w:szCs w:val="24"/>
          <w:lang w:val="en-GB"/>
        </w:rPr>
        <w:t xml:space="preserve"> </w:t>
      </w:r>
      <w:r w:rsidRPr="002F5FED">
        <w:rPr>
          <w:rFonts w:ascii="Times New Roman" w:hAnsi="Times New Roman" w:cs="Times New Roman"/>
          <w:szCs w:val="24"/>
          <w:lang w:val="en-GB"/>
        </w:rPr>
        <w:t>Hazard ratios of mortality with 95% confidence intervals by functional profiles, stratified by sex (A) and age (B).</w:t>
      </w: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  <w:r w:rsidRPr="002F5FED">
        <w:rPr>
          <w:rFonts w:ascii="Times New Roman" w:hAnsi="Times New Roman" w:cs="Times New Roman"/>
          <w:szCs w:val="24"/>
          <w:lang w:val="en-GB"/>
        </w:rPr>
        <w:t xml:space="preserve">(A) Analysis stratified by sex  </w:t>
      </w: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tbl>
      <w:tblPr>
        <w:tblStyle w:val="TableGrid"/>
        <w:tblW w:w="12079" w:type="dxa"/>
        <w:tblInd w:w="-624" w:type="dxa"/>
        <w:tblLook w:val="04A0"/>
      </w:tblPr>
      <w:tblGrid>
        <w:gridCol w:w="2869"/>
        <w:gridCol w:w="1535"/>
        <w:gridCol w:w="1535"/>
        <w:gridCol w:w="1535"/>
        <w:gridCol w:w="1535"/>
        <w:gridCol w:w="1535"/>
        <w:gridCol w:w="1535"/>
      </w:tblGrid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210" w:type="dxa"/>
            <w:gridSpan w:val="6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HR (95% CI) of mortality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307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0-3 years</w:t>
            </w:r>
          </w:p>
        </w:tc>
        <w:tc>
          <w:tcPr>
            <w:tcW w:w="307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3-6 years</w:t>
            </w:r>
          </w:p>
        </w:tc>
        <w:tc>
          <w:tcPr>
            <w:tcW w:w="307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6+ years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Females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Males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Females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Males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Females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Males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bCs/>
              </w:rPr>
              <w:t>Healthy functional profile*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Ref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Ref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Ref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Ref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Ref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Ref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Isolated </w:t>
            </w:r>
            <w:proofErr w:type="spellStart"/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CIND</w:t>
            </w:r>
            <w:proofErr w:type="spellEnd"/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1.2 (0.6-2.5)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2.3 (1.2-4.3)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1.3 (0.8-2.2)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1.5 (0.9-2.5)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1.2 (0.9-1.6)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1.5 (1.-2.0)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Isolated slow WS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1.5 (0.8-2.8)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3.0 (1.6-5.9)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1.8 (1.2-2.8)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2.1 (1.2-3.7)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1.3 (1.0-1.7)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2.0 (1.3-3.1)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proofErr w:type="spellStart"/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CIND</w:t>
            </w:r>
            <w:proofErr w:type="spellEnd"/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+ slow WS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3.8 (2.3-6.3)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3.3 (1.8-6.1)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3.3 (2.2-4.9)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2.4 (1.4-4.3)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1.9 (1.4-2.6)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1.8 (1.1-2.8)</w:t>
            </w:r>
          </w:p>
        </w:tc>
      </w:tr>
    </w:tbl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rPr>
          <w:rFonts w:ascii="Times New Roman" w:hAnsi="Times New Roman" w:cs="Times New Roman"/>
          <w:szCs w:val="24"/>
          <w:lang w:val="en-GB"/>
        </w:rPr>
      </w:pPr>
      <w:proofErr w:type="gramStart"/>
      <w:r w:rsidRPr="002F5FED">
        <w:rPr>
          <w:rFonts w:ascii="Times New Roman" w:eastAsia="Times New Roman" w:hAnsi="Times New Roman" w:cs="Times New Roman"/>
          <w:szCs w:val="20"/>
          <w:lang w:val="en-GB"/>
        </w:rPr>
        <w:t>p</w:t>
      </w:r>
      <w:proofErr w:type="gramEnd"/>
      <w:r w:rsidRPr="002F5FED">
        <w:rPr>
          <w:rFonts w:ascii="Times New Roman" w:eastAsia="Times New Roman" w:hAnsi="Times New Roman" w:cs="Times New Roman"/>
          <w:szCs w:val="20"/>
          <w:lang w:val="en-GB"/>
        </w:rPr>
        <w:t xml:space="preserve"> for interaction between functional profiles and sex: not statistically significant</w:t>
      </w: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  <w:r w:rsidRPr="002F5FED">
        <w:rPr>
          <w:rFonts w:ascii="Times New Roman" w:hAnsi="Times New Roman" w:cs="Times New Roman"/>
          <w:szCs w:val="24"/>
          <w:lang w:val="en-GB"/>
        </w:rPr>
        <w:t xml:space="preserve">(B) Analysis stratified by age   </w:t>
      </w: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tbl>
      <w:tblPr>
        <w:tblStyle w:val="TableGrid"/>
        <w:tblW w:w="12079" w:type="dxa"/>
        <w:tblInd w:w="-624" w:type="dxa"/>
        <w:tblLook w:val="04A0"/>
      </w:tblPr>
      <w:tblGrid>
        <w:gridCol w:w="2869"/>
        <w:gridCol w:w="1535"/>
        <w:gridCol w:w="1535"/>
        <w:gridCol w:w="1535"/>
        <w:gridCol w:w="1535"/>
        <w:gridCol w:w="1535"/>
        <w:gridCol w:w="1535"/>
      </w:tblGrid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210" w:type="dxa"/>
            <w:gridSpan w:val="6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HR (95% CI) of mortality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307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0-3 years</w:t>
            </w:r>
          </w:p>
        </w:tc>
        <w:tc>
          <w:tcPr>
            <w:tcW w:w="307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3-6 years</w:t>
            </w:r>
          </w:p>
        </w:tc>
        <w:tc>
          <w:tcPr>
            <w:tcW w:w="3070" w:type="dxa"/>
            <w:gridSpan w:val="2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6+ years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&lt;78 years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78+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&lt;78 years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78+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&lt;78 years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78+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bCs/>
              </w:rPr>
              <w:t>Healthy functional profile*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Ref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Ref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Ref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Ref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Ref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Ref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Isolated </w:t>
            </w:r>
            <w:proofErr w:type="spellStart"/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CIND</w:t>
            </w:r>
            <w:proofErr w:type="spellEnd"/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2.3 (1.1-4.8)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1.9 (1.0-3.6)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1.7 (1.0-2.9)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1.6 (0.9-2.6)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1.5 (1.2-2.1)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1.8 (1.4-2.4)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Isolated slow WS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1.2 (0.2-8.7)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2.6 (1.6-4.3)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2.9 (1.2-6.9)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2.3 (1.5-3.5)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1.7 (0.9-3.3)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1.5 (1.2-1.9)</w:t>
            </w:r>
          </w:p>
        </w:tc>
      </w:tr>
      <w:tr w:rsidR="00C353ED" w:rsidRPr="002F5FED" w:rsidTr="007F3DC3">
        <w:tc>
          <w:tcPr>
            <w:tcW w:w="2869" w:type="dxa"/>
          </w:tcPr>
          <w:p w:rsidR="00C353ED" w:rsidRPr="002F5FED" w:rsidRDefault="00C353ED" w:rsidP="007F3DC3">
            <w:pPr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proofErr w:type="spellStart"/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>CIND</w:t>
            </w:r>
            <w:proofErr w:type="spellEnd"/>
            <w:r w:rsidRPr="002F5FED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+ slow WS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4.4 (1.6-12.0)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5.9 (3.8-9.2)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4.0 (2.0-8.1)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4.8 (3.3-6.9)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2.0 (1.5-2.7)</w:t>
            </w:r>
          </w:p>
        </w:tc>
        <w:tc>
          <w:tcPr>
            <w:tcW w:w="1535" w:type="dxa"/>
          </w:tcPr>
          <w:p w:rsidR="00C353ED" w:rsidRPr="002F5FED" w:rsidRDefault="00C353ED" w:rsidP="007F3DC3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F5FED">
              <w:rPr>
                <w:rFonts w:ascii="Times New Roman" w:hAnsi="Times New Roman" w:cs="Times New Roman"/>
                <w:szCs w:val="24"/>
                <w:lang w:val="en-GB"/>
              </w:rPr>
              <w:t>4.0 (2.6-6.5)</w:t>
            </w:r>
          </w:p>
        </w:tc>
      </w:tr>
    </w:tbl>
    <w:p w:rsidR="00C353ED" w:rsidRPr="002F5FED" w:rsidRDefault="00C353ED" w:rsidP="00C353ED">
      <w:pPr>
        <w:spacing w:after="0"/>
        <w:rPr>
          <w:rFonts w:ascii="Times New Roman" w:hAnsi="Times New Roman" w:cs="Times New Roman"/>
          <w:szCs w:val="24"/>
          <w:lang w:val="en-GB"/>
        </w:rPr>
      </w:pPr>
    </w:p>
    <w:p w:rsidR="00C353ED" w:rsidRPr="002F5FED" w:rsidRDefault="00C353ED" w:rsidP="00C353ED">
      <w:pPr>
        <w:rPr>
          <w:rFonts w:ascii="Times New Roman" w:eastAsia="SimSun" w:hAnsi="Times New Roman" w:cs="Times New Roman"/>
          <w:szCs w:val="24"/>
          <w:lang w:val="en-GB"/>
        </w:rPr>
      </w:pPr>
      <w:proofErr w:type="gramStart"/>
      <w:r w:rsidRPr="002F5FED">
        <w:rPr>
          <w:rFonts w:ascii="Times New Roman" w:eastAsia="Times New Roman" w:hAnsi="Times New Roman" w:cs="Times New Roman"/>
          <w:szCs w:val="20"/>
          <w:lang w:val="en-GB"/>
        </w:rPr>
        <w:t>p</w:t>
      </w:r>
      <w:proofErr w:type="gramEnd"/>
      <w:r w:rsidRPr="002F5FED">
        <w:rPr>
          <w:rFonts w:ascii="Times New Roman" w:eastAsia="Times New Roman" w:hAnsi="Times New Roman" w:cs="Times New Roman"/>
          <w:szCs w:val="20"/>
          <w:lang w:val="en-GB"/>
        </w:rPr>
        <w:t xml:space="preserve"> for interaction between functional profiles and age: &lt;0.05. </w:t>
      </w: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 w:val="24"/>
          <w:szCs w:val="24"/>
          <w:lang w:val="en-GB"/>
        </w:rPr>
        <w:sectPr w:rsidR="00C353ED" w:rsidRPr="002F5FED" w:rsidSect="00964A3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2F5FED">
        <w:rPr>
          <w:rFonts w:ascii="Times New Roman" w:eastAsia="SimSun" w:hAnsi="Times New Roman" w:cs="Times New Roman"/>
          <w:szCs w:val="24"/>
          <w:lang w:val="en-GB"/>
        </w:rPr>
        <w:t>Models adjusted for age, sex, education</w:t>
      </w:r>
      <w:r w:rsidRPr="002F5FED">
        <w:rPr>
          <w:rFonts w:ascii="Times New Roman" w:hAnsi="Times New Roman" w:cs="Times New Roman"/>
          <w:szCs w:val="20"/>
          <w:lang w:val="en-GB"/>
        </w:rPr>
        <w:t xml:space="preserve">, </w:t>
      </w:r>
      <w:r w:rsidRPr="002F5FED">
        <w:rPr>
          <w:rFonts w:ascii="Times New Roman" w:hAnsi="Times New Roman" w:cs="Times New Roman"/>
          <w:b/>
          <w:szCs w:val="20"/>
          <w:lang w:val="en-GB"/>
        </w:rPr>
        <w:t>socio-economic position</w:t>
      </w:r>
      <w:r w:rsidRPr="002F5FED">
        <w:rPr>
          <w:rFonts w:ascii="Times New Roman" w:hAnsi="Times New Roman" w:cs="Times New Roman"/>
          <w:szCs w:val="20"/>
          <w:lang w:val="en-GB"/>
        </w:rPr>
        <w:t xml:space="preserve">, </w:t>
      </w:r>
      <w:r w:rsidRPr="002F5FED">
        <w:rPr>
          <w:rFonts w:ascii="Times New Roman" w:hAnsi="Times New Roman" w:cs="Times New Roman"/>
          <w:b/>
          <w:szCs w:val="20"/>
          <w:lang w:val="en-GB"/>
        </w:rPr>
        <w:t>physical inactivity</w:t>
      </w:r>
      <w:r w:rsidRPr="002F5FED">
        <w:rPr>
          <w:rFonts w:ascii="Times New Roman" w:hAnsi="Times New Roman" w:cs="Times New Roman"/>
          <w:szCs w:val="20"/>
          <w:lang w:val="en-GB"/>
        </w:rPr>
        <w:t xml:space="preserve">, cardio- and cerebrovascular diseases, hypertension, chronic obstructive pulmonary disorders, solid neoplasms, </w:t>
      </w:r>
      <w:r w:rsidRPr="002F5FED">
        <w:rPr>
          <w:rFonts w:ascii="Times New Roman" w:hAnsi="Times New Roman" w:cs="Times New Roman"/>
          <w:b/>
          <w:szCs w:val="20"/>
          <w:lang w:val="en-GB"/>
        </w:rPr>
        <w:t>depression</w:t>
      </w:r>
      <w:r w:rsidRPr="002F5FED">
        <w:rPr>
          <w:rFonts w:ascii="Times New Roman" w:hAnsi="Times New Roman" w:cs="Times New Roman"/>
          <w:szCs w:val="20"/>
          <w:lang w:val="en-GB"/>
        </w:rPr>
        <w:t xml:space="preserve"> and mood disorders, and malnutrition</w:t>
      </w:r>
      <w:r w:rsidRPr="002F5FED">
        <w:rPr>
          <w:rFonts w:ascii="Times New Roman" w:eastAsia="SimSun" w:hAnsi="Times New Roman" w:cs="Times New Roman"/>
          <w:szCs w:val="24"/>
          <w:lang w:val="en-GB"/>
        </w:rPr>
        <w:t xml:space="preserve">. </w:t>
      </w:r>
      <w:proofErr w:type="spellStart"/>
      <w:proofErr w:type="gramStart"/>
      <w:r w:rsidRPr="002F5FED">
        <w:rPr>
          <w:rFonts w:ascii="Times New Roman" w:hAnsi="Times New Roman" w:cs="Times New Roman"/>
          <w:lang w:val="en-GB"/>
        </w:rPr>
        <w:t>CIND</w:t>
      </w:r>
      <w:proofErr w:type="spellEnd"/>
      <w:r w:rsidRPr="002F5FED">
        <w:rPr>
          <w:rFonts w:ascii="Times New Roman" w:hAnsi="Times New Roman" w:cs="Times New Roman"/>
          <w:lang w:val="en-GB"/>
        </w:rPr>
        <w:t>, cognitive impairment, no dementia; WS, walking speed; CI, confidence interval.</w:t>
      </w:r>
      <w:proofErr w:type="gramEnd"/>
      <w:r w:rsidRPr="002F5FED">
        <w:rPr>
          <w:rFonts w:ascii="Times New Roman" w:hAnsi="Times New Roman" w:cs="Times New Roman"/>
          <w:lang w:val="en-GB"/>
        </w:rPr>
        <w:t xml:space="preserve">  *</w:t>
      </w:r>
      <w:bookmarkStart w:id="0" w:name="_GoBack"/>
      <w:bookmarkEnd w:id="0"/>
      <w:r w:rsidRPr="002F5FED">
        <w:rPr>
          <w:rFonts w:ascii="Times New Roman" w:eastAsia="Times New Roman" w:hAnsi="Times New Roman" w:cs="Times New Roman"/>
          <w:szCs w:val="20"/>
          <w:lang w:val="en-GB"/>
        </w:rPr>
        <w:t xml:space="preserve"> Participants without </w:t>
      </w:r>
      <w:proofErr w:type="spellStart"/>
      <w:r w:rsidRPr="002F5FED">
        <w:rPr>
          <w:rFonts w:ascii="Times New Roman" w:eastAsia="Times New Roman" w:hAnsi="Times New Roman" w:cs="Times New Roman"/>
          <w:szCs w:val="20"/>
          <w:lang w:val="en-GB"/>
        </w:rPr>
        <w:t>CIND</w:t>
      </w:r>
      <w:proofErr w:type="spellEnd"/>
      <w:r w:rsidRPr="002F5FED">
        <w:rPr>
          <w:rFonts w:ascii="Times New Roman" w:eastAsia="Times New Roman" w:hAnsi="Times New Roman" w:cs="Times New Roman"/>
          <w:szCs w:val="20"/>
          <w:lang w:val="en-GB"/>
        </w:rPr>
        <w:t xml:space="preserve"> and with a walking speed ≥0.8 m/s</w:t>
      </w: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b/>
          <w:i/>
          <w:lang w:val="en-GB"/>
        </w:rPr>
      </w:pPr>
      <w:r w:rsidRPr="002F5FED">
        <w:rPr>
          <w:rFonts w:ascii="Times New Roman" w:hAnsi="Times New Roman" w:cs="Times New Roman"/>
          <w:b/>
          <w:lang w:val="en-GB" w:eastAsia="sv-SE"/>
        </w:rPr>
        <w:lastRenderedPageBreak/>
        <w:t xml:space="preserve">Figure </w:t>
      </w:r>
      <w:proofErr w:type="spellStart"/>
      <w:r w:rsidRPr="002F5FED">
        <w:rPr>
          <w:rFonts w:ascii="Times New Roman" w:hAnsi="Times New Roman" w:cs="Times New Roman"/>
          <w:b/>
          <w:lang w:val="en-GB" w:eastAsia="sv-SE"/>
        </w:rPr>
        <w:t>S2</w:t>
      </w:r>
      <w:proofErr w:type="spellEnd"/>
      <w:r w:rsidRPr="002F5FED">
        <w:rPr>
          <w:rFonts w:ascii="Times New Roman" w:hAnsi="Times New Roman" w:cs="Times New Roman"/>
          <w:b/>
          <w:lang w:val="en-GB" w:eastAsia="sv-SE"/>
        </w:rPr>
        <w:t xml:space="preserve">. Trajectories with 95% confidence intervals of disability over 12 years of follow-up by functional profiles, after excluding incident cases of dementia within the first six years </w:t>
      </w:r>
    </w:p>
    <w:p w:rsidR="00C353ED" w:rsidRPr="002F5FED" w:rsidRDefault="00C353ED" w:rsidP="00C353ED">
      <w:pPr>
        <w:rPr>
          <w:rFonts w:ascii="Times New Roman" w:hAnsi="Times New Roman" w:cs="Times New Roman"/>
          <w:i/>
          <w:lang w:val="en-GB"/>
        </w:rPr>
      </w:pPr>
    </w:p>
    <w:p w:rsidR="00C353ED" w:rsidRPr="002F5FED" w:rsidRDefault="00C353ED" w:rsidP="00C353ED">
      <w:pPr>
        <w:rPr>
          <w:rFonts w:ascii="Times New Roman" w:hAnsi="Times New Roman" w:cs="Times New Roman"/>
          <w:i/>
          <w:lang w:val="en-GB"/>
        </w:rPr>
      </w:pPr>
      <w:r w:rsidRPr="002F5FED">
        <w:rPr>
          <w:noProof/>
          <w:lang w:eastAsia="en-IN"/>
        </w:rPr>
        <w:drawing>
          <wp:inline distT="0" distB="0" distL="0" distR="0">
            <wp:extent cx="5114925" cy="3743325"/>
            <wp:effectExtent l="0" t="0" r="0" b="9525"/>
            <wp:docPr id="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b/>
          <w:i/>
          <w:lang w:val="en-GB"/>
        </w:rPr>
      </w:pPr>
      <w:proofErr w:type="spellStart"/>
      <w:r w:rsidRPr="002F5FED">
        <w:rPr>
          <w:rFonts w:ascii="Times New Roman" w:hAnsi="Times New Roman" w:cs="Times New Roman"/>
          <w:b/>
          <w:i/>
          <w:lang w:val="en-GB"/>
        </w:rPr>
        <w:t>CIND</w:t>
      </w:r>
      <w:proofErr w:type="spellEnd"/>
      <w:r w:rsidRPr="002F5FED">
        <w:rPr>
          <w:rFonts w:ascii="Times New Roman" w:hAnsi="Times New Roman" w:cs="Times New Roman"/>
          <w:b/>
          <w:i/>
          <w:lang w:val="en-GB"/>
        </w:rPr>
        <w:t xml:space="preserve">, Cognitive impairment, no dementia; slow WS: walking speed &lt;0.8 m/s. </w:t>
      </w:r>
    </w:p>
    <w:p w:rsidR="00C353ED" w:rsidRPr="002F5FED" w:rsidRDefault="00C353ED" w:rsidP="00C353ED">
      <w:pPr>
        <w:spacing w:after="0"/>
        <w:rPr>
          <w:rFonts w:ascii="Times New Roman" w:hAnsi="Times New Roman" w:cs="Times New Roman"/>
          <w:b/>
          <w:i/>
          <w:lang w:val="en-GB"/>
        </w:rPr>
      </w:pPr>
      <w:r w:rsidRPr="002F5FED">
        <w:rPr>
          <w:rFonts w:ascii="Times New Roman" w:hAnsi="Times New Roman" w:cs="Times New Roman"/>
          <w:b/>
          <w:i/>
          <w:lang w:val="en-GB"/>
        </w:rPr>
        <w:t xml:space="preserve">Trajectories were derived from multilevel mixed-effect linear regression models adjusted for age, sex, education, socio-economic position, physical inactivity, time to death, cardio-and cerebrovascular diseases, hypertension, depression and mood disorders, solid neoplasms, chronic obstructive pulmonary diseases, and malnutrition. </w:t>
      </w:r>
    </w:p>
    <w:p w:rsidR="00C353ED" w:rsidRPr="002F5FED" w:rsidRDefault="00C353ED" w:rsidP="00C353ED">
      <w:pPr>
        <w:spacing w:after="0"/>
        <w:rPr>
          <w:rFonts w:ascii="Times New Roman" w:eastAsia="SimSun" w:hAnsi="Times New Roman" w:cs="Times New Roman"/>
          <w:b/>
          <w:szCs w:val="24"/>
          <w:lang w:val="en-GB"/>
        </w:rPr>
      </w:pPr>
      <w:r w:rsidRPr="002F5FED">
        <w:rPr>
          <w:rFonts w:ascii="Times New Roman" w:hAnsi="Times New Roman" w:cs="Times New Roman"/>
          <w:b/>
          <w:i/>
          <w:lang w:val="en-GB"/>
        </w:rPr>
        <w:t>Healthy functional profile is intended as p</w:t>
      </w:r>
      <w:r w:rsidRPr="002F5FED">
        <w:rPr>
          <w:rFonts w:ascii="Times New Roman" w:eastAsia="SimSun" w:hAnsi="Times New Roman" w:cs="Times New Roman"/>
          <w:b/>
          <w:i/>
          <w:szCs w:val="24"/>
          <w:lang w:val="en-GB"/>
        </w:rPr>
        <w:t xml:space="preserve">articipants without </w:t>
      </w:r>
      <w:proofErr w:type="spellStart"/>
      <w:r w:rsidRPr="002F5FED">
        <w:rPr>
          <w:rFonts w:ascii="Times New Roman" w:eastAsia="SimSun" w:hAnsi="Times New Roman" w:cs="Times New Roman"/>
          <w:b/>
          <w:i/>
          <w:szCs w:val="24"/>
          <w:lang w:val="en-GB"/>
        </w:rPr>
        <w:t>CIND</w:t>
      </w:r>
      <w:proofErr w:type="spellEnd"/>
      <w:r w:rsidRPr="002F5FED">
        <w:rPr>
          <w:rFonts w:ascii="Times New Roman" w:eastAsia="SimSun" w:hAnsi="Times New Roman" w:cs="Times New Roman"/>
          <w:b/>
          <w:i/>
          <w:szCs w:val="24"/>
          <w:lang w:val="en-GB"/>
        </w:rPr>
        <w:t xml:space="preserve"> and with a walking speed ≥0.8 m/s.</w:t>
      </w:r>
      <w:r w:rsidRPr="002F5FED">
        <w:rPr>
          <w:rFonts w:ascii="Times New Roman" w:eastAsia="SimSun" w:hAnsi="Times New Roman" w:cs="Times New Roman"/>
          <w:b/>
          <w:szCs w:val="24"/>
          <w:lang w:val="en-GB"/>
        </w:rPr>
        <w:t xml:space="preserve"> </w:t>
      </w:r>
    </w:p>
    <w:p w:rsidR="00E83CCD" w:rsidRPr="002F5FED" w:rsidRDefault="00E83CCD" w:rsidP="00C353ED"/>
    <w:sectPr w:rsidR="00E83CCD" w:rsidRPr="002F5FED" w:rsidSect="00E83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353ED"/>
    <w:rsid w:val="001A4C53"/>
    <w:rsid w:val="002F5FED"/>
    <w:rsid w:val="005E5189"/>
    <w:rsid w:val="007A043F"/>
    <w:rsid w:val="00C353ED"/>
    <w:rsid w:val="00E83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C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53ED"/>
    <w:pPr>
      <w:spacing w:after="0" w:line="240" w:lineRule="auto"/>
    </w:pPr>
    <w:rPr>
      <w:rFonts w:eastAsiaTheme="minorEastAsia"/>
      <w:lang w:val="sv-SE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53ED"/>
    <w:pPr>
      <w:ind w:left="720"/>
      <w:contextualSpacing/>
    </w:pPr>
    <w:rPr>
      <w:rFonts w:eastAsiaTheme="minorEastAsia"/>
      <w:lang w:val="sv-SE" w:eastAsia="zh-CN"/>
    </w:rPr>
  </w:style>
  <w:style w:type="paragraph" w:styleId="NormalWeb">
    <w:name w:val="Normal (Web)"/>
    <w:basedOn w:val="Normal"/>
    <w:uiPriority w:val="99"/>
    <w:unhideWhenUsed/>
    <w:rsid w:val="00C35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1154</Words>
  <Characters>6579</Characters>
  <Application>Microsoft Office Word</Application>
  <DocSecurity>0</DocSecurity>
  <Lines>54</Lines>
  <Paragraphs>15</Paragraphs>
  <ScaleCrop>false</ScaleCrop>
  <Company>Microsoft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0010757</dc:creator>
  <cp:lastModifiedBy>0010757</cp:lastModifiedBy>
  <cp:revision>2</cp:revision>
  <dcterms:created xsi:type="dcterms:W3CDTF">2019-07-30T06:34:00Z</dcterms:created>
  <dcterms:modified xsi:type="dcterms:W3CDTF">2019-07-30T07:12:00Z</dcterms:modified>
</cp:coreProperties>
</file>