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339E" w:rsidRDefault="00FE339E" w:rsidP="00816C53">
      <w:pPr>
        <w:pStyle w:val="Titre1"/>
        <w:numPr>
          <w:ilvl w:val="0"/>
          <w:numId w:val="0"/>
        </w:numPr>
      </w:pPr>
      <w:bookmarkStart w:id="0" w:name="_Toc108533815"/>
      <w:r>
        <w:t xml:space="preserve">Supplementary material </w:t>
      </w:r>
      <w:r w:rsidR="00CE531F">
        <w:t>4</w:t>
      </w:r>
      <w:bookmarkStart w:id="1" w:name="_GoBack"/>
      <w:bookmarkEnd w:id="1"/>
    </w:p>
    <w:p w:rsidR="00AE16F1" w:rsidRDefault="00FE339E" w:rsidP="00816C53">
      <w:pPr>
        <w:pStyle w:val="Titre1"/>
        <w:numPr>
          <w:ilvl w:val="0"/>
          <w:numId w:val="0"/>
        </w:numPr>
      </w:pPr>
      <w:r>
        <w:t>Study quality assessment – studies on</w:t>
      </w:r>
      <w:r w:rsidR="00AE16F1">
        <w:t xml:space="preserve"> </w:t>
      </w:r>
      <w:proofErr w:type="spellStart"/>
      <w:r w:rsidR="00AE16F1">
        <w:t>multimorbidity</w:t>
      </w:r>
      <w:bookmarkEnd w:id="0"/>
      <w:proofErr w:type="spellEnd"/>
    </w:p>
    <w:p w:rsidR="00FE339E" w:rsidRDefault="00FE339E" w:rsidP="00816C53">
      <w:pPr>
        <w:pStyle w:val="Titre2"/>
        <w:numPr>
          <w:ilvl w:val="0"/>
          <w:numId w:val="0"/>
        </w:numPr>
        <w:rPr>
          <w:lang w:val="en-GB"/>
        </w:rPr>
      </w:pPr>
    </w:p>
    <w:p w:rsidR="00AE16F1" w:rsidRDefault="00AE16F1" w:rsidP="00816C53">
      <w:pPr>
        <w:pStyle w:val="Titre2"/>
        <w:numPr>
          <w:ilvl w:val="0"/>
          <w:numId w:val="0"/>
        </w:numPr>
        <w:rPr>
          <w:lang w:val="en-GB"/>
        </w:rPr>
      </w:pPr>
      <w:r>
        <w:rPr>
          <w:lang w:val="en-GB"/>
        </w:rPr>
        <w:t xml:space="preserve">Study quality assessment </w:t>
      </w:r>
      <w:proofErr w:type="gramStart"/>
      <w:r>
        <w:rPr>
          <w:lang w:val="en-GB"/>
        </w:rPr>
        <w:t>-  for</w:t>
      </w:r>
      <w:proofErr w:type="gramEnd"/>
      <w:r>
        <w:rPr>
          <w:lang w:val="en-GB"/>
        </w:rPr>
        <w:t xml:space="preserve"> cohort studies</w:t>
      </w:r>
    </w:p>
    <w:tbl>
      <w:tblPr>
        <w:tblW w:w="1554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32"/>
        <w:gridCol w:w="1770"/>
        <w:gridCol w:w="1325"/>
        <w:gridCol w:w="1361"/>
        <w:gridCol w:w="1768"/>
        <w:gridCol w:w="1774"/>
        <w:gridCol w:w="1361"/>
        <w:gridCol w:w="1514"/>
        <w:gridCol w:w="1217"/>
        <w:gridCol w:w="1718"/>
      </w:tblGrid>
      <w:tr w:rsidR="00AE16F1" w:rsidRPr="0006707B" w:rsidTr="00A81415">
        <w:trPr>
          <w:trHeight w:val="780"/>
        </w:trPr>
        <w:tc>
          <w:tcPr>
            <w:tcW w:w="1732" w:type="dxa"/>
            <w:shd w:val="clear" w:color="auto" w:fill="auto"/>
            <w:vAlign w:val="center"/>
            <w:hideMark/>
          </w:tcPr>
          <w:p w:rsidR="00AE16F1" w:rsidRPr="0006707B" w:rsidRDefault="00AE16F1" w:rsidP="00A814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proofErr w:type="spellStart"/>
            <w:r w:rsidRPr="000670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Study</w:t>
            </w:r>
            <w:proofErr w:type="spellEnd"/>
          </w:p>
        </w:tc>
        <w:tc>
          <w:tcPr>
            <w:tcW w:w="6224" w:type="dxa"/>
            <w:gridSpan w:val="4"/>
            <w:shd w:val="clear" w:color="auto" w:fill="auto"/>
            <w:vAlign w:val="center"/>
            <w:hideMark/>
          </w:tcPr>
          <w:p w:rsidR="00AE16F1" w:rsidRPr="0006707B" w:rsidRDefault="00AE16F1" w:rsidP="00A814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0670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SELECTION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AE16F1" w:rsidRPr="0006707B" w:rsidRDefault="00AE16F1" w:rsidP="00A814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0670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 xml:space="preserve"> COMPARABILITY</w:t>
            </w:r>
          </w:p>
        </w:tc>
        <w:tc>
          <w:tcPr>
            <w:tcW w:w="4092" w:type="dxa"/>
            <w:gridSpan w:val="3"/>
            <w:shd w:val="clear" w:color="auto" w:fill="auto"/>
            <w:vAlign w:val="center"/>
            <w:hideMark/>
          </w:tcPr>
          <w:p w:rsidR="00AE16F1" w:rsidRPr="0006707B" w:rsidRDefault="00AE16F1" w:rsidP="00A814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0670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OUTCOME</w:t>
            </w:r>
          </w:p>
        </w:tc>
        <w:tc>
          <w:tcPr>
            <w:tcW w:w="1718" w:type="dxa"/>
            <w:shd w:val="clear" w:color="auto" w:fill="auto"/>
            <w:vAlign w:val="center"/>
            <w:hideMark/>
          </w:tcPr>
          <w:p w:rsidR="00AE16F1" w:rsidRPr="0006707B" w:rsidRDefault="00AE16F1" w:rsidP="00A814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0670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TOTAL</w:t>
            </w:r>
          </w:p>
        </w:tc>
      </w:tr>
      <w:tr w:rsidR="00AE16F1" w:rsidRPr="0006707B" w:rsidTr="00A81415">
        <w:trPr>
          <w:trHeight w:val="990"/>
        </w:trPr>
        <w:tc>
          <w:tcPr>
            <w:tcW w:w="1732" w:type="dxa"/>
            <w:shd w:val="clear" w:color="auto" w:fill="auto"/>
            <w:vAlign w:val="bottom"/>
            <w:hideMark/>
          </w:tcPr>
          <w:p w:rsidR="00AE16F1" w:rsidRPr="0006707B" w:rsidRDefault="00AE16F1" w:rsidP="00A814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</w:p>
        </w:tc>
        <w:tc>
          <w:tcPr>
            <w:tcW w:w="1770" w:type="dxa"/>
            <w:shd w:val="clear" w:color="auto" w:fill="auto"/>
            <w:vAlign w:val="bottom"/>
            <w:hideMark/>
          </w:tcPr>
          <w:p w:rsidR="00AE16F1" w:rsidRPr="0006707B" w:rsidRDefault="00AE16F1" w:rsidP="00A814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FR"/>
              </w:rPr>
            </w:pPr>
            <w:proofErr w:type="spellStart"/>
            <w:r w:rsidRPr="000670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FR"/>
              </w:rPr>
              <w:t>Representativeness</w:t>
            </w:r>
            <w:proofErr w:type="spellEnd"/>
            <w:r w:rsidRPr="000670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FR"/>
              </w:rPr>
              <w:t xml:space="preserve"> of </w:t>
            </w:r>
            <w:proofErr w:type="spellStart"/>
            <w:r w:rsidRPr="000670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FR"/>
              </w:rPr>
              <w:t>Exposed</w:t>
            </w:r>
            <w:proofErr w:type="spellEnd"/>
            <w:r w:rsidRPr="000670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FR"/>
              </w:rPr>
              <w:t xml:space="preserve"> </w:t>
            </w:r>
            <w:proofErr w:type="spellStart"/>
            <w:r w:rsidRPr="000670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FR"/>
              </w:rPr>
              <w:t>Cohort</w:t>
            </w:r>
            <w:proofErr w:type="spellEnd"/>
          </w:p>
        </w:tc>
        <w:tc>
          <w:tcPr>
            <w:tcW w:w="1325" w:type="dxa"/>
            <w:shd w:val="clear" w:color="auto" w:fill="auto"/>
            <w:vAlign w:val="bottom"/>
            <w:hideMark/>
          </w:tcPr>
          <w:p w:rsidR="00AE16F1" w:rsidRPr="0006707B" w:rsidRDefault="00AE16F1" w:rsidP="00A814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0670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Selection of Non Exposed Cohort</w:t>
            </w:r>
          </w:p>
        </w:tc>
        <w:tc>
          <w:tcPr>
            <w:tcW w:w="1361" w:type="dxa"/>
            <w:shd w:val="clear" w:color="auto" w:fill="auto"/>
            <w:vAlign w:val="bottom"/>
            <w:hideMark/>
          </w:tcPr>
          <w:p w:rsidR="00AE16F1" w:rsidRPr="0006707B" w:rsidRDefault="00AE16F1" w:rsidP="00A814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FR"/>
              </w:rPr>
            </w:pPr>
            <w:proofErr w:type="spellStart"/>
            <w:r w:rsidRPr="000670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FR"/>
              </w:rPr>
              <w:t>Ascertainment</w:t>
            </w:r>
            <w:proofErr w:type="spellEnd"/>
            <w:r w:rsidRPr="000670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FR"/>
              </w:rPr>
              <w:t xml:space="preserve"> of </w:t>
            </w:r>
            <w:proofErr w:type="spellStart"/>
            <w:r w:rsidRPr="000670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FR"/>
              </w:rPr>
              <w:t>Exposure</w:t>
            </w:r>
            <w:proofErr w:type="spellEnd"/>
          </w:p>
        </w:tc>
        <w:tc>
          <w:tcPr>
            <w:tcW w:w="1768" w:type="dxa"/>
            <w:shd w:val="clear" w:color="auto" w:fill="auto"/>
            <w:vAlign w:val="bottom"/>
            <w:hideMark/>
          </w:tcPr>
          <w:p w:rsidR="00AE16F1" w:rsidRPr="0006707B" w:rsidRDefault="00AE16F1" w:rsidP="00A814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0670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Demonstration Outcome of Interest Not Present at Start of Study</w:t>
            </w:r>
          </w:p>
        </w:tc>
        <w:tc>
          <w:tcPr>
            <w:tcW w:w="1774" w:type="dxa"/>
            <w:shd w:val="clear" w:color="auto" w:fill="auto"/>
            <w:vAlign w:val="bottom"/>
            <w:hideMark/>
          </w:tcPr>
          <w:p w:rsidR="00AE16F1" w:rsidRPr="0006707B" w:rsidRDefault="00AE16F1" w:rsidP="00A814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0670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Comparability of Cohorts on the Basis of Design or Analysis</w:t>
            </w:r>
          </w:p>
        </w:tc>
        <w:tc>
          <w:tcPr>
            <w:tcW w:w="1361" w:type="dxa"/>
            <w:shd w:val="clear" w:color="auto" w:fill="auto"/>
            <w:vAlign w:val="bottom"/>
            <w:hideMark/>
          </w:tcPr>
          <w:p w:rsidR="00AE16F1" w:rsidRPr="0006707B" w:rsidRDefault="00AE16F1" w:rsidP="00A814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FR"/>
              </w:rPr>
            </w:pPr>
            <w:proofErr w:type="spellStart"/>
            <w:r w:rsidRPr="000670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FR"/>
              </w:rPr>
              <w:t>Ascertainment</w:t>
            </w:r>
            <w:proofErr w:type="spellEnd"/>
            <w:r w:rsidRPr="000670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FR"/>
              </w:rPr>
              <w:t xml:space="preserve"> of </w:t>
            </w:r>
            <w:proofErr w:type="spellStart"/>
            <w:r w:rsidRPr="000670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FR"/>
              </w:rPr>
              <w:t>Outcome</w:t>
            </w:r>
            <w:proofErr w:type="spellEnd"/>
          </w:p>
        </w:tc>
        <w:tc>
          <w:tcPr>
            <w:tcW w:w="1514" w:type="dxa"/>
            <w:shd w:val="clear" w:color="auto" w:fill="auto"/>
            <w:vAlign w:val="bottom"/>
            <w:hideMark/>
          </w:tcPr>
          <w:p w:rsidR="00AE16F1" w:rsidRPr="0006707B" w:rsidRDefault="00AE16F1" w:rsidP="00A814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0670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Adequate Length of Follow Up</w:t>
            </w:r>
          </w:p>
        </w:tc>
        <w:tc>
          <w:tcPr>
            <w:tcW w:w="1217" w:type="dxa"/>
            <w:shd w:val="clear" w:color="auto" w:fill="auto"/>
            <w:vAlign w:val="bottom"/>
            <w:hideMark/>
          </w:tcPr>
          <w:p w:rsidR="00AE16F1" w:rsidRPr="0006707B" w:rsidRDefault="00AE16F1" w:rsidP="00A814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FR"/>
              </w:rPr>
            </w:pPr>
            <w:proofErr w:type="spellStart"/>
            <w:r w:rsidRPr="000670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FR"/>
              </w:rPr>
              <w:t>Adequacy</w:t>
            </w:r>
            <w:proofErr w:type="spellEnd"/>
            <w:r w:rsidRPr="000670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FR"/>
              </w:rPr>
              <w:t xml:space="preserve"> of  </w:t>
            </w:r>
            <w:proofErr w:type="spellStart"/>
            <w:r w:rsidRPr="000670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FR"/>
              </w:rPr>
              <w:t>Follow</w:t>
            </w:r>
            <w:proofErr w:type="spellEnd"/>
            <w:r w:rsidRPr="000670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FR"/>
              </w:rPr>
              <w:t xml:space="preserve"> Up</w:t>
            </w:r>
          </w:p>
        </w:tc>
        <w:tc>
          <w:tcPr>
            <w:tcW w:w="1718" w:type="dxa"/>
            <w:shd w:val="clear" w:color="auto" w:fill="auto"/>
            <w:vAlign w:val="bottom"/>
            <w:hideMark/>
          </w:tcPr>
          <w:p w:rsidR="00AE16F1" w:rsidRPr="0006707B" w:rsidRDefault="00AE16F1" w:rsidP="00A814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FR"/>
              </w:rPr>
            </w:pPr>
            <w:r w:rsidRPr="000670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FR"/>
              </w:rPr>
              <w:t> </w:t>
            </w:r>
          </w:p>
        </w:tc>
      </w:tr>
      <w:tr w:rsidR="00AE16F1" w:rsidRPr="0006707B" w:rsidTr="00A81415">
        <w:trPr>
          <w:trHeight w:val="510"/>
        </w:trPr>
        <w:tc>
          <w:tcPr>
            <w:tcW w:w="1732" w:type="dxa"/>
            <w:shd w:val="clear" w:color="auto" w:fill="auto"/>
            <w:vAlign w:val="bottom"/>
            <w:hideMark/>
          </w:tcPr>
          <w:p w:rsidR="00AE16F1" w:rsidRPr="0006707B" w:rsidRDefault="00AE16F1" w:rsidP="00A81415">
            <w:pPr>
              <w:spacing w:after="0" w:line="240" w:lineRule="auto"/>
              <w:rPr>
                <w:rFonts w:ascii="Calibri" w:eastAsia="Times New Roman" w:hAnsi="Calibri" w:cs="Calibri"/>
                <w:color w:val="auto"/>
                <w:sz w:val="20"/>
                <w:szCs w:val="20"/>
                <w:lang w:val="fr-FR" w:eastAsia="fr-FR"/>
              </w:rPr>
            </w:pPr>
            <w:proofErr w:type="spellStart"/>
            <w:r>
              <w:rPr>
                <w:rFonts w:ascii="Calibri" w:eastAsia="Times New Roman" w:hAnsi="Calibri" w:cs="Calibri"/>
                <w:color w:val="auto"/>
                <w:sz w:val="20"/>
                <w:szCs w:val="20"/>
                <w:lang w:val="fr-FR" w:eastAsia="fr-FR"/>
              </w:rPr>
              <w:t>Argoty-Pantoja</w:t>
            </w:r>
            <w:proofErr w:type="spellEnd"/>
            <w:r>
              <w:rPr>
                <w:rFonts w:ascii="Calibri" w:eastAsia="Times New Roman" w:hAnsi="Calibri" w:cs="Calibri"/>
                <w:color w:val="auto"/>
                <w:sz w:val="20"/>
                <w:szCs w:val="20"/>
                <w:lang w:val="fr-FR" w:eastAsia="fr-FR"/>
              </w:rPr>
              <w:t xml:space="preserve"> </w:t>
            </w:r>
            <w:r w:rsidRPr="0006707B">
              <w:rPr>
                <w:rFonts w:ascii="Calibri" w:eastAsia="Times New Roman" w:hAnsi="Calibri" w:cs="Calibri"/>
                <w:color w:val="auto"/>
                <w:sz w:val="20"/>
                <w:szCs w:val="20"/>
                <w:lang w:val="fr-FR" w:eastAsia="fr-FR"/>
              </w:rPr>
              <w:t>et al. 2021</w:t>
            </w:r>
          </w:p>
        </w:tc>
        <w:tc>
          <w:tcPr>
            <w:tcW w:w="1770" w:type="dxa"/>
            <w:shd w:val="clear" w:color="auto" w:fill="auto"/>
            <w:vAlign w:val="bottom"/>
            <w:hideMark/>
          </w:tcPr>
          <w:p w:rsidR="00AE16F1" w:rsidRPr="0006707B" w:rsidRDefault="00AE16F1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0670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1325" w:type="dxa"/>
            <w:shd w:val="clear" w:color="auto" w:fill="auto"/>
            <w:vAlign w:val="bottom"/>
            <w:hideMark/>
          </w:tcPr>
          <w:p w:rsidR="00AE16F1" w:rsidRPr="0006707B" w:rsidRDefault="00AE16F1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0670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1361" w:type="dxa"/>
            <w:shd w:val="clear" w:color="auto" w:fill="auto"/>
            <w:vAlign w:val="bottom"/>
            <w:hideMark/>
          </w:tcPr>
          <w:p w:rsidR="00AE16F1" w:rsidRPr="0006707B" w:rsidRDefault="00AE16F1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0670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1768" w:type="dxa"/>
            <w:shd w:val="clear" w:color="auto" w:fill="auto"/>
            <w:vAlign w:val="bottom"/>
            <w:hideMark/>
          </w:tcPr>
          <w:p w:rsidR="00AE16F1" w:rsidRPr="0006707B" w:rsidRDefault="00AE16F1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0670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1774" w:type="dxa"/>
            <w:shd w:val="clear" w:color="auto" w:fill="auto"/>
            <w:vAlign w:val="bottom"/>
            <w:hideMark/>
          </w:tcPr>
          <w:p w:rsidR="00AE16F1" w:rsidRPr="0006707B" w:rsidRDefault="005A235E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1361" w:type="dxa"/>
            <w:shd w:val="clear" w:color="auto" w:fill="auto"/>
            <w:vAlign w:val="bottom"/>
            <w:hideMark/>
          </w:tcPr>
          <w:p w:rsidR="00AE16F1" w:rsidRPr="0006707B" w:rsidRDefault="00AE16F1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0670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1514" w:type="dxa"/>
            <w:shd w:val="clear" w:color="auto" w:fill="auto"/>
            <w:vAlign w:val="bottom"/>
            <w:hideMark/>
          </w:tcPr>
          <w:p w:rsidR="00AE16F1" w:rsidRPr="0006707B" w:rsidRDefault="00AE16F1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0670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1217" w:type="dxa"/>
            <w:shd w:val="clear" w:color="auto" w:fill="auto"/>
            <w:vAlign w:val="bottom"/>
            <w:hideMark/>
          </w:tcPr>
          <w:p w:rsidR="00AE16F1" w:rsidRPr="0006707B" w:rsidRDefault="00AE16F1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0670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1718" w:type="dxa"/>
            <w:shd w:val="clear" w:color="auto" w:fill="auto"/>
            <w:vAlign w:val="bottom"/>
            <w:hideMark/>
          </w:tcPr>
          <w:p w:rsidR="00AE16F1" w:rsidRPr="0006707B" w:rsidRDefault="005A235E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8</w:t>
            </w:r>
          </w:p>
        </w:tc>
      </w:tr>
      <w:tr w:rsidR="00AE16F1" w:rsidRPr="0006707B" w:rsidTr="00A81415">
        <w:trPr>
          <w:trHeight w:val="607"/>
        </w:trPr>
        <w:tc>
          <w:tcPr>
            <w:tcW w:w="1732" w:type="dxa"/>
            <w:shd w:val="clear" w:color="auto" w:fill="auto"/>
            <w:vAlign w:val="bottom"/>
            <w:hideMark/>
          </w:tcPr>
          <w:p w:rsidR="00AE16F1" w:rsidRPr="0006707B" w:rsidRDefault="00AE16F1" w:rsidP="00A81415">
            <w:pPr>
              <w:spacing w:after="0" w:line="240" w:lineRule="auto"/>
              <w:rPr>
                <w:rFonts w:ascii="Calibri" w:eastAsia="Times New Roman" w:hAnsi="Calibri" w:cs="Calibri"/>
                <w:color w:val="auto"/>
                <w:sz w:val="20"/>
                <w:szCs w:val="20"/>
                <w:lang w:val="fr-FR" w:eastAsia="fr-FR"/>
              </w:rPr>
            </w:pPr>
            <w:r w:rsidRPr="0006707B">
              <w:rPr>
                <w:rFonts w:ascii="Calibri" w:eastAsia="Times New Roman" w:hAnsi="Calibri" w:cs="Calibri"/>
                <w:color w:val="auto"/>
                <w:sz w:val="20"/>
                <w:szCs w:val="20"/>
                <w:lang w:val="fr-FR" w:eastAsia="fr-FR"/>
              </w:rPr>
              <w:t xml:space="preserve">Cardoso </w:t>
            </w:r>
            <w:r>
              <w:rPr>
                <w:rFonts w:ascii="Calibri" w:eastAsia="Times New Roman" w:hAnsi="Calibri" w:cs="Calibri"/>
                <w:color w:val="auto"/>
                <w:sz w:val="20"/>
                <w:szCs w:val="20"/>
                <w:lang w:val="fr-FR" w:eastAsia="fr-FR"/>
              </w:rPr>
              <w:t xml:space="preserve">et </w:t>
            </w:r>
            <w:r w:rsidRPr="0006707B">
              <w:rPr>
                <w:rFonts w:ascii="Calibri" w:eastAsia="Times New Roman" w:hAnsi="Calibri" w:cs="Calibri"/>
                <w:color w:val="auto"/>
                <w:sz w:val="20"/>
                <w:szCs w:val="20"/>
                <w:lang w:val="fr-FR" w:eastAsia="fr-FR"/>
              </w:rPr>
              <w:t>al. 2020</w:t>
            </w:r>
          </w:p>
        </w:tc>
        <w:tc>
          <w:tcPr>
            <w:tcW w:w="1770" w:type="dxa"/>
            <w:shd w:val="clear" w:color="auto" w:fill="auto"/>
            <w:vAlign w:val="bottom"/>
            <w:hideMark/>
          </w:tcPr>
          <w:p w:rsidR="00AE16F1" w:rsidRPr="0006707B" w:rsidRDefault="00AE16F1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0670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1325" w:type="dxa"/>
            <w:shd w:val="clear" w:color="auto" w:fill="auto"/>
            <w:vAlign w:val="bottom"/>
            <w:hideMark/>
          </w:tcPr>
          <w:p w:rsidR="00AE16F1" w:rsidRPr="0006707B" w:rsidRDefault="00AE16F1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0670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1361" w:type="dxa"/>
            <w:shd w:val="clear" w:color="auto" w:fill="auto"/>
            <w:vAlign w:val="bottom"/>
            <w:hideMark/>
          </w:tcPr>
          <w:p w:rsidR="00AE16F1" w:rsidRPr="0006707B" w:rsidRDefault="00AE16F1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0670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1768" w:type="dxa"/>
            <w:shd w:val="clear" w:color="auto" w:fill="auto"/>
            <w:vAlign w:val="bottom"/>
            <w:hideMark/>
          </w:tcPr>
          <w:p w:rsidR="00AE16F1" w:rsidRPr="0006707B" w:rsidRDefault="00AE16F1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0670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1774" w:type="dxa"/>
            <w:shd w:val="clear" w:color="auto" w:fill="auto"/>
            <w:vAlign w:val="bottom"/>
            <w:hideMark/>
          </w:tcPr>
          <w:p w:rsidR="00AE16F1" w:rsidRPr="0006707B" w:rsidRDefault="00AE16F1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0670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1361" w:type="dxa"/>
            <w:shd w:val="clear" w:color="auto" w:fill="auto"/>
            <w:vAlign w:val="bottom"/>
            <w:hideMark/>
          </w:tcPr>
          <w:p w:rsidR="00AE16F1" w:rsidRPr="0006707B" w:rsidRDefault="00AE16F1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0670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1514" w:type="dxa"/>
            <w:shd w:val="clear" w:color="auto" w:fill="auto"/>
            <w:vAlign w:val="bottom"/>
            <w:hideMark/>
          </w:tcPr>
          <w:p w:rsidR="00AE16F1" w:rsidRPr="0006707B" w:rsidRDefault="00AE16F1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0670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1217" w:type="dxa"/>
            <w:shd w:val="clear" w:color="auto" w:fill="auto"/>
            <w:vAlign w:val="bottom"/>
            <w:hideMark/>
          </w:tcPr>
          <w:p w:rsidR="00AE16F1" w:rsidRPr="0006707B" w:rsidRDefault="00AE16F1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0670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1718" w:type="dxa"/>
            <w:shd w:val="clear" w:color="auto" w:fill="auto"/>
            <w:vAlign w:val="bottom"/>
            <w:hideMark/>
          </w:tcPr>
          <w:p w:rsidR="00AE16F1" w:rsidRPr="0006707B" w:rsidRDefault="00AE16F1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0670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8</w:t>
            </w:r>
          </w:p>
        </w:tc>
      </w:tr>
      <w:tr w:rsidR="00AE16F1" w:rsidRPr="0006707B" w:rsidTr="00A81415">
        <w:trPr>
          <w:trHeight w:val="657"/>
        </w:trPr>
        <w:tc>
          <w:tcPr>
            <w:tcW w:w="1732" w:type="dxa"/>
            <w:shd w:val="clear" w:color="auto" w:fill="auto"/>
            <w:vAlign w:val="bottom"/>
            <w:hideMark/>
          </w:tcPr>
          <w:p w:rsidR="00AE16F1" w:rsidRPr="0006707B" w:rsidRDefault="00AE16F1" w:rsidP="00A814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0670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Cho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 xml:space="preserve"> </w:t>
            </w:r>
            <w:r w:rsidRPr="000670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et al.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 xml:space="preserve"> </w:t>
            </w:r>
            <w:r w:rsidRPr="000670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2020</w:t>
            </w:r>
          </w:p>
        </w:tc>
        <w:tc>
          <w:tcPr>
            <w:tcW w:w="1770" w:type="dxa"/>
            <w:shd w:val="clear" w:color="auto" w:fill="auto"/>
            <w:vAlign w:val="bottom"/>
            <w:hideMark/>
          </w:tcPr>
          <w:p w:rsidR="00AE16F1" w:rsidRPr="0006707B" w:rsidRDefault="00AE16F1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0670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1325" w:type="dxa"/>
            <w:shd w:val="clear" w:color="auto" w:fill="auto"/>
            <w:vAlign w:val="bottom"/>
            <w:hideMark/>
          </w:tcPr>
          <w:p w:rsidR="00AE16F1" w:rsidRPr="0006707B" w:rsidRDefault="00AE16F1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0670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1361" w:type="dxa"/>
            <w:shd w:val="clear" w:color="auto" w:fill="auto"/>
            <w:vAlign w:val="bottom"/>
            <w:hideMark/>
          </w:tcPr>
          <w:p w:rsidR="00AE16F1" w:rsidRPr="0006707B" w:rsidRDefault="00AE16F1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0670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1768" w:type="dxa"/>
            <w:shd w:val="clear" w:color="auto" w:fill="auto"/>
            <w:vAlign w:val="bottom"/>
            <w:hideMark/>
          </w:tcPr>
          <w:p w:rsidR="00AE16F1" w:rsidRPr="0006707B" w:rsidRDefault="00AE16F1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0670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1774" w:type="dxa"/>
            <w:shd w:val="clear" w:color="auto" w:fill="auto"/>
            <w:vAlign w:val="bottom"/>
            <w:hideMark/>
          </w:tcPr>
          <w:p w:rsidR="00AE16F1" w:rsidRPr="0006707B" w:rsidRDefault="005A235E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1361" w:type="dxa"/>
            <w:shd w:val="clear" w:color="auto" w:fill="auto"/>
            <w:vAlign w:val="bottom"/>
            <w:hideMark/>
          </w:tcPr>
          <w:p w:rsidR="00AE16F1" w:rsidRPr="0006707B" w:rsidRDefault="00AE16F1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0670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1514" w:type="dxa"/>
            <w:shd w:val="clear" w:color="auto" w:fill="auto"/>
            <w:vAlign w:val="bottom"/>
            <w:hideMark/>
          </w:tcPr>
          <w:p w:rsidR="00AE16F1" w:rsidRPr="0006707B" w:rsidRDefault="00AE16F1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0670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1217" w:type="dxa"/>
            <w:shd w:val="clear" w:color="auto" w:fill="auto"/>
            <w:vAlign w:val="bottom"/>
            <w:hideMark/>
          </w:tcPr>
          <w:p w:rsidR="00AE16F1" w:rsidRPr="0006707B" w:rsidRDefault="00AE16F1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0670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1718" w:type="dxa"/>
            <w:shd w:val="clear" w:color="auto" w:fill="auto"/>
            <w:vAlign w:val="bottom"/>
            <w:hideMark/>
          </w:tcPr>
          <w:p w:rsidR="00AE16F1" w:rsidRPr="0006707B" w:rsidRDefault="005A235E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8</w:t>
            </w:r>
          </w:p>
        </w:tc>
      </w:tr>
      <w:tr w:rsidR="00AE16F1" w:rsidRPr="0006707B" w:rsidTr="00A81415">
        <w:trPr>
          <w:trHeight w:val="565"/>
        </w:trPr>
        <w:tc>
          <w:tcPr>
            <w:tcW w:w="1732" w:type="dxa"/>
            <w:shd w:val="clear" w:color="auto" w:fill="auto"/>
            <w:vAlign w:val="bottom"/>
            <w:hideMark/>
          </w:tcPr>
          <w:p w:rsidR="00AE16F1" w:rsidRPr="0006707B" w:rsidRDefault="00AE16F1" w:rsidP="00A81415">
            <w:pPr>
              <w:spacing w:after="0" w:line="240" w:lineRule="auto"/>
              <w:rPr>
                <w:rFonts w:ascii="Calibri" w:eastAsia="Times New Roman" w:hAnsi="Calibri" w:cs="Calibri"/>
                <w:color w:val="auto"/>
                <w:sz w:val="20"/>
                <w:szCs w:val="20"/>
                <w:lang w:val="fr-FR" w:eastAsia="fr-FR"/>
              </w:rPr>
            </w:pPr>
            <w:r>
              <w:rPr>
                <w:rFonts w:ascii="Calibri" w:eastAsia="Times New Roman" w:hAnsi="Calibri" w:cs="Calibri"/>
                <w:color w:val="auto"/>
                <w:sz w:val="20"/>
                <w:szCs w:val="20"/>
                <w:lang w:val="fr-FR" w:eastAsia="fr-FR"/>
              </w:rPr>
              <w:t>Khan</w:t>
            </w:r>
            <w:r w:rsidRPr="0006707B">
              <w:rPr>
                <w:rFonts w:ascii="Calibri" w:eastAsia="Times New Roman" w:hAnsi="Calibri" w:cs="Calibri"/>
                <w:color w:val="auto"/>
                <w:sz w:val="20"/>
                <w:szCs w:val="20"/>
                <w:lang w:val="fr-FR" w:eastAsia="fr-FR"/>
              </w:rPr>
              <w:t xml:space="preserve"> et al. 2020</w:t>
            </w:r>
          </w:p>
        </w:tc>
        <w:tc>
          <w:tcPr>
            <w:tcW w:w="1770" w:type="dxa"/>
            <w:shd w:val="clear" w:color="auto" w:fill="auto"/>
            <w:vAlign w:val="bottom"/>
            <w:hideMark/>
          </w:tcPr>
          <w:p w:rsidR="00AE16F1" w:rsidRPr="0006707B" w:rsidRDefault="00AE16F1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0670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1325" w:type="dxa"/>
            <w:shd w:val="clear" w:color="auto" w:fill="auto"/>
            <w:vAlign w:val="bottom"/>
            <w:hideMark/>
          </w:tcPr>
          <w:p w:rsidR="00AE16F1" w:rsidRPr="0006707B" w:rsidRDefault="00AE16F1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0670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1361" w:type="dxa"/>
            <w:shd w:val="clear" w:color="auto" w:fill="auto"/>
            <w:vAlign w:val="bottom"/>
            <w:hideMark/>
          </w:tcPr>
          <w:p w:rsidR="00AE16F1" w:rsidRPr="0006707B" w:rsidRDefault="00AE16F1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0670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1768" w:type="dxa"/>
            <w:shd w:val="clear" w:color="auto" w:fill="auto"/>
            <w:vAlign w:val="bottom"/>
            <w:hideMark/>
          </w:tcPr>
          <w:p w:rsidR="00AE16F1" w:rsidRPr="0006707B" w:rsidRDefault="00AE16F1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0670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1774" w:type="dxa"/>
            <w:shd w:val="clear" w:color="auto" w:fill="auto"/>
            <w:vAlign w:val="bottom"/>
            <w:hideMark/>
          </w:tcPr>
          <w:p w:rsidR="00AE16F1" w:rsidRPr="0006707B" w:rsidRDefault="00AE16F1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0670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1361" w:type="dxa"/>
            <w:shd w:val="clear" w:color="auto" w:fill="auto"/>
            <w:vAlign w:val="bottom"/>
            <w:hideMark/>
          </w:tcPr>
          <w:p w:rsidR="00AE16F1" w:rsidRPr="0006707B" w:rsidRDefault="00AE16F1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0670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1514" w:type="dxa"/>
            <w:shd w:val="clear" w:color="auto" w:fill="auto"/>
            <w:vAlign w:val="bottom"/>
            <w:hideMark/>
          </w:tcPr>
          <w:p w:rsidR="00AE16F1" w:rsidRPr="0006707B" w:rsidRDefault="00AE16F1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0670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1217" w:type="dxa"/>
            <w:shd w:val="clear" w:color="auto" w:fill="auto"/>
            <w:vAlign w:val="bottom"/>
            <w:hideMark/>
          </w:tcPr>
          <w:p w:rsidR="00AE16F1" w:rsidRPr="0006707B" w:rsidRDefault="00AE16F1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0670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1718" w:type="dxa"/>
            <w:shd w:val="clear" w:color="auto" w:fill="auto"/>
            <w:vAlign w:val="bottom"/>
            <w:hideMark/>
          </w:tcPr>
          <w:p w:rsidR="00AE16F1" w:rsidRPr="0006707B" w:rsidRDefault="00AE16F1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0670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8</w:t>
            </w:r>
          </w:p>
        </w:tc>
      </w:tr>
      <w:tr w:rsidR="00AE16F1" w:rsidRPr="00AA5E45" w:rsidTr="00A81415">
        <w:trPr>
          <w:trHeight w:val="571"/>
        </w:trPr>
        <w:tc>
          <w:tcPr>
            <w:tcW w:w="1732" w:type="dxa"/>
            <w:shd w:val="clear" w:color="auto" w:fill="auto"/>
            <w:vAlign w:val="bottom"/>
            <w:hideMark/>
          </w:tcPr>
          <w:p w:rsidR="00AE16F1" w:rsidRPr="0006707B" w:rsidRDefault="00AE16F1" w:rsidP="00A81415">
            <w:pPr>
              <w:spacing w:after="0" w:line="240" w:lineRule="auto"/>
              <w:rPr>
                <w:rFonts w:ascii="Calibri" w:eastAsia="Times New Roman" w:hAnsi="Calibri" w:cs="Calibri"/>
                <w:color w:val="auto"/>
                <w:sz w:val="20"/>
                <w:szCs w:val="20"/>
                <w:lang w:val="fr-FR" w:eastAsia="fr-FR"/>
              </w:rPr>
            </w:pPr>
            <w:r w:rsidRPr="0006707B">
              <w:rPr>
                <w:rFonts w:ascii="Calibri" w:eastAsia="Times New Roman" w:hAnsi="Calibri" w:cs="Calibri"/>
                <w:color w:val="auto"/>
                <w:sz w:val="20"/>
                <w:szCs w:val="20"/>
                <w:lang w:val="fr-FR" w:eastAsia="fr-FR"/>
              </w:rPr>
              <w:t>Haase</w:t>
            </w:r>
            <w:r>
              <w:rPr>
                <w:rFonts w:ascii="Calibri" w:eastAsia="Times New Roman" w:hAnsi="Calibri" w:cs="Calibri"/>
                <w:color w:val="auto"/>
                <w:sz w:val="20"/>
                <w:szCs w:val="20"/>
                <w:lang w:val="fr-FR" w:eastAsia="fr-FR"/>
              </w:rPr>
              <w:t xml:space="preserve"> et al. 2020</w:t>
            </w:r>
          </w:p>
        </w:tc>
        <w:tc>
          <w:tcPr>
            <w:tcW w:w="1770" w:type="dxa"/>
            <w:shd w:val="clear" w:color="auto" w:fill="auto"/>
            <w:vAlign w:val="bottom"/>
            <w:hideMark/>
          </w:tcPr>
          <w:p w:rsidR="00AE16F1" w:rsidRPr="0006707B" w:rsidRDefault="00AE16F1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auto"/>
                <w:sz w:val="20"/>
                <w:szCs w:val="20"/>
                <w:lang w:val="fr-FR" w:eastAsia="fr-FR"/>
              </w:rPr>
            </w:pPr>
            <w:r w:rsidRPr="0006707B">
              <w:rPr>
                <w:rFonts w:ascii="Calibri" w:eastAsia="Times New Roman" w:hAnsi="Calibri" w:cs="Calibri"/>
                <w:color w:val="auto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1325" w:type="dxa"/>
            <w:shd w:val="clear" w:color="auto" w:fill="auto"/>
            <w:vAlign w:val="bottom"/>
            <w:hideMark/>
          </w:tcPr>
          <w:p w:rsidR="00AE16F1" w:rsidRPr="0006707B" w:rsidRDefault="00AE16F1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auto"/>
                <w:sz w:val="20"/>
                <w:szCs w:val="20"/>
                <w:lang w:val="fr-FR" w:eastAsia="fr-FR"/>
              </w:rPr>
            </w:pPr>
            <w:r w:rsidRPr="0006707B">
              <w:rPr>
                <w:rFonts w:ascii="Calibri" w:eastAsia="Times New Roman" w:hAnsi="Calibri" w:cs="Calibri"/>
                <w:color w:val="auto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1361" w:type="dxa"/>
            <w:shd w:val="clear" w:color="auto" w:fill="auto"/>
            <w:vAlign w:val="bottom"/>
            <w:hideMark/>
          </w:tcPr>
          <w:p w:rsidR="00AE16F1" w:rsidRPr="0006707B" w:rsidRDefault="00AE16F1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auto"/>
                <w:sz w:val="20"/>
                <w:szCs w:val="20"/>
                <w:lang w:val="fr-FR" w:eastAsia="fr-FR"/>
              </w:rPr>
            </w:pPr>
            <w:r w:rsidRPr="0006707B">
              <w:rPr>
                <w:rFonts w:ascii="Calibri" w:eastAsia="Times New Roman" w:hAnsi="Calibri" w:cs="Calibri"/>
                <w:color w:val="auto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1768" w:type="dxa"/>
            <w:shd w:val="clear" w:color="auto" w:fill="auto"/>
            <w:vAlign w:val="bottom"/>
            <w:hideMark/>
          </w:tcPr>
          <w:p w:rsidR="00AE16F1" w:rsidRPr="0006707B" w:rsidRDefault="00AE16F1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auto"/>
                <w:sz w:val="20"/>
                <w:szCs w:val="20"/>
                <w:lang w:val="fr-FR" w:eastAsia="fr-FR"/>
              </w:rPr>
            </w:pPr>
            <w:r w:rsidRPr="0006707B">
              <w:rPr>
                <w:rFonts w:ascii="Calibri" w:eastAsia="Times New Roman" w:hAnsi="Calibri" w:cs="Calibri"/>
                <w:color w:val="auto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1774" w:type="dxa"/>
            <w:shd w:val="clear" w:color="auto" w:fill="auto"/>
            <w:vAlign w:val="bottom"/>
            <w:hideMark/>
          </w:tcPr>
          <w:p w:rsidR="00AE16F1" w:rsidRPr="0006707B" w:rsidRDefault="00AE16F1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auto"/>
                <w:sz w:val="20"/>
                <w:szCs w:val="20"/>
                <w:lang w:val="fr-FR" w:eastAsia="fr-FR"/>
              </w:rPr>
            </w:pPr>
            <w:r w:rsidRPr="0006707B">
              <w:rPr>
                <w:rFonts w:ascii="Calibri" w:eastAsia="Times New Roman" w:hAnsi="Calibri" w:cs="Calibri"/>
                <w:color w:val="auto"/>
                <w:sz w:val="20"/>
                <w:szCs w:val="20"/>
                <w:lang w:val="fr-FR" w:eastAsia="fr-FR"/>
              </w:rPr>
              <w:t>0</w:t>
            </w:r>
          </w:p>
        </w:tc>
        <w:tc>
          <w:tcPr>
            <w:tcW w:w="1361" w:type="dxa"/>
            <w:shd w:val="clear" w:color="auto" w:fill="auto"/>
            <w:vAlign w:val="bottom"/>
            <w:hideMark/>
          </w:tcPr>
          <w:p w:rsidR="00AE16F1" w:rsidRPr="0006707B" w:rsidRDefault="00AE16F1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auto"/>
                <w:sz w:val="20"/>
                <w:szCs w:val="20"/>
                <w:lang w:val="fr-FR" w:eastAsia="fr-FR"/>
              </w:rPr>
            </w:pPr>
            <w:r w:rsidRPr="0006707B">
              <w:rPr>
                <w:rFonts w:ascii="Calibri" w:eastAsia="Times New Roman" w:hAnsi="Calibri" w:cs="Calibri"/>
                <w:color w:val="auto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1514" w:type="dxa"/>
            <w:shd w:val="clear" w:color="auto" w:fill="auto"/>
            <w:vAlign w:val="bottom"/>
            <w:hideMark/>
          </w:tcPr>
          <w:p w:rsidR="00AE16F1" w:rsidRPr="0006707B" w:rsidRDefault="00AE16F1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auto"/>
                <w:sz w:val="20"/>
                <w:szCs w:val="20"/>
                <w:lang w:val="fr-FR" w:eastAsia="fr-FR"/>
              </w:rPr>
            </w:pPr>
            <w:r w:rsidRPr="0006707B">
              <w:rPr>
                <w:rFonts w:ascii="Calibri" w:eastAsia="Times New Roman" w:hAnsi="Calibri" w:cs="Calibri"/>
                <w:color w:val="auto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1217" w:type="dxa"/>
            <w:shd w:val="clear" w:color="auto" w:fill="auto"/>
            <w:vAlign w:val="bottom"/>
            <w:hideMark/>
          </w:tcPr>
          <w:p w:rsidR="00AE16F1" w:rsidRPr="0006707B" w:rsidRDefault="00AE16F1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auto"/>
                <w:sz w:val="20"/>
                <w:szCs w:val="20"/>
                <w:lang w:val="fr-FR" w:eastAsia="fr-FR"/>
              </w:rPr>
            </w:pPr>
            <w:r w:rsidRPr="0006707B">
              <w:rPr>
                <w:rFonts w:ascii="Calibri" w:eastAsia="Times New Roman" w:hAnsi="Calibri" w:cs="Calibri"/>
                <w:color w:val="auto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1718" w:type="dxa"/>
            <w:shd w:val="clear" w:color="auto" w:fill="auto"/>
            <w:vAlign w:val="bottom"/>
            <w:hideMark/>
          </w:tcPr>
          <w:p w:rsidR="00AE16F1" w:rsidRPr="0006707B" w:rsidRDefault="00AE16F1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auto"/>
                <w:sz w:val="20"/>
                <w:szCs w:val="20"/>
                <w:lang w:val="fr-FR" w:eastAsia="fr-FR"/>
              </w:rPr>
            </w:pPr>
            <w:r w:rsidRPr="0006707B">
              <w:rPr>
                <w:rFonts w:ascii="Calibri" w:eastAsia="Times New Roman" w:hAnsi="Calibri" w:cs="Calibri"/>
                <w:color w:val="auto"/>
                <w:sz w:val="20"/>
                <w:szCs w:val="20"/>
                <w:lang w:val="fr-FR" w:eastAsia="fr-FR"/>
              </w:rPr>
              <w:t>7</w:t>
            </w:r>
          </w:p>
        </w:tc>
      </w:tr>
      <w:tr w:rsidR="00AE16F1" w:rsidRPr="00AA5E45" w:rsidTr="00A81415">
        <w:trPr>
          <w:trHeight w:val="510"/>
        </w:trPr>
        <w:tc>
          <w:tcPr>
            <w:tcW w:w="1732" w:type="dxa"/>
            <w:shd w:val="clear" w:color="auto" w:fill="auto"/>
            <w:vAlign w:val="bottom"/>
            <w:hideMark/>
          </w:tcPr>
          <w:p w:rsidR="00AE16F1" w:rsidRPr="0006707B" w:rsidRDefault="00AE16F1" w:rsidP="00A814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proofErr w:type="spellStart"/>
            <w:r w:rsidRPr="000670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Millán</w:t>
            </w:r>
            <w:proofErr w:type="spellEnd"/>
            <w:r w:rsidRPr="000670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-Guerrero et al. 2020</w:t>
            </w:r>
          </w:p>
        </w:tc>
        <w:tc>
          <w:tcPr>
            <w:tcW w:w="1770" w:type="dxa"/>
            <w:shd w:val="clear" w:color="auto" w:fill="auto"/>
            <w:vAlign w:val="bottom"/>
            <w:hideMark/>
          </w:tcPr>
          <w:p w:rsidR="00AE16F1" w:rsidRPr="0006707B" w:rsidRDefault="00AE16F1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0670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1325" w:type="dxa"/>
            <w:shd w:val="clear" w:color="auto" w:fill="auto"/>
            <w:vAlign w:val="bottom"/>
            <w:hideMark/>
          </w:tcPr>
          <w:p w:rsidR="00AE16F1" w:rsidRPr="0006707B" w:rsidRDefault="00AE16F1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0670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1361" w:type="dxa"/>
            <w:shd w:val="clear" w:color="auto" w:fill="auto"/>
            <w:vAlign w:val="bottom"/>
            <w:hideMark/>
          </w:tcPr>
          <w:p w:rsidR="00AE16F1" w:rsidRPr="0006707B" w:rsidRDefault="00AE16F1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0670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1768" w:type="dxa"/>
            <w:shd w:val="clear" w:color="auto" w:fill="auto"/>
            <w:vAlign w:val="bottom"/>
            <w:hideMark/>
          </w:tcPr>
          <w:p w:rsidR="00AE16F1" w:rsidRPr="0006707B" w:rsidRDefault="00AE16F1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0670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1774" w:type="dxa"/>
            <w:shd w:val="clear" w:color="auto" w:fill="auto"/>
            <w:vAlign w:val="bottom"/>
            <w:hideMark/>
          </w:tcPr>
          <w:p w:rsidR="00AE16F1" w:rsidRPr="0006707B" w:rsidRDefault="00AE16F1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0670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2</w:t>
            </w:r>
          </w:p>
        </w:tc>
        <w:tc>
          <w:tcPr>
            <w:tcW w:w="1361" w:type="dxa"/>
            <w:shd w:val="clear" w:color="auto" w:fill="auto"/>
            <w:vAlign w:val="bottom"/>
            <w:hideMark/>
          </w:tcPr>
          <w:p w:rsidR="00AE16F1" w:rsidRPr="0006707B" w:rsidRDefault="00AE16F1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0670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1514" w:type="dxa"/>
            <w:shd w:val="clear" w:color="auto" w:fill="auto"/>
            <w:vAlign w:val="bottom"/>
            <w:hideMark/>
          </w:tcPr>
          <w:p w:rsidR="00AE16F1" w:rsidRPr="0006707B" w:rsidRDefault="00AE16F1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0670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1217" w:type="dxa"/>
            <w:shd w:val="clear" w:color="auto" w:fill="auto"/>
            <w:vAlign w:val="bottom"/>
            <w:hideMark/>
          </w:tcPr>
          <w:p w:rsidR="00AE16F1" w:rsidRPr="0006707B" w:rsidRDefault="00AE16F1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0670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1718" w:type="dxa"/>
            <w:shd w:val="clear" w:color="auto" w:fill="auto"/>
            <w:vAlign w:val="bottom"/>
            <w:hideMark/>
          </w:tcPr>
          <w:p w:rsidR="00AE16F1" w:rsidRPr="0006707B" w:rsidRDefault="00AE16F1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0670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9</w:t>
            </w:r>
          </w:p>
        </w:tc>
      </w:tr>
      <w:tr w:rsidR="00AE16F1" w:rsidRPr="00AA5E45" w:rsidTr="00A81415">
        <w:trPr>
          <w:trHeight w:val="510"/>
        </w:trPr>
        <w:tc>
          <w:tcPr>
            <w:tcW w:w="1732" w:type="dxa"/>
            <w:shd w:val="clear" w:color="auto" w:fill="auto"/>
            <w:vAlign w:val="bottom"/>
            <w:hideMark/>
          </w:tcPr>
          <w:p w:rsidR="00AE16F1" w:rsidRPr="00AA5E45" w:rsidRDefault="00AE16F1" w:rsidP="00A814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proofErr w:type="spellStart"/>
            <w:r w:rsidRPr="00AA5E45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Reilev</w:t>
            </w:r>
            <w:proofErr w:type="spellEnd"/>
            <w:r w:rsidRPr="00AA5E45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 xml:space="preserve"> et al. 2020</w:t>
            </w:r>
          </w:p>
        </w:tc>
        <w:tc>
          <w:tcPr>
            <w:tcW w:w="1770" w:type="dxa"/>
            <w:shd w:val="clear" w:color="auto" w:fill="auto"/>
            <w:vAlign w:val="bottom"/>
            <w:hideMark/>
          </w:tcPr>
          <w:p w:rsidR="00AE16F1" w:rsidRPr="00AA5E45" w:rsidRDefault="00AE16F1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AA5E45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1325" w:type="dxa"/>
            <w:shd w:val="clear" w:color="auto" w:fill="auto"/>
            <w:vAlign w:val="bottom"/>
            <w:hideMark/>
          </w:tcPr>
          <w:p w:rsidR="00AE16F1" w:rsidRPr="00AA5E45" w:rsidRDefault="00AE16F1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AA5E45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1361" w:type="dxa"/>
            <w:shd w:val="clear" w:color="auto" w:fill="auto"/>
            <w:vAlign w:val="bottom"/>
            <w:hideMark/>
          </w:tcPr>
          <w:p w:rsidR="00AE16F1" w:rsidRPr="00AA5E45" w:rsidRDefault="00AE16F1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AA5E45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1768" w:type="dxa"/>
            <w:shd w:val="clear" w:color="auto" w:fill="auto"/>
            <w:vAlign w:val="bottom"/>
            <w:hideMark/>
          </w:tcPr>
          <w:p w:rsidR="00AE16F1" w:rsidRPr="00AA5E45" w:rsidRDefault="00AE16F1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AA5E45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1774" w:type="dxa"/>
            <w:shd w:val="clear" w:color="auto" w:fill="auto"/>
            <w:vAlign w:val="bottom"/>
            <w:hideMark/>
          </w:tcPr>
          <w:p w:rsidR="00AE16F1" w:rsidRPr="00AA5E45" w:rsidRDefault="00AE16F1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AA5E45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1361" w:type="dxa"/>
            <w:shd w:val="clear" w:color="auto" w:fill="auto"/>
            <w:vAlign w:val="bottom"/>
            <w:hideMark/>
          </w:tcPr>
          <w:p w:rsidR="00AE16F1" w:rsidRPr="00AA5E45" w:rsidRDefault="00AE16F1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AA5E45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1514" w:type="dxa"/>
            <w:shd w:val="clear" w:color="auto" w:fill="auto"/>
            <w:vAlign w:val="bottom"/>
            <w:hideMark/>
          </w:tcPr>
          <w:p w:rsidR="00AE16F1" w:rsidRPr="00AA5E45" w:rsidRDefault="00AE16F1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AA5E45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1217" w:type="dxa"/>
            <w:shd w:val="clear" w:color="auto" w:fill="auto"/>
            <w:vAlign w:val="bottom"/>
            <w:hideMark/>
          </w:tcPr>
          <w:p w:rsidR="00AE16F1" w:rsidRPr="00AA5E45" w:rsidRDefault="00AE16F1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auto"/>
                <w:sz w:val="20"/>
                <w:szCs w:val="20"/>
                <w:lang w:val="fr-FR" w:eastAsia="fr-FR"/>
              </w:rPr>
            </w:pPr>
            <w:r w:rsidRPr="00AA5E45">
              <w:rPr>
                <w:rFonts w:ascii="Calibri" w:eastAsia="Times New Roman" w:hAnsi="Calibri" w:cs="Calibri"/>
                <w:color w:val="auto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1718" w:type="dxa"/>
            <w:shd w:val="clear" w:color="auto" w:fill="auto"/>
            <w:vAlign w:val="bottom"/>
            <w:hideMark/>
          </w:tcPr>
          <w:p w:rsidR="00AE16F1" w:rsidRPr="00AA5E45" w:rsidRDefault="00AE16F1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AA5E45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8</w:t>
            </w:r>
          </w:p>
        </w:tc>
      </w:tr>
      <w:tr w:rsidR="00AE16F1" w:rsidRPr="008B2E23" w:rsidTr="00A81415">
        <w:trPr>
          <w:trHeight w:val="510"/>
        </w:trPr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6F1" w:rsidRPr="00495D8F" w:rsidRDefault="00AE16F1" w:rsidP="00A814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495D8F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 xml:space="preserve">Mak et al. </w:t>
            </w:r>
            <w:r w:rsidRPr="00AA5E45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2021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6F1" w:rsidRPr="00495D8F" w:rsidRDefault="00AE16F1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495D8F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6F1" w:rsidRPr="00495D8F" w:rsidRDefault="00AE16F1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495D8F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6F1" w:rsidRPr="00495D8F" w:rsidRDefault="00AE16F1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495D8F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6F1" w:rsidRPr="00495D8F" w:rsidRDefault="00AE16F1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495D8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6F1" w:rsidRPr="00495D8F" w:rsidRDefault="00E02B6E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6F1" w:rsidRPr="00495D8F" w:rsidRDefault="00AE16F1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495D8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6F1" w:rsidRPr="00495D8F" w:rsidRDefault="00AE16F1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495D8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6F1" w:rsidRPr="00495D8F" w:rsidRDefault="00AE16F1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  <w:r w:rsidRPr="00495D8F"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6F1" w:rsidRPr="00495D8F" w:rsidRDefault="00E02B6E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8</w:t>
            </w:r>
          </w:p>
        </w:tc>
      </w:tr>
      <w:tr w:rsidR="00994BD3" w:rsidRPr="008B2E23" w:rsidTr="00A81415">
        <w:trPr>
          <w:trHeight w:val="510"/>
        </w:trPr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4BD3" w:rsidRPr="00E71F84" w:rsidRDefault="00994BD3" w:rsidP="00A814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proofErr w:type="spellStart"/>
            <w:r w:rsidRPr="00E71F84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lastRenderedPageBreak/>
              <w:t>Izurieta</w:t>
            </w:r>
            <w:proofErr w:type="spellEnd"/>
            <w:r w:rsidRPr="00E71F84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 xml:space="preserve"> et al. 2020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4BD3" w:rsidRPr="00495D8F" w:rsidRDefault="00E71F84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4BD3" w:rsidRPr="00495D8F" w:rsidRDefault="00E71F84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4BD3" w:rsidRPr="00495D8F" w:rsidRDefault="00E71F84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4BD3" w:rsidRPr="00495D8F" w:rsidRDefault="00E71F84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4BD3" w:rsidRPr="00495D8F" w:rsidRDefault="00E71F84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4BD3" w:rsidRPr="00495D8F" w:rsidRDefault="00E71F84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4BD3" w:rsidRPr="00495D8F" w:rsidRDefault="00E71F84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4BD3" w:rsidRPr="00495D8F" w:rsidRDefault="00E71F84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  <w:r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4BD3" w:rsidRPr="00495D8F" w:rsidRDefault="00E71F84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8</w:t>
            </w:r>
          </w:p>
        </w:tc>
      </w:tr>
      <w:tr w:rsidR="006C6E39" w:rsidRPr="008B2E23" w:rsidTr="00A81415">
        <w:trPr>
          <w:trHeight w:val="510"/>
        </w:trPr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6E39" w:rsidRPr="00E71F84" w:rsidRDefault="006C6E39" w:rsidP="00A814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fr-FR"/>
              </w:rPr>
            </w:pPr>
            <w:proofErr w:type="spellStart"/>
            <w:r w:rsidRPr="00E71F8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fr-FR"/>
              </w:rPr>
              <w:t>Navaratnam</w:t>
            </w:r>
            <w:proofErr w:type="spellEnd"/>
            <w:r w:rsidRPr="00E71F8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fr-FR"/>
              </w:rPr>
              <w:t xml:space="preserve"> et al. 2021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6E39" w:rsidRPr="006C6E39" w:rsidRDefault="006C6E39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fr-F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fr-FR"/>
              </w:rPr>
              <w:t>1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6E39" w:rsidRPr="006C6E39" w:rsidRDefault="006C6E39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fr-F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fr-FR"/>
              </w:rPr>
              <w:t>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6E39" w:rsidRPr="006C6E39" w:rsidRDefault="006C6E39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fr-F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fr-FR"/>
              </w:rPr>
              <w:t>1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6E39" w:rsidRPr="00495D8F" w:rsidRDefault="006C6E39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6E39" w:rsidRPr="00495D8F" w:rsidRDefault="006C6E39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6E39" w:rsidRPr="00495D8F" w:rsidRDefault="006C6E39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6E39" w:rsidRPr="00495D8F" w:rsidRDefault="006C6E39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6E39" w:rsidRPr="00495D8F" w:rsidRDefault="006C6E39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</w:pPr>
            <w:r>
              <w:rPr>
                <w:rFonts w:ascii="Calibri" w:eastAsia="Times New Roman" w:hAnsi="Calibri" w:cs="Calibri"/>
                <w:color w:val="auto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6E39" w:rsidRPr="00495D8F" w:rsidRDefault="006C6E39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9</w:t>
            </w:r>
          </w:p>
        </w:tc>
      </w:tr>
    </w:tbl>
    <w:p w:rsidR="00AE16F1" w:rsidRDefault="00AE16F1" w:rsidP="00AE16F1">
      <w:pPr>
        <w:jc w:val="both"/>
        <w:rPr>
          <w:b/>
          <w:color w:val="FF0000"/>
          <w:lang w:val="en-GB"/>
        </w:rPr>
      </w:pPr>
    </w:p>
    <w:p w:rsidR="00AE16F1" w:rsidRDefault="00AE16F1" w:rsidP="00AE16F1">
      <w:pPr>
        <w:jc w:val="both"/>
        <w:rPr>
          <w:b/>
          <w:color w:val="FF0000"/>
          <w:lang w:val="en-GB"/>
        </w:rPr>
      </w:pPr>
    </w:p>
    <w:p w:rsidR="00AE16F1" w:rsidRDefault="00AE16F1" w:rsidP="00816C53">
      <w:pPr>
        <w:pStyle w:val="Titre2"/>
        <w:numPr>
          <w:ilvl w:val="0"/>
          <w:numId w:val="0"/>
        </w:numPr>
        <w:rPr>
          <w:lang w:val="en-GB"/>
        </w:rPr>
      </w:pPr>
      <w:r w:rsidRPr="003B2FEE">
        <w:rPr>
          <w:lang w:val="en-GB"/>
        </w:rPr>
        <w:t xml:space="preserve">Study quality assessment </w:t>
      </w:r>
      <w:proofErr w:type="gramStart"/>
      <w:r w:rsidRPr="003B2FEE">
        <w:rPr>
          <w:lang w:val="en-GB"/>
        </w:rPr>
        <w:t>-  for</w:t>
      </w:r>
      <w:proofErr w:type="gramEnd"/>
      <w:r w:rsidRPr="003B2FEE">
        <w:rPr>
          <w:lang w:val="en-GB"/>
        </w:rPr>
        <w:t xml:space="preserve"> cross-sectional studies</w:t>
      </w:r>
    </w:p>
    <w:tbl>
      <w:tblPr>
        <w:tblW w:w="156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8"/>
        <w:gridCol w:w="2459"/>
        <w:gridCol w:w="1378"/>
        <w:gridCol w:w="1632"/>
        <w:gridCol w:w="1934"/>
        <w:gridCol w:w="2735"/>
        <w:gridCol w:w="1378"/>
        <w:gridCol w:w="1380"/>
        <w:gridCol w:w="1378"/>
      </w:tblGrid>
      <w:tr w:rsidR="00AE16F1" w:rsidRPr="003B2FEE" w:rsidTr="00A81415">
        <w:trPr>
          <w:trHeight w:val="515"/>
        </w:trPr>
        <w:tc>
          <w:tcPr>
            <w:tcW w:w="1378" w:type="dxa"/>
            <w:shd w:val="clear" w:color="auto" w:fill="auto"/>
            <w:vAlign w:val="center"/>
            <w:hideMark/>
          </w:tcPr>
          <w:p w:rsidR="00AE16F1" w:rsidRPr="006C6E39" w:rsidRDefault="00AE16F1" w:rsidP="00A814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fr-FR"/>
              </w:rPr>
            </w:pPr>
            <w:r w:rsidRPr="008B2E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Stud</w:t>
            </w:r>
            <w:r w:rsidRPr="006C6E3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fr-FR"/>
              </w:rPr>
              <w:t>y</w:t>
            </w:r>
          </w:p>
        </w:tc>
        <w:tc>
          <w:tcPr>
            <w:tcW w:w="7403" w:type="dxa"/>
            <w:gridSpan w:val="4"/>
            <w:shd w:val="clear" w:color="auto" w:fill="auto"/>
            <w:vAlign w:val="center"/>
            <w:hideMark/>
          </w:tcPr>
          <w:p w:rsidR="00AE16F1" w:rsidRPr="006C6E39" w:rsidRDefault="00AE16F1" w:rsidP="00A814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fr-FR"/>
              </w:rPr>
            </w:pPr>
            <w:r w:rsidRPr="006C6E3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fr-FR"/>
              </w:rPr>
              <w:t>SELECTION</w:t>
            </w:r>
          </w:p>
        </w:tc>
        <w:tc>
          <w:tcPr>
            <w:tcW w:w="2735" w:type="dxa"/>
            <w:shd w:val="clear" w:color="auto" w:fill="auto"/>
            <w:vAlign w:val="center"/>
            <w:hideMark/>
          </w:tcPr>
          <w:p w:rsidR="00AE16F1" w:rsidRPr="006C6E39" w:rsidRDefault="00AE16F1" w:rsidP="00A814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fr-FR"/>
              </w:rPr>
            </w:pPr>
            <w:r w:rsidRPr="006C6E3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fr-FR"/>
              </w:rPr>
              <w:t>COMPARABILITY</w:t>
            </w:r>
          </w:p>
        </w:tc>
        <w:tc>
          <w:tcPr>
            <w:tcW w:w="2758" w:type="dxa"/>
            <w:gridSpan w:val="2"/>
            <w:shd w:val="clear" w:color="auto" w:fill="auto"/>
            <w:vAlign w:val="center"/>
            <w:hideMark/>
          </w:tcPr>
          <w:p w:rsidR="00AE16F1" w:rsidRPr="006C6E39" w:rsidRDefault="00AE16F1" w:rsidP="00A814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fr-FR"/>
              </w:rPr>
            </w:pPr>
            <w:r w:rsidRPr="006C6E3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fr-FR"/>
              </w:rPr>
              <w:t>OUTCOME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AE16F1" w:rsidRPr="006C6E39" w:rsidRDefault="00AE16F1" w:rsidP="00A814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fr-FR"/>
              </w:rPr>
            </w:pPr>
            <w:r w:rsidRPr="006C6E3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fr-FR"/>
              </w:rPr>
              <w:t>TOTAL</w:t>
            </w:r>
          </w:p>
        </w:tc>
      </w:tr>
      <w:tr w:rsidR="00AE16F1" w:rsidRPr="003B2FEE" w:rsidTr="00A81415">
        <w:trPr>
          <w:trHeight w:val="1236"/>
        </w:trPr>
        <w:tc>
          <w:tcPr>
            <w:tcW w:w="1378" w:type="dxa"/>
            <w:shd w:val="clear" w:color="auto" w:fill="auto"/>
            <w:vAlign w:val="bottom"/>
            <w:hideMark/>
          </w:tcPr>
          <w:p w:rsidR="00AE16F1" w:rsidRPr="006C6E39" w:rsidRDefault="00AE16F1" w:rsidP="00A814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fr-FR"/>
              </w:rPr>
            </w:pPr>
          </w:p>
        </w:tc>
        <w:tc>
          <w:tcPr>
            <w:tcW w:w="2459" w:type="dxa"/>
            <w:shd w:val="clear" w:color="auto" w:fill="auto"/>
            <w:vAlign w:val="bottom"/>
            <w:hideMark/>
          </w:tcPr>
          <w:p w:rsidR="00AE16F1" w:rsidRPr="003B2FEE" w:rsidRDefault="00AE16F1" w:rsidP="00A814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FR"/>
              </w:rPr>
            </w:pPr>
            <w:proofErr w:type="spellStart"/>
            <w:r w:rsidRPr="003B2FE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FR"/>
              </w:rPr>
              <w:t>Sample</w:t>
            </w:r>
            <w:proofErr w:type="spellEnd"/>
            <w:r w:rsidRPr="003B2FE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FR"/>
              </w:rPr>
              <w:t xml:space="preserve"> </w:t>
            </w:r>
            <w:proofErr w:type="spellStart"/>
            <w:r w:rsidRPr="003B2FE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FR"/>
              </w:rPr>
              <w:t>Representativeness</w:t>
            </w:r>
            <w:proofErr w:type="spellEnd"/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AE16F1" w:rsidRPr="003B2FEE" w:rsidRDefault="00AE16F1" w:rsidP="00A814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FR"/>
              </w:rPr>
            </w:pPr>
            <w:proofErr w:type="spellStart"/>
            <w:r w:rsidRPr="003B2FE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FR"/>
              </w:rPr>
              <w:t>Sample</w:t>
            </w:r>
            <w:proofErr w:type="spellEnd"/>
            <w:r w:rsidRPr="003B2FE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FR"/>
              </w:rPr>
              <w:t xml:space="preserve"> Size</w:t>
            </w:r>
          </w:p>
        </w:tc>
        <w:tc>
          <w:tcPr>
            <w:tcW w:w="1632" w:type="dxa"/>
            <w:shd w:val="clear" w:color="auto" w:fill="auto"/>
            <w:vAlign w:val="bottom"/>
            <w:hideMark/>
          </w:tcPr>
          <w:p w:rsidR="00AE16F1" w:rsidRPr="003B2FEE" w:rsidRDefault="00AE16F1" w:rsidP="00A814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FR"/>
              </w:rPr>
            </w:pPr>
            <w:r w:rsidRPr="003B2FE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FR"/>
              </w:rPr>
              <w:t>Non-</w:t>
            </w:r>
            <w:proofErr w:type="spellStart"/>
            <w:r w:rsidRPr="003B2FE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FR"/>
              </w:rPr>
              <w:t>respondents</w:t>
            </w:r>
            <w:proofErr w:type="spellEnd"/>
          </w:p>
        </w:tc>
        <w:tc>
          <w:tcPr>
            <w:tcW w:w="1934" w:type="dxa"/>
            <w:shd w:val="clear" w:color="auto" w:fill="auto"/>
            <w:vAlign w:val="bottom"/>
            <w:hideMark/>
          </w:tcPr>
          <w:p w:rsidR="00AE16F1" w:rsidRPr="003B2FEE" w:rsidRDefault="00AE16F1" w:rsidP="00A814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3B2FE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Ascertainment of the Exposure (risk factor)</w:t>
            </w:r>
          </w:p>
        </w:tc>
        <w:tc>
          <w:tcPr>
            <w:tcW w:w="2735" w:type="dxa"/>
            <w:shd w:val="clear" w:color="auto" w:fill="auto"/>
            <w:vAlign w:val="bottom"/>
            <w:hideMark/>
          </w:tcPr>
          <w:p w:rsidR="00AE16F1" w:rsidRPr="003B2FEE" w:rsidRDefault="00AE16F1" w:rsidP="00A814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3B2FE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Comparability of Different Outcome Groups on the Basis of Design or Analysis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AE16F1" w:rsidRPr="003B2FEE" w:rsidRDefault="00AE16F1" w:rsidP="00A814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FR"/>
              </w:rPr>
            </w:pPr>
            <w:proofErr w:type="spellStart"/>
            <w:r w:rsidRPr="003B2FE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FR"/>
              </w:rPr>
              <w:t>Assessment</w:t>
            </w:r>
            <w:proofErr w:type="spellEnd"/>
            <w:r w:rsidRPr="003B2FE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FR"/>
              </w:rPr>
              <w:t xml:space="preserve"> of </w:t>
            </w:r>
            <w:proofErr w:type="spellStart"/>
            <w:r w:rsidRPr="003B2FE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FR"/>
              </w:rPr>
              <w:t>Outcome</w:t>
            </w:r>
            <w:proofErr w:type="spellEnd"/>
          </w:p>
        </w:tc>
        <w:tc>
          <w:tcPr>
            <w:tcW w:w="1380" w:type="dxa"/>
            <w:shd w:val="clear" w:color="auto" w:fill="auto"/>
            <w:vAlign w:val="bottom"/>
            <w:hideMark/>
          </w:tcPr>
          <w:p w:rsidR="00AE16F1" w:rsidRPr="003B2FEE" w:rsidRDefault="00AE16F1" w:rsidP="00A814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FR"/>
              </w:rPr>
            </w:pPr>
            <w:proofErr w:type="spellStart"/>
            <w:r w:rsidRPr="003B2FE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FR"/>
              </w:rPr>
              <w:t>Statistical</w:t>
            </w:r>
            <w:proofErr w:type="spellEnd"/>
            <w:r w:rsidRPr="003B2FE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FR"/>
              </w:rPr>
              <w:t xml:space="preserve"> Test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AE16F1" w:rsidRPr="003B2FEE" w:rsidRDefault="00AE16F1" w:rsidP="00A814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FR"/>
              </w:rPr>
            </w:pPr>
            <w:r w:rsidRPr="003B2FE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FR"/>
              </w:rPr>
              <w:t> </w:t>
            </w:r>
          </w:p>
        </w:tc>
      </w:tr>
      <w:tr w:rsidR="00AE16F1" w:rsidRPr="003B2FEE" w:rsidTr="00A81415">
        <w:trPr>
          <w:trHeight w:val="797"/>
        </w:trPr>
        <w:tc>
          <w:tcPr>
            <w:tcW w:w="1378" w:type="dxa"/>
            <w:shd w:val="clear" w:color="auto" w:fill="auto"/>
            <w:vAlign w:val="bottom"/>
            <w:hideMark/>
          </w:tcPr>
          <w:p w:rsidR="00AE16F1" w:rsidRPr="00883ADD" w:rsidRDefault="00AE16F1" w:rsidP="00A814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nl-NL" w:eastAsia="fr-FR"/>
              </w:rPr>
            </w:pPr>
            <w:r w:rsidRPr="00883ADD">
              <w:rPr>
                <w:rFonts w:ascii="Calibri" w:eastAsia="Times New Roman" w:hAnsi="Calibri" w:cs="Calibri"/>
                <w:color w:val="000000"/>
                <w:sz w:val="20"/>
                <w:szCs w:val="20"/>
                <w:lang w:val="nl-NL" w:eastAsia="fr-FR"/>
              </w:rPr>
              <w:t xml:space="preserve">Al </w:t>
            </w:r>
            <w:proofErr w:type="spellStart"/>
            <w:r w:rsidRPr="00883ADD">
              <w:rPr>
                <w:rFonts w:ascii="Calibri" w:eastAsia="Times New Roman" w:hAnsi="Calibri" w:cs="Calibri"/>
                <w:color w:val="000000"/>
                <w:sz w:val="20"/>
                <w:szCs w:val="20"/>
                <w:lang w:val="nl-NL" w:eastAsia="fr-FR"/>
              </w:rPr>
              <w:t>Kuwari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nl-NL" w:eastAsia="fr-FR"/>
              </w:rPr>
              <w:t xml:space="preserve"> </w:t>
            </w:r>
            <w:r w:rsidRPr="00883ADD">
              <w:rPr>
                <w:rFonts w:ascii="Calibri" w:eastAsia="Times New Roman" w:hAnsi="Calibri" w:cs="Calibri"/>
                <w:color w:val="000000"/>
                <w:sz w:val="20"/>
                <w:szCs w:val="20"/>
                <w:lang w:val="nl-NL" w:eastAsia="fr-FR"/>
              </w:rPr>
              <w:t>et al. 2020</w:t>
            </w:r>
          </w:p>
        </w:tc>
        <w:tc>
          <w:tcPr>
            <w:tcW w:w="2459" w:type="dxa"/>
            <w:shd w:val="clear" w:color="auto" w:fill="auto"/>
            <w:vAlign w:val="bottom"/>
            <w:hideMark/>
          </w:tcPr>
          <w:p w:rsidR="00AE16F1" w:rsidRPr="003B2FEE" w:rsidRDefault="00AE16F1" w:rsidP="00A814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3B2FEE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AE16F1" w:rsidRPr="003B2FEE" w:rsidRDefault="00AE16F1" w:rsidP="00A814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3B2FEE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1632" w:type="dxa"/>
            <w:shd w:val="clear" w:color="auto" w:fill="auto"/>
            <w:vAlign w:val="bottom"/>
            <w:hideMark/>
          </w:tcPr>
          <w:p w:rsidR="00AE16F1" w:rsidRPr="003B2FEE" w:rsidRDefault="00AE16F1" w:rsidP="00A814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3B2FEE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1934" w:type="dxa"/>
            <w:shd w:val="clear" w:color="auto" w:fill="auto"/>
            <w:vAlign w:val="bottom"/>
            <w:hideMark/>
          </w:tcPr>
          <w:p w:rsidR="00AE16F1" w:rsidRPr="003B2FEE" w:rsidRDefault="00AE16F1" w:rsidP="00A814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3B2FEE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2</w:t>
            </w:r>
          </w:p>
        </w:tc>
        <w:tc>
          <w:tcPr>
            <w:tcW w:w="2735" w:type="dxa"/>
            <w:shd w:val="clear" w:color="auto" w:fill="auto"/>
            <w:vAlign w:val="bottom"/>
            <w:hideMark/>
          </w:tcPr>
          <w:p w:rsidR="00AE16F1" w:rsidRPr="003B2FEE" w:rsidRDefault="00AE16F1" w:rsidP="00A814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3B2FEE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2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AE16F1" w:rsidRPr="003B2FEE" w:rsidRDefault="00AE16F1" w:rsidP="00A814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3B2FEE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2</w:t>
            </w:r>
          </w:p>
        </w:tc>
        <w:tc>
          <w:tcPr>
            <w:tcW w:w="1380" w:type="dxa"/>
            <w:shd w:val="clear" w:color="auto" w:fill="auto"/>
            <w:vAlign w:val="bottom"/>
            <w:hideMark/>
          </w:tcPr>
          <w:p w:rsidR="00AE16F1" w:rsidRPr="003B2FEE" w:rsidRDefault="00AE16F1" w:rsidP="00A814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3B2FEE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AE16F1" w:rsidRPr="003B2FEE" w:rsidRDefault="00AE16F1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3B2FEE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10</w:t>
            </w:r>
          </w:p>
        </w:tc>
      </w:tr>
      <w:tr w:rsidR="00AE16F1" w:rsidRPr="003B2FEE" w:rsidTr="00A81415">
        <w:trPr>
          <w:trHeight w:val="692"/>
        </w:trPr>
        <w:tc>
          <w:tcPr>
            <w:tcW w:w="1378" w:type="dxa"/>
            <w:shd w:val="clear" w:color="auto" w:fill="auto"/>
            <w:vAlign w:val="center"/>
            <w:hideMark/>
          </w:tcPr>
          <w:p w:rsidR="00AE16F1" w:rsidRPr="003B2FEE" w:rsidRDefault="00AE16F1" w:rsidP="00A814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3B2FEE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Hernández-</w:t>
            </w:r>
            <w:proofErr w:type="spellStart"/>
            <w:r w:rsidRPr="003B2FEE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Vásquez</w:t>
            </w:r>
            <w:proofErr w:type="spellEnd"/>
            <w:r w:rsidRPr="003B2FEE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 xml:space="preserve"> al. 2020</w:t>
            </w:r>
          </w:p>
        </w:tc>
        <w:tc>
          <w:tcPr>
            <w:tcW w:w="2459" w:type="dxa"/>
            <w:shd w:val="clear" w:color="auto" w:fill="auto"/>
            <w:vAlign w:val="bottom"/>
            <w:hideMark/>
          </w:tcPr>
          <w:p w:rsidR="00AE16F1" w:rsidRPr="003B2FEE" w:rsidRDefault="00AE16F1" w:rsidP="00A814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3B2FEE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AE16F1" w:rsidRPr="003B2FEE" w:rsidRDefault="00AE16F1" w:rsidP="00A814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3B2FEE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1632" w:type="dxa"/>
            <w:shd w:val="clear" w:color="auto" w:fill="auto"/>
            <w:vAlign w:val="bottom"/>
            <w:hideMark/>
          </w:tcPr>
          <w:p w:rsidR="00AE16F1" w:rsidRPr="003B2FEE" w:rsidRDefault="00AE16F1" w:rsidP="00A814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3B2FEE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1934" w:type="dxa"/>
            <w:shd w:val="clear" w:color="auto" w:fill="auto"/>
            <w:vAlign w:val="bottom"/>
            <w:hideMark/>
          </w:tcPr>
          <w:p w:rsidR="00AE16F1" w:rsidRPr="003B2FEE" w:rsidRDefault="00AE16F1" w:rsidP="00A814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3B2FEE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2</w:t>
            </w:r>
          </w:p>
        </w:tc>
        <w:tc>
          <w:tcPr>
            <w:tcW w:w="2735" w:type="dxa"/>
            <w:shd w:val="clear" w:color="auto" w:fill="auto"/>
            <w:vAlign w:val="bottom"/>
            <w:hideMark/>
          </w:tcPr>
          <w:p w:rsidR="00AE16F1" w:rsidRPr="003B2FEE" w:rsidRDefault="00AE16F1" w:rsidP="00A814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3B2FEE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2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AE16F1" w:rsidRPr="003B2FEE" w:rsidRDefault="00AE16F1" w:rsidP="00A814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3B2FEE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2</w:t>
            </w:r>
          </w:p>
        </w:tc>
        <w:tc>
          <w:tcPr>
            <w:tcW w:w="1380" w:type="dxa"/>
            <w:shd w:val="clear" w:color="auto" w:fill="auto"/>
            <w:vAlign w:val="bottom"/>
            <w:hideMark/>
          </w:tcPr>
          <w:p w:rsidR="00AE16F1" w:rsidRPr="003B2FEE" w:rsidRDefault="00AE16F1" w:rsidP="00A814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3B2FEE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AE16F1" w:rsidRPr="003B2FEE" w:rsidRDefault="00AE16F1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3B2FEE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10</w:t>
            </w:r>
          </w:p>
        </w:tc>
      </w:tr>
      <w:tr w:rsidR="00AE16F1" w:rsidRPr="003B2FEE" w:rsidTr="00A81415">
        <w:trPr>
          <w:trHeight w:val="692"/>
        </w:trPr>
        <w:tc>
          <w:tcPr>
            <w:tcW w:w="1378" w:type="dxa"/>
            <w:shd w:val="clear" w:color="auto" w:fill="auto"/>
            <w:vAlign w:val="bottom"/>
            <w:hideMark/>
          </w:tcPr>
          <w:p w:rsidR="00AE16F1" w:rsidRPr="003B2FEE" w:rsidRDefault="00AE16F1" w:rsidP="00A814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3B2FEE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Sousa et al. 2020</w:t>
            </w:r>
          </w:p>
        </w:tc>
        <w:tc>
          <w:tcPr>
            <w:tcW w:w="2459" w:type="dxa"/>
            <w:shd w:val="clear" w:color="auto" w:fill="auto"/>
            <w:vAlign w:val="bottom"/>
            <w:hideMark/>
          </w:tcPr>
          <w:p w:rsidR="00AE16F1" w:rsidRPr="003B2FEE" w:rsidRDefault="00AE16F1" w:rsidP="00A814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3B2FEE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AE16F1" w:rsidRPr="003B2FEE" w:rsidRDefault="00AE16F1" w:rsidP="00A814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3B2FEE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1632" w:type="dxa"/>
            <w:shd w:val="clear" w:color="auto" w:fill="auto"/>
            <w:vAlign w:val="bottom"/>
            <w:hideMark/>
          </w:tcPr>
          <w:p w:rsidR="00AE16F1" w:rsidRPr="003B2FEE" w:rsidRDefault="00AE16F1" w:rsidP="00A814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3B2FEE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1934" w:type="dxa"/>
            <w:shd w:val="clear" w:color="auto" w:fill="auto"/>
            <w:vAlign w:val="bottom"/>
            <w:hideMark/>
          </w:tcPr>
          <w:p w:rsidR="00AE16F1" w:rsidRPr="003B2FEE" w:rsidRDefault="00AE16F1" w:rsidP="00A814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3B2FEE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2</w:t>
            </w:r>
          </w:p>
        </w:tc>
        <w:tc>
          <w:tcPr>
            <w:tcW w:w="2735" w:type="dxa"/>
            <w:shd w:val="clear" w:color="auto" w:fill="auto"/>
            <w:vAlign w:val="bottom"/>
            <w:hideMark/>
          </w:tcPr>
          <w:p w:rsidR="00AE16F1" w:rsidRPr="003B2FEE" w:rsidRDefault="00AE16F1" w:rsidP="00A814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3B2FEE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AE16F1" w:rsidRPr="003B2FEE" w:rsidRDefault="00AE16F1" w:rsidP="00A814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3B2FEE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2</w:t>
            </w:r>
          </w:p>
        </w:tc>
        <w:tc>
          <w:tcPr>
            <w:tcW w:w="1380" w:type="dxa"/>
            <w:shd w:val="clear" w:color="auto" w:fill="auto"/>
            <w:vAlign w:val="bottom"/>
            <w:hideMark/>
          </w:tcPr>
          <w:p w:rsidR="00AE16F1" w:rsidRPr="003B2FEE" w:rsidRDefault="00AE16F1" w:rsidP="00A814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3B2FEE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AE16F1" w:rsidRPr="003B2FEE" w:rsidRDefault="00AE16F1" w:rsidP="00A814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</w:pPr>
            <w:r w:rsidRPr="003B2FEE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FR"/>
              </w:rPr>
              <w:t>9</w:t>
            </w:r>
          </w:p>
        </w:tc>
      </w:tr>
      <w:tr w:rsidR="00AE16F1" w:rsidRPr="00804F9B" w:rsidTr="00A81415">
        <w:trPr>
          <w:trHeight w:val="601"/>
        </w:trPr>
        <w:tc>
          <w:tcPr>
            <w:tcW w:w="1378" w:type="dxa"/>
            <w:shd w:val="clear" w:color="auto" w:fill="auto"/>
          </w:tcPr>
          <w:p w:rsidR="00AE16F1" w:rsidRPr="00804F9B" w:rsidRDefault="00AE16F1" w:rsidP="00A81415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0"/>
              </w:rPr>
            </w:pPr>
          </w:p>
          <w:p w:rsidR="00AE16F1" w:rsidRPr="00804F9B" w:rsidRDefault="00AE16F1" w:rsidP="00A81415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fr-FR"/>
              </w:rPr>
            </w:pPr>
            <w:proofErr w:type="spellStart"/>
            <w:r w:rsidRPr="00804F9B">
              <w:rPr>
                <w:rFonts w:asciiTheme="minorHAnsi" w:hAnsiTheme="minorHAnsi" w:cstheme="minorHAnsi"/>
                <w:color w:val="auto"/>
                <w:sz w:val="20"/>
              </w:rPr>
              <w:t>Ticinesi</w:t>
            </w:r>
            <w:proofErr w:type="spellEnd"/>
            <w:r w:rsidRPr="00804F9B">
              <w:rPr>
                <w:rFonts w:asciiTheme="minorHAnsi" w:hAnsiTheme="minorHAnsi" w:cstheme="minorHAnsi"/>
                <w:color w:val="auto"/>
                <w:sz w:val="20"/>
              </w:rPr>
              <w:t xml:space="preserve"> et al. 2021</w:t>
            </w:r>
          </w:p>
        </w:tc>
        <w:tc>
          <w:tcPr>
            <w:tcW w:w="2459" w:type="dxa"/>
            <w:shd w:val="clear" w:color="auto" w:fill="auto"/>
          </w:tcPr>
          <w:p w:rsidR="00AE16F1" w:rsidRPr="00804F9B" w:rsidRDefault="00AE16F1" w:rsidP="00A81415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0"/>
              </w:rPr>
            </w:pPr>
          </w:p>
          <w:p w:rsidR="00AE16F1" w:rsidRPr="00804F9B" w:rsidRDefault="00AE16F1" w:rsidP="00A81415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0"/>
              </w:rPr>
            </w:pPr>
          </w:p>
          <w:p w:rsidR="00AE16F1" w:rsidRPr="00804F9B" w:rsidRDefault="00AE16F1" w:rsidP="00A81415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fr-FR"/>
              </w:rPr>
            </w:pPr>
            <w:r w:rsidRPr="00804F9B">
              <w:rPr>
                <w:rFonts w:asciiTheme="minorHAnsi" w:hAnsiTheme="minorHAnsi" w:cstheme="minorHAnsi"/>
                <w:color w:val="auto"/>
                <w:sz w:val="20"/>
              </w:rPr>
              <w:t>1</w:t>
            </w:r>
          </w:p>
        </w:tc>
        <w:tc>
          <w:tcPr>
            <w:tcW w:w="1378" w:type="dxa"/>
            <w:shd w:val="clear" w:color="auto" w:fill="auto"/>
          </w:tcPr>
          <w:p w:rsidR="00AE16F1" w:rsidRPr="00804F9B" w:rsidRDefault="00AE16F1" w:rsidP="00A81415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0"/>
              </w:rPr>
            </w:pPr>
          </w:p>
          <w:p w:rsidR="00AE16F1" w:rsidRPr="00804F9B" w:rsidRDefault="00AE16F1" w:rsidP="00A81415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0"/>
              </w:rPr>
            </w:pPr>
          </w:p>
          <w:p w:rsidR="00AE16F1" w:rsidRPr="00804F9B" w:rsidRDefault="00AE16F1" w:rsidP="00A81415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0"/>
              </w:rPr>
            </w:pPr>
            <w:r w:rsidRPr="00804F9B">
              <w:rPr>
                <w:rFonts w:asciiTheme="minorHAnsi" w:hAnsiTheme="minorHAnsi" w:cstheme="minorHAnsi"/>
                <w:color w:val="auto"/>
                <w:sz w:val="20"/>
              </w:rPr>
              <w:t>1</w:t>
            </w:r>
          </w:p>
        </w:tc>
        <w:tc>
          <w:tcPr>
            <w:tcW w:w="1632" w:type="dxa"/>
            <w:shd w:val="clear" w:color="auto" w:fill="auto"/>
          </w:tcPr>
          <w:p w:rsidR="00AE16F1" w:rsidRPr="00804F9B" w:rsidRDefault="00AE16F1" w:rsidP="00A81415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0"/>
              </w:rPr>
            </w:pPr>
          </w:p>
          <w:p w:rsidR="00AE16F1" w:rsidRPr="00804F9B" w:rsidRDefault="00AE16F1" w:rsidP="00A81415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0"/>
              </w:rPr>
            </w:pPr>
          </w:p>
          <w:p w:rsidR="00AE16F1" w:rsidRPr="00804F9B" w:rsidRDefault="00AE16F1" w:rsidP="00A81415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fr-FR"/>
              </w:rPr>
            </w:pPr>
            <w:r w:rsidRPr="00804F9B">
              <w:rPr>
                <w:rFonts w:asciiTheme="minorHAnsi" w:hAnsiTheme="minorHAnsi" w:cstheme="minorHAnsi"/>
                <w:color w:val="auto"/>
                <w:sz w:val="20"/>
              </w:rPr>
              <w:t>1</w:t>
            </w:r>
          </w:p>
        </w:tc>
        <w:tc>
          <w:tcPr>
            <w:tcW w:w="1934" w:type="dxa"/>
            <w:shd w:val="clear" w:color="auto" w:fill="auto"/>
          </w:tcPr>
          <w:p w:rsidR="00AE16F1" w:rsidRPr="00804F9B" w:rsidRDefault="00AE16F1" w:rsidP="00A81415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0"/>
              </w:rPr>
            </w:pPr>
          </w:p>
          <w:p w:rsidR="00AE16F1" w:rsidRPr="00804F9B" w:rsidRDefault="00AE16F1" w:rsidP="00A81415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0"/>
              </w:rPr>
            </w:pPr>
          </w:p>
          <w:p w:rsidR="00AE16F1" w:rsidRPr="00804F9B" w:rsidRDefault="00AE16F1" w:rsidP="00A81415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fr-FR"/>
              </w:rPr>
            </w:pPr>
            <w:r w:rsidRPr="00804F9B">
              <w:rPr>
                <w:rFonts w:asciiTheme="minorHAnsi" w:hAnsiTheme="minorHAnsi" w:cstheme="minorHAnsi"/>
                <w:color w:val="auto"/>
                <w:sz w:val="20"/>
              </w:rPr>
              <w:t>2</w:t>
            </w:r>
          </w:p>
        </w:tc>
        <w:tc>
          <w:tcPr>
            <w:tcW w:w="2735" w:type="dxa"/>
            <w:shd w:val="clear" w:color="auto" w:fill="auto"/>
          </w:tcPr>
          <w:p w:rsidR="00AE16F1" w:rsidRPr="00804F9B" w:rsidRDefault="00AE16F1" w:rsidP="00A81415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0"/>
              </w:rPr>
            </w:pPr>
          </w:p>
          <w:p w:rsidR="00AE16F1" w:rsidRPr="00804F9B" w:rsidRDefault="00AE16F1" w:rsidP="00A81415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0"/>
              </w:rPr>
            </w:pPr>
          </w:p>
          <w:p w:rsidR="00AE16F1" w:rsidRPr="00804F9B" w:rsidRDefault="00AE16F1" w:rsidP="00A81415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fr-FR"/>
              </w:rPr>
            </w:pPr>
            <w:r w:rsidRPr="00804F9B">
              <w:rPr>
                <w:rFonts w:asciiTheme="minorHAnsi" w:hAnsiTheme="minorHAnsi" w:cstheme="minorHAnsi"/>
                <w:color w:val="auto"/>
                <w:sz w:val="20"/>
              </w:rPr>
              <w:t>2</w:t>
            </w:r>
          </w:p>
        </w:tc>
        <w:tc>
          <w:tcPr>
            <w:tcW w:w="1378" w:type="dxa"/>
            <w:shd w:val="clear" w:color="auto" w:fill="auto"/>
          </w:tcPr>
          <w:p w:rsidR="00AE16F1" w:rsidRPr="00804F9B" w:rsidRDefault="00AE16F1" w:rsidP="00A81415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0"/>
              </w:rPr>
            </w:pPr>
          </w:p>
          <w:p w:rsidR="00AE16F1" w:rsidRPr="00804F9B" w:rsidRDefault="00AE16F1" w:rsidP="00A81415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0"/>
              </w:rPr>
            </w:pPr>
          </w:p>
          <w:p w:rsidR="00AE16F1" w:rsidRPr="00804F9B" w:rsidRDefault="00AE16F1" w:rsidP="00A81415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fr-FR"/>
              </w:rPr>
            </w:pPr>
            <w:r w:rsidRPr="00804F9B">
              <w:rPr>
                <w:rFonts w:asciiTheme="minorHAnsi" w:hAnsiTheme="minorHAnsi" w:cstheme="minorHAnsi"/>
                <w:color w:val="auto"/>
                <w:sz w:val="20"/>
              </w:rPr>
              <w:t>2</w:t>
            </w:r>
          </w:p>
        </w:tc>
        <w:tc>
          <w:tcPr>
            <w:tcW w:w="1380" w:type="dxa"/>
            <w:shd w:val="clear" w:color="auto" w:fill="auto"/>
          </w:tcPr>
          <w:p w:rsidR="00AE16F1" w:rsidRPr="00804F9B" w:rsidRDefault="00AE16F1" w:rsidP="00A81415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0"/>
              </w:rPr>
            </w:pPr>
          </w:p>
          <w:p w:rsidR="00AE16F1" w:rsidRPr="00804F9B" w:rsidRDefault="00AE16F1" w:rsidP="00A81415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0"/>
              </w:rPr>
            </w:pPr>
          </w:p>
          <w:p w:rsidR="00AE16F1" w:rsidRPr="00804F9B" w:rsidRDefault="00AE16F1" w:rsidP="00A81415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fr-FR"/>
              </w:rPr>
            </w:pPr>
            <w:r w:rsidRPr="00804F9B">
              <w:rPr>
                <w:rFonts w:asciiTheme="minorHAnsi" w:hAnsiTheme="minorHAnsi" w:cstheme="minorHAnsi"/>
                <w:color w:val="auto"/>
                <w:sz w:val="20"/>
              </w:rPr>
              <w:t>1</w:t>
            </w:r>
          </w:p>
        </w:tc>
        <w:tc>
          <w:tcPr>
            <w:tcW w:w="1378" w:type="dxa"/>
            <w:shd w:val="clear" w:color="auto" w:fill="auto"/>
          </w:tcPr>
          <w:p w:rsidR="00AE16F1" w:rsidRPr="00804F9B" w:rsidRDefault="00AE16F1" w:rsidP="00A81415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auto"/>
                <w:sz w:val="20"/>
              </w:rPr>
            </w:pPr>
          </w:p>
          <w:p w:rsidR="00AE16F1" w:rsidRPr="00804F9B" w:rsidRDefault="00AE16F1" w:rsidP="00A81415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auto"/>
                <w:sz w:val="20"/>
              </w:rPr>
            </w:pPr>
          </w:p>
          <w:p w:rsidR="00AE16F1" w:rsidRPr="00804F9B" w:rsidRDefault="00AE16F1" w:rsidP="00A81415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fr-FR"/>
              </w:rPr>
            </w:pPr>
            <w:r w:rsidRPr="00804F9B">
              <w:rPr>
                <w:rFonts w:asciiTheme="minorHAnsi" w:hAnsiTheme="minorHAnsi" w:cstheme="minorHAnsi"/>
                <w:color w:val="auto"/>
                <w:sz w:val="20"/>
              </w:rPr>
              <w:t>10</w:t>
            </w:r>
          </w:p>
        </w:tc>
      </w:tr>
    </w:tbl>
    <w:p w:rsidR="00AE16F1" w:rsidRDefault="00AE16F1" w:rsidP="00AE16F1">
      <w:pPr>
        <w:jc w:val="both"/>
        <w:rPr>
          <w:b/>
          <w:color w:val="FF0000"/>
          <w:lang w:val="en-GB"/>
        </w:rPr>
      </w:pPr>
    </w:p>
    <w:p w:rsidR="00AE16F1" w:rsidRDefault="00AE16F1" w:rsidP="00AE16F1">
      <w:pPr>
        <w:rPr>
          <w:b/>
          <w:color w:val="FF0000"/>
          <w:lang w:val="en-GB"/>
        </w:rPr>
      </w:pPr>
    </w:p>
    <w:sectPr w:rsidR="00AE16F1" w:rsidSect="005B5BDC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24450A"/>
    <w:multiLevelType w:val="multilevel"/>
    <w:tmpl w:val="73C6D6CE"/>
    <w:lvl w:ilvl="0">
      <w:start w:val="1"/>
      <w:numFmt w:val="upperRoman"/>
      <w:pStyle w:val="Titre1"/>
      <w:lvlText w:val="%1."/>
      <w:lvlJc w:val="left"/>
      <w:pPr>
        <w:ind w:left="0" w:firstLine="0"/>
      </w:pPr>
    </w:lvl>
    <w:lvl w:ilvl="1">
      <w:start w:val="1"/>
      <w:numFmt w:val="upperLetter"/>
      <w:pStyle w:val="Titre2"/>
      <w:lvlText w:val="%2."/>
      <w:lvlJc w:val="left"/>
      <w:pPr>
        <w:ind w:left="720" w:firstLine="0"/>
      </w:pPr>
    </w:lvl>
    <w:lvl w:ilvl="2">
      <w:start w:val="1"/>
      <w:numFmt w:val="decimal"/>
      <w:pStyle w:val="Titre3"/>
      <w:lvlText w:val="%3."/>
      <w:lvlJc w:val="left"/>
      <w:pPr>
        <w:ind w:left="1440" w:firstLine="0"/>
      </w:pPr>
    </w:lvl>
    <w:lvl w:ilvl="3">
      <w:start w:val="1"/>
      <w:numFmt w:val="lowerLetter"/>
      <w:pStyle w:val="Titre4"/>
      <w:lvlText w:val="%4)"/>
      <w:lvlJc w:val="left"/>
      <w:pPr>
        <w:ind w:left="2160" w:firstLine="0"/>
      </w:pPr>
    </w:lvl>
    <w:lvl w:ilvl="4">
      <w:start w:val="1"/>
      <w:numFmt w:val="decimal"/>
      <w:pStyle w:val="Titre5"/>
      <w:lvlText w:val="(%5)"/>
      <w:lvlJc w:val="left"/>
      <w:pPr>
        <w:ind w:left="2880" w:firstLine="0"/>
      </w:pPr>
    </w:lvl>
    <w:lvl w:ilvl="5">
      <w:start w:val="1"/>
      <w:numFmt w:val="lowerLetter"/>
      <w:pStyle w:val="Titre6"/>
      <w:lvlText w:val="(%6)"/>
      <w:lvlJc w:val="left"/>
      <w:pPr>
        <w:ind w:left="3600" w:firstLine="0"/>
      </w:pPr>
    </w:lvl>
    <w:lvl w:ilvl="6">
      <w:start w:val="1"/>
      <w:numFmt w:val="lowerRoman"/>
      <w:pStyle w:val="Titre7"/>
      <w:lvlText w:val="(%7)"/>
      <w:lvlJc w:val="left"/>
      <w:pPr>
        <w:ind w:left="4320" w:firstLine="0"/>
      </w:pPr>
    </w:lvl>
    <w:lvl w:ilvl="7">
      <w:start w:val="1"/>
      <w:numFmt w:val="lowerLetter"/>
      <w:pStyle w:val="Titre8"/>
      <w:lvlText w:val="(%8)"/>
      <w:lvlJc w:val="left"/>
      <w:pPr>
        <w:ind w:left="5040" w:firstLine="0"/>
      </w:pPr>
    </w:lvl>
    <w:lvl w:ilvl="8">
      <w:start w:val="1"/>
      <w:numFmt w:val="lowerRoman"/>
      <w:pStyle w:val="Titre9"/>
      <w:lvlText w:val="(%9)"/>
      <w:lvlJc w:val="left"/>
      <w:pPr>
        <w:ind w:left="576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6F1"/>
    <w:rsid w:val="005A235E"/>
    <w:rsid w:val="005B5BDC"/>
    <w:rsid w:val="006832D5"/>
    <w:rsid w:val="00683DD7"/>
    <w:rsid w:val="006C6E39"/>
    <w:rsid w:val="00816C53"/>
    <w:rsid w:val="00994BD3"/>
    <w:rsid w:val="00AE16F1"/>
    <w:rsid w:val="00B81660"/>
    <w:rsid w:val="00CE531F"/>
    <w:rsid w:val="00E02B6E"/>
    <w:rsid w:val="00E71F84"/>
    <w:rsid w:val="00FE3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1AE1F"/>
  <w15:chartTrackingRefBased/>
  <w15:docId w15:val="{ED93DDD6-805E-4635-95DF-5BDA43435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16F1"/>
    <w:pPr>
      <w:spacing w:after="200" w:line="276" w:lineRule="auto"/>
    </w:pPr>
    <w:rPr>
      <w:rFonts w:ascii="Arial" w:hAnsi="Arial"/>
      <w:color w:val="282828"/>
      <w:lang w:val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816C53"/>
    <w:pPr>
      <w:numPr>
        <w:numId w:val="1"/>
      </w:numPr>
      <w:tabs>
        <w:tab w:val="left" w:pos="360"/>
      </w:tabs>
      <w:spacing w:after="240" w:line="240" w:lineRule="auto"/>
      <w:jc w:val="both"/>
      <w:outlineLvl w:val="0"/>
    </w:pPr>
    <w:rPr>
      <w:b/>
      <w:color w:val="auto"/>
      <w:sz w:val="32"/>
      <w:szCs w:val="24"/>
      <w:lang w:val="en-GB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16C53"/>
    <w:pPr>
      <w:keepNext/>
      <w:keepLines/>
      <w:numPr>
        <w:ilvl w:val="1"/>
        <w:numId w:val="1"/>
      </w:numPr>
      <w:tabs>
        <w:tab w:val="left" w:pos="540"/>
      </w:tabs>
      <w:spacing w:before="200" w:after="240"/>
      <w:ind w:left="0"/>
      <w:outlineLvl w:val="1"/>
    </w:pPr>
    <w:rPr>
      <w:rFonts w:eastAsiaTheme="majorEastAsia" w:cstheme="majorBidi"/>
      <w:b/>
      <w:bCs/>
      <w:color w:val="auto"/>
      <w:sz w:val="28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AE16F1"/>
    <w:pPr>
      <w:keepNext/>
      <w:keepLines/>
      <w:numPr>
        <w:ilvl w:val="2"/>
        <w:numId w:val="1"/>
      </w:numPr>
      <w:spacing w:before="200" w:after="240"/>
      <w:ind w:left="1170" w:hanging="540"/>
      <w:outlineLvl w:val="2"/>
    </w:pPr>
    <w:rPr>
      <w:rFonts w:eastAsiaTheme="majorEastAsia" w:cstheme="majorBidi"/>
      <w:b/>
      <w:bCs/>
      <w:color w:val="009F97"/>
      <w:sz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AE16F1"/>
    <w:pPr>
      <w:keepNext/>
      <w:keepLines/>
      <w:numPr>
        <w:ilvl w:val="3"/>
        <w:numId w:val="1"/>
      </w:numPr>
      <w:spacing w:before="200" w:after="240"/>
      <w:ind w:left="567"/>
      <w:outlineLvl w:val="3"/>
    </w:pPr>
    <w:rPr>
      <w:rFonts w:eastAsiaTheme="majorEastAsia" w:cstheme="majorBidi"/>
      <w:b/>
      <w:bCs/>
      <w:i/>
      <w:iCs/>
      <w:color w:val="39A935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AE16F1"/>
    <w:pPr>
      <w:keepNext/>
      <w:keepLines/>
      <w:numPr>
        <w:ilvl w:val="4"/>
        <w:numId w:val="1"/>
      </w:numPr>
      <w:spacing w:before="200" w:after="240"/>
      <w:ind w:left="1134"/>
      <w:outlineLvl w:val="4"/>
    </w:pPr>
    <w:rPr>
      <w:rFonts w:asciiTheme="minorHAnsi" w:eastAsiaTheme="majorEastAsia" w:hAnsiTheme="minorHAnsi" w:cstheme="majorBidi"/>
      <w:color w:val="1F4D78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E16F1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E16F1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E16F1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E16F1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16C53"/>
    <w:rPr>
      <w:rFonts w:ascii="Arial" w:hAnsi="Arial"/>
      <w:b/>
      <w:sz w:val="32"/>
      <w:szCs w:val="24"/>
      <w:lang w:val="en-GB"/>
    </w:rPr>
  </w:style>
  <w:style w:type="character" w:customStyle="1" w:styleId="Titre2Car">
    <w:name w:val="Titre 2 Car"/>
    <w:basedOn w:val="Policepardfaut"/>
    <w:link w:val="Titre2"/>
    <w:uiPriority w:val="9"/>
    <w:rsid w:val="00816C53"/>
    <w:rPr>
      <w:rFonts w:ascii="Arial" w:eastAsiaTheme="majorEastAsia" w:hAnsi="Arial" w:cstheme="majorBidi"/>
      <w:b/>
      <w:bCs/>
      <w:sz w:val="28"/>
      <w:szCs w:val="26"/>
      <w:lang w:val="en-US"/>
    </w:rPr>
  </w:style>
  <w:style w:type="character" w:customStyle="1" w:styleId="Titre3Car">
    <w:name w:val="Titre 3 Car"/>
    <w:basedOn w:val="Policepardfaut"/>
    <w:link w:val="Titre3"/>
    <w:uiPriority w:val="9"/>
    <w:rsid w:val="00AE16F1"/>
    <w:rPr>
      <w:rFonts w:ascii="Arial" w:eastAsiaTheme="majorEastAsia" w:hAnsi="Arial" w:cstheme="majorBidi"/>
      <w:b/>
      <w:bCs/>
      <w:color w:val="009F97"/>
      <w:sz w:val="24"/>
      <w:lang w:val="en-US"/>
    </w:rPr>
  </w:style>
  <w:style w:type="character" w:customStyle="1" w:styleId="Titre4Car">
    <w:name w:val="Titre 4 Car"/>
    <w:basedOn w:val="Policepardfaut"/>
    <w:link w:val="Titre4"/>
    <w:uiPriority w:val="9"/>
    <w:rsid w:val="00AE16F1"/>
    <w:rPr>
      <w:rFonts w:ascii="Arial" w:eastAsiaTheme="majorEastAsia" w:hAnsi="Arial" w:cstheme="majorBidi"/>
      <w:b/>
      <w:bCs/>
      <w:i/>
      <w:iCs/>
      <w:color w:val="39A935"/>
      <w:lang w:val="en-US"/>
    </w:rPr>
  </w:style>
  <w:style w:type="character" w:customStyle="1" w:styleId="Titre5Car">
    <w:name w:val="Titre 5 Car"/>
    <w:basedOn w:val="Policepardfaut"/>
    <w:link w:val="Titre5"/>
    <w:uiPriority w:val="9"/>
    <w:rsid w:val="00AE16F1"/>
    <w:rPr>
      <w:rFonts w:eastAsiaTheme="majorEastAsia" w:cstheme="majorBidi"/>
      <w:color w:val="1F4D78" w:themeColor="accent1" w:themeShade="7F"/>
      <w:lang w:val="en-US"/>
    </w:rPr>
  </w:style>
  <w:style w:type="character" w:customStyle="1" w:styleId="Titre6Car">
    <w:name w:val="Titre 6 Car"/>
    <w:basedOn w:val="Policepardfaut"/>
    <w:link w:val="Titre6"/>
    <w:uiPriority w:val="9"/>
    <w:semiHidden/>
    <w:rsid w:val="00AE16F1"/>
    <w:rPr>
      <w:rFonts w:asciiTheme="majorHAnsi" w:eastAsiaTheme="majorEastAsia" w:hAnsiTheme="majorHAnsi" w:cstheme="majorBidi"/>
      <w:i/>
      <w:iCs/>
      <w:color w:val="1F4D78" w:themeColor="accent1" w:themeShade="7F"/>
      <w:lang w:val="en-US"/>
    </w:rPr>
  </w:style>
  <w:style w:type="character" w:customStyle="1" w:styleId="Titre7Car">
    <w:name w:val="Titre 7 Car"/>
    <w:basedOn w:val="Policepardfaut"/>
    <w:link w:val="Titre7"/>
    <w:uiPriority w:val="9"/>
    <w:semiHidden/>
    <w:rsid w:val="00AE16F1"/>
    <w:rPr>
      <w:rFonts w:asciiTheme="majorHAnsi" w:eastAsiaTheme="majorEastAsia" w:hAnsiTheme="majorHAnsi" w:cstheme="majorBidi"/>
      <w:i/>
      <w:iCs/>
      <w:color w:val="404040" w:themeColor="text1" w:themeTint="BF"/>
      <w:lang w:val="en-US"/>
    </w:rPr>
  </w:style>
  <w:style w:type="character" w:customStyle="1" w:styleId="Titre8Car">
    <w:name w:val="Titre 8 Car"/>
    <w:basedOn w:val="Policepardfaut"/>
    <w:link w:val="Titre8"/>
    <w:uiPriority w:val="9"/>
    <w:semiHidden/>
    <w:rsid w:val="00AE16F1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itre9Car">
    <w:name w:val="Titre 9 Car"/>
    <w:basedOn w:val="Policepardfaut"/>
    <w:link w:val="Titre9"/>
    <w:uiPriority w:val="9"/>
    <w:semiHidden/>
    <w:rsid w:val="00AE16F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table" w:styleId="Grilledutableau">
    <w:name w:val="Table Grid"/>
    <w:basedOn w:val="TableauNormal"/>
    <w:uiPriority w:val="39"/>
    <w:rsid w:val="00AE16F1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210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ANSP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MAKOVSKI Tatjana</dc:creator>
  <cp:keywords/>
  <dc:description/>
  <cp:lastModifiedBy>MAKOVSKI Tatjana</cp:lastModifiedBy>
  <cp:revision>9</cp:revision>
  <dcterms:created xsi:type="dcterms:W3CDTF">2023-02-22T07:49:00Z</dcterms:created>
  <dcterms:modified xsi:type="dcterms:W3CDTF">2023-03-30T20:03:00Z</dcterms:modified>
</cp:coreProperties>
</file>