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6F1834" w14:textId="77777777" w:rsidR="004E1754" w:rsidRPr="004E1754" w:rsidRDefault="004E1754" w:rsidP="004E1754">
      <w:pPr>
        <w:pStyle w:val="NormalWeb"/>
        <w:spacing w:before="0" w:beforeAutospacing="0" w:after="0" w:afterAutospacing="0"/>
        <w:rPr>
          <w:color w:val="000000"/>
          <w:lang w:val="en-US"/>
        </w:rPr>
      </w:pPr>
      <w:r w:rsidRPr="004E1754">
        <w:rPr>
          <w:color w:val="000000"/>
          <w:lang w:val="en-US"/>
        </w:rPr>
        <w:t>Supplementary Table 1. The Meta-analysis of Observational Studies in Epidemiology (MOOSE) guidelines.</w:t>
      </w:r>
    </w:p>
    <w:tbl>
      <w:tblPr>
        <w:tblW w:w="0" w:type="auto"/>
        <w:tblCellMar>
          <w:top w:w="15" w:type="dxa"/>
          <w:left w:w="15" w:type="dxa"/>
          <w:bottom w:w="15" w:type="dxa"/>
          <w:right w:w="15" w:type="dxa"/>
        </w:tblCellMar>
        <w:tblLook w:val="04A0" w:firstRow="1" w:lastRow="0" w:firstColumn="1" w:lastColumn="0" w:noHBand="0" w:noVBand="1"/>
      </w:tblPr>
      <w:tblGrid>
        <w:gridCol w:w="2172"/>
        <w:gridCol w:w="453"/>
        <w:gridCol w:w="10059"/>
        <w:gridCol w:w="1595"/>
      </w:tblGrid>
      <w:tr w:rsidR="004E1754" w14:paraId="669E67DD" w14:textId="77777777" w:rsidTr="004E1754">
        <w:trPr>
          <w:trHeight w:val="663"/>
        </w:trPr>
        <w:tc>
          <w:tcPr>
            <w:tcW w:w="0" w:type="auto"/>
            <w:tcBorders>
              <w:top w:val="single" w:sz="4" w:space="0" w:color="000000"/>
              <w:left w:val="single" w:sz="4" w:space="0" w:color="000000"/>
              <w:bottom w:val="single" w:sz="4" w:space="0" w:color="000000"/>
              <w:right w:val="single" w:sz="4" w:space="0" w:color="000000"/>
            </w:tcBorders>
            <w:shd w:val="clear" w:color="auto" w:fill="63639A"/>
            <w:tcMar>
              <w:top w:w="0" w:type="dxa"/>
              <w:left w:w="115" w:type="dxa"/>
              <w:bottom w:w="0" w:type="dxa"/>
              <w:right w:w="115" w:type="dxa"/>
            </w:tcMar>
            <w:vAlign w:val="center"/>
            <w:hideMark/>
          </w:tcPr>
          <w:p w14:paraId="13006FD7" w14:textId="77777777" w:rsidR="004E1754" w:rsidRDefault="004E1754">
            <w:pPr>
              <w:pStyle w:val="NormalWeb"/>
              <w:spacing w:before="0" w:beforeAutospacing="0" w:after="0" w:afterAutospacing="0"/>
            </w:pPr>
            <w:r>
              <w:rPr>
                <w:rFonts w:ascii="Arial" w:hAnsi="Arial" w:cs="Arial"/>
                <w:b/>
                <w:bCs/>
                <w:color w:val="FFFFFF"/>
                <w:sz w:val="22"/>
                <w:szCs w:val="22"/>
              </w:rPr>
              <w:t>Section/topic </w:t>
            </w:r>
          </w:p>
        </w:tc>
        <w:tc>
          <w:tcPr>
            <w:tcW w:w="0" w:type="auto"/>
            <w:tcBorders>
              <w:top w:val="single" w:sz="4" w:space="0" w:color="000000"/>
              <w:left w:val="single" w:sz="4" w:space="0" w:color="000000"/>
              <w:bottom w:val="single" w:sz="4" w:space="0" w:color="000000"/>
              <w:right w:val="single" w:sz="4" w:space="0" w:color="000000"/>
            </w:tcBorders>
            <w:shd w:val="clear" w:color="auto" w:fill="63639A"/>
            <w:tcMar>
              <w:top w:w="0" w:type="dxa"/>
              <w:left w:w="115" w:type="dxa"/>
              <w:bottom w:w="0" w:type="dxa"/>
              <w:right w:w="115" w:type="dxa"/>
            </w:tcMar>
            <w:vAlign w:val="center"/>
            <w:hideMark/>
          </w:tcPr>
          <w:p w14:paraId="12CF42C8" w14:textId="77777777" w:rsidR="004E1754" w:rsidRDefault="004E1754">
            <w:pPr>
              <w:pStyle w:val="NormalWeb"/>
              <w:spacing w:before="0" w:beforeAutospacing="0" w:after="0" w:afterAutospacing="0"/>
              <w:jc w:val="right"/>
            </w:pPr>
            <w:r>
              <w:rPr>
                <w:rFonts w:ascii="Arial" w:hAnsi="Arial" w:cs="Arial"/>
                <w:b/>
                <w:bCs/>
                <w:color w:val="FFFFFF"/>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63639A"/>
            <w:tcMar>
              <w:top w:w="0" w:type="dxa"/>
              <w:left w:w="115" w:type="dxa"/>
              <w:bottom w:w="0" w:type="dxa"/>
              <w:right w:w="115" w:type="dxa"/>
            </w:tcMar>
            <w:vAlign w:val="center"/>
            <w:hideMark/>
          </w:tcPr>
          <w:p w14:paraId="3441A48F" w14:textId="77777777" w:rsidR="004E1754" w:rsidRDefault="004E1754">
            <w:pPr>
              <w:pStyle w:val="NormalWeb"/>
              <w:spacing w:before="0" w:beforeAutospacing="0" w:after="0" w:afterAutospacing="0"/>
            </w:pPr>
            <w:r>
              <w:rPr>
                <w:rFonts w:ascii="Arial" w:hAnsi="Arial" w:cs="Arial"/>
                <w:b/>
                <w:bCs/>
                <w:color w:val="FFFFFF"/>
                <w:sz w:val="22"/>
                <w:szCs w:val="22"/>
              </w:rPr>
              <w:t>Checklist item </w:t>
            </w:r>
          </w:p>
        </w:tc>
        <w:tc>
          <w:tcPr>
            <w:tcW w:w="0" w:type="auto"/>
            <w:tcBorders>
              <w:top w:val="single" w:sz="4" w:space="0" w:color="000000"/>
              <w:left w:val="single" w:sz="4" w:space="0" w:color="000000"/>
              <w:bottom w:val="single" w:sz="4" w:space="0" w:color="000000"/>
              <w:right w:val="single" w:sz="4" w:space="0" w:color="000000"/>
            </w:tcBorders>
            <w:shd w:val="clear" w:color="auto" w:fill="63639A"/>
            <w:tcMar>
              <w:top w:w="0" w:type="dxa"/>
              <w:left w:w="115" w:type="dxa"/>
              <w:bottom w:w="0" w:type="dxa"/>
              <w:right w:w="115" w:type="dxa"/>
            </w:tcMar>
            <w:vAlign w:val="center"/>
            <w:hideMark/>
          </w:tcPr>
          <w:p w14:paraId="5552DABD" w14:textId="77777777" w:rsidR="004E1754" w:rsidRDefault="004E1754">
            <w:pPr>
              <w:pStyle w:val="NormalWeb"/>
              <w:spacing w:before="0" w:beforeAutospacing="0" w:after="0" w:afterAutospacing="0"/>
            </w:pPr>
            <w:r>
              <w:rPr>
                <w:rFonts w:ascii="Arial" w:hAnsi="Arial" w:cs="Arial"/>
                <w:b/>
                <w:bCs/>
                <w:color w:val="FFFFFF"/>
                <w:sz w:val="22"/>
                <w:szCs w:val="22"/>
              </w:rPr>
              <w:t>Reported on page # </w:t>
            </w:r>
          </w:p>
        </w:tc>
      </w:tr>
      <w:tr w:rsidR="004E1754" w14:paraId="10DC3D73" w14:textId="77777777" w:rsidTr="004E1754">
        <w:trPr>
          <w:trHeight w:val="335"/>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center"/>
            <w:hideMark/>
          </w:tcPr>
          <w:p w14:paraId="66037601" w14:textId="77777777" w:rsidR="004E1754" w:rsidRDefault="004E1754">
            <w:pPr>
              <w:pStyle w:val="NormalWeb"/>
              <w:spacing w:before="0" w:beforeAutospacing="0" w:after="0" w:afterAutospacing="0"/>
            </w:pPr>
            <w:r>
              <w:rPr>
                <w:rFonts w:ascii="Arial" w:hAnsi="Arial" w:cs="Arial"/>
                <w:b/>
                <w:bCs/>
                <w:color w:val="000000"/>
                <w:sz w:val="22"/>
                <w:szCs w:val="22"/>
              </w:rPr>
              <w:t>TITLE </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hideMark/>
          </w:tcPr>
          <w:p w14:paraId="2DD2F3B5" w14:textId="77777777" w:rsidR="004E1754" w:rsidRDefault="004E1754"/>
        </w:tc>
      </w:tr>
      <w:tr w:rsidR="004E1754" w:rsidRPr="00F97B49" w14:paraId="4582D18B" w14:textId="77777777" w:rsidTr="004E1754">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2E1E52" w14:textId="77777777" w:rsidR="004E1754" w:rsidRDefault="004E1754">
            <w:pPr>
              <w:pStyle w:val="NormalWeb"/>
              <w:spacing w:before="40" w:beforeAutospacing="0" w:after="40" w:afterAutospacing="0"/>
            </w:pPr>
            <w:r>
              <w:rPr>
                <w:rFonts w:ascii="Arial" w:hAnsi="Arial" w:cs="Arial"/>
                <w:color w:val="000000"/>
                <w:sz w:val="20"/>
                <w:szCs w:val="20"/>
              </w:rPr>
              <w:t>Title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4E1CCF" w14:textId="77777777" w:rsidR="004E1754" w:rsidRDefault="004E1754">
            <w:pPr>
              <w:pStyle w:val="NormalWeb"/>
              <w:spacing w:before="40" w:beforeAutospacing="0" w:after="40" w:afterAutospacing="0"/>
              <w:jc w:val="right"/>
            </w:pPr>
            <w:r>
              <w:rPr>
                <w:rFonts w:ascii="Arial" w:hAnsi="Arial" w:cs="Arial"/>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B41622" w14:textId="77777777" w:rsidR="004E1754" w:rsidRPr="004E1754" w:rsidRDefault="004E1754">
            <w:pPr>
              <w:pStyle w:val="NormalWeb"/>
              <w:spacing w:before="40" w:beforeAutospacing="0" w:after="40" w:afterAutospacing="0"/>
              <w:rPr>
                <w:lang w:val="en-US"/>
              </w:rPr>
            </w:pPr>
            <w:r w:rsidRPr="004E1754">
              <w:rPr>
                <w:rFonts w:ascii="Arial" w:hAnsi="Arial" w:cs="Arial"/>
                <w:color w:val="000000"/>
                <w:sz w:val="20"/>
                <w:szCs w:val="20"/>
                <w:lang w:val="en-US"/>
              </w:rPr>
              <w:t>Identify the report as a systematic review, meta-analysis, or both.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C1BD2B" w14:textId="769D5F4A" w:rsidR="004E1754" w:rsidRPr="004E1754" w:rsidRDefault="00B15BE3">
            <w:pPr>
              <w:rPr>
                <w:lang w:val="en-US"/>
              </w:rPr>
            </w:pPr>
            <w:r>
              <w:rPr>
                <w:lang w:val="en-US"/>
              </w:rPr>
              <w:t>1</w:t>
            </w:r>
          </w:p>
        </w:tc>
      </w:tr>
      <w:tr w:rsidR="004E1754" w14:paraId="0510336B" w14:textId="77777777" w:rsidTr="004E1754">
        <w:trPr>
          <w:trHeight w:val="335"/>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center"/>
            <w:hideMark/>
          </w:tcPr>
          <w:p w14:paraId="46ADA0CE" w14:textId="77777777" w:rsidR="004E1754" w:rsidRDefault="004E1754">
            <w:pPr>
              <w:pStyle w:val="NormalWeb"/>
              <w:spacing w:before="0" w:beforeAutospacing="0" w:after="0" w:afterAutospacing="0"/>
            </w:pPr>
            <w:r>
              <w:rPr>
                <w:rFonts w:ascii="Arial" w:hAnsi="Arial" w:cs="Arial"/>
                <w:b/>
                <w:bCs/>
                <w:color w:val="000000"/>
                <w:sz w:val="22"/>
                <w:szCs w:val="22"/>
              </w:rPr>
              <w:t>ABSTRACT </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hideMark/>
          </w:tcPr>
          <w:p w14:paraId="0DFEDA7A" w14:textId="77777777" w:rsidR="004E1754" w:rsidRDefault="004E1754"/>
        </w:tc>
      </w:tr>
      <w:tr w:rsidR="004E1754" w:rsidRPr="00B15BE3" w14:paraId="1195C4DA" w14:textId="77777777" w:rsidTr="004E1754">
        <w:trPr>
          <w:trHeight w:val="8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915315" w14:textId="77777777" w:rsidR="004E1754" w:rsidRDefault="004E1754">
            <w:pPr>
              <w:pStyle w:val="NormalWeb"/>
              <w:spacing w:before="40" w:beforeAutospacing="0" w:after="40" w:afterAutospacing="0"/>
            </w:pPr>
            <w:r>
              <w:rPr>
                <w:rFonts w:ascii="Arial" w:hAnsi="Arial" w:cs="Arial"/>
                <w:color w:val="000000"/>
                <w:sz w:val="20"/>
                <w:szCs w:val="20"/>
              </w:rPr>
              <w:t>Structured summary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2D23D9" w14:textId="77777777" w:rsidR="004E1754" w:rsidRDefault="004E1754">
            <w:pPr>
              <w:pStyle w:val="NormalWeb"/>
              <w:spacing w:before="40" w:beforeAutospacing="0" w:after="40" w:afterAutospacing="0"/>
              <w:jc w:val="right"/>
            </w:pPr>
            <w:r>
              <w:rPr>
                <w:rFonts w:ascii="Arial" w:hAnsi="Arial" w:cs="Arial"/>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C4FFCA" w14:textId="77777777" w:rsidR="004E1754" w:rsidRPr="004E1754" w:rsidRDefault="004E1754">
            <w:pPr>
              <w:pStyle w:val="NormalWeb"/>
              <w:spacing w:before="40" w:beforeAutospacing="0" w:after="40" w:afterAutospacing="0"/>
              <w:rPr>
                <w:lang w:val="en-US"/>
              </w:rPr>
            </w:pPr>
            <w:r w:rsidRPr="004E1754">
              <w:rPr>
                <w:rFonts w:ascii="Arial" w:hAnsi="Arial" w:cs="Arial"/>
                <w:color w:val="000000"/>
                <w:sz w:val="20"/>
                <w:szCs w:val="20"/>
                <w:lang w:val="en-US"/>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95DEEB" w14:textId="4F52F6DE" w:rsidR="004E1754" w:rsidRPr="004E1754" w:rsidRDefault="00B15BE3">
            <w:pPr>
              <w:rPr>
                <w:lang w:val="en-US"/>
              </w:rPr>
            </w:pPr>
            <w:r>
              <w:rPr>
                <w:lang w:val="en-US"/>
              </w:rPr>
              <w:t>3</w:t>
            </w:r>
          </w:p>
        </w:tc>
      </w:tr>
      <w:tr w:rsidR="004E1754" w14:paraId="75456E72" w14:textId="77777777" w:rsidTr="004E1754">
        <w:trPr>
          <w:trHeight w:val="335"/>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center"/>
            <w:hideMark/>
          </w:tcPr>
          <w:p w14:paraId="39AD8CD4" w14:textId="77777777" w:rsidR="004E1754" w:rsidRDefault="004E1754">
            <w:pPr>
              <w:pStyle w:val="NormalWeb"/>
              <w:spacing w:before="0" w:beforeAutospacing="0" w:after="0" w:afterAutospacing="0"/>
            </w:pPr>
            <w:r>
              <w:rPr>
                <w:rFonts w:ascii="Arial" w:hAnsi="Arial" w:cs="Arial"/>
                <w:b/>
                <w:bCs/>
                <w:color w:val="000000"/>
                <w:sz w:val="22"/>
                <w:szCs w:val="22"/>
              </w:rPr>
              <w:t>INTRODUCTION </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hideMark/>
          </w:tcPr>
          <w:p w14:paraId="52006C3E" w14:textId="77777777" w:rsidR="004E1754" w:rsidRDefault="004E1754"/>
        </w:tc>
      </w:tr>
      <w:tr w:rsidR="004E1754" w:rsidRPr="00B15BE3" w14:paraId="2F4239EC" w14:textId="77777777" w:rsidTr="004E1754">
        <w:trPr>
          <w:trHeight w:val="3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AB0926" w14:textId="77777777" w:rsidR="004E1754" w:rsidRDefault="004E1754">
            <w:pPr>
              <w:pStyle w:val="NormalWeb"/>
              <w:spacing w:before="40" w:beforeAutospacing="0" w:after="40" w:afterAutospacing="0"/>
            </w:pPr>
            <w:r>
              <w:rPr>
                <w:rFonts w:ascii="Arial" w:hAnsi="Arial" w:cs="Arial"/>
                <w:color w:val="000000"/>
                <w:sz w:val="20"/>
                <w:szCs w:val="20"/>
              </w:rPr>
              <w:t>Rationale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8AA27D" w14:textId="77777777" w:rsidR="004E1754" w:rsidRDefault="004E1754">
            <w:pPr>
              <w:pStyle w:val="NormalWeb"/>
              <w:spacing w:before="40" w:beforeAutospacing="0" w:after="40" w:afterAutospacing="0"/>
              <w:jc w:val="right"/>
            </w:pPr>
            <w:r>
              <w:rPr>
                <w:rFonts w:ascii="Arial" w:hAnsi="Arial" w:cs="Arial"/>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886B48" w14:textId="77777777" w:rsidR="004E1754" w:rsidRPr="004E1754" w:rsidRDefault="004E1754">
            <w:pPr>
              <w:pStyle w:val="NormalWeb"/>
              <w:spacing w:before="40" w:beforeAutospacing="0" w:after="40" w:afterAutospacing="0"/>
              <w:rPr>
                <w:lang w:val="en-US"/>
              </w:rPr>
            </w:pPr>
            <w:r w:rsidRPr="004E1754">
              <w:rPr>
                <w:rFonts w:ascii="Arial" w:hAnsi="Arial" w:cs="Arial"/>
                <w:color w:val="000000"/>
                <w:sz w:val="20"/>
                <w:szCs w:val="20"/>
                <w:lang w:val="en-US"/>
              </w:rPr>
              <w:t>Describe the rationale for the review in the context of what is already known.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8862C6" w14:textId="5D35491D" w:rsidR="004E1754" w:rsidRPr="004E1754" w:rsidRDefault="00B15BE3">
            <w:pPr>
              <w:rPr>
                <w:lang w:val="en-US"/>
              </w:rPr>
            </w:pPr>
            <w:r>
              <w:rPr>
                <w:lang w:val="en-US"/>
              </w:rPr>
              <w:t>3,4</w:t>
            </w:r>
          </w:p>
        </w:tc>
      </w:tr>
      <w:tr w:rsidR="004E1754" w:rsidRPr="00B15BE3" w14:paraId="7D3740BA" w14:textId="77777777" w:rsidTr="004E1754">
        <w:trPr>
          <w:trHeight w:val="56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B4CD1B" w14:textId="77777777" w:rsidR="004E1754" w:rsidRDefault="004E1754">
            <w:pPr>
              <w:pStyle w:val="NormalWeb"/>
              <w:spacing w:before="40" w:beforeAutospacing="0" w:after="40" w:afterAutospacing="0"/>
            </w:pPr>
            <w:r>
              <w:rPr>
                <w:rFonts w:ascii="Arial" w:hAnsi="Arial" w:cs="Arial"/>
                <w:color w:val="000000"/>
                <w:sz w:val="20"/>
                <w:szCs w:val="20"/>
              </w:rPr>
              <w:t>Objectives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2D4B65" w14:textId="77777777" w:rsidR="004E1754" w:rsidRDefault="004E1754">
            <w:pPr>
              <w:pStyle w:val="NormalWeb"/>
              <w:spacing w:before="40" w:beforeAutospacing="0" w:after="40" w:afterAutospacing="0"/>
              <w:jc w:val="right"/>
            </w:pPr>
            <w:r>
              <w:rPr>
                <w:rFonts w:ascii="Arial" w:hAnsi="Arial" w:cs="Arial"/>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B21936" w14:textId="77777777" w:rsidR="004E1754" w:rsidRPr="004E1754" w:rsidRDefault="004E1754">
            <w:pPr>
              <w:pStyle w:val="NormalWeb"/>
              <w:spacing w:before="40" w:beforeAutospacing="0" w:after="40" w:afterAutospacing="0"/>
              <w:rPr>
                <w:lang w:val="en-US"/>
              </w:rPr>
            </w:pPr>
            <w:r w:rsidRPr="004E1754">
              <w:rPr>
                <w:rFonts w:ascii="Arial" w:hAnsi="Arial" w:cs="Arial"/>
                <w:color w:val="000000"/>
                <w:sz w:val="20"/>
                <w:szCs w:val="20"/>
                <w:lang w:val="en-US"/>
              </w:rPr>
              <w:t>Provide an explicit statement of questions being addressed with reference to participants, interventions, comparisons, outcomes, and study design (PICOS).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7E1D50" w14:textId="5BBBF2D2" w:rsidR="004E1754" w:rsidRPr="004E1754" w:rsidRDefault="00B15BE3">
            <w:pPr>
              <w:rPr>
                <w:lang w:val="en-US"/>
              </w:rPr>
            </w:pPr>
            <w:r>
              <w:rPr>
                <w:lang w:val="en-US"/>
              </w:rPr>
              <w:t>3,4</w:t>
            </w:r>
          </w:p>
        </w:tc>
      </w:tr>
      <w:tr w:rsidR="004E1754" w14:paraId="0E96FE81" w14:textId="77777777" w:rsidTr="004E1754">
        <w:trPr>
          <w:trHeight w:val="335"/>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center"/>
            <w:hideMark/>
          </w:tcPr>
          <w:p w14:paraId="4BBB2864" w14:textId="77777777" w:rsidR="004E1754" w:rsidRDefault="004E1754">
            <w:pPr>
              <w:pStyle w:val="NormalWeb"/>
              <w:spacing w:before="0" w:beforeAutospacing="0" w:after="0" w:afterAutospacing="0"/>
            </w:pPr>
            <w:r>
              <w:rPr>
                <w:rFonts w:ascii="Arial" w:hAnsi="Arial" w:cs="Arial"/>
                <w:b/>
                <w:bCs/>
                <w:color w:val="000000"/>
                <w:sz w:val="22"/>
                <w:szCs w:val="22"/>
              </w:rPr>
              <w:t>METHODS </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hideMark/>
          </w:tcPr>
          <w:p w14:paraId="660951E0" w14:textId="77777777" w:rsidR="004E1754" w:rsidRDefault="004E1754"/>
        </w:tc>
      </w:tr>
      <w:tr w:rsidR="004E1754" w:rsidRPr="00B15BE3" w14:paraId="164C111E" w14:textId="77777777" w:rsidTr="004E1754">
        <w:trPr>
          <w:trHeight w:val="57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AE6591" w14:textId="77777777" w:rsidR="004E1754" w:rsidRDefault="004E1754">
            <w:pPr>
              <w:pStyle w:val="NormalWeb"/>
              <w:spacing w:before="40" w:beforeAutospacing="0" w:after="40" w:afterAutospacing="0"/>
            </w:pPr>
            <w:r>
              <w:rPr>
                <w:rFonts w:ascii="Arial" w:hAnsi="Arial" w:cs="Arial"/>
                <w:color w:val="000000"/>
                <w:sz w:val="20"/>
                <w:szCs w:val="20"/>
              </w:rPr>
              <w:t>Protocol and registration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7B4930" w14:textId="77777777" w:rsidR="004E1754" w:rsidRDefault="004E1754">
            <w:pPr>
              <w:pStyle w:val="NormalWeb"/>
              <w:spacing w:before="40" w:beforeAutospacing="0" w:after="40" w:afterAutospacing="0"/>
              <w:jc w:val="right"/>
            </w:pPr>
            <w:r>
              <w:rPr>
                <w:rFonts w:ascii="Arial" w:hAnsi="Arial" w:cs="Arial"/>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B38449" w14:textId="77777777" w:rsidR="004E1754" w:rsidRPr="004E1754" w:rsidRDefault="004E1754">
            <w:pPr>
              <w:pStyle w:val="NormalWeb"/>
              <w:spacing w:before="40" w:beforeAutospacing="0" w:after="40" w:afterAutospacing="0"/>
              <w:rPr>
                <w:lang w:val="en-US"/>
              </w:rPr>
            </w:pPr>
            <w:r w:rsidRPr="004E1754">
              <w:rPr>
                <w:rFonts w:ascii="Arial" w:hAnsi="Arial" w:cs="Arial"/>
                <w:color w:val="000000"/>
                <w:sz w:val="20"/>
                <w:szCs w:val="20"/>
                <w:lang w:val="en-US"/>
              </w:rPr>
              <w:t>Indicate if a review protocol exists, if and where it can be accessed (e.g., Web address), and, if available, provide registration information including registration number.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E6DA28" w14:textId="545F4545" w:rsidR="004E1754" w:rsidRPr="004E1754" w:rsidRDefault="00B15BE3">
            <w:pPr>
              <w:rPr>
                <w:lang w:val="en-US"/>
              </w:rPr>
            </w:pPr>
            <w:r>
              <w:rPr>
                <w:lang w:val="en-US"/>
              </w:rPr>
              <w:t>4</w:t>
            </w:r>
          </w:p>
        </w:tc>
      </w:tr>
      <w:tr w:rsidR="004E1754" w:rsidRPr="00B15BE3" w14:paraId="672B426C" w14:textId="77777777" w:rsidTr="004E1754">
        <w:trPr>
          <w:trHeight w:val="57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39648A" w14:textId="77777777" w:rsidR="004E1754" w:rsidRDefault="004E1754">
            <w:pPr>
              <w:pStyle w:val="NormalWeb"/>
              <w:spacing w:before="40" w:beforeAutospacing="0" w:after="40" w:afterAutospacing="0"/>
            </w:pPr>
            <w:r>
              <w:rPr>
                <w:rFonts w:ascii="Arial" w:hAnsi="Arial" w:cs="Arial"/>
                <w:color w:val="000000"/>
                <w:sz w:val="20"/>
                <w:szCs w:val="20"/>
              </w:rPr>
              <w:t>Eligibility criteria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D30E9F" w14:textId="77777777" w:rsidR="004E1754" w:rsidRDefault="004E1754">
            <w:pPr>
              <w:pStyle w:val="NormalWeb"/>
              <w:spacing w:before="40" w:beforeAutospacing="0" w:after="40" w:afterAutospacing="0"/>
              <w:jc w:val="right"/>
            </w:pPr>
            <w:r>
              <w:rPr>
                <w:rFonts w:ascii="Arial" w:hAnsi="Arial" w:cs="Arial"/>
                <w:color w:val="000000"/>
                <w:sz w:val="20"/>
                <w:szCs w:val="2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E4D9C7"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Specify study characteristics (e.g., PICOS, length of follow</w:t>
            </w:r>
            <w:r w:rsidRPr="000654E5">
              <w:rPr>
                <w:rFonts w:ascii="Calibri" w:hAnsi="Calibri" w:cs="Calibri"/>
                <w:color w:val="000000"/>
                <w:sz w:val="20"/>
                <w:szCs w:val="20"/>
                <w:lang w:val="en-US"/>
              </w:rPr>
              <w:t>-</w:t>
            </w:r>
            <w:r w:rsidRPr="000654E5">
              <w:rPr>
                <w:rFonts w:ascii="Arial" w:hAnsi="Arial" w:cs="Arial"/>
                <w:color w:val="000000"/>
                <w:sz w:val="20"/>
                <w:szCs w:val="20"/>
                <w:lang w:val="en-US"/>
              </w:rPr>
              <w:t>up) and report characteristics (e.g., years considered, language, publication status) used as criteria for eligibility, giving rationale.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839657" w14:textId="65F13FE1" w:rsidR="004E1754" w:rsidRPr="000654E5" w:rsidRDefault="00B15BE3">
            <w:pPr>
              <w:rPr>
                <w:lang w:val="en-US"/>
              </w:rPr>
            </w:pPr>
            <w:r>
              <w:rPr>
                <w:lang w:val="en-US"/>
              </w:rPr>
              <w:t>5</w:t>
            </w:r>
          </w:p>
        </w:tc>
      </w:tr>
      <w:tr w:rsidR="004E1754" w:rsidRPr="00B15BE3" w14:paraId="55EB5C5C" w14:textId="77777777" w:rsidTr="004E1754">
        <w:trPr>
          <w:trHeight w:val="57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A019A2" w14:textId="77777777" w:rsidR="004E1754" w:rsidRDefault="004E1754">
            <w:pPr>
              <w:pStyle w:val="NormalWeb"/>
              <w:spacing w:before="40" w:beforeAutospacing="0" w:after="40" w:afterAutospacing="0"/>
            </w:pPr>
            <w:r>
              <w:rPr>
                <w:rFonts w:ascii="Arial" w:hAnsi="Arial" w:cs="Arial"/>
                <w:color w:val="000000"/>
                <w:sz w:val="20"/>
                <w:szCs w:val="20"/>
              </w:rPr>
              <w:t>Information sources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03FAA5" w14:textId="77777777" w:rsidR="004E1754" w:rsidRDefault="004E1754">
            <w:pPr>
              <w:pStyle w:val="NormalWeb"/>
              <w:spacing w:before="40" w:beforeAutospacing="0" w:after="40" w:afterAutospacing="0"/>
              <w:jc w:val="right"/>
            </w:pPr>
            <w:r>
              <w:rPr>
                <w:rFonts w:ascii="Arial" w:hAnsi="Arial" w:cs="Arial"/>
                <w:color w:val="000000"/>
                <w:sz w:val="20"/>
                <w:szCs w:val="2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B37EE3"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Describe all information sources (e.g., databases with dates of coverage, contact with study authors to identify additional studies) in the search and date last searched.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177B8B" w14:textId="732C9671" w:rsidR="004E1754" w:rsidRPr="000654E5" w:rsidRDefault="00B15BE3">
            <w:pPr>
              <w:rPr>
                <w:lang w:val="en-US"/>
              </w:rPr>
            </w:pPr>
            <w:r>
              <w:rPr>
                <w:lang w:val="en-US"/>
              </w:rPr>
              <w:t>5</w:t>
            </w:r>
          </w:p>
        </w:tc>
      </w:tr>
      <w:tr w:rsidR="004E1754" w:rsidRPr="00B15BE3" w14:paraId="5A0F1FD6" w14:textId="77777777" w:rsidTr="004E1754">
        <w:trPr>
          <w:trHeight w:val="57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431F98" w14:textId="77777777" w:rsidR="004E1754" w:rsidRDefault="004E1754">
            <w:pPr>
              <w:pStyle w:val="NormalWeb"/>
              <w:spacing w:before="40" w:beforeAutospacing="0" w:after="40" w:afterAutospacing="0"/>
            </w:pPr>
            <w:r>
              <w:rPr>
                <w:rFonts w:ascii="Arial" w:hAnsi="Arial" w:cs="Arial"/>
                <w:color w:val="000000"/>
                <w:sz w:val="20"/>
                <w:szCs w:val="20"/>
              </w:rPr>
              <w:t>Search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1FF2D2" w14:textId="77777777" w:rsidR="004E1754" w:rsidRDefault="004E1754">
            <w:pPr>
              <w:pStyle w:val="NormalWeb"/>
              <w:spacing w:before="40" w:beforeAutospacing="0" w:after="40" w:afterAutospacing="0"/>
              <w:jc w:val="right"/>
            </w:pPr>
            <w:r>
              <w:rPr>
                <w:rFonts w:ascii="Arial" w:hAnsi="Arial" w:cs="Arial"/>
                <w:color w:val="000000"/>
                <w:sz w:val="20"/>
                <w:szCs w:val="2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B32BA5"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Present full electronic search strategy for at least one database, including any limits used, such that it could be repeated.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9E2C1E" w14:textId="3ECD05A7" w:rsidR="004E1754" w:rsidRPr="000654E5" w:rsidRDefault="00B15BE3" w:rsidP="00B15BE3">
            <w:pPr>
              <w:rPr>
                <w:lang w:val="en-US"/>
              </w:rPr>
            </w:pPr>
            <w:r>
              <w:rPr>
                <w:lang w:val="en-US"/>
              </w:rPr>
              <w:t>Supp matt</w:t>
            </w:r>
          </w:p>
        </w:tc>
      </w:tr>
      <w:tr w:rsidR="004E1754" w:rsidRPr="00B15BE3" w14:paraId="6B39B007" w14:textId="77777777" w:rsidTr="004E1754">
        <w:trPr>
          <w:trHeight w:val="57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4543A4" w14:textId="77777777" w:rsidR="004E1754" w:rsidRDefault="004E1754">
            <w:pPr>
              <w:pStyle w:val="NormalWeb"/>
              <w:spacing w:before="40" w:beforeAutospacing="0" w:after="40" w:afterAutospacing="0"/>
            </w:pPr>
            <w:r>
              <w:rPr>
                <w:rFonts w:ascii="Arial" w:hAnsi="Arial" w:cs="Arial"/>
                <w:color w:val="000000"/>
                <w:sz w:val="20"/>
                <w:szCs w:val="20"/>
              </w:rPr>
              <w:t>Study selection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409776" w14:textId="77777777" w:rsidR="004E1754" w:rsidRDefault="004E1754">
            <w:pPr>
              <w:pStyle w:val="NormalWeb"/>
              <w:spacing w:before="40" w:beforeAutospacing="0" w:after="40" w:afterAutospacing="0"/>
              <w:jc w:val="right"/>
            </w:pPr>
            <w:r>
              <w:rPr>
                <w:rFonts w:ascii="Arial" w:hAnsi="Arial" w:cs="Arial"/>
                <w:color w:val="000000"/>
                <w:sz w:val="20"/>
                <w:szCs w:val="2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FF5C24"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State the process for selecting studies (i.e., screening, eligibility, included in systematic review, and, if applicable, included in the meta</w:t>
            </w:r>
            <w:r w:rsidRPr="000654E5">
              <w:rPr>
                <w:rFonts w:ascii="Calibri" w:hAnsi="Calibri" w:cs="Calibri"/>
                <w:color w:val="000000"/>
                <w:sz w:val="20"/>
                <w:szCs w:val="20"/>
                <w:lang w:val="en-US"/>
              </w:rPr>
              <w:t>-</w:t>
            </w:r>
            <w:r w:rsidRPr="000654E5">
              <w:rPr>
                <w:rFonts w:ascii="Arial" w:hAnsi="Arial" w:cs="Arial"/>
                <w:color w:val="000000"/>
                <w:sz w:val="20"/>
                <w:szCs w:val="20"/>
                <w:lang w:val="en-US"/>
              </w:rPr>
              <w:t>analysis).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7E957D" w14:textId="5A5EA8AA" w:rsidR="004E1754" w:rsidRPr="000654E5" w:rsidRDefault="00B15BE3">
            <w:pPr>
              <w:rPr>
                <w:lang w:val="en-US"/>
              </w:rPr>
            </w:pPr>
            <w:r>
              <w:rPr>
                <w:lang w:val="en-US"/>
              </w:rPr>
              <w:t>5</w:t>
            </w:r>
          </w:p>
        </w:tc>
      </w:tr>
      <w:tr w:rsidR="004E1754" w:rsidRPr="00B15BE3" w14:paraId="2D454D39" w14:textId="77777777" w:rsidTr="004E1754">
        <w:trPr>
          <w:trHeight w:val="57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22F1A9" w14:textId="77777777" w:rsidR="004E1754" w:rsidRDefault="004E1754">
            <w:pPr>
              <w:pStyle w:val="NormalWeb"/>
              <w:spacing w:before="40" w:beforeAutospacing="0" w:after="40" w:afterAutospacing="0"/>
            </w:pPr>
            <w:r>
              <w:rPr>
                <w:rFonts w:ascii="Arial" w:hAnsi="Arial" w:cs="Arial"/>
                <w:color w:val="000000"/>
                <w:sz w:val="20"/>
                <w:szCs w:val="20"/>
              </w:rPr>
              <w:t>Data collection process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9D9047" w14:textId="77777777" w:rsidR="004E1754" w:rsidRDefault="004E1754">
            <w:pPr>
              <w:pStyle w:val="NormalWeb"/>
              <w:spacing w:before="40" w:beforeAutospacing="0" w:after="40" w:afterAutospacing="0"/>
              <w:jc w:val="right"/>
            </w:pPr>
            <w:r>
              <w:rPr>
                <w:rFonts w:ascii="Arial" w:hAnsi="Arial" w:cs="Arial"/>
                <w:color w:val="000000"/>
                <w:sz w:val="20"/>
                <w:szCs w:val="20"/>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B4A9E5"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Describe method of data extraction from reports (e.g., piloted forms, independently, in duplicate) and any processes for obtaining and confirming data from investigators.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E66F37" w14:textId="7C796928" w:rsidR="004E1754" w:rsidRPr="000654E5" w:rsidRDefault="00B15BE3">
            <w:pPr>
              <w:rPr>
                <w:lang w:val="en-US"/>
              </w:rPr>
            </w:pPr>
            <w:r>
              <w:rPr>
                <w:lang w:val="en-US"/>
              </w:rPr>
              <w:t>5</w:t>
            </w:r>
          </w:p>
        </w:tc>
      </w:tr>
      <w:tr w:rsidR="004E1754" w:rsidRPr="00B15BE3" w14:paraId="7804D55F" w14:textId="77777777" w:rsidTr="004E1754">
        <w:trPr>
          <w:trHeight w:val="57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B05F0B" w14:textId="77777777" w:rsidR="004E1754" w:rsidRDefault="004E1754">
            <w:pPr>
              <w:pStyle w:val="NormalWeb"/>
              <w:spacing w:before="40" w:beforeAutospacing="0" w:after="40" w:afterAutospacing="0"/>
            </w:pPr>
            <w:r>
              <w:rPr>
                <w:rFonts w:ascii="Arial" w:hAnsi="Arial" w:cs="Arial"/>
                <w:color w:val="000000"/>
                <w:sz w:val="20"/>
                <w:szCs w:val="20"/>
              </w:rPr>
              <w:t>Data items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3B12F2" w14:textId="77777777" w:rsidR="004E1754" w:rsidRDefault="004E1754">
            <w:pPr>
              <w:pStyle w:val="NormalWeb"/>
              <w:spacing w:before="40" w:beforeAutospacing="0" w:after="40" w:afterAutospacing="0"/>
              <w:jc w:val="right"/>
            </w:pPr>
            <w:r>
              <w:rPr>
                <w:rFonts w:ascii="Arial" w:hAnsi="Arial" w:cs="Arial"/>
                <w:color w:val="000000"/>
                <w:sz w:val="20"/>
                <w:szCs w:val="20"/>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52A19C"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List and define all variables for which data were sought (e.g., PICOS, funding sources) and any assumptions and simplifications made.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0EB364" w14:textId="58C416D8" w:rsidR="004E1754" w:rsidRPr="000654E5" w:rsidRDefault="00B15BE3">
            <w:pPr>
              <w:rPr>
                <w:lang w:val="en-US"/>
              </w:rPr>
            </w:pPr>
            <w:r>
              <w:rPr>
                <w:lang w:val="en-US"/>
              </w:rPr>
              <w:t>5</w:t>
            </w:r>
          </w:p>
        </w:tc>
      </w:tr>
      <w:tr w:rsidR="004E1754" w:rsidRPr="00B15BE3" w14:paraId="55D625FD" w14:textId="77777777" w:rsidTr="004E1754">
        <w:trPr>
          <w:trHeight w:val="57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7A99BE"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Risk of bias in individual studies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68EE28" w14:textId="77777777" w:rsidR="004E1754" w:rsidRDefault="004E1754">
            <w:pPr>
              <w:pStyle w:val="NormalWeb"/>
              <w:spacing w:before="40" w:beforeAutospacing="0" w:after="40" w:afterAutospacing="0"/>
              <w:jc w:val="right"/>
            </w:pPr>
            <w:r>
              <w:rPr>
                <w:rFonts w:ascii="Arial" w:hAnsi="Arial" w:cs="Arial"/>
                <w:color w:val="000000"/>
                <w:sz w:val="20"/>
                <w:szCs w:val="20"/>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85502A"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Describe methods used for assessing risk of bias of individual studies (including specification of whether this was done at the study or outcome level), and how this information is to be used in any data synthesis.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616114" w14:textId="75AD4B49" w:rsidR="004E1754" w:rsidRPr="000654E5" w:rsidRDefault="00B15BE3">
            <w:pPr>
              <w:rPr>
                <w:lang w:val="en-US"/>
              </w:rPr>
            </w:pPr>
            <w:r>
              <w:rPr>
                <w:lang w:val="en-US"/>
              </w:rPr>
              <w:t>5</w:t>
            </w:r>
          </w:p>
        </w:tc>
      </w:tr>
      <w:tr w:rsidR="004E1754" w:rsidRPr="00B15BE3" w14:paraId="69747F88" w14:textId="77777777" w:rsidTr="004E1754">
        <w:trPr>
          <w:trHeight w:val="3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7C4024" w14:textId="77777777" w:rsidR="004E1754" w:rsidRDefault="004E1754">
            <w:pPr>
              <w:pStyle w:val="NormalWeb"/>
              <w:spacing w:before="40" w:beforeAutospacing="0" w:after="40" w:afterAutospacing="0"/>
            </w:pPr>
            <w:r>
              <w:rPr>
                <w:rFonts w:ascii="Arial" w:hAnsi="Arial" w:cs="Arial"/>
                <w:color w:val="000000"/>
                <w:sz w:val="20"/>
                <w:szCs w:val="20"/>
              </w:rPr>
              <w:t>Summary measures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B567C4" w14:textId="77777777" w:rsidR="004E1754" w:rsidRDefault="004E1754">
            <w:pPr>
              <w:pStyle w:val="NormalWeb"/>
              <w:spacing w:before="40" w:beforeAutospacing="0" w:after="40" w:afterAutospacing="0"/>
              <w:jc w:val="right"/>
            </w:pPr>
            <w:r>
              <w:rPr>
                <w:rFonts w:ascii="Arial" w:hAnsi="Arial" w:cs="Arial"/>
                <w:color w:val="000000"/>
                <w:sz w:val="20"/>
                <w:szCs w:val="20"/>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5A9701"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State the principal summary measures (e.g., risk ratio, difference in means).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5FE22C" w14:textId="142E222A" w:rsidR="004E1754" w:rsidRPr="000654E5" w:rsidRDefault="00B15BE3">
            <w:pPr>
              <w:rPr>
                <w:lang w:val="en-US"/>
              </w:rPr>
            </w:pPr>
            <w:r>
              <w:rPr>
                <w:lang w:val="en-US"/>
              </w:rPr>
              <w:t>6</w:t>
            </w:r>
          </w:p>
        </w:tc>
      </w:tr>
      <w:tr w:rsidR="004E1754" w:rsidRPr="00B15BE3" w14:paraId="4FD77EC3" w14:textId="77777777" w:rsidTr="004E1754">
        <w:trPr>
          <w:trHeight w:val="5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4D8489" w14:textId="77777777" w:rsidR="004E1754" w:rsidRDefault="004E1754">
            <w:pPr>
              <w:pStyle w:val="NormalWeb"/>
              <w:spacing w:before="40" w:beforeAutospacing="0" w:after="40" w:afterAutospacing="0"/>
            </w:pPr>
            <w:r>
              <w:rPr>
                <w:rFonts w:ascii="Arial" w:hAnsi="Arial" w:cs="Arial"/>
                <w:color w:val="000000"/>
                <w:sz w:val="20"/>
                <w:szCs w:val="20"/>
              </w:rPr>
              <w:lastRenderedPageBreak/>
              <w:t>Synthesis of results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E24678" w14:textId="77777777" w:rsidR="004E1754" w:rsidRDefault="004E1754">
            <w:pPr>
              <w:pStyle w:val="NormalWeb"/>
              <w:spacing w:before="40" w:beforeAutospacing="0" w:after="40" w:afterAutospacing="0"/>
              <w:jc w:val="right"/>
            </w:pPr>
            <w:r>
              <w:rPr>
                <w:rFonts w:ascii="Arial" w:hAnsi="Arial" w:cs="Arial"/>
                <w:color w:val="000000"/>
                <w:sz w:val="20"/>
                <w:szCs w:val="20"/>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B66D77"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Describe the methods of handling data and combining results of studies, if done, including measures of consistency (e.g., I</w:t>
            </w:r>
            <w:r w:rsidRPr="000654E5">
              <w:rPr>
                <w:rFonts w:ascii="Arial" w:hAnsi="Arial" w:cs="Arial"/>
                <w:color w:val="000000"/>
                <w:sz w:val="12"/>
                <w:szCs w:val="12"/>
                <w:vertAlign w:val="superscript"/>
                <w:lang w:val="en-US"/>
              </w:rPr>
              <w:t>2</w:t>
            </w:r>
            <w:r w:rsidRPr="000654E5">
              <w:rPr>
                <w:rFonts w:ascii="Arial" w:hAnsi="Arial" w:cs="Arial"/>
                <w:color w:val="000000"/>
                <w:sz w:val="13"/>
                <w:szCs w:val="13"/>
                <w:lang w:val="en-US"/>
              </w:rPr>
              <w:t xml:space="preserve">) </w:t>
            </w:r>
            <w:r w:rsidRPr="000654E5">
              <w:rPr>
                <w:rFonts w:ascii="Arial" w:hAnsi="Arial" w:cs="Arial"/>
                <w:color w:val="000000"/>
                <w:sz w:val="20"/>
                <w:szCs w:val="20"/>
                <w:lang w:val="en-US"/>
              </w:rPr>
              <w:t>for each meta</w:t>
            </w:r>
            <w:r w:rsidRPr="000654E5">
              <w:rPr>
                <w:rFonts w:ascii="Calibri" w:hAnsi="Calibri" w:cs="Calibri"/>
                <w:color w:val="000000"/>
                <w:sz w:val="20"/>
                <w:szCs w:val="20"/>
                <w:lang w:val="en-US"/>
              </w:rPr>
              <w:t>-</w:t>
            </w:r>
            <w:r w:rsidRPr="000654E5">
              <w:rPr>
                <w:rFonts w:ascii="Arial" w:hAnsi="Arial" w:cs="Arial"/>
                <w:color w:val="000000"/>
                <w:sz w:val="20"/>
                <w:szCs w:val="20"/>
                <w:lang w:val="en-US"/>
              </w:rPr>
              <w:t>analysis.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926273" w14:textId="48E15549" w:rsidR="004E1754" w:rsidRPr="000654E5" w:rsidRDefault="00B15BE3">
            <w:pPr>
              <w:rPr>
                <w:lang w:val="en-US"/>
              </w:rPr>
            </w:pPr>
            <w:r>
              <w:rPr>
                <w:lang w:val="en-US"/>
              </w:rPr>
              <w:t>6</w:t>
            </w:r>
          </w:p>
        </w:tc>
      </w:tr>
      <w:tr w:rsidR="004E1754" w:rsidRPr="00B15BE3" w14:paraId="43F32B47" w14:textId="77777777" w:rsidTr="004E1754">
        <w:trPr>
          <w:trHeight w:val="57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26E665"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Risk of bias across studies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616538" w14:textId="77777777" w:rsidR="004E1754" w:rsidRDefault="004E1754">
            <w:pPr>
              <w:pStyle w:val="NormalWeb"/>
              <w:spacing w:before="40" w:beforeAutospacing="0" w:after="40" w:afterAutospacing="0"/>
              <w:jc w:val="right"/>
            </w:pPr>
            <w:r>
              <w:rPr>
                <w:rFonts w:ascii="Arial" w:hAnsi="Arial" w:cs="Arial"/>
                <w:color w:val="000000"/>
                <w:sz w:val="20"/>
                <w:szCs w:val="20"/>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74D57C"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Specify any assessment of risk of bias that may affect the cumulative evidence (e.g., publication bias, selective reporting within studies).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2EBC1B" w14:textId="0791BBEC" w:rsidR="004E1754" w:rsidRPr="000654E5" w:rsidRDefault="00B15BE3">
            <w:pPr>
              <w:rPr>
                <w:lang w:val="en-US"/>
              </w:rPr>
            </w:pPr>
            <w:r>
              <w:rPr>
                <w:lang w:val="en-US"/>
              </w:rPr>
              <w:t>6</w:t>
            </w:r>
          </w:p>
        </w:tc>
      </w:tr>
      <w:tr w:rsidR="004E1754" w:rsidRPr="00B15BE3" w14:paraId="38D69CA3" w14:textId="77777777" w:rsidTr="004E1754">
        <w:trPr>
          <w:trHeight w:val="56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D029F8" w14:textId="77777777" w:rsidR="004E1754" w:rsidRDefault="004E1754">
            <w:pPr>
              <w:pStyle w:val="NormalWeb"/>
              <w:spacing w:before="40" w:beforeAutospacing="0" w:after="40" w:afterAutospacing="0"/>
            </w:pPr>
            <w:r>
              <w:rPr>
                <w:rFonts w:ascii="Arial" w:hAnsi="Arial" w:cs="Arial"/>
                <w:color w:val="000000"/>
                <w:sz w:val="20"/>
                <w:szCs w:val="20"/>
              </w:rPr>
              <w:t>Additional analyses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E6ED80" w14:textId="77777777" w:rsidR="004E1754" w:rsidRDefault="004E1754">
            <w:pPr>
              <w:pStyle w:val="NormalWeb"/>
              <w:spacing w:before="40" w:beforeAutospacing="0" w:after="40" w:afterAutospacing="0"/>
              <w:jc w:val="right"/>
            </w:pPr>
            <w:r>
              <w:rPr>
                <w:rFonts w:ascii="Arial" w:hAnsi="Arial" w:cs="Arial"/>
                <w:color w:val="000000"/>
                <w:sz w:val="20"/>
                <w:szCs w:val="2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32429B"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Describe methods of additional analyses (e.g., sensitivity or subgroup analyses, meta-regression), if done, indicating which were pre</w:t>
            </w:r>
            <w:r w:rsidRPr="000654E5">
              <w:rPr>
                <w:rFonts w:ascii="Calibri" w:hAnsi="Calibri" w:cs="Calibri"/>
                <w:color w:val="000000"/>
                <w:sz w:val="20"/>
                <w:szCs w:val="20"/>
                <w:lang w:val="en-US"/>
              </w:rPr>
              <w:t>-</w:t>
            </w:r>
            <w:r w:rsidRPr="000654E5">
              <w:rPr>
                <w:rFonts w:ascii="Arial" w:hAnsi="Arial" w:cs="Arial"/>
                <w:color w:val="000000"/>
                <w:sz w:val="20"/>
                <w:szCs w:val="20"/>
                <w:lang w:val="en-US"/>
              </w:rPr>
              <w:t>specified.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321EDB" w14:textId="7CE2FD82" w:rsidR="004E1754" w:rsidRPr="000654E5" w:rsidRDefault="00B15BE3">
            <w:pPr>
              <w:rPr>
                <w:lang w:val="en-US"/>
              </w:rPr>
            </w:pPr>
            <w:r>
              <w:rPr>
                <w:lang w:val="en-US"/>
              </w:rPr>
              <w:t>6</w:t>
            </w:r>
          </w:p>
        </w:tc>
      </w:tr>
      <w:tr w:rsidR="004E1754" w14:paraId="21BEC102" w14:textId="77777777" w:rsidTr="004E1754">
        <w:trPr>
          <w:trHeight w:val="335"/>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center"/>
            <w:hideMark/>
          </w:tcPr>
          <w:p w14:paraId="1C43F455" w14:textId="77777777" w:rsidR="004E1754" w:rsidRDefault="004E1754">
            <w:pPr>
              <w:pStyle w:val="NormalWeb"/>
              <w:spacing w:before="0" w:beforeAutospacing="0" w:after="0" w:afterAutospacing="0"/>
            </w:pPr>
            <w:r>
              <w:rPr>
                <w:rFonts w:ascii="Arial" w:hAnsi="Arial" w:cs="Arial"/>
                <w:b/>
                <w:bCs/>
                <w:color w:val="000000"/>
                <w:sz w:val="22"/>
                <w:szCs w:val="22"/>
              </w:rPr>
              <w:t>RESULTS </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hideMark/>
          </w:tcPr>
          <w:p w14:paraId="76010F8E" w14:textId="77777777" w:rsidR="004E1754" w:rsidRDefault="004E1754"/>
        </w:tc>
      </w:tr>
      <w:tr w:rsidR="004E1754" w:rsidRPr="00B15BE3" w14:paraId="71D099FB" w14:textId="77777777" w:rsidTr="004E1754">
        <w:trPr>
          <w:trHeight w:val="57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FF3E79" w14:textId="77777777" w:rsidR="004E1754" w:rsidRDefault="004E1754">
            <w:pPr>
              <w:pStyle w:val="NormalWeb"/>
              <w:spacing w:before="40" w:beforeAutospacing="0" w:after="40" w:afterAutospacing="0"/>
            </w:pPr>
            <w:r>
              <w:rPr>
                <w:rFonts w:ascii="Arial" w:hAnsi="Arial" w:cs="Arial"/>
                <w:color w:val="000000"/>
                <w:sz w:val="20"/>
                <w:szCs w:val="20"/>
              </w:rPr>
              <w:t>Study selection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0C6C25" w14:textId="77777777" w:rsidR="004E1754" w:rsidRDefault="004E1754">
            <w:pPr>
              <w:pStyle w:val="NormalWeb"/>
              <w:spacing w:before="40" w:beforeAutospacing="0" w:after="40" w:afterAutospacing="0"/>
              <w:jc w:val="right"/>
            </w:pPr>
            <w:r>
              <w:rPr>
                <w:rFonts w:ascii="Arial" w:hAnsi="Arial" w:cs="Arial"/>
                <w:color w:val="000000"/>
                <w:sz w:val="20"/>
                <w:szCs w:val="20"/>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9D8628"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Give numbers of studies screened, assessed for eligibility, and included in the review, with reasons for exclusions at each stage, ideally with a flow diagram.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3087A5" w14:textId="3C1C1E5E" w:rsidR="004E1754" w:rsidRPr="000654E5" w:rsidRDefault="00473004">
            <w:pPr>
              <w:rPr>
                <w:lang w:val="en-US"/>
              </w:rPr>
            </w:pPr>
            <w:r>
              <w:rPr>
                <w:lang w:val="en-US"/>
              </w:rPr>
              <w:t>7,8</w:t>
            </w:r>
          </w:p>
        </w:tc>
      </w:tr>
      <w:tr w:rsidR="004E1754" w:rsidRPr="00B15BE3" w14:paraId="1111BAA2" w14:textId="77777777" w:rsidTr="004E1754">
        <w:trPr>
          <w:trHeight w:val="57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B0389A" w14:textId="77777777" w:rsidR="004E1754" w:rsidRDefault="004E1754">
            <w:pPr>
              <w:pStyle w:val="NormalWeb"/>
              <w:spacing w:before="40" w:beforeAutospacing="0" w:after="40" w:afterAutospacing="0"/>
            </w:pPr>
            <w:r>
              <w:rPr>
                <w:rFonts w:ascii="Arial" w:hAnsi="Arial" w:cs="Arial"/>
                <w:color w:val="000000"/>
                <w:sz w:val="20"/>
                <w:szCs w:val="20"/>
              </w:rPr>
              <w:t>Study characteristics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78670E" w14:textId="77777777" w:rsidR="004E1754" w:rsidRDefault="004E1754">
            <w:pPr>
              <w:pStyle w:val="NormalWeb"/>
              <w:spacing w:before="40" w:beforeAutospacing="0" w:after="40" w:afterAutospacing="0"/>
              <w:jc w:val="right"/>
            </w:pPr>
            <w:r>
              <w:rPr>
                <w:rFonts w:ascii="Arial" w:hAnsi="Arial" w:cs="Arial"/>
                <w:color w:val="000000"/>
                <w:sz w:val="20"/>
                <w:szCs w:val="20"/>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164845"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For each study, present characteristics for which data were extracted (e.g., study size, PICOS, follow-up period) and provide the citations.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DF6425" w14:textId="1C488959" w:rsidR="004E1754" w:rsidRPr="000654E5" w:rsidRDefault="00473004">
            <w:pPr>
              <w:rPr>
                <w:lang w:val="en-US"/>
              </w:rPr>
            </w:pPr>
            <w:r>
              <w:rPr>
                <w:lang w:val="en-US"/>
              </w:rPr>
              <w:t>8</w:t>
            </w:r>
          </w:p>
        </w:tc>
      </w:tr>
      <w:tr w:rsidR="004E1754" w:rsidRPr="00B15BE3" w14:paraId="6B3C7ADD" w14:textId="77777777" w:rsidTr="004E1754">
        <w:trPr>
          <w:trHeight w:val="3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318E7F"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Risk of bias within studies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34A070" w14:textId="77777777" w:rsidR="004E1754" w:rsidRDefault="004E1754">
            <w:pPr>
              <w:pStyle w:val="NormalWeb"/>
              <w:spacing w:before="40" w:beforeAutospacing="0" w:after="40" w:afterAutospacing="0"/>
              <w:jc w:val="right"/>
            </w:pPr>
            <w:r>
              <w:rPr>
                <w:rFonts w:ascii="Arial" w:hAnsi="Arial" w:cs="Arial"/>
                <w:color w:val="000000"/>
                <w:sz w:val="20"/>
                <w:szCs w:val="20"/>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FBBDBB"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Present data on risk of bias of each study and, if available, any outcome level assessment (see item 12).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AA8EFE" w14:textId="25C9E2F7" w:rsidR="004E1754" w:rsidRPr="000654E5" w:rsidRDefault="00473004">
            <w:pPr>
              <w:rPr>
                <w:lang w:val="en-US"/>
              </w:rPr>
            </w:pPr>
            <w:r>
              <w:rPr>
                <w:lang w:val="en-US"/>
              </w:rPr>
              <w:t>8</w:t>
            </w:r>
          </w:p>
        </w:tc>
      </w:tr>
      <w:tr w:rsidR="004E1754" w:rsidRPr="00B15BE3" w14:paraId="37339067" w14:textId="77777777" w:rsidTr="004E1754">
        <w:trPr>
          <w:trHeight w:val="57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427343" w14:textId="77777777" w:rsidR="004E1754" w:rsidRDefault="004E1754">
            <w:pPr>
              <w:pStyle w:val="NormalWeb"/>
              <w:spacing w:before="40" w:beforeAutospacing="0" w:after="40" w:afterAutospacing="0"/>
            </w:pPr>
            <w:r>
              <w:rPr>
                <w:rFonts w:ascii="Arial" w:hAnsi="Arial" w:cs="Arial"/>
                <w:color w:val="000000"/>
                <w:sz w:val="20"/>
                <w:szCs w:val="20"/>
              </w:rPr>
              <w:t>Results of individual studies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4C984C" w14:textId="77777777" w:rsidR="004E1754" w:rsidRDefault="004E1754">
            <w:pPr>
              <w:pStyle w:val="NormalWeb"/>
              <w:spacing w:before="40" w:beforeAutospacing="0" w:after="40" w:afterAutospacing="0"/>
              <w:jc w:val="right"/>
            </w:pPr>
            <w:r>
              <w:rPr>
                <w:rFonts w:ascii="Arial" w:hAnsi="Arial" w:cs="Arial"/>
                <w:color w:val="000000"/>
                <w:sz w:val="20"/>
                <w:szCs w:val="20"/>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7B75F9"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For all outcomes considered (benefits or harms), present, for each study: (a) simple summary data for each intervention group (b) effect estimates and confidence intervals, ideally with a forest plot.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69AD8A" w14:textId="2848B9B4" w:rsidR="004E1754" w:rsidRPr="000654E5" w:rsidRDefault="00473004">
            <w:pPr>
              <w:rPr>
                <w:lang w:val="en-US"/>
              </w:rPr>
            </w:pPr>
            <w:r>
              <w:rPr>
                <w:lang w:val="en-US"/>
              </w:rPr>
              <w:t>Table 1</w:t>
            </w:r>
          </w:p>
        </w:tc>
      </w:tr>
      <w:tr w:rsidR="004E1754" w:rsidRPr="00B15BE3" w14:paraId="5A3FE72C" w14:textId="77777777" w:rsidTr="004E1754">
        <w:trPr>
          <w:trHeight w:val="33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379044" w14:textId="77777777" w:rsidR="004E1754" w:rsidRDefault="004E1754">
            <w:pPr>
              <w:pStyle w:val="NormalWeb"/>
              <w:spacing w:before="40" w:beforeAutospacing="0" w:after="40" w:afterAutospacing="0"/>
            </w:pPr>
            <w:r>
              <w:rPr>
                <w:rFonts w:ascii="Arial" w:hAnsi="Arial" w:cs="Arial"/>
                <w:color w:val="000000"/>
                <w:sz w:val="20"/>
                <w:szCs w:val="20"/>
              </w:rPr>
              <w:t>Synthesis of results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A65A2A" w14:textId="77777777" w:rsidR="004E1754" w:rsidRDefault="004E1754">
            <w:pPr>
              <w:pStyle w:val="NormalWeb"/>
              <w:spacing w:before="40" w:beforeAutospacing="0" w:after="40" w:afterAutospacing="0"/>
              <w:jc w:val="right"/>
            </w:pPr>
            <w:r>
              <w:rPr>
                <w:rFonts w:ascii="Arial" w:hAnsi="Arial" w:cs="Arial"/>
                <w:color w:val="000000"/>
                <w:sz w:val="20"/>
                <w:szCs w:val="20"/>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DDF8D0"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Present results of each meta-analysis done, including confidence intervals and measures of consistency.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9F31A2" w14:textId="60942164" w:rsidR="004E1754" w:rsidRPr="000654E5" w:rsidRDefault="00473004">
            <w:pPr>
              <w:rPr>
                <w:lang w:val="en-US"/>
              </w:rPr>
            </w:pPr>
            <w:r>
              <w:rPr>
                <w:lang w:val="en-US"/>
              </w:rPr>
              <w:t>8,9</w:t>
            </w:r>
          </w:p>
        </w:tc>
      </w:tr>
      <w:tr w:rsidR="004E1754" w:rsidRPr="00B15BE3" w14:paraId="41A64102" w14:textId="77777777" w:rsidTr="004E1754">
        <w:trPr>
          <w:trHeight w:val="3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945C39"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Risk of bias across studies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A2DD5C" w14:textId="77777777" w:rsidR="004E1754" w:rsidRDefault="004E1754">
            <w:pPr>
              <w:pStyle w:val="NormalWeb"/>
              <w:spacing w:before="40" w:beforeAutospacing="0" w:after="40" w:afterAutospacing="0"/>
              <w:jc w:val="right"/>
            </w:pPr>
            <w:r>
              <w:rPr>
                <w:rFonts w:ascii="Arial" w:hAnsi="Arial" w:cs="Arial"/>
                <w:color w:val="000000"/>
                <w:sz w:val="20"/>
                <w:szCs w:val="20"/>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12E66B"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Present results of any assessment of risk of bias across studies (see Item 15).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1E6219" w14:textId="6D361F9B" w:rsidR="004E1754" w:rsidRPr="000654E5" w:rsidRDefault="00473004">
            <w:pPr>
              <w:rPr>
                <w:lang w:val="en-US"/>
              </w:rPr>
            </w:pPr>
            <w:r>
              <w:rPr>
                <w:lang w:val="en-US"/>
              </w:rPr>
              <w:t>8,9</w:t>
            </w:r>
          </w:p>
        </w:tc>
      </w:tr>
      <w:tr w:rsidR="004E1754" w:rsidRPr="00B15BE3" w14:paraId="6BC06344" w14:textId="77777777" w:rsidTr="004E1754">
        <w:trPr>
          <w:trHeight w:val="39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18C12C" w14:textId="77777777" w:rsidR="004E1754" w:rsidRDefault="004E1754">
            <w:pPr>
              <w:pStyle w:val="NormalWeb"/>
              <w:spacing w:before="40" w:beforeAutospacing="0" w:after="40" w:afterAutospacing="0"/>
            </w:pPr>
            <w:r>
              <w:rPr>
                <w:rFonts w:ascii="Arial" w:hAnsi="Arial" w:cs="Arial"/>
                <w:color w:val="000000"/>
                <w:sz w:val="20"/>
                <w:szCs w:val="20"/>
              </w:rPr>
              <w:t>Additional analysis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B7677D" w14:textId="77777777" w:rsidR="004E1754" w:rsidRDefault="004E1754">
            <w:pPr>
              <w:pStyle w:val="NormalWeb"/>
              <w:spacing w:before="40" w:beforeAutospacing="0" w:after="40" w:afterAutospacing="0"/>
              <w:jc w:val="right"/>
            </w:pPr>
            <w:r>
              <w:rPr>
                <w:rFonts w:ascii="Arial" w:hAnsi="Arial" w:cs="Arial"/>
                <w:color w:val="000000"/>
                <w:sz w:val="20"/>
                <w:szCs w:val="20"/>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09EA38"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Give results of additional analyses, if done (e.g., sensitivity or subgroup analyses, meta-regression [see Item 16]).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6B4EF1" w14:textId="544A0D82" w:rsidR="004E1754" w:rsidRPr="000654E5" w:rsidRDefault="00473004">
            <w:pPr>
              <w:rPr>
                <w:lang w:val="en-US"/>
              </w:rPr>
            </w:pPr>
            <w:r>
              <w:rPr>
                <w:lang w:val="en-US"/>
              </w:rPr>
              <w:t>8,9</w:t>
            </w:r>
          </w:p>
        </w:tc>
      </w:tr>
      <w:tr w:rsidR="004E1754" w14:paraId="5825A385" w14:textId="77777777" w:rsidTr="004E1754">
        <w:trPr>
          <w:trHeight w:val="335"/>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center"/>
            <w:hideMark/>
          </w:tcPr>
          <w:p w14:paraId="4EAD2150" w14:textId="77777777" w:rsidR="004E1754" w:rsidRDefault="004E1754">
            <w:pPr>
              <w:pStyle w:val="NormalWeb"/>
              <w:spacing w:before="0" w:beforeAutospacing="0" w:after="0" w:afterAutospacing="0"/>
            </w:pPr>
            <w:r>
              <w:rPr>
                <w:rFonts w:ascii="Arial" w:hAnsi="Arial" w:cs="Arial"/>
                <w:b/>
                <w:bCs/>
                <w:color w:val="000000"/>
                <w:sz w:val="22"/>
                <w:szCs w:val="22"/>
              </w:rPr>
              <w:t>DISCUSSION </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hideMark/>
          </w:tcPr>
          <w:p w14:paraId="62E3CC68" w14:textId="77777777" w:rsidR="004E1754" w:rsidRDefault="004E1754"/>
        </w:tc>
      </w:tr>
      <w:tr w:rsidR="004E1754" w:rsidRPr="00B15BE3" w14:paraId="07293A3C" w14:textId="77777777" w:rsidTr="004E1754">
        <w:trPr>
          <w:trHeight w:val="57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FF1B2E" w14:textId="77777777" w:rsidR="004E1754" w:rsidRDefault="004E1754">
            <w:pPr>
              <w:pStyle w:val="NormalWeb"/>
              <w:spacing w:before="40" w:beforeAutospacing="0" w:after="40" w:afterAutospacing="0"/>
            </w:pPr>
            <w:r>
              <w:rPr>
                <w:rFonts w:ascii="Arial" w:hAnsi="Arial" w:cs="Arial"/>
                <w:color w:val="000000"/>
                <w:sz w:val="20"/>
                <w:szCs w:val="20"/>
              </w:rPr>
              <w:t>Summary of evidence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C282D5" w14:textId="77777777" w:rsidR="004E1754" w:rsidRDefault="004E1754">
            <w:pPr>
              <w:pStyle w:val="NormalWeb"/>
              <w:spacing w:before="40" w:beforeAutospacing="0" w:after="40" w:afterAutospacing="0"/>
              <w:jc w:val="right"/>
            </w:pPr>
            <w:r>
              <w:rPr>
                <w:rFonts w:ascii="Arial" w:hAnsi="Arial" w:cs="Arial"/>
                <w:color w:val="000000"/>
                <w:sz w:val="20"/>
                <w:szCs w:val="20"/>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221E64"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Summarize the main findings including the strength of evidence for each main outcome; consider their relevance to key groups (e.g., healthcare providers, users, and policy makers).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F4A34B" w14:textId="2DF5833A" w:rsidR="004E1754" w:rsidRPr="000654E5" w:rsidRDefault="00FC234C">
            <w:pPr>
              <w:rPr>
                <w:lang w:val="en-US"/>
              </w:rPr>
            </w:pPr>
            <w:r>
              <w:rPr>
                <w:lang w:val="en-US"/>
              </w:rPr>
              <w:t>10-12</w:t>
            </w:r>
          </w:p>
        </w:tc>
      </w:tr>
      <w:tr w:rsidR="004E1754" w:rsidRPr="00B15BE3" w14:paraId="0B0D050A" w14:textId="77777777" w:rsidTr="004E1754">
        <w:trPr>
          <w:trHeight w:val="57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ABB5EF" w14:textId="77777777" w:rsidR="004E1754" w:rsidRDefault="004E1754">
            <w:pPr>
              <w:pStyle w:val="NormalWeb"/>
              <w:spacing w:before="40" w:beforeAutospacing="0" w:after="40" w:afterAutospacing="0"/>
            </w:pPr>
            <w:r>
              <w:rPr>
                <w:rFonts w:ascii="Arial" w:hAnsi="Arial" w:cs="Arial"/>
                <w:color w:val="000000"/>
                <w:sz w:val="20"/>
                <w:szCs w:val="20"/>
              </w:rPr>
              <w:t>Limitations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6F7D1E" w14:textId="77777777" w:rsidR="004E1754" w:rsidRDefault="004E1754">
            <w:pPr>
              <w:pStyle w:val="NormalWeb"/>
              <w:spacing w:before="40" w:beforeAutospacing="0" w:after="40" w:afterAutospacing="0"/>
              <w:jc w:val="right"/>
            </w:pPr>
            <w:r>
              <w:rPr>
                <w:rFonts w:ascii="Arial" w:hAnsi="Arial" w:cs="Arial"/>
                <w:color w:val="000000"/>
                <w:sz w:val="20"/>
                <w:szCs w:val="20"/>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1FEC4C"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Discuss limitations at study and outcome level (e.g., risk of bias), and at review-level (e.g., incomplete retrieval of identified research, reporting bias).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B8F7F4" w14:textId="420A9CA4" w:rsidR="004E1754" w:rsidRPr="000654E5" w:rsidRDefault="00FC234C">
            <w:pPr>
              <w:rPr>
                <w:lang w:val="en-US"/>
              </w:rPr>
            </w:pPr>
            <w:r>
              <w:rPr>
                <w:lang w:val="en-US"/>
              </w:rPr>
              <w:t>12,13</w:t>
            </w:r>
          </w:p>
        </w:tc>
      </w:tr>
      <w:tr w:rsidR="004E1754" w:rsidRPr="00B15BE3" w14:paraId="7FB0D162" w14:textId="77777777" w:rsidTr="004E1754">
        <w:trPr>
          <w:trHeight w:val="4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87095B" w14:textId="77777777" w:rsidR="004E1754" w:rsidRDefault="004E1754">
            <w:pPr>
              <w:pStyle w:val="NormalWeb"/>
              <w:spacing w:before="40" w:beforeAutospacing="0" w:after="40" w:afterAutospacing="0"/>
            </w:pPr>
            <w:r>
              <w:rPr>
                <w:rFonts w:ascii="Arial" w:hAnsi="Arial" w:cs="Arial"/>
                <w:color w:val="000000"/>
                <w:sz w:val="20"/>
                <w:szCs w:val="20"/>
              </w:rPr>
              <w:t>Conclusions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7EAECB" w14:textId="77777777" w:rsidR="004E1754" w:rsidRDefault="004E1754">
            <w:pPr>
              <w:pStyle w:val="NormalWeb"/>
              <w:spacing w:before="40" w:beforeAutospacing="0" w:after="40" w:afterAutospacing="0"/>
              <w:jc w:val="right"/>
            </w:pPr>
            <w:r>
              <w:rPr>
                <w:rFonts w:ascii="Arial" w:hAnsi="Arial" w:cs="Arial"/>
                <w:color w:val="000000"/>
                <w:sz w:val="20"/>
                <w:szCs w:val="20"/>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046734"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Provide a general interpretation of the results in the context of other evidence, and implications for future research.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F81E58" w14:textId="6351B88A" w:rsidR="004E1754" w:rsidRPr="000654E5" w:rsidRDefault="00FC234C">
            <w:pPr>
              <w:rPr>
                <w:lang w:val="en-US"/>
              </w:rPr>
            </w:pPr>
            <w:r>
              <w:rPr>
                <w:lang w:val="en-US"/>
              </w:rPr>
              <w:t>13</w:t>
            </w:r>
          </w:p>
        </w:tc>
      </w:tr>
      <w:tr w:rsidR="004E1754" w14:paraId="30917052" w14:textId="77777777" w:rsidTr="004E1754">
        <w:trPr>
          <w:trHeight w:val="333"/>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center"/>
            <w:hideMark/>
          </w:tcPr>
          <w:p w14:paraId="3D5D9E61" w14:textId="77777777" w:rsidR="004E1754" w:rsidRDefault="004E1754">
            <w:pPr>
              <w:pStyle w:val="NormalWeb"/>
              <w:spacing w:before="0" w:beforeAutospacing="0" w:after="0" w:afterAutospacing="0"/>
            </w:pPr>
            <w:r>
              <w:rPr>
                <w:rFonts w:ascii="Arial" w:hAnsi="Arial" w:cs="Arial"/>
                <w:b/>
                <w:bCs/>
                <w:color w:val="000000"/>
                <w:sz w:val="22"/>
                <w:szCs w:val="22"/>
              </w:rPr>
              <w:t>FUNDING </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hideMark/>
          </w:tcPr>
          <w:p w14:paraId="4B91B9CB" w14:textId="77777777" w:rsidR="004E1754" w:rsidRDefault="004E1754"/>
        </w:tc>
      </w:tr>
      <w:tr w:rsidR="004E1754" w:rsidRPr="00B15BE3" w14:paraId="534ACBB0" w14:textId="77777777" w:rsidTr="004E1754">
        <w:trPr>
          <w:trHeight w:val="5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8ECFE1" w14:textId="77777777" w:rsidR="004E1754" w:rsidRDefault="004E1754">
            <w:pPr>
              <w:pStyle w:val="NormalWeb"/>
              <w:spacing w:before="40" w:beforeAutospacing="0" w:after="40" w:afterAutospacing="0"/>
            </w:pPr>
            <w:r>
              <w:rPr>
                <w:rFonts w:ascii="Arial" w:hAnsi="Arial" w:cs="Arial"/>
                <w:color w:val="000000"/>
                <w:sz w:val="20"/>
                <w:szCs w:val="20"/>
              </w:rPr>
              <w:t>Funding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C9DFA0" w14:textId="77777777" w:rsidR="004E1754" w:rsidRDefault="004E1754">
            <w:pPr>
              <w:pStyle w:val="NormalWeb"/>
              <w:spacing w:before="40" w:beforeAutospacing="0" w:after="40" w:afterAutospacing="0"/>
              <w:jc w:val="right"/>
            </w:pPr>
            <w:r>
              <w:rPr>
                <w:rFonts w:ascii="Arial" w:hAnsi="Arial" w:cs="Arial"/>
                <w:color w:val="000000"/>
                <w:sz w:val="20"/>
                <w:szCs w:val="20"/>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94E4C0" w14:textId="77777777" w:rsidR="004E1754" w:rsidRPr="000654E5" w:rsidRDefault="004E1754">
            <w:pPr>
              <w:pStyle w:val="NormalWeb"/>
              <w:spacing w:before="40" w:beforeAutospacing="0" w:after="40" w:afterAutospacing="0"/>
              <w:rPr>
                <w:lang w:val="en-US"/>
              </w:rPr>
            </w:pPr>
            <w:r w:rsidRPr="000654E5">
              <w:rPr>
                <w:rFonts w:ascii="Arial" w:hAnsi="Arial" w:cs="Arial"/>
                <w:color w:val="000000"/>
                <w:sz w:val="20"/>
                <w:szCs w:val="20"/>
                <w:lang w:val="en-US"/>
              </w:rPr>
              <w:t>Describe sources of funding for the systematic review and other support (e.g., supply of data</w:t>
            </w:r>
            <w:proofErr w:type="gramStart"/>
            <w:r w:rsidRPr="000654E5">
              <w:rPr>
                <w:rFonts w:ascii="Arial" w:hAnsi="Arial" w:cs="Arial"/>
                <w:color w:val="000000"/>
                <w:sz w:val="20"/>
                <w:szCs w:val="20"/>
                <w:lang w:val="en-US"/>
              </w:rPr>
              <w:t>);</w:t>
            </w:r>
            <w:proofErr w:type="gramEnd"/>
            <w:r w:rsidRPr="000654E5">
              <w:rPr>
                <w:rFonts w:ascii="Arial" w:hAnsi="Arial" w:cs="Arial"/>
                <w:color w:val="000000"/>
                <w:sz w:val="20"/>
                <w:szCs w:val="20"/>
                <w:lang w:val="en-US"/>
              </w:rPr>
              <w:t xml:space="preserve"> role of funders for the systematic review.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187B9B" w14:textId="30B125AA" w:rsidR="004E1754" w:rsidRPr="000654E5" w:rsidRDefault="00FC234C">
            <w:pPr>
              <w:rPr>
                <w:lang w:val="en-US"/>
              </w:rPr>
            </w:pPr>
            <w:r>
              <w:rPr>
                <w:lang w:val="en-US"/>
              </w:rPr>
              <w:t>13</w:t>
            </w:r>
          </w:p>
        </w:tc>
      </w:tr>
    </w:tbl>
    <w:p w14:paraId="77750BCE" w14:textId="50763CE0" w:rsidR="004E1754" w:rsidRDefault="004E1754" w:rsidP="004E1754">
      <w:pPr>
        <w:rPr>
          <w:color w:val="000000"/>
          <w:lang w:val="en-US"/>
        </w:rPr>
      </w:pPr>
    </w:p>
    <w:p w14:paraId="1DA99FFA" w14:textId="77777777" w:rsidR="00AA4A38" w:rsidRPr="000654E5" w:rsidRDefault="00AA4A38" w:rsidP="004E1754">
      <w:pPr>
        <w:rPr>
          <w:color w:val="000000"/>
          <w:lang w:val="en-US"/>
        </w:rPr>
      </w:pPr>
    </w:p>
    <w:p w14:paraId="6052DB1D" w14:textId="77777777" w:rsidR="004E1754" w:rsidRPr="00B352CE" w:rsidRDefault="004E1754" w:rsidP="004E1754">
      <w:pPr>
        <w:pStyle w:val="NormalWeb"/>
        <w:spacing w:before="0" w:beforeAutospacing="0" w:after="0" w:afterAutospacing="0" w:line="480" w:lineRule="auto"/>
        <w:rPr>
          <w:color w:val="000000" w:themeColor="text1"/>
        </w:rPr>
      </w:pPr>
      <w:r w:rsidRPr="00B352CE">
        <w:rPr>
          <w:color w:val="000000" w:themeColor="text1"/>
        </w:rPr>
        <w:lastRenderedPageBreak/>
        <w:t>Supplementary Table 2. Search strategy.</w:t>
      </w:r>
    </w:p>
    <w:tbl>
      <w:tblPr>
        <w:tblW w:w="0" w:type="auto"/>
        <w:tblCellMar>
          <w:top w:w="15" w:type="dxa"/>
          <w:left w:w="15" w:type="dxa"/>
          <w:bottom w:w="15" w:type="dxa"/>
          <w:right w:w="15" w:type="dxa"/>
        </w:tblCellMar>
        <w:tblLook w:val="04A0" w:firstRow="1" w:lastRow="0" w:firstColumn="1" w:lastColumn="0" w:noHBand="0" w:noVBand="1"/>
      </w:tblPr>
      <w:tblGrid>
        <w:gridCol w:w="320"/>
        <w:gridCol w:w="13949"/>
      </w:tblGrid>
      <w:tr w:rsidR="00B352CE" w:rsidRPr="00B352CE" w14:paraId="338E22FE" w14:textId="77777777" w:rsidTr="004E1754">
        <w:trPr>
          <w:trHeight w:val="42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ACDC59" w14:textId="77777777" w:rsidR="004E1754" w:rsidRPr="00B352CE" w:rsidRDefault="004E1754">
            <w:pPr>
              <w:pStyle w:val="NormalWeb"/>
              <w:spacing w:before="0" w:beforeAutospacing="0" w:after="0" w:afterAutospacing="0"/>
              <w:rPr>
                <w:color w:val="000000" w:themeColor="text1"/>
              </w:rPr>
            </w:pPr>
            <w:r w:rsidRPr="00B352CE">
              <w:rPr>
                <w:color w:val="000000" w:themeColor="text1"/>
              </w:rPr>
              <w:t>Pubmed</w:t>
            </w:r>
          </w:p>
        </w:tc>
      </w:tr>
      <w:tr w:rsidR="00B352CE" w:rsidRPr="00940809" w14:paraId="525AAAE9" w14:textId="77777777" w:rsidTr="004E175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E129E3" w14:textId="77777777" w:rsidR="004E1754" w:rsidRPr="00B352CE" w:rsidRDefault="004E1754">
            <w:pPr>
              <w:pStyle w:val="NormalWeb"/>
              <w:spacing w:before="0" w:beforeAutospacing="0" w:after="0" w:afterAutospacing="0"/>
              <w:rPr>
                <w:color w:val="000000" w:themeColor="text1"/>
              </w:rPr>
            </w:pPr>
            <w:r w:rsidRPr="00B352CE">
              <w:rPr>
                <w:color w:val="000000" w:themeColor="text1"/>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10CB78" w14:textId="77777777" w:rsidR="004E1754" w:rsidRPr="00B352CE" w:rsidRDefault="004E1754">
            <w:pPr>
              <w:pStyle w:val="NormalWeb"/>
              <w:spacing w:before="0" w:beforeAutospacing="0" w:after="0" w:afterAutospacing="0"/>
              <w:rPr>
                <w:color w:val="000000" w:themeColor="text1"/>
                <w:lang w:val="en-US"/>
              </w:rPr>
            </w:pPr>
            <w:r w:rsidRPr="00B352CE">
              <w:rPr>
                <w:color w:val="000000" w:themeColor="text1"/>
                <w:lang w:val="en-US"/>
              </w:rPr>
              <w:t>("fishes"[</w:t>
            </w:r>
            <w:proofErr w:type="spellStart"/>
            <w:r w:rsidRPr="00B352CE">
              <w:rPr>
                <w:color w:val="000000" w:themeColor="text1"/>
                <w:lang w:val="en-US"/>
              </w:rPr>
              <w:t>MeSH</w:t>
            </w:r>
            <w:proofErr w:type="spellEnd"/>
            <w:r w:rsidRPr="00B352CE">
              <w:rPr>
                <w:color w:val="000000" w:themeColor="text1"/>
                <w:lang w:val="en-US"/>
              </w:rPr>
              <w:t xml:space="preserve"> Terms] OR "fishes"[All Fields] OR "fish"[All Fields] OR "seafood"[</w:t>
            </w:r>
            <w:proofErr w:type="spellStart"/>
            <w:r w:rsidRPr="00B352CE">
              <w:rPr>
                <w:color w:val="000000" w:themeColor="text1"/>
                <w:lang w:val="en-US"/>
              </w:rPr>
              <w:t>MeSH</w:t>
            </w:r>
            <w:proofErr w:type="spellEnd"/>
            <w:r w:rsidRPr="00B352CE">
              <w:rPr>
                <w:color w:val="000000" w:themeColor="text1"/>
                <w:lang w:val="en-US"/>
              </w:rPr>
              <w:t xml:space="preserve"> Terms] OR "seafood"[All Fields] OR "seafoods"[All Fields] OR "shellfish"[</w:t>
            </w:r>
            <w:proofErr w:type="spellStart"/>
            <w:r w:rsidRPr="00B352CE">
              <w:rPr>
                <w:color w:val="000000" w:themeColor="text1"/>
                <w:lang w:val="en-US"/>
              </w:rPr>
              <w:t>MeSH</w:t>
            </w:r>
            <w:proofErr w:type="spellEnd"/>
            <w:r w:rsidRPr="00B352CE">
              <w:rPr>
                <w:color w:val="000000" w:themeColor="text1"/>
                <w:lang w:val="en-US"/>
              </w:rPr>
              <w:t xml:space="preserve"> Terms] OR "shellfish"[All Fields] OR "shellfishes"[All Fields])</w:t>
            </w:r>
          </w:p>
        </w:tc>
      </w:tr>
      <w:tr w:rsidR="00B352CE" w:rsidRPr="00940809" w14:paraId="1ED3D6AD" w14:textId="77777777" w:rsidTr="004E175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5B9132" w14:textId="77777777" w:rsidR="004E1754" w:rsidRPr="00B352CE" w:rsidRDefault="004E1754">
            <w:pPr>
              <w:pStyle w:val="NormalWeb"/>
              <w:spacing w:before="0" w:beforeAutospacing="0" w:after="0" w:afterAutospacing="0"/>
              <w:rPr>
                <w:color w:val="000000" w:themeColor="text1"/>
              </w:rPr>
            </w:pPr>
            <w:r w:rsidRPr="00B352CE">
              <w:rPr>
                <w:color w:val="000000" w:themeColor="text1"/>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DE223B" w14:textId="77777777" w:rsidR="004E1754" w:rsidRPr="00B352CE" w:rsidRDefault="004E1754">
            <w:pPr>
              <w:pStyle w:val="NormalWeb"/>
              <w:spacing w:before="0" w:beforeAutospacing="0" w:after="0" w:afterAutospacing="0"/>
              <w:rPr>
                <w:color w:val="000000" w:themeColor="text1"/>
                <w:lang w:val="en-US"/>
              </w:rPr>
            </w:pPr>
            <w:r w:rsidRPr="00B352CE">
              <w:rPr>
                <w:color w:val="000000" w:themeColor="text1"/>
                <w:lang w:val="en-US"/>
              </w:rPr>
              <w:t>(“cognitive dysfunction"[</w:t>
            </w:r>
            <w:proofErr w:type="spellStart"/>
            <w:r w:rsidRPr="00B352CE">
              <w:rPr>
                <w:color w:val="000000" w:themeColor="text1"/>
                <w:lang w:val="en-US"/>
              </w:rPr>
              <w:t>MeSH</w:t>
            </w:r>
            <w:proofErr w:type="spellEnd"/>
            <w:r w:rsidRPr="00B352CE">
              <w:rPr>
                <w:color w:val="000000" w:themeColor="text1"/>
                <w:lang w:val="en-US"/>
              </w:rPr>
              <w:t xml:space="preserve"> Terms] OR "cognition"[</w:t>
            </w:r>
            <w:proofErr w:type="spellStart"/>
            <w:r w:rsidRPr="00B352CE">
              <w:rPr>
                <w:color w:val="000000" w:themeColor="text1"/>
                <w:lang w:val="en-US"/>
              </w:rPr>
              <w:t>MeSH</w:t>
            </w:r>
            <w:proofErr w:type="spellEnd"/>
            <w:r w:rsidRPr="00B352CE">
              <w:rPr>
                <w:color w:val="000000" w:themeColor="text1"/>
                <w:lang w:val="en-US"/>
              </w:rPr>
              <w:t xml:space="preserve"> Terms] OR "cognition"[All Fields] OR "cognitions"[All Fields] OR "cognitive"[All Fields] OR "cognitively"[All Fields] OR "</w:t>
            </w:r>
            <w:proofErr w:type="spellStart"/>
            <w:r w:rsidRPr="00B352CE">
              <w:rPr>
                <w:color w:val="000000" w:themeColor="text1"/>
                <w:lang w:val="en-US"/>
              </w:rPr>
              <w:t>cognitives</w:t>
            </w:r>
            <w:proofErr w:type="spellEnd"/>
            <w:r w:rsidRPr="00B352CE">
              <w:rPr>
                <w:color w:val="000000" w:themeColor="text1"/>
                <w:lang w:val="en-US"/>
              </w:rPr>
              <w:t>"[All Fields] OR "memories"[All Fields] OR "memory"[</w:t>
            </w:r>
            <w:proofErr w:type="spellStart"/>
            <w:r w:rsidRPr="00B352CE">
              <w:rPr>
                <w:color w:val="000000" w:themeColor="text1"/>
                <w:lang w:val="en-US"/>
              </w:rPr>
              <w:t>MeSH</w:t>
            </w:r>
            <w:proofErr w:type="spellEnd"/>
            <w:r w:rsidRPr="00B352CE">
              <w:rPr>
                <w:color w:val="000000" w:themeColor="text1"/>
                <w:lang w:val="en-US"/>
              </w:rPr>
              <w:t xml:space="preserve"> Terms] OR "memory"[All Fields] OR "memory s"[All Fields] OR "dementia"[</w:t>
            </w:r>
            <w:proofErr w:type="spellStart"/>
            <w:r w:rsidRPr="00B352CE">
              <w:rPr>
                <w:color w:val="000000" w:themeColor="text1"/>
                <w:lang w:val="en-US"/>
              </w:rPr>
              <w:t>MeSH</w:t>
            </w:r>
            <w:proofErr w:type="spellEnd"/>
            <w:r w:rsidRPr="00B352CE">
              <w:rPr>
                <w:color w:val="000000" w:themeColor="text1"/>
                <w:lang w:val="en-US"/>
              </w:rPr>
              <w:t xml:space="preserve"> Terms] OR "dementia"[All Fields] OR "dementias"[All Fields] OR "dementia s"[All Fields] OR "</w:t>
            </w:r>
            <w:proofErr w:type="spellStart"/>
            <w:r w:rsidRPr="00B352CE">
              <w:rPr>
                <w:color w:val="000000" w:themeColor="text1"/>
                <w:lang w:val="en-US"/>
              </w:rPr>
              <w:t>alzheime</w:t>
            </w:r>
            <w:proofErr w:type="spellEnd"/>
            <w:r w:rsidRPr="00B352CE">
              <w:rPr>
                <w:color w:val="000000" w:themeColor="text1"/>
                <w:lang w:val="en-US"/>
              </w:rPr>
              <w:t xml:space="preserve"> s"[All Fields] OR "</w:t>
            </w:r>
            <w:proofErr w:type="spellStart"/>
            <w:r w:rsidRPr="00B352CE">
              <w:rPr>
                <w:color w:val="000000" w:themeColor="text1"/>
                <w:lang w:val="en-US"/>
              </w:rPr>
              <w:t>alzheimer</w:t>
            </w:r>
            <w:proofErr w:type="spellEnd"/>
            <w:r w:rsidRPr="00B352CE">
              <w:rPr>
                <w:color w:val="000000" w:themeColor="text1"/>
                <w:lang w:val="en-US"/>
              </w:rPr>
              <w:t xml:space="preserve"> disease"[</w:t>
            </w:r>
            <w:proofErr w:type="spellStart"/>
            <w:r w:rsidRPr="00B352CE">
              <w:rPr>
                <w:color w:val="000000" w:themeColor="text1"/>
                <w:lang w:val="en-US"/>
              </w:rPr>
              <w:t>MeSH</w:t>
            </w:r>
            <w:proofErr w:type="spellEnd"/>
            <w:r w:rsidRPr="00B352CE">
              <w:rPr>
                <w:color w:val="000000" w:themeColor="text1"/>
                <w:lang w:val="en-US"/>
              </w:rPr>
              <w:t xml:space="preserve"> Terms] OR ("</w:t>
            </w:r>
            <w:proofErr w:type="spellStart"/>
            <w:r w:rsidRPr="00B352CE">
              <w:rPr>
                <w:color w:val="000000" w:themeColor="text1"/>
                <w:lang w:val="en-US"/>
              </w:rPr>
              <w:t>alzheimer</w:t>
            </w:r>
            <w:proofErr w:type="spellEnd"/>
            <w:r w:rsidRPr="00B352CE">
              <w:rPr>
                <w:color w:val="000000" w:themeColor="text1"/>
                <w:lang w:val="en-US"/>
              </w:rPr>
              <w:t>"[All Fields] AND "disease"[All Fields]) OR "</w:t>
            </w:r>
            <w:proofErr w:type="spellStart"/>
            <w:r w:rsidRPr="00B352CE">
              <w:rPr>
                <w:color w:val="000000" w:themeColor="text1"/>
                <w:lang w:val="en-US"/>
              </w:rPr>
              <w:t>alzheimer</w:t>
            </w:r>
            <w:proofErr w:type="spellEnd"/>
            <w:r w:rsidRPr="00B352CE">
              <w:rPr>
                <w:color w:val="000000" w:themeColor="text1"/>
                <w:lang w:val="en-US"/>
              </w:rPr>
              <w:t xml:space="preserve"> disease"[All Fields] OR "</w:t>
            </w:r>
            <w:proofErr w:type="spellStart"/>
            <w:r w:rsidRPr="00B352CE">
              <w:rPr>
                <w:color w:val="000000" w:themeColor="text1"/>
                <w:lang w:val="en-US"/>
              </w:rPr>
              <w:t>alzheimer</w:t>
            </w:r>
            <w:proofErr w:type="spellEnd"/>
            <w:r w:rsidRPr="00B352CE">
              <w:rPr>
                <w:color w:val="000000" w:themeColor="text1"/>
                <w:lang w:val="en-US"/>
              </w:rPr>
              <w:t>"[All Fields] OR "</w:t>
            </w:r>
            <w:proofErr w:type="spellStart"/>
            <w:r w:rsidRPr="00B352CE">
              <w:rPr>
                <w:color w:val="000000" w:themeColor="text1"/>
                <w:lang w:val="en-US"/>
              </w:rPr>
              <w:t>alzheimers</w:t>
            </w:r>
            <w:proofErr w:type="spellEnd"/>
            <w:r w:rsidRPr="00B352CE">
              <w:rPr>
                <w:color w:val="000000" w:themeColor="text1"/>
                <w:lang w:val="en-US"/>
              </w:rPr>
              <w:t>"[All Fields] OR "</w:t>
            </w:r>
            <w:proofErr w:type="spellStart"/>
            <w:r w:rsidRPr="00B352CE">
              <w:rPr>
                <w:color w:val="000000" w:themeColor="text1"/>
                <w:lang w:val="en-US"/>
              </w:rPr>
              <w:t>alzheimer</w:t>
            </w:r>
            <w:proofErr w:type="spellEnd"/>
            <w:r w:rsidRPr="00B352CE">
              <w:rPr>
                <w:color w:val="000000" w:themeColor="text1"/>
                <w:lang w:val="en-US"/>
              </w:rPr>
              <w:t xml:space="preserve"> s"[All Fields] OR "</w:t>
            </w:r>
            <w:proofErr w:type="spellStart"/>
            <w:r w:rsidRPr="00B352CE">
              <w:rPr>
                <w:color w:val="000000" w:themeColor="text1"/>
                <w:lang w:val="en-US"/>
              </w:rPr>
              <w:t>alzheimers</w:t>
            </w:r>
            <w:proofErr w:type="spellEnd"/>
            <w:r w:rsidRPr="00B352CE">
              <w:rPr>
                <w:color w:val="000000" w:themeColor="text1"/>
                <w:lang w:val="en-US"/>
              </w:rPr>
              <w:t xml:space="preserve"> s"[All Fields] ​​OR "neurodegenerative"[All Fields] OR "neurodegeneration"[All Fields] OR "Neurodegenerative Diseases"[</w:t>
            </w:r>
            <w:proofErr w:type="spellStart"/>
            <w:r w:rsidRPr="00B352CE">
              <w:rPr>
                <w:color w:val="000000" w:themeColor="text1"/>
                <w:lang w:val="en-US"/>
              </w:rPr>
              <w:t>MeSH</w:t>
            </w:r>
            <w:proofErr w:type="spellEnd"/>
            <w:r w:rsidRPr="00B352CE">
              <w:rPr>
                <w:color w:val="000000" w:themeColor="text1"/>
                <w:lang w:val="en-US"/>
              </w:rPr>
              <w:t xml:space="preserve"> Terms] OR "intellectual impairment"[All Fields] OR "intellectual dysfunction"[All Fields])</w:t>
            </w:r>
          </w:p>
        </w:tc>
      </w:tr>
      <w:tr w:rsidR="00B352CE" w:rsidRPr="00940809" w14:paraId="2400ADED" w14:textId="77777777" w:rsidTr="004E175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DF68E4" w14:textId="77777777" w:rsidR="004E1754" w:rsidRPr="00B352CE" w:rsidRDefault="004E1754">
            <w:pPr>
              <w:pStyle w:val="NormalWeb"/>
              <w:spacing w:before="0" w:beforeAutospacing="0" w:after="0" w:afterAutospacing="0"/>
              <w:rPr>
                <w:color w:val="000000" w:themeColor="text1"/>
              </w:rPr>
            </w:pPr>
            <w:r w:rsidRPr="00B352CE">
              <w:rPr>
                <w:color w:val="000000" w:themeColor="text1"/>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C7CC97" w14:textId="77777777" w:rsidR="004E1754" w:rsidRPr="00B352CE" w:rsidRDefault="004E1754">
            <w:pPr>
              <w:pStyle w:val="NormalWeb"/>
              <w:spacing w:before="0" w:beforeAutospacing="0" w:after="0" w:afterAutospacing="0"/>
              <w:rPr>
                <w:color w:val="000000" w:themeColor="text1"/>
                <w:lang w:val="en-US"/>
              </w:rPr>
            </w:pPr>
            <w:r w:rsidRPr="00B352CE">
              <w:rPr>
                <w:color w:val="000000" w:themeColor="text1"/>
                <w:lang w:val="en-US"/>
              </w:rPr>
              <w:t>("prospective"[All Fields] OR "prospectively"[All Fields] OR "longitudinal"[All Fields] OR "longitudinally"[All Fields] OR "cohort"[All Fields] OR "cohort s"[All Fields] OR "</w:t>
            </w:r>
            <w:proofErr w:type="spellStart"/>
            <w:r w:rsidRPr="00B352CE">
              <w:rPr>
                <w:color w:val="000000" w:themeColor="text1"/>
                <w:lang w:val="en-US"/>
              </w:rPr>
              <w:t>cohorte</w:t>
            </w:r>
            <w:proofErr w:type="spellEnd"/>
            <w:r w:rsidRPr="00B352CE">
              <w:rPr>
                <w:color w:val="000000" w:themeColor="text1"/>
                <w:lang w:val="en-US"/>
              </w:rPr>
              <w:t>"[All Fields] OR "cohorts"[All Fields] OR "observational"[All Fields] OR "follow-up"[All Fields] OR "nested"[All Fields] OR "case-control"[All Fields] OR "cross-sectional"[All Fields] OR "population-based"[All Fields] OR "Cohort Studies"[</w:t>
            </w:r>
            <w:proofErr w:type="spellStart"/>
            <w:r w:rsidRPr="00B352CE">
              <w:rPr>
                <w:color w:val="000000" w:themeColor="text1"/>
                <w:lang w:val="en-US"/>
              </w:rPr>
              <w:t>MeSH</w:t>
            </w:r>
            <w:proofErr w:type="spellEnd"/>
            <w:r w:rsidRPr="00B352CE">
              <w:rPr>
                <w:color w:val="000000" w:themeColor="text1"/>
                <w:lang w:val="en-US"/>
              </w:rPr>
              <w:t xml:space="preserve"> Terms] OR "Longitudinal Studies"[</w:t>
            </w:r>
            <w:proofErr w:type="spellStart"/>
            <w:r w:rsidRPr="00B352CE">
              <w:rPr>
                <w:color w:val="000000" w:themeColor="text1"/>
                <w:lang w:val="en-US"/>
              </w:rPr>
              <w:t>MeSH</w:t>
            </w:r>
            <w:proofErr w:type="spellEnd"/>
            <w:r w:rsidRPr="00B352CE">
              <w:rPr>
                <w:color w:val="000000" w:themeColor="text1"/>
                <w:lang w:val="en-US"/>
              </w:rPr>
              <w:t xml:space="preserve"> Terms] OR "Prospective Studies"[</w:t>
            </w:r>
            <w:proofErr w:type="spellStart"/>
            <w:r w:rsidRPr="00B352CE">
              <w:rPr>
                <w:color w:val="000000" w:themeColor="text1"/>
                <w:lang w:val="en-US"/>
              </w:rPr>
              <w:t>MeSH</w:t>
            </w:r>
            <w:proofErr w:type="spellEnd"/>
            <w:r w:rsidRPr="00B352CE">
              <w:rPr>
                <w:color w:val="000000" w:themeColor="text1"/>
                <w:lang w:val="en-US"/>
              </w:rPr>
              <w:t xml:space="preserve"> Terms] OR "Cross-Sectional Studies"[</w:t>
            </w:r>
            <w:proofErr w:type="spellStart"/>
            <w:r w:rsidRPr="00B352CE">
              <w:rPr>
                <w:color w:val="000000" w:themeColor="text1"/>
                <w:lang w:val="en-US"/>
              </w:rPr>
              <w:t>MeSH</w:t>
            </w:r>
            <w:proofErr w:type="spellEnd"/>
            <w:r w:rsidRPr="00B352CE">
              <w:rPr>
                <w:color w:val="000000" w:themeColor="text1"/>
                <w:lang w:val="en-US"/>
              </w:rPr>
              <w:t xml:space="preserve"> Terms] OR "Case-Control Studies"[</w:t>
            </w:r>
            <w:proofErr w:type="spellStart"/>
            <w:r w:rsidRPr="00B352CE">
              <w:rPr>
                <w:color w:val="000000" w:themeColor="text1"/>
                <w:lang w:val="en-US"/>
              </w:rPr>
              <w:t>MeSH</w:t>
            </w:r>
            <w:proofErr w:type="spellEnd"/>
            <w:r w:rsidRPr="00B352CE">
              <w:rPr>
                <w:color w:val="000000" w:themeColor="text1"/>
                <w:lang w:val="en-US"/>
              </w:rPr>
              <w:t xml:space="preserve"> Terms] OR "Epidemiologic Studies"[</w:t>
            </w:r>
            <w:proofErr w:type="spellStart"/>
            <w:r w:rsidRPr="00B352CE">
              <w:rPr>
                <w:color w:val="000000" w:themeColor="text1"/>
                <w:lang w:val="en-US"/>
              </w:rPr>
              <w:t>MeSH</w:t>
            </w:r>
            <w:proofErr w:type="spellEnd"/>
            <w:r w:rsidRPr="00B352CE">
              <w:rPr>
                <w:color w:val="000000" w:themeColor="text1"/>
                <w:lang w:val="en-US"/>
              </w:rPr>
              <w:t xml:space="preserve"> Terms] OR "Longitudinal Studies"[</w:t>
            </w:r>
            <w:proofErr w:type="spellStart"/>
            <w:r w:rsidRPr="00B352CE">
              <w:rPr>
                <w:color w:val="000000" w:themeColor="text1"/>
                <w:lang w:val="en-US"/>
              </w:rPr>
              <w:t>MeSH</w:t>
            </w:r>
            <w:proofErr w:type="spellEnd"/>
            <w:r w:rsidRPr="00B352CE">
              <w:rPr>
                <w:color w:val="000000" w:themeColor="text1"/>
                <w:lang w:val="en-US"/>
              </w:rPr>
              <w:t xml:space="preserve"> Terms] OR "Observational Study"[Publication Type])</w:t>
            </w:r>
          </w:p>
        </w:tc>
      </w:tr>
      <w:tr w:rsidR="00B352CE" w:rsidRPr="00B352CE" w14:paraId="7950C5D2" w14:textId="77777777" w:rsidTr="004E175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1D1452" w14:textId="77777777" w:rsidR="004E1754" w:rsidRPr="00B352CE" w:rsidRDefault="004E1754">
            <w:pPr>
              <w:rPr>
                <w:color w:val="000000" w:themeColor="text1"/>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A1629B" w14:textId="77777777" w:rsidR="004E1754" w:rsidRPr="00B352CE" w:rsidRDefault="004E1754">
            <w:pPr>
              <w:pStyle w:val="NormalWeb"/>
              <w:spacing w:before="0" w:beforeAutospacing="0" w:after="0" w:afterAutospacing="0"/>
              <w:rPr>
                <w:color w:val="000000" w:themeColor="text1"/>
              </w:rPr>
            </w:pPr>
            <w:r w:rsidRPr="00B352CE">
              <w:rPr>
                <w:color w:val="000000" w:themeColor="text1"/>
              </w:rPr>
              <w:t>1 AND 2 AND 3</w:t>
            </w:r>
          </w:p>
        </w:tc>
      </w:tr>
      <w:tr w:rsidR="00B352CE" w:rsidRPr="00B352CE" w14:paraId="7206EC1A" w14:textId="77777777" w:rsidTr="004E1754">
        <w:trPr>
          <w:trHeight w:val="42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C210B0" w14:textId="77777777" w:rsidR="004E1754" w:rsidRPr="00B352CE" w:rsidRDefault="004E1754">
            <w:pPr>
              <w:pStyle w:val="NormalWeb"/>
              <w:spacing w:before="0" w:beforeAutospacing="0" w:after="0" w:afterAutospacing="0"/>
              <w:rPr>
                <w:color w:val="000000" w:themeColor="text1"/>
              </w:rPr>
            </w:pPr>
            <w:r w:rsidRPr="00B352CE">
              <w:rPr>
                <w:color w:val="000000" w:themeColor="text1"/>
              </w:rPr>
              <w:t>Scopus</w:t>
            </w:r>
          </w:p>
        </w:tc>
      </w:tr>
      <w:tr w:rsidR="004E1754" w:rsidRPr="00940809" w14:paraId="58F293EE" w14:textId="77777777" w:rsidTr="004E175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9C9C2E" w14:textId="77777777" w:rsidR="004E1754" w:rsidRPr="00B352CE" w:rsidRDefault="004E1754">
            <w:pPr>
              <w:rPr>
                <w:color w:val="000000" w:themeColor="text1"/>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205892" w14:textId="77777777" w:rsidR="004E1754" w:rsidRPr="00B352CE" w:rsidRDefault="004E1754">
            <w:pPr>
              <w:pStyle w:val="NormalWeb"/>
              <w:spacing w:before="0" w:beforeAutospacing="0" w:after="0" w:afterAutospacing="0"/>
              <w:rPr>
                <w:color w:val="000000" w:themeColor="text1"/>
                <w:lang w:val="en-US"/>
              </w:rPr>
            </w:pPr>
            <w:r w:rsidRPr="00B352CE">
              <w:rPr>
                <w:color w:val="000000" w:themeColor="text1"/>
                <w:lang w:val="en-US"/>
              </w:rPr>
              <w:t xml:space="preserve">TITLE-ABS-KEY </w:t>
            </w:r>
            <w:proofErr w:type="gramStart"/>
            <w:r w:rsidRPr="00B352CE">
              <w:rPr>
                <w:color w:val="000000" w:themeColor="text1"/>
                <w:lang w:val="en-US"/>
              </w:rPr>
              <w:t>( (</w:t>
            </w:r>
            <w:proofErr w:type="gramEnd"/>
            <w:r w:rsidRPr="00B352CE">
              <w:rPr>
                <w:color w:val="000000" w:themeColor="text1"/>
                <w:lang w:val="en-US"/>
              </w:rPr>
              <w:t xml:space="preserve"> fish OR seafood OR shellfish ) AND ( cognitive OR memory OR dementia OR </w:t>
            </w:r>
            <w:proofErr w:type="spellStart"/>
            <w:r w:rsidRPr="00B352CE">
              <w:rPr>
                <w:color w:val="000000" w:themeColor="text1"/>
                <w:lang w:val="en-US"/>
              </w:rPr>
              <w:t>alzheimer's</w:t>
            </w:r>
            <w:proofErr w:type="spellEnd"/>
            <w:r w:rsidRPr="00B352CE">
              <w:rPr>
                <w:color w:val="000000" w:themeColor="text1"/>
                <w:lang w:val="en-US"/>
              </w:rPr>
              <w:t xml:space="preserve"> OR </w:t>
            </w:r>
            <w:proofErr w:type="spellStart"/>
            <w:r w:rsidRPr="00B352CE">
              <w:rPr>
                <w:color w:val="000000" w:themeColor="text1"/>
                <w:lang w:val="en-US"/>
              </w:rPr>
              <w:t>alzheimer</w:t>
            </w:r>
            <w:proofErr w:type="spellEnd"/>
            <w:r w:rsidRPr="00B352CE">
              <w:rPr>
                <w:color w:val="000000" w:themeColor="text1"/>
                <w:lang w:val="en-US"/>
              </w:rPr>
              <w:t xml:space="preserve"> ) AND ( prospective OR prospectively OR longitudinal OR cohort OR cohorts OR observational OR follow-up OR nested OR case-control OR cross-sectional ) )</w:t>
            </w:r>
          </w:p>
        </w:tc>
      </w:tr>
    </w:tbl>
    <w:p w14:paraId="6D2208D2" w14:textId="77777777" w:rsidR="004E1754" w:rsidRPr="00B352CE" w:rsidRDefault="004E1754" w:rsidP="004E1754">
      <w:pPr>
        <w:rPr>
          <w:color w:val="000000" w:themeColor="text1"/>
          <w:lang w:val="en-US"/>
        </w:rPr>
      </w:pPr>
    </w:p>
    <w:p w14:paraId="1546C81F" w14:textId="77777777" w:rsidR="004E1754" w:rsidRPr="00B352CE" w:rsidRDefault="004E1754" w:rsidP="004E1754">
      <w:pPr>
        <w:pStyle w:val="NormalWeb"/>
        <w:spacing w:before="0" w:beforeAutospacing="0" w:after="0" w:afterAutospacing="0"/>
        <w:rPr>
          <w:color w:val="000000" w:themeColor="text1"/>
          <w:lang w:val="en-US"/>
        </w:rPr>
        <w:sectPr w:rsidR="004E1754" w:rsidRPr="00B352CE" w:rsidSect="0014676B">
          <w:pgSz w:w="16840" w:h="11900" w:orient="landscape"/>
          <w:pgMar w:top="1134" w:right="1134" w:bottom="1134" w:left="1417" w:header="708" w:footer="708" w:gutter="0"/>
          <w:cols w:space="708"/>
          <w:docGrid w:linePitch="360"/>
        </w:sectPr>
      </w:pPr>
    </w:p>
    <w:p w14:paraId="4DB947B1" w14:textId="77777777" w:rsidR="004E1754" w:rsidRPr="00B352CE" w:rsidRDefault="004E1754" w:rsidP="004E1754">
      <w:pPr>
        <w:pStyle w:val="NormalWeb"/>
        <w:spacing w:before="0" w:beforeAutospacing="0" w:after="0" w:afterAutospacing="0"/>
        <w:rPr>
          <w:color w:val="000000" w:themeColor="text1"/>
        </w:rPr>
      </w:pPr>
      <w:r w:rsidRPr="00B352CE">
        <w:rPr>
          <w:color w:val="000000" w:themeColor="text1"/>
        </w:rPr>
        <w:lastRenderedPageBreak/>
        <w:t>Supplementary Table 3. PICOS criteria.</w:t>
      </w:r>
    </w:p>
    <w:tbl>
      <w:tblPr>
        <w:tblW w:w="0" w:type="auto"/>
        <w:tblCellMar>
          <w:top w:w="15" w:type="dxa"/>
          <w:left w:w="15" w:type="dxa"/>
          <w:bottom w:w="15" w:type="dxa"/>
          <w:right w:w="15" w:type="dxa"/>
        </w:tblCellMar>
        <w:tblLook w:val="04A0" w:firstRow="1" w:lastRow="0" w:firstColumn="1" w:lastColumn="0" w:noHBand="0" w:noVBand="1"/>
      </w:tblPr>
      <w:tblGrid>
        <w:gridCol w:w="2646"/>
        <w:gridCol w:w="10578"/>
      </w:tblGrid>
      <w:tr w:rsidR="00B352CE" w:rsidRPr="00B352CE" w14:paraId="5A5CDAF2" w14:textId="77777777" w:rsidTr="004E175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001E40" w14:textId="77777777" w:rsidR="004E1754" w:rsidRPr="00B352CE" w:rsidRDefault="004E1754">
            <w:pPr>
              <w:pStyle w:val="NormalWeb"/>
              <w:spacing w:before="0" w:beforeAutospacing="0" w:after="0" w:afterAutospacing="0"/>
              <w:rPr>
                <w:color w:val="000000" w:themeColor="text1"/>
              </w:rPr>
            </w:pPr>
            <w:r w:rsidRPr="00B352CE">
              <w:rPr>
                <w:b/>
                <w:bCs/>
                <w:color w:val="000000" w:themeColor="text1"/>
              </w:rPr>
              <w:t>Parameter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56BFF" w14:textId="77777777" w:rsidR="004E1754" w:rsidRPr="00B352CE" w:rsidRDefault="004E1754">
            <w:pPr>
              <w:pStyle w:val="NormalWeb"/>
              <w:spacing w:before="0" w:beforeAutospacing="0" w:after="0" w:afterAutospacing="0"/>
              <w:rPr>
                <w:color w:val="000000" w:themeColor="text1"/>
              </w:rPr>
            </w:pPr>
            <w:r w:rsidRPr="00B352CE">
              <w:rPr>
                <w:b/>
                <w:bCs/>
                <w:color w:val="000000" w:themeColor="text1"/>
              </w:rPr>
              <w:t>Description</w:t>
            </w:r>
          </w:p>
        </w:tc>
      </w:tr>
      <w:tr w:rsidR="00B352CE" w:rsidRPr="00B352CE" w14:paraId="46F5616D" w14:textId="77777777" w:rsidTr="004E175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48506E" w14:textId="77777777" w:rsidR="004E1754" w:rsidRPr="00B352CE" w:rsidRDefault="004E1754">
            <w:pPr>
              <w:pStyle w:val="NormalWeb"/>
              <w:spacing w:before="0" w:beforeAutospacing="0" w:after="0" w:afterAutospacing="0"/>
              <w:rPr>
                <w:color w:val="000000" w:themeColor="text1"/>
              </w:rPr>
            </w:pPr>
            <w:r w:rsidRPr="00B352CE">
              <w:rPr>
                <w:color w:val="000000" w:themeColor="text1"/>
              </w:rPr>
              <w:t>(P) Population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424F9E" w14:textId="77777777" w:rsidR="004E1754" w:rsidRPr="00B352CE" w:rsidRDefault="004E1754">
            <w:pPr>
              <w:pStyle w:val="NormalWeb"/>
              <w:spacing w:before="0" w:beforeAutospacing="0" w:after="0" w:afterAutospacing="0"/>
              <w:rPr>
                <w:color w:val="000000" w:themeColor="text1"/>
              </w:rPr>
            </w:pPr>
            <w:r w:rsidRPr="00B352CE">
              <w:rPr>
                <w:color w:val="000000" w:themeColor="text1"/>
              </w:rPr>
              <w:t>Older adults</w:t>
            </w:r>
          </w:p>
        </w:tc>
      </w:tr>
      <w:tr w:rsidR="00B352CE" w:rsidRPr="00940809" w14:paraId="4432B49F" w14:textId="77777777" w:rsidTr="004E175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A76458" w14:textId="77777777" w:rsidR="004E1754" w:rsidRPr="00B352CE" w:rsidRDefault="004E1754">
            <w:pPr>
              <w:pStyle w:val="NormalWeb"/>
              <w:spacing w:before="0" w:beforeAutospacing="0" w:after="0" w:afterAutospacing="0"/>
              <w:rPr>
                <w:color w:val="000000" w:themeColor="text1"/>
              </w:rPr>
            </w:pPr>
            <w:r w:rsidRPr="00B352CE">
              <w:rPr>
                <w:color w:val="000000" w:themeColor="text1"/>
              </w:rPr>
              <w:t>(I) Intervention/Exposure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C16455" w14:textId="77777777" w:rsidR="004E1754" w:rsidRPr="00B352CE" w:rsidRDefault="004E1754">
            <w:pPr>
              <w:pStyle w:val="NormalWeb"/>
              <w:spacing w:before="0" w:beforeAutospacing="0" w:after="0" w:afterAutospacing="0"/>
              <w:rPr>
                <w:color w:val="000000" w:themeColor="text1"/>
                <w:lang w:val="en-US"/>
              </w:rPr>
            </w:pPr>
            <w:r w:rsidRPr="00B352CE">
              <w:rPr>
                <w:color w:val="000000" w:themeColor="text1"/>
                <w:lang w:val="en-US"/>
              </w:rPr>
              <w:t>Habitual fish, seafood or shellfish consumption</w:t>
            </w:r>
          </w:p>
        </w:tc>
      </w:tr>
      <w:tr w:rsidR="00B352CE" w:rsidRPr="00940809" w14:paraId="3AF95ECC" w14:textId="77777777" w:rsidTr="004E175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4803E3" w14:textId="77777777" w:rsidR="004E1754" w:rsidRPr="00B352CE" w:rsidRDefault="004E1754">
            <w:pPr>
              <w:pStyle w:val="NormalWeb"/>
              <w:spacing w:before="0" w:beforeAutospacing="0" w:after="0" w:afterAutospacing="0"/>
              <w:rPr>
                <w:color w:val="000000" w:themeColor="text1"/>
              </w:rPr>
            </w:pPr>
            <w:r w:rsidRPr="00B352CE">
              <w:rPr>
                <w:color w:val="000000" w:themeColor="text1"/>
              </w:rPr>
              <w:t>(C) Comparison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CA0A49" w14:textId="77777777" w:rsidR="004E1754" w:rsidRPr="00B352CE" w:rsidRDefault="004E1754">
            <w:pPr>
              <w:pStyle w:val="NormalWeb"/>
              <w:spacing w:before="0" w:beforeAutospacing="0" w:after="0" w:afterAutospacing="0"/>
              <w:rPr>
                <w:color w:val="000000" w:themeColor="text1"/>
                <w:lang w:val="en-US"/>
              </w:rPr>
            </w:pPr>
            <w:r w:rsidRPr="00B352CE">
              <w:rPr>
                <w:color w:val="000000" w:themeColor="text1"/>
                <w:lang w:val="en-US"/>
              </w:rPr>
              <w:t>Different categories of habitual fish, seafood or shellfish consumption</w:t>
            </w:r>
          </w:p>
        </w:tc>
      </w:tr>
      <w:tr w:rsidR="00B352CE" w:rsidRPr="00B352CE" w14:paraId="249384B3" w14:textId="77777777" w:rsidTr="004E175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B68E81" w14:textId="77777777" w:rsidR="004E1754" w:rsidRPr="00B352CE" w:rsidRDefault="004E1754">
            <w:pPr>
              <w:pStyle w:val="NormalWeb"/>
              <w:spacing w:before="0" w:beforeAutospacing="0" w:after="0" w:afterAutospacing="0"/>
              <w:rPr>
                <w:color w:val="000000" w:themeColor="text1"/>
              </w:rPr>
            </w:pPr>
            <w:r w:rsidRPr="00B352CE">
              <w:rPr>
                <w:color w:val="000000" w:themeColor="text1"/>
              </w:rPr>
              <w:t>(O) Outcome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85AEE5" w14:textId="77777777" w:rsidR="004E1754" w:rsidRPr="00B352CE" w:rsidRDefault="004E1754">
            <w:pPr>
              <w:pStyle w:val="NormalWeb"/>
              <w:spacing w:before="0" w:beforeAutospacing="0" w:after="0" w:afterAutospacing="0"/>
              <w:rPr>
                <w:color w:val="000000" w:themeColor="text1"/>
              </w:rPr>
            </w:pPr>
            <w:r w:rsidRPr="00B352CE">
              <w:rPr>
                <w:color w:val="000000" w:themeColor="text1"/>
              </w:rPr>
              <w:t>Cognitive disorders</w:t>
            </w:r>
          </w:p>
        </w:tc>
      </w:tr>
      <w:tr w:rsidR="004E1754" w:rsidRPr="00940809" w14:paraId="1A9FEB2B" w14:textId="77777777" w:rsidTr="004E175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568418" w14:textId="77777777" w:rsidR="004E1754" w:rsidRPr="00B352CE" w:rsidRDefault="004E1754">
            <w:pPr>
              <w:pStyle w:val="NormalWeb"/>
              <w:spacing w:before="0" w:beforeAutospacing="0" w:after="0" w:afterAutospacing="0"/>
              <w:rPr>
                <w:color w:val="000000" w:themeColor="text1"/>
              </w:rPr>
            </w:pPr>
            <w:r w:rsidRPr="00B352CE">
              <w:rPr>
                <w:color w:val="000000" w:themeColor="text1"/>
              </w:rPr>
              <w:t>(S) Study design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667FB" w14:textId="77777777" w:rsidR="004E1754" w:rsidRPr="00B352CE" w:rsidRDefault="004E1754">
            <w:pPr>
              <w:pStyle w:val="NormalWeb"/>
              <w:spacing w:before="0" w:beforeAutospacing="0" w:after="0" w:afterAutospacing="0"/>
              <w:rPr>
                <w:color w:val="000000" w:themeColor="text1"/>
                <w:lang w:val="en-US"/>
              </w:rPr>
            </w:pPr>
            <w:r w:rsidRPr="00B352CE">
              <w:rPr>
                <w:color w:val="000000" w:themeColor="text1"/>
                <w:lang w:val="en-US"/>
              </w:rPr>
              <w:t>Observational studies with a comparison group (cohort studies, cross-sectional studies, case-control studies)</w:t>
            </w:r>
          </w:p>
        </w:tc>
      </w:tr>
    </w:tbl>
    <w:p w14:paraId="040D8227" w14:textId="77777777" w:rsidR="004E1754" w:rsidRPr="00B352CE" w:rsidRDefault="004E1754" w:rsidP="004E1754">
      <w:pPr>
        <w:rPr>
          <w:color w:val="000000" w:themeColor="text1"/>
          <w:lang w:val="en-US"/>
        </w:rPr>
      </w:pPr>
    </w:p>
    <w:p w14:paraId="5777F858" w14:textId="77777777" w:rsidR="004E1754" w:rsidRPr="00B352CE" w:rsidRDefault="004E1754">
      <w:pPr>
        <w:rPr>
          <w:color w:val="000000" w:themeColor="text1"/>
          <w:lang w:val="en-US"/>
        </w:rPr>
        <w:sectPr w:rsidR="004E1754" w:rsidRPr="00B352CE" w:rsidSect="0014676B">
          <w:pgSz w:w="16840" w:h="11900" w:orient="landscape"/>
          <w:pgMar w:top="1134" w:right="1134" w:bottom="1134" w:left="1417" w:header="708" w:footer="708" w:gutter="0"/>
          <w:cols w:space="708"/>
          <w:docGrid w:linePitch="360"/>
        </w:sectPr>
      </w:pPr>
    </w:p>
    <w:p w14:paraId="37CB8C5D" w14:textId="3937F014" w:rsidR="00BE15DB" w:rsidRPr="00B352CE" w:rsidRDefault="0014676B">
      <w:pPr>
        <w:rPr>
          <w:color w:val="000000" w:themeColor="text1"/>
          <w:lang w:val="en-US"/>
        </w:rPr>
      </w:pPr>
      <w:r w:rsidRPr="00B352CE">
        <w:rPr>
          <w:color w:val="000000" w:themeColor="text1"/>
          <w:lang w:val="en-US"/>
        </w:rPr>
        <w:lastRenderedPageBreak/>
        <w:t xml:space="preserve">Supplementary Table </w:t>
      </w:r>
      <w:r w:rsidR="00547AEC" w:rsidRPr="00B352CE">
        <w:rPr>
          <w:color w:val="000000" w:themeColor="text1"/>
          <w:lang w:val="en-US"/>
        </w:rPr>
        <w:t>4</w:t>
      </w:r>
      <w:r w:rsidRPr="00B352CE">
        <w:rPr>
          <w:color w:val="000000" w:themeColor="text1"/>
          <w:lang w:val="en-US"/>
        </w:rPr>
        <w:t xml:space="preserve">. </w:t>
      </w:r>
      <w:r w:rsidR="003C5609" w:rsidRPr="00B352CE">
        <w:rPr>
          <w:color w:val="000000" w:themeColor="text1"/>
          <w:lang w:val="en-US"/>
        </w:rPr>
        <w:t>Assessment of study quality according to the Newcastle-Ottawa Quality Assessment Scale for cross-sectional studies.</w:t>
      </w:r>
    </w:p>
    <w:tbl>
      <w:tblPr>
        <w:tblW w:w="14289" w:type="dxa"/>
        <w:tblCellMar>
          <w:left w:w="0" w:type="dxa"/>
          <w:right w:w="0" w:type="dxa"/>
        </w:tblCellMar>
        <w:tblLook w:val="04A0" w:firstRow="1" w:lastRow="0" w:firstColumn="1" w:lastColumn="0" w:noHBand="0" w:noVBand="1"/>
      </w:tblPr>
      <w:tblGrid>
        <w:gridCol w:w="1688"/>
        <w:gridCol w:w="2907"/>
        <w:gridCol w:w="1463"/>
        <w:gridCol w:w="1943"/>
        <w:gridCol w:w="2064"/>
        <w:gridCol w:w="1749"/>
        <w:gridCol w:w="1217"/>
        <w:gridCol w:w="1258"/>
      </w:tblGrid>
      <w:tr w:rsidR="00B352CE" w:rsidRPr="00B352CE" w14:paraId="62493B8F" w14:textId="77777777" w:rsidTr="006160BD">
        <w:trPr>
          <w:trHeight w:val="315"/>
        </w:trPr>
        <w:tc>
          <w:tcPr>
            <w:tcW w:w="0" w:type="auto"/>
            <w:tcBorders>
              <w:top w:val="single" w:sz="4" w:space="0" w:color="auto"/>
            </w:tcBorders>
            <w:tcMar>
              <w:top w:w="30" w:type="dxa"/>
              <w:left w:w="45" w:type="dxa"/>
              <w:bottom w:w="30" w:type="dxa"/>
              <w:right w:w="45" w:type="dxa"/>
            </w:tcMar>
            <w:vAlign w:val="center"/>
            <w:hideMark/>
          </w:tcPr>
          <w:p w14:paraId="42DBC496" w14:textId="77777777" w:rsidR="003F20C5" w:rsidRPr="00B352CE" w:rsidRDefault="003F20C5" w:rsidP="009A4B9D">
            <w:pPr>
              <w:rPr>
                <w:color w:val="000000" w:themeColor="text1"/>
                <w:lang w:val="en-US"/>
              </w:rPr>
            </w:pPr>
          </w:p>
        </w:tc>
        <w:tc>
          <w:tcPr>
            <w:tcW w:w="0" w:type="auto"/>
            <w:gridSpan w:val="3"/>
            <w:tcBorders>
              <w:top w:val="single" w:sz="4" w:space="0" w:color="auto"/>
              <w:bottom w:val="single" w:sz="4" w:space="0" w:color="auto"/>
            </w:tcBorders>
            <w:tcMar>
              <w:top w:w="30" w:type="dxa"/>
              <w:left w:w="45" w:type="dxa"/>
              <w:bottom w:w="30" w:type="dxa"/>
              <w:right w:w="45" w:type="dxa"/>
            </w:tcMar>
            <w:vAlign w:val="center"/>
            <w:hideMark/>
          </w:tcPr>
          <w:p w14:paraId="53985519" w14:textId="5FBC7919" w:rsidR="003F20C5" w:rsidRPr="00B352CE" w:rsidRDefault="003F20C5" w:rsidP="009A4B9D">
            <w:pPr>
              <w:jc w:val="center"/>
              <w:rPr>
                <w:color w:val="000000" w:themeColor="text1"/>
              </w:rPr>
            </w:pPr>
            <w:r w:rsidRPr="00B352CE">
              <w:rPr>
                <w:color w:val="000000" w:themeColor="text1"/>
              </w:rPr>
              <w:t>SELECTION</w:t>
            </w:r>
          </w:p>
        </w:tc>
        <w:tc>
          <w:tcPr>
            <w:tcW w:w="0" w:type="auto"/>
            <w:vMerge w:val="restart"/>
            <w:tcBorders>
              <w:top w:val="single" w:sz="4" w:space="0" w:color="auto"/>
            </w:tcBorders>
            <w:tcMar>
              <w:top w:w="30" w:type="dxa"/>
              <w:left w:w="45" w:type="dxa"/>
              <w:bottom w:w="30" w:type="dxa"/>
              <w:right w:w="45" w:type="dxa"/>
            </w:tcMar>
            <w:vAlign w:val="center"/>
            <w:hideMark/>
          </w:tcPr>
          <w:p w14:paraId="16058EE7" w14:textId="77777777" w:rsidR="003F20C5" w:rsidRPr="00B352CE" w:rsidRDefault="003F20C5" w:rsidP="009A4B9D">
            <w:pPr>
              <w:jc w:val="center"/>
              <w:rPr>
                <w:color w:val="000000" w:themeColor="text1"/>
              </w:rPr>
            </w:pPr>
            <w:r w:rsidRPr="00B352CE">
              <w:rPr>
                <w:color w:val="000000" w:themeColor="text1"/>
              </w:rPr>
              <w:t>COMPARABILITY</w:t>
            </w:r>
          </w:p>
        </w:tc>
        <w:tc>
          <w:tcPr>
            <w:tcW w:w="0" w:type="auto"/>
            <w:gridSpan w:val="2"/>
            <w:tcBorders>
              <w:top w:val="single" w:sz="4" w:space="0" w:color="auto"/>
              <w:bottom w:val="single" w:sz="4" w:space="0" w:color="auto"/>
            </w:tcBorders>
            <w:tcMar>
              <w:top w:w="30" w:type="dxa"/>
              <w:left w:w="45" w:type="dxa"/>
              <w:bottom w:w="30" w:type="dxa"/>
              <w:right w:w="45" w:type="dxa"/>
            </w:tcMar>
            <w:vAlign w:val="center"/>
            <w:hideMark/>
          </w:tcPr>
          <w:p w14:paraId="5B3C548E" w14:textId="0CF6C761" w:rsidR="003F20C5" w:rsidRPr="00B352CE" w:rsidRDefault="003F20C5" w:rsidP="009A4B9D">
            <w:pPr>
              <w:jc w:val="center"/>
              <w:rPr>
                <w:color w:val="000000" w:themeColor="text1"/>
              </w:rPr>
            </w:pPr>
            <w:r w:rsidRPr="00B352CE">
              <w:rPr>
                <w:color w:val="000000" w:themeColor="text1"/>
              </w:rPr>
              <w:t>EXPOSURE</w:t>
            </w:r>
          </w:p>
        </w:tc>
        <w:tc>
          <w:tcPr>
            <w:tcW w:w="0" w:type="auto"/>
            <w:vMerge w:val="restart"/>
            <w:tcBorders>
              <w:top w:val="single" w:sz="4" w:space="0" w:color="auto"/>
            </w:tcBorders>
            <w:tcMar>
              <w:top w:w="30" w:type="dxa"/>
              <w:left w:w="45" w:type="dxa"/>
              <w:bottom w:w="30" w:type="dxa"/>
              <w:right w:w="45" w:type="dxa"/>
            </w:tcMar>
            <w:vAlign w:val="center"/>
            <w:hideMark/>
          </w:tcPr>
          <w:p w14:paraId="3484B60F" w14:textId="2585864A" w:rsidR="003F20C5" w:rsidRPr="00B352CE" w:rsidRDefault="003F20C5" w:rsidP="00D65E89">
            <w:pPr>
              <w:jc w:val="center"/>
              <w:rPr>
                <w:color w:val="000000" w:themeColor="text1"/>
              </w:rPr>
            </w:pPr>
            <w:r w:rsidRPr="00B352CE">
              <w:rPr>
                <w:color w:val="000000" w:themeColor="text1"/>
              </w:rPr>
              <w:t>TOTAL SCORE</w:t>
            </w:r>
          </w:p>
        </w:tc>
      </w:tr>
      <w:tr w:rsidR="00B352CE" w:rsidRPr="00B352CE" w14:paraId="7250CAE7" w14:textId="77777777" w:rsidTr="00D65E89">
        <w:trPr>
          <w:trHeight w:val="315"/>
        </w:trPr>
        <w:tc>
          <w:tcPr>
            <w:tcW w:w="0" w:type="auto"/>
            <w:tcBorders>
              <w:bottom w:val="single" w:sz="4" w:space="0" w:color="auto"/>
            </w:tcBorders>
            <w:tcMar>
              <w:top w:w="30" w:type="dxa"/>
              <w:left w:w="45" w:type="dxa"/>
              <w:bottom w:w="30" w:type="dxa"/>
              <w:right w:w="45" w:type="dxa"/>
            </w:tcMar>
            <w:vAlign w:val="center"/>
            <w:hideMark/>
          </w:tcPr>
          <w:p w14:paraId="2E7EBC2F" w14:textId="77777777" w:rsidR="0014676B" w:rsidRPr="00B352CE" w:rsidRDefault="0014676B" w:rsidP="009A4B9D">
            <w:pPr>
              <w:rPr>
                <w:color w:val="000000" w:themeColor="text1"/>
              </w:rPr>
            </w:pPr>
          </w:p>
        </w:tc>
        <w:tc>
          <w:tcPr>
            <w:tcW w:w="0" w:type="auto"/>
            <w:tcBorders>
              <w:top w:val="single" w:sz="4" w:space="0" w:color="auto"/>
              <w:bottom w:val="single" w:sz="4" w:space="0" w:color="auto"/>
            </w:tcBorders>
            <w:tcMar>
              <w:top w:w="30" w:type="dxa"/>
              <w:left w:w="45" w:type="dxa"/>
              <w:bottom w:w="30" w:type="dxa"/>
              <w:right w:w="45" w:type="dxa"/>
            </w:tcMar>
            <w:vAlign w:val="center"/>
            <w:hideMark/>
          </w:tcPr>
          <w:p w14:paraId="4F062BBE" w14:textId="77777777" w:rsidR="0014676B" w:rsidRPr="00B352CE" w:rsidRDefault="0014676B" w:rsidP="009A4B9D">
            <w:pPr>
              <w:jc w:val="center"/>
              <w:rPr>
                <w:color w:val="000000" w:themeColor="text1"/>
                <w:lang w:val="en-US"/>
              </w:rPr>
            </w:pPr>
            <w:r w:rsidRPr="00B352CE">
              <w:rPr>
                <w:color w:val="000000" w:themeColor="text1"/>
                <w:lang w:val="en-US"/>
              </w:rPr>
              <w:t>Representativeness of the exposed cohort</w:t>
            </w:r>
          </w:p>
        </w:tc>
        <w:tc>
          <w:tcPr>
            <w:tcW w:w="0" w:type="auto"/>
            <w:tcBorders>
              <w:top w:val="single" w:sz="4" w:space="0" w:color="auto"/>
              <w:bottom w:val="single" w:sz="4" w:space="0" w:color="auto"/>
            </w:tcBorders>
            <w:tcMar>
              <w:top w:w="30" w:type="dxa"/>
              <w:left w:w="45" w:type="dxa"/>
              <w:bottom w:w="30" w:type="dxa"/>
              <w:right w:w="45" w:type="dxa"/>
            </w:tcMar>
            <w:vAlign w:val="center"/>
            <w:hideMark/>
          </w:tcPr>
          <w:p w14:paraId="3AC8FB9B" w14:textId="77777777" w:rsidR="0014676B" w:rsidRPr="00B352CE" w:rsidRDefault="0014676B" w:rsidP="009A4B9D">
            <w:pPr>
              <w:jc w:val="center"/>
              <w:rPr>
                <w:color w:val="000000" w:themeColor="text1"/>
              </w:rPr>
            </w:pPr>
            <w:r w:rsidRPr="00B352CE">
              <w:rPr>
                <w:color w:val="000000" w:themeColor="text1"/>
              </w:rPr>
              <w:t>Non-respondents</w:t>
            </w:r>
          </w:p>
        </w:tc>
        <w:tc>
          <w:tcPr>
            <w:tcW w:w="0" w:type="auto"/>
            <w:tcBorders>
              <w:top w:val="single" w:sz="4" w:space="0" w:color="auto"/>
              <w:bottom w:val="single" w:sz="4" w:space="0" w:color="auto"/>
            </w:tcBorders>
            <w:tcMar>
              <w:top w:w="30" w:type="dxa"/>
              <w:left w:w="0" w:type="dxa"/>
              <w:bottom w:w="30" w:type="dxa"/>
              <w:right w:w="0" w:type="dxa"/>
            </w:tcMar>
            <w:vAlign w:val="center"/>
            <w:hideMark/>
          </w:tcPr>
          <w:p w14:paraId="4B692C25" w14:textId="77777777" w:rsidR="0014676B" w:rsidRPr="00B352CE" w:rsidRDefault="0014676B" w:rsidP="009A4B9D">
            <w:pPr>
              <w:jc w:val="center"/>
              <w:rPr>
                <w:color w:val="000000" w:themeColor="text1"/>
              </w:rPr>
            </w:pPr>
            <w:r w:rsidRPr="00B352CE">
              <w:rPr>
                <w:color w:val="000000" w:themeColor="text1"/>
              </w:rPr>
              <w:t>Ascertainment of exposure</w:t>
            </w:r>
          </w:p>
        </w:tc>
        <w:tc>
          <w:tcPr>
            <w:tcW w:w="0" w:type="auto"/>
            <w:vMerge/>
            <w:tcBorders>
              <w:bottom w:val="single" w:sz="4" w:space="0" w:color="auto"/>
            </w:tcBorders>
            <w:tcMar>
              <w:top w:w="30" w:type="dxa"/>
              <w:left w:w="45" w:type="dxa"/>
              <w:bottom w:w="30" w:type="dxa"/>
              <w:right w:w="45" w:type="dxa"/>
            </w:tcMar>
            <w:vAlign w:val="center"/>
            <w:hideMark/>
          </w:tcPr>
          <w:p w14:paraId="1CCF622F" w14:textId="77777777" w:rsidR="0014676B" w:rsidRPr="00B352CE" w:rsidRDefault="0014676B" w:rsidP="009A4B9D">
            <w:pPr>
              <w:jc w:val="center"/>
              <w:rPr>
                <w:color w:val="000000" w:themeColor="text1"/>
              </w:rPr>
            </w:pPr>
          </w:p>
        </w:tc>
        <w:tc>
          <w:tcPr>
            <w:tcW w:w="0" w:type="auto"/>
            <w:tcBorders>
              <w:top w:val="single" w:sz="4" w:space="0" w:color="auto"/>
              <w:bottom w:val="single" w:sz="4" w:space="0" w:color="auto"/>
            </w:tcBorders>
            <w:shd w:val="clear" w:color="auto" w:fill="FFFFFF"/>
            <w:tcMar>
              <w:top w:w="30" w:type="dxa"/>
              <w:left w:w="45" w:type="dxa"/>
              <w:bottom w:w="30" w:type="dxa"/>
              <w:right w:w="45" w:type="dxa"/>
            </w:tcMar>
            <w:vAlign w:val="center"/>
            <w:hideMark/>
          </w:tcPr>
          <w:p w14:paraId="5AF65746" w14:textId="77777777" w:rsidR="0014676B" w:rsidRPr="00B352CE" w:rsidRDefault="0014676B" w:rsidP="009A4B9D">
            <w:pPr>
              <w:jc w:val="center"/>
              <w:rPr>
                <w:color w:val="000000" w:themeColor="text1"/>
              </w:rPr>
            </w:pPr>
            <w:r w:rsidRPr="00B352CE">
              <w:rPr>
                <w:color w:val="000000" w:themeColor="text1"/>
              </w:rPr>
              <w:t>Assessment of outcome</w:t>
            </w:r>
          </w:p>
        </w:tc>
        <w:tc>
          <w:tcPr>
            <w:tcW w:w="0" w:type="auto"/>
            <w:tcBorders>
              <w:top w:val="single" w:sz="4" w:space="0" w:color="auto"/>
              <w:bottom w:val="single" w:sz="4" w:space="0" w:color="auto"/>
            </w:tcBorders>
            <w:shd w:val="clear" w:color="auto" w:fill="FFFFFF"/>
            <w:tcMar>
              <w:top w:w="30" w:type="dxa"/>
              <w:left w:w="45" w:type="dxa"/>
              <w:bottom w:w="30" w:type="dxa"/>
              <w:right w:w="45" w:type="dxa"/>
            </w:tcMar>
            <w:vAlign w:val="center"/>
            <w:hideMark/>
          </w:tcPr>
          <w:p w14:paraId="377F0D18" w14:textId="77777777" w:rsidR="0014676B" w:rsidRPr="00B352CE" w:rsidRDefault="0014676B" w:rsidP="009A4B9D">
            <w:pPr>
              <w:jc w:val="center"/>
              <w:rPr>
                <w:color w:val="000000" w:themeColor="text1"/>
              </w:rPr>
            </w:pPr>
            <w:r w:rsidRPr="00B352CE">
              <w:rPr>
                <w:color w:val="000000" w:themeColor="text1"/>
              </w:rPr>
              <w:t>Statistical test</w:t>
            </w:r>
          </w:p>
        </w:tc>
        <w:tc>
          <w:tcPr>
            <w:tcW w:w="0" w:type="auto"/>
            <w:vMerge/>
            <w:tcBorders>
              <w:bottom w:val="single" w:sz="4" w:space="0" w:color="auto"/>
            </w:tcBorders>
            <w:tcMar>
              <w:top w:w="30" w:type="dxa"/>
              <w:left w:w="45" w:type="dxa"/>
              <w:bottom w:w="30" w:type="dxa"/>
              <w:right w:w="45" w:type="dxa"/>
            </w:tcMar>
            <w:vAlign w:val="center"/>
            <w:hideMark/>
          </w:tcPr>
          <w:p w14:paraId="20262471" w14:textId="7FF6436C" w:rsidR="0014676B" w:rsidRPr="00B352CE" w:rsidRDefault="0014676B" w:rsidP="00D65E89">
            <w:pPr>
              <w:jc w:val="center"/>
              <w:rPr>
                <w:color w:val="000000" w:themeColor="text1"/>
              </w:rPr>
            </w:pPr>
          </w:p>
        </w:tc>
      </w:tr>
      <w:tr w:rsidR="00B352CE" w:rsidRPr="00B352CE" w14:paraId="679D37C0" w14:textId="77777777" w:rsidTr="00D65E89">
        <w:trPr>
          <w:trHeight w:val="315"/>
        </w:trPr>
        <w:tc>
          <w:tcPr>
            <w:tcW w:w="0" w:type="auto"/>
            <w:tcBorders>
              <w:top w:val="single" w:sz="4" w:space="0" w:color="auto"/>
            </w:tcBorders>
            <w:tcMar>
              <w:top w:w="30" w:type="dxa"/>
              <w:left w:w="45" w:type="dxa"/>
              <w:bottom w:w="30" w:type="dxa"/>
              <w:right w:w="45" w:type="dxa"/>
            </w:tcMar>
            <w:vAlign w:val="center"/>
            <w:hideMark/>
          </w:tcPr>
          <w:p w14:paraId="2085078A" w14:textId="77777777" w:rsidR="0014676B" w:rsidRPr="00B352CE" w:rsidRDefault="0014676B" w:rsidP="009A4B9D">
            <w:pPr>
              <w:rPr>
                <w:color w:val="000000" w:themeColor="text1"/>
              </w:rPr>
            </w:pPr>
            <w:r w:rsidRPr="00B352CE">
              <w:rPr>
                <w:color w:val="000000" w:themeColor="text1"/>
              </w:rPr>
              <w:t>Xu 2022</w:t>
            </w:r>
          </w:p>
        </w:tc>
        <w:tc>
          <w:tcPr>
            <w:tcW w:w="0" w:type="auto"/>
            <w:tcBorders>
              <w:top w:val="single" w:sz="4" w:space="0" w:color="auto"/>
            </w:tcBorders>
            <w:tcMar>
              <w:top w:w="30" w:type="dxa"/>
              <w:left w:w="45" w:type="dxa"/>
              <w:bottom w:w="30" w:type="dxa"/>
              <w:right w:w="45" w:type="dxa"/>
            </w:tcMar>
            <w:vAlign w:val="center"/>
            <w:hideMark/>
          </w:tcPr>
          <w:p w14:paraId="2A7F0A48" w14:textId="367008C2" w:rsidR="0014676B" w:rsidRPr="00B352CE" w:rsidRDefault="009A4B9D" w:rsidP="009A4B9D">
            <w:pPr>
              <w:jc w:val="center"/>
              <w:rPr>
                <w:color w:val="000000" w:themeColor="text1"/>
              </w:rPr>
            </w:pPr>
            <w:r w:rsidRPr="00B352CE">
              <w:rPr>
                <w:color w:val="000000" w:themeColor="text1"/>
              </w:rPr>
              <w:t>*</w:t>
            </w:r>
          </w:p>
        </w:tc>
        <w:tc>
          <w:tcPr>
            <w:tcW w:w="0" w:type="auto"/>
            <w:tcBorders>
              <w:top w:val="single" w:sz="4" w:space="0" w:color="auto"/>
            </w:tcBorders>
            <w:tcMar>
              <w:top w:w="30" w:type="dxa"/>
              <w:left w:w="45" w:type="dxa"/>
              <w:bottom w:w="30" w:type="dxa"/>
              <w:right w:w="45" w:type="dxa"/>
            </w:tcMar>
            <w:vAlign w:val="center"/>
            <w:hideMark/>
          </w:tcPr>
          <w:p w14:paraId="66BA3B21" w14:textId="460A32AB" w:rsidR="0014676B" w:rsidRPr="00B352CE" w:rsidRDefault="009A4B9D" w:rsidP="009A4B9D">
            <w:pPr>
              <w:jc w:val="center"/>
              <w:rPr>
                <w:color w:val="000000" w:themeColor="text1"/>
              </w:rPr>
            </w:pPr>
            <w:r w:rsidRPr="00B352CE">
              <w:rPr>
                <w:color w:val="000000" w:themeColor="text1"/>
              </w:rPr>
              <w:t>-</w:t>
            </w:r>
          </w:p>
        </w:tc>
        <w:tc>
          <w:tcPr>
            <w:tcW w:w="0" w:type="auto"/>
            <w:tcBorders>
              <w:top w:val="single" w:sz="4" w:space="0" w:color="auto"/>
            </w:tcBorders>
            <w:tcMar>
              <w:top w:w="30" w:type="dxa"/>
              <w:left w:w="45" w:type="dxa"/>
              <w:bottom w:w="30" w:type="dxa"/>
              <w:right w:w="45" w:type="dxa"/>
            </w:tcMar>
            <w:vAlign w:val="center"/>
            <w:hideMark/>
          </w:tcPr>
          <w:p w14:paraId="117B4C10" w14:textId="6009439B" w:rsidR="0014676B" w:rsidRPr="00B352CE" w:rsidRDefault="009A4B9D" w:rsidP="009A4B9D">
            <w:pPr>
              <w:jc w:val="center"/>
              <w:rPr>
                <w:color w:val="000000" w:themeColor="text1"/>
              </w:rPr>
            </w:pPr>
            <w:r w:rsidRPr="00B352CE">
              <w:rPr>
                <w:color w:val="000000" w:themeColor="text1"/>
              </w:rPr>
              <w:t>*</w:t>
            </w:r>
          </w:p>
        </w:tc>
        <w:tc>
          <w:tcPr>
            <w:tcW w:w="0" w:type="auto"/>
            <w:tcBorders>
              <w:top w:val="single" w:sz="4" w:space="0" w:color="auto"/>
            </w:tcBorders>
            <w:tcMar>
              <w:top w:w="30" w:type="dxa"/>
              <w:left w:w="45" w:type="dxa"/>
              <w:bottom w:w="30" w:type="dxa"/>
              <w:right w:w="45" w:type="dxa"/>
            </w:tcMar>
            <w:vAlign w:val="center"/>
            <w:hideMark/>
          </w:tcPr>
          <w:p w14:paraId="4221CAF1" w14:textId="24B571D5" w:rsidR="0014676B" w:rsidRPr="00B352CE" w:rsidRDefault="009A4B9D" w:rsidP="009A4B9D">
            <w:pPr>
              <w:jc w:val="center"/>
              <w:rPr>
                <w:color w:val="000000" w:themeColor="text1"/>
              </w:rPr>
            </w:pPr>
            <w:r w:rsidRPr="00B352CE">
              <w:rPr>
                <w:color w:val="000000" w:themeColor="text1"/>
              </w:rPr>
              <w:t>**</w:t>
            </w:r>
          </w:p>
        </w:tc>
        <w:tc>
          <w:tcPr>
            <w:tcW w:w="0" w:type="auto"/>
            <w:tcBorders>
              <w:top w:val="single" w:sz="4" w:space="0" w:color="auto"/>
            </w:tcBorders>
            <w:tcMar>
              <w:top w:w="30" w:type="dxa"/>
              <w:left w:w="45" w:type="dxa"/>
              <w:bottom w:w="30" w:type="dxa"/>
              <w:right w:w="45" w:type="dxa"/>
            </w:tcMar>
            <w:vAlign w:val="center"/>
            <w:hideMark/>
          </w:tcPr>
          <w:p w14:paraId="2573642E" w14:textId="0FE4BFD2" w:rsidR="0014676B" w:rsidRPr="00B352CE" w:rsidRDefault="009A4B9D" w:rsidP="009A4B9D">
            <w:pPr>
              <w:jc w:val="center"/>
              <w:rPr>
                <w:color w:val="000000" w:themeColor="text1"/>
              </w:rPr>
            </w:pPr>
            <w:r w:rsidRPr="00B352CE">
              <w:rPr>
                <w:color w:val="000000" w:themeColor="text1"/>
              </w:rPr>
              <w:t>*</w:t>
            </w:r>
          </w:p>
        </w:tc>
        <w:tc>
          <w:tcPr>
            <w:tcW w:w="0" w:type="auto"/>
            <w:tcBorders>
              <w:top w:val="single" w:sz="4" w:space="0" w:color="auto"/>
            </w:tcBorders>
            <w:tcMar>
              <w:top w:w="30" w:type="dxa"/>
              <w:left w:w="45" w:type="dxa"/>
              <w:bottom w:w="30" w:type="dxa"/>
              <w:right w:w="45" w:type="dxa"/>
            </w:tcMar>
            <w:vAlign w:val="center"/>
            <w:hideMark/>
          </w:tcPr>
          <w:p w14:paraId="56D71060" w14:textId="6659F9AF" w:rsidR="0014676B" w:rsidRPr="00B352CE" w:rsidRDefault="009A4B9D" w:rsidP="009A4B9D">
            <w:pPr>
              <w:jc w:val="center"/>
              <w:rPr>
                <w:color w:val="000000" w:themeColor="text1"/>
              </w:rPr>
            </w:pPr>
            <w:r w:rsidRPr="00B352CE">
              <w:rPr>
                <w:color w:val="000000" w:themeColor="text1"/>
              </w:rPr>
              <w:t>*</w:t>
            </w:r>
          </w:p>
        </w:tc>
        <w:tc>
          <w:tcPr>
            <w:tcW w:w="0" w:type="auto"/>
            <w:tcBorders>
              <w:top w:val="single" w:sz="4" w:space="0" w:color="auto"/>
            </w:tcBorders>
            <w:tcMar>
              <w:top w:w="30" w:type="dxa"/>
              <w:left w:w="45" w:type="dxa"/>
              <w:bottom w:w="30" w:type="dxa"/>
              <w:right w:w="45" w:type="dxa"/>
            </w:tcMar>
            <w:vAlign w:val="center"/>
            <w:hideMark/>
          </w:tcPr>
          <w:p w14:paraId="139C20A6" w14:textId="59106161" w:rsidR="0014676B" w:rsidRPr="00B352CE" w:rsidRDefault="00BE2C51" w:rsidP="00D65E89">
            <w:pPr>
              <w:jc w:val="center"/>
              <w:rPr>
                <w:color w:val="000000" w:themeColor="text1"/>
              </w:rPr>
            </w:pPr>
            <w:r w:rsidRPr="00B352CE">
              <w:rPr>
                <w:color w:val="000000" w:themeColor="text1"/>
              </w:rPr>
              <w:t>6</w:t>
            </w:r>
          </w:p>
        </w:tc>
      </w:tr>
      <w:tr w:rsidR="00B352CE" w:rsidRPr="00B352CE" w14:paraId="240502BC" w14:textId="77777777" w:rsidTr="00D65E89">
        <w:trPr>
          <w:trHeight w:val="315"/>
        </w:trPr>
        <w:tc>
          <w:tcPr>
            <w:tcW w:w="0" w:type="auto"/>
            <w:tcMar>
              <w:top w:w="30" w:type="dxa"/>
              <w:left w:w="45" w:type="dxa"/>
              <w:bottom w:w="30" w:type="dxa"/>
              <w:right w:w="45" w:type="dxa"/>
            </w:tcMar>
            <w:vAlign w:val="center"/>
            <w:hideMark/>
          </w:tcPr>
          <w:p w14:paraId="1570AA7A" w14:textId="77777777" w:rsidR="0014676B" w:rsidRPr="00B352CE" w:rsidRDefault="0014676B" w:rsidP="009A4B9D">
            <w:pPr>
              <w:rPr>
                <w:color w:val="000000" w:themeColor="text1"/>
              </w:rPr>
            </w:pPr>
            <w:r w:rsidRPr="00B352CE">
              <w:rPr>
                <w:color w:val="000000" w:themeColor="text1"/>
              </w:rPr>
              <w:t>Huang 2021</w:t>
            </w:r>
          </w:p>
        </w:tc>
        <w:tc>
          <w:tcPr>
            <w:tcW w:w="0" w:type="auto"/>
            <w:tcMar>
              <w:top w:w="30" w:type="dxa"/>
              <w:left w:w="45" w:type="dxa"/>
              <w:bottom w:w="30" w:type="dxa"/>
              <w:right w:w="45" w:type="dxa"/>
            </w:tcMar>
            <w:vAlign w:val="center"/>
            <w:hideMark/>
          </w:tcPr>
          <w:p w14:paraId="1E48C91D" w14:textId="030CB826"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9581940" w14:textId="00B0EA2F"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3CDA388" w14:textId="55C81A1C"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3079F34" w14:textId="238FB89D"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6735F0A" w14:textId="74E1B8E9"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311D19B" w14:textId="4B5445B7"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DA31261" w14:textId="6CB48854" w:rsidR="0014676B" w:rsidRPr="00B352CE" w:rsidRDefault="00BE2C51" w:rsidP="00D65E89">
            <w:pPr>
              <w:jc w:val="center"/>
              <w:rPr>
                <w:color w:val="000000" w:themeColor="text1"/>
              </w:rPr>
            </w:pPr>
            <w:r w:rsidRPr="00B352CE">
              <w:rPr>
                <w:color w:val="000000" w:themeColor="text1"/>
              </w:rPr>
              <w:t>6</w:t>
            </w:r>
          </w:p>
        </w:tc>
      </w:tr>
      <w:tr w:rsidR="00B352CE" w:rsidRPr="00B352CE" w14:paraId="22B2FBE2" w14:textId="77777777" w:rsidTr="00D65E89">
        <w:trPr>
          <w:trHeight w:val="315"/>
        </w:trPr>
        <w:tc>
          <w:tcPr>
            <w:tcW w:w="0" w:type="auto"/>
            <w:tcMar>
              <w:top w:w="30" w:type="dxa"/>
              <w:left w:w="45" w:type="dxa"/>
              <w:bottom w:w="30" w:type="dxa"/>
              <w:right w:w="45" w:type="dxa"/>
            </w:tcMar>
            <w:vAlign w:val="center"/>
            <w:hideMark/>
          </w:tcPr>
          <w:p w14:paraId="6F46A48F" w14:textId="77777777" w:rsidR="0014676B" w:rsidRPr="00B352CE" w:rsidRDefault="0014676B" w:rsidP="009A4B9D">
            <w:pPr>
              <w:rPr>
                <w:color w:val="000000" w:themeColor="text1"/>
              </w:rPr>
            </w:pPr>
            <w:r w:rsidRPr="00B352CE">
              <w:rPr>
                <w:color w:val="000000" w:themeColor="text1"/>
              </w:rPr>
              <w:t>Keenan 2020</w:t>
            </w:r>
          </w:p>
        </w:tc>
        <w:tc>
          <w:tcPr>
            <w:tcW w:w="0" w:type="auto"/>
            <w:tcMar>
              <w:top w:w="30" w:type="dxa"/>
              <w:left w:w="45" w:type="dxa"/>
              <w:bottom w:w="30" w:type="dxa"/>
              <w:right w:w="45" w:type="dxa"/>
            </w:tcMar>
            <w:vAlign w:val="center"/>
            <w:hideMark/>
          </w:tcPr>
          <w:p w14:paraId="0423FFFC" w14:textId="19DE98EC"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42007BD" w14:textId="2B4F46E4"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BD5C969" w14:textId="4B114CC3"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39C7C6A" w14:textId="27E26E43"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55DBBFC" w14:textId="216A5F48"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8018558" w14:textId="1891EE1B"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D654FCB" w14:textId="77777777" w:rsidR="0014676B" w:rsidRPr="00B352CE" w:rsidRDefault="0014676B" w:rsidP="00D65E89">
            <w:pPr>
              <w:jc w:val="center"/>
              <w:rPr>
                <w:color w:val="000000" w:themeColor="text1"/>
              </w:rPr>
            </w:pPr>
            <w:r w:rsidRPr="00B352CE">
              <w:rPr>
                <w:color w:val="000000" w:themeColor="text1"/>
              </w:rPr>
              <w:t>5</w:t>
            </w:r>
          </w:p>
        </w:tc>
      </w:tr>
      <w:tr w:rsidR="00B352CE" w:rsidRPr="00B352CE" w14:paraId="11D3EAD7" w14:textId="77777777" w:rsidTr="00D65E89">
        <w:trPr>
          <w:trHeight w:val="315"/>
        </w:trPr>
        <w:tc>
          <w:tcPr>
            <w:tcW w:w="0" w:type="auto"/>
            <w:tcMar>
              <w:top w:w="30" w:type="dxa"/>
              <w:left w:w="45" w:type="dxa"/>
              <w:bottom w:w="30" w:type="dxa"/>
              <w:right w:w="45" w:type="dxa"/>
            </w:tcMar>
            <w:vAlign w:val="center"/>
            <w:hideMark/>
          </w:tcPr>
          <w:p w14:paraId="4775DE79" w14:textId="77777777" w:rsidR="0014676B" w:rsidRPr="00B352CE" w:rsidRDefault="0014676B" w:rsidP="009A4B9D">
            <w:pPr>
              <w:rPr>
                <w:color w:val="000000" w:themeColor="text1"/>
              </w:rPr>
            </w:pPr>
            <w:r w:rsidRPr="00B352CE">
              <w:rPr>
                <w:color w:val="000000" w:themeColor="text1"/>
              </w:rPr>
              <w:t>Bakre 2018</w:t>
            </w:r>
          </w:p>
        </w:tc>
        <w:tc>
          <w:tcPr>
            <w:tcW w:w="0" w:type="auto"/>
            <w:tcMar>
              <w:top w:w="30" w:type="dxa"/>
              <w:left w:w="45" w:type="dxa"/>
              <w:bottom w:w="30" w:type="dxa"/>
              <w:right w:w="45" w:type="dxa"/>
            </w:tcMar>
            <w:vAlign w:val="center"/>
            <w:hideMark/>
          </w:tcPr>
          <w:p w14:paraId="0FE4ABD7" w14:textId="1A0129BA"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2A10F73" w14:textId="35A1042C"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7DA9F66" w14:textId="0A269146"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921BFC1" w14:textId="45C79D6E"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EC635B1" w14:textId="07133C4C"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5069454" w14:textId="0CC5C77A"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87529DE" w14:textId="559A5BBC" w:rsidR="0014676B" w:rsidRPr="00B352CE" w:rsidRDefault="00BE2C51" w:rsidP="00D65E89">
            <w:pPr>
              <w:jc w:val="center"/>
              <w:rPr>
                <w:color w:val="000000" w:themeColor="text1"/>
              </w:rPr>
            </w:pPr>
            <w:r w:rsidRPr="00B352CE">
              <w:rPr>
                <w:color w:val="000000" w:themeColor="text1"/>
              </w:rPr>
              <w:t>6</w:t>
            </w:r>
          </w:p>
        </w:tc>
      </w:tr>
      <w:tr w:rsidR="00B352CE" w:rsidRPr="00B352CE" w14:paraId="485B784D" w14:textId="77777777" w:rsidTr="00D65E89">
        <w:trPr>
          <w:trHeight w:val="315"/>
        </w:trPr>
        <w:tc>
          <w:tcPr>
            <w:tcW w:w="0" w:type="auto"/>
            <w:tcMar>
              <w:top w:w="30" w:type="dxa"/>
              <w:left w:w="45" w:type="dxa"/>
              <w:bottom w:w="30" w:type="dxa"/>
              <w:right w:w="45" w:type="dxa"/>
            </w:tcMar>
            <w:vAlign w:val="center"/>
            <w:hideMark/>
          </w:tcPr>
          <w:p w14:paraId="09E4EEA2" w14:textId="77777777" w:rsidR="0014676B" w:rsidRPr="00B352CE" w:rsidRDefault="0014676B" w:rsidP="009A4B9D">
            <w:pPr>
              <w:rPr>
                <w:color w:val="000000" w:themeColor="text1"/>
              </w:rPr>
            </w:pPr>
            <w:r w:rsidRPr="00B352CE">
              <w:rPr>
                <w:color w:val="000000" w:themeColor="text1"/>
              </w:rPr>
              <w:t>Lee 2017</w:t>
            </w:r>
          </w:p>
        </w:tc>
        <w:tc>
          <w:tcPr>
            <w:tcW w:w="0" w:type="auto"/>
            <w:tcMar>
              <w:top w:w="30" w:type="dxa"/>
              <w:left w:w="45" w:type="dxa"/>
              <w:bottom w:w="30" w:type="dxa"/>
              <w:right w:w="45" w:type="dxa"/>
            </w:tcMar>
            <w:vAlign w:val="center"/>
            <w:hideMark/>
          </w:tcPr>
          <w:p w14:paraId="2EA37CFE" w14:textId="39AA8696"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0FEE255" w14:textId="49E002C1"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D3DAA59" w14:textId="1310CFB7"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1BCFF83" w14:textId="03A0CDCB"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AA2FCA2" w14:textId="40F100D4"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9C2CDF6" w14:textId="05017E5F"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1641A8E" w14:textId="202F5209" w:rsidR="0014676B" w:rsidRPr="00B352CE" w:rsidRDefault="00BE2C51" w:rsidP="00D65E89">
            <w:pPr>
              <w:jc w:val="center"/>
              <w:rPr>
                <w:color w:val="000000" w:themeColor="text1"/>
              </w:rPr>
            </w:pPr>
            <w:r w:rsidRPr="00B352CE">
              <w:rPr>
                <w:color w:val="000000" w:themeColor="text1"/>
              </w:rPr>
              <w:t>6</w:t>
            </w:r>
          </w:p>
        </w:tc>
      </w:tr>
      <w:tr w:rsidR="00B352CE" w:rsidRPr="00B352CE" w14:paraId="1D78E7DD" w14:textId="77777777" w:rsidTr="00D65E89">
        <w:trPr>
          <w:trHeight w:val="315"/>
        </w:trPr>
        <w:tc>
          <w:tcPr>
            <w:tcW w:w="0" w:type="auto"/>
            <w:tcMar>
              <w:top w:w="30" w:type="dxa"/>
              <w:left w:w="45" w:type="dxa"/>
              <w:bottom w:w="30" w:type="dxa"/>
              <w:right w:w="45" w:type="dxa"/>
            </w:tcMar>
            <w:vAlign w:val="center"/>
            <w:hideMark/>
          </w:tcPr>
          <w:p w14:paraId="7822FD15" w14:textId="77777777" w:rsidR="0014676B" w:rsidRPr="00B352CE" w:rsidRDefault="0014676B" w:rsidP="009A4B9D">
            <w:pPr>
              <w:rPr>
                <w:color w:val="000000" w:themeColor="text1"/>
              </w:rPr>
            </w:pPr>
            <w:r w:rsidRPr="00B352CE">
              <w:rPr>
                <w:color w:val="000000" w:themeColor="text1"/>
              </w:rPr>
              <w:t>Roberts 2010</w:t>
            </w:r>
          </w:p>
        </w:tc>
        <w:tc>
          <w:tcPr>
            <w:tcW w:w="0" w:type="auto"/>
            <w:tcMar>
              <w:top w:w="30" w:type="dxa"/>
              <w:left w:w="45" w:type="dxa"/>
              <w:bottom w:w="30" w:type="dxa"/>
              <w:right w:w="45" w:type="dxa"/>
            </w:tcMar>
            <w:vAlign w:val="center"/>
            <w:hideMark/>
          </w:tcPr>
          <w:p w14:paraId="71540A08" w14:textId="10056224"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011DB67" w14:textId="4A859285"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81ADA0F" w14:textId="7D797EA6"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92C2A8C" w14:textId="62C2E216"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E690011" w14:textId="4167D6C7"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D3489C2" w14:textId="4DDD6E5F" w:rsidR="0014676B" w:rsidRPr="00B352CE" w:rsidRDefault="009A4B9D"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3959B71" w14:textId="730F8BB8" w:rsidR="0014676B" w:rsidRPr="00B352CE" w:rsidRDefault="00BE2C51" w:rsidP="00D65E89">
            <w:pPr>
              <w:jc w:val="center"/>
              <w:rPr>
                <w:color w:val="000000" w:themeColor="text1"/>
              </w:rPr>
            </w:pPr>
            <w:r w:rsidRPr="00B352CE">
              <w:rPr>
                <w:color w:val="000000" w:themeColor="text1"/>
              </w:rPr>
              <w:t>5</w:t>
            </w:r>
          </w:p>
        </w:tc>
      </w:tr>
      <w:tr w:rsidR="00B352CE" w:rsidRPr="00B352CE" w14:paraId="64DF6244" w14:textId="77777777" w:rsidTr="00D65E89">
        <w:trPr>
          <w:trHeight w:val="315"/>
        </w:trPr>
        <w:tc>
          <w:tcPr>
            <w:tcW w:w="0" w:type="auto"/>
            <w:tcBorders>
              <w:bottom w:val="single" w:sz="4" w:space="0" w:color="auto"/>
            </w:tcBorders>
            <w:tcMar>
              <w:top w:w="30" w:type="dxa"/>
              <w:left w:w="45" w:type="dxa"/>
              <w:bottom w:w="30" w:type="dxa"/>
              <w:right w:w="45" w:type="dxa"/>
            </w:tcMar>
            <w:vAlign w:val="center"/>
            <w:hideMark/>
          </w:tcPr>
          <w:p w14:paraId="4263CA66" w14:textId="77777777" w:rsidR="0014676B" w:rsidRPr="00B352CE" w:rsidRDefault="0014676B" w:rsidP="009A4B9D">
            <w:pPr>
              <w:rPr>
                <w:color w:val="000000" w:themeColor="text1"/>
              </w:rPr>
            </w:pPr>
            <w:r w:rsidRPr="00B352CE">
              <w:rPr>
                <w:color w:val="000000" w:themeColor="text1"/>
              </w:rPr>
              <w:t>Barberger-Gateau 2005</w:t>
            </w:r>
          </w:p>
        </w:tc>
        <w:tc>
          <w:tcPr>
            <w:tcW w:w="0" w:type="auto"/>
            <w:tcBorders>
              <w:bottom w:val="single" w:sz="4" w:space="0" w:color="auto"/>
            </w:tcBorders>
            <w:tcMar>
              <w:top w:w="30" w:type="dxa"/>
              <w:left w:w="45" w:type="dxa"/>
              <w:bottom w:w="30" w:type="dxa"/>
              <w:right w:w="45" w:type="dxa"/>
            </w:tcMar>
            <w:vAlign w:val="center"/>
            <w:hideMark/>
          </w:tcPr>
          <w:p w14:paraId="09587EFA" w14:textId="526AEAE6" w:rsidR="0014676B" w:rsidRPr="00B352CE" w:rsidRDefault="009A4B9D" w:rsidP="009A4B9D">
            <w:pPr>
              <w:jc w:val="center"/>
              <w:rPr>
                <w:color w:val="000000" w:themeColor="text1"/>
              </w:rPr>
            </w:pPr>
            <w:r w:rsidRPr="00B352CE">
              <w:rPr>
                <w:color w:val="000000" w:themeColor="text1"/>
              </w:rPr>
              <w:t>*</w:t>
            </w:r>
          </w:p>
        </w:tc>
        <w:tc>
          <w:tcPr>
            <w:tcW w:w="0" w:type="auto"/>
            <w:tcBorders>
              <w:bottom w:val="single" w:sz="4" w:space="0" w:color="auto"/>
            </w:tcBorders>
            <w:tcMar>
              <w:top w:w="30" w:type="dxa"/>
              <w:left w:w="45" w:type="dxa"/>
              <w:bottom w:w="30" w:type="dxa"/>
              <w:right w:w="45" w:type="dxa"/>
            </w:tcMar>
            <w:vAlign w:val="center"/>
            <w:hideMark/>
          </w:tcPr>
          <w:p w14:paraId="230C0115" w14:textId="5F66B072" w:rsidR="0014676B" w:rsidRPr="00B352CE" w:rsidRDefault="009A4B9D" w:rsidP="009A4B9D">
            <w:pPr>
              <w:jc w:val="center"/>
              <w:rPr>
                <w:color w:val="000000" w:themeColor="text1"/>
              </w:rPr>
            </w:pPr>
            <w:r w:rsidRPr="00B352CE">
              <w:rPr>
                <w:color w:val="000000" w:themeColor="text1"/>
              </w:rPr>
              <w:t>-</w:t>
            </w:r>
          </w:p>
        </w:tc>
        <w:tc>
          <w:tcPr>
            <w:tcW w:w="0" w:type="auto"/>
            <w:tcBorders>
              <w:bottom w:val="single" w:sz="4" w:space="0" w:color="auto"/>
            </w:tcBorders>
            <w:tcMar>
              <w:top w:w="30" w:type="dxa"/>
              <w:left w:w="45" w:type="dxa"/>
              <w:bottom w:w="30" w:type="dxa"/>
              <w:right w:w="45" w:type="dxa"/>
            </w:tcMar>
            <w:vAlign w:val="center"/>
            <w:hideMark/>
          </w:tcPr>
          <w:p w14:paraId="1E924851" w14:textId="29E7779E" w:rsidR="0014676B" w:rsidRPr="00B352CE" w:rsidRDefault="009A4B9D" w:rsidP="009A4B9D">
            <w:pPr>
              <w:jc w:val="center"/>
              <w:rPr>
                <w:color w:val="000000" w:themeColor="text1"/>
              </w:rPr>
            </w:pPr>
            <w:r w:rsidRPr="00B352CE">
              <w:rPr>
                <w:color w:val="000000" w:themeColor="text1"/>
              </w:rPr>
              <w:t>*</w:t>
            </w:r>
          </w:p>
        </w:tc>
        <w:tc>
          <w:tcPr>
            <w:tcW w:w="0" w:type="auto"/>
            <w:tcBorders>
              <w:bottom w:val="single" w:sz="4" w:space="0" w:color="auto"/>
            </w:tcBorders>
            <w:tcMar>
              <w:top w:w="30" w:type="dxa"/>
              <w:left w:w="45" w:type="dxa"/>
              <w:bottom w:w="30" w:type="dxa"/>
              <w:right w:w="45" w:type="dxa"/>
            </w:tcMar>
            <w:vAlign w:val="center"/>
            <w:hideMark/>
          </w:tcPr>
          <w:p w14:paraId="6CECFC0D" w14:textId="4637A73C" w:rsidR="0014676B" w:rsidRPr="00B352CE" w:rsidRDefault="009A4B9D" w:rsidP="009A4B9D">
            <w:pPr>
              <w:jc w:val="center"/>
              <w:rPr>
                <w:color w:val="000000" w:themeColor="text1"/>
              </w:rPr>
            </w:pPr>
            <w:r w:rsidRPr="00B352CE">
              <w:rPr>
                <w:color w:val="000000" w:themeColor="text1"/>
              </w:rPr>
              <w:t>**</w:t>
            </w:r>
          </w:p>
        </w:tc>
        <w:tc>
          <w:tcPr>
            <w:tcW w:w="0" w:type="auto"/>
            <w:tcBorders>
              <w:bottom w:val="single" w:sz="4" w:space="0" w:color="auto"/>
            </w:tcBorders>
            <w:tcMar>
              <w:top w:w="30" w:type="dxa"/>
              <w:left w:w="45" w:type="dxa"/>
              <w:bottom w:w="30" w:type="dxa"/>
              <w:right w:w="45" w:type="dxa"/>
            </w:tcMar>
            <w:vAlign w:val="center"/>
            <w:hideMark/>
          </w:tcPr>
          <w:p w14:paraId="5A8E7A81" w14:textId="729B36C2" w:rsidR="0014676B" w:rsidRPr="00B352CE" w:rsidRDefault="009A4B9D" w:rsidP="009A4B9D">
            <w:pPr>
              <w:jc w:val="center"/>
              <w:rPr>
                <w:color w:val="000000" w:themeColor="text1"/>
              </w:rPr>
            </w:pPr>
            <w:r w:rsidRPr="00B352CE">
              <w:rPr>
                <w:color w:val="000000" w:themeColor="text1"/>
              </w:rPr>
              <w:t>*</w:t>
            </w:r>
          </w:p>
        </w:tc>
        <w:tc>
          <w:tcPr>
            <w:tcW w:w="0" w:type="auto"/>
            <w:tcBorders>
              <w:bottom w:val="single" w:sz="4" w:space="0" w:color="auto"/>
            </w:tcBorders>
            <w:tcMar>
              <w:top w:w="30" w:type="dxa"/>
              <w:left w:w="45" w:type="dxa"/>
              <w:bottom w:w="30" w:type="dxa"/>
              <w:right w:w="45" w:type="dxa"/>
            </w:tcMar>
            <w:vAlign w:val="center"/>
            <w:hideMark/>
          </w:tcPr>
          <w:p w14:paraId="26FE8367" w14:textId="10F161C3" w:rsidR="0014676B" w:rsidRPr="00B352CE" w:rsidRDefault="009A4B9D" w:rsidP="009A4B9D">
            <w:pPr>
              <w:jc w:val="center"/>
              <w:rPr>
                <w:color w:val="000000" w:themeColor="text1"/>
              </w:rPr>
            </w:pPr>
            <w:r w:rsidRPr="00B352CE">
              <w:rPr>
                <w:color w:val="000000" w:themeColor="text1"/>
              </w:rPr>
              <w:t>*</w:t>
            </w:r>
          </w:p>
        </w:tc>
        <w:tc>
          <w:tcPr>
            <w:tcW w:w="0" w:type="auto"/>
            <w:tcBorders>
              <w:bottom w:val="single" w:sz="4" w:space="0" w:color="auto"/>
            </w:tcBorders>
            <w:tcMar>
              <w:top w:w="30" w:type="dxa"/>
              <w:left w:w="45" w:type="dxa"/>
              <w:bottom w:w="30" w:type="dxa"/>
              <w:right w:w="45" w:type="dxa"/>
            </w:tcMar>
            <w:vAlign w:val="center"/>
            <w:hideMark/>
          </w:tcPr>
          <w:p w14:paraId="0D03C669" w14:textId="3FC0706D" w:rsidR="0014676B" w:rsidRPr="00B352CE" w:rsidRDefault="00BE2C51" w:rsidP="00D65E89">
            <w:pPr>
              <w:jc w:val="center"/>
              <w:rPr>
                <w:color w:val="000000" w:themeColor="text1"/>
              </w:rPr>
            </w:pPr>
            <w:r w:rsidRPr="00B352CE">
              <w:rPr>
                <w:color w:val="000000" w:themeColor="text1"/>
              </w:rPr>
              <w:t>6</w:t>
            </w:r>
          </w:p>
        </w:tc>
      </w:tr>
    </w:tbl>
    <w:p w14:paraId="3BE8E33A" w14:textId="7778C199" w:rsidR="0014676B" w:rsidRPr="00B352CE" w:rsidRDefault="0014676B">
      <w:pPr>
        <w:rPr>
          <w:color w:val="000000" w:themeColor="text1"/>
        </w:rPr>
      </w:pPr>
      <w:r w:rsidRPr="00B352CE">
        <w:rPr>
          <w:color w:val="000000" w:themeColor="text1"/>
        </w:rPr>
        <w:br w:type="page"/>
      </w:r>
    </w:p>
    <w:p w14:paraId="3F3CB825" w14:textId="04CF0F72" w:rsidR="0014676B" w:rsidRPr="00B352CE" w:rsidRDefault="0014676B" w:rsidP="0014676B">
      <w:pPr>
        <w:rPr>
          <w:color w:val="000000" w:themeColor="text1"/>
          <w:lang w:val="en-US"/>
        </w:rPr>
      </w:pPr>
      <w:r w:rsidRPr="00B352CE">
        <w:rPr>
          <w:color w:val="000000" w:themeColor="text1"/>
          <w:lang w:val="en-US"/>
        </w:rPr>
        <w:lastRenderedPageBreak/>
        <w:t xml:space="preserve">Supplementary Table </w:t>
      </w:r>
      <w:r w:rsidR="00547AEC" w:rsidRPr="00B352CE">
        <w:rPr>
          <w:color w:val="000000" w:themeColor="text1"/>
          <w:lang w:val="en-US"/>
        </w:rPr>
        <w:t>5</w:t>
      </w:r>
      <w:r w:rsidRPr="00B352CE">
        <w:rPr>
          <w:color w:val="000000" w:themeColor="text1"/>
          <w:lang w:val="en-US"/>
        </w:rPr>
        <w:t xml:space="preserve">. </w:t>
      </w:r>
      <w:r w:rsidR="003C5609" w:rsidRPr="00B352CE">
        <w:rPr>
          <w:color w:val="000000" w:themeColor="text1"/>
          <w:lang w:val="en-US"/>
        </w:rPr>
        <w:t>Assessment of study quality according to the Newcastle-Ottawa Quality Assessment Scale for case-control studies.</w:t>
      </w:r>
    </w:p>
    <w:tbl>
      <w:tblPr>
        <w:tblW w:w="14289" w:type="dxa"/>
        <w:tblCellMar>
          <w:left w:w="0" w:type="dxa"/>
          <w:right w:w="0" w:type="dxa"/>
        </w:tblCellMar>
        <w:tblLook w:val="04A0" w:firstRow="1" w:lastRow="0" w:firstColumn="1" w:lastColumn="0" w:noHBand="0" w:noVBand="1"/>
      </w:tblPr>
      <w:tblGrid>
        <w:gridCol w:w="1036"/>
        <w:gridCol w:w="1344"/>
        <w:gridCol w:w="2192"/>
        <w:gridCol w:w="1227"/>
        <w:gridCol w:w="1230"/>
        <w:gridCol w:w="2064"/>
        <w:gridCol w:w="1488"/>
        <w:gridCol w:w="1513"/>
        <w:gridCol w:w="1133"/>
        <w:gridCol w:w="1062"/>
      </w:tblGrid>
      <w:tr w:rsidR="00B352CE" w:rsidRPr="00B352CE" w14:paraId="50F29566" w14:textId="77777777" w:rsidTr="006B19CD">
        <w:trPr>
          <w:trHeight w:val="315"/>
        </w:trPr>
        <w:tc>
          <w:tcPr>
            <w:tcW w:w="0" w:type="auto"/>
            <w:tcBorders>
              <w:top w:val="single" w:sz="4" w:space="0" w:color="auto"/>
            </w:tcBorders>
            <w:tcMar>
              <w:top w:w="30" w:type="dxa"/>
              <w:left w:w="45" w:type="dxa"/>
              <w:bottom w:w="30" w:type="dxa"/>
              <w:right w:w="45" w:type="dxa"/>
            </w:tcMar>
            <w:vAlign w:val="center"/>
            <w:hideMark/>
          </w:tcPr>
          <w:p w14:paraId="195BEE67" w14:textId="77777777" w:rsidR="003F20C5" w:rsidRPr="00B352CE" w:rsidRDefault="003F20C5" w:rsidP="009A4B9D">
            <w:pPr>
              <w:rPr>
                <w:color w:val="000000" w:themeColor="text1"/>
                <w:lang w:val="en-US"/>
              </w:rPr>
            </w:pPr>
          </w:p>
        </w:tc>
        <w:tc>
          <w:tcPr>
            <w:tcW w:w="0" w:type="auto"/>
            <w:gridSpan w:val="4"/>
            <w:tcBorders>
              <w:top w:val="single" w:sz="4" w:space="0" w:color="auto"/>
              <w:bottom w:val="single" w:sz="4" w:space="0" w:color="auto"/>
            </w:tcBorders>
            <w:tcMar>
              <w:top w:w="30" w:type="dxa"/>
              <w:left w:w="45" w:type="dxa"/>
              <w:bottom w:w="30" w:type="dxa"/>
              <w:right w:w="45" w:type="dxa"/>
            </w:tcMar>
            <w:vAlign w:val="center"/>
            <w:hideMark/>
          </w:tcPr>
          <w:p w14:paraId="0E42B3A7" w14:textId="2FD27FD3" w:rsidR="003F20C5" w:rsidRPr="00B352CE" w:rsidRDefault="003F20C5" w:rsidP="009A4B9D">
            <w:pPr>
              <w:jc w:val="center"/>
              <w:rPr>
                <w:color w:val="000000" w:themeColor="text1"/>
              </w:rPr>
            </w:pPr>
            <w:r w:rsidRPr="00B352CE">
              <w:rPr>
                <w:color w:val="000000" w:themeColor="text1"/>
              </w:rPr>
              <w:t>SELECTION</w:t>
            </w:r>
          </w:p>
        </w:tc>
        <w:tc>
          <w:tcPr>
            <w:tcW w:w="0" w:type="auto"/>
            <w:vMerge w:val="restart"/>
            <w:tcBorders>
              <w:top w:val="single" w:sz="4" w:space="0" w:color="auto"/>
            </w:tcBorders>
            <w:tcMar>
              <w:top w:w="30" w:type="dxa"/>
              <w:left w:w="45" w:type="dxa"/>
              <w:bottom w:w="30" w:type="dxa"/>
              <w:right w:w="45" w:type="dxa"/>
            </w:tcMar>
            <w:vAlign w:val="center"/>
            <w:hideMark/>
          </w:tcPr>
          <w:p w14:paraId="2FF2D440" w14:textId="77777777" w:rsidR="003F20C5" w:rsidRPr="00B352CE" w:rsidRDefault="003F20C5" w:rsidP="009A4B9D">
            <w:pPr>
              <w:jc w:val="center"/>
              <w:rPr>
                <w:color w:val="000000" w:themeColor="text1"/>
              </w:rPr>
            </w:pPr>
            <w:r w:rsidRPr="00B352CE">
              <w:rPr>
                <w:color w:val="000000" w:themeColor="text1"/>
              </w:rPr>
              <w:t>COMPARABILITY</w:t>
            </w:r>
          </w:p>
        </w:tc>
        <w:tc>
          <w:tcPr>
            <w:tcW w:w="0" w:type="auto"/>
            <w:gridSpan w:val="3"/>
            <w:tcBorders>
              <w:top w:val="single" w:sz="4" w:space="0" w:color="auto"/>
              <w:bottom w:val="single" w:sz="4" w:space="0" w:color="auto"/>
            </w:tcBorders>
            <w:tcMar>
              <w:top w:w="30" w:type="dxa"/>
              <w:left w:w="45" w:type="dxa"/>
              <w:bottom w:w="30" w:type="dxa"/>
              <w:right w:w="45" w:type="dxa"/>
            </w:tcMar>
            <w:vAlign w:val="center"/>
            <w:hideMark/>
          </w:tcPr>
          <w:p w14:paraId="2352CD08" w14:textId="7FC10606" w:rsidR="003F20C5" w:rsidRPr="00B352CE" w:rsidRDefault="003F20C5" w:rsidP="009A4B9D">
            <w:pPr>
              <w:jc w:val="center"/>
              <w:rPr>
                <w:color w:val="000000" w:themeColor="text1"/>
              </w:rPr>
            </w:pPr>
            <w:r w:rsidRPr="00B352CE">
              <w:rPr>
                <w:color w:val="000000" w:themeColor="text1"/>
              </w:rPr>
              <w:t>EXPOSURE</w:t>
            </w:r>
          </w:p>
        </w:tc>
        <w:tc>
          <w:tcPr>
            <w:tcW w:w="0" w:type="auto"/>
            <w:vMerge w:val="restart"/>
            <w:tcBorders>
              <w:top w:val="single" w:sz="4" w:space="0" w:color="auto"/>
            </w:tcBorders>
            <w:tcMar>
              <w:top w:w="30" w:type="dxa"/>
              <w:left w:w="45" w:type="dxa"/>
              <w:bottom w:w="30" w:type="dxa"/>
              <w:right w:w="45" w:type="dxa"/>
            </w:tcMar>
            <w:vAlign w:val="center"/>
            <w:hideMark/>
          </w:tcPr>
          <w:p w14:paraId="3A906800" w14:textId="1C322DF3" w:rsidR="003F20C5" w:rsidRPr="00B352CE" w:rsidRDefault="003F20C5" w:rsidP="00D65E89">
            <w:pPr>
              <w:jc w:val="center"/>
              <w:rPr>
                <w:color w:val="000000" w:themeColor="text1"/>
              </w:rPr>
            </w:pPr>
            <w:r w:rsidRPr="00B352CE">
              <w:rPr>
                <w:color w:val="000000" w:themeColor="text1"/>
              </w:rPr>
              <w:t>TOTAL SCORE</w:t>
            </w:r>
          </w:p>
        </w:tc>
      </w:tr>
      <w:tr w:rsidR="00B352CE" w:rsidRPr="00B352CE" w14:paraId="1A62DB9B" w14:textId="77777777" w:rsidTr="00D65E89">
        <w:trPr>
          <w:trHeight w:val="315"/>
        </w:trPr>
        <w:tc>
          <w:tcPr>
            <w:tcW w:w="0" w:type="auto"/>
            <w:tcBorders>
              <w:bottom w:val="single" w:sz="4" w:space="0" w:color="auto"/>
            </w:tcBorders>
            <w:tcMar>
              <w:top w:w="30" w:type="dxa"/>
              <w:left w:w="45" w:type="dxa"/>
              <w:bottom w:w="30" w:type="dxa"/>
              <w:right w:w="45" w:type="dxa"/>
            </w:tcMar>
            <w:vAlign w:val="center"/>
            <w:hideMark/>
          </w:tcPr>
          <w:p w14:paraId="055A5C40" w14:textId="77777777" w:rsidR="0014676B" w:rsidRPr="00B352CE" w:rsidRDefault="0014676B" w:rsidP="009A4B9D">
            <w:pPr>
              <w:rPr>
                <w:color w:val="000000" w:themeColor="text1"/>
              </w:rPr>
            </w:pPr>
          </w:p>
        </w:tc>
        <w:tc>
          <w:tcPr>
            <w:tcW w:w="0" w:type="auto"/>
            <w:tcBorders>
              <w:top w:val="single" w:sz="4" w:space="0" w:color="auto"/>
              <w:bottom w:val="single" w:sz="4" w:space="0" w:color="auto"/>
            </w:tcBorders>
            <w:tcMar>
              <w:top w:w="30" w:type="dxa"/>
              <w:left w:w="45" w:type="dxa"/>
              <w:bottom w:w="30" w:type="dxa"/>
              <w:right w:w="45" w:type="dxa"/>
            </w:tcMar>
            <w:vAlign w:val="center"/>
            <w:hideMark/>
          </w:tcPr>
          <w:p w14:paraId="7691AFD4" w14:textId="77777777" w:rsidR="0014676B" w:rsidRPr="00B352CE" w:rsidRDefault="0014676B" w:rsidP="009A4B9D">
            <w:pPr>
              <w:jc w:val="center"/>
              <w:rPr>
                <w:color w:val="000000" w:themeColor="text1"/>
              </w:rPr>
            </w:pPr>
            <w:r w:rsidRPr="00B352CE">
              <w:rPr>
                <w:color w:val="000000" w:themeColor="text1"/>
              </w:rPr>
              <w:t>Case definition adequate</w:t>
            </w:r>
          </w:p>
        </w:tc>
        <w:tc>
          <w:tcPr>
            <w:tcW w:w="0" w:type="auto"/>
            <w:tcBorders>
              <w:top w:val="single" w:sz="4" w:space="0" w:color="auto"/>
              <w:bottom w:val="single" w:sz="4" w:space="0" w:color="auto"/>
            </w:tcBorders>
            <w:tcMar>
              <w:top w:w="30" w:type="dxa"/>
              <w:left w:w="45" w:type="dxa"/>
              <w:bottom w:w="30" w:type="dxa"/>
              <w:right w:w="45" w:type="dxa"/>
            </w:tcMar>
            <w:vAlign w:val="center"/>
            <w:hideMark/>
          </w:tcPr>
          <w:p w14:paraId="4E135B24" w14:textId="77777777" w:rsidR="0014676B" w:rsidRPr="00B352CE" w:rsidRDefault="0014676B" w:rsidP="009A4B9D">
            <w:pPr>
              <w:jc w:val="center"/>
              <w:rPr>
                <w:color w:val="000000" w:themeColor="text1"/>
              </w:rPr>
            </w:pPr>
            <w:r w:rsidRPr="00B352CE">
              <w:rPr>
                <w:color w:val="000000" w:themeColor="text1"/>
              </w:rPr>
              <w:t>Representativeness of the cases</w:t>
            </w:r>
          </w:p>
        </w:tc>
        <w:tc>
          <w:tcPr>
            <w:tcW w:w="0" w:type="auto"/>
            <w:tcBorders>
              <w:top w:val="single" w:sz="4" w:space="0" w:color="auto"/>
              <w:bottom w:val="single" w:sz="4" w:space="0" w:color="auto"/>
            </w:tcBorders>
            <w:tcMar>
              <w:top w:w="30" w:type="dxa"/>
              <w:left w:w="45" w:type="dxa"/>
              <w:bottom w:w="30" w:type="dxa"/>
              <w:right w:w="45" w:type="dxa"/>
            </w:tcMar>
            <w:vAlign w:val="center"/>
            <w:hideMark/>
          </w:tcPr>
          <w:p w14:paraId="579C491F" w14:textId="77777777" w:rsidR="0014676B" w:rsidRPr="00B352CE" w:rsidRDefault="0014676B" w:rsidP="009A4B9D">
            <w:pPr>
              <w:jc w:val="center"/>
              <w:rPr>
                <w:color w:val="000000" w:themeColor="text1"/>
              </w:rPr>
            </w:pPr>
            <w:r w:rsidRPr="00B352CE">
              <w:rPr>
                <w:color w:val="000000" w:themeColor="text1"/>
              </w:rPr>
              <w:t>Selection of controls</w:t>
            </w:r>
          </w:p>
        </w:tc>
        <w:tc>
          <w:tcPr>
            <w:tcW w:w="0" w:type="auto"/>
            <w:tcBorders>
              <w:top w:val="single" w:sz="4" w:space="0" w:color="auto"/>
              <w:bottom w:val="single" w:sz="4" w:space="0" w:color="auto"/>
            </w:tcBorders>
            <w:tcMar>
              <w:top w:w="30" w:type="dxa"/>
              <w:left w:w="0" w:type="dxa"/>
              <w:bottom w:w="30" w:type="dxa"/>
              <w:right w:w="0" w:type="dxa"/>
            </w:tcMar>
            <w:vAlign w:val="center"/>
            <w:hideMark/>
          </w:tcPr>
          <w:p w14:paraId="21AE0A52" w14:textId="77777777" w:rsidR="0014676B" w:rsidRPr="00B352CE" w:rsidRDefault="0014676B" w:rsidP="009A4B9D">
            <w:pPr>
              <w:jc w:val="center"/>
              <w:rPr>
                <w:color w:val="000000" w:themeColor="text1"/>
              </w:rPr>
            </w:pPr>
            <w:r w:rsidRPr="00B352CE">
              <w:rPr>
                <w:color w:val="000000" w:themeColor="text1"/>
              </w:rPr>
              <w:t>Definition of controls</w:t>
            </w:r>
          </w:p>
        </w:tc>
        <w:tc>
          <w:tcPr>
            <w:tcW w:w="0" w:type="auto"/>
            <w:vMerge/>
            <w:tcBorders>
              <w:bottom w:val="single" w:sz="4" w:space="0" w:color="auto"/>
            </w:tcBorders>
            <w:tcMar>
              <w:top w:w="30" w:type="dxa"/>
              <w:left w:w="45" w:type="dxa"/>
              <w:bottom w:w="30" w:type="dxa"/>
              <w:right w:w="45" w:type="dxa"/>
            </w:tcMar>
            <w:vAlign w:val="center"/>
            <w:hideMark/>
          </w:tcPr>
          <w:p w14:paraId="2CCEC062" w14:textId="77777777" w:rsidR="0014676B" w:rsidRPr="00B352CE" w:rsidRDefault="0014676B" w:rsidP="009A4B9D">
            <w:pPr>
              <w:jc w:val="center"/>
              <w:rPr>
                <w:color w:val="000000" w:themeColor="text1"/>
              </w:rPr>
            </w:pPr>
          </w:p>
        </w:tc>
        <w:tc>
          <w:tcPr>
            <w:tcW w:w="0" w:type="auto"/>
            <w:tcBorders>
              <w:top w:val="single" w:sz="4" w:space="0" w:color="auto"/>
              <w:bottom w:val="single" w:sz="4" w:space="0" w:color="auto"/>
            </w:tcBorders>
            <w:shd w:val="clear" w:color="auto" w:fill="FFFFFF"/>
            <w:tcMar>
              <w:top w:w="30" w:type="dxa"/>
              <w:left w:w="45" w:type="dxa"/>
              <w:bottom w:w="30" w:type="dxa"/>
              <w:right w:w="45" w:type="dxa"/>
            </w:tcMar>
            <w:vAlign w:val="center"/>
            <w:hideMark/>
          </w:tcPr>
          <w:p w14:paraId="12B74C37" w14:textId="77777777" w:rsidR="0014676B" w:rsidRPr="00B352CE" w:rsidRDefault="0014676B" w:rsidP="009A4B9D">
            <w:pPr>
              <w:jc w:val="center"/>
              <w:rPr>
                <w:color w:val="000000" w:themeColor="text1"/>
              </w:rPr>
            </w:pPr>
            <w:r w:rsidRPr="00B352CE">
              <w:rPr>
                <w:color w:val="000000" w:themeColor="text1"/>
              </w:rPr>
              <w:t>Assessment of exposure</w:t>
            </w:r>
          </w:p>
        </w:tc>
        <w:tc>
          <w:tcPr>
            <w:tcW w:w="0" w:type="auto"/>
            <w:tcBorders>
              <w:top w:val="single" w:sz="4" w:space="0" w:color="auto"/>
              <w:bottom w:val="single" w:sz="4" w:space="0" w:color="auto"/>
            </w:tcBorders>
            <w:tcMar>
              <w:top w:w="30" w:type="dxa"/>
              <w:left w:w="45" w:type="dxa"/>
              <w:bottom w:w="30" w:type="dxa"/>
              <w:right w:w="45" w:type="dxa"/>
            </w:tcMar>
            <w:vAlign w:val="center"/>
            <w:hideMark/>
          </w:tcPr>
          <w:p w14:paraId="1CF3A0F1" w14:textId="77777777" w:rsidR="0014676B" w:rsidRPr="00B352CE" w:rsidRDefault="0014676B" w:rsidP="009A4B9D">
            <w:pPr>
              <w:jc w:val="center"/>
              <w:rPr>
                <w:color w:val="000000" w:themeColor="text1"/>
                <w:lang w:val="en-US"/>
              </w:rPr>
            </w:pPr>
            <w:r w:rsidRPr="00B352CE">
              <w:rPr>
                <w:color w:val="000000" w:themeColor="text1"/>
                <w:lang w:val="en-US"/>
              </w:rPr>
              <w:t>Same methods for cases and controls</w:t>
            </w:r>
          </w:p>
        </w:tc>
        <w:tc>
          <w:tcPr>
            <w:tcW w:w="0" w:type="auto"/>
            <w:tcBorders>
              <w:top w:val="single" w:sz="4" w:space="0" w:color="auto"/>
              <w:bottom w:val="single" w:sz="4" w:space="0" w:color="auto"/>
            </w:tcBorders>
            <w:tcMar>
              <w:top w:w="30" w:type="dxa"/>
              <w:left w:w="45" w:type="dxa"/>
              <w:bottom w:w="30" w:type="dxa"/>
              <w:right w:w="45" w:type="dxa"/>
            </w:tcMar>
            <w:vAlign w:val="center"/>
            <w:hideMark/>
          </w:tcPr>
          <w:p w14:paraId="4971F18D" w14:textId="77777777" w:rsidR="0014676B" w:rsidRPr="00B352CE" w:rsidRDefault="0014676B" w:rsidP="009A4B9D">
            <w:pPr>
              <w:jc w:val="center"/>
              <w:rPr>
                <w:color w:val="000000" w:themeColor="text1"/>
              </w:rPr>
            </w:pPr>
            <w:r w:rsidRPr="00B352CE">
              <w:rPr>
                <w:color w:val="000000" w:themeColor="text1"/>
              </w:rPr>
              <w:t>Non-response rate</w:t>
            </w:r>
          </w:p>
        </w:tc>
        <w:tc>
          <w:tcPr>
            <w:tcW w:w="0" w:type="auto"/>
            <w:vMerge/>
            <w:tcBorders>
              <w:bottom w:val="single" w:sz="4" w:space="0" w:color="auto"/>
            </w:tcBorders>
            <w:tcMar>
              <w:top w:w="30" w:type="dxa"/>
              <w:left w:w="45" w:type="dxa"/>
              <w:bottom w:w="30" w:type="dxa"/>
              <w:right w:w="45" w:type="dxa"/>
            </w:tcMar>
            <w:vAlign w:val="center"/>
            <w:hideMark/>
          </w:tcPr>
          <w:p w14:paraId="334C8A50" w14:textId="3F9A4412" w:rsidR="0014676B" w:rsidRPr="00B352CE" w:rsidRDefault="0014676B" w:rsidP="00D65E89">
            <w:pPr>
              <w:jc w:val="center"/>
              <w:rPr>
                <w:color w:val="000000" w:themeColor="text1"/>
              </w:rPr>
            </w:pPr>
          </w:p>
        </w:tc>
      </w:tr>
      <w:tr w:rsidR="00B352CE" w:rsidRPr="00B352CE" w14:paraId="3CE88EB0" w14:textId="77777777" w:rsidTr="00D65E89">
        <w:trPr>
          <w:trHeight w:val="315"/>
        </w:trPr>
        <w:tc>
          <w:tcPr>
            <w:tcW w:w="0" w:type="auto"/>
            <w:tcBorders>
              <w:top w:val="single" w:sz="4" w:space="0" w:color="auto"/>
            </w:tcBorders>
            <w:tcMar>
              <w:top w:w="30" w:type="dxa"/>
              <w:left w:w="45" w:type="dxa"/>
              <w:bottom w:w="30" w:type="dxa"/>
              <w:right w:w="45" w:type="dxa"/>
            </w:tcMar>
            <w:vAlign w:val="center"/>
            <w:hideMark/>
          </w:tcPr>
          <w:p w14:paraId="5D8F9A28" w14:textId="77777777" w:rsidR="0014676B" w:rsidRPr="00B352CE" w:rsidRDefault="0014676B" w:rsidP="009A4B9D">
            <w:pPr>
              <w:rPr>
                <w:color w:val="000000" w:themeColor="text1"/>
              </w:rPr>
            </w:pPr>
            <w:r w:rsidRPr="00B352CE">
              <w:rPr>
                <w:color w:val="000000" w:themeColor="text1"/>
              </w:rPr>
              <w:t>Filippini 2020</w:t>
            </w:r>
          </w:p>
        </w:tc>
        <w:tc>
          <w:tcPr>
            <w:tcW w:w="0" w:type="auto"/>
            <w:tcBorders>
              <w:top w:val="single" w:sz="4" w:space="0" w:color="auto"/>
            </w:tcBorders>
            <w:tcMar>
              <w:top w:w="30" w:type="dxa"/>
              <w:left w:w="45" w:type="dxa"/>
              <w:bottom w:w="30" w:type="dxa"/>
              <w:right w:w="45" w:type="dxa"/>
            </w:tcMar>
            <w:vAlign w:val="center"/>
            <w:hideMark/>
          </w:tcPr>
          <w:p w14:paraId="6919C9FE" w14:textId="0864264C" w:rsidR="0014676B" w:rsidRPr="00B352CE" w:rsidRDefault="009A4B9D" w:rsidP="009A4B9D">
            <w:pPr>
              <w:jc w:val="center"/>
              <w:rPr>
                <w:color w:val="000000" w:themeColor="text1"/>
              </w:rPr>
            </w:pPr>
            <w:r w:rsidRPr="00B352CE">
              <w:rPr>
                <w:color w:val="000000" w:themeColor="text1"/>
              </w:rPr>
              <w:t>*</w:t>
            </w:r>
          </w:p>
        </w:tc>
        <w:tc>
          <w:tcPr>
            <w:tcW w:w="0" w:type="auto"/>
            <w:tcBorders>
              <w:top w:val="single" w:sz="4" w:space="0" w:color="auto"/>
            </w:tcBorders>
            <w:tcMar>
              <w:top w:w="30" w:type="dxa"/>
              <w:left w:w="45" w:type="dxa"/>
              <w:bottom w:w="30" w:type="dxa"/>
              <w:right w:w="45" w:type="dxa"/>
            </w:tcMar>
            <w:vAlign w:val="center"/>
            <w:hideMark/>
          </w:tcPr>
          <w:p w14:paraId="1D6710D5" w14:textId="64524C89" w:rsidR="0014676B" w:rsidRPr="00B352CE" w:rsidRDefault="009A4B9D" w:rsidP="009A4B9D">
            <w:pPr>
              <w:jc w:val="center"/>
              <w:rPr>
                <w:color w:val="000000" w:themeColor="text1"/>
              </w:rPr>
            </w:pPr>
            <w:r w:rsidRPr="00B352CE">
              <w:rPr>
                <w:color w:val="000000" w:themeColor="text1"/>
              </w:rPr>
              <w:t>*</w:t>
            </w:r>
          </w:p>
        </w:tc>
        <w:tc>
          <w:tcPr>
            <w:tcW w:w="0" w:type="auto"/>
            <w:tcBorders>
              <w:top w:val="single" w:sz="4" w:space="0" w:color="auto"/>
            </w:tcBorders>
            <w:tcMar>
              <w:top w:w="30" w:type="dxa"/>
              <w:left w:w="45" w:type="dxa"/>
              <w:bottom w:w="30" w:type="dxa"/>
              <w:right w:w="45" w:type="dxa"/>
            </w:tcMar>
            <w:vAlign w:val="center"/>
            <w:hideMark/>
          </w:tcPr>
          <w:p w14:paraId="15FD8303" w14:textId="2A018631" w:rsidR="0014676B" w:rsidRPr="00B352CE" w:rsidRDefault="009A4B9D" w:rsidP="009A4B9D">
            <w:pPr>
              <w:jc w:val="center"/>
              <w:rPr>
                <w:color w:val="000000" w:themeColor="text1"/>
              </w:rPr>
            </w:pPr>
            <w:r w:rsidRPr="00B352CE">
              <w:rPr>
                <w:color w:val="000000" w:themeColor="text1"/>
              </w:rPr>
              <w:t>*</w:t>
            </w:r>
          </w:p>
        </w:tc>
        <w:tc>
          <w:tcPr>
            <w:tcW w:w="0" w:type="auto"/>
            <w:tcBorders>
              <w:top w:val="single" w:sz="4" w:space="0" w:color="auto"/>
            </w:tcBorders>
            <w:tcMar>
              <w:top w:w="30" w:type="dxa"/>
              <w:left w:w="45" w:type="dxa"/>
              <w:bottom w:w="30" w:type="dxa"/>
              <w:right w:w="45" w:type="dxa"/>
            </w:tcMar>
            <w:vAlign w:val="center"/>
            <w:hideMark/>
          </w:tcPr>
          <w:p w14:paraId="3997D671" w14:textId="04F2D2FD" w:rsidR="0014676B" w:rsidRPr="00B352CE" w:rsidRDefault="009A4B9D" w:rsidP="009A4B9D">
            <w:pPr>
              <w:jc w:val="center"/>
              <w:rPr>
                <w:color w:val="000000" w:themeColor="text1"/>
              </w:rPr>
            </w:pPr>
            <w:r w:rsidRPr="00B352CE">
              <w:rPr>
                <w:color w:val="000000" w:themeColor="text1"/>
              </w:rPr>
              <w:t>*</w:t>
            </w:r>
          </w:p>
        </w:tc>
        <w:tc>
          <w:tcPr>
            <w:tcW w:w="0" w:type="auto"/>
            <w:tcBorders>
              <w:top w:val="single" w:sz="4" w:space="0" w:color="auto"/>
            </w:tcBorders>
            <w:tcMar>
              <w:top w:w="30" w:type="dxa"/>
              <w:left w:w="45" w:type="dxa"/>
              <w:bottom w:w="30" w:type="dxa"/>
              <w:right w:w="45" w:type="dxa"/>
            </w:tcMar>
            <w:vAlign w:val="center"/>
            <w:hideMark/>
          </w:tcPr>
          <w:p w14:paraId="110A8A6A" w14:textId="1501E8A4" w:rsidR="0014676B" w:rsidRPr="00B352CE" w:rsidRDefault="009A4B9D" w:rsidP="009A4B9D">
            <w:pPr>
              <w:jc w:val="center"/>
              <w:rPr>
                <w:color w:val="000000" w:themeColor="text1"/>
              </w:rPr>
            </w:pPr>
            <w:r w:rsidRPr="00B352CE">
              <w:rPr>
                <w:color w:val="000000" w:themeColor="text1"/>
              </w:rPr>
              <w:t>**</w:t>
            </w:r>
          </w:p>
        </w:tc>
        <w:tc>
          <w:tcPr>
            <w:tcW w:w="0" w:type="auto"/>
            <w:tcBorders>
              <w:top w:val="single" w:sz="4" w:space="0" w:color="auto"/>
            </w:tcBorders>
            <w:tcMar>
              <w:top w:w="30" w:type="dxa"/>
              <w:left w:w="45" w:type="dxa"/>
              <w:bottom w:w="30" w:type="dxa"/>
              <w:right w:w="45" w:type="dxa"/>
            </w:tcMar>
            <w:vAlign w:val="center"/>
            <w:hideMark/>
          </w:tcPr>
          <w:p w14:paraId="5C6CC46C" w14:textId="54F0B8F9" w:rsidR="0014676B" w:rsidRPr="00B352CE" w:rsidRDefault="009A4B9D" w:rsidP="009A4B9D">
            <w:pPr>
              <w:jc w:val="center"/>
              <w:rPr>
                <w:color w:val="000000" w:themeColor="text1"/>
              </w:rPr>
            </w:pPr>
            <w:r w:rsidRPr="00B352CE">
              <w:rPr>
                <w:color w:val="000000" w:themeColor="text1"/>
              </w:rPr>
              <w:t>*</w:t>
            </w:r>
          </w:p>
        </w:tc>
        <w:tc>
          <w:tcPr>
            <w:tcW w:w="0" w:type="auto"/>
            <w:tcBorders>
              <w:top w:val="single" w:sz="4" w:space="0" w:color="auto"/>
            </w:tcBorders>
            <w:tcMar>
              <w:top w:w="30" w:type="dxa"/>
              <w:left w:w="45" w:type="dxa"/>
              <w:bottom w:w="30" w:type="dxa"/>
              <w:right w:w="45" w:type="dxa"/>
            </w:tcMar>
            <w:vAlign w:val="center"/>
            <w:hideMark/>
          </w:tcPr>
          <w:p w14:paraId="53B83AC0" w14:textId="20DB9E79" w:rsidR="0014676B" w:rsidRPr="00B352CE" w:rsidRDefault="009A4B9D" w:rsidP="009A4B9D">
            <w:pPr>
              <w:jc w:val="center"/>
              <w:rPr>
                <w:color w:val="000000" w:themeColor="text1"/>
              </w:rPr>
            </w:pPr>
            <w:r w:rsidRPr="00B352CE">
              <w:rPr>
                <w:color w:val="000000" w:themeColor="text1"/>
              </w:rPr>
              <w:t>*</w:t>
            </w:r>
          </w:p>
        </w:tc>
        <w:tc>
          <w:tcPr>
            <w:tcW w:w="0" w:type="auto"/>
            <w:tcBorders>
              <w:top w:val="single" w:sz="4" w:space="0" w:color="auto"/>
            </w:tcBorders>
            <w:tcMar>
              <w:top w:w="30" w:type="dxa"/>
              <w:left w:w="45" w:type="dxa"/>
              <w:bottom w:w="30" w:type="dxa"/>
              <w:right w:w="45" w:type="dxa"/>
            </w:tcMar>
            <w:vAlign w:val="center"/>
            <w:hideMark/>
          </w:tcPr>
          <w:p w14:paraId="5DB2B795" w14:textId="5B266171" w:rsidR="0014676B" w:rsidRPr="00B352CE" w:rsidRDefault="009A4B9D" w:rsidP="009A4B9D">
            <w:pPr>
              <w:jc w:val="center"/>
              <w:rPr>
                <w:color w:val="000000" w:themeColor="text1"/>
              </w:rPr>
            </w:pPr>
            <w:r w:rsidRPr="00B352CE">
              <w:rPr>
                <w:color w:val="000000" w:themeColor="text1"/>
              </w:rPr>
              <w:t>*</w:t>
            </w:r>
          </w:p>
        </w:tc>
        <w:tc>
          <w:tcPr>
            <w:tcW w:w="0" w:type="auto"/>
            <w:tcBorders>
              <w:top w:val="single" w:sz="4" w:space="0" w:color="auto"/>
            </w:tcBorders>
            <w:tcMar>
              <w:top w:w="30" w:type="dxa"/>
              <w:left w:w="45" w:type="dxa"/>
              <w:bottom w:w="30" w:type="dxa"/>
              <w:right w:w="45" w:type="dxa"/>
            </w:tcMar>
            <w:vAlign w:val="center"/>
            <w:hideMark/>
          </w:tcPr>
          <w:p w14:paraId="2C39B52F" w14:textId="77777777" w:rsidR="0014676B" w:rsidRPr="00B352CE" w:rsidRDefault="0014676B" w:rsidP="00D65E89">
            <w:pPr>
              <w:jc w:val="center"/>
              <w:rPr>
                <w:color w:val="000000" w:themeColor="text1"/>
              </w:rPr>
            </w:pPr>
            <w:r w:rsidRPr="00B352CE">
              <w:rPr>
                <w:color w:val="000000" w:themeColor="text1"/>
              </w:rPr>
              <w:t>9</w:t>
            </w:r>
          </w:p>
        </w:tc>
      </w:tr>
      <w:tr w:rsidR="00B352CE" w:rsidRPr="00B352CE" w14:paraId="7E14D017" w14:textId="77777777" w:rsidTr="00D65E89">
        <w:trPr>
          <w:trHeight w:val="315"/>
        </w:trPr>
        <w:tc>
          <w:tcPr>
            <w:tcW w:w="0" w:type="auto"/>
            <w:tcBorders>
              <w:bottom w:val="single" w:sz="4" w:space="0" w:color="auto"/>
            </w:tcBorders>
            <w:tcMar>
              <w:top w:w="30" w:type="dxa"/>
              <w:left w:w="45" w:type="dxa"/>
              <w:bottom w:w="30" w:type="dxa"/>
              <w:right w:w="45" w:type="dxa"/>
            </w:tcMar>
            <w:vAlign w:val="center"/>
            <w:hideMark/>
          </w:tcPr>
          <w:p w14:paraId="40B6BBC5" w14:textId="77777777" w:rsidR="0014676B" w:rsidRPr="00B352CE" w:rsidRDefault="0014676B" w:rsidP="009A4B9D">
            <w:pPr>
              <w:rPr>
                <w:color w:val="000000" w:themeColor="text1"/>
              </w:rPr>
            </w:pPr>
            <w:r w:rsidRPr="00B352CE">
              <w:rPr>
                <w:color w:val="000000" w:themeColor="text1"/>
              </w:rPr>
              <w:t>Broe 1990</w:t>
            </w:r>
          </w:p>
        </w:tc>
        <w:tc>
          <w:tcPr>
            <w:tcW w:w="0" w:type="auto"/>
            <w:tcBorders>
              <w:bottom w:val="single" w:sz="4" w:space="0" w:color="auto"/>
            </w:tcBorders>
            <w:tcMar>
              <w:top w:w="30" w:type="dxa"/>
              <w:left w:w="45" w:type="dxa"/>
              <w:bottom w:w="30" w:type="dxa"/>
              <w:right w:w="45" w:type="dxa"/>
            </w:tcMar>
            <w:vAlign w:val="center"/>
            <w:hideMark/>
          </w:tcPr>
          <w:p w14:paraId="3D4E597F" w14:textId="2A74DF34" w:rsidR="0014676B" w:rsidRPr="00B352CE" w:rsidRDefault="009A4B9D" w:rsidP="009A4B9D">
            <w:pPr>
              <w:jc w:val="center"/>
              <w:rPr>
                <w:color w:val="000000" w:themeColor="text1"/>
              </w:rPr>
            </w:pPr>
            <w:r w:rsidRPr="00B352CE">
              <w:rPr>
                <w:color w:val="000000" w:themeColor="text1"/>
              </w:rPr>
              <w:t>*</w:t>
            </w:r>
          </w:p>
        </w:tc>
        <w:tc>
          <w:tcPr>
            <w:tcW w:w="0" w:type="auto"/>
            <w:tcBorders>
              <w:bottom w:val="single" w:sz="4" w:space="0" w:color="auto"/>
            </w:tcBorders>
            <w:tcMar>
              <w:top w:w="30" w:type="dxa"/>
              <w:left w:w="45" w:type="dxa"/>
              <w:bottom w:w="30" w:type="dxa"/>
              <w:right w:w="45" w:type="dxa"/>
            </w:tcMar>
            <w:vAlign w:val="center"/>
            <w:hideMark/>
          </w:tcPr>
          <w:p w14:paraId="01CC2A51" w14:textId="7EB4A1A4" w:rsidR="0014676B" w:rsidRPr="00B352CE" w:rsidRDefault="009A4B9D" w:rsidP="009A4B9D">
            <w:pPr>
              <w:jc w:val="center"/>
              <w:rPr>
                <w:color w:val="000000" w:themeColor="text1"/>
              </w:rPr>
            </w:pPr>
            <w:r w:rsidRPr="00B352CE">
              <w:rPr>
                <w:color w:val="000000" w:themeColor="text1"/>
              </w:rPr>
              <w:t>*</w:t>
            </w:r>
          </w:p>
        </w:tc>
        <w:tc>
          <w:tcPr>
            <w:tcW w:w="0" w:type="auto"/>
            <w:tcBorders>
              <w:bottom w:val="single" w:sz="4" w:space="0" w:color="auto"/>
            </w:tcBorders>
            <w:tcMar>
              <w:top w:w="30" w:type="dxa"/>
              <w:left w:w="45" w:type="dxa"/>
              <w:bottom w:w="30" w:type="dxa"/>
              <w:right w:w="45" w:type="dxa"/>
            </w:tcMar>
            <w:vAlign w:val="center"/>
            <w:hideMark/>
          </w:tcPr>
          <w:p w14:paraId="10801C5A" w14:textId="7FFF69A9" w:rsidR="0014676B" w:rsidRPr="00B352CE" w:rsidRDefault="009A4B9D" w:rsidP="009A4B9D">
            <w:pPr>
              <w:jc w:val="center"/>
              <w:rPr>
                <w:color w:val="000000" w:themeColor="text1"/>
              </w:rPr>
            </w:pPr>
            <w:r w:rsidRPr="00B352CE">
              <w:rPr>
                <w:color w:val="000000" w:themeColor="text1"/>
              </w:rPr>
              <w:t>*</w:t>
            </w:r>
          </w:p>
        </w:tc>
        <w:tc>
          <w:tcPr>
            <w:tcW w:w="0" w:type="auto"/>
            <w:tcBorders>
              <w:bottom w:val="single" w:sz="4" w:space="0" w:color="auto"/>
            </w:tcBorders>
            <w:tcMar>
              <w:top w:w="30" w:type="dxa"/>
              <w:left w:w="45" w:type="dxa"/>
              <w:bottom w:w="30" w:type="dxa"/>
              <w:right w:w="45" w:type="dxa"/>
            </w:tcMar>
            <w:vAlign w:val="center"/>
            <w:hideMark/>
          </w:tcPr>
          <w:p w14:paraId="1DCC61A5" w14:textId="0E90216B" w:rsidR="0014676B" w:rsidRPr="00B352CE" w:rsidRDefault="009A4B9D" w:rsidP="009A4B9D">
            <w:pPr>
              <w:jc w:val="center"/>
              <w:rPr>
                <w:color w:val="000000" w:themeColor="text1"/>
              </w:rPr>
            </w:pPr>
            <w:r w:rsidRPr="00B352CE">
              <w:rPr>
                <w:color w:val="000000" w:themeColor="text1"/>
              </w:rPr>
              <w:t>*</w:t>
            </w:r>
          </w:p>
        </w:tc>
        <w:tc>
          <w:tcPr>
            <w:tcW w:w="0" w:type="auto"/>
            <w:tcBorders>
              <w:bottom w:val="single" w:sz="4" w:space="0" w:color="auto"/>
            </w:tcBorders>
            <w:tcMar>
              <w:top w:w="30" w:type="dxa"/>
              <w:left w:w="45" w:type="dxa"/>
              <w:bottom w:w="30" w:type="dxa"/>
              <w:right w:w="45" w:type="dxa"/>
            </w:tcMar>
            <w:vAlign w:val="center"/>
            <w:hideMark/>
          </w:tcPr>
          <w:p w14:paraId="44CAC338" w14:textId="01B69D8F" w:rsidR="0014676B" w:rsidRPr="00B352CE" w:rsidRDefault="009A4B9D" w:rsidP="009A4B9D">
            <w:pPr>
              <w:jc w:val="center"/>
              <w:rPr>
                <w:color w:val="000000" w:themeColor="text1"/>
              </w:rPr>
            </w:pPr>
            <w:r w:rsidRPr="00B352CE">
              <w:rPr>
                <w:color w:val="000000" w:themeColor="text1"/>
              </w:rPr>
              <w:t>**</w:t>
            </w:r>
          </w:p>
        </w:tc>
        <w:tc>
          <w:tcPr>
            <w:tcW w:w="0" w:type="auto"/>
            <w:tcBorders>
              <w:bottom w:val="single" w:sz="4" w:space="0" w:color="auto"/>
            </w:tcBorders>
            <w:tcMar>
              <w:top w:w="30" w:type="dxa"/>
              <w:left w:w="45" w:type="dxa"/>
              <w:bottom w:w="30" w:type="dxa"/>
              <w:right w:w="45" w:type="dxa"/>
            </w:tcMar>
            <w:vAlign w:val="center"/>
            <w:hideMark/>
          </w:tcPr>
          <w:p w14:paraId="31B011BD" w14:textId="322118AA" w:rsidR="0014676B" w:rsidRPr="00B352CE" w:rsidRDefault="009A4B9D" w:rsidP="009A4B9D">
            <w:pPr>
              <w:jc w:val="center"/>
              <w:rPr>
                <w:color w:val="000000" w:themeColor="text1"/>
              </w:rPr>
            </w:pPr>
            <w:r w:rsidRPr="00B352CE">
              <w:rPr>
                <w:color w:val="000000" w:themeColor="text1"/>
              </w:rPr>
              <w:t>*</w:t>
            </w:r>
          </w:p>
        </w:tc>
        <w:tc>
          <w:tcPr>
            <w:tcW w:w="0" w:type="auto"/>
            <w:tcBorders>
              <w:bottom w:val="single" w:sz="4" w:space="0" w:color="auto"/>
            </w:tcBorders>
            <w:tcMar>
              <w:top w:w="30" w:type="dxa"/>
              <w:left w:w="45" w:type="dxa"/>
              <w:bottom w:w="30" w:type="dxa"/>
              <w:right w:w="45" w:type="dxa"/>
            </w:tcMar>
            <w:vAlign w:val="center"/>
            <w:hideMark/>
          </w:tcPr>
          <w:p w14:paraId="4AA543B2" w14:textId="59F36B51" w:rsidR="0014676B" w:rsidRPr="00B352CE" w:rsidRDefault="009A4B9D" w:rsidP="009A4B9D">
            <w:pPr>
              <w:jc w:val="center"/>
              <w:rPr>
                <w:color w:val="000000" w:themeColor="text1"/>
              </w:rPr>
            </w:pPr>
            <w:r w:rsidRPr="00B352CE">
              <w:rPr>
                <w:color w:val="000000" w:themeColor="text1"/>
              </w:rPr>
              <w:t>*</w:t>
            </w:r>
          </w:p>
        </w:tc>
        <w:tc>
          <w:tcPr>
            <w:tcW w:w="0" w:type="auto"/>
            <w:tcBorders>
              <w:bottom w:val="single" w:sz="4" w:space="0" w:color="auto"/>
            </w:tcBorders>
            <w:tcMar>
              <w:top w:w="30" w:type="dxa"/>
              <w:left w:w="45" w:type="dxa"/>
              <w:bottom w:w="30" w:type="dxa"/>
              <w:right w:w="45" w:type="dxa"/>
            </w:tcMar>
            <w:vAlign w:val="center"/>
            <w:hideMark/>
          </w:tcPr>
          <w:p w14:paraId="4122DACE" w14:textId="52E8591C" w:rsidR="0014676B" w:rsidRPr="00B352CE" w:rsidRDefault="009A4B9D" w:rsidP="009A4B9D">
            <w:pPr>
              <w:jc w:val="center"/>
              <w:rPr>
                <w:color w:val="000000" w:themeColor="text1"/>
              </w:rPr>
            </w:pPr>
            <w:r w:rsidRPr="00B352CE">
              <w:rPr>
                <w:color w:val="000000" w:themeColor="text1"/>
              </w:rPr>
              <w:t>*</w:t>
            </w:r>
          </w:p>
        </w:tc>
        <w:tc>
          <w:tcPr>
            <w:tcW w:w="0" w:type="auto"/>
            <w:tcBorders>
              <w:bottom w:val="single" w:sz="4" w:space="0" w:color="auto"/>
            </w:tcBorders>
            <w:tcMar>
              <w:top w:w="30" w:type="dxa"/>
              <w:left w:w="45" w:type="dxa"/>
              <w:bottom w:w="30" w:type="dxa"/>
              <w:right w:w="45" w:type="dxa"/>
            </w:tcMar>
            <w:vAlign w:val="center"/>
            <w:hideMark/>
          </w:tcPr>
          <w:p w14:paraId="7130F430" w14:textId="77777777" w:rsidR="0014676B" w:rsidRPr="00B352CE" w:rsidRDefault="0014676B" w:rsidP="00D65E89">
            <w:pPr>
              <w:jc w:val="center"/>
              <w:rPr>
                <w:color w:val="000000" w:themeColor="text1"/>
              </w:rPr>
            </w:pPr>
            <w:r w:rsidRPr="00B352CE">
              <w:rPr>
                <w:color w:val="000000" w:themeColor="text1"/>
              </w:rPr>
              <w:t>9</w:t>
            </w:r>
          </w:p>
        </w:tc>
      </w:tr>
    </w:tbl>
    <w:p w14:paraId="6EA807B6" w14:textId="6EEEA2AC" w:rsidR="0014676B" w:rsidRPr="00B352CE" w:rsidRDefault="0014676B">
      <w:pPr>
        <w:rPr>
          <w:color w:val="000000" w:themeColor="text1"/>
        </w:rPr>
      </w:pPr>
      <w:r w:rsidRPr="00B352CE">
        <w:rPr>
          <w:color w:val="000000" w:themeColor="text1"/>
        </w:rPr>
        <w:br w:type="page"/>
      </w:r>
    </w:p>
    <w:p w14:paraId="47A94817" w14:textId="2479B9E9" w:rsidR="0014676B" w:rsidRPr="00B352CE" w:rsidRDefault="0014676B" w:rsidP="0014676B">
      <w:pPr>
        <w:rPr>
          <w:color w:val="000000" w:themeColor="text1"/>
          <w:lang w:val="en-US"/>
        </w:rPr>
      </w:pPr>
      <w:r w:rsidRPr="00B352CE">
        <w:rPr>
          <w:color w:val="000000" w:themeColor="text1"/>
          <w:lang w:val="en-US"/>
        </w:rPr>
        <w:lastRenderedPageBreak/>
        <w:t xml:space="preserve">Supplementary Table </w:t>
      </w:r>
      <w:r w:rsidR="00547AEC" w:rsidRPr="00B352CE">
        <w:rPr>
          <w:color w:val="000000" w:themeColor="text1"/>
          <w:lang w:val="en-US"/>
        </w:rPr>
        <w:t>6</w:t>
      </w:r>
      <w:r w:rsidRPr="00B352CE">
        <w:rPr>
          <w:color w:val="000000" w:themeColor="text1"/>
          <w:lang w:val="en-US"/>
        </w:rPr>
        <w:t xml:space="preserve">. </w:t>
      </w:r>
      <w:r w:rsidR="003C5609" w:rsidRPr="00B352CE">
        <w:rPr>
          <w:color w:val="000000" w:themeColor="text1"/>
          <w:lang w:val="en-US"/>
        </w:rPr>
        <w:t>Assessment of study quality according to the Newcastle-Ottawa Quality Assessment Scale for prospective studies.</w:t>
      </w:r>
    </w:p>
    <w:tbl>
      <w:tblPr>
        <w:tblW w:w="14289" w:type="dxa"/>
        <w:tblCellMar>
          <w:left w:w="0" w:type="dxa"/>
          <w:right w:w="0" w:type="dxa"/>
        </w:tblCellMar>
        <w:tblLook w:val="04A0" w:firstRow="1" w:lastRow="0" w:firstColumn="1" w:lastColumn="0" w:noHBand="0" w:noVBand="1"/>
      </w:tblPr>
      <w:tblGrid>
        <w:gridCol w:w="1217"/>
        <w:gridCol w:w="2040"/>
        <w:gridCol w:w="1116"/>
        <w:gridCol w:w="1551"/>
        <w:gridCol w:w="1706"/>
        <w:gridCol w:w="2064"/>
        <w:gridCol w:w="1283"/>
        <w:gridCol w:w="1212"/>
        <w:gridCol w:w="1180"/>
        <w:gridCol w:w="920"/>
      </w:tblGrid>
      <w:tr w:rsidR="00B352CE" w:rsidRPr="00B352CE" w14:paraId="37E1B80B" w14:textId="77777777" w:rsidTr="00D65E89">
        <w:trPr>
          <w:trHeight w:val="315"/>
        </w:trPr>
        <w:tc>
          <w:tcPr>
            <w:tcW w:w="0" w:type="auto"/>
            <w:tcBorders>
              <w:top w:val="single" w:sz="4" w:space="0" w:color="auto"/>
            </w:tcBorders>
            <w:tcMar>
              <w:top w:w="30" w:type="dxa"/>
              <w:left w:w="45" w:type="dxa"/>
              <w:bottom w:w="30" w:type="dxa"/>
              <w:right w:w="45" w:type="dxa"/>
            </w:tcMar>
            <w:vAlign w:val="center"/>
            <w:hideMark/>
          </w:tcPr>
          <w:p w14:paraId="7017265E" w14:textId="77777777" w:rsidR="0014676B" w:rsidRPr="00B352CE" w:rsidRDefault="0014676B" w:rsidP="009A4B9D">
            <w:pPr>
              <w:rPr>
                <w:color w:val="000000" w:themeColor="text1"/>
                <w:lang w:val="en-US"/>
              </w:rPr>
            </w:pPr>
          </w:p>
        </w:tc>
        <w:tc>
          <w:tcPr>
            <w:tcW w:w="0" w:type="auto"/>
            <w:gridSpan w:val="4"/>
            <w:tcBorders>
              <w:top w:val="single" w:sz="4" w:space="0" w:color="auto"/>
              <w:bottom w:val="single" w:sz="4" w:space="0" w:color="auto"/>
            </w:tcBorders>
            <w:tcMar>
              <w:top w:w="30" w:type="dxa"/>
              <w:left w:w="45" w:type="dxa"/>
              <w:bottom w:w="30" w:type="dxa"/>
              <w:right w:w="45" w:type="dxa"/>
            </w:tcMar>
            <w:vAlign w:val="center"/>
            <w:hideMark/>
          </w:tcPr>
          <w:p w14:paraId="5F138F02" w14:textId="76770783" w:rsidR="0014676B" w:rsidRPr="00B352CE" w:rsidRDefault="0014676B" w:rsidP="009A4B9D">
            <w:pPr>
              <w:jc w:val="center"/>
              <w:rPr>
                <w:color w:val="000000" w:themeColor="text1"/>
              </w:rPr>
            </w:pPr>
            <w:r w:rsidRPr="00B352CE">
              <w:rPr>
                <w:color w:val="000000" w:themeColor="text1"/>
              </w:rPr>
              <w:t>SELECTION</w:t>
            </w:r>
          </w:p>
        </w:tc>
        <w:tc>
          <w:tcPr>
            <w:tcW w:w="0" w:type="auto"/>
            <w:vMerge w:val="restart"/>
            <w:tcBorders>
              <w:top w:val="single" w:sz="4" w:space="0" w:color="auto"/>
            </w:tcBorders>
            <w:tcMar>
              <w:top w:w="30" w:type="dxa"/>
              <w:left w:w="45" w:type="dxa"/>
              <w:bottom w:w="30" w:type="dxa"/>
              <w:right w:w="45" w:type="dxa"/>
            </w:tcMar>
            <w:vAlign w:val="center"/>
            <w:hideMark/>
          </w:tcPr>
          <w:p w14:paraId="0C623A76" w14:textId="77777777" w:rsidR="0014676B" w:rsidRPr="00B352CE" w:rsidRDefault="0014676B" w:rsidP="009A4B9D">
            <w:pPr>
              <w:jc w:val="center"/>
              <w:rPr>
                <w:color w:val="000000" w:themeColor="text1"/>
              </w:rPr>
            </w:pPr>
            <w:r w:rsidRPr="00B352CE">
              <w:rPr>
                <w:color w:val="000000" w:themeColor="text1"/>
              </w:rPr>
              <w:t>COMPARABILITY</w:t>
            </w:r>
          </w:p>
        </w:tc>
        <w:tc>
          <w:tcPr>
            <w:tcW w:w="0" w:type="auto"/>
            <w:gridSpan w:val="3"/>
            <w:tcBorders>
              <w:top w:val="single" w:sz="4" w:space="0" w:color="auto"/>
              <w:bottom w:val="single" w:sz="4" w:space="0" w:color="auto"/>
            </w:tcBorders>
            <w:tcMar>
              <w:top w:w="30" w:type="dxa"/>
              <w:left w:w="45" w:type="dxa"/>
              <w:bottom w:w="30" w:type="dxa"/>
              <w:right w:w="45" w:type="dxa"/>
            </w:tcMar>
            <w:vAlign w:val="center"/>
            <w:hideMark/>
          </w:tcPr>
          <w:p w14:paraId="3E718C72" w14:textId="2A9DDEFF" w:rsidR="0014676B" w:rsidRPr="00B352CE" w:rsidRDefault="0014676B" w:rsidP="009A4B9D">
            <w:pPr>
              <w:jc w:val="center"/>
              <w:rPr>
                <w:color w:val="000000" w:themeColor="text1"/>
              </w:rPr>
            </w:pPr>
            <w:r w:rsidRPr="00B352CE">
              <w:rPr>
                <w:color w:val="000000" w:themeColor="text1"/>
              </w:rPr>
              <w:t>EXPOSURE</w:t>
            </w:r>
          </w:p>
        </w:tc>
        <w:tc>
          <w:tcPr>
            <w:tcW w:w="0" w:type="auto"/>
            <w:vMerge w:val="restart"/>
            <w:tcBorders>
              <w:top w:val="single" w:sz="4" w:space="0" w:color="auto"/>
            </w:tcBorders>
            <w:tcMar>
              <w:top w:w="30" w:type="dxa"/>
              <w:left w:w="45" w:type="dxa"/>
              <w:bottom w:w="30" w:type="dxa"/>
              <w:right w:w="45" w:type="dxa"/>
            </w:tcMar>
            <w:vAlign w:val="center"/>
            <w:hideMark/>
          </w:tcPr>
          <w:p w14:paraId="2525D825" w14:textId="00ADD462" w:rsidR="0014676B" w:rsidRPr="00B352CE" w:rsidRDefault="0014676B" w:rsidP="00D65E89">
            <w:pPr>
              <w:jc w:val="center"/>
              <w:rPr>
                <w:color w:val="000000" w:themeColor="text1"/>
              </w:rPr>
            </w:pPr>
            <w:r w:rsidRPr="00B352CE">
              <w:rPr>
                <w:color w:val="000000" w:themeColor="text1"/>
              </w:rPr>
              <w:t>TOTAL SCORE</w:t>
            </w:r>
          </w:p>
        </w:tc>
      </w:tr>
      <w:tr w:rsidR="00B352CE" w:rsidRPr="00940809" w14:paraId="7AA36804" w14:textId="77777777" w:rsidTr="00D65E89">
        <w:trPr>
          <w:trHeight w:val="315"/>
        </w:trPr>
        <w:tc>
          <w:tcPr>
            <w:tcW w:w="0" w:type="auto"/>
            <w:tcBorders>
              <w:bottom w:val="single" w:sz="4" w:space="0" w:color="auto"/>
            </w:tcBorders>
            <w:tcMar>
              <w:top w:w="30" w:type="dxa"/>
              <w:left w:w="45" w:type="dxa"/>
              <w:bottom w:w="30" w:type="dxa"/>
              <w:right w:w="45" w:type="dxa"/>
            </w:tcMar>
            <w:vAlign w:val="center"/>
            <w:hideMark/>
          </w:tcPr>
          <w:p w14:paraId="695E451A" w14:textId="77777777" w:rsidR="0014676B" w:rsidRPr="00B352CE" w:rsidRDefault="0014676B" w:rsidP="009A4B9D">
            <w:pPr>
              <w:rPr>
                <w:color w:val="000000" w:themeColor="text1"/>
              </w:rPr>
            </w:pPr>
          </w:p>
        </w:tc>
        <w:tc>
          <w:tcPr>
            <w:tcW w:w="0" w:type="auto"/>
            <w:tcBorders>
              <w:top w:val="single" w:sz="4" w:space="0" w:color="auto"/>
              <w:bottom w:val="single" w:sz="4" w:space="0" w:color="auto"/>
            </w:tcBorders>
            <w:tcMar>
              <w:top w:w="30" w:type="dxa"/>
              <w:left w:w="45" w:type="dxa"/>
              <w:bottom w:w="30" w:type="dxa"/>
              <w:right w:w="45" w:type="dxa"/>
            </w:tcMar>
            <w:vAlign w:val="center"/>
            <w:hideMark/>
          </w:tcPr>
          <w:p w14:paraId="608DDEBE" w14:textId="77777777" w:rsidR="0014676B" w:rsidRPr="00B352CE" w:rsidRDefault="0014676B" w:rsidP="009A4B9D">
            <w:pPr>
              <w:jc w:val="center"/>
              <w:rPr>
                <w:color w:val="000000" w:themeColor="text1"/>
                <w:lang w:val="en-US"/>
              </w:rPr>
            </w:pPr>
            <w:r w:rsidRPr="00B352CE">
              <w:rPr>
                <w:color w:val="000000" w:themeColor="text1"/>
                <w:lang w:val="en-US"/>
              </w:rPr>
              <w:t>Representativeness of the exposed cohort</w:t>
            </w:r>
          </w:p>
        </w:tc>
        <w:tc>
          <w:tcPr>
            <w:tcW w:w="0" w:type="auto"/>
            <w:tcBorders>
              <w:top w:val="single" w:sz="4" w:space="0" w:color="auto"/>
              <w:bottom w:val="single" w:sz="4" w:space="0" w:color="auto"/>
            </w:tcBorders>
            <w:tcMar>
              <w:top w:w="30" w:type="dxa"/>
              <w:left w:w="45" w:type="dxa"/>
              <w:bottom w:w="30" w:type="dxa"/>
              <w:right w:w="45" w:type="dxa"/>
            </w:tcMar>
            <w:vAlign w:val="center"/>
            <w:hideMark/>
          </w:tcPr>
          <w:p w14:paraId="3DA7193B" w14:textId="77777777" w:rsidR="0014676B" w:rsidRPr="00B352CE" w:rsidRDefault="0014676B" w:rsidP="009A4B9D">
            <w:pPr>
              <w:jc w:val="center"/>
              <w:rPr>
                <w:color w:val="000000" w:themeColor="text1"/>
                <w:lang w:val="en-US"/>
              </w:rPr>
            </w:pPr>
            <w:r w:rsidRPr="00B352CE">
              <w:rPr>
                <w:color w:val="000000" w:themeColor="text1"/>
                <w:lang w:val="en-US"/>
              </w:rPr>
              <w:t>Selection of the non-exposed cohort</w:t>
            </w:r>
          </w:p>
        </w:tc>
        <w:tc>
          <w:tcPr>
            <w:tcW w:w="0" w:type="auto"/>
            <w:tcBorders>
              <w:top w:val="single" w:sz="4" w:space="0" w:color="auto"/>
              <w:bottom w:val="single" w:sz="4" w:space="0" w:color="auto"/>
            </w:tcBorders>
            <w:tcMar>
              <w:top w:w="30" w:type="dxa"/>
              <w:left w:w="45" w:type="dxa"/>
              <w:bottom w:w="30" w:type="dxa"/>
              <w:right w:w="45" w:type="dxa"/>
            </w:tcMar>
            <w:vAlign w:val="center"/>
            <w:hideMark/>
          </w:tcPr>
          <w:p w14:paraId="4E7FD016" w14:textId="77777777" w:rsidR="0014676B" w:rsidRPr="00B352CE" w:rsidRDefault="0014676B" w:rsidP="009A4B9D">
            <w:pPr>
              <w:jc w:val="center"/>
              <w:rPr>
                <w:color w:val="000000" w:themeColor="text1"/>
              </w:rPr>
            </w:pPr>
            <w:r w:rsidRPr="00B352CE">
              <w:rPr>
                <w:color w:val="000000" w:themeColor="text1"/>
              </w:rPr>
              <w:t>Ascertainment of exposure</w:t>
            </w:r>
          </w:p>
        </w:tc>
        <w:tc>
          <w:tcPr>
            <w:tcW w:w="0" w:type="auto"/>
            <w:tcBorders>
              <w:top w:val="single" w:sz="4" w:space="0" w:color="auto"/>
              <w:bottom w:val="single" w:sz="4" w:space="0" w:color="auto"/>
            </w:tcBorders>
            <w:tcMar>
              <w:top w:w="30" w:type="dxa"/>
              <w:left w:w="0" w:type="dxa"/>
              <w:bottom w:w="30" w:type="dxa"/>
              <w:right w:w="0" w:type="dxa"/>
            </w:tcMar>
            <w:vAlign w:val="center"/>
            <w:hideMark/>
          </w:tcPr>
          <w:p w14:paraId="185ECC2A" w14:textId="77777777" w:rsidR="0014676B" w:rsidRPr="00B352CE" w:rsidRDefault="0014676B" w:rsidP="009A4B9D">
            <w:pPr>
              <w:jc w:val="center"/>
              <w:rPr>
                <w:color w:val="000000" w:themeColor="text1"/>
                <w:lang w:val="en-US"/>
              </w:rPr>
            </w:pPr>
            <w:r w:rsidRPr="00B352CE">
              <w:rPr>
                <w:color w:val="000000" w:themeColor="text1"/>
                <w:lang w:val="en-US"/>
              </w:rPr>
              <w:t>Demonstration that outcome of interest was not present at start of study</w:t>
            </w:r>
          </w:p>
        </w:tc>
        <w:tc>
          <w:tcPr>
            <w:tcW w:w="0" w:type="auto"/>
            <w:vMerge/>
            <w:tcBorders>
              <w:bottom w:val="single" w:sz="4" w:space="0" w:color="auto"/>
            </w:tcBorders>
            <w:tcMar>
              <w:top w:w="30" w:type="dxa"/>
              <w:left w:w="45" w:type="dxa"/>
              <w:bottom w:w="30" w:type="dxa"/>
              <w:right w:w="45" w:type="dxa"/>
            </w:tcMar>
            <w:vAlign w:val="center"/>
            <w:hideMark/>
          </w:tcPr>
          <w:p w14:paraId="07CB1784" w14:textId="77777777" w:rsidR="0014676B" w:rsidRPr="00B352CE" w:rsidRDefault="0014676B" w:rsidP="009A4B9D">
            <w:pPr>
              <w:jc w:val="center"/>
              <w:rPr>
                <w:color w:val="000000" w:themeColor="text1"/>
                <w:lang w:val="en-US"/>
              </w:rPr>
            </w:pPr>
          </w:p>
        </w:tc>
        <w:tc>
          <w:tcPr>
            <w:tcW w:w="0" w:type="auto"/>
            <w:tcBorders>
              <w:top w:val="single" w:sz="4" w:space="0" w:color="auto"/>
              <w:bottom w:val="single" w:sz="4" w:space="0" w:color="auto"/>
            </w:tcBorders>
            <w:shd w:val="clear" w:color="auto" w:fill="FFFFFF"/>
            <w:tcMar>
              <w:top w:w="30" w:type="dxa"/>
              <w:left w:w="45" w:type="dxa"/>
              <w:bottom w:w="30" w:type="dxa"/>
              <w:right w:w="45" w:type="dxa"/>
            </w:tcMar>
            <w:vAlign w:val="center"/>
            <w:hideMark/>
          </w:tcPr>
          <w:p w14:paraId="1551D588" w14:textId="77777777" w:rsidR="0014676B" w:rsidRPr="00B352CE" w:rsidRDefault="0014676B" w:rsidP="009A4B9D">
            <w:pPr>
              <w:jc w:val="center"/>
              <w:rPr>
                <w:color w:val="000000" w:themeColor="text1"/>
              </w:rPr>
            </w:pPr>
            <w:r w:rsidRPr="00B352CE">
              <w:rPr>
                <w:color w:val="000000" w:themeColor="text1"/>
              </w:rPr>
              <w:t>Assessment of outcome</w:t>
            </w:r>
          </w:p>
        </w:tc>
        <w:tc>
          <w:tcPr>
            <w:tcW w:w="0" w:type="auto"/>
            <w:tcBorders>
              <w:top w:val="single" w:sz="4" w:space="0" w:color="auto"/>
              <w:bottom w:val="single" w:sz="4" w:space="0" w:color="auto"/>
            </w:tcBorders>
            <w:shd w:val="clear" w:color="auto" w:fill="FFFFFF"/>
            <w:tcMar>
              <w:top w:w="30" w:type="dxa"/>
              <w:left w:w="45" w:type="dxa"/>
              <w:bottom w:w="30" w:type="dxa"/>
              <w:right w:w="45" w:type="dxa"/>
            </w:tcMar>
            <w:vAlign w:val="center"/>
            <w:hideMark/>
          </w:tcPr>
          <w:p w14:paraId="7F798D2E" w14:textId="77777777" w:rsidR="0014676B" w:rsidRPr="00B352CE" w:rsidRDefault="0014676B" w:rsidP="009A4B9D">
            <w:pPr>
              <w:jc w:val="center"/>
              <w:rPr>
                <w:color w:val="000000" w:themeColor="text1"/>
                <w:lang w:val="en-US"/>
              </w:rPr>
            </w:pPr>
            <w:r w:rsidRPr="00B352CE">
              <w:rPr>
                <w:color w:val="000000" w:themeColor="text1"/>
                <w:lang w:val="en-US"/>
              </w:rPr>
              <w:t>Was follow-up long enough for outcomes to occur</w:t>
            </w:r>
          </w:p>
        </w:tc>
        <w:tc>
          <w:tcPr>
            <w:tcW w:w="0" w:type="auto"/>
            <w:tcBorders>
              <w:top w:val="single" w:sz="4" w:space="0" w:color="auto"/>
              <w:bottom w:val="single" w:sz="4" w:space="0" w:color="auto"/>
            </w:tcBorders>
            <w:shd w:val="clear" w:color="auto" w:fill="FFFFFF"/>
            <w:tcMar>
              <w:top w:w="30" w:type="dxa"/>
              <w:left w:w="45" w:type="dxa"/>
              <w:bottom w:w="30" w:type="dxa"/>
              <w:right w:w="45" w:type="dxa"/>
            </w:tcMar>
            <w:vAlign w:val="center"/>
            <w:hideMark/>
          </w:tcPr>
          <w:p w14:paraId="752A288D" w14:textId="77777777" w:rsidR="0014676B" w:rsidRPr="00B352CE" w:rsidRDefault="0014676B" w:rsidP="009A4B9D">
            <w:pPr>
              <w:jc w:val="center"/>
              <w:rPr>
                <w:color w:val="000000" w:themeColor="text1"/>
                <w:lang w:val="en-US"/>
              </w:rPr>
            </w:pPr>
            <w:r w:rsidRPr="00B352CE">
              <w:rPr>
                <w:color w:val="000000" w:themeColor="text1"/>
                <w:lang w:val="en-US"/>
              </w:rPr>
              <w:t>Adequacy of follow up of cohorts</w:t>
            </w:r>
          </w:p>
        </w:tc>
        <w:tc>
          <w:tcPr>
            <w:tcW w:w="0" w:type="auto"/>
            <w:vMerge/>
            <w:tcBorders>
              <w:bottom w:val="single" w:sz="4" w:space="0" w:color="auto"/>
            </w:tcBorders>
            <w:tcMar>
              <w:top w:w="30" w:type="dxa"/>
              <w:left w:w="45" w:type="dxa"/>
              <w:bottom w:w="30" w:type="dxa"/>
              <w:right w:w="45" w:type="dxa"/>
            </w:tcMar>
            <w:vAlign w:val="center"/>
            <w:hideMark/>
          </w:tcPr>
          <w:p w14:paraId="6D629963" w14:textId="6BD25FB0" w:rsidR="0014676B" w:rsidRPr="00B352CE" w:rsidRDefault="0014676B" w:rsidP="00D65E89">
            <w:pPr>
              <w:jc w:val="center"/>
              <w:rPr>
                <w:color w:val="000000" w:themeColor="text1"/>
                <w:lang w:val="en-US"/>
              </w:rPr>
            </w:pPr>
          </w:p>
        </w:tc>
      </w:tr>
      <w:tr w:rsidR="00B352CE" w:rsidRPr="00B352CE" w14:paraId="57F61FB8" w14:textId="77777777" w:rsidTr="00BE2C51">
        <w:trPr>
          <w:trHeight w:val="315"/>
        </w:trPr>
        <w:tc>
          <w:tcPr>
            <w:tcW w:w="0" w:type="auto"/>
            <w:tcBorders>
              <w:top w:val="single" w:sz="4" w:space="0" w:color="auto"/>
            </w:tcBorders>
            <w:tcMar>
              <w:top w:w="30" w:type="dxa"/>
              <w:left w:w="45" w:type="dxa"/>
              <w:bottom w:w="30" w:type="dxa"/>
              <w:right w:w="45" w:type="dxa"/>
            </w:tcMar>
            <w:vAlign w:val="center"/>
            <w:hideMark/>
          </w:tcPr>
          <w:p w14:paraId="69DA67CC" w14:textId="77777777" w:rsidR="00BE2C51" w:rsidRPr="00B352CE" w:rsidRDefault="00BE2C51" w:rsidP="00BE2C51">
            <w:pPr>
              <w:rPr>
                <w:color w:val="000000" w:themeColor="text1"/>
              </w:rPr>
            </w:pPr>
            <w:r w:rsidRPr="00B352CE">
              <w:rPr>
                <w:color w:val="000000" w:themeColor="text1"/>
              </w:rPr>
              <w:t>Huang 2024</w:t>
            </w:r>
          </w:p>
        </w:tc>
        <w:tc>
          <w:tcPr>
            <w:tcW w:w="0" w:type="auto"/>
            <w:tcBorders>
              <w:top w:val="single" w:sz="4" w:space="0" w:color="auto"/>
            </w:tcBorders>
            <w:tcMar>
              <w:top w:w="30" w:type="dxa"/>
              <w:left w:w="45" w:type="dxa"/>
              <w:bottom w:w="30" w:type="dxa"/>
              <w:right w:w="45" w:type="dxa"/>
            </w:tcMar>
            <w:vAlign w:val="center"/>
            <w:hideMark/>
          </w:tcPr>
          <w:p w14:paraId="7ACCF12C" w14:textId="40E74FD6" w:rsidR="00BE2C51" w:rsidRPr="00B352CE" w:rsidRDefault="00BE2C51" w:rsidP="00BE2C51">
            <w:pPr>
              <w:jc w:val="center"/>
              <w:rPr>
                <w:color w:val="000000" w:themeColor="text1"/>
              </w:rPr>
            </w:pPr>
            <w:r w:rsidRPr="00B352CE">
              <w:rPr>
                <w:color w:val="000000" w:themeColor="text1"/>
              </w:rPr>
              <w:t>*</w:t>
            </w:r>
          </w:p>
        </w:tc>
        <w:tc>
          <w:tcPr>
            <w:tcW w:w="0" w:type="auto"/>
            <w:tcBorders>
              <w:top w:val="single" w:sz="4" w:space="0" w:color="auto"/>
            </w:tcBorders>
            <w:tcMar>
              <w:top w:w="30" w:type="dxa"/>
              <w:left w:w="45" w:type="dxa"/>
              <w:bottom w:w="30" w:type="dxa"/>
              <w:right w:w="45" w:type="dxa"/>
            </w:tcMar>
            <w:vAlign w:val="center"/>
            <w:hideMark/>
          </w:tcPr>
          <w:p w14:paraId="234D0CB0" w14:textId="009CA81A" w:rsidR="00BE2C51" w:rsidRPr="00B352CE" w:rsidRDefault="00BE2C51" w:rsidP="00BE2C51">
            <w:pPr>
              <w:jc w:val="center"/>
              <w:rPr>
                <w:color w:val="000000" w:themeColor="text1"/>
              </w:rPr>
            </w:pPr>
            <w:r w:rsidRPr="00B352CE">
              <w:rPr>
                <w:color w:val="000000" w:themeColor="text1"/>
              </w:rPr>
              <w:t>*</w:t>
            </w:r>
          </w:p>
        </w:tc>
        <w:tc>
          <w:tcPr>
            <w:tcW w:w="0" w:type="auto"/>
            <w:tcBorders>
              <w:top w:val="single" w:sz="4" w:space="0" w:color="auto"/>
            </w:tcBorders>
            <w:tcMar>
              <w:top w:w="30" w:type="dxa"/>
              <w:left w:w="45" w:type="dxa"/>
              <w:bottom w:w="30" w:type="dxa"/>
              <w:right w:w="45" w:type="dxa"/>
            </w:tcMar>
            <w:vAlign w:val="center"/>
            <w:hideMark/>
          </w:tcPr>
          <w:p w14:paraId="5DEC7E66" w14:textId="63421EB9" w:rsidR="00BE2C51" w:rsidRPr="00B352CE" w:rsidRDefault="00BE2C51" w:rsidP="00BE2C51">
            <w:pPr>
              <w:jc w:val="center"/>
              <w:rPr>
                <w:color w:val="000000" w:themeColor="text1"/>
              </w:rPr>
            </w:pPr>
            <w:r w:rsidRPr="00B352CE">
              <w:rPr>
                <w:color w:val="000000" w:themeColor="text1"/>
              </w:rPr>
              <w:t>*</w:t>
            </w:r>
          </w:p>
        </w:tc>
        <w:tc>
          <w:tcPr>
            <w:tcW w:w="0" w:type="auto"/>
            <w:tcBorders>
              <w:top w:val="single" w:sz="4" w:space="0" w:color="auto"/>
            </w:tcBorders>
            <w:tcMar>
              <w:top w:w="30" w:type="dxa"/>
              <w:left w:w="45" w:type="dxa"/>
              <w:bottom w:w="30" w:type="dxa"/>
              <w:right w:w="45" w:type="dxa"/>
            </w:tcMar>
            <w:vAlign w:val="center"/>
            <w:hideMark/>
          </w:tcPr>
          <w:p w14:paraId="54B9ED50" w14:textId="2227667B" w:rsidR="00BE2C51" w:rsidRPr="00B352CE" w:rsidRDefault="00BE2C51" w:rsidP="00BE2C51">
            <w:pPr>
              <w:jc w:val="center"/>
              <w:rPr>
                <w:color w:val="000000" w:themeColor="text1"/>
              </w:rPr>
            </w:pPr>
            <w:r w:rsidRPr="00B352CE">
              <w:rPr>
                <w:color w:val="000000" w:themeColor="text1"/>
              </w:rPr>
              <w:t>*</w:t>
            </w:r>
          </w:p>
        </w:tc>
        <w:tc>
          <w:tcPr>
            <w:tcW w:w="0" w:type="auto"/>
            <w:tcBorders>
              <w:top w:val="single" w:sz="4" w:space="0" w:color="auto"/>
            </w:tcBorders>
            <w:tcMar>
              <w:top w:w="30" w:type="dxa"/>
              <w:left w:w="45" w:type="dxa"/>
              <w:bottom w:w="30" w:type="dxa"/>
              <w:right w:w="45" w:type="dxa"/>
            </w:tcMar>
            <w:vAlign w:val="center"/>
            <w:hideMark/>
          </w:tcPr>
          <w:p w14:paraId="7BD2033B" w14:textId="492A38F7" w:rsidR="00BE2C51" w:rsidRPr="00B352CE" w:rsidRDefault="00BE2C51" w:rsidP="00BE2C51">
            <w:pPr>
              <w:jc w:val="center"/>
              <w:rPr>
                <w:color w:val="000000" w:themeColor="text1"/>
              </w:rPr>
            </w:pPr>
            <w:r w:rsidRPr="00B352CE">
              <w:rPr>
                <w:color w:val="000000" w:themeColor="text1"/>
              </w:rPr>
              <w:t>**</w:t>
            </w:r>
          </w:p>
        </w:tc>
        <w:tc>
          <w:tcPr>
            <w:tcW w:w="0" w:type="auto"/>
            <w:tcBorders>
              <w:top w:val="single" w:sz="4" w:space="0" w:color="auto"/>
            </w:tcBorders>
            <w:tcMar>
              <w:top w:w="30" w:type="dxa"/>
              <w:left w:w="45" w:type="dxa"/>
              <w:bottom w:w="30" w:type="dxa"/>
              <w:right w:w="45" w:type="dxa"/>
            </w:tcMar>
            <w:vAlign w:val="center"/>
            <w:hideMark/>
          </w:tcPr>
          <w:p w14:paraId="42D2E139" w14:textId="7ABD79AF" w:rsidR="00BE2C51" w:rsidRPr="00B352CE" w:rsidRDefault="00BE2C51" w:rsidP="00BE2C51">
            <w:pPr>
              <w:jc w:val="center"/>
              <w:rPr>
                <w:color w:val="000000" w:themeColor="text1"/>
              </w:rPr>
            </w:pPr>
            <w:r w:rsidRPr="00B352CE">
              <w:rPr>
                <w:color w:val="000000" w:themeColor="text1"/>
              </w:rPr>
              <w:t>*</w:t>
            </w:r>
          </w:p>
        </w:tc>
        <w:tc>
          <w:tcPr>
            <w:tcW w:w="0" w:type="auto"/>
            <w:tcBorders>
              <w:top w:val="single" w:sz="4" w:space="0" w:color="auto"/>
            </w:tcBorders>
            <w:tcMar>
              <w:top w:w="30" w:type="dxa"/>
              <w:left w:w="45" w:type="dxa"/>
              <w:bottom w:w="30" w:type="dxa"/>
              <w:right w:w="45" w:type="dxa"/>
            </w:tcMar>
            <w:vAlign w:val="center"/>
            <w:hideMark/>
          </w:tcPr>
          <w:p w14:paraId="2F172C0A" w14:textId="16E1D89A" w:rsidR="00BE2C51" w:rsidRPr="00B352CE" w:rsidRDefault="00BE2C51" w:rsidP="00BE2C51">
            <w:pPr>
              <w:jc w:val="center"/>
              <w:rPr>
                <w:color w:val="000000" w:themeColor="text1"/>
              </w:rPr>
            </w:pPr>
            <w:r w:rsidRPr="00B352CE">
              <w:rPr>
                <w:color w:val="000000" w:themeColor="text1"/>
              </w:rPr>
              <w:t>*</w:t>
            </w:r>
          </w:p>
        </w:tc>
        <w:tc>
          <w:tcPr>
            <w:tcW w:w="0" w:type="auto"/>
            <w:tcBorders>
              <w:top w:val="single" w:sz="4" w:space="0" w:color="auto"/>
            </w:tcBorders>
            <w:tcMar>
              <w:top w:w="30" w:type="dxa"/>
              <w:left w:w="45" w:type="dxa"/>
              <w:bottom w:w="30" w:type="dxa"/>
              <w:right w:w="45" w:type="dxa"/>
            </w:tcMar>
            <w:vAlign w:val="center"/>
            <w:hideMark/>
          </w:tcPr>
          <w:p w14:paraId="2701376D" w14:textId="24AA0A4D" w:rsidR="00BE2C51" w:rsidRPr="00B352CE" w:rsidRDefault="00BE2C51" w:rsidP="00BE2C51">
            <w:pPr>
              <w:jc w:val="center"/>
              <w:rPr>
                <w:color w:val="000000" w:themeColor="text1"/>
              </w:rPr>
            </w:pPr>
            <w:r w:rsidRPr="00B352CE">
              <w:rPr>
                <w:color w:val="000000" w:themeColor="text1"/>
              </w:rPr>
              <w:t>*</w:t>
            </w:r>
          </w:p>
        </w:tc>
        <w:tc>
          <w:tcPr>
            <w:tcW w:w="0" w:type="auto"/>
            <w:tcBorders>
              <w:top w:val="single" w:sz="4" w:space="0" w:color="auto"/>
            </w:tcBorders>
            <w:tcMar>
              <w:top w:w="30" w:type="dxa"/>
              <w:left w:w="45" w:type="dxa"/>
              <w:bottom w:w="30" w:type="dxa"/>
              <w:right w:w="45" w:type="dxa"/>
            </w:tcMar>
            <w:vAlign w:val="center"/>
            <w:hideMark/>
          </w:tcPr>
          <w:p w14:paraId="74B8287C" w14:textId="13F5085F" w:rsidR="00BE2C51" w:rsidRPr="00B352CE" w:rsidRDefault="00BE2C51" w:rsidP="00BE2C51">
            <w:pPr>
              <w:jc w:val="center"/>
              <w:rPr>
                <w:color w:val="000000" w:themeColor="text1"/>
              </w:rPr>
            </w:pPr>
            <w:r w:rsidRPr="00B352CE">
              <w:rPr>
                <w:color w:val="000000" w:themeColor="text1"/>
              </w:rPr>
              <w:t>9</w:t>
            </w:r>
          </w:p>
        </w:tc>
      </w:tr>
      <w:tr w:rsidR="00B352CE" w:rsidRPr="00B352CE" w14:paraId="60B38FDF" w14:textId="77777777" w:rsidTr="00BE2C51">
        <w:trPr>
          <w:trHeight w:val="315"/>
        </w:trPr>
        <w:tc>
          <w:tcPr>
            <w:tcW w:w="0" w:type="auto"/>
            <w:tcMar>
              <w:top w:w="30" w:type="dxa"/>
              <w:left w:w="45" w:type="dxa"/>
              <w:bottom w:w="30" w:type="dxa"/>
              <w:right w:w="45" w:type="dxa"/>
            </w:tcMar>
            <w:vAlign w:val="center"/>
            <w:hideMark/>
          </w:tcPr>
          <w:p w14:paraId="182BCDA8" w14:textId="77777777" w:rsidR="00BE2C51" w:rsidRPr="00B352CE" w:rsidRDefault="00BE2C51" w:rsidP="00BE2C51">
            <w:pPr>
              <w:rPr>
                <w:color w:val="000000" w:themeColor="text1"/>
              </w:rPr>
            </w:pPr>
            <w:r w:rsidRPr="00B352CE">
              <w:rPr>
                <w:color w:val="000000" w:themeColor="text1"/>
              </w:rPr>
              <w:t>Ylilauri 2022</w:t>
            </w:r>
          </w:p>
        </w:tc>
        <w:tc>
          <w:tcPr>
            <w:tcW w:w="0" w:type="auto"/>
            <w:tcMar>
              <w:top w:w="30" w:type="dxa"/>
              <w:left w:w="45" w:type="dxa"/>
              <w:bottom w:w="30" w:type="dxa"/>
              <w:right w:w="45" w:type="dxa"/>
            </w:tcMar>
            <w:vAlign w:val="center"/>
            <w:hideMark/>
          </w:tcPr>
          <w:p w14:paraId="637D6A84" w14:textId="50DF1075" w:rsidR="00BE2C51" w:rsidRPr="00B352CE" w:rsidRDefault="00BE2C51"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D6C248A" w14:textId="58FFE0DB" w:rsidR="00BE2C51" w:rsidRPr="00B352CE" w:rsidRDefault="00BE2C51"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8C2B321" w14:textId="2DFCBB77" w:rsidR="00BE2C51" w:rsidRPr="00B352CE" w:rsidRDefault="00BE2C51"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05EA92C" w14:textId="38D2740A" w:rsidR="00BE2C51" w:rsidRPr="00B352CE" w:rsidRDefault="00BE2C51"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A8CA898" w14:textId="10CA8810" w:rsidR="00BE2C51" w:rsidRPr="00B352CE" w:rsidRDefault="00BE2C51"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12C9E1F" w14:textId="4FA3A086" w:rsidR="00BE2C51" w:rsidRPr="00B352CE" w:rsidRDefault="00BE2C51"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7BAD763" w14:textId="1A4C928B" w:rsidR="00BE2C51" w:rsidRPr="00B352CE" w:rsidRDefault="00BE2C51"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5E5DFC8" w14:textId="0FD3A6C8" w:rsidR="00BE2C51" w:rsidRPr="00B352CE" w:rsidRDefault="00BE2C51"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EC6EE5E" w14:textId="7DD7D58B" w:rsidR="00BE2C51" w:rsidRPr="00B352CE" w:rsidRDefault="00BE2C51" w:rsidP="00BE2C51">
            <w:pPr>
              <w:jc w:val="center"/>
              <w:rPr>
                <w:color w:val="000000" w:themeColor="text1"/>
              </w:rPr>
            </w:pPr>
            <w:r w:rsidRPr="00B352CE">
              <w:rPr>
                <w:color w:val="000000" w:themeColor="text1"/>
              </w:rPr>
              <w:t>9</w:t>
            </w:r>
          </w:p>
        </w:tc>
      </w:tr>
      <w:tr w:rsidR="00B352CE" w:rsidRPr="00B352CE" w14:paraId="61BE6A27" w14:textId="77777777" w:rsidTr="00BE2C51">
        <w:trPr>
          <w:trHeight w:val="315"/>
        </w:trPr>
        <w:tc>
          <w:tcPr>
            <w:tcW w:w="0" w:type="auto"/>
            <w:tcMar>
              <w:top w:w="30" w:type="dxa"/>
              <w:left w:w="45" w:type="dxa"/>
              <w:bottom w:w="30" w:type="dxa"/>
              <w:right w:w="45" w:type="dxa"/>
            </w:tcMar>
            <w:vAlign w:val="center"/>
            <w:hideMark/>
          </w:tcPr>
          <w:p w14:paraId="63A34470" w14:textId="77777777" w:rsidR="00BE2C51" w:rsidRPr="00B352CE" w:rsidRDefault="00BE2C51" w:rsidP="00BE2C51">
            <w:pPr>
              <w:rPr>
                <w:color w:val="000000" w:themeColor="text1"/>
              </w:rPr>
            </w:pPr>
            <w:r w:rsidRPr="00B352CE">
              <w:rPr>
                <w:color w:val="000000" w:themeColor="text1"/>
              </w:rPr>
              <w:t>Yeh 2022</w:t>
            </w:r>
          </w:p>
        </w:tc>
        <w:tc>
          <w:tcPr>
            <w:tcW w:w="0" w:type="auto"/>
            <w:tcMar>
              <w:top w:w="30" w:type="dxa"/>
              <w:left w:w="45" w:type="dxa"/>
              <w:bottom w:w="30" w:type="dxa"/>
              <w:right w:w="45" w:type="dxa"/>
            </w:tcMar>
            <w:vAlign w:val="center"/>
            <w:hideMark/>
          </w:tcPr>
          <w:p w14:paraId="09856225" w14:textId="14CE7537" w:rsidR="00BE2C51" w:rsidRPr="00B352CE" w:rsidRDefault="00BE2C51"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D12D6AB" w14:textId="1E3B7F56" w:rsidR="00BE2C51" w:rsidRPr="00B352CE" w:rsidRDefault="00BE2C51"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6C244EC" w14:textId="7E31017A" w:rsidR="00BE2C51" w:rsidRPr="00B352CE" w:rsidRDefault="00BE2C51"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5DAF3AA" w14:textId="2C9E7D95" w:rsidR="00BE2C51" w:rsidRPr="00B352CE" w:rsidRDefault="00BE2C51"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BC2AA1B" w14:textId="27625835" w:rsidR="00BE2C51" w:rsidRPr="00B352CE" w:rsidRDefault="00BE2C51"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604B67D" w14:textId="0F7C650D" w:rsidR="00BE2C51" w:rsidRPr="00B352CE" w:rsidRDefault="00BE2C51"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DD9835E" w14:textId="7C2A07BB" w:rsidR="00BE2C51" w:rsidRPr="00B352CE" w:rsidRDefault="00BE2C51"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C91A290" w14:textId="4AAC189F" w:rsidR="00BE2C51" w:rsidRPr="00B352CE" w:rsidRDefault="00BE2C51"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A163A11" w14:textId="0E5E9D3E" w:rsidR="00BE2C51" w:rsidRPr="00B352CE" w:rsidRDefault="00BE2C51" w:rsidP="00BE2C51">
            <w:pPr>
              <w:jc w:val="center"/>
              <w:rPr>
                <w:color w:val="000000" w:themeColor="text1"/>
              </w:rPr>
            </w:pPr>
            <w:r w:rsidRPr="00B352CE">
              <w:rPr>
                <w:color w:val="000000" w:themeColor="text1"/>
              </w:rPr>
              <w:t>9</w:t>
            </w:r>
          </w:p>
        </w:tc>
      </w:tr>
      <w:tr w:rsidR="007E111A" w:rsidRPr="00B352CE" w14:paraId="4A14343C" w14:textId="77777777" w:rsidTr="00BE2C51">
        <w:trPr>
          <w:trHeight w:val="315"/>
        </w:trPr>
        <w:tc>
          <w:tcPr>
            <w:tcW w:w="0" w:type="auto"/>
            <w:tcMar>
              <w:top w:w="30" w:type="dxa"/>
              <w:left w:w="45" w:type="dxa"/>
              <w:bottom w:w="30" w:type="dxa"/>
              <w:right w:w="45" w:type="dxa"/>
            </w:tcMar>
            <w:vAlign w:val="center"/>
            <w:hideMark/>
          </w:tcPr>
          <w:p w14:paraId="60FB3B0C" w14:textId="25263D5E" w:rsidR="007E111A" w:rsidRPr="00B352CE" w:rsidRDefault="007E111A" w:rsidP="00BE2C51">
            <w:pPr>
              <w:rPr>
                <w:color w:val="000000" w:themeColor="text1"/>
              </w:rPr>
            </w:pPr>
            <w:r w:rsidRPr="00B352CE">
              <w:rPr>
                <w:color w:val="000000" w:themeColor="text1"/>
              </w:rPr>
              <w:t>Dobreva 2022</w:t>
            </w:r>
          </w:p>
        </w:tc>
        <w:tc>
          <w:tcPr>
            <w:tcW w:w="0" w:type="auto"/>
            <w:tcMar>
              <w:top w:w="30" w:type="dxa"/>
              <w:left w:w="45" w:type="dxa"/>
              <w:bottom w:w="30" w:type="dxa"/>
              <w:right w:w="45" w:type="dxa"/>
            </w:tcMar>
            <w:vAlign w:val="center"/>
            <w:hideMark/>
          </w:tcPr>
          <w:p w14:paraId="2115363E" w14:textId="5AAD08CA"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5CEBE2B" w14:textId="4C97FF4A"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76242B3" w14:textId="1A490693"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FA5A703" w14:textId="26344584"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1052411" w14:textId="59C82264"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D454AF7" w14:textId="3308751B"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6598E58" w14:textId="0A60619B"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4B68AAE" w14:textId="7836781F"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9F2FE58" w14:textId="2D81F116" w:rsidR="007E111A" w:rsidRPr="00B352CE" w:rsidRDefault="007E111A" w:rsidP="00BE2C51">
            <w:pPr>
              <w:jc w:val="center"/>
              <w:rPr>
                <w:color w:val="000000" w:themeColor="text1"/>
              </w:rPr>
            </w:pPr>
            <w:r w:rsidRPr="00B352CE">
              <w:rPr>
                <w:color w:val="000000" w:themeColor="text1"/>
              </w:rPr>
              <w:t>9</w:t>
            </w:r>
          </w:p>
        </w:tc>
      </w:tr>
      <w:tr w:rsidR="007E111A" w:rsidRPr="00B352CE" w14:paraId="6ACCA441" w14:textId="77777777" w:rsidTr="00BE2C51">
        <w:trPr>
          <w:trHeight w:val="315"/>
        </w:trPr>
        <w:tc>
          <w:tcPr>
            <w:tcW w:w="0" w:type="auto"/>
            <w:tcMar>
              <w:top w:w="30" w:type="dxa"/>
              <w:left w:w="45" w:type="dxa"/>
              <w:bottom w:w="30" w:type="dxa"/>
              <w:right w:w="45" w:type="dxa"/>
            </w:tcMar>
            <w:vAlign w:val="center"/>
            <w:hideMark/>
          </w:tcPr>
          <w:p w14:paraId="0424B978" w14:textId="4C959CE8" w:rsidR="007E111A" w:rsidRPr="00B352CE" w:rsidRDefault="007E111A" w:rsidP="00BE2C51">
            <w:pPr>
              <w:rPr>
                <w:color w:val="000000" w:themeColor="text1"/>
              </w:rPr>
            </w:pPr>
            <w:r w:rsidRPr="00B352CE">
              <w:rPr>
                <w:color w:val="000000" w:themeColor="text1"/>
              </w:rPr>
              <w:t>Takeuchi 2021</w:t>
            </w:r>
          </w:p>
        </w:tc>
        <w:tc>
          <w:tcPr>
            <w:tcW w:w="0" w:type="auto"/>
            <w:tcMar>
              <w:top w:w="30" w:type="dxa"/>
              <w:left w:w="45" w:type="dxa"/>
              <w:bottom w:w="30" w:type="dxa"/>
              <w:right w:w="45" w:type="dxa"/>
            </w:tcMar>
            <w:vAlign w:val="center"/>
            <w:hideMark/>
          </w:tcPr>
          <w:p w14:paraId="0FEBD1A4" w14:textId="074A0F5E"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4D63806" w14:textId="05281537"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93027E8" w14:textId="5B8DAEC7"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777AE13" w14:textId="2162CF43"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55DCA9E" w14:textId="6DD008FE"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A3306AF" w14:textId="5292E862"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2944801" w14:textId="6EBB3AB6"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D9B45CD" w14:textId="5F53A89D"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8D191A2" w14:textId="522841DD" w:rsidR="007E111A" w:rsidRPr="00B352CE" w:rsidRDefault="007E111A" w:rsidP="00BE2C51">
            <w:pPr>
              <w:jc w:val="center"/>
              <w:rPr>
                <w:color w:val="000000" w:themeColor="text1"/>
              </w:rPr>
            </w:pPr>
            <w:r w:rsidRPr="00B352CE">
              <w:rPr>
                <w:color w:val="000000" w:themeColor="text1"/>
              </w:rPr>
              <w:t>9</w:t>
            </w:r>
          </w:p>
        </w:tc>
      </w:tr>
      <w:tr w:rsidR="007E111A" w:rsidRPr="00B352CE" w14:paraId="6F1D3905" w14:textId="77777777" w:rsidTr="00BE2C51">
        <w:trPr>
          <w:trHeight w:val="315"/>
        </w:trPr>
        <w:tc>
          <w:tcPr>
            <w:tcW w:w="0" w:type="auto"/>
            <w:tcMar>
              <w:top w:w="30" w:type="dxa"/>
              <w:left w:w="45" w:type="dxa"/>
              <w:bottom w:w="30" w:type="dxa"/>
              <w:right w:w="45" w:type="dxa"/>
            </w:tcMar>
            <w:vAlign w:val="center"/>
            <w:hideMark/>
          </w:tcPr>
          <w:p w14:paraId="47C6387D" w14:textId="08408660" w:rsidR="007E111A" w:rsidRPr="00B352CE" w:rsidRDefault="007E111A" w:rsidP="00BE2C51">
            <w:pPr>
              <w:rPr>
                <w:color w:val="000000" w:themeColor="text1"/>
              </w:rPr>
            </w:pPr>
            <w:r w:rsidRPr="00B352CE">
              <w:rPr>
                <w:color w:val="000000" w:themeColor="text1"/>
              </w:rPr>
              <w:t>Nozaki 2021</w:t>
            </w:r>
          </w:p>
        </w:tc>
        <w:tc>
          <w:tcPr>
            <w:tcW w:w="0" w:type="auto"/>
            <w:tcMar>
              <w:top w:w="30" w:type="dxa"/>
              <w:left w:w="45" w:type="dxa"/>
              <w:bottom w:w="30" w:type="dxa"/>
              <w:right w:w="45" w:type="dxa"/>
            </w:tcMar>
            <w:vAlign w:val="center"/>
            <w:hideMark/>
          </w:tcPr>
          <w:p w14:paraId="1A71FC63" w14:textId="1178FA9C"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1EC27CD" w14:textId="63D32D86"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BBFA209" w14:textId="362A82B6"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1B826D0" w14:textId="555F962D"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0B5B0A3" w14:textId="5C289125"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546241A" w14:textId="2B715165"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EE3BD7C" w14:textId="4F90570B"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1E8EED3" w14:textId="08980CE2"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01EF801" w14:textId="583B9F29" w:rsidR="007E111A" w:rsidRPr="00B352CE" w:rsidRDefault="007E111A" w:rsidP="00BE2C51">
            <w:pPr>
              <w:jc w:val="center"/>
              <w:rPr>
                <w:color w:val="000000" w:themeColor="text1"/>
              </w:rPr>
            </w:pPr>
            <w:r w:rsidRPr="00B352CE">
              <w:rPr>
                <w:color w:val="000000" w:themeColor="text1"/>
              </w:rPr>
              <w:t>9</w:t>
            </w:r>
          </w:p>
        </w:tc>
      </w:tr>
      <w:tr w:rsidR="007E111A" w:rsidRPr="00B352CE" w14:paraId="2045B550" w14:textId="77777777" w:rsidTr="00BE2C51">
        <w:trPr>
          <w:trHeight w:val="315"/>
        </w:trPr>
        <w:tc>
          <w:tcPr>
            <w:tcW w:w="0" w:type="auto"/>
            <w:tcMar>
              <w:top w:w="30" w:type="dxa"/>
              <w:left w:w="45" w:type="dxa"/>
              <w:bottom w:w="30" w:type="dxa"/>
              <w:right w:w="45" w:type="dxa"/>
            </w:tcMar>
            <w:vAlign w:val="center"/>
            <w:hideMark/>
          </w:tcPr>
          <w:p w14:paraId="4F215BFE" w14:textId="324334F3" w:rsidR="007E111A" w:rsidRPr="00B352CE" w:rsidRDefault="007E111A" w:rsidP="00BE2C51">
            <w:pPr>
              <w:rPr>
                <w:color w:val="000000" w:themeColor="text1"/>
              </w:rPr>
            </w:pPr>
            <w:r w:rsidRPr="00B352CE">
              <w:rPr>
                <w:color w:val="000000" w:themeColor="text1"/>
              </w:rPr>
              <w:t>Peeters 2020</w:t>
            </w:r>
          </w:p>
        </w:tc>
        <w:tc>
          <w:tcPr>
            <w:tcW w:w="0" w:type="auto"/>
            <w:tcMar>
              <w:top w:w="30" w:type="dxa"/>
              <w:left w:w="45" w:type="dxa"/>
              <w:bottom w:w="30" w:type="dxa"/>
              <w:right w:w="45" w:type="dxa"/>
            </w:tcMar>
            <w:vAlign w:val="center"/>
            <w:hideMark/>
          </w:tcPr>
          <w:p w14:paraId="4DD2FDC2" w14:textId="28CD16E4"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25DD731" w14:textId="4EB032FA"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51532DD" w14:textId="22A4F381"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94D2DBD" w14:textId="0168D0AA"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0E08341" w14:textId="51B97EBC"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018150E" w14:textId="2E04623C"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6EC75A8" w14:textId="2A8D1A1D"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86A7105" w14:textId="77A2557A"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67E8F20" w14:textId="4AD73433" w:rsidR="007E111A" w:rsidRPr="00B352CE" w:rsidRDefault="007E111A" w:rsidP="00BE2C51">
            <w:pPr>
              <w:jc w:val="center"/>
              <w:rPr>
                <w:color w:val="000000" w:themeColor="text1"/>
              </w:rPr>
            </w:pPr>
            <w:r w:rsidRPr="00B352CE">
              <w:rPr>
                <w:color w:val="000000" w:themeColor="text1"/>
              </w:rPr>
              <w:t>9</w:t>
            </w:r>
          </w:p>
        </w:tc>
      </w:tr>
      <w:tr w:rsidR="007E111A" w:rsidRPr="00B352CE" w14:paraId="61F11A06" w14:textId="77777777" w:rsidTr="00BE2C51">
        <w:trPr>
          <w:trHeight w:val="315"/>
        </w:trPr>
        <w:tc>
          <w:tcPr>
            <w:tcW w:w="0" w:type="auto"/>
            <w:tcMar>
              <w:top w:w="30" w:type="dxa"/>
              <w:left w:w="45" w:type="dxa"/>
              <w:bottom w:w="30" w:type="dxa"/>
              <w:right w:w="45" w:type="dxa"/>
            </w:tcMar>
            <w:vAlign w:val="center"/>
            <w:hideMark/>
          </w:tcPr>
          <w:p w14:paraId="2D498D1D" w14:textId="6FEC7BAB" w:rsidR="007E111A" w:rsidRPr="00B352CE" w:rsidRDefault="007E111A" w:rsidP="00BE2C51">
            <w:pPr>
              <w:rPr>
                <w:color w:val="000000" w:themeColor="text1"/>
              </w:rPr>
            </w:pPr>
            <w:r w:rsidRPr="00B352CE">
              <w:rPr>
                <w:color w:val="000000" w:themeColor="text1"/>
              </w:rPr>
              <w:t>Jiang 2020</w:t>
            </w:r>
          </w:p>
        </w:tc>
        <w:tc>
          <w:tcPr>
            <w:tcW w:w="0" w:type="auto"/>
            <w:tcMar>
              <w:top w:w="30" w:type="dxa"/>
              <w:left w:w="45" w:type="dxa"/>
              <w:bottom w:w="30" w:type="dxa"/>
              <w:right w:w="45" w:type="dxa"/>
            </w:tcMar>
            <w:vAlign w:val="center"/>
            <w:hideMark/>
          </w:tcPr>
          <w:p w14:paraId="79B75D36" w14:textId="6C550340"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A7FCBFE" w14:textId="59212794"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3C18DFD" w14:textId="37725937"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370FE07" w14:textId="6CDC7B8E"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0CE0138" w14:textId="11AA19FE"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A11C7C4" w14:textId="216F19D4"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7297EF3" w14:textId="010EC937"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DF7F476" w14:textId="453E4422"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C6A37F3" w14:textId="2A873F6D" w:rsidR="007E111A" w:rsidRPr="00B352CE" w:rsidRDefault="007E111A" w:rsidP="00BE2C51">
            <w:pPr>
              <w:jc w:val="center"/>
              <w:rPr>
                <w:color w:val="000000" w:themeColor="text1"/>
              </w:rPr>
            </w:pPr>
            <w:r w:rsidRPr="00B352CE">
              <w:rPr>
                <w:color w:val="000000" w:themeColor="text1"/>
              </w:rPr>
              <w:t>9</w:t>
            </w:r>
          </w:p>
        </w:tc>
      </w:tr>
      <w:tr w:rsidR="007E111A" w:rsidRPr="00B352CE" w14:paraId="758C6C6F" w14:textId="77777777" w:rsidTr="00BE2C51">
        <w:trPr>
          <w:trHeight w:val="315"/>
        </w:trPr>
        <w:tc>
          <w:tcPr>
            <w:tcW w:w="0" w:type="auto"/>
            <w:tcMar>
              <w:top w:w="30" w:type="dxa"/>
              <w:left w:w="45" w:type="dxa"/>
              <w:bottom w:w="30" w:type="dxa"/>
              <w:right w:w="45" w:type="dxa"/>
            </w:tcMar>
            <w:vAlign w:val="center"/>
            <w:hideMark/>
          </w:tcPr>
          <w:p w14:paraId="79805395" w14:textId="07627B81" w:rsidR="007E111A" w:rsidRPr="00B352CE" w:rsidRDefault="007E111A" w:rsidP="00BE2C51">
            <w:pPr>
              <w:rPr>
                <w:color w:val="000000" w:themeColor="text1"/>
              </w:rPr>
            </w:pPr>
            <w:r w:rsidRPr="00B352CE">
              <w:rPr>
                <w:color w:val="000000" w:themeColor="text1"/>
              </w:rPr>
              <w:t>Tsurumaki 2019</w:t>
            </w:r>
          </w:p>
        </w:tc>
        <w:tc>
          <w:tcPr>
            <w:tcW w:w="0" w:type="auto"/>
            <w:tcMar>
              <w:top w:w="30" w:type="dxa"/>
              <w:left w:w="45" w:type="dxa"/>
              <w:bottom w:w="30" w:type="dxa"/>
              <w:right w:w="45" w:type="dxa"/>
            </w:tcMar>
            <w:vAlign w:val="center"/>
            <w:hideMark/>
          </w:tcPr>
          <w:p w14:paraId="4B13818D" w14:textId="7D4663C1"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65DD2F7" w14:textId="5F387451"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8733848" w14:textId="27F78520"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742E0E0" w14:textId="63D99B17"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BB9A61F" w14:textId="0D8EBEF8"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C26EEAC" w14:textId="2CF40360"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C9EF642" w14:textId="2C2D1764"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959F72E" w14:textId="335CA996"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B6C51D7" w14:textId="067CFF9E" w:rsidR="007E111A" w:rsidRPr="00B352CE" w:rsidRDefault="007E111A" w:rsidP="00BE2C51">
            <w:pPr>
              <w:jc w:val="center"/>
              <w:rPr>
                <w:color w:val="000000" w:themeColor="text1"/>
              </w:rPr>
            </w:pPr>
            <w:r w:rsidRPr="00B352CE">
              <w:rPr>
                <w:color w:val="000000" w:themeColor="text1"/>
              </w:rPr>
              <w:t>9</w:t>
            </w:r>
          </w:p>
        </w:tc>
      </w:tr>
      <w:tr w:rsidR="007E111A" w:rsidRPr="00B352CE" w14:paraId="4AE50354" w14:textId="77777777" w:rsidTr="00BE2C51">
        <w:trPr>
          <w:trHeight w:val="315"/>
        </w:trPr>
        <w:tc>
          <w:tcPr>
            <w:tcW w:w="0" w:type="auto"/>
            <w:tcMar>
              <w:top w:w="30" w:type="dxa"/>
              <w:left w:w="45" w:type="dxa"/>
              <w:bottom w:w="30" w:type="dxa"/>
              <w:right w:w="45" w:type="dxa"/>
            </w:tcMar>
            <w:vAlign w:val="center"/>
            <w:hideMark/>
          </w:tcPr>
          <w:p w14:paraId="2728DB88" w14:textId="00C44644" w:rsidR="007E111A" w:rsidRPr="00B352CE" w:rsidRDefault="007E111A" w:rsidP="00BE2C51">
            <w:pPr>
              <w:rPr>
                <w:color w:val="000000" w:themeColor="text1"/>
              </w:rPr>
            </w:pPr>
            <w:r w:rsidRPr="00B352CE">
              <w:rPr>
                <w:color w:val="000000" w:themeColor="text1"/>
              </w:rPr>
              <w:t>Ngabirano 2019</w:t>
            </w:r>
          </w:p>
        </w:tc>
        <w:tc>
          <w:tcPr>
            <w:tcW w:w="0" w:type="auto"/>
            <w:tcMar>
              <w:top w:w="30" w:type="dxa"/>
              <w:left w:w="45" w:type="dxa"/>
              <w:bottom w:w="30" w:type="dxa"/>
              <w:right w:w="45" w:type="dxa"/>
            </w:tcMar>
            <w:vAlign w:val="center"/>
            <w:hideMark/>
          </w:tcPr>
          <w:p w14:paraId="657AB7F6" w14:textId="11733E01"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FF0441E" w14:textId="60AA163A"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F71EE05" w14:textId="05E5B0C5"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0C4F55B" w14:textId="407EAF8D"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F057F18" w14:textId="3B70E336"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0E9B028" w14:textId="6DECDFD8"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017D2B6" w14:textId="4784519C"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CFB6469" w14:textId="1E84B388"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347F740" w14:textId="5AECD9FD" w:rsidR="007E111A" w:rsidRPr="00B352CE" w:rsidRDefault="007E111A" w:rsidP="00BE2C51">
            <w:pPr>
              <w:jc w:val="center"/>
              <w:rPr>
                <w:color w:val="000000" w:themeColor="text1"/>
              </w:rPr>
            </w:pPr>
            <w:r w:rsidRPr="00B352CE">
              <w:rPr>
                <w:color w:val="000000" w:themeColor="text1"/>
              </w:rPr>
              <w:t>9</w:t>
            </w:r>
          </w:p>
        </w:tc>
      </w:tr>
      <w:tr w:rsidR="007E111A" w:rsidRPr="00B352CE" w14:paraId="03E88274" w14:textId="77777777" w:rsidTr="00BE2C51">
        <w:trPr>
          <w:trHeight w:val="315"/>
        </w:trPr>
        <w:tc>
          <w:tcPr>
            <w:tcW w:w="0" w:type="auto"/>
            <w:tcMar>
              <w:top w:w="30" w:type="dxa"/>
              <w:left w:w="45" w:type="dxa"/>
              <w:bottom w:w="30" w:type="dxa"/>
              <w:right w:w="45" w:type="dxa"/>
            </w:tcMar>
            <w:vAlign w:val="center"/>
            <w:hideMark/>
          </w:tcPr>
          <w:p w14:paraId="4EBD8661" w14:textId="2CCBEE85" w:rsidR="007E111A" w:rsidRPr="00B352CE" w:rsidRDefault="007E111A" w:rsidP="00BE2C51">
            <w:pPr>
              <w:rPr>
                <w:color w:val="000000" w:themeColor="text1"/>
              </w:rPr>
            </w:pPr>
            <w:r w:rsidRPr="00B352CE">
              <w:rPr>
                <w:color w:val="000000" w:themeColor="text1"/>
              </w:rPr>
              <w:t>Kim 2013</w:t>
            </w:r>
          </w:p>
        </w:tc>
        <w:tc>
          <w:tcPr>
            <w:tcW w:w="0" w:type="auto"/>
            <w:tcMar>
              <w:top w:w="30" w:type="dxa"/>
              <w:left w:w="45" w:type="dxa"/>
              <w:bottom w:w="30" w:type="dxa"/>
              <w:right w:w="45" w:type="dxa"/>
            </w:tcMar>
            <w:vAlign w:val="center"/>
            <w:hideMark/>
          </w:tcPr>
          <w:p w14:paraId="57D92169" w14:textId="1C1B68C6"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FE3A1BF" w14:textId="28D9331A"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AC0E5BE" w14:textId="63FCAF9E"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53A7D31" w14:textId="038481C2"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FE1B277" w14:textId="018C0032"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0886E32" w14:textId="04E3A44A"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CF874BE" w14:textId="3BBED5C9"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2A36B2D" w14:textId="12B2D2F5"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2536221" w14:textId="35170F26" w:rsidR="007E111A" w:rsidRPr="00B352CE" w:rsidRDefault="007E111A" w:rsidP="00BE2C51">
            <w:pPr>
              <w:jc w:val="center"/>
              <w:rPr>
                <w:color w:val="000000" w:themeColor="text1"/>
              </w:rPr>
            </w:pPr>
            <w:r w:rsidRPr="00B352CE">
              <w:rPr>
                <w:color w:val="000000" w:themeColor="text1"/>
              </w:rPr>
              <w:t>8</w:t>
            </w:r>
          </w:p>
        </w:tc>
      </w:tr>
      <w:tr w:rsidR="007E111A" w:rsidRPr="00B352CE" w14:paraId="487D3732" w14:textId="77777777" w:rsidTr="00BE2C51">
        <w:trPr>
          <w:trHeight w:val="315"/>
        </w:trPr>
        <w:tc>
          <w:tcPr>
            <w:tcW w:w="0" w:type="auto"/>
            <w:tcMar>
              <w:top w:w="30" w:type="dxa"/>
              <w:left w:w="45" w:type="dxa"/>
              <w:bottom w:w="30" w:type="dxa"/>
              <w:right w:w="45" w:type="dxa"/>
            </w:tcMar>
            <w:vAlign w:val="center"/>
            <w:hideMark/>
          </w:tcPr>
          <w:p w14:paraId="09E1565D" w14:textId="1419FB00" w:rsidR="007E111A" w:rsidRPr="00B352CE" w:rsidRDefault="007E111A" w:rsidP="00BE2C51">
            <w:pPr>
              <w:rPr>
                <w:color w:val="000000" w:themeColor="text1"/>
              </w:rPr>
            </w:pPr>
            <w:r w:rsidRPr="00B352CE">
              <w:rPr>
                <w:color w:val="000000" w:themeColor="text1"/>
              </w:rPr>
              <w:t>Lopez 2011</w:t>
            </w:r>
          </w:p>
        </w:tc>
        <w:tc>
          <w:tcPr>
            <w:tcW w:w="0" w:type="auto"/>
            <w:tcMar>
              <w:top w:w="30" w:type="dxa"/>
              <w:left w:w="45" w:type="dxa"/>
              <w:bottom w:w="30" w:type="dxa"/>
              <w:right w:w="45" w:type="dxa"/>
            </w:tcMar>
            <w:vAlign w:val="center"/>
            <w:hideMark/>
          </w:tcPr>
          <w:p w14:paraId="24BAE66F" w14:textId="0F19DBF1"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126F017" w14:textId="11D73DB3"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DD56BEF" w14:textId="46A3944A"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F9A97E6" w14:textId="2778AB85"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8C237DC" w14:textId="7808707B"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DE5BC94" w14:textId="2AA7EBEB"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1804273" w14:textId="6750F157"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081F099" w14:textId="004356F2"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3F7E79D" w14:textId="543CE266" w:rsidR="007E111A" w:rsidRPr="00B352CE" w:rsidRDefault="007E111A" w:rsidP="00BE2C51">
            <w:pPr>
              <w:jc w:val="center"/>
              <w:rPr>
                <w:color w:val="000000" w:themeColor="text1"/>
              </w:rPr>
            </w:pPr>
            <w:r w:rsidRPr="00B352CE">
              <w:rPr>
                <w:color w:val="000000" w:themeColor="text1"/>
              </w:rPr>
              <w:t>9</w:t>
            </w:r>
          </w:p>
        </w:tc>
      </w:tr>
      <w:tr w:rsidR="007E111A" w:rsidRPr="00B352CE" w14:paraId="652644F8" w14:textId="77777777" w:rsidTr="00BE2C51">
        <w:trPr>
          <w:trHeight w:val="315"/>
        </w:trPr>
        <w:tc>
          <w:tcPr>
            <w:tcW w:w="0" w:type="auto"/>
            <w:tcMar>
              <w:top w:w="30" w:type="dxa"/>
              <w:left w:w="45" w:type="dxa"/>
              <w:bottom w:w="30" w:type="dxa"/>
              <w:right w:w="45" w:type="dxa"/>
            </w:tcMar>
            <w:vAlign w:val="center"/>
            <w:hideMark/>
          </w:tcPr>
          <w:p w14:paraId="06BB45BF" w14:textId="58D84F4E" w:rsidR="007E111A" w:rsidRPr="00B352CE" w:rsidRDefault="007E111A" w:rsidP="00BE2C51">
            <w:pPr>
              <w:rPr>
                <w:color w:val="000000" w:themeColor="text1"/>
              </w:rPr>
            </w:pPr>
            <w:r w:rsidRPr="00B352CE">
              <w:rPr>
                <w:color w:val="000000" w:themeColor="text1"/>
              </w:rPr>
              <w:lastRenderedPageBreak/>
              <w:t>Kesse-Guyot 2011</w:t>
            </w:r>
          </w:p>
        </w:tc>
        <w:tc>
          <w:tcPr>
            <w:tcW w:w="0" w:type="auto"/>
            <w:tcMar>
              <w:top w:w="30" w:type="dxa"/>
              <w:left w:w="45" w:type="dxa"/>
              <w:bottom w:w="30" w:type="dxa"/>
              <w:right w:w="45" w:type="dxa"/>
            </w:tcMar>
            <w:vAlign w:val="center"/>
            <w:hideMark/>
          </w:tcPr>
          <w:p w14:paraId="596F55ED" w14:textId="011AC58D"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F403F04" w14:textId="19B8462F"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EBE2EBA" w14:textId="59295483"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1139133" w14:textId="79102BB7"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6B646A4" w14:textId="0AC51088"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9C0D7BF" w14:textId="42976E0C"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6218FE1" w14:textId="42CFE614"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0998E3E" w14:textId="5748BA83"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DF2C2C0" w14:textId="49D12D07" w:rsidR="007E111A" w:rsidRPr="00B352CE" w:rsidRDefault="007E111A" w:rsidP="00BE2C51">
            <w:pPr>
              <w:jc w:val="center"/>
              <w:rPr>
                <w:color w:val="000000" w:themeColor="text1"/>
              </w:rPr>
            </w:pPr>
            <w:r w:rsidRPr="00B352CE">
              <w:rPr>
                <w:color w:val="000000" w:themeColor="text1"/>
              </w:rPr>
              <w:t>9</w:t>
            </w:r>
          </w:p>
        </w:tc>
      </w:tr>
      <w:tr w:rsidR="007E111A" w:rsidRPr="00B352CE" w14:paraId="5CCDA7E2" w14:textId="77777777" w:rsidTr="00BE2C51">
        <w:trPr>
          <w:trHeight w:val="315"/>
        </w:trPr>
        <w:tc>
          <w:tcPr>
            <w:tcW w:w="0" w:type="auto"/>
            <w:tcMar>
              <w:top w:w="30" w:type="dxa"/>
              <w:left w:w="45" w:type="dxa"/>
              <w:bottom w:w="30" w:type="dxa"/>
              <w:right w:w="45" w:type="dxa"/>
            </w:tcMar>
            <w:vAlign w:val="center"/>
            <w:hideMark/>
          </w:tcPr>
          <w:p w14:paraId="0830DCCD" w14:textId="742376E5" w:rsidR="007E111A" w:rsidRPr="00B352CE" w:rsidRDefault="007E111A" w:rsidP="00BE2C51">
            <w:pPr>
              <w:rPr>
                <w:color w:val="000000" w:themeColor="text1"/>
              </w:rPr>
            </w:pPr>
            <w:r w:rsidRPr="00B352CE">
              <w:rPr>
                <w:color w:val="000000" w:themeColor="text1"/>
              </w:rPr>
              <w:t>Vercambre 2009</w:t>
            </w:r>
          </w:p>
        </w:tc>
        <w:tc>
          <w:tcPr>
            <w:tcW w:w="0" w:type="auto"/>
            <w:tcMar>
              <w:top w:w="30" w:type="dxa"/>
              <w:left w:w="45" w:type="dxa"/>
              <w:bottom w:w="30" w:type="dxa"/>
              <w:right w:w="45" w:type="dxa"/>
            </w:tcMar>
            <w:vAlign w:val="center"/>
            <w:hideMark/>
          </w:tcPr>
          <w:p w14:paraId="55935DDE" w14:textId="662EAB21"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184ECBC" w14:textId="5D5D0280"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37AAF08" w14:textId="2D4DB6B4"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4998B5E" w14:textId="187B8D12"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184573D" w14:textId="5F95E393"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D137A95" w14:textId="3A258964"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F525B2E" w14:textId="274D17EE"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580BE43" w14:textId="197FB070"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7100648" w14:textId="715F2209" w:rsidR="007E111A" w:rsidRPr="00B352CE" w:rsidRDefault="007E111A" w:rsidP="00BE2C51">
            <w:pPr>
              <w:jc w:val="center"/>
              <w:rPr>
                <w:color w:val="000000" w:themeColor="text1"/>
              </w:rPr>
            </w:pPr>
            <w:r w:rsidRPr="00B352CE">
              <w:rPr>
                <w:color w:val="000000" w:themeColor="text1"/>
              </w:rPr>
              <w:t>9</w:t>
            </w:r>
          </w:p>
        </w:tc>
      </w:tr>
      <w:tr w:rsidR="007E111A" w:rsidRPr="00B352CE" w14:paraId="1835FD46" w14:textId="77777777" w:rsidTr="00BE2C51">
        <w:trPr>
          <w:trHeight w:val="315"/>
        </w:trPr>
        <w:tc>
          <w:tcPr>
            <w:tcW w:w="0" w:type="auto"/>
            <w:tcMar>
              <w:top w:w="30" w:type="dxa"/>
              <w:left w:w="45" w:type="dxa"/>
              <w:bottom w:w="30" w:type="dxa"/>
              <w:right w:w="45" w:type="dxa"/>
            </w:tcMar>
            <w:vAlign w:val="center"/>
            <w:hideMark/>
          </w:tcPr>
          <w:p w14:paraId="58AE7DFD" w14:textId="2E319C76" w:rsidR="007E111A" w:rsidRPr="00B352CE" w:rsidRDefault="007E111A" w:rsidP="00BE2C51">
            <w:pPr>
              <w:rPr>
                <w:color w:val="000000" w:themeColor="text1"/>
              </w:rPr>
            </w:pPr>
            <w:r w:rsidRPr="00B352CE">
              <w:rPr>
                <w:color w:val="000000" w:themeColor="text1"/>
              </w:rPr>
              <w:t>Devore 2009</w:t>
            </w:r>
          </w:p>
        </w:tc>
        <w:tc>
          <w:tcPr>
            <w:tcW w:w="0" w:type="auto"/>
            <w:tcMar>
              <w:top w:w="30" w:type="dxa"/>
              <w:left w:w="45" w:type="dxa"/>
              <w:bottom w:w="30" w:type="dxa"/>
              <w:right w:w="45" w:type="dxa"/>
            </w:tcMar>
            <w:vAlign w:val="center"/>
            <w:hideMark/>
          </w:tcPr>
          <w:p w14:paraId="39243A89" w14:textId="451C061C"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DE67BA0" w14:textId="649240FA"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E218B81" w14:textId="271BF5A4"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7F1C0A8" w14:textId="290E382D"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078E359" w14:textId="59675F99"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8B6799E" w14:textId="2A9CA6CA"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B646349" w14:textId="515CA9A0"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541CCE6" w14:textId="52A353CC"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85E642E" w14:textId="4DBE5892" w:rsidR="007E111A" w:rsidRPr="00B352CE" w:rsidRDefault="007E111A" w:rsidP="00BE2C51">
            <w:pPr>
              <w:jc w:val="center"/>
              <w:rPr>
                <w:color w:val="000000" w:themeColor="text1"/>
              </w:rPr>
            </w:pPr>
            <w:r w:rsidRPr="00B352CE">
              <w:rPr>
                <w:color w:val="000000" w:themeColor="text1"/>
              </w:rPr>
              <w:t>9</w:t>
            </w:r>
          </w:p>
        </w:tc>
      </w:tr>
      <w:tr w:rsidR="007E111A" w:rsidRPr="00B352CE" w14:paraId="2FBFF2B4" w14:textId="77777777" w:rsidTr="00BE2C51">
        <w:trPr>
          <w:trHeight w:val="315"/>
        </w:trPr>
        <w:tc>
          <w:tcPr>
            <w:tcW w:w="0" w:type="auto"/>
            <w:tcMar>
              <w:top w:w="30" w:type="dxa"/>
              <w:left w:w="45" w:type="dxa"/>
              <w:bottom w:w="30" w:type="dxa"/>
              <w:right w:w="45" w:type="dxa"/>
            </w:tcMar>
            <w:vAlign w:val="center"/>
            <w:hideMark/>
          </w:tcPr>
          <w:p w14:paraId="6A42219F" w14:textId="5A73D526" w:rsidR="007E111A" w:rsidRPr="00B352CE" w:rsidRDefault="007E111A" w:rsidP="00BE2C51">
            <w:pPr>
              <w:rPr>
                <w:color w:val="000000" w:themeColor="text1"/>
              </w:rPr>
            </w:pPr>
            <w:r w:rsidRPr="00B352CE">
              <w:rPr>
                <w:color w:val="000000" w:themeColor="text1"/>
              </w:rPr>
              <w:t>Barberger-Gateau 2007</w:t>
            </w:r>
          </w:p>
        </w:tc>
        <w:tc>
          <w:tcPr>
            <w:tcW w:w="0" w:type="auto"/>
            <w:tcMar>
              <w:top w:w="30" w:type="dxa"/>
              <w:left w:w="45" w:type="dxa"/>
              <w:bottom w:w="30" w:type="dxa"/>
              <w:right w:w="45" w:type="dxa"/>
            </w:tcMar>
            <w:vAlign w:val="center"/>
            <w:hideMark/>
          </w:tcPr>
          <w:p w14:paraId="0610BDA3" w14:textId="24DCD172"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B47C6C5" w14:textId="483DF36A"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BA14205" w14:textId="783E58DE"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46E741D" w14:textId="6DF72BDC"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C693C26" w14:textId="2FA48F01"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C355FD0" w14:textId="704AA974"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6A97884" w14:textId="54FCD034"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E814481" w14:textId="151D986F"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02DFFEC" w14:textId="2392A969" w:rsidR="007E111A" w:rsidRPr="00B352CE" w:rsidRDefault="007E111A" w:rsidP="00BE2C51">
            <w:pPr>
              <w:jc w:val="center"/>
              <w:rPr>
                <w:color w:val="000000" w:themeColor="text1"/>
              </w:rPr>
            </w:pPr>
            <w:r w:rsidRPr="00B352CE">
              <w:rPr>
                <w:color w:val="000000" w:themeColor="text1"/>
              </w:rPr>
              <w:t>9</w:t>
            </w:r>
          </w:p>
        </w:tc>
      </w:tr>
      <w:tr w:rsidR="007E111A" w:rsidRPr="00B352CE" w14:paraId="66504132" w14:textId="77777777" w:rsidTr="00BE2C51">
        <w:trPr>
          <w:trHeight w:val="315"/>
        </w:trPr>
        <w:tc>
          <w:tcPr>
            <w:tcW w:w="0" w:type="auto"/>
            <w:tcMar>
              <w:top w:w="30" w:type="dxa"/>
              <w:left w:w="45" w:type="dxa"/>
              <w:bottom w:w="30" w:type="dxa"/>
              <w:right w:w="45" w:type="dxa"/>
            </w:tcMar>
            <w:vAlign w:val="center"/>
            <w:hideMark/>
          </w:tcPr>
          <w:p w14:paraId="71CEA181" w14:textId="7B542D1C" w:rsidR="007E111A" w:rsidRPr="00B352CE" w:rsidRDefault="007E111A" w:rsidP="00BE2C51">
            <w:pPr>
              <w:rPr>
                <w:color w:val="000000" w:themeColor="text1"/>
              </w:rPr>
            </w:pPr>
            <w:r w:rsidRPr="00B352CE">
              <w:rPr>
                <w:color w:val="000000" w:themeColor="text1"/>
              </w:rPr>
              <w:t>Schaefer 2006</w:t>
            </w:r>
          </w:p>
        </w:tc>
        <w:tc>
          <w:tcPr>
            <w:tcW w:w="0" w:type="auto"/>
            <w:tcMar>
              <w:top w:w="30" w:type="dxa"/>
              <w:left w:w="45" w:type="dxa"/>
              <w:bottom w:w="30" w:type="dxa"/>
              <w:right w:w="45" w:type="dxa"/>
            </w:tcMar>
            <w:vAlign w:val="center"/>
            <w:hideMark/>
          </w:tcPr>
          <w:p w14:paraId="1F16C1F5" w14:textId="0800371D"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71BA3A7" w14:textId="74D7CCB6"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A621ABC" w14:textId="35749D9C"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0A84256" w14:textId="09F67A6E"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205C53F" w14:textId="1CADBBD1"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26CB9DC" w14:textId="4FECFDFA"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022FAB4" w14:textId="6F9EB4C3"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8F88456" w14:textId="55F63C5D"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0F9B2E1" w14:textId="7BACFD67" w:rsidR="007E111A" w:rsidRPr="00B352CE" w:rsidRDefault="007E111A" w:rsidP="00BE2C51">
            <w:pPr>
              <w:jc w:val="center"/>
              <w:rPr>
                <w:color w:val="000000" w:themeColor="text1"/>
              </w:rPr>
            </w:pPr>
            <w:r w:rsidRPr="00B352CE">
              <w:rPr>
                <w:color w:val="000000" w:themeColor="text1"/>
              </w:rPr>
              <w:t>9</w:t>
            </w:r>
          </w:p>
        </w:tc>
      </w:tr>
      <w:tr w:rsidR="007E111A" w:rsidRPr="00B352CE" w14:paraId="0A446B7D" w14:textId="77777777" w:rsidTr="00BE2C51">
        <w:trPr>
          <w:trHeight w:val="315"/>
        </w:trPr>
        <w:tc>
          <w:tcPr>
            <w:tcW w:w="0" w:type="auto"/>
            <w:tcMar>
              <w:top w:w="30" w:type="dxa"/>
              <w:left w:w="45" w:type="dxa"/>
              <w:bottom w:w="30" w:type="dxa"/>
              <w:right w:w="45" w:type="dxa"/>
            </w:tcMar>
            <w:vAlign w:val="center"/>
            <w:hideMark/>
          </w:tcPr>
          <w:p w14:paraId="2FE204BD" w14:textId="42BC6FDB" w:rsidR="007E111A" w:rsidRPr="00B352CE" w:rsidRDefault="007E111A" w:rsidP="00BE2C51">
            <w:pPr>
              <w:rPr>
                <w:color w:val="000000" w:themeColor="text1"/>
              </w:rPr>
            </w:pPr>
            <w:r w:rsidRPr="00B352CE">
              <w:rPr>
                <w:color w:val="000000" w:themeColor="text1"/>
              </w:rPr>
              <w:t>Huang 2005</w:t>
            </w:r>
          </w:p>
        </w:tc>
        <w:tc>
          <w:tcPr>
            <w:tcW w:w="0" w:type="auto"/>
            <w:tcMar>
              <w:top w:w="30" w:type="dxa"/>
              <w:left w:w="45" w:type="dxa"/>
              <w:bottom w:w="30" w:type="dxa"/>
              <w:right w:w="45" w:type="dxa"/>
            </w:tcMar>
            <w:vAlign w:val="center"/>
            <w:hideMark/>
          </w:tcPr>
          <w:p w14:paraId="0CDC9DE1" w14:textId="154F1400"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6A184B4" w14:textId="5A203561"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D6C9732" w14:textId="1BE87061"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9F16701" w14:textId="129DE03C"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D09655C" w14:textId="76CA19A4"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C8245A6" w14:textId="2B7835D2"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CB6D93B" w14:textId="79365207"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DB883DF" w14:textId="79E007AF"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AA8013E" w14:textId="192A810A" w:rsidR="007E111A" w:rsidRPr="00B352CE" w:rsidRDefault="007E111A" w:rsidP="00BE2C51">
            <w:pPr>
              <w:jc w:val="center"/>
              <w:rPr>
                <w:color w:val="000000" w:themeColor="text1"/>
              </w:rPr>
            </w:pPr>
            <w:r w:rsidRPr="00B352CE">
              <w:rPr>
                <w:color w:val="000000" w:themeColor="text1"/>
              </w:rPr>
              <w:t>9</w:t>
            </w:r>
          </w:p>
        </w:tc>
      </w:tr>
      <w:tr w:rsidR="007E111A" w:rsidRPr="00B352CE" w14:paraId="7535A1D1" w14:textId="77777777" w:rsidTr="00BE2C51">
        <w:trPr>
          <w:trHeight w:val="315"/>
        </w:trPr>
        <w:tc>
          <w:tcPr>
            <w:tcW w:w="0" w:type="auto"/>
            <w:tcMar>
              <w:top w:w="30" w:type="dxa"/>
              <w:left w:w="45" w:type="dxa"/>
              <w:bottom w:w="30" w:type="dxa"/>
              <w:right w:w="45" w:type="dxa"/>
            </w:tcMar>
            <w:vAlign w:val="center"/>
            <w:hideMark/>
          </w:tcPr>
          <w:p w14:paraId="7DDC4437" w14:textId="71CBC146" w:rsidR="007E111A" w:rsidRPr="00B352CE" w:rsidRDefault="007E111A" w:rsidP="00BE2C51">
            <w:pPr>
              <w:rPr>
                <w:color w:val="000000" w:themeColor="text1"/>
              </w:rPr>
            </w:pPr>
            <w:r w:rsidRPr="00B352CE">
              <w:rPr>
                <w:color w:val="000000" w:themeColor="text1"/>
              </w:rPr>
              <w:t>Morris 2003</w:t>
            </w:r>
          </w:p>
        </w:tc>
        <w:tc>
          <w:tcPr>
            <w:tcW w:w="0" w:type="auto"/>
            <w:tcMar>
              <w:top w:w="30" w:type="dxa"/>
              <w:left w:w="45" w:type="dxa"/>
              <w:bottom w:w="30" w:type="dxa"/>
              <w:right w:w="45" w:type="dxa"/>
            </w:tcMar>
            <w:vAlign w:val="center"/>
            <w:hideMark/>
          </w:tcPr>
          <w:p w14:paraId="0631FFD3" w14:textId="349EEB6E"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72FEF49" w14:textId="47389F58"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4FB8EC0" w14:textId="2C6440A3"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1A01D51" w14:textId="1D31203C"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6915D6E" w14:textId="3E676E73"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1BA16DB" w14:textId="5A002502"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B0BBDDA" w14:textId="4318260E"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C7F3C6C" w14:textId="030F9B77"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83DC82F" w14:textId="0D7B5F50" w:rsidR="007E111A" w:rsidRPr="00B352CE" w:rsidRDefault="007E111A" w:rsidP="00BE2C51">
            <w:pPr>
              <w:jc w:val="center"/>
              <w:rPr>
                <w:color w:val="000000" w:themeColor="text1"/>
              </w:rPr>
            </w:pPr>
            <w:r w:rsidRPr="00B352CE">
              <w:rPr>
                <w:color w:val="000000" w:themeColor="text1"/>
              </w:rPr>
              <w:t>9</w:t>
            </w:r>
          </w:p>
        </w:tc>
      </w:tr>
      <w:tr w:rsidR="007E111A" w:rsidRPr="00B352CE" w14:paraId="5D953711" w14:textId="77777777" w:rsidTr="00BE2C51">
        <w:trPr>
          <w:trHeight w:val="315"/>
        </w:trPr>
        <w:tc>
          <w:tcPr>
            <w:tcW w:w="0" w:type="auto"/>
            <w:tcMar>
              <w:top w:w="30" w:type="dxa"/>
              <w:left w:w="45" w:type="dxa"/>
              <w:bottom w:w="30" w:type="dxa"/>
              <w:right w:w="45" w:type="dxa"/>
            </w:tcMar>
            <w:vAlign w:val="center"/>
            <w:hideMark/>
          </w:tcPr>
          <w:p w14:paraId="258DBAC0" w14:textId="2AC938DB" w:rsidR="007E111A" w:rsidRPr="00B352CE" w:rsidRDefault="007E111A" w:rsidP="00BE2C51">
            <w:pPr>
              <w:rPr>
                <w:color w:val="000000" w:themeColor="text1"/>
              </w:rPr>
            </w:pPr>
            <w:r w:rsidRPr="00B352CE">
              <w:rPr>
                <w:color w:val="000000" w:themeColor="text1"/>
              </w:rPr>
              <w:t>Kalmijn a 1997</w:t>
            </w:r>
          </w:p>
        </w:tc>
        <w:tc>
          <w:tcPr>
            <w:tcW w:w="0" w:type="auto"/>
            <w:tcMar>
              <w:top w:w="30" w:type="dxa"/>
              <w:left w:w="45" w:type="dxa"/>
              <w:bottom w:w="30" w:type="dxa"/>
              <w:right w:w="45" w:type="dxa"/>
            </w:tcMar>
            <w:vAlign w:val="center"/>
            <w:hideMark/>
          </w:tcPr>
          <w:p w14:paraId="494219E9" w14:textId="2E116CC2"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7E8E866" w14:textId="4B8C8237"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D2841FC" w14:textId="1D8342DC"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C782B79" w14:textId="18E0120D"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928B360" w14:textId="7FB5E106"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9762B5C" w14:textId="69708CC8"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56A5F2F" w14:textId="2A68C63D"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CD2642B" w14:textId="16690B17" w:rsidR="007E111A" w:rsidRPr="00B352CE" w:rsidRDefault="007E111A" w:rsidP="00BE2C51">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E599425" w14:textId="2F351BA8" w:rsidR="007E111A" w:rsidRPr="00B352CE" w:rsidRDefault="007E111A" w:rsidP="00BE2C51">
            <w:pPr>
              <w:jc w:val="center"/>
              <w:rPr>
                <w:color w:val="000000" w:themeColor="text1"/>
              </w:rPr>
            </w:pPr>
            <w:r w:rsidRPr="00B352CE">
              <w:rPr>
                <w:color w:val="000000" w:themeColor="text1"/>
              </w:rPr>
              <w:t>9</w:t>
            </w:r>
          </w:p>
        </w:tc>
      </w:tr>
      <w:tr w:rsidR="007E111A" w:rsidRPr="00B352CE" w14:paraId="712C8406" w14:textId="77777777" w:rsidTr="00D65E89">
        <w:trPr>
          <w:trHeight w:val="315"/>
        </w:trPr>
        <w:tc>
          <w:tcPr>
            <w:tcW w:w="0" w:type="auto"/>
            <w:tcMar>
              <w:top w:w="30" w:type="dxa"/>
              <w:left w:w="45" w:type="dxa"/>
              <w:bottom w:w="30" w:type="dxa"/>
              <w:right w:w="45" w:type="dxa"/>
            </w:tcMar>
            <w:vAlign w:val="center"/>
            <w:hideMark/>
          </w:tcPr>
          <w:p w14:paraId="406E6908" w14:textId="0658AB23" w:rsidR="007E111A" w:rsidRPr="00B352CE" w:rsidRDefault="007E111A" w:rsidP="009A4B9D">
            <w:pPr>
              <w:rPr>
                <w:color w:val="000000" w:themeColor="text1"/>
              </w:rPr>
            </w:pPr>
            <w:r w:rsidRPr="00B352CE">
              <w:rPr>
                <w:color w:val="000000" w:themeColor="text1"/>
              </w:rPr>
              <w:t>Kalmijn b 1997</w:t>
            </w:r>
          </w:p>
        </w:tc>
        <w:tc>
          <w:tcPr>
            <w:tcW w:w="0" w:type="auto"/>
            <w:tcMar>
              <w:top w:w="30" w:type="dxa"/>
              <w:left w:w="45" w:type="dxa"/>
              <w:bottom w:w="30" w:type="dxa"/>
              <w:right w:w="45" w:type="dxa"/>
            </w:tcMar>
            <w:vAlign w:val="center"/>
            <w:hideMark/>
          </w:tcPr>
          <w:p w14:paraId="66C03A49" w14:textId="224E0BDF"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788EF50" w14:textId="16C28A30"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B51C65F" w14:textId="5A7D49B2"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B342385" w14:textId="59B7191E"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A438C91" w14:textId="4CA05096"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C747C35" w14:textId="694D6E72"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BCDB573" w14:textId="5573C69B"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DB6DF75" w14:textId="1DAD384E"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BA76DCF" w14:textId="0D0C7E75" w:rsidR="007E111A" w:rsidRPr="00B352CE" w:rsidRDefault="007E111A" w:rsidP="00D65E89">
            <w:pPr>
              <w:jc w:val="center"/>
              <w:rPr>
                <w:color w:val="000000" w:themeColor="text1"/>
              </w:rPr>
            </w:pPr>
            <w:r w:rsidRPr="00B352CE">
              <w:rPr>
                <w:color w:val="000000" w:themeColor="text1"/>
              </w:rPr>
              <w:t>9</w:t>
            </w:r>
          </w:p>
        </w:tc>
      </w:tr>
      <w:tr w:rsidR="007E111A" w:rsidRPr="00B352CE" w14:paraId="13BD2067" w14:textId="77777777" w:rsidTr="00D65E89">
        <w:trPr>
          <w:trHeight w:val="315"/>
        </w:trPr>
        <w:tc>
          <w:tcPr>
            <w:tcW w:w="0" w:type="auto"/>
            <w:tcMar>
              <w:top w:w="30" w:type="dxa"/>
              <w:left w:w="45" w:type="dxa"/>
              <w:bottom w:w="30" w:type="dxa"/>
              <w:right w:w="45" w:type="dxa"/>
            </w:tcMar>
            <w:vAlign w:val="center"/>
            <w:hideMark/>
          </w:tcPr>
          <w:p w14:paraId="53D1D49D" w14:textId="6B8B4E71" w:rsidR="007E111A" w:rsidRPr="00B352CE" w:rsidRDefault="007E111A" w:rsidP="009A4B9D">
            <w:pPr>
              <w:rPr>
                <w:color w:val="000000" w:themeColor="text1"/>
              </w:rPr>
            </w:pPr>
            <w:r w:rsidRPr="00B352CE">
              <w:rPr>
                <w:color w:val="000000" w:themeColor="text1"/>
              </w:rPr>
              <w:t>Barberger-Gateau 2002</w:t>
            </w:r>
          </w:p>
        </w:tc>
        <w:tc>
          <w:tcPr>
            <w:tcW w:w="0" w:type="auto"/>
            <w:tcMar>
              <w:top w:w="30" w:type="dxa"/>
              <w:left w:w="45" w:type="dxa"/>
              <w:bottom w:w="30" w:type="dxa"/>
              <w:right w:w="45" w:type="dxa"/>
            </w:tcMar>
            <w:vAlign w:val="center"/>
            <w:hideMark/>
          </w:tcPr>
          <w:p w14:paraId="33D65D62" w14:textId="5C701985"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1C943FB" w14:textId="54E14E23"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141C3AE" w14:textId="4F0020E7"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2FCDFB3" w14:textId="062A1AE2"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A1EA8AD" w14:textId="39609915"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539B5BC" w14:textId="524E0B85"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1FDD2AD" w14:textId="44E348C8"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188078C" w14:textId="70FF7A17"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A965164" w14:textId="38804403" w:rsidR="007E111A" w:rsidRPr="00B352CE" w:rsidRDefault="007E111A" w:rsidP="00D65E89">
            <w:pPr>
              <w:jc w:val="center"/>
              <w:rPr>
                <w:color w:val="000000" w:themeColor="text1"/>
              </w:rPr>
            </w:pPr>
            <w:r w:rsidRPr="00B352CE">
              <w:rPr>
                <w:color w:val="000000" w:themeColor="text1"/>
              </w:rPr>
              <w:t>9</w:t>
            </w:r>
          </w:p>
        </w:tc>
      </w:tr>
      <w:tr w:rsidR="007E111A" w:rsidRPr="00B352CE" w14:paraId="21962544" w14:textId="77777777" w:rsidTr="00D65E89">
        <w:trPr>
          <w:trHeight w:val="315"/>
        </w:trPr>
        <w:tc>
          <w:tcPr>
            <w:tcW w:w="0" w:type="auto"/>
            <w:tcMar>
              <w:top w:w="30" w:type="dxa"/>
              <w:left w:w="45" w:type="dxa"/>
              <w:bottom w:w="30" w:type="dxa"/>
              <w:right w:w="45" w:type="dxa"/>
            </w:tcMar>
            <w:vAlign w:val="center"/>
            <w:hideMark/>
          </w:tcPr>
          <w:p w14:paraId="5990D64D" w14:textId="2FE0C28B" w:rsidR="007E111A" w:rsidRPr="00B352CE" w:rsidRDefault="007E111A" w:rsidP="009A4B9D">
            <w:pPr>
              <w:rPr>
                <w:color w:val="000000" w:themeColor="text1"/>
              </w:rPr>
            </w:pPr>
            <w:r w:rsidRPr="00B352CE">
              <w:rPr>
                <w:color w:val="000000" w:themeColor="text1"/>
              </w:rPr>
              <w:t>Gao 2011</w:t>
            </w:r>
          </w:p>
        </w:tc>
        <w:tc>
          <w:tcPr>
            <w:tcW w:w="0" w:type="auto"/>
            <w:tcMar>
              <w:top w:w="30" w:type="dxa"/>
              <w:left w:w="45" w:type="dxa"/>
              <w:bottom w:w="30" w:type="dxa"/>
              <w:right w:w="45" w:type="dxa"/>
            </w:tcMar>
            <w:vAlign w:val="center"/>
            <w:hideMark/>
          </w:tcPr>
          <w:p w14:paraId="247A1B5F" w14:textId="3A3E2407"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B78C55A" w14:textId="7611FA20"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3381696" w14:textId="12A2F4B7"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9C7734C" w14:textId="6CBE99C8"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39F1FA5" w14:textId="176942F3"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A8DF2A8" w14:textId="1C40B231"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2A2D84B" w14:textId="2E2574B6"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C50971A" w14:textId="5B25E2C7"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AC1A2F9" w14:textId="78FA3242" w:rsidR="007E111A" w:rsidRPr="00B352CE" w:rsidRDefault="007E111A" w:rsidP="00D65E89">
            <w:pPr>
              <w:jc w:val="center"/>
              <w:rPr>
                <w:color w:val="000000" w:themeColor="text1"/>
              </w:rPr>
            </w:pPr>
            <w:r w:rsidRPr="00B352CE">
              <w:rPr>
                <w:color w:val="000000" w:themeColor="text1"/>
              </w:rPr>
              <w:t>9</w:t>
            </w:r>
          </w:p>
        </w:tc>
      </w:tr>
      <w:tr w:rsidR="007E111A" w:rsidRPr="00B352CE" w14:paraId="78F4DA16" w14:textId="77777777" w:rsidTr="00D65E89">
        <w:trPr>
          <w:trHeight w:val="315"/>
        </w:trPr>
        <w:tc>
          <w:tcPr>
            <w:tcW w:w="0" w:type="auto"/>
            <w:tcMar>
              <w:top w:w="30" w:type="dxa"/>
              <w:left w:w="45" w:type="dxa"/>
              <w:bottom w:w="30" w:type="dxa"/>
              <w:right w:w="45" w:type="dxa"/>
            </w:tcMar>
            <w:vAlign w:val="center"/>
            <w:hideMark/>
          </w:tcPr>
          <w:p w14:paraId="18207061" w14:textId="576A258C" w:rsidR="007E111A" w:rsidRPr="00B352CE" w:rsidRDefault="007E111A" w:rsidP="009A4B9D">
            <w:pPr>
              <w:rPr>
                <w:color w:val="000000" w:themeColor="text1"/>
              </w:rPr>
            </w:pPr>
            <w:r w:rsidRPr="00B352CE">
              <w:rPr>
                <w:color w:val="000000" w:themeColor="text1"/>
              </w:rPr>
              <w:t>Roberts 2010</w:t>
            </w:r>
          </w:p>
        </w:tc>
        <w:tc>
          <w:tcPr>
            <w:tcW w:w="0" w:type="auto"/>
            <w:tcMar>
              <w:top w:w="30" w:type="dxa"/>
              <w:left w:w="45" w:type="dxa"/>
              <w:bottom w:w="30" w:type="dxa"/>
              <w:right w:w="45" w:type="dxa"/>
            </w:tcMar>
            <w:vAlign w:val="center"/>
            <w:hideMark/>
          </w:tcPr>
          <w:p w14:paraId="2F840870" w14:textId="16A0150E"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7448A4C" w14:textId="4294011C"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B7A8F1B" w14:textId="42F83E40"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7D0BE46" w14:textId="662182B4"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E205780" w14:textId="4FD1A374"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9C99BB3" w14:textId="02EAD5D0"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666DF78" w14:textId="11057975"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397D656" w14:textId="229BAB59"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3066F9F" w14:textId="7F48909D" w:rsidR="007E111A" w:rsidRPr="00B352CE" w:rsidRDefault="007E111A" w:rsidP="00D65E89">
            <w:pPr>
              <w:jc w:val="center"/>
              <w:rPr>
                <w:color w:val="000000" w:themeColor="text1"/>
              </w:rPr>
            </w:pPr>
            <w:r w:rsidRPr="00B352CE">
              <w:rPr>
                <w:color w:val="000000" w:themeColor="text1"/>
              </w:rPr>
              <w:t>9</w:t>
            </w:r>
          </w:p>
        </w:tc>
      </w:tr>
      <w:tr w:rsidR="007E111A" w:rsidRPr="00B352CE" w14:paraId="32B49304" w14:textId="77777777" w:rsidTr="00D65E89">
        <w:trPr>
          <w:trHeight w:val="315"/>
        </w:trPr>
        <w:tc>
          <w:tcPr>
            <w:tcW w:w="0" w:type="auto"/>
            <w:tcMar>
              <w:top w:w="30" w:type="dxa"/>
              <w:left w:w="45" w:type="dxa"/>
              <w:bottom w:w="30" w:type="dxa"/>
              <w:right w:w="45" w:type="dxa"/>
            </w:tcMar>
            <w:vAlign w:val="center"/>
            <w:hideMark/>
          </w:tcPr>
          <w:p w14:paraId="645F6817" w14:textId="5554F4D7" w:rsidR="007E111A" w:rsidRPr="00B352CE" w:rsidRDefault="007E111A" w:rsidP="009A4B9D">
            <w:pPr>
              <w:rPr>
                <w:color w:val="000000" w:themeColor="text1"/>
              </w:rPr>
            </w:pPr>
            <w:r w:rsidRPr="00B352CE">
              <w:rPr>
                <w:color w:val="000000" w:themeColor="text1"/>
              </w:rPr>
              <w:t>Samieri 2008</w:t>
            </w:r>
          </w:p>
        </w:tc>
        <w:tc>
          <w:tcPr>
            <w:tcW w:w="0" w:type="auto"/>
            <w:tcMar>
              <w:top w:w="30" w:type="dxa"/>
              <w:left w:w="45" w:type="dxa"/>
              <w:bottom w:w="30" w:type="dxa"/>
              <w:right w:w="45" w:type="dxa"/>
            </w:tcMar>
            <w:vAlign w:val="center"/>
            <w:hideMark/>
          </w:tcPr>
          <w:p w14:paraId="3B291BFD" w14:textId="70C26181"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3238663" w14:textId="28A7EA61"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4E756C2" w14:textId="7C6A97A9"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9F845AA" w14:textId="32C13301"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49567E4" w14:textId="61C1BA21"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2BF8D91" w14:textId="22240056"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9A6B158" w14:textId="25011FBB"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AEE4340" w14:textId="07A933BE"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196D6A1" w14:textId="10C3EB2F" w:rsidR="007E111A" w:rsidRPr="00B352CE" w:rsidRDefault="007E111A" w:rsidP="00D65E89">
            <w:pPr>
              <w:jc w:val="center"/>
              <w:rPr>
                <w:color w:val="000000" w:themeColor="text1"/>
              </w:rPr>
            </w:pPr>
            <w:r w:rsidRPr="00B352CE">
              <w:rPr>
                <w:color w:val="000000" w:themeColor="text1"/>
              </w:rPr>
              <w:t>9</w:t>
            </w:r>
          </w:p>
        </w:tc>
      </w:tr>
      <w:tr w:rsidR="007E111A" w:rsidRPr="00B352CE" w14:paraId="30A0C68E" w14:textId="77777777" w:rsidTr="00D65E89">
        <w:trPr>
          <w:trHeight w:val="315"/>
        </w:trPr>
        <w:tc>
          <w:tcPr>
            <w:tcW w:w="0" w:type="auto"/>
            <w:tcMar>
              <w:top w:w="30" w:type="dxa"/>
              <w:left w:w="45" w:type="dxa"/>
              <w:bottom w:w="30" w:type="dxa"/>
              <w:right w:w="45" w:type="dxa"/>
            </w:tcMar>
            <w:vAlign w:val="center"/>
            <w:hideMark/>
          </w:tcPr>
          <w:p w14:paraId="5478C097" w14:textId="04A91252" w:rsidR="007E111A" w:rsidRPr="00B352CE" w:rsidRDefault="007E111A" w:rsidP="009A4B9D">
            <w:pPr>
              <w:rPr>
                <w:color w:val="000000" w:themeColor="text1"/>
              </w:rPr>
            </w:pPr>
            <w:r w:rsidRPr="00B352CE">
              <w:rPr>
                <w:color w:val="000000" w:themeColor="text1"/>
              </w:rPr>
              <w:t>Hebert 2000</w:t>
            </w:r>
          </w:p>
        </w:tc>
        <w:tc>
          <w:tcPr>
            <w:tcW w:w="0" w:type="auto"/>
            <w:tcMar>
              <w:top w:w="30" w:type="dxa"/>
              <w:left w:w="45" w:type="dxa"/>
              <w:bottom w:w="30" w:type="dxa"/>
              <w:right w:w="45" w:type="dxa"/>
            </w:tcMar>
            <w:vAlign w:val="center"/>
            <w:hideMark/>
          </w:tcPr>
          <w:p w14:paraId="37814D47" w14:textId="10F5F68F"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67E7043" w14:textId="7CAEC187"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BA5A184" w14:textId="4E7A909A"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C322370" w14:textId="55504C71"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A865B7A" w14:textId="5C170B20"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F701E5A" w14:textId="14E8DEA8"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B494408" w14:textId="107A33EB"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64C39882" w14:textId="4DFE5717"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EBE9682" w14:textId="4558104E" w:rsidR="007E111A" w:rsidRPr="00B352CE" w:rsidRDefault="007E111A" w:rsidP="00D65E89">
            <w:pPr>
              <w:jc w:val="center"/>
              <w:rPr>
                <w:color w:val="000000" w:themeColor="text1"/>
              </w:rPr>
            </w:pPr>
            <w:r w:rsidRPr="00B352CE">
              <w:rPr>
                <w:color w:val="000000" w:themeColor="text1"/>
              </w:rPr>
              <w:t>7</w:t>
            </w:r>
          </w:p>
        </w:tc>
      </w:tr>
      <w:tr w:rsidR="007E111A" w:rsidRPr="00B352CE" w14:paraId="114A26D6" w14:textId="77777777" w:rsidTr="00D65E89">
        <w:trPr>
          <w:trHeight w:val="315"/>
        </w:trPr>
        <w:tc>
          <w:tcPr>
            <w:tcW w:w="0" w:type="auto"/>
            <w:tcMar>
              <w:top w:w="30" w:type="dxa"/>
              <w:left w:w="45" w:type="dxa"/>
              <w:bottom w:w="30" w:type="dxa"/>
              <w:right w:w="45" w:type="dxa"/>
            </w:tcMar>
            <w:vAlign w:val="center"/>
            <w:hideMark/>
          </w:tcPr>
          <w:p w14:paraId="22EDFA72" w14:textId="7C65CDEA" w:rsidR="007E111A" w:rsidRPr="00B352CE" w:rsidRDefault="007E111A" w:rsidP="009A4B9D">
            <w:pPr>
              <w:rPr>
                <w:color w:val="000000" w:themeColor="text1"/>
              </w:rPr>
            </w:pPr>
            <w:r w:rsidRPr="00B352CE">
              <w:rPr>
                <w:color w:val="000000" w:themeColor="text1"/>
              </w:rPr>
              <w:lastRenderedPageBreak/>
              <w:t>Larrieu 2004</w:t>
            </w:r>
          </w:p>
        </w:tc>
        <w:tc>
          <w:tcPr>
            <w:tcW w:w="0" w:type="auto"/>
            <w:tcMar>
              <w:top w:w="30" w:type="dxa"/>
              <w:left w:w="45" w:type="dxa"/>
              <w:bottom w:w="30" w:type="dxa"/>
              <w:right w:w="45" w:type="dxa"/>
            </w:tcMar>
            <w:vAlign w:val="center"/>
            <w:hideMark/>
          </w:tcPr>
          <w:p w14:paraId="1EADBE7C" w14:textId="649A53E6"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A715113" w14:textId="5C42DB29"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83FF7F5" w14:textId="77F8288A"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918325F" w14:textId="32395911"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00511B1E" w14:textId="63AB0F76"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289EEA4" w14:textId="3DEA5139"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094F1E1" w14:textId="2740E826"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2D1026F9" w14:textId="01BD4C6D"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FB3D6F4" w14:textId="16B748D8" w:rsidR="007E111A" w:rsidRPr="00B352CE" w:rsidRDefault="007E111A" w:rsidP="00D65E89">
            <w:pPr>
              <w:jc w:val="center"/>
              <w:rPr>
                <w:color w:val="000000" w:themeColor="text1"/>
              </w:rPr>
            </w:pPr>
            <w:r w:rsidRPr="00B352CE">
              <w:rPr>
                <w:color w:val="000000" w:themeColor="text1"/>
              </w:rPr>
              <w:t>9</w:t>
            </w:r>
          </w:p>
        </w:tc>
      </w:tr>
      <w:tr w:rsidR="007E111A" w:rsidRPr="00B352CE" w14:paraId="053C614E" w14:textId="77777777" w:rsidTr="00D65E89">
        <w:trPr>
          <w:trHeight w:val="315"/>
        </w:trPr>
        <w:tc>
          <w:tcPr>
            <w:tcW w:w="0" w:type="auto"/>
            <w:tcMar>
              <w:top w:w="30" w:type="dxa"/>
              <w:left w:w="45" w:type="dxa"/>
              <w:bottom w:w="30" w:type="dxa"/>
              <w:right w:w="45" w:type="dxa"/>
            </w:tcMar>
            <w:vAlign w:val="center"/>
            <w:hideMark/>
          </w:tcPr>
          <w:p w14:paraId="64C08B33" w14:textId="0C226830" w:rsidR="007E111A" w:rsidRPr="00B352CE" w:rsidRDefault="007E111A" w:rsidP="009A4B9D">
            <w:pPr>
              <w:rPr>
                <w:color w:val="000000" w:themeColor="text1"/>
              </w:rPr>
            </w:pPr>
            <w:r w:rsidRPr="00B352CE">
              <w:rPr>
                <w:color w:val="000000" w:themeColor="text1"/>
              </w:rPr>
              <w:t>Chuang 2019</w:t>
            </w:r>
          </w:p>
        </w:tc>
        <w:tc>
          <w:tcPr>
            <w:tcW w:w="0" w:type="auto"/>
            <w:tcMar>
              <w:top w:w="30" w:type="dxa"/>
              <w:left w:w="45" w:type="dxa"/>
              <w:bottom w:w="30" w:type="dxa"/>
              <w:right w:w="45" w:type="dxa"/>
            </w:tcMar>
            <w:vAlign w:val="center"/>
            <w:hideMark/>
          </w:tcPr>
          <w:p w14:paraId="49A90ADA" w14:textId="6D6EC343"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7512398A" w14:textId="0866D73C"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73655FF" w14:textId="1AC0B3B2"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5A8E0302" w14:textId="26387D8A"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51648BC" w14:textId="698ED7D1"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2F10215" w14:textId="4B95AF8B"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42E9926E" w14:textId="600067A4"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15A365A6" w14:textId="0B731038" w:rsidR="007E111A" w:rsidRPr="00B352CE" w:rsidRDefault="007E111A" w:rsidP="009A4B9D">
            <w:pPr>
              <w:jc w:val="center"/>
              <w:rPr>
                <w:color w:val="000000" w:themeColor="text1"/>
              </w:rPr>
            </w:pPr>
            <w:r w:rsidRPr="00B352CE">
              <w:rPr>
                <w:color w:val="000000" w:themeColor="text1"/>
              </w:rPr>
              <w:t>*</w:t>
            </w:r>
          </w:p>
        </w:tc>
        <w:tc>
          <w:tcPr>
            <w:tcW w:w="0" w:type="auto"/>
            <w:tcMar>
              <w:top w:w="30" w:type="dxa"/>
              <w:left w:w="45" w:type="dxa"/>
              <w:bottom w:w="30" w:type="dxa"/>
              <w:right w:w="45" w:type="dxa"/>
            </w:tcMar>
            <w:vAlign w:val="center"/>
            <w:hideMark/>
          </w:tcPr>
          <w:p w14:paraId="387F430F" w14:textId="73B7B156" w:rsidR="007E111A" w:rsidRPr="00B352CE" w:rsidRDefault="007E111A" w:rsidP="00D65E89">
            <w:pPr>
              <w:jc w:val="center"/>
              <w:rPr>
                <w:color w:val="000000" w:themeColor="text1"/>
              </w:rPr>
            </w:pPr>
            <w:r w:rsidRPr="00B352CE">
              <w:rPr>
                <w:color w:val="000000" w:themeColor="text1"/>
              </w:rPr>
              <w:t>9</w:t>
            </w:r>
          </w:p>
        </w:tc>
      </w:tr>
      <w:tr w:rsidR="007E111A" w:rsidRPr="00B352CE" w14:paraId="148B9A99" w14:textId="77777777" w:rsidTr="00D01ED5">
        <w:trPr>
          <w:trHeight w:val="315"/>
        </w:trPr>
        <w:tc>
          <w:tcPr>
            <w:tcW w:w="0" w:type="auto"/>
            <w:tcBorders>
              <w:bottom w:val="single" w:sz="4" w:space="0" w:color="auto"/>
            </w:tcBorders>
            <w:tcMar>
              <w:top w:w="30" w:type="dxa"/>
              <w:left w:w="45" w:type="dxa"/>
              <w:bottom w:w="30" w:type="dxa"/>
              <w:right w:w="45" w:type="dxa"/>
            </w:tcMar>
            <w:vAlign w:val="center"/>
            <w:hideMark/>
          </w:tcPr>
          <w:p w14:paraId="786DB26B" w14:textId="53019874" w:rsidR="007E111A" w:rsidRPr="00B352CE" w:rsidRDefault="007E111A" w:rsidP="009A4B9D">
            <w:pPr>
              <w:rPr>
                <w:color w:val="000000" w:themeColor="text1"/>
              </w:rPr>
            </w:pPr>
            <w:r w:rsidRPr="00B352CE">
              <w:rPr>
                <w:color w:val="000000" w:themeColor="text1"/>
              </w:rPr>
              <w:t>Tanaka 2018</w:t>
            </w:r>
          </w:p>
        </w:tc>
        <w:tc>
          <w:tcPr>
            <w:tcW w:w="0" w:type="auto"/>
            <w:tcBorders>
              <w:bottom w:val="single" w:sz="4" w:space="0" w:color="auto"/>
            </w:tcBorders>
            <w:tcMar>
              <w:top w:w="30" w:type="dxa"/>
              <w:left w:w="45" w:type="dxa"/>
              <w:bottom w:w="30" w:type="dxa"/>
              <w:right w:w="45" w:type="dxa"/>
            </w:tcMar>
            <w:vAlign w:val="center"/>
            <w:hideMark/>
          </w:tcPr>
          <w:p w14:paraId="23629ED8" w14:textId="34CF85B1" w:rsidR="007E111A" w:rsidRPr="00B352CE" w:rsidRDefault="007E111A" w:rsidP="009A4B9D">
            <w:pPr>
              <w:jc w:val="center"/>
              <w:rPr>
                <w:color w:val="000000" w:themeColor="text1"/>
              </w:rPr>
            </w:pPr>
            <w:r w:rsidRPr="00B352CE">
              <w:rPr>
                <w:color w:val="000000" w:themeColor="text1"/>
              </w:rPr>
              <w:t>*</w:t>
            </w:r>
          </w:p>
        </w:tc>
        <w:tc>
          <w:tcPr>
            <w:tcW w:w="0" w:type="auto"/>
            <w:tcBorders>
              <w:bottom w:val="single" w:sz="4" w:space="0" w:color="auto"/>
            </w:tcBorders>
            <w:tcMar>
              <w:top w:w="30" w:type="dxa"/>
              <w:left w:w="45" w:type="dxa"/>
              <w:bottom w:w="30" w:type="dxa"/>
              <w:right w:w="45" w:type="dxa"/>
            </w:tcMar>
            <w:vAlign w:val="center"/>
            <w:hideMark/>
          </w:tcPr>
          <w:p w14:paraId="19749492" w14:textId="353CA0B8" w:rsidR="007E111A" w:rsidRPr="00B352CE" w:rsidRDefault="007E111A" w:rsidP="009A4B9D">
            <w:pPr>
              <w:jc w:val="center"/>
              <w:rPr>
                <w:color w:val="000000" w:themeColor="text1"/>
              </w:rPr>
            </w:pPr>
            <w:r w:rsidRPr="00B352CE">
              <w:rPr>
                <w:color w:val="000000" w:themeColor="text1"/>
              </w:rPr>
              <w:t>*</w:t>
            </w:r>
          </w:p>
        </w:tc>
        <w:tc>
          <w:tcPr>
            <w:tcW w:w="0" w:type="auto"/>
            <w:tcBorders>
              <w:bottom w:val="single" w:sz="4" w:space="0" w:color="auto"/>
            </w:tcBorders>
            <w:tcMar>
              <w:top w:w="30" w:type="dxa"/>
              <w:left w:w="45" w:type="dxa"/>
              <w:bottom w:w="30" w:type="dxa"/>
              <w:right w:w="45" w:type="dxa"/>
            </w:tcMar>
            <w:vAlign w:val="center"/>
            <w:hideMark/>
          </w:tcPr>
          <w:p w14:paraId="28745F2F" w14:textId="67E2A3E2" w:rsidR="007E111A" w:rsidRPr="00B352CE" w:rsidRDefault="007E111A" w:rsidP="009A4B9D">
            <w:pPr>
              <w:jc w:val="center"/>
              <w:rPr>
                <w:color w:val="000000" w:themeColor="text1"/>
              </w:rPr>
            </w:pPr>
            <w:r w:rsidRPr="00B352CE">
              <w:rPr>
                <w:color w:val="000000" w:themeColor="text1"/>
              </w:rPr>
              <w:t>*</w:t>
            </w:r>
          </w:p>
        </w:tc>
        <w:tc>
          <w:tcPr>
            <w:tcW w:w="0" w:type="auto"/>
            <w:tcBorders>
              <w:bottom w:val="single" w:sz="4" w:space="0" w:color="auto"/>
            </w:tcBorders>
            <w:tcMar>
              <w:top w:w="30" w:type="dxa"/>
              <w:left w:w="45" w:type="dxa"/>
              <w:bottom w:w="30" w:type="dxa"/>
              <w:right w:w="45" w:type="dxa"/>
            </w:tcMar>
            <w:vAlign w:val="center"/>
            <w:hideMark/>
          </w:tcPr>
          <w:p w14:paraId="1374661E" w14:textId="6BBBD84A" w:rsidR="007E111A" w:rsidRPr="00B352CE" w:rsidRDefault="007E111A" w:rsidP="009A4B9D">
            <w:pPr>
              <w:jc w:val="center"/>
              <w:rPr>
                <w:color w:val="000000" w:themeColor="text1"/>
              </w:rPr>
            </w:pPr>
            <w:r w:rsidRPr="00B352CE">
              <w:rPr>
                <w:color w:val="000000" w:themeColor="text1"/>
              </w:rPr>
              <w:t>*</w:t>
            </w:r>
          </w:p>
        </w:tc>
        <w:tc>
          <w:tcPr>
            <w:tcW w:w="0" w:type="auto"/>
            <w:tcBorders>
              <w:bottom w:val="single" w:sz="4" w:space="0" w:color="auto"/>
            </w:tcBorders>
            <w:tcMar>
              <w:top w:w="30" w:type="dxa"/>
              <w:left w:w="45" w:type="dxa"/>
              <w:bottom w:w="30" w:type="dxa"/>
              <w:right w:w="45" w:type="dxa"/>
            </w:tcMar>
            <w:vAlign w:val="center"/>
            <w:hideMark/>
          </w:tcPr>
          <w:p w14:paraId="737E50C8" w14:textId="6EDF4266" w:rsidR="007E111A" w:rsidRPr="00B352CE" w:rsidRDefault="007E111A" w:rsidP="009A4B9D">
            <w:pPr>
              <w:jc w:val="center"/>
              <w:rPr>
                <w:color w:val="000000" w:themeColor="text1"/>
              </w:rPr>
            </w:pPr>
            <w:r w:rsidRPr="00B352CE">
              <w:rPr>
                <w:color w:val="000000" w:themeColor="text1"/>
              </w:rPr>
              <w:t>**</w:t>
            </w:r>
          </w:p>
        </w:tc>
        <w:tc>
          <w:tcPr>
            <w:tcW w:w="0" w:type="auto"/>
            <w:tcBorders>
              <w:bottom w:val="single" w:sz="4" w:space="0" w:color="auto"/>
            </w:tcBorders>
            <w:tcMar>
              <w:top w:w="30" w:type="dxa"/>
              <w:left w:w="45" w:type="dxa"/>
              <w:bottom w:w="30" w:type="dxa"/>
              <w:right w:w="45" w:type="dxa"/>
            </w:tcMar>
            <w:vAlign w:val="center"/>
            <w:hideMark/>
          </w:tcPr>
          <w:p w14:paraId="4FEDF839" w14:textId="42E25335" w:rsidR="007E111A" w:rsidRPr="00B352CE" w:rsidRDefault="007E111A" w:rsidP="009A4B9D">
            <w:pPr>
              <w:jc w:val="center"/>
              <w:rPr>
                <w:color w:val="000000" w:themeColor="text1"/>
              </w:rPr>
            </w:pPr>
            <w:r w:rsidRPr="00B352CE">
              <w:rPr>
                <w:color w:val="000000" w:themeColor="text1"/>
              </w:rPr>
              <w:t>*</w:t>
            </w:r>
          </w:p>
        </w:tc>
        <w:tc>
          <w:tcPr>
            <w:tcW w:w="0" w:type="auto"/>
            <w:tcBorders>
              <w:bottom w:val="single" w:sz="4" w:space="0" w:color="auto"/>
            </w:tcBorders>
            <w:tcMar>
              <w:top w:w="30" w:type="dxa"/>
              <w:left w:w="45" w:type="dxa"/>
              <w:bottom w:w="30" w:type="dxa"/>
              <w:right w:w="45" w:type="dxa"/>
            </w:tcMar>
            <w:vAlign w:val="center"/>
            <w:hideMark/>
          </w:tcPr>
          <w:p w14:paraId="77588E60" w14:textId="1132E374" w:rsidR="007E111A" w:rsidRPr="00B352CE" w:rsidRDefault="007E111A" w:rsidP="009A4B9D">
            <w:pPr>
              <w:jc w:val="center"/>
              <w:rPr>
                <w:color w:val="000000" w:themeColor="text1"/>
              </w:rPr>
            </w:pPr>
            <w:r w:rsidRPr="00B352CE">
              <w:rPr>
                <w:color w:val="000000" w:themeColor="text1"/>
              </w:rPr>
              <w:t>*</w:t>
            </w:r>
          </w:p>
        </w:tc>
        <w:tc>
          <w:tcPr>
            <w:tcW w:w="0" w:type="auto"/>
            <w:tcBorders>
              <w:bottom w:val="single" w:sz="4" w:space="0" w:color="auto"/>
            </w:tcBorders>
            <w:tcMar>
              <w:top w:w="30" w:type="dxa"/>
              <w:left w:w="45" w:type="dxa"/>
              <w:bottom w:w="30" w:type="dxa"/>
              <w:right w:w="45" w:type="dxa"/>
            </w:tcMar>
            <w:vAlign w:val="center"/>
            <w:hideMark/>
          </w:tcPr>
          <w:p w14:paraId="1B5AF9C1" w14:textId="5B42A080" w:rsidR="007E111A" w:rsidRPr="00B352CE" w:rsidRDefault="007E111A" w:rsidP="009A4B9D">
            <w:pPr>
              <w:jc w:val="center"/>
              <w:rPr>
                <w:color w:val="000000" w:themeColor="text1"/>
              </w:rPr>
            </w:pPr>
            <w:r w:rsidRPr="00B352CE">
              <w:rPr>
                <w:color w:val="000000" w:themeColor="text1"/>
              </w:rPr>
              <w:t>-</w:t>
            </w:r>
          </w:p>
        </w:tc>
        <w:tc>
          <w:tcPr>
            <w:tcW w:w="0" w:type="auto"/>
            <w:tcBorders>
              <w:bottom w:val="single" w:sz="4" w:space="0" w:color="auto"/>
            </w:tcBorders>
            <w:tcMar>
              <w:top w:w="30" w:type="dxa"/>
              <w:left w:w="45" w:type="dxa"/>
              <w:bottom w:w="30" w:type="dxa"/>
              <w:right w:w="45" w:type="dxa"/>
            </w:tcMar>
            <w:vAlign w:val="center"/>
            <w:hideMark/>
          </w:tcPr>
          <w:p w14:paraId="0C2C24C7" w14:textId="713C422B" w:rsidR="007E111A" w:rsidRPr="00B352CE" w:rsidRDefault="007E111A" w:rsidP="00D65E89">
            <w:pPr>
              <w:jc w:val="center"/>
              <w:rPr>
                <w:color w:val="000000" w:themeColor="text1"/>
              </w:rPr>
            </w:pPr>
            <w:r w:rsidRPr="00B352CE">
              <w:rPr>
                <w:color w:val="000000" w:themeColor="text1"/>
              </w:rPr>
              <w:t>8</w:t>
            </w:r>
          </w:p>
        </w:tc>
      </w:tr>
      <w:tr w:rsidR="007E111A" w:rsidRPr="00B352CE" w14:paraId="49609D09" w14:textId="77777777" w:rsidTr="008670E1">
        <w:trPr>
          <w:trHeight w:val="315"/>
        </w:trPr>
        <w:tc>
          <w:tcPr>
            <w:tcW w:w="0" w:type="auto"/>
            <w:tcBorders>
              <w:bottom w:val="single" w:sz="4" w:space="0" w:color="auto"/>
            </w:tcBorders>
            <w:tcMar>
              <w:top w:w="30" w:type="dxa"/>
              <w:left w:w="45" w:type="dxa"/>
              <w:bottom w:w="30" w:type="dxa"/>
              <w:right w:w="45" w:type="dxa"/>
            </w:tcMar>
            <w:vAlign w:val="center"/>
          </w:tcPr>
          <w:p w14:paraId="4AB68AD1" w14:textId="7D029998" w:rsidR="007E111A" w:rsidRPr="00B352CE" w:rsidRDefault="007E111A" w:rsidP="009A4B9D">
            <w:pPr>
              <w:rPr>
                <w:color w:val="000000" w:themeColor="text1"/>
              </w:rPr>
            </w:pPr>
          </w:p>
        </w:tc>
        <w:tc>
          <w:tcPr>
            <w:tcW w:w="0" w:type="auto"/>
            <w:tcBorders>
              <w:bottom w:val="single" w:sz="4" w:space="0" w:color="auto"/>
            </w:tcBorders>
            <w:tcMar>
              <w:top w:w="30" w:type="dxa"/>
              <w:left w:w="45" w:type="dxa"/>
              <w:bottom w:w="30" w:type="dxa"/>
              <w:right w:w="45" w:type="dxa"/>
            </w:tcMar>
            <w:vAlign w:val="center"/>
          </w:tcPr>
          <w:p w14:paraId="57F84659" w14:textId="12B67712" w:rsidR="007E111A" w:rsidRPr="00B352CE" w:rsidRDefault="007E111A" w:rsidP="009A4B9D">
            <w:pPr>
              <w:jc w:val="center"/>
              <w:rPr>
                <w:color w:val="000000" w:themeColor="text1"/>
              </w:rPr>
            </w:pPr>
          </w:p>
        </w:tc>
        <w:tc>
          <w:tcPr>
            <w:tcW w:w="0" w:type="auto"/>
            <w:tcBorders>
              <w:bottom w:val="single" w:sz="4" w:space="0" w:color="auto"/>
            </w:tcBorders>
            <w:tcMar>
              <w:top w:w="30" w:type="dxa"/>
              <w:left w:w="45" w:type="dxa"/>
              <w:bottom w:w="30" w:type="dxa"/>
              <w:right w:w="45" w:type="dxa"/>
            </w:tcMar>
            <w:vAlign w:val="center"/>
          </w:tcPr>
          <w:p w14:paraId="6AAF96AD" w14:textId="4FABF3D8" w:rsidR="007E111A" w:rsidRPr="00B352CE" w:rsidRDefault="007E111A" w:rsidP="009A4B9D">
            <w:pPr>
              <w:jc w:val="center"/>
              <w:rPr>
                <w:color w:val="000000" w:themeColor="text1"/>
              </w:rPr>
            </w:pPr>
          </w:p>
        </w:tc>
        <w:tc>
          <w:tcPr>
            <w:tcW w:w="0" w:type="auto"/>
            <w:tcBorders>
              <w:bottom w:val="single" w:sz="4" w:space="0" w:color="auto"/>
            </w:tcBorders>
            <w:tcMar>
              <w:top w:w="30" w:type="dxa"/>
              <w:left w:w="45" w:type="dxa"/>
              <w:bottom w:w="30" w:type="dxa"/>
              <w:right w:w="45" w:type="dxa"/>
            </w:tcMar>
            <w:vAlign w:val="center"/>
          </w:tcPr>
          <w:p w14:paraId="6D345C96" w14:textId="406DCF06" w:rsidR="007E111A" w:rsidRPr="00B352CE" w:rsidRDefault="007E111A" w:rsidP="009A4B9D">
            <w:pPr>
              <w:jc w:val="center"/>
              <w:rPr>
                <w:color w:val="000000" w:themeColor="text1"/>
              </w:rPr>
            </w:pPr>
          </w:p>
        </w:tc>
        <w:tc>
          <w:tcPr>
            <w:tcW w:w="0" w:type="auto"/>
            <w:tcBorders>
              <w:bottom w:val="single" w:sz="4" w:space="0" w:color="auto"/>
            </w:tcBorders>
            <w:tcMar>
              <w:top w:w="30" w:type="dxa"/>
              <w:left w:w="45" w:type="dxa"/>
              <w:bottom w:w="30" w:type="dxa"/>
              <w:right w:w="45" w:type="dxa"/>
            </w:tcMar>
            <w:vAlign w:val="center"/>
          </w:tcPr>
          <w:p w14:paraId="0CD0DC5C" w14:textId="306C2901" w:rsidR="007E111A" w:rsidRPr="00B352CE" w:rsidRDefault="007E111A" w:rsidP="009A4B9D">
            <w:pPr>
              <w:jc w:val="center"/>
              <w:rPr>
                <w:color w:val="000000" w:themeColor="text1"/>
              </w:rPr>
            </w:pPr>
          </w:p>
        </w:tc>
        <w:tc>
          <w:tcPr>
            <w:tcW w:w="0" w:type="auto"/>
            <w:tcBorders>
              <w:bottom w:val="single" w:sz="4" w:space="0" w:color="auto"/>
            </w:tcBorders>
            <w:tcMar>
              <w:top w:w="30" w:type="dxa"/>
              <w:left w:w="45" w:type="dxa"/>
              <w:bottom w:w="30" w:type="dxa"/>
              <w:right w:w="45" w:type="dxa"/>
            </w:tcMar>
            <w:vAlign w:val="center"/>
          </w:tcPr>
          <w:p w14:paraId="43A25E42" w14:textId="3DD506A1" w:rsidR="007E111A" w:rsidRPr="00B352CE" w:rsidRDefault="007E111A" w:rsidP="009A4B9D">
            <w:pPr>
              <w:jc w:val="center"/>
              <w:rPr>
                <w:color w:val="000000" w:themeColor="text1"/>
              </w:rPr>
            </w:pPr>
          </w:p>
        </w:tc>
        <w:tc>
          <w:tcPr>
            <w:tcW w:w="0" w:type="auto"/>
            <w:tcBorders>
              <w:bottom w:val="single" w:sz="4" w:space="0" w:color="auto"/>
            </w:tcBorders>
            <w:tcMar>
              <w:top w:w="30" w:type="dxa"/>
              <w:left w:w="45" w:type="dxa"/>
              <w:bottom w:w="30" w:type="dxa"/>
              <w:right w:w="45" w:type="dxa"/>
            </w:tcMar>
            <w:vAlign w:val="center"/>
          </w:tcPr>
          <w:p w14:paraId="4706E397" w14:textId="291C4D7A" w:rsidR="007E111A" w:rsidRPr="00B352CE" w:rsidRDefault="007E111A" w:rsidP="009A4B9D">
            <w:pPr>
              <w:jc w:val="center"/>
              <w:rPr>
                <w:color w:val="000000" w:themeColor="text1"/>
              </w:rPr>
            </w:pPr>
          </w:p>
        </w:tc>
        <w:tc>
          <w:tcPr>
            <w:tcW w:w="0" w:type="auto"/>
            <w:tcBorders>
              <w:bottom w:val="single" w:sz="4" w:space="0" w:color="auto"/>
            </w:tcBorders>
            <w:tcMar>
              <w:top w:w="30" w:type="dxa"/>
              <w:left w:w="45" w:type="dxa"/>
              <w:bottom w:w="30" w:type="dxa"/>
              <w:right w:w="45" w:type="dxa"/>
            </w:tcMar>
            <w:vAlign w:val="center"/>
          </w:tcPr>
          <w:p w14:paraId="6E55FAFC" w14:textId="79AE2708" w:rsidR="007E111A" w:rsidRPr="00B352CE" w:rsidRDefault="007E111A" w:rsidP="009A4B9D">
            <w:pPr>
              <w:jc w:val="center"/>
              <w:rPr>
                <w:color w:val="000000" w:themeColor="text1"/>
              </w:rPr>
            </w:pPr>
          </w:p>
        </w:tc>
        <w:tc>
          <w:tcPr>
            <w:tcW w:w="0" w:type="auto"/>
            <w:tcBorders>
              <w:bottom w:val="single" w:sz="4" w:space="0" w:color="auto"/>
            </w:tcBorders>
            <w:tcMar>
              <w:top w:w="30" w:type="dxa"/>
              <w:left w:w="45" w:type="dxa"/>
              <w:bottom w:w="30" w:type="dxa"/>
              <w:right w:w="45" w:type="dxa"/>
            </w:tcMar>
            <w:vAlign w:val="center"/>
          </w:tcPr>
          <w:p w14:paraId="738A7B4C" w14:textId="5971B15D" w:rsidR="007E111A" w:rsidRPr="00B352CE" w:rsidRDefault="007E111A" w:rsidP="009A4B9D">
            <w:pPr>
              <w:jc w:val="center"/>
              <w:rPr>
                <w:color w:val="000000" w:themeColor="text1"/>
              </w:rPr>
            </w:pPr>
          </w:p>
        </w:tc>
        <w:tc>
          <w:tcPr>
            <w:tcW w:w="0" w:type="auto"/>
            <w:tcBorders>
              <w:bottom w:val="single" w:sz="4" w:space="0" w:color="auto"/>
            </w:tcBorders>
            <w:tcMar>
              <w:top w:w="30" w:type="dxa"/>
              <w:left w:w="45" w:type="dxa"/>
              <w:bottom w:w="30" w:type="dxa"/>
              <w:right w:w="45" w:type="dxa"/>
            </w:tcMar>
            <w:vAlign w:val="center"/>
          </w:tcPr>
          <w:p w14:paraId="22A9063A" w14:textId="3113A36F" w:rsidR="007E111A" w:rsidRPr="00B352CE" w:rsidRDefault="007E111A" w:rsidP="00D65E89">
            <w:pPr>
              <w:jc w:val="center"/>
              <w:rPr>
                <w:color w:val="000000" w:themeColor="text1"/>
              </w:rPr>
            </w:pPr>
          </w:p>
        </w:tc>
      </w:tr>
    </w:tbl>
    <w:p w14:paraId="271E818F" w14:textId="77777777" w:rsidR="00FB5DC8" w:rsidRPr="00B352CE" w:rsidRDefault="00FB5DC8">
      <w:pPr>
        <w:rPr>
          <w:color w:val="000000" w:themeColor="text1"/>
        </w:rPr>
        <w:sectPr w:rsidR="00FB5DC8" w:rsidRPr="00B352CE" w:rsidSect="0014676B">
          <w:pgSz w:w="16840" w:h="11900" w:orient="landscape"/>
          <w:pgMar w:top="1134" w:right="1134" w:bottom="1134" w:left="1417" w:header="708" w:footer="708" w:gutter="0"/>
          <w:cols w:space="708"/>
          <w:docGrid w:linePitch="360"/>
        </w:sectPr>
      </w:pPr>
    </w:p>
    <w:p w14:paraId="53E3A2A2" w14:textId="7EF46B83" w:rsidR="0014676B" w:rsidRPr="00962A68" w:rsidRDefault="00FB5DC8">
      <w:pPr>
        <w:rPr>
          <w:lang w:val="en-GB"/>
        </w:rPr>
      </w:pPr>
      <w:r w:rsidRPr="00962A68">
        <w:rPr>
          <w:lang w:val="en-US"/>
        </w:rPr>
        <w:lastRenderedPageBreak/>
        <w:t xml:space="preserve">Supplementary Table 7. </w:t>
      </w:r>
      <w:r w:rsidRPr="00962A68">
        <w:rPr>
          <w:lang w:val="en-GB"/>
        </w:rPr>
        <w:t xml:space="preserve">Comparison of the risk of specific cognitive outcomes between individuals reporting the highest </w:t>
      </w:r>
      <w:r w:rsidR="004C70C7" w:rsidRPr="00962A68">
        <w:rPr>
          <w:i/>
          <w:iCs/>
          <w:lang w:val="en-GB"/>
        </w:rPr>
        <w:t>vs</w:t>
      </w:r>
      <w:r w:rsidR="004C70C7" w:rsidRPr="00962A68">
        <w:rPr>
          <w:lang w:val="en-GB"/>
        </w:rPr>
        <w:t>.</w:t>
      </w:r>
      <w:r w:rsidRPr="00962A68">
        <w:rPr>
          <w:lang w:val="en-GB"/>
        </w:rPr>
        <w:t xml:space="preserve"> the lowest fish intake.</w:t>
      </w:r>
    </w:p>
    <w:tbl>
      <w:tblPr>
        <w:tblW w:w="9332" w:type="dxa"/>
        <w:tblCellMar>
          <w:left w:w="70" w:type="dxa"/>
          <w:right w:w="70" w:type="dxa"/>
        </w:tblCellMar>
        <w:tblLook w:val="04A0" w:firstRow="1" w:lastRow="0" w:firstColumn="1" w:lastColumn="0" w:noHBand="0" w:noVBand="1"/>
      </w:tblPr>
      <w:tblGrid>
        <w:gridCol w:w="3119"/>
        <w:gridCol w:w="1219"/>
        <w:gridCol w:w="1787"/>
        <w:gridCol w:w="1533"/>
        <w:gridCol w:w="837"/>
        <w:gridCol w:w="837"/>
      </w:tblGrid>
      <w:tr w:rsidR="00962A68" w:rsidRPr="00962A68" w14:paraId="6C1BD628" w14:textId="77777777" w:rsidTr="00C02595">
        <w:trPr>
          <w:trHeight w:val="375"/>
        </w:trPr>
        <w:tc>
          <w:tcPr>
            <w:tcW w:w="3119" w:type="dxa"/>
            <w:tcBorders>
              <w:top w:val="single" w:sz="4" w:space="0" w:color="auto"/>
              <w:left w:val="nil"/>
              <w:bottom w:val="single" w:sz="4" w:space="0" w:color="auto"/>
              <w:right w:val="nil"/>
            </w:tcBorders>
            <w:shd w:val="clear" w:color="auto" w:fill="auto"/>
            <w:noWrap/>
            <w:vAlign w:val="center"/>
            <w:hideMark/>
          </w:tcPr>
          <w:p w14:paraId="0CE2624D" w14:textId="77777777" w:rsidR="00246CD1" w:rsidRPr="00962A68" w:rsidRDefault="00246CD1" w:rsidP="00C02595">
            <w:pPr>
              <w:rPr>
                <w:sz w:val="20"/>
                <w:szCs w:val="20"/>
                <w:lang w:eastAsia="pl-PL"/>
              </w:rPr>
            </w:pPr>
            <w:r w:rsidRPr="00962A68">
              <w:rPr>
                <w:sz w:val="20"/>
                <w:szCs w:val="20"/>
                <w:lang w:eastAsia="pl-PL"/>
              </w:rPr>
              <w:t>Outcome</w:t>
            </w:r>
          </w:p>
        </w:tc>
        <w:tc>
          <w:tcPr>
            <w:tcW w:w="1219" w:type="dxa"/>
            <w:tcBorders>
              <w:top w:val="single" w:sz="4" w:space="0" w:color="auto"/>
              <w:left w:val="nil"/>
              <w:bottom w:val="nil"/>
              <w:right w:val="nil"/>
            </w:tcBorders>
            <w:shd w:val="clear" w:color="auto" w:fill="auto"/>
            <w:noWrap/>
            <w:vAlign w:val="center"/>
            <w:hideMark/>
          </w:tcPr>
          <w:p w14:paraId="63E1CBAF" w14:textId="77777777" w:rsidR="00246CD1" w:rsidRPr="00962A68" w:rsidRDefault="00246CD1" w:rsidP="00C02595">
            <w:pPr>
              <w:jc w:val="center"/>
              <w:rPr>
                <w:sz w:val="20"/>
                <w:szCs w:val="20"/>
                <w:lang w:eastAsia="pl-PL"/>
              </w:rPr>
            </w:pPr>
            <w:r w:rsidRPr="00962A68">
              <w:rPr>
                <w:sz w:val="20"/>
                <w:szCs w:val="20"/>
                <w:lang w:eastAsia="pl-PL"/>
              </w:rPr>
              <w:t>n. studies</w:t>
            </w:r>
          </w:p>
        </w:tc>
        <w:tc>
          <w:tcPr>
            <w:tcW w:w="1787" w:type="dxa"/>
            <w:tcBorders>
              <w:top w:val="single" w:sz="4" w:space="0" w:color="auto"/>
              <w:left w:val="nil"/>
              <w:bottom w:val="nil"/>
              <w:right w:val="nil"/>
            </w:tcBorders>
            <w:shd w:val="clear" w:color="auto" w:fill="auto"/>
            <w:noWrap/>
            <w:vAlign w:val="center"/>
            <w:hideMark/>
          </w:tcPr>
          <w:p w14:paraId="684FDCC0" w14:textId="77777777" w:rsidR="00246CD1" w:rsidRPr="00962A68" w:rsidRDefault="00246CD1" w:rsidP="00C02595">
            <w:pPr>
              <w:jc w:val="center"/>
              <w:rPr>
                <w:sz w:val="20"/>
                <w:szCs w:val="20"/>
                <w:lang w:eastAsia="pl-PL"/>
              </w:rPr>
            </w:pPr>
            <w:r w:rsidRPr="00962A68">
              <w:rPr>
                <w:sz w:val="20"/>
                <w:szCs w:val="20"/>
                <w:lang w:eastAsia="pl-PL"/>
              </w:rPr>
              <w:t>RR (95% CI)</w:t>
            </w:r>
          </w:p>
        </w:tc>
        <w:tc>
          <w:tcPr>
            <w:tcW w:w="1533" w:type="dxa"/>
            <w:tcBorders>
              <w:top w:val="single" w:sz="4" w:space="0" w:color="auto"/>
              <w:left w:val="nil"/>
              <w:bottom w:val="nil"/>
              <w:right w:val="nil"/>
            </w:tcBorders>
            <w:shd w:val="clear" w:color="auto" w:fill="auto"/>
            <w:noWrap/>
            <w:vAlign w:val="center"/>
            <w:hideMark/>
          </w:tcPr>
          <w:p w14:paraId="5AD4AC55" w14:textId="77777777" w:rsidR="00246CD1" w:rsidRPr="00962A68" w:rsidRDefault="00246CD1" w:rsidP="00C02595">
            <w:pPr>
              <w:jc w:val="center"/>
              <w:rPr>
                <w:i/>
                <w:iCs/>
                <w:sz w:val="20"/>
                <w:szCs w:val="20"/>
                <w:lang w:eastAsia="pl-PL"/>
              </w:rPr>
            </w:pPr>
            <w:r w:rsidRPr="00962A68">
              <w:rPr>
                <w:i/>
                <w:iCs/>
                <w:sz w:val="20"/>
                <w:szCs w:val="20"/>
                <w:lang w:eastAsia="pl-PL"/>
              </w:rPr>
              <w:t>P</w:t>
            </w:r>
          </w:p>
        </w:tc>
        <w:tc>
          <w:tcPr>
            <w:tcW w:w="837" w:type="dxa"/>
            <w:tcBorders>
              <w:top w:val="single" w:sz="4" w:space="0" w:color="auto"/>
              <w:left w:val="nil"/>
              <w:bottom w:val="nil"/>
              <w:right w:val="nil"/>
            </w:tcBorders>
            <w:shd w:val="clear" w:color="auto" w:fill="auto"/>
            <w:noWrap/>
            <w:vAlign w:val="center"/>
            <w:hideMark/>
          </w:tcPr>
          <w:p w14:paraId="2BE41903" w14:textId="77777777" w:rsidR="00246CD1" w:rsidRPr="00962A68" w:rsidRDefault="00246CD1" w:rsidP="00C02595">
            <w:pPr>
              <w:jc w:val="center"/>
              <w:rPr>
                <w:i/>
                <w:iCs/>
                <w:sz w:val="20"/>
                <w:szCs w:val="20"/>
                <w:lang w:eastAsia="pl-PL"/>
              </w:rPr>
            </w:pPr>
            <w:r w:rsidRPr="00962A68">
              <w:rPr>
                <w:i/>
                <w:iCs/>
                <w:sz w:val="20"/>
                <w:szCs w:val="20"/>
                <w:lang w:eastAsia="pl-PL"/>
              </w:rPr>
              <w:t>I</w:t>
            </w:r>
            <w:r w:rsidRPr="00962A68">
              <w:rPr>
                <w:i/>
                <w:iCs/>
                <w:sz w:val="20"/>
                <w:szCs w:val="20"/>
                <w:vertAlign w:val="superscript"/>
                <w:lang w:eastAsia="pl-PL"/>
              </w:rPr>
              <w:t>2</w:t>
            </w:r>
          </w:p>
        </w:tc>
        <w:tc>
          <w:tcPr>
            <w:tcW w:w="837" w:type="dxa"/>
            <w:tcBorders>
              <w:top w:val="single" w:sz="4" w:space="0" w:color="auto"/>
              <w:left w:val="nil"/>
              <w:bottom w:val="nil"/>
              <w:right w:val="nil"/>
            </w:tcBorders>
            <w:shd w:val="clear" w:color="auto" w:fill="auto"/>
            <w:noWrap/>
            <w:vAlign w:val="center"/>
            <w:hideMark/>
          </w:tcPr>
          <w:p w14:paraId="68A063A6" w14:textId="77777777" w:rsidR="00246CD1" w:rsidRPr="00962A68" w:rsidRDefault="00246CD1" w:rsidP="00C02595">
            <w:pPr>
              <w:jc w:val="center"/>
              <w:rPr>
                <w:i/>
                <w:iCs/>
                <w:sz w:val="20"/>
                <w:szCs w:val="20"/>
                <w:lang w:eastAsia="pl-PL"/>
              </w:rPr>
            </w:pPr>
            <w:r w:rsidRPr="00962A68">
              <w:rPr>
                <w:i/>
                <w:iCs/>
                <w:sz w:val="20"/>
                <w:szCs w:val="20"/>
                <w:lang w:eastAsia="pl-PL"/>
              </w:rPr>
              <w:t>P</w:t>
            </w:r>
            <w:r w:rsidRPr="00962A68">
              <w:rPr>
                <w:i/>
                <w:iCs/>
                <w:sz w:val="20"/>
                <w:szCs w:val="20"/>
                <w:vertAlign w:val="subscript"/>
                <w:lang w:eastAsia="pl-PL"/>
              </w:rPr>
              <w:t>heter</w:t>
            </w:r>
          </w:p>
        </w:tc>
      </w:tr>
      <w:tr w:rsidR="00962A68" w:rsidRPr="00962A68" w14:paraId="10240A2C" w14:textId="77777777" w:rsidTr="00C02595">
        <w:trPr>
          <w:trHeight w:val="300"/>
        </w:trPr>
        <w:tc>
          <w:tcPr>
            <w:tcW w:w="3119" w:type="dxa"/>
            <w:tcBorders>
              <w:top w:val="nil"/>
              <w:left w:val="nil"/>
              <w:right w:val="nil"/>
            </w:tcBorders>
            <w:shd w:val="clear" w:color="auto" w:fill="auto"/>
            <w:noWrap/>
            <w:vAlign w:val="center"/>
          </w:tcPr>
          <w:p w14:paraId="02F3AA3B" w14:textId="77777777" w:rsidR="00246CD1" w:rsidRPr="00962A68" w:rsidRDefault="00246CD1" w:rsidP="00C02595">
            <w:pPr>
              <w:rPr>
                <w:i/>
                <w:iCs/>
                <w:sz w:val="20"/>
                <w:szCs w:val="20"/>
                <w:lang w:val="en-GB" w:eastAsia="pl-PL"/>
              </w:rPr>
            </w:pPr>
            <w:r w:rsidRPr="00962A68">
              <w:rPr>
                <w:i/>
                <w:iCs/>
                <w:sz w:val="20"/>
                <w:szCs w:val="20"/>
                <w:lang w:val="en-GB" w:eastAsia="pl-PL"/>
              </w:rPr>
              <w:t>The main analysis</w:t>
            </w:r>
          </w:p>
        </w:tc>
        <w:tc>
          <w:tcPr>
            <w:tcW w:w="1219" w:type="dxa"/>
            <w:tcBorders>
              <w:top w:val="single" w:sz="4" w:space="0" w:color="auto"/>
              <w:left w:val="nil"/>
              <w:right w:val="nil"/>
            </w:tcBorders>
            <w:shd w:val="clear" w:color="auto" w:fill="auto"/>
            <w:noWrap/>
            <w:vAlign w:val="center"/>
          </w:tcPr>
          <w:p w14:paraId="58D649E9" w14:textId="77777777" w:rsidR="00246CD1" w:rsidRPr="00962A68" w:rsidRDefault="00246CD1" w:rsidP="00C02595">
            <w:pPr>
              <w:jc w:val="center"/>
              <w:rPr>
                <w:i/>
                <w:iCs/>
                <w:sz w:val="20"/>
                <w:szCs w:val="20"/>
                <w:lang w:val="en-GB" w:eastAsia="pl-PL"/>
              </w:rPr>
            </w:pPr>
          </w:p>
        </w:tc>
        <w:tc>
          <w:tcPr>
            <w:tcW w:w="1787" w:type="dxa"/>
            <w:tcBorders>
              <w:top w:val="single" w:sz="4" w:space="0" w:color="auto"/>
              <w:left w:val="nil"/>
              <w:right w:val="nil"/>
            </w:tcBorders>
            <w:shd w:val="clear" w:color="auto" w:fill="auto"/>
            <w:noWrap/>
            <w:vAlign w:val="center"/>
          </w:tcPr>
          <w:p w14:paraId="2FDE5D7E" w14:textId="77777777" w:rsidR="00246CD1" w:rsidRPr="00962A68" w:rsidRDefault="00246CD1" w:rsidP="00C02595">
            <w:pPr>
              <w:jc w:val="center"/>
              <w:rPr>
                <w:i/>
                <w:iCs/>
                <w:sz w:val="20"/>
                <w:szCs w:val="20"/>
                <w:lang w:val="en-GB" w:eastAsia="pl-PL"/>
              </w:rPr>
            </w:pPr>
          </w:p>
        </w:tc>
        <w:tc>
          <w:tcPr>
            <w:tcW w:w="1533" w:type="dxa"/>
            <w:tcBorders>
              <w:top w:val="single" w:sz="4" w:space="0" w:color="auto"/>
              <w:left w:val="nil"/>
              <w:right w:val="nil"/>
            </w:tcBorders>
            <w:shd w:val="clear" w:color="auto" w:fill="auto"/>
            <w:noWrap/>
            <w:vAlign w:val="center"/>
          </w:tcPr>
          <w:p w14:paraId="00B58032" w14:textId="77777777" w:rsidR="00246CD1" w:rsidRPr="00962A68" w:rsidRDefault="00246CD1" w:rsidP="00C02595">
            <w:pPr>
              <w:jc w:val="center"/>
              <w:rPr>
                <w:i/>
                <w:iCs/>
                <w:sz w:val="20"/>
                <w:szCs w:val="20"/>
                <w:lang w:val="en-GB" w:eastAsia="pl-PL"/>
              </w:rPr>
            </w:pPr>
          </w:p>
        </w:tc>
        <w:tc>
          <w:tcPr>
            <w:tcW w:w="837" w:type="dxa"/>
            <w:tcBorders>
              <w:top w:val="single" w:sz="4" w:space="0" w:color="auto"/>
              <w:left w:val="nil"/>
              <w:right w:val="nil"/>
            </w:tcBorders>
            <w:shd w:val="clear" w:color="auto" w:fill="auto"/>
            <w:noWrap/>
            <w:vAlign w:val="center"/>
          </w:tcPr>
          <w:p w14:paraId="4E03B456" w14:textId="77777777" w:rsidR="00246CD1" w:rsidRPr="00962A68" w:rsidRDefault="00246CD1" w:rsidP="00C02595">
            <w:pPr>
              <w:jc w:val="center"/>
              <w:rPr>
                <w:i/>
                <w:iCs/>
                <w:sz w:val="20"/>
                <w:szCs w:val="20"/>
                <w:lang w:val="en-GB" w:eastAsia="pl-PL"/>
              </w:rPr>
            </w:pPr>
          </w:p>
        </w:tc>
        <w:tc>
          <w:tcPr>
            <w:tcW w:w="837" w:type="dxa"/>
            <w:tcBorders>
              <w:top w:val="single" w:sz="4" w:space="0" w:color="auto"/>
              <w:left w:val="nil"/>
              <w:right w:val="nil"/>
            </w:tcBorders>
            <w:shd w:val="clear" w:color="auto" w:fill="auto"/>
            <w:noWrap/>
            <w:vAlign w:val="center"/>
          </w:tcPr>
          <w:p w14:paraId="7F2A2D98" w14:textId="77777777" w:rsidR="00246CD1" w:rsidRPr="00962A68" w:rsidRDefault="00246CD1" w:rsidP="00C02595">
            <w:pPr>
              <w:jc w:val="center"/>
              <w:rPr>
                <w:i/>
                <w:iCs/>
                <w:sz w:val="20"/>
                <w:szCs w:val="20"/>
                <w:lang w:val="en-GB" w:eastAsia="pl-PL"/>
              </w:rPr>
            </w:pPr>
          </w:p>
        </w:tc>
      </w:tr>
      <w:tr w:rsidR="00962A68" w:rsidRPr="00962A68" w14:paraId="35E20C6A" w14:textId="77777777" w:rsidTr="00C02595">
        <w:trPr>
          <w:trHeight w:val="300"/>
        </w:trPr>
        <w:tc>
          <w:tcPr>
            <w:tcW w:w="3119" w:type="dxa"/>
            <w:tcBorders>
              <w:left w:val="nil"/>
              <w:bottom w:val="nil"/>
              <w:right w:val="nil"/>
            </w:tcBorders>
            <w:shd w:val="clear" w:color="auto" w:fill="auto"/>
            <w:noWrap/>
            <w:vAlign w:val="center"/>
            <w:hideMark/>
          </w:tcPr>
          <w:p w14:paraId="51A6E777" w14:textId="77777777" w:rsidR="00246CD1" w:rsidRPr="00962A68" w:rsidRDefault="00246CD1" w:rsidP="00C02595">
            <w:pPr>
              <w:ind w:firstLine="69"/>
              <w:rPr>
                <w:sz w:val="20"/>
                <w:szCs w:val="20"/>
                <w:lang w:eastAsia="pl-PL"/>
              </w:rPr>
            </w:pPr>
            <w:r w:rsidRPr="00962A68">
              <w:rPr>
                <w:sz w:val="20"/>
                <w:szCs w:val="20"/>
                <w:lang w:eastAsia="pl-PL"/>
              </w:rPr>
              <w:t>Dementia</w:t>
            </w:r>
          </w:p>
        </w:tc>
        <w:tc>
          <w:tcPr>
            <w:tcW w:w="1219" w:type="dxa"/>
            <w:tcBorders>
              <w:left w:val="nil"/>
              <w:bottom w:val="nil"/>
              <w:right w:val="nil"/>
            </w:tcBorders>
            <w:shd w:val="clear" w:color="auto" w:fill="auto"/>
            <w:noWrap/>
            <w:vAlign w:val="center"/>
            <w:hideMark/>
          </w:tcPr>
          <w:p w14:paraId="0B0AA3E3" w14:textId="77777777" w:rsidR="00246CD1" w:rsidRPr="00962A68" w:rsidRDefault="00246CD1" w:rsidP="00C02595">
            <w:pPr>
              <w:jc w:val="center"/>
              <w:rPr>
                <w:sz w:val="20"/>
                <w:szCs w:val="20"/>
                <w:lang w:eastAsia="pl-PL"/>
              </w:rPr>
            </w:pPr>
            <w:r w:rsidRPr="00962A68">
              <w:rPr>
                <w:sz w:val="20"/>
                <w:szCs w:val="20"/>
                <w:lang w:eastAsia="pl-PL"/>
              </w:rPr>
              <w:t>15</w:t>
            </w:r>
          </w:p>
        </w:tc>
        <w:tc>
          <w:tcPr>
            <w:tcW w:w="1787" w:type="dxa"/>
            <w:tcBorders>
              <w:left w:val="nil"/>
              <w:bottom w:val="nil"/>
              <w:right w:val="nil"/>
            </w:tcBorders>
            <w:shd w:val="clear" w:color="auto" w:fill="auto"/>
            <w:noWrap/>
            <w:vAlign w:val="center"/>
            <w:hideMark/>
          </w:tcPr>
          <w:p w14:paraId="323E0545" w14:textId="401CC63E" w:rsidR="00246CD1" w:rsidRPr="00962A68" w:rsidRDefault="00246CD1" w:rsidP="00C02595">
            <w:pPr>
              <w:jc w:val="center"/>
              <w:rPr>
                <w:sz w:val="20"/>
                <w:szCs w:val="20"/>
                <w:lang w:eastAsia="pl-PL"/>
              </w:rPr>
            </w:pPr>
            <w:r w:rsidRPr="00962A68">
              <w:rPr>
                <w:sz w:val="20"/>
                <w:szCs w:val="20"/>
                <w:lang w:eastAsia="pl-PL"/>
              </w:rPr>
              <w:t xml:space="preserve">0.82 </w:t>
            </w:r>
            <w:r w:rsidR="00177986" w:rsidRPr="00962A68">
              <w:rPr>
                <w:sz w:val="20"/>
                <w:szCs w:val="20"/>
                <w:lang w:eastAsia="pl-PL"/>
              </w:rPr>
              <w:t>(</w:t>
            </w:r>
            <w:r w:rsidRPr="00962A68">
              <w:rPr>
                <w:sz w:val="20"/>
                <w:szCs w:val="20"/>
                <w:lang w:eastAsia="pl-PL"/>
              </w:rPr>
              <w:t>0.73</w:t>
            </w:r>
            <w:r w:rsidR="00177986" w:rsidRPr="00962A68">
              <w:rPr>
                <w:sz w:val="20"/>
                <w:szCs w:val="20"/>
                <w:lang w:eastAsia="pl-PL"/>
              </w:rPr>
              <w:t>-</w:t>
            </w:r>
            <w:r w:rsidRPr="00962A68">
              <w:rPr>
                <w:sz w:val="20"/>
                <w:szCs w:val="20"/>
                <w:lang w:eastAsia="pl-PL"/>
              </w:rPr>
              <w:t>0.93</w:t>
            </w:r>
            <w:r w:rsidR="00177986" w:rsidRPr="00962A68">
              <w:rPr>
                <w:sz w:val="20"/>
                <w:szCs w:val="20"/>
                <w:lang w:eastAsia="pl-PL"/>
              </w:rPr>
              <w:t>)</w:t>
            </w:r>
          </w:p>
        </w:tc>
        <w:tc>
          <w:tcPr>
            <w:tcW w:w="1533" w:type="dxa"/>
            <w:tcBorders>
              <w:left w:val="nil"/>
              <w:bottom w:val="nil"/>
              <w:right w:val="nil"/>
            </w:tcBorders>
            <w:shd w:val="clear" w:color="auto" w:fill="auto"/>
            <w:noWrap/>
            <w:vAlign w:val="center"/>
            <w:hideMark/>
          </w:tcPr>
          <w:p w14:paraId="105CFEB0" w14:textId="77777777" w:rsidR="00246CD1" w:rsidRPr="00962A68" w:rsidRDefault="00246CD1" w:rsidP="00C02595">
            <w:pPr>
              <w:jc w:val="center"/>
              <w:rPr>
                <w:sz w:val="20"/>
                <w:szCs w:val="20"/>
                <w:lang w:eastAsia="pl-PL"/>
              </w:rPr>
            </w:pPr>
            <w:r w:rsidRPr="00962A68">
              <w:rPr>
                <w:sz w:val="20"/>
                <w:szCs w:val="20"/>
                <w:lang w:eastAsia="pl-PL"/>
              </w:rPr>
              <w:t>0.001</w:t>
            </w:r>
          </w:p>
        </w:tc>
        <w:tc>
          <w:tcPr>
            <w:tcW w:w="837" w:type="dxa"/>
            <w:tcBorders>
              <w:left w:val="nil"/>
              <w:bottom w:val="nil"/>
              <w:right w:val="nil"/>
            </w:tcBorders>
            <w:shd w:val="clear" w:color="auto" w:fill="auto"/>
            <w:noWrap/>
            <w:vAlign w:val="center"/>
            <w:hideMark/>
          </w:tcPr>
          <w:p w14:paraId="5AA35883" w14:textId="77777777" w:rsidR="00246CD1" w:rsidRPr="00962A68" w:rsidRDefault="00246CD1" w:rsidP="00C02595">
            <w:pPr>
              <w:jc w:val="center"/>
              <w:rPr>
                <w:sz w:val="20"/>
                <w:szCs w:val="20"/>
                <w:lang w:eastAsia="pl-PL"/>
              </w:rPr>
            </w:pPr>
            <w:r w:rsidRPr="00962A68">
              <w:rPr>
                <w:sz w:val="20"/>
                <w:szCs w:val="20"/>
                <w:lang w:eastAsia="pl-PL"/>
              </w:rPr>
              <w:t>38.7</w:t>
            </w:r>
          </w:p>
        </w:tc>
        <w:tc>
          <w:tcPr>
            <w:tcW w:w="837" w:type="dxa"/>
            <w:tcBorders>
              <w:left w:val="nil"/>
              <w:bottom w:val="nil"/>
              <w:right w:val="nil"/>
            </w:tcBorders>
            <w:shd w:val="clear" w:color="auto" w:fill="auto"/>
            <w:noWrap/>
            <w:vAlign w:val="center"/>
            <w:hideMark/>
          </w:tcPr>
          <w:p w14:paraId="47878ABB" w14:textId="77777777" w:rsidR="00246CD1" w:rsidRPr="00962A68" w:rsidRDefault="00246CD1" w:rsidP="00C02595">
            <w:pPr>
              <w:jc w:val="center"/>
              <w:rPr>
                <w:sz w:val="20"/>
                <w:szCs w:val="20"/>
                <w:lang w:eastAsia="pl-PL"/>
              </w:rPr>
            </w:pPr>
            <w:r w:rsidRPr="00962A68">
              <w:rPr>
                <w:sz w:val="20"/>
                <w:szCs w:val="20"/>
                <w:lang w:eastAsia="pl-PL"/>
              </w:rPr>
              <w:t>0.063</w:t>
            </w:r>
          </w:p>
        </w:tc>
      </w:tr>
      <w:tr w:rsidR="00962A68" w:rsidRPr="00962A68" w14:paraId="3FB857BB" w14:textId="77777777" w:rsidTr="00C02595">
        <w:trPr>
          <w:trHeight w:val="300"/>
        </w:trPr>
        <w:tc>
          <w:tcPr>
            <w:tcW w:w="3119" w:type="dxa"/>
            <w:tcBorders>
              <w:top w:val="nil"/>
              <w:left w:val="nil"/>
              <w:bottom w:val="nil"/>
              <w:right w:val="nil"/>
            </w:tcBorders>
            <w:shd w:val="clear" w:color="auto" w:fill="auto"/>
            <w:noWrap/>
            <w:vAlign w:val="center"/>
            <w:hideMark/>
          </w:tcPr>
          <w:p w14:paraId="3C03083D" w14:textId="77777777" w:rsidR="00246CD1" w:rsidRPr="00962A68" w:rsidRDefault="00246CD1" w:rsidP="00C02595">
            <w:pPr>
              <w:ind w:firstLine="69"/>
              <w:rPr>
                <w:sz w:val="20"/>
                <w:szCs w:val="20"/>
                <w:lang w:eastAsia="pl-PL"/>
              </w:rPr>
            </w:pPr>
            <w:r w:rsidRPr="00962A68">
              <w:rPr>
                <w:sz w:val="20"/>
                <w:szCs w:val="20"/>
                <w:lang w:eastAsia="pl-PL"/>
              </w:rPr>
              <w:t xml:space="preserve">Alzheimer's Disease    </w:t>
            </w:r>
          </w:p>
        </w:tc>
        <w:tc>
          <w:tcPr>
            <w:tcW w:w="1219" w:type="dxa"/>
            <w:tcBorders>
              <w:top w:val="nil"/>
              <w:left w:val="nil"/>
              <w:bottom w:val="nil"/>
              <w:right w:val="nil"/>
            </w:tcBorders>
            <w:shd w:val="clear" w:color="auto" w:fill="auto"/>
            <w:noWrap/>
            <w:vAlign w:val="center"/>
            <w:hideMark/>
          </w:tcPr>
          <w:p w14:paraId="5B5FDBCF" w14:textId="77777777" w:rsidR="00246CD1" w:rsidRPr="00962A68" w:rsidRDefault="00246CD1" w:rsidP="00C02595">
            <w:pPr>
              <w:jc w:val="center"/>
              <w:rPr>
                <w:sz w:val="20"/>
                <w:szCs w:val="20"/>
                <w:lang w:eastAsia="pl-PL"/>
              </w:rPr>
            </w:pPr>
            <w:r w:rsidRPr="00962A68">
              <w:rPr>
                <w:sz w:val="20"/>
                <w:szCs w:val="20"/>
                <w:lang w:eastAsia="pl-PL"/>
              </w:rPr>
              <w:t>10</w:t>
            </w:r>
          </w:p>
        </w:tc>
        <w:tc>
          <w:tcPr>
            <w:tcW w:w="1787" w:type="dxa"/>
            <w:tcBorders>
              <w:top w:val="nil"/>
              <w:left w:val="nil"/>
              <w:bottom w:val="nil"/>
              <w:right w:val="nil"/>
            </w:tcBorders>
            <w:shd w:val="clear" w:color="auto" w:fill="auto"/>
            <w:noWrap/>
            <w:vAlign w:val="center"/>
            <w:hideMark/>
          </w:tcPr>
          <w:p w14:paraId="07807144" w14:textId="099F72D5" w:rsidR="00246CD1" w:rsidRPr="00962A68" w:rsidRDefault="00246CD1" w:rsidP="00C02595">
            <w:pPr>
              <w:jc w:val="center"/>
              <w:rPr>
                <w:sz w:val="20"/>
                <w:szCs w:val="20"/>
                <w:lang w:eastAsia="pl-PL"/>
              </w:rPr>
            </w:pPr>
            <w:r w:rsidRPr="00962A68">
              <w:rPr>
                <w:sz w:val="20"/>
                <w:szCs w:val="20"/>
                <w:lang w:eastAsia="pl-PL"/>
              </w:rPr>
              <w:t xml:space="preserve">0.80 </w:t>
            </w:r>
            <w:r w:rsidR="00177986" w:rsidRPr="00962A68">
              <w:rPr>
                <w:sz w:val="20"/>
                <w:szCs w:val="20"/>
                <w:lang w:eastAsia="pl-PL"/>
              </w:rPr>
              <w:t>(</w:t>
            </w:r>
            <w:r w:rsidRPr="00962A68">
              <w:rPr>
                <w:sz w:val="20"/>
                <w:szCs w:val="20"/>
                <w:lang w:eastAsia="pl-PL"/>
              </w:rPr>
              <w:t>0.67</w:t>
            </w:r>
            <w:r w:rsidR="00177986" w:rsidRPr="00962A68">
              <w:rPr>
                <w:sz w:val="20"/>
                <w:szCs w:val="20"/>
                <w:lang w:eastAsia="pl-PL"/>
              </w:rPr>
              <w:t>-</w:t>
            </w:r>
            <w:r w:rsidRPr="00962A68">
              <w:rPr>
                <w:sz w:val="20"/>
                <w:szCs w:val="20"/>
                <w:lang w:eastAsia="pl-PL"/>
              </w:rPr>
              <w:t>0.96</w:t>
            </w:r>
            <w:r w:rsidR="00177986" w:rsidRPr="00962A68">
              <w:rPr>
                <w:sz w:val="20"/>
                <w:szCs w:val="20"/>
                <w:lang w:eastAsia="pl-PL"/>
              </w:rPr>
              <w:t>)</w:t>
            </w:r>
          </w:p>
        </w:tc>
        <w:tc>
          <w:tcPr>
            <w:tcW w:w="1533" w:type="dxa"/>
            <w:tcBorders>
              <w:top w:val="nil"/>
              <w:left w:val="nil"/>
              <w:bottom w:val="nil"/>
              <w:right w:val="nil"/>
            </w:tcBorders>
            <w:shd w:val="clear" w:color="auto" w:fill="auto"/>
            <w:noWrap/>
            <w:vAlign w:val="center"/>
            <w:hideMark/>
          </w:tcPr>
          <w:p w14:paraId="6585E1BE" w14:textId="77777777" w:rsidR="00246CD1" w:rsidRPr="00962A68" w:rsidRDefault="00246CD1" w:rsidP="00C02595">
            <w:pPr>
              <w:jc w:val="center"/>
              <w:rPr>
                <w:sz w:val="20"/>
                <w:szCs w:val="20"/>
                <w:lang w:eastAsia="pl-PL"/>
              </w:rPr>
            </w:pPr>
            <w:r w:rsidRPr="00962A68">
              <w:rPr>
                <w:sz w:val="20"/>
                <w:szCs w:val="20"/>
                <w:lang w:eastAsia="pl-PL"/>
              </w:rPr>
              <w:t>0.014</w:t>
            </w:r>
          </w:p>
        </w:tc>
        <w:tc>
          <w:tcPr>
            <w:tcW w:w="837" w:type="dxa"/>
            <w:tcBorders>
              <w:top w:val="nil"/>
              <w:left w:val="nil"/>
              <w:bottom w:val="nil"/>
              <w:right w:val="nil"/>
            </w:tcBorders>
            <w:shd w:val="clear" w:color="auto" w:fill="auto"/>
            <w:noWrap/>
            <w:vAlign w:val="center"/>
            <w:hideMark/>
          </w:tcPr>
          <w:p w14:paraId="5C321E06" w14:textId="77777777" w:rsidR="00246CD1" w:rsidRPr="00962A68" w:rsidRDefault="00246CD1" w:rsidP="00C02595">
            <w:pPr>
              <w:jc w:val="center"/>
              <w:rPr>
                <w:sz w:val="20"/>
                <w:szCs w:val="20"/>
                <w:lang w:eastAsia="pl-PL"/>
              </w:rPr>
            </w:pPr>
            <w:r w:rsidRPr="00962A68">
              <w:rPr>
                <w:sz w:val="20"/>
                <w:szCs w:val="20"/>
                <w:lang w:eastAsia="pl-PL"/>
              </w:rPr>
              <w:t>20.3</w:t>
            </w:r>
          </w:p>
        </w:tc>
        <w:tc>
          <w:tcPr>
            <w:tcW w:w="837" w:type="dxa"/>
            <w:tcBorders>
              <w:top w:val="nil"/>
              <w:left w:val="nil"/>
              <w:bottom w:val="nil"/>
              <w:right w:val="nil"/>
            </w:tcBorders>
            <w:shd w:val="clear" w:color="auto" w:fill="auto"/>
            <w:noWrap/>
            <w:vAlign w:val="center"/>
            <w:hideMark/>
          </w:tcPr>
          <w:p w14:paraId="09B6AA85" w14:textId="77777777" w:rsidR="00246CD1" w:rsidRPr="00962A68" w:rsidRDefault="00246CD1" w:rsidP="00C02595">
            <w:pPr>
              <w:jc w:val="center"/>
              <w:rPr>
                <w:sz w:val="20"/>
                <w:szCs w:val="20"/>
                <w:lang w:eastAsia="pl-PL"/>
              </w:rPr>
            </w:pPr>
            <w:r w:rsidRPr="00962A68">
              <w:rPr>
                <w:sz w:val="20"/>
                <w:szCs w:val="20"/>
                <w:lang w:eastAsia="pl-PL"/>
              </w:rPr>
              <w:t>0.256</w:t>
            </w:r>
          </w:p>
        </w:tc>
      </w:tr>
      <w:tr w:rsidR="00962A68" w:rsidRPr="00962A68" w14:paraId="2E804171" w14:textId="77777777" w:rsidTr="00C02595">
        <w:trPr>
          <w:trHeight w:val="300"/>
        </w:trPr>
        <w:tc>
          <w:tcPr>
            <w:tcW w:w="3119" w:type="dxa"/>
            <w:tcBorders>
              <w:top w:val="nil"/>
              <w:left w:val="nil"/>
              <w:bottom w:val="nil"/>
              <w:right w:val="nil"/>
            </w:tcBorders>
            <w:shd w:val="clear" w:color="auto" w:fill="auto"/>
            <w:noWrap/>
            <w:vAlign w:val="center"/>
            <w:hideMark/>
          </w:tcPr>
          <w:p w14:paraId="1E0A693E" w14:textId="77777777" w:rsidR="00246CD1" w:rsidRPr="00962A68" w:rsidRDefault="00246CD1" w:rsidP="00C02595">
            <w:pPr>
              <w:ind w:firstLine="69"/>
              <w:rPr>
                <w:sz w:val="20"/>
                <w:szCs w:val="20"/>
                <w:lang w:eastAsia="pl-PL"/>
              </w:rPr>
            </w:pPr>
            <w:r w:rsidRPr="00962A68">
              <w:rPr>
                <w:sz w:val="20"/>
                <w:szCs w:val="20"/>
                <w:lang w:eastAsia="pl-PL"/>
              </w:rPr>
              <w:t xml:space="preserve">Cognitive impairment/decline </w:t>
            </w:r>
          </w:p>
        </w:tc>
        <w:tc>
          <w:tcPr>
            <w:tcW w:w="1219" w:type="dxa"/>
            <w:tcBorders>
              <w:top w:val="nil"/>
              <w:left w:val="nil"/>
              <w:bottom w:val="nil"/>
              <w:right w:val="nil"/>
            </w:tcBorders>
            <w:shd w:val="clear" w:color="auto" w:fill="auto"/>
            <w:noWrap/>
            <w:vAlign w:val="center"/>
            <w:hideMark/>
          </w:tcPr>
          <w:p w14:paraId="10742DDE" w14:textId="77777777" w:rsidR="00246CD1" w:rsidRPr="00962A68" w:rsidRDefault="00246CD1" w:rsidP="00C02595">
            <w:pPr>
              <w:jc w:val="center"/>
              <w:rPr>
                <w:sz w:val="20"/>
                <w:szCs w:val="20"/>
                <w:lang w:eastAsia="pl-PL"/>
              </w:rPr>
            </w:pPr>
            <w:r w:rsidRPr="00962A68">
              <w:rPr>
                <w:sz w:val="20"/>
                <w:szCs w:val="20"/>
                <w:lang w:eastAsia="pl-PL"/>
              </w:rPr>
              <w:t>18</w:t>
            </w:r>
          </w:p>
        </w:tc>
        <w:tc>
          <w:tcPr>
            <w:tcW w:w="1787" w:type="dxa"/>
            <w:tcBorders>
              <w:top w:val="nil"/>
              <w:left w:val="nil"/>
              <w:bottom w:val="nil"/>
              <w:right w:val="nil"/>
            </w:tcBorders>
            <w:shd w:val="clear" w:color="auto" w:fill="auto"/>
            <w:noWrap/>
            <w:vAlign w:val="center"/>
            <w:hideMark/>
          </w:tcPr>
          <w:p w14:paraId="541055EB" w14:textId="6DD563DB" w:rsidR="00246CD1" w:rsidRPr="00962A68" w:rsidRDefault="00246CD1" w:rsidP="00C02595">
            <w:pPr>
              <w:jc w:val="center"/>
              <w:rPr>
                <w:sz w:val="20"/>
                <w:szCs w:val="20"/>
                <w:lang w:eastAsia="pl-PL"/>
              </w:rPr>
            </w:pPr>
            <w:r w:rsidRPr="00962A68">
              <w:rPr>
                <w:sz w:val="20"/>
                <w:szCs w:val="20"/>
                <w:lang w:eastAsia="pl-PL"/>
              </w:rPr>
              <w:t xml:space="preserve">0.82 </w:t>
            </w:r>
            <w:r w:rsidR="00177986" w:rsidRPr="00962A68">
              <w:rPr>
                <w:sz w:val="20"/>
                <w:szCs w:val="20"/>
                <w:lang w:eastAsia="pl-PL"/>
              </w:rPr>
              <w:t>(</w:t>
            </w:r>
            <w:r w:rsidRPr="00962A68">
              <w:rPr>
                <w:sz w:val="20"/>
                <w:szCs w:val="20"/>
                <w:lang w:eastAsia="pl-PL"/>
              </w:rPr>
              <w:t>0.75</w:t>
            </w:r>
            <w:r w:rsidR="00177986" w:rsidRPr="00962A68">
              <w:rPr>
                <w:sz w:val="20"/>
                <w:szCs w:val="20"/>
                <w:lang w:eastAsia="pl-PL"/>
              </w:rPr>
              <w:t>-</w:t>
            </w:r>
            <w:r w:rsidRPr="00962A68">
              <w:rPr>
                <w:sz w:val="20"/>
                <w:szCs w:val="20"/>
                <w:lang w:eastAsia="pl-PL"/>
              </w:rPr>
              <w:t>0.90</w:t>
            </w:r>
            <w:r w:rsidR="00177986" w:rsidRPr="00962A68">
              <w:rPr>
                <w:sz w:val="20"/>
                <w:szCs w:val="20"/>
                <w:lang w:eastAsia="pl-PL"/>
              </w:rPr>
              <w:t>)</w:t>
            </w:r>
          </w:p>
        </w:tc>
        <w:tc>
          <w:tcPr>
            <w:tcW w:w="1533" w:type="dxa"/>
            <w:tcBorders>
              <w:top w:val="nil"/>
              <w:left w:val="nil"/>
              <w:bottom w:val="nil"/>
              <w:right w:val="nil"/>
            </w:tcBorders>
            <w:shd w:val="clear" w:color="auto" w:fill="auto"/>
            <w:noWrap/>
            <w:vAlign w:val="center"/>
            <w:hideMark/>
          </w:tcPr>
          <w:p w14:paraId="11BD0206" w14:textId="77777777" w:rsidR="00246CD1" w:rsidRPr="00962A68" w:rsidRDefault="00246CD1" w:rsidP="00C02595">
            <w:pPr>
              <w:jc w:val="center"/>
              <w:rPr>
                <w:sz w:val="20"/>
                <w:szCs w:val="20"/>
                <w:lang w:eastAsia="pl-PL"/>
              </w:rPr>
            </w:pPr>
            <w:r w:rsidRPr="00962A68">
              <w:rPr>
                <w:sz w:val="20"/>
                <w:szCs w:val="20"/>
                <w:lang w:eastAsia="pl-PL"/>
              </w:rPr>
              <w:t>&lt;0.001</w:t>
            </w:r>
          </w:p>
        </w:tc>
        <w:tc>
          <w:tcPr>
            <w:tcW w:w="837" w:type="dxa"/>
            <w:tcBorders>
              <w:top w:val="nil"/>
              <w:left w:val="nil"/>
              <w:bottom w:val="nil"/>
              <w:right w:val="nil"/>
            </w:tcBorders>
            <w:shd w:val="clear" w:color="auto" w:fill="auto"/>
            <w:noWrap/>
            <w:vAlign w:val="center"/>
            <w:hideMark/>
          </w:tcPr>
          <w:p w14:paraId="1B035801" w14:textId="77777777" w:rsidR="00246CD1" w:rsidRPr="00962A68" w:rsidRDefault="00246CD1" w:rsidP="00C02595">
            <w:pPr>
              <w:jc w:val="center"/>
              <w:rPr>
                <w:sz w:val="20"/>
                <w:szCs w:val="20"/>
                <w:lang w:eastAsia="pl-PL"/>
              </w:rPr>
            </w:pPr>
            <w:r w:rsidRPr="00962A68">
              <w:rPr>
                <w:sz w:val="20"/>
                <w:szCs w:val="20"/>
                <w:lang w:eastAsia="pl-PL"/>
              </w:rPr>
              <w:t>61.1</w:t>
            </w:r>
          </w:p>
        </w:tc>
        <w:tc>
          <w:tcPr>
            <w:tcW w:w="837" w:type="dxa"/>
            <w:tcBorders>
              <w:top w:val="nil"/>
              <w:left w:val="nil"/>
              <w:bottom w:val="nil"/>
              <w:right w:val="nil"/>
            </w:tcBorders>
            <w:shd w:val="clear" w:color="auto" w:fill="auto"/>
            <w:noWrap/>
            <w:vAlign w:val="center"/>
            <w:hideMark/>
          </w:tcPr>
          <w:p w14:paraId="6A53DE33" w14:textId="77777777" w:rsidR="00246CD1" w:rsidRPr="00962A68" w:rsidRDefault="00246CD1" w:rsidP="00C02595">
            <w:pPr>
              <w:jc w:val="center"/>
              <w:rPr>
                <w:sz w:val="20"/>
                <w:szCs w:val="20"/>
                <w:lang w:eastAsia="pl-PL"/>
              </w:rPr>
            </w:pPr>
            <w:r w:rsidRPr="00962A68">
              <w:rPr>
                <w:sz w:val="20"/>
                <w:szCs w:val="20"/>
                <w:lang w:eastAsia="pl-PL"/>
              </w:rPr>
              <w:t>&lt;0.001</w:t>
            </w:r>
          </w:p>
        </w:tc>
      </w:tr>
      <w:tr w:rsidR="00962A68" w:rsidRPr="00962A68" w14:paraId="366E4148" w14:textId="77777777" w:rsidTr="00C02595">
        <w:trPr>
          <w:trHeight w:val="300"/>
        </w:trPr>
        <w:tc>
          <w:tcPr>
            <w:tcW w:w="3119" w:type="dxa"/>
            <w:tcBorders>
              <w:top w:val="nil"/>
              <w:left w:val="nil"/>
              <w:bottom w:val="nil"/>
              <w:right w:val="nil"/>
            </w:tcBorders>
            <w:shd w:val="clear" w:color="auto" w:fill="auto"/>
            <w:noWrap/>
            <w:vAlign w:val="center"/>
          </w:tcPr>
          <w:p w14:paraId="095B49A5" w14:textId="77777777" w:rsidR="00246CD1" w:rsidRPr="00962A68" w:rsidRDefault="00246CD1" w:rsidP="00C02595">
            <w:pPr>
              <w:rPr>
                <w:sz w:val="20"/>
                <w:szCs w:val="20"/>
                <w:lang w:val="en-GB" w:eastAsia="pl-PL"/>
              </w:rPr>
            </w:pPr>
            <w:r w:rsidRPr="00962A68">
              <w:rPr>
                <w:i/>
                <w:iCs/>
                <w:sz w:val="20"/>
                <w:szCs w:val="20"/>
                <w:lang w:val="en-GB" w:eastAsia="pl-PL"/>
              </w:rPr>
              <w:t>Trim-and-fill analysis</w:t>
            </w:r>
          </w:p>
        </w:tc>
        <w:tc>
          <w:tcPr>
            <w:tcW w:w="1219" w:type="dxa"/>
            <w:tcBorders>
              <w:top w:val="nil"/>
              <w:left w:val="nil"/>
              <w:bottom w:val="nil"/>
              <w:right w:val="nil"/>
            </w:tcBorders>
            <w:shd w:val="clear" w:color="auto" w:fill="auto"/>
            <w:noWrap/>
            <w:vAlign w:val="center"/>
          </w:tcPr>
          <w:p w14:paraId="0E24FE42" w14:textId="77777777" w:rsidR="00246CD1" w:rsidRPr="00962A68" w:rsidRDefault="00246CD1" w:rsidP="00C02595">
            <w:pPr>
              <w:jc w:val="center"/>
              <w:rPr>
                <w:sz w:val="20"/>
                <w:szCs w:val="20"/>
                <w:lang w:eastAsia="pl-PL"/>
              </w:rPr>
            </w:pPr>
          </w:p>
        </w:tc>
        <w:tc>
          <w:tcPr>
            <w:tcW w:w="1787" w:type="dxa"/>
            <w:tcBorders>
              <w:top w:val="nil"/>
              <w:left w:val="nil"/>
              <w:bottom w:val="nil"/>
              <w:right w:val="nil"/>
            </w:tcBorders>
            <w:shd w:val="clear" w:color="auto" w:fill="auto"/>
            <w:noWrap/>
            <w:vAlign w:val="center"/>
          </w:tcPr>
          <w:p w14:paraId="3C3AF01C" w14:textId="77777777" w:rsidR="00246CD1" w:rsidRPr="00962A68" w:rsidRDefault="00246CD1" w:rsidP="00C02595">
            <w:pPr>
              <w:jc w:val="center"/>
              <w:rPr>
                <w:sz w:val="20"/>
                <w:szCs w:val="20"/>
                <w:lang w:eastAsia="pl-PL"/>
              </w:rPr>
            </w:pPr>
          </w:p>
        </w:tc>
        <w:tc>
          <w:tcPr>
            <w:tcW w:w="1533" w:type="dxa"/>
            <w:tcBorders>
              <w:top w:val="nil"/>
              <w:left w:val="nil"/>
              <w:bottom w:val="nil"/>
              <w:right w:val="nil"/>
            </w:tcBorders>
            <w:shd w:val="clear" w:color="auto" w:fill="auto"/>
            <w:noWrap/>
            <w:vAlign w:val="center"/>
          </w:tcPr>
          <w:p w14:paraId="3C1A3C9C" w14:textId="77777777" w:rsidR="00246CD1" w:rsidRPr="00962A68" w:rsidRDefault="00246CD1" w:rsidP="00C02595">
            <w:pPr>
              <w:jc w:val="center"/>
              <w:rPr>
                <w:sz w:val="20"/>
                <w:szCs w:val="20"/>
                <w:lang w:eastAsia="pl-PL"/>
              </w:rPr>
            </w:pPr>
          </w:p>
        </w:tc>
        <w:tc>
          <w:tcPr>
            <w:tcW w:w="837" w:type="dxa"/>
            <w:tcBorders>
              <w:top w:val="nil"/>
              <w:left w:val="nil"/>
              <w:bottom w:val="nil"/>
              <w:right w:val="nil"/>
            </w:tcBorders>
            <w:shd w:val="clear" w:color="auto" w:fill="auto"/>
            <w:noWrap/>
            <w:vAlign w:val="center"/>
          </w:tcPr>
          <w:p w14:paraId="55940FBA" w14:textId="77777777" w:rsidR="00246CD1" w:rsidRPr="00962A68" w:rsidRDefault="00246CD1" w:rsidP="00C02595">
            <w:pPr>
              <w:jc w:val="center"/>
              <w:rPr>
                <w:sz w:val="20"/>
                <w:szCs w:val="20"/>
                <w:lang w:eastAsia="pl-PL"/>
              </w:rPr>
            </w:pPr>
          </w:p>
        </w:tc>
        <w:tc>
          <w:tcPr>
            <w:tcW w:w="837" w:type="dxa"/>
            <w:tcBorders>
              <w:top w:val="nil"/>
              <w:left w:val="nil"/>
              <w:bottom w:val="nil"/>
              <w:right w:val="nil"/>
            </w:tcBorders>
            <w:shd w:val="clear" w:color="auto" w:fill="auto"/>
            <w:noWrap/>
            <w:vAlign w:val="center"/>
          </w:tcPr>
          <w:p w14:paraId="2C2C315B" w14:textId="77777777" w:rsidR="00246CD1" w:rsidRPr="00962A68" w:rsidRDefault="00246CD1" w:rsidP="00C02595">
            <w:pPr>
              <w:jc w:val="center"/>
              <w:rPr>
                <w:sz w:val="20"/>
                <w:szCs w:val="20"/>
                <w:lang w:eastAsia="pl-PL"/>
              </w:rPr>
            </w:pPr>
          </w:p>
        </w:tc>
      </w:tr>
      <w:tr w:rsidR="00962A68" w:rsidRPr="00962A68" w14:paraId="6ABF891D" w14:textId="77777777" w:rsidTr="00C02595">
        <w:trPr>
          <w:trHeight w:val="300"/>
        </w:trPr>
        <w:tc>
          <w:tcPr>
            <w:tcW w:w="3119" w:type="dxa"/>
            <w:tcBorders>
              <w:top w:val="nil"/>
              <w:left w:val="nil"/>
              <w:bottom w:val="nil"/>
              <w:right w:val="nil"/>
            </w:tcBorders>
            <w:shd w:val="clear" w:color="auto" w:fill="auto"/>
            <w:noWrap/>
            <w:vAlign w:val="center"/>
          </w:tcPr>
          <w:p w14:paraId="3ECB3D19" w14:textId="77777777" w:rsidR="00246CD1" w:rsidRPr="00962A68" w:rsidRDefault="00246CD1" w:rsidP="00C02595">
            <w:pPr>
              <w:ind w:firstLine="69"/>
              <w:rPr>
                <w:sz w:val="20"/>
                <w:szCs w:val="20"/>
                <w:lang w:eastAsia="pl-PL"/>
              </w:rPr>
            </w:pPr>
            <w:r w:rsidRPr="00962A68">
              <w:rPr>
                <w:sz w:val="20"/>
                <w:szCs w:val="20"/>
                <w:lang w:eastAsia="pl-PL"/>
              </w:rPr>
              <w:t>Dementia</w:t>
            </w:r>
          </w:p>
        </w:tc>
        <w:tc>
          <w:tcPr>
            <w:tcW w:w="1219" w:type="dxa"/>
            <w:tcBorders>
              <w:top w:val="nil"/>
              <w:left w:val="nil"/>
              <w:bottom w:val="nil"/>
              <w:right w:val="nil"/>
            </w:tcBorders>
            <w:shd w:val="clear" w:color="auto" w:fill="auto"/>
            <w:noWrap/>
            <w:vAlign w:val="center"/>
          </w:tcPr>
          <w:p w14:paraId="15F3CF09" w14:textId="77777777" w:rsidR="00246CD1" w:rsidRPr="00962A68" w:rsidRDefault="00246CD1" w:rsidP="00C02595">
            <w:pPr>
              <w:jc w:val="center"/>
              <w:rPr>
                <w:sz w:val="20"/>
                <w:szCs w:val="20"/>
                <w:lang w:eastAsia="pl-PL"/>
              </w:rPr>
            </w:pPr>
            <w:r w:rsidRPr="00962A68">
              <w:rPr>
                <w:sz w:val="20"/>
                <w:szCs w:val="20"/>
                <w:lang w:eastAsia="pl-PL"/>
              </w:rPr>
              <w:t>20#</w:t>
            </w:r>
          </w:p>
        </w:tc>
        <w:tc>
          <w:tcPr>
            <w:tcW w:w="1787" w:type="dxa"/>
            <w:tcBorders>
              <w:top w:val="nil"/>
              <w:left w:val="nil"/>
              <w:bottom w:val="nil"/>
              <w:right w:val="nil"/>
            </w:tcBorders>
            <w:shd w:val="clear" w:color="auto" w:fill="auto"/>
            <w:noWrap/>
            <w:vAlign w:val="center"/>
          </w:tcPr>
          <w:p w14:paraId="455A55C6" w14:textId="6AB05B95" w:rsidR="00246CD1" w:rsidRPr="00962A68" w:rsidRDefault="00246CD1" w:rsidP="00C02595">
            <w:pPr>
              <w:jc w:val="center"/>
              <w:rPr>
                <w:sz w:val="20"/>
                <w:szCs w:val="20"/>
                <w:lang w:eastAsia="pl-PL"/>
              </w:rPr>
            </w:pPr>
            <w:r w:rsidRPr="00962A68">
              <w:rPr>
                <w:sz w:val="20"/>
                <w:szCs w:val="20"/>
                <w:lang w:eastAsia="pl-PL"/>
              </w:rPr>
              <w:t xml:space="preserve">0.88 </w:t>
            </w:r>
            <w:r w:rsidR="00177986" w:rsidRPr="00962A68">
              <w:rPr>
                <w:sz w:val="20"/>
                <w:szCs w:val="20"/>
                <w:lang w:eastAsia="pl-PL"/>
              </w:rPr>
              <w:t>(</w:t>
            </w:r>
            <w:r w:rsidRPr="00962A68">
              <w:rPr>
                <w:sz w:val="20"/>
                <w:szCs w:val="20"/>
                <w:lang w:eastAsia="pl-PL"/>
              </w:rPr>
              <w:t>0.78</w:t>
            </w:r>
            <w:r w:rsidR="00177986" w:rsidRPr="00962A68">
              <w:rPr>
                <w:sz w:val="20"/>
                <w:szCs w:val="20"/>
                <w:lang w:eastAsia="pl-PL"/>
              </w:rPr>
              <w:t>-</w:t>
            </w:r>
            <w:r w:rsidRPr="00962A68">
              <w:rPr>
                <w:sz w:val="20"/>
                <w:szCs w:val="20"/>
                <w:lang w:eastAsia="pl-PL"/>
              </w:rPr>
              <w:t>1.00</w:t>
            </w:r>
            <w:r w:rsidR="00177986" w:rsidRPr="00962A68">
              <w:rPr>
                <w:sz w:val="20"/>
                <w:szCs w:val="20"/>
                <w:lang w:eastAsia="pl-PL"/>
              </w:rPr>
              <w:t>)</w:t>
            </w:r>
          </w:p>
        </w:tc>
        <w:tc>
          <w:tcPr>
            <w:tcW w:w="1533" w:type="dxa"/>
            <w:tcBorders>
              <w:top w:val="nil"/>
              <w:left w:val="nil"/>
              <w:bottom w:val="nil"/>
              <w:right w:val="nil"/>
            </w:tcBorders>
            <w:shd w:val="clear" w:color="auto" w:fill="auto"/>
            <w:noWrap/>
            <w:vAlign w:val="center"/>
          </w:tcPr>
          <w:p w14:paraId="35996E0A" w14:textId="77777777" w:rsidR="00246CD1" w:rsidRPr="00962A68" w:rsidRDefault="00246CD1" w:rsidP="00C02595">
            <w:pPr>
              <w:jc w:val="center"/>
              <w:rPr>
                <w:sz w:val="20"/>
                <w:szCs w:val="20"/>
                <w:lang w:eastAsia="pl-PL"/>
              </w:rPr>
            </w:pPr>
            <w:r w:rsidRPr="00962A68">
              <w:rPr>
                <w:sz w:val="20"/>
                <w:szCs w:val="20"/>
                <w:lang w:eastAsia="pl-PL"/>
              </w:rPr>
              <w:t>0.050</w:t>
            </w:r>
          </w:p>
        </w:tc>
        <w:tc>
          <w:tcPr>
            <w:tcW w:w="837" w:type="dxa"/>
            <w:tcBorders>
              <w:top w:val="nil"/>
              <w:left w:val="nil"/>
              <w:bottom w:val="nil"/>
              <w:right w:val="nil"/>
            </w:tcBorders>
            <w:shd w:val="clear" w:color="auto" w:fill="auto"/>
            <w:noWrap/>
            <w:vAlign w:val="center"/>
          </w:tcPr>
          <w:p w14:paraId="5A1F38B1" w14:textId="77777777" w:rsidR="00246CD1" w:rsidRPr="00962A68" w:rsidRDefault="00246CD1" w:rsidP="00C02595">
            <w:pPr>
              <w:jc w:val="center"/>
              <w:rPr>
                <w:sz w:val="20"/>
                <w:szCs w:val="20"/>
                <w:lang w:eastAsia="pl-PL"/>
              </w:rPr>
            </w:pPr>
            <w:r w:rsidRPr="00962A68">
              <w:rPr>
                <w:sz w:val="20"/>
                <w:szCs w:val="20"/>
                <w:lang w:eastAsia="pl-PL"/>
              </w:rPr>
              <w:t>47.8</w:t>
            </w:r>
          </w:p>
        </w:tc>
        <w:tc>
          <w:tcPr>
            <w:tcW w:w="837" w:type="dxa"/>
            <w:tcBorders>
              <w:top w:val="nil"/>
              <w:left w:val="nil"/>
              <w:bottom w:val="nil"/>
              <w:right w:val="nil"/>
            </w:tcBorders>
            <w:shd w:val="clear" w:color="auto" w:fill="auto"/>
            <w:noWrap/>
            <w:vAlign w:val="center"/>
          </w:tcPr>
          <w:p w14:paraId="7ACECDF1" w14:textId="77777777" w:rsidR="00246CD1" w:rsidRPr="00962A68" w:rsidRDefault="00246CD1" w:rsidP="00C02595">
            <w:pPr>
              <w:jc w:val="center"/>
              <w:rPr>
                <w:sz w:val="20"/>
                <w:szCs w:val="20"/>
                <w:lang w:eastAsia="pl-PL"/>
              </w:rPr>
            </w:pPr>
            <w:r w:rsidRPr="00962A68">
              <w:rPr>
                <w:sz w:val="20"/>
                <w:szCs w:val="20"/>
                <w:lang w:eastAsia="pl-PL"/>
              </w:rPr>
              <w:t>0.009</w:t>
            </w:r>
          </w:p>
        </w:tc>
      </w:tr>
      <w:tr w:rsidR="00962A68" w:rsidRPr="00962A68" w14:paraId="1432845B" w14:textId="77777777" w:rsidTr="00C02595">
        <w:trPr>
          <w:trHeight w:val="300"/>
        </w:trPr>
        <w:tc>
          <w:tcPr>
            <w:tcW w:w="3119" w:type="dxa"/>
            <w:tcBorders>
              <w:top w:val="nil"/>
              <w:left w:val="nil"/>
              <w:bottom w:val="nil"/>
              <w:right w:val="nil"/>
            </w:tcBorders>
            <w:shd w:val="clear" w:color="auto" w:fill="auto"/>
            <w:noWrap/>
            <w:vAlign w:val="center"/>
          </w:tcPr>
          <w:p w14:paraId="50FC1366" w14:textId="77777777" w:rsidR="00246CD1" w:rsidRPr="00962A68" w:rsidRDefault="00246CD1" w:rsidP="00C02595">
            <w:pPr>
              <w:ind w:firstLine="69"/>
              <w:rPr>
                <w:sz w:val="20"/>
                <w:szCs w:val="20"/>
                <w:lang w:eastAsia="pl-PL"/>
              </w:rPr>
            </w:pPr>
            <w:r w:rsidRPr="00962A68">
              <w:rPr>
                <w:sz w:val="20"/>
                <w:szCs w:val="20"/>
                <w:lang w:eastAsia="pl-PL"/>
              </w:rPr>
              <w:t xml:space="preserve">Alzheimer's Disease    </w:t>
            </w:r>
          </w:p>
        </w:tc>
        <w:tc>
          <w:tcPr>
            <w:tcW w:w="1219" w:type="dxa"/>
            <w:tcBorders>
              <w:top w:val="nil"/>
              <w:left w:val="nil"/>
              <w:bottom w:val="nil"/>
              <w:right w:val="nil"/>
            </w:tcBorders>
            <w:shd w:val="clear" w:color="auto" w:fill="auto"/>
            <w:noWrap/>
            <w:vAlign w:val="center"/>
          </w:tcPr>
          <w:p w14:paraId="7180FF2D" w14:textId="77777777" w:rsidR="00246CD1" w:rsidRPr="00962A68" w:rsidRDefault="00246CD1" w:rsidP="00C02595">
            <w:pPr>
              <w:jc w:val="center"/>
              <w:rPr>
                <w:sz w:val="20"/>
                <w:szCs w:val="20"/>
                <w:lang w:eastAsia="pl-PL"/>
              </w:rPr>
            </w:pPr>
            <w:r w:rsidRPr="00962A68">
              <w:rPr>
                <w:sz w:val="20"/>
                <w:szCs w:val="20"/>
                <w:lang w:eastAsia="pl-PL"/>
              </w:rPr>
              <w:t>14#</w:t>
            </w:r>
          </w:p>
        </w:tc>
        <w:tc>
          <w:tcPr>
            <w:tcW w:w="1787" w:type="dxa"/>
            <w:tcBorders>
              <w:top w:val="nil"/>
              <w:left w:val="nil"/>
              <w:bottom w:val="nil"/>
              <w:right w:val="nil"/>
            </w:tcBorders>
            <w:shd w:val="clear" w:color="auto" w:fill="auto"/>
            <w:noWrap/>
            <w:vAlign w:val="center"/>
          </w:tcPr>
          <w:p w14:paraId="7CCA5A5A" w14:textId="10B1B534" w:rsidR="00246CD1" w:rsidRPr="00962A68" w:rsidRDefault="00246CD1" w:rsidP="00C02595">
            <w:pPr>
              <w:jc w:val="center"/>
              <w:rPr>
                <w:sz w:val="20"/>
                <w:szCs w:val="20"/>
                <w:lang w:eastAsia="pl-PL"/>
              </w:rPr>
            </w:pPr>
            <w:r w:rsidRPr="00962A68">
              <w:rPr>
                <w:sz w:val="20"/>
                <w:szCs w:val="20"/>
                <w:lang w:eastAsia="pl-PL"/>
              </w:rPr>
              <w:t xml:space="preserve">0.89 </w:t>
            </w:r>
            <w:r w:rsidR="00177986" w:rsidRPr="00962A68">
              <w:rPr>
                <w:sz w:val="20"/>
                <w:szCs w:val="20"/>
                <w:lang w:eastAsia="pl-PL"/>
              </w:rPr>
              <w:t>(</w:t>
            </w:r>
            <w:r w:rsidRPr="00962A68">
              <w:rPr>
                <w:sz w:val="20"/>
                <w:szCs w:val="20"/>
                <w:lang w:eastAsia="pl-PL"/>
              </w:rPr>
              <w:t>0.73</w:t>
            </w:r>
            <w:r w:rsidR="00177986" w:rsidRPr="00962A68">
              <w:rPr>
                <w:sz w:val="20"/>
                <w:szCs w:val="20"/>
                <w:lang w:eastAsia="pl-PL"/>
              </w:rPr>
              <w:t>-</w:t>
            </w:r>
            <w:r w:rsidRPr="00962A68">
              <w:rPr>
                <w:sz w:val="20"/>
                <w:szCs w:val="20"/>
                <w:lang w:eastAsia="pl-PL"/>
              </w:rPr>
              <w:t>1.08</w:t>
            </w:r>
            <w:r w:rsidR="00177986" w:rsidRPr="00962A68">
              <w:rPr>
                <w:sz w:val="20"/>
                <w:szCs w:val="20"/>
                <w:lang w:eastAsia="pl-PL"/>
              </w:rPr>
              <w:t>)</w:t>
            </w:r>
          </w:p>
        </w:tc>
        <w:tc>
          <w:tcPr>
            <w:tcW w:w="1533" w:type="dxa"/>
            <w:tcBorders>
              <w:top w:val="nil"/>
              <w:left w:val="nil"/>
              <w:bottom w:val="nil"/>
              <w:right w:val="nil"/>
            </w:tcBorders>
            <w:shd w:val="clear" w:color="auto" w:fill="auto"/>
            <w:noWrap/>
            <w:vAlign w:val="center"/>
          </w:tcPr>
          <w:p w14:paraId="79F93C62" w14:textId="77777777" w:rsidR="00246CD1" w:rsidRPr="00962A68" w:rsidRDefault="00246CD1" w:rsidP="00C02595">
            <w:pPr>
              <w:jc w:val="center"/>
              <w:rPr>
                <w:sz w:val="20"/>
                <w:szCs w:val="20"/>
                <w:lang w:eastAsia="pl-PL"/>
              </w:rPr>
            </w:pPr>
            <w:r w:rsidRPr="00962A68">
              <w:rPr>
                <w:sz w:val="20"/>
                <w:szCs w:val="20"/>
                <w:lang w:eastAsia="pl-PL"/>
              </w:rPr>
              <w:t>0.228</w:t>
            </w:r>
          </w:p>
        </w:tc>
        <w:tc>
          <w:tcPr>
            <w:tcW w:w="837" w:type="dxa"/>
            <w:tcBorders>
              <w:top w:val="nil"/>
              <w:left w:val="nil"/>
              <w:bottom w:val="nil"/>
              <w:right w:val="nil"/>
            </w:tcBorders>
            <w:shd w:val="clear" w:color="auto" w:fill="auto"/>
            <w:noWrap/>
            <w:vAlign w:val="center"/>
          </w:tcPr>
          <w:p w14:paraId="698E6805" w14:textId="77777777" w:rsidR="00246CD1" w:rsidRPr="00962A68" w:rsidRDefault="00246CD1" w:rsidP="00C02595">
            <w:pPr>
              <w:jc w:val="center"/>
              <w:rPr>
                <w:sz w:val="20"/>
                <w:szCs w:val="20"/>
                <w:lang w:eastAsia="pl-PL"/>
              </w:rPr>
            </w:pPr>
            <w:r w:rsidRPr="00962A68">
              <w:rPr>
                <w:sz w:val="20"/>
                <w:szCs w:val="20"/>
                <w:lang w:eastAsia="pl-PL"/>
              </w:rPr>
              <w:t>38.6</w:t>
            </w:r>
          </w:p>
        </w:tc>
        <w:tc>
          <w:tcPr>
            <w:tcW w:w="837" w:type="dxa"/>
            <w:tcBorders>
              <w:top w:val="nil"/>
              <w:left w:val="nil"/>
              <w:bottom w:val="nil"/>
              <w:right w:val="nil"/>
            </w:tcBorders>
            <w:shd w:val="clear" w:color="auto" w:fill="auto"/>
            <w:noWrap/>
            <w:vAlign w:val="center"/>
          </w:tcPr>
          <w:p w14:paraId="173981BA" w14:textId="77777777" w:rsidR="00246CD1" w:rsidRPr="00962A68" w:rsidRDefault="00246CD1" w:rsidP="00C02595">
            <w:pPr>
              <w:jc w:val="center"/>
              <w:rPr>
                <w:sz w:val="20"/>
                <w:szCs w:val="20"/>
                <w:lang w:eastAsia="pl-PL"/>
              </w:rPr>
            </w:pPr>
            <w:r w:rsidRPr="00962A68">
              <w:rPr>
                <w:sz w:val="20"/>
                <w:szCs w:val="20"/>
                <w:lang w:eastAsia="pl-PL"/>
              </w:rPr>
              <w:t>0.070</w:t>
            </w:r>
          </w:p>
        </w:tc>
      </w:tr>
      <w:tr w:rsidR="00962A68" w:rsidRPr="00962A68" w14:paraId="7D8B70D3" w14:textId="77777777" w:rsidTr="00C02595">
        <w:trPr>
          <w:trHeight w:val="300"/>
        </w:trPr>
        <w:tc>
          <w:tcPr>
            <w:tcW w:w="3119" w:type="dxa"/>
            <w:tcBorders>
              <w:top w:val="nil"/>
              <w:left w:val="nil"/>
              <w:right w:val="nil"/>
            </w:tcBorders>
            <w:shd w:val="clear" w:color="auto" w:fill="auto"/>
            <w:noWrap/>
            <w:vAlign w:val="center"/>
          </w:tcPr>
          <w:p w14:paraId="710C4AFB" w14:textId="77777777" w:rsidR="00246CD1" w:rsidRPr="00962A68" w:rsidRDefault="00246CD1" w:rsidP="00C02595">
            <w:pPr>
              <w:ind w:firstLine="69"/>
              <w:rPr>
                <w:sz w:val="20"/>
                <w:szCs w:val="20"/>
                <w:lang w:eastAsia="pl-PL"/>
              </w:rPr>
            </w:pPr>
            <w:r w:rsidRPr="00962A68">
              <w:rPr>
                <w:sz w:val="20"/>
                <w:szCs w:val="20"/>
                <w:lang w:eastAsia="pl-PL"/>
              </w:rPr>
              <w:t xml:space="preserve">Cognitive impairment/decline </w:t>
            </w:r>
          </w:p>
        </w:tc>
        <w:tc>
          <w:tcPr>
            <w:tcW w:w="1219" w:type="dxa"/>
            <w:tcBorders>
              <w:top w:val="nil"/>
              <w:left w:val="nil"/>
              <w:right w:val="nil"/>
            </w:tcBorders>
            <w:shd w:val="clear" w:color="auto" w:fill="auto"/>
            <w:noWrap/>
            <w:vAlign w:val="center"/>
          </w:tcPr>
          <w:p w14:paraId="7FA57AA9" w14:textId="77777777" w:rsidR="00246CD1" w:rsidRPr="00962A68" w:rsidRDefault="00246CD1" w:rsidP="00C02595">
            <w:pPr>
              <w:jc w:val="center"/>
              <w:rPr>
                <w:sz w:val="20"/>
                <w:szCs w:val="20"/>
                <w:lang w:eastAsia="pl-PL"/>
              </w:rPr>
            </w:pPr>
            <w:r w:rsidRPr="00962A68">
              <w:rPr>
                <w:sz w:val="20"/>
                <w:szCs w:val="20"/>
                <w:lang w:eastAsia="pl-PL"/>
              </w:rPr>
              <w:t>18#</w:t>
            </w:r>
          </w:p>
        </w:tc>
        <w:tc>
          <w:tcPr>
            <w:tcW w:w="1787" w:type="dxa"/>
            <w:tcBorders>
              <w:top w:val="nil"/>
              <w:left w:val="nil"/>
              <w:right w:val="nil"/>
            </w:tcBorders>
            <w:shd w:val="clear" w:color="auto" w:fill="auto"/>
            <w:noWrap/>
            <w:vAlign w:val="center"/>
          </w:tcPr>
          <w:p w14:paraId="0A5FB2CA" w14:textId="5554ABB9" w:rsidR="00246CD1" w:rsidRPr="00962A68" w:rsidRDefault="00246CD1" w:rsidP="00C02595">
            <w:pPr>
              <w:jc w:val="center"/>
              <w:rPr>
                <w:sz w:val="20"/>
                <w:szCs w:val="20"/>
                <w:lang w:eastAsia="pl-PL"/>
              </w:rPr>
            </w:pPr>
            <w:r w:rsidRPr="00962A68">
              <w:rPr>
                <w:sz w:val="20"/>
                <w:szCs w:val="20"/>
                <w:lang w:eastAsia="pl-PL"/>
              </w:rPr>
              <w:t xml:space="preserve">0.82 </w:t>
            </w:r>
            <w:r w:rsidR="00177986" w:rsidRPr="00962A68">
              <w:rPr>
                <w:sz w:val="20"/>
                <w:szCs w:val="20"/>
                <w:lang w:eastAsia="pl-PL"/>
              </w:rPr>
              <w:t>(</w:t>
            </w:r>
            <w:r w:rsidRPr="00962A68">
              <w:rPr>
                <w:sz w:val="20"/>
                <w:szCs w:val="20"/>
                <w:lang w:eastAsia="pl-PL"/>
              </w:rPr>
              <w:t>0.75</w:t>
            </w:r>
            <w:r w:rsidR="00177986" w:rsidRPr="00962A68">
              <w:rPr>
                <w:sz w:val="20"/>
                <w:szCs w:val="20"/>
                <w:lang w:eastAsia="pl-PL"/>
              </w:rPr>
              <w:t>-</w:t>
            </w:r>
            <w:r w:rsidRPr="00962A68">
              <w:rPr>
                <w:sz w:val="20"/>
                <w:szCs w:val="20"/>
                <w:lang w:eastAsia="pl-PL"/>
              </w:rPr>
              <w:t>0.90</w:t>
            </w:r>
            <w:r w:rsidR="00177986" w:rsidRPr="00962A68">
              <w:rPr>
                <w:sz w:val="20"/>
                <w:szCs w:val="20"/>
                <w:lang w:eastAsia="pl-PL"/>
              </w:rPr>
              <w:t>)</w:t>
            </w:r>
          </w:p>
        </w:tc>
        <w:tc>
          <w:tcPr>
            <w:tcW w:w="1533" w:type="dxa"/>
            <w:tcBorders>
              <w:top w:val="nil"/>
              <w:left w:val="nil"/>
              <w:right w:val="nil"/>
            </w:tcBorders>
            <w:shd w:val="clear" w:color="auto" w:fill="auto"/>
            <w:noWrap/>
            <w:vAlign w:val="center"/>
          </w:tcPr>
          <w:p w14:paraId="145A9992" w14:textId="77777777" w:rsidR="00246CD1" w:rsidRPr="00962A68" w:rsidRDefault="00246CD1" w:rsidP="00C02595">
            <w:pPr>
              <w:jc w:val="center"/>
              <w:rPr>
                <w:sz w:val="20"/>
                <w:szCs w:val="20"/>
                <w:lang w:eastAsia="pl-PL"/>
              </w:rPr>
            </w:pPr>
            <w:r w:rsidRPr="00962A68">
              <w:rPr>
                <w:sz w:val="20"/>
                <w:szCs w:val="20"/>
                <w:lang w:eastAsia="pl-PL"/>
              </w:rPr>
              <w:t>&lt;0.001</w:t>
            </w:r>
          </w:p>
        </w:tc>
        <w:tc>
          <w:tcPr>
            <w:tcW w:w="837" w:type="dxa"/>
            <w:tcBorders>
              <w:top w:val="nil"/>
              <w:left w:val="nil"/>
              <w:right w:val="nil"/>
            </w:tcBorders>
            <w:shd w:val="clear" w:color="auto" w:fill="auto"/>
            <w:noWrap/>
            <w:vAlign w:val="center"/>
          </w:tcPr>
          <w:p w14:paraId="72C233A1" w14:textId="77777777" w:rsidR="00246CD1" w:rsidRPr="00962A68" w:rsidRDefault="00246CD1" w:rsidP="00C02595">
            <w:pPr>
              <w:jc w:val="center"/>
              <w:rPr>
                <w:sz w:val="20"/>
                <w:szCs w:val="20"/>
                <w:lang w:eastAsia="pl-PL"/>
              </w:rPr>
            </w:pPr>
            <w:r w:rsidRPr="00962A68">
              <w:rPr>
                <w:sz w:val="20"/>
                <w:szCs w:val="20"/>
                <w:lang w:eastAsia="pl-PL"/>
              </w:rPr>
              <w:t>61.1</w:t>
            </w:r>
          </w:p>
        </w:tc>
        <w:tc>
          <w:tcPr>
            <w:tcW w:w="837" w:type="dxa"/>
            <w:tcBorders>
              <w:top w:val="nil"/>
              <w:left w:val="nil"/>
              <w:right w:val="nil"/>
            </w:tcBorders>
            <w:shd w:val="clear" w:color="auto" w:fill="auto"/>
            <w:noWrap/>
            <w:vAlign w:val="center"/>
          </w:tcPr>
          <w:p w14:paraId="1F438D2B" w14:textId="77777777" w:rsidR="00246CD1" w:rsidRPr="00962A68" w:rsidRDefault="00246CD1" w:rsidP="00C02595">
            <w:pPr>
              <w:jc w:val="center"/>
              <w:rPr>
                <w:sz w:val="20"/>
                <w:szCs w:val="20"/>
                <w:lang w:eastAsia="pl-PL"/>
              </w:rPr>
            </w:pPr>
            <w:r w:rsidRPr="00962A68">
              <w:rPr>
                <w:sz w:val="20"/>
                <w:szCs w:val="20"/>
                <w:lang w:eastAsia="pl-PL"/>
              </w:rPr>
              <w:t>&lt;0.001</w:t>
            </w:r>
          </w:p>
        </w:tc>
      </w:tr>
      <w:tr w:rsidR="00962A68" w:rsidRPr="00962A68" w14:paraId="2F244C2B" w14:textId="77777777" w:rsidTr="00C02595">
        <w:trPr>
          <w:trHeight w:val="300"/>
        </w:trPr>
        <w:tc>
          <w:tcPr>
            <w:tcW w:w="9332" w:type="dxa"/>
            <w:gridSpan w:val="6"/>
            <w:tcBorders>
              <w:top w:val="single" w:sz="4" w:space="0" w:color="auto"/>
              <w:left w:val="nil"/>
              <w:right w:val="nil"/>
            </w:tcBorders>
            <w:shd w:val="clear" w:color="auto" w:fill="auto"/>
            <w:noWrap/>
            <w:vAlign w:val="center"/>
          </w:tcPr>
          <w:p w14:paraId="6974566C" w14:textId="77777777" w:rsidR="00246CD1" w:rsidRPr="00962A68" w:rsidRDefault="00246CD1" w:rsidP="00C02595">
            <w:pPr>
              <w:rPr>
                <w:sz w:val="20"/>
                <w:szCs w:val="20"/>
                <w:lang w:val="en-GB"/>
              </w:rPr>
            </w:pPr>
            <w:r w:rsidRPr="00962A68">
              <w:rPr>
                <w:sz w:val="20"/>
                <w:szCs w:val="20"/>
                <w:vertAlign w:val="superscript"/>
                <w:lang w:val="en-GB" w:eastAsia="pl-PL"/>
              </w:rPr>
              <w:t>#</w:t>
            </w:r>
            <w:proofErr w:type="gramStart"/>
            <w:r w:rsidRPr="00962A68">
              <w:rPr>
                <w:sz w:val="20"/>
                <w:szCs w:val="20"/>
                <w:lang w:val="en-GB" w:eastAsia="pl-PL"/>
              </w:rPr>
              <w:t>number</w:t>
            </w:r>
            <w:proofErr w:type="gramEnd"/>
            <w:r w:rsidRPr="00962A68">
              <w:rPr>
                <w:sz w:val="20"/>
                <w:szCs w:val="20"/>
                <w:lang w:val="en-GB" w:eastAsia="pl-PL"/>
              </w:rPr>
              <w:t xml:space="preserve"> of studies complemented based on trim-and-fill method to adjust for bias in meta-analysis</w:t>
            </w:r>
          </w:p>
        </w:tc>
      </w:tr>
    </w:tbl>
    <w:p w14:paraId="12A80AF6" w14:textId="77777777" w:rsidR="00FB5DC8" w:rsidRDefault="00FB5DC8">
      <w:pPr>
        <w:rPr>
          <w:color w:val="000000" w:themeColor="text1"/>
          <w:lang w:val="en-GB"/>
        </w:rPr>
      </w:pPr>
    </w:p>
    <w:p w14:paraId="128AF9B4" w14:textId="058C89BC" w:rsidR="00940809" w:rsidRDefault="00940809">
      <w:pPr>
        <w:rPr>
          <w:color w:val="000000" w:themeColor="text1"/>
          <w:lang w:val="en-GB"/>
        </w:rPr>
      </w:pPr>
      <w:r>
        <w:rPr>
          <w:color w:val="000000" w:themeColor="text1"/>
          <w:lang w:val="en-GB"/>
        </w:rPr>
        <w:br w:type="page"/>
      </w:r>
    </w:p>
    <w:p w14:paraId="040D97D8" w14:textId="77777777" w:rsidR="00940809" w:rsidRPr="00962A68" w:rsidRDefault="00940809">
      <w:pPr>
        <w:rPr>
          <w:lang w:val="en-GB"/>
        </w:rPr>
      </w:pPr>
      <w:r w:rsidRPr="00962A68">
        <w:rPr>
          <w:lang w:val="en-GB"/>
        </w:rPr>
        <w:lastRenderedPageBreak/>
        <w:t xml:space="preserve">Supplementary Table 8. Subgroup analysis for risk of cognitive outcomes according to potential sources of heterogeneity the highest </w:t>
      </w:r>
      <w:r w:rsidRPr="00962A68">
        <w:rPr>
          <w:i/>
          <w:iCs/>
          <w:lang w:val="en-GB"/>
        </w:rPr>
        <w:t>vs</w:t>
      </w:r>
      <w:r w:rsidRPr="00962A68">
        <w:rPr>
          <w:lang w:val="en-GB"/>
        </w:rPr>
        <w:t>. the lowest fish consumption in prospective studies.</w:t>
      </w:r>
    </w:p>
    <w:tbl>
      <w:tblPr>
        <w:tblW w:w="9406" w:type="dxa"/>
        <w:tblCellMar>
          <w:left w:w="70" w:type="dxa"/>
          <w:right w:w="70" w:type="dxa"/>
        </w:tblCellMar>
        <w:tblLook w:val="04A0" w:firstRow="1" w:lastRow="0" w:firstColumn="1" w:lastColumn="0" w:noHBand="0" w:noVBand="1"/>
      </w:tblPr>
      <w:tblGrid>
        <w:gridCol w:w="2311"/>
        <w:gridCol w:w="1611"/>
        <w:gridCol w:w="808"/>
        <w:gridCol w:w="1444"/>
        <w:gridCol w:w="808"/>
        <w:gridCol w:w="808"/>
        <w:gridCol w:w="808"/>
        <w:gridCol w:w="808"/>
      </w:tblGrid>
      <w:tr w:rsidR="00962A68" w:rsidRPr="00962A68" w14:paraId="02EC5CB3" w14:textId="77777777" w:rsidTr="00C02595">
        <w:trPr>
          <w:trHeight w:val="330"/>
        </w:trPr>
        <w:tc>
          <w:tcPr>
            <w:tcW w:w="2311" w:type="dxa"/>
            <w:tcBorders>
              <w:top w:val="single" w:sz="8" w:space="0" w:color="auto"/>
              <w:left w:val="nil"/>
              <w:bottom w:val="single" w:sz="8" w:space="0" w:color="auto"/>
              <w:right w:val="nil"/>
            </w:tcBorders>
            <w:shd w:val="clear" w:color="auto" w:fill="auto"/>
            <w:noWrap/>
            <w:vAlign w:val="center"/>
            <w:hideMark/>
          </w:tcPr>
          <w:p w14:paraId="61B3BA08" w14:textId="77777777" w:rsidR="00940809" w:rsidRPr="00962A68" w:rsidRDefault="00940809" w:rsidP="00C02595">
            <w:pPr>
              <w:rPr>
                <w:sz w:val="20"/>
                <w:szCs w:val="20"/>
                <w:lang w:val="pl-PL" w:eastAsia="pl-PL"/>
              </w:rPr>
            </w:pPr>
            <w:r w:rsidRPr="00962A68">
              <w:rPr>
                <w:sz w:val="20"/>
                <w:szCs w:val="20"/>
                <w:lang w:eastAsia="pl-PL"/>
              </w:rPr>
              <w:t>Outcome/grouping variable</w:t>
            </w:r>
          </w:p>
        </w:tc>
        <w:tc>
          <w:tcPr>
            <w:tcW w:w="1611" w:type="dxa"/>
            <w:tcBorders>
              <w:top w:val="single" w:sz="8" w:space="0" w:color="auto"/>
              <w:left w:val="nil"/>
              <w:bottom w:val="single" w:sz="8" w:space="0" w:color="auto"/>
              <w:right w:val="nil"/>
            </w:tcBorders>
            <w:shd w:val="clear" w:color="auto" w:fill="auto"/>
            <w:noWrap/>
            <w:vAlign w:val="center"/>
            <w:hideMark/>
          </w:tcPr>
          <w:p w14:paraId="46F4B1A1" w14:textId="77777777" w:rsidR="00940809" w:rsidRPr="00962A68" w:rsidRDefault="00940809" w:rsidP="00C02595">
            <w:pPr>
              <w:rPr>
                <w:sz w:val="20"/>
                <w:szCs w:val="20"/>
                <w:lang w:val="pl-PL" w:eastAsia="pl-PL"/>
              </w:rPr>
            </w:pPr>
            <w:r w:rsidRPr="00962A68">
              <w:rPr>
                <w:sz w:val="20"/>
                <w:szCs w:val="20"/>
                <w:lang w:eastAsia="pl-PL"/>
              </w:rPr>
              <w:t>Subgroup category</w:t>
            </w:r>
          </w:p>
        </w:tc>
        <w:tc>
          <w:tcPr>
            <w:tcW w:w="808" w:type="dxa"/>
            <w:tcBorders>
              <w:top w:val="single" w:sz="8" w:space="0" w:color="auto"/>
              <w:left w:val="nil"/>
              <w:bottom w:val="single" w:sz="8" w:space="0" w:color="auto"/>
              <w:right w:val="nil"/>
            </w:tcBorders>
            <w:shd w:val="clear" w:color="auto" w:fill="auto"/>
            <w:noWrap/>
            <w:vAlign w:val="center"/>
            <w:hideMark/>
          </w:tcPr>
          <w:p w14:paraId="344F3678" w14:textId="77777777" w:rsidR="00940809" w:rsidRPr="00962A68" w:rsidRDefault="00940809" w:rsidP="00C02595">
            <w:pPr>
              <w:jc w:val="center"/>
              <w:rPr>
                <w:sz w:val="20"/>
                <w:szCs w:val="20"/>
                <w:lang w:val="pl-PL" w:eastAsia="pl-PL"/>
              </w:rPr>
            </w:pPr>
            <w:r w:rsidRPr="00962A68">
              <w:rPr>
                <w:sz w:val="20"/>
                <w:szCs w:val="20"/>
                <w:lang w:eastAsia="pl-PL"/>
              </w:rPr>
              <w:t>n. studies</w:t>
            </w:r>
          </w:p>
        </w:tc>
        <w:tc>
          <w:tcPr>
            <w:tcW w:w="1444" w:type="dxa"/>
            <w:tcBorders>
              <w:top w:val="single" w:sz="8" w:space="0" w:color="auto"/>
              <w:left w:val="nil"/>
              <w:bottom w:val="single" w:sz="8" w:space="0" w:color="auto"/>
              <w:right w:val="nil"/>
            </w:tcBorders>
            <w:shd w:val="clear" w:color="auto" w:fill="auto"/>
            <w:noWrap/>
            <w:vAlign w:val="center"/>
            <w:hideMark/>
          </w:tcPr>
          <w:p w14:paraId="5DE97049" w14:textId="77777777" w:rsidR="00940809" w:rsidRPr="00962A68" w:rsidRDefault="00940809" w:rsidP="00C02595">
            <w:pPr>
              <w:jc w:val="center"/>
              <w:rPr>
                <w:sz w:val="20"/>
                <w:szCs w:val="20"/>
                <w:lang w:val="pl-PL" w:eastAsia="pl-PL"/>
              </w:rPr>
            </w:pPr>
            <w:r w:rsidRPr="00962A68">
              <w:rPr>
                <w:sz w:val="20"/>
                <w:szCs w:val="20"/>
                <w:lang w:eastAsia="pl-PL"/>
              </w:rPr>
              <w:t>RR (95% CI)</w:t>
            </w:r>
          </w:p>
        </w:tc>
        <w:tc>
          <w:tcPr>
            <w:tcW w:w="808" w:type="dxa"/>
            <w:tcBorders>
              <w:top w:val="single" w:sz="8" w:space="0" w:color="auto"/>
              <w:left w:val="nil"/>
              <w:bottom w:val="single" w:sz="8" w:space="0" w:color="auto"/>
              <w:right w:val="nil"/>
            </w:tcBorders>
            <w:shd w:val="clear" w:color="auto" w:fill="auto"/>
            <w:noWrap/>
            <w:vAlign w:val="center"/>
            <w:hideMark/>
          </w:tcPr>
          <w:p w14:paraId="5F85806D" w14:textId="77777777" w:rsidR="00940809" w:rsidRPr="00962A68" w:rsidRDefault="00940809" w:rsidP="00C02595">
            <w:pPr>
              <w:jc w:val="center"/>
              <w:rPr>
                <w:i/>
                <w:iCs/>
                <w:sz w:val="20"/>
                <w:szCs w:val="20"/>
                <w:lang w:val="pl-PL" w:eastAsia="pl-PL"/>
              </w:rPr>
            </w:pPr>
            <w:r w:rsidRPr="00962A68">
              <w:rPr>
                <w:i/>
                <w:iCs/>
                <w:sz w:val="20"/>
                <w:szCs w:val="20"/>
                <w:lang w:eastAsia="pl-PL"/>
              </w:rPr>
              <w:t>P</w:t>
            </w:r>
          </w:p>
        </w:tc>
        <w:tc>
          <w:tcPr>
            <w:tcW w:w="808" w:type="dxa"/>
            <w:tcBorders>
              <w:top w:val="single" w:sz="8" w:space="0" w:color="auto"/>
              <w:left w:val="nil"/>
              <w:bottom w:val="single" w:sz="8" w:space="0" w:color="auto"/>
              <w:right w:val="nil"/>
            </w:tcBorders>
            <w:shd w:val="clear" w:color="auto" w:fill="auto"/>
            <w:noWrap/>
            <w:vAlign w:val="center"/>
            <w:hideMark/>
          </w:tcPr>
          <w:p w14:paraId="1F9CC29F" w14:textId="77777777" w:rsidR="00940809" w:rsidRPr="00962A68" w:rsidRDefault="00940809" w:rsidP="00C02595">
            <w:pPr>
              <w:jc w:val="center"/>
              <w:rPr>
                <w:i/>
                <w:iCs/>
                <w:sz w:val="20"/>
                <w:szCs w:val="20"/>
                <w:lang w:val="pl-PL" w:eastAsia="pl-PL"/>
              </w:rPr>
            </w:pPr>
            <w:r w:rsidRPr="00962A68">
              <w:rPr>
                <w:i/>
                <w:iCs/>
                <w:sz w:val="20"/>
                <w:szCs w:val="20"/>
                <w:lang w:eastAsia="pl-PL"/>
              </w:rPr>
              <w:t>I</w:t>
            </w:r>
            <w:r w:rsidRPr="00962A68">
              <w:rPr>
                <w:i/>
                <w:iCs/>
                <w:sz w:val="20"/>
                <w:szCs w:val="20"/>
                <w:vertAlign w:val="superscript"/>
                <w:lang w:eastAsia="pl-PL"/>
              </w:rPr>
              <w:t>2</w:t>
            </w:r>
          </w:p>
        </w:tc>
        <w:tc>
          <w:tcPr>
            <w:tcW w:w="808" w:type="dxa"/>
            <w:tcBorders>
              <w:top w:val="single" w:sz="8" w:space="0" w:color="auto"/>
              <w:left w:val="nil"/>
              <w:bottom w:val="single" w:sz="8" w:space="0" w:color="auto"/>
              <w:right w:val="nil"/>
            </w:tcBorders>
            <w:shd w:val="clear" w:color="auto" w:fill="auto"/>
            <w:noWrap/>
            <w:vAlign w:val="center"/>
            <w:hideMark/>
          </w:tcPr>
          <w:p w14:paraId="5BE30C40" w14:textId="77777777" w:rsidR="00940809" w:rsidRPr="00962A68" w:rsidRDefault="00940809" w:rsidP="00C02595">
            <w:pPr>
              <w:jc w:val="center"/>
              <w:rPr>
                <w:i/>
                <w:iCs/>
                <w:sz w:val="20"/>
                <w:szCs w:val="20"/>
                <w:lang w:val="pl-PL" w:eastAsia="pl-PL"/>
              </w:rPr>
            </w:pPr>
            <w:r w:rsidRPr="00962A68">
              <w:rPr>
                <w:i/>
                <w:iCs/>
                <w:sz w:val="20"/>
                <w:szCs w:val="20"/>
                <w:lang w:eastAsia="pl-PL"/>
              </w:rPr>
              <w:t>P</w:t>
            </w:r>
            <w:r w:rsidRPr="00962A68">
              <w:rPr>
                <w:i/>
                <w:iCs/>
                <w:sz w:val="20"/>
                <w:szCs w:val="20"/>
                <w:vertAlign w:val="subscript"/>
                <w:lang w:eastAsia="pl-PL"/>
              </w:rPr>
              <w:t>heter</w:t>
            </w:r>
          </w:p>
        </w:tc>
        <w:tc>
          <w:tcPr>
            <w:tcW w:w="808" w:type="dxa"/>
            <w:tcBorders>
              <w:top w:val="single" w:sz="8" w:space="0" w:color="auto"/>
              <w:left w:val="nil"/>
              <w:bottom w:val="single" w:sz="8" w:space="0" w:color="auto"/>
              <w:right w:val="nil"/>
            </w:tcBorders>
            <w:shd w:val="clear" w:color="auto" w:fill="auto"/>
            <w:noWrap/>
            <w:vAlign w:val="center"/>
            <w:hideMark/>
          </w:tcPr>
          <w:p w14:paraId="3059DFD3" w14:textId="77777777" w:rsidR="00940809" w:rsidRPr="00962A68" w:rsidRDefault="00940809" w:rsidP="00C02595">
            <w:pPr>
              <w:jc w:val="center"/>
              <w:rPr>
                <w:i/>
                <w:iCs/>
                <w:sz w:val="20"/>
                <w:szCs w:val="20"/>
                <w:lang w:val="pl-PL" w:eastAsia="pl-PL"/>
              </w:rPr>
            </w:pPr>
            <w:r w:rsidRPr="00962A68">
              <w:rPr>
                <w:i/>
                <w:iCs/>
                <w:sz w:val="20"/>
                <w:szCs w:val="20"/>
                <w:lang w:eastAsia="pl-PL"/>
              </w:rPr>
              <w:t>P</w:t>
            </w:r>
            <w:r w:rsidRPr="00962A68">
              <w:rPr>
                <w:i/>
                <w:iCs/>
                <w:sz w:val="20"/>
                <w:szCs w:val="20"/>
                <w:vertAlign w:val="subscript"/>
                <w:lang w:eastAsia="pl-PL"/>
              </w:rPr>
              <w:t>subgr</w:t>
            </w:r>
          </w:p>
        </w:tc>
      </w:tr>
      <w:tr w:rsidR="00962A68" w:rsidRPr="00962A68" w14:paraId="07D4994D" w14:textId="77777777" w:rsidTr="00C02595">
        <w:trPr>
          <w:trHeight w:val="315"/>
        </w:trPr>
        <w:tc>
          <w:tcPr>
            <w:tcW w:w="2311" w:type="dxa"/>
            <w:tcBorders>
              <w:top w:val="nil"/>
              <w:left w:val="nil"/>
              <w:bottom w:val="nil"/>
              <w:right w:val="nil"/>
            </w:tcBorders>
            <w:shd w:val="clear" w:color="auto" w:fill="auto"/>
            <w:noWrap/>
            <w:vAlign w:val="center"/>
            <w:hideMark/>
          </w:tcPr>
          <w:p w14:paraId="40ACF799" w14:textId="77777777" w:rsidR="00940809" w:rsidRPr="00962A68" w:rsidRDefault="00940809" w:rsidP="00C02595">
            <w:pPr>
              <w:rPr>
                <w:i/>
                <w:iCs/>
                <w:sz w:val="20"/>
                <w:szCs w:val="20"/>
                <w:lang w:val="pl-PL" w:eastAsia="pl-PL"/>
              </w:rPr>
            </w:pPr>
            <w:r w:rsidRPr="00962A68">
              <w:rPr>
                <w:i/>
                <w:iCs/>
                <w:sz w:val="20"/>
                <w:szCs w:val="20"/>
                <w:lang w:eastAsia="pl-PL"/>
              </w:rPr>
              <w:t>Dementia</w:t>
            </w:r>
          </w:p>
        </w:tc>
        <w:tc>
          <w:tcPr>
            <w:tcW w:w="1611" w:type="dxa"/>
            <w:tcBorders>
              <w:top w:val="nil"/>
              <w:left w:val="nil"/>
              <w:bottom w:val="nil"/>
              <w:right w:val="nil"/>
            </w:tcBorders>
            <w:shd w:val="clear" w:color="auto" w:fill="auto"/>
            <w:noWrap/>
            <w:vAlign w:val="bottom"/>
            <w:hideMark/>
          </w:tcPr>
          <w:p w14:paraId="46A387BE" w14:textId="77777777" w:rsidR="00940809" w:rsidRPr="00962A68" w:rsidRDefault="00940809" w:rsidP="00C02595">
            <w:pPr>
              <w:rPr>
                <w:i/>
                <w:iCs/>
                <w:sz w:val="20"/>
                <w:szCs w:val="20"/>
                <w:lang w:val="pl-PL" w:eastAsia="pl-PL"/>
              </w:rPr>
            </w:pPr>
          </w:p>
        </w:tc>
        <w:tc>
          <w:tcPr>
            <w:tcW w:w="808" w:type="dxa"/>
            <w:tcBorders>
              <w:top w:val="nil"/>
              <w:left w:val="nil"/>
              <w:bottom w:val="nil"/>
              <w:right w:val="nil"/>
            </w:tcBorders>
            <w:shd w:val="clear" w:color="auto" w:fill="auto"/>
            <w:noWrap/>
            <w:vAlign w:val="bottom"/>
            <w:hideMark/>
          </w:tcPr>
          <w:p w14:paraId="0A9B68BB" w14:textId="77777777" w:rsidR="00940809" w:rsidRPr="00962A68" w:rsidRDefault="00940809" w:rsidP="00C02595">
            <w:pPr>
              <w:rPr>
                <w:sz w:val="20"/>
                <w:szCs w:val="20"/>
                <w:lang w:val="pl-PL" w:eastAsia="pl-PL"/>
              </w:rPr>
            </w:pPr>
          </w:p>
        </w:tc>
        <w:tc>
          <w:tcPr>
            <w:tcW w:w="1444" w:type="dxa"/>
            <w:tcBorders>
              <w:top w:val="nil"/>
              <w:left w:val="nil"/>
              <w:bottom w:val="nil"/>
              <w:right w:val="nil"/>
            </w:tcBorders>
            <w:shd w:val="clear" w:color="auto" w:fill="auto"/>
            <w:noWrap/>
            <w:vAlign w:val="bottom"/>
            <w:hideMark/>
          </w:tcPr>
          <w:p w14:paraId="070D8635"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2CE2628A"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03EB2652"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6F29D7A0"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33420C0A" w14:textId="77777777" w:rsidR="00940809" w:rsidRPr="00962A68" w:rsidRDefault="00940809" w:rsidP="00C02595">
            <w:pPr>
              <w:rPr>
                <w:sz w:val="20"/>
                <w:szCs w:val="20"/>
                <w:lang w:val="pl-PL" w:eastAsia="pl-PL"/>
              </w:rPr>
            </w:pPr>
          </w:p>
        </w:tc>
      </w:tr>
      <w:tr w:rsidR="00962A68" w:rsidRPr="00962A68" w14:paraId="4C7E923A" w14:textId="77777777" w:rsidTr="00C02595">
        <w:trPr>
          <w:trHeight w:val="315"/>
        </w:trPr>
        <w:tc>
          <w:tcPr>
            <w:tcW w:w="2311" w:type="dxa"/>
            <w:tcBorders>
              <w:top w:val="nil"/>
              <w:left w:val="nil"/>
              <w:bottom w:val="nil"/>
              <w:right w:val="nil"/>
            </w:tcBorders>
            <w:shd w:val="clear" w:color="auto" w:fill="auto"/>
            <w:noWrap/>
            <w:vAlign w:val="center"/>
            <w:hideMark/>
          </w:tcPr>
          <w:p w14:paraId="0209E542" w14:textId="77777777" w:rsidR="00940809" w:rsidRPr="00962A68" w:rsidRDefault="00940809" w:rsidP="00C02595">
            <w:pPr>
              <w:rPr>
                <w:sz w:val="20"/>
                <w:szCs w:val="20"/>
                <w:lang w:val="pl-PL" w:eastAsia="pl-PL"/>
              </w:rPr>
            </w:pPr>
            <w:r w:rsidRPr="00962A68">
              <w:rPr>
                <w:sz w:val="20"/>
                <w:szCs w:val="20"/>
                <w:lang w:eastAsia="pl-PL"/>
              </w:rPr>
              <w:t>Region</w:t>
            </w:r>
          </w:p>
        </w:tc>
        <w:tc>
          <w:tcPr>
            <w:tcW w:w="1611" w:type="dxa"/>
            <w:tcBorders>
              <w:top w:val="nil"/>
              <w:left w:val="nil"/>
              <w:bottom w:val="nil"/>
              <w:right w:val="nil"/>
            </w:tcBorders>
            <w:shd w:val="clear" w:color="auto" w:fill="auto"/>
            <w:noWrap/>
            <w:vAlign w:val="center"/>
            <w:hideMark/>
          </w:tcPr>
          <w:p w14:paraId="50ACD6FD" w14:textId="77777777" w:rsidR="00940809" w:rsidRPr="00962A68" w:rsidRDefault="00940809" w:rsidP="00C02595">
            <w:pPr>
              <w:rPr>
                <w:sz w:val="20"/>
                <w:szCs w:val="20"/>
                <w:lang w:val="pl-PL" w:eastAsia="pl-PL"/>
              </w:rPr>
            </w:pPr>
            <w:r w:rsidRPr="00962A68">
              <w:rPr>
                <w:sz w:val="20"/>
                <w:szCs w:val="20"/>
                <w:lang w:val="en-GB" w:eastAsia="pl-PL"/>
              </w:rPr>
              <w:t>European countries</w:t>
            </w:r>
          </w:p>
        </w:tc>
        <w:tc>
          <w:tcPr>
            <w:tcW w:w="808" w:type="dxa"/>
            <w:tcBorders>
              <w:top w:val="nil"/>
              <w:left w:val="nil"/>
              <w:bottom w:val="nil"/>
              <w:right w:val="nil"/>
            </w:tcBorders>
            <w:shd w:val="clear" w:color="auto" w:fill="auto"/>
            <w:noWrap/>
            <w:vAlign w:val="center"/>
            <w:hideMark/>
          </w:tcPr>
          <w:p w14:paraId="11C082BB" w14:textId="77777777" w:rsidR="00940809" w:rsidRPr="00962A68" w:rsidRDefault="00940809" w:rsidP="00C02595">
            <w:pPr>
              <w:jc w:val="center"/>
              <w:rPr>
                <w:sz w:val="20"/>
                <w:szCs w:val="20"/>
                <w:lang w:val="pl-PL" w:eastAsia="pl-PL"/>
              </w:rPr>
            </w:pPr>
            <w:r w:rsidRPr="00962A68">
              <w:rPr>
                <w:sz w:val="20"/>
                <w:szCs w:val="20"/>
                <w:lang w:val="pl-PL" w:eastAsia="pl-PL"/>
              </w:rPr>
              <w:t>3</w:t>
            </w:r>
          </w:p>
        </w:tc>
        <w:tc>
          <w:tcPr>
            <w:tcW w:w="1444" w:type="dxa"/>
            <w:tcBorders>
              <w:top w:val="nil"/>
              <w:left w:val="nil"/>
              <w:bottom w:val="nil"/>
              <w:right w:val="nil"/>
            </w:tcBorders>
            <w:shd w:val="clear" w:color="auto" w:fill="auto"/>
            <w:noWrap/>
            <w:vAlign w:val="center"/>
            <w:hideMark/>
          </w:tcPr>
          <w:p w14:paraId="2163E9BF" w14:textId="0E984F84" w:rsidR="00940809" w:rsidRPr="00962A68" w:rsidRDefault="00940809" w:rsidP="00C02595">
            <w:pPr>
              <w:jc w:val="center"/>
              <w:rPr>
                <w:sz w:val="20"/>
                <w:szCs w:val="20"/>
                <w:lang w:val="pl-PL" w:eastAsia="pl-PL"/>
              </w:rPr>
            </w:pPr>
            <w:r w:rsidRPr="00962A68">
              <w:rPr>
                <w:sz w:val="20"/>
                <w:szCs w:val="20"/>
                <w:lang w:val="pl-PL" w:eastAsia="pl-PL"/>
              </w:rPr>
              <w:t xml:space="preserve">0.72 </w:t>
            </w:r>
            <w:r w:rsidR="00177986" w:rsidRPr="00962A68">
              <w:rPr>
                <w:sz w:val="20"/>
                <w:szCs w:val="20"/>
                <w:lang w:val="pl-PL" w:eastAsia="pl-PL"/>
              </w:rPr>
              <w:t>(</w:t>
            </w:r>
            <w:r w:rsidRPr="00962A68">
              <w:rPr>
                <w:sz w:val="20"/>
                <w:szCs w:val="20"/>
                <w:lang w:val="pl-PL" w:eastAsia="pl-PL"/>
              </w:rPr>
              <w:t>0.56</w:t>
            </w:r>
            <w:r w:rsidR="00177986" w:rsidRPr="00962A68">
              <w:rPr>
                <w:sz w:val="20"/>
                <w:szCs w:val="20"/>
                <w:lang w:val="pl-PL" w:eastAsia="pl-PL"/>
              </w:rPr>
              <w:t>-</w:t>
            </w:r>
            <w:r w:rsidRPr="00962A68">
              <w:rPr>
                <w:sz w:val="20"/>
                <w:szCs w:val="20"/>
                <w:lang w:val="pl-PL" w:eastAsia="pl-PL"/>
              </w:rPr>
              <w:t>0.93</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110B0581" w14:textId="77777777" w:rsidR="00940809" w:rsidRPr="00962A68" w:rsidRDefault="00940809" w:rsidP="00C02595">
            <w:pPr>
              <w:jc w:val="center"/>
              <w:rPr>
                <w:sz w:val="20"/>
                <w:szCs w:val="20"/>
                <w:lang w:val="pl-PL" w:eastAsia="pl-PL"/>
              </w:rPr>
            </w:pPr>
            <w:r w:rsidRPr="00962A68">
              <w:rPr>
                <w:sz w:val="20"/>
                <w:szCs w:val="20"/>
                <w:lang w:val="pl-PL" w:eastAsia="pl-PL"/>
              </w:rPr>
              <w:t>0.012</w:t>
            </w:r>
          </w:p>
        </w:tc>
        <w:tc>
          <w:tcPr>
            <w:tcW w:w="808" w:type="dxa"/>
            <w:tcBorders>
              <w:top w:val="nil"/>
              <w:left w:val="nil"/>
              <w:bottom w:val="nil"/>
              <w:right w:val="nil"/>
            </w:tcBorders>
            <w:shd w:val="clear" w:color="auto" w:fill="auto"/>
            <w:noWrap/>
            <w:vAlign w:val="center"/>
            <w:hideMark/>
          </w:tcPr>
          <w:p w14:paraId="6EDED36B" w14:textId="77777777" w:rsidR="00940809" w:rsidRPr="00962A68" w:rsidRDefault="00940809" w:rsidP="00C02595">
            <w:pPr>
              <w:jc w:val="center"/>
              <w:rPr>
                <w:sz w:val="20"/>
                <w:szCs w:val="20"/>
                <w:lang w:val="pl-PL" w:eastAsia="pl-PL"/>
              </w:rPr>
            </w:pPr>
            <w:r w:rsidRPr="00962A68">
              <w:rPr>
                <w:sz w:val="20"/>
                <w:szCs w:val="20"/>
                <w:lang w:val="pl-PL" w:eastAsia="pl-PL"/>
              </w:rPr>
              <w:t>0.0</w:t>
            </w:r>
          </w:p>
        </w:tc>
        <w:tc>
          <w:tcPr>
            <w:tcW w:w="808" w:type="dxa"/>
            <w:tcBorders>
              <w:top w:val="nil"/>
              <w:left w:val="nil"/>
              <w:bottom w:val="nil"/>
              <w:right w:val="nil"/>
            </w:tcBorders>
            <w:shd w:val="clear" w:color="auto" w:fill="auto"/>
            <w:noWrap/>
            <w:vAlign w:val="center"/>
            <w:hideMark/>
          </w:tcPr>
          <w:p w14:paraId="75619A7E" w14:textId="77777777" w:rsidR="00940809" w:rsidRPr="00962A68" w:rsidRDefault="00940809" w:rsidP="00C02595">
            <w:pPr>
              <w:jc w:val="center"/>
              <w:rPr>
                <w:sz w:val="20"/>
                <w:szCs w:val="20"/>
                <w:lang w:val="pl-PL" w:eastAsia="pl-PL"/>
              </w:rPr>
            </w:pPr>
            <w:r w:rsidRPr="00962A68">
              <w:rPr>
                <w:sz w:val="20"/>
                <w:szCs w:val="20"/>
                <w:lang w:val="pl-PL" w:eastAsia="pl-PL"/>
              </w:rPr>
              <w:t>0.415</w:t>
            </w:r>
          </w:p>
        </w:tc>
        <w:tc>
          <w:tcPr>
            <w:tcW w:w="808" w:type="dxa"/>
            <w:tcBorders>
              <w:top w:val="nil"/>
              <w:left w:val="nil"/>
              <w:bottom w:val="nil"/>
              <w:right w:val="nil"/>
            </w:tcBorders>
            <w:shd w:val="clear" w:color="auto" w:fill="auto"/>
            <w:noWrap/>
            <w:vAlign w:val="center"/>
            <w:hideMark/>
          </w:tcPr>
          <w:p w14:paraId="3C70BFE5" w14:textId="77777777" w:rsidR="00940809" w:rsidRPr="00962A68" w:rsidRDefault="00940809" w:rsidP="00C02595">
            <w:pPr>
              <w:jc w:val="center"/>
              <w:rPr>
                <w:sz w:val="20"/>
                <w:szCs w:val="20"/>
                <w:lang w:val="pl-PL" w:eastAsia="pl-PL"/>
              </w:rPr>
            </w:pPr>
            <w:r w:rsidRPr="00962A68">
              <w:rPr>
                <w:sz w:val="20"/>
                <w:szCs w:val="20"/>
                <w:lang w:val="pl-PL" w:eastAsia="pl-PL"/>
              </w:rPr>
              <w:t>0.025</w:t>
            </w:r>
          </w:p>
        </w:tc>
      </w:tr>
      <w:tr w:rsidR="00962A68" w:rsidRPr="00962A68" w14:paraId="7343C99C" w14:textId="77777777" w:rsidTr="00C02595">
        <w:trPr>
          <w:trHeight w:val="315"/>
        </w:trPr>
        <w:tc>
          <w:tcPr>
            <w:tcW w:w="2311" w:type="dxa"/>
            <w:tcBorders>
              <w:top w:val="nil"/>
              <w:left w:val="nil"/>
              <w:bottom w:val="nil"/>
              <w:right w:val="nil"/>
            </w:tcBorders>
            <w:shd w:val="clear" w:color="auto" w:fill="auto"/>
            <w:noWrap/>
            <w:vAlign w:val="bottom"/>
            <w:hideMark/>
          </w:tcPr>
          <w:p w14:paraId="2EBC9356" w14:textId="77777777" w:rsidR="00940809" w:rsidRPr="00962A68" w:rsidRDefault="00940809" w:rsidP="00C02595">
            <w:pPr>
              <w:jc w:val="center"/>
              <w:rPr>
                <w:sz w:val="20"/>
                <w:szCs w:val="20"/>
                <w:lang w:val="pl-PL" w:eastAsia="pl-PL"/>
              </w:rPr>
            </w:pPr>
          </w:p>
        </w:tc>
        <w:tc>
          <w:tcPr>
            <w:tcW w:w="1611" w:type="dxa"/>
            <w:tcBorders>
              <w:top w:val="nil"/>
              <w:left w:val="nil"/>
              <w:bottom w:val="nil"/>
              <w:right w:val="nil"/>
            </w:tcBorders>
            <w:shd w:val="clear" w:color="auto" w:fill="auto"/>
            <w:noWrap/>
            <w:vAlign w:val="center"/>
            <w:hideMark/>
          </w:tcPr>
          <w:p w14:paraId="136D2309" w14:textId="77777777" w:rsidR="00940809" w:rsidRPr="00962A68" w:rsidRDefault="00940809" w:rsidP="00C02595">
            <w:pPr>
              <w:rPr>
                <w:sz w:val="20"/>
                <w:szCs w:val="20"/>
                <w:lang w:val="pl-PL" w:eastAsia="pl-PL"/>
              </w:rPr>
            </w:pPr>
            <w:r w:rsidRPr="00962A68">
              <w:rPr>
                <w:sz w:val="20"/>
                <w:szCs w:val="20"/>
                <w:lang w:val="en-GB" w:eastAsia="pl-PL"/>
              </w:rPr>
              <w:t>Asian countries</w:t>
            </w:r>
          </w:p>
        </w:tc>
        <w:tc>
          <w:tcPr>
            <w:tcW w:w="808" w:type="dxa"/>
            <w:tcBorders>
              <w:top w:val="nil"/>
              <w:left w:val="nil"/>
              <w:bottom w:val="nil"/>
              <w:right w:val="nil"/>
            </w:tcBorders>
            <w:shd w:val="clear" w:color="auto" w:fill="auto"/>
            <w:noWrap/>
            <w:vAlign w:val="center"/>
            <w:hideMark/>
          </w:tcPr>
          <w:p w14:paraId="5CE5CD1C" w14:textId="77777777" w:rsidR="00940809" w:rsidRPr="00962A68" w:rsidRDefault="00940809" w:rsidP="00C02595">
            <w:pPr>
              <w:jc w:val="center"/>
              <w:rPr>
                <w:sz w:val="20"/>
                <w:szCs w:val="20"/>
                <w:lang w:val="pl-PL" w:eastAsia="pl-PL"/>
              </w:rPr>
            </w:pPr>
            <w:r w:rsidRPr="00962A68">
              <w:rPr>
                <w:sz w:val="20"/>
                <w:szCs w:val="20"/>
                <w:lang w:val="pl-PL" w:eastAsia="pl-PL"/>
              </w:rPr>
              <w:t>5</w:t>
            </w:r>
          </w:p>
        </w:tc>
        <w:tc>
          <w:tcPr>
            <w:tcW w:w="1444" w:type="dxa"/>
            <w:tcBorders>
              <w:top w:val="nil"/>
              <w:left w:val="nil"/>
              <w:bottom w:val="nil"/>
              <w:right w:val="nil"/>
            </w:tcBorders>
            <w:shd w:val="clear" w:color="auto" w:fill="auto"/>
            <w:noWrap/>
            <w:vAlign w:val="center"/>
            <w:hideMark/>
          </w:tcPr>
          <w:p w14:paraId="76FA97E4" w14:textId="204BCCB0" w:rsidR="00940809" w:rsidRPr="00962A68" w:rsidRDefault="00940809" w:rsidP="00C02595">
            <w:pPr>
              <w:jc w:val="center"/>
              <w:rPr>
                <w:sz w:val="20"/>
                <w:szCs w:val="20"/>
                <w:lang w:val="pl-PL" w:eastAsia="pl-PL"/>
              </w:rPr>
            </w:pPr>
            <w:r w:rsidRPr="00962A68">
              <w:rPr>
                <w:sz w:val="20"/>
                <w:szCs w:val="20"/>
                <w:lang w:val="pl-PL" w:eastAsia="pl-PL"/>
              </w:rPr>
              <w:t xml:space="preserve">0.99 </w:t>
            </w:r>
            <w:r w:rsidR="00177986" w:rsidRPr="00962A68">
              <w:rPr>
                <w:sz w:val="20"/>
                <w:szCs w:val="20"/>
                <w:lang w:val="pl-PL" w:eastAsia="pl-PL"/>
              </w:rPr>
              <w:t>(</w:t>
            </w:r>
            <w:r w:rsidRPr="00962A68">
              <w:rPr>
                <w:sz w:val="20"/>
                <w:szCs w:val="20"/>
                <w:lang w:val="pl-PL" w:eastAsia="pl-PL"/>
              </w:rPr>
              <w:t>0.88</w:t>
            </w:r>
            <w:r w:rsidR="00177986" w:rsidRPr="00962A68">
              <w:rPr>
                <w:sz w:val="20"/>
                <w:szCs w:val="20"/>
                <w:lang w:val="pl-PL" w:eastAsia="pl-PL"/>
              </w:rPr>
              <w:t>-</w:t>
            </w:r>
            <w:r w:rsidRPr="00962A68">
              <w:rPr>
                <w:sz w:val="20"/>
                <w:szCs w:val="20"/>
                <w:lang w:val="pl-PL" w:eastAsia="pl-PL"/>
              </w:rPr>
              <w:t>1.11</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06A1F52D" w14:textId="77777777" w:rsidR="00940809" w:rsidRPr="00962A68" w:rsidRDefault="00940809" w:rsidP="00C02595">
            <w:pPr>
              <w:jc w:val="center"/>
              <w:rPr>
                <w:sz w:val="20"/>
                <w:szCs w:val="20"/>
                <w:lang w:val="pl-PL" w:eastAsia="pl-PL"/>
              </w:rPr>
            </w:pPr>
            <w:r w:rsidRPr="00962A68">
              <w:rPr>
                <w:sz w:val="20"/>
                <w:szCs w:val="20"/>
                <w:lang w:val="pl-PL" w:eastAsia="pl-PL"/>
              </w:rPr>
              <w:t>0.831</w:t>
            </w:r>
          </w:p>
        </w:tc>
        <w:tc>
          <w:tcPr>
            <w:tcW w:w="808" w:type="dxa"/>
            <w:tcBorders>
              <w:top w:val="nil"/>
              <w:left w:val="nil"/>
              <w:bottom w:val="nil"/>
              <w:right w:val="nil"/>
            </w:tcBorders>
            <w:shd w:val="clear" w:color="auto" w:fill="auto"/>
            <w:noWrap/>
            <w:vAlign w:val="center"/>
            <w:hideMark/>
          </w:tcPr>
          <w:p w14:paraId="0E476FD4" w14:textId="77777777" w:rsidR="00940809" w:rsidRPr="00962A68" w:rsidRDefault="00940809" w:rsidP="00C02595">
            <w:pPr>
              <w:jc w:val="center"/>
              <w:rPr>
                <w:sz w:val="20"/>
                <w:szCs w:val="20"/>
                <w:lang w:val="pl-PL" w:eastAsia="pl-PL"/>
              </w:rPr>
            </w:pPr>
            <w:r w:rsidRPr="00962A68">
              <w:rPr>
                <w:sz w:val="20"/>
                <w:szCs w:val="20"/>
                <w:lang w:val="pl-PL" w:eastAsia="pl-PL"/>
              </w:rPr>
              <w:t>3.2</w:t>
            </w:r>
          </w:p>
        </w:tc>
        <w:tc>
          <w:tcPr>
            <w:tcW w:w="808" w:type="dxa"/>
            <w:tcBorders>
              <w:top w:val="nil"/>
              <w:left w:val="nil"/>
              <w:bottom w:val="nil"/>
              <w:right w:val="nil"/>
            </w:tcBorders>
            <w:shd w:val="clear" w:color="auto" w:fill="auto"/>
            <w:noWrap/>
            <w:vAlign w:val="center"/>
            <w:hideMark/>
          </w:tcPr>
          <w:p w14:paraId="6599DF7F" w14:textId="77777777" w:rsidR="00940809" w:rsidRPr="00962A68" w:rsidRDefault="00940809" w:rsidP="00C02595">
            <w:pPr>
              <w:jc w:val="center"/>
              <w:rPr>
                <w:sz w:val="20"/>
                <w:szCs w:val="20"/>
                <w:lang w:val="pl-PL" w:eastAsia="pl-PL"/>
              </w:rPr>
            </w:pPr>
            <w:r w:rsidRPr="00962A68">
              <w:rPr>
                <w:sz w:val="20"/>
                <w:szCs w:val="20"/>
                <w:lang w:val="pl-PL" w:eastAsia="pl-PL"/>
              </w:rPr>
              <w:t>0.388</w:t>
            </w:r>
          </w:p>
        </w:tc>
        <w:tc>
          <w:tcPr>
            <w:tcW w:w="808" w:type="dxa"/>
            <w:tcBorders>
              <w:top w:val="nil"/>
              <w:left w:val="nil"/>
              <w:bottom w:val="nil"/>
              <w:right w:val="nil"/>
            </w:tcBorders>
            <w:shd w:val="clear" w:color="auto" w:fill="auto"/>
            <w:noWrap/>
            <w:vAlign w:val="bottom"/>
            <w:hideMark/>
          </w:tcPr>
          <w:p w14:paraId="5B1FEFEA" w14:textId="77777777" w:rsidR="00940809" w:rsidRPr="00962A68" w:rsidRDefault="00940809" w:rsidP="00C02595">
            <w:pPr>
              <w:jc w:val="center"/>
              <w:rPr>
                <w:sz w:val="20"/>
                <w:szCs w:val="20"/>
                <w:lang w:val="pl-PL" w:eastAsia="pl-PL"/>
              </w:rPr>
            </w:pPr>
          </w:p>
        </w:tc>
      </w:tr>
      <w:tr w:rsidR="00962A68" w:rsidRPr="00962A68" w14:paraId="53D9F332" w14:textId="77777777" w:rsidTr="00C02595">
        <w:trPr>
          <w:trHeight w:val="315"/>
        </w:trPr>
        <w:tc>
          <w:tcPr>
            <w:tcW w:w="2311" w:type="dxa"/>
            <w:tcBorders>
              <w:top w:val="nil"/>
              <w:left w:val="nil"/>
              <w:bottom w:val="nil"/>
              <w:right w:val="nil"/>
            </w:tcBorders>
            <w:shd w:val="clear" w:color="auto" w:fill="auto"/>
            <w:noWrap/>
            <w:vAlign w:val="bottom"/>
            <w:hideMark/>
          </w:tcPr>
          <w:p w14:paraId="0A9A4B34" w14:textId="77777777" w:rsidR="00940809" w:rsidRPr="00962A68" w:rsidRDefault="00940809" w:rsidP="00C02595">
            <w:pPr>
              <w:rPr>
                <w:sz w:val="20"/>
                <w:szCs w:val="20"/>
                <w:lang w:val="pl-PL" w:eastAsia="pl-PL"/>
              </w:rPr>
            </w:pPr>
          </w:p>
        </w:tc>
        <w:tc>
          <w:tcPr>
            <w:tcW w:w="1611" w:type="dxa"/>
            <w:tcBorders>
              <w:top w:val="nil"/>
              <w:left w:val="nil"/>
              <w:bottom w:val="nil"/>
              <w:right w:val="nil"/>
            </w:tcBorders>
            <w:shd w:val="clear" w:color="auto" w:fill="auto"/>
            <w:noWrap/>
            <w:vAlign w:val="center"/>
            <w:hideMark/>
          </w:tcPr>
          <w:p w14:paraId="5C43C229" w14:textId="77777777" w:rsidR="00940809" w:rsidRPr="00962A68" w:rsidRDefault="00940809" w:rsidP="00C02595">
            <w:pPr>
              <w:rPr>
                <w:sz w:val="20"/>
                <w:szCs w:val="20"/>
                <w:lang w:val="pl-PL" w:eastAsia="pl-PL"/>
              </w:rPr>
            </w:pPr>
            <w:r w:rsidRPr="00962A68">
              <w:rPr>
                <w:sz w:val="20"/>
                <w:szCs w:val="20"/>
                <w:lang w:val="en-GB" w:eastAsia="pl-PL"/>
              </w:rPr>
              <w:t>Western countries</w:t>
            </w:r>
          </w:p>
        </w:tc>
        <w:tc>
          <w:tcPr>
            <w:tcW w:w="808" w:type="dxa"/>
            <w:tcBorders>
              <w:top w:val="nil"/>
              <w:left w:val="nil"/>
              <w:bottom w:val="nil"/>
              <w:right w:val="nil"/>
            </w:tcBorders>
            <w:shd w:val="clear" w:color="auto" w:fill="auto"/>
            <w:noWrap/>
            <w:vAlign w:val="center"/>
            <w:hideMark/>
          </w:tcPr>
          <w:p w14:paraId="2E7C888B" w14:textId="77777777" w:rsidR="00940809" w:rsidRPr="00962A68" w:rsidRDefault="00940809" w:rsidP="00C02595">
            <w:pPr>
              <w:jc w:val="center"/>
              <w:rPr>
                <w:sz w:val="20"/>
                <w:szCs w:val="20"/>
                <w:lang w:val="pl-PL" w:eastAsia="pl-PL"/>
              </w:rPr>
            </w:pPr>
            <w:r w:rsidRPr="00962A68">
              <w:rPr>
                <w:sz w:val="20"/>
                <w:szCs w:val="20"/>
                <w:lang w:val="pl-PL" w:eastAsia="pl-PL"/>
              </w:rPr>
              <w:t>3</w:t>
            </w:r>
          </w:p>
        </w:tc>
        <w:tc>
          <w:tcPr>
            <w:tcW w:w="1444" w:type="dxa"/>
            <w:tcBorders>
              <w:top w:val="nil"/>
              <w:left w:val="nil"/>
              <w:bottom w:val="nil"/>
              <w:right w:val="nil"/>
            </w:tcBorders>
            <w:shd w:val="clear" w:color="auto" w:fill="auto"/>
            <w:noWrap/>
            <w:vAlign w:val="center"/>
            <w:hideMark/>
          </w:tcPr>
          <w:p w14:paraId="7A8F1AAD" w14:textId="4D2B258E" w:rsidR="00940809" w:rsidRPr="00962A68" w:rsidRDefault="00940809" w:rsidP="00C02595">
            <w:pPr>
              <w:jc w:val="center"/>
              <w:rPr>
                <w:sz w:val="20"/>
                <w:szCs w:val="20"/>
                <w:lang w:val="pl-PL" w:eastAsia="pl-PL"/>
              </w:rPr>
            </w:pPr>
            <w:r w:rsidRPr="00962A68">
              <w:rPr>
                <w:sz w:val="20"/>
                <w:szCs w:val="20"/>
                <w:lang w:val="pl-PL" w:eastAsia="pl-PL"/>
              </w:rPr>
              <w:t xml:space="preserve">0.72 </w:t>
            </w:r>
            <w:r w:rsidR="00177986" w:rsidRPr="00962A68">
              <w:rPr>
                <w:sz w:val="20"/>
                <w:szCs w:val="20"/>
                <w:lang w:val="pl-PL" w:eastAsia="pl-PL"/>
              </w:rPr>
              <w:t>(</w:t>
            </w:r>
            <w:r w:rsidRPr="00962A68">
              <w:rPr>
                <w:sz w:val="20"/>
                <w:szCs w:val="20"/>
                <w:lang w:val="pl-PL" w:eastAsia="pl-PL"/>
              </w:rPr>
              <w:t>0.54</w:t>
            </w:r>
            <w:r w:rsidR="00177986" w:rsidRPr="00962A68">
              <w:rPr>
                <w:sz w:val="20"/>
                <w:szCs w:val="20"/>
                <w:lang w:val="pl-PL" w:eastAsia="pl-PL"/>
              </w:rPr>
              <w:t>-</w:t>
            </w:r>
            <w:r w:rsidRPr="00962A68">
              <w:rPr>
                <w:sz w:val="20"/>
                <w:szCs w:val="20"/>
                <w:lang w:val="pl-PL" w:eastAsia="pl-PL"/>
              </w:rPr>
              <w:t>0.97</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5EFF6B69" w14:textId="77777777" w:rsidR="00940809" w:rsidRPr="00962A68" w:rsidRDefault="00940809" w:rsidP="00C02595">
            <w:pPr>
              <w:jc w:val="center"/>
              <w:rPr>
                <w:sz w:val="20"/>
                <w:szCs w:val="20"/>
                <w:lang w:val="pl-PL" w:eastAsia="pl-PL"/>
              </w:rPr>
            </w:pPr>
            <w:r w:rsidRPr="00962A68">
              <w:rPr>
                <w:sz w:val="20"/>
                <w:szCs w:val="20"/>
                <w:lang w:val="pl-PL" w:eastAsia="pl-PL"/>
              </w:rPr>
              <w:t>0.029</w:t>
            </w:r>
          </w:p>
        </w:tc>
        <w:tc>
          <w:tcPr>
            <w:tcW w:w="808" w:type="dxa"/>
            <w:tcBorders>
              <w:top w:val="nil"/>
              <w:left w:val="nil"/>
              <w:bottom w:val="nil"/>
              <w:right w:val="nil"/>
            </w:tcBorders>
            <w:shd w:val="clear" w:color="auto" w:fill="auto"/>
            <w:noWrap/>
            <w:vAlign w:val="center"/>
            <w:hideMark/>
          </w:tcPr>
          <w:p w14:paraId="07C8920F" w14:textId="77777777" w:rsidR="00940809" w:rsidRPr="00962A68" w:rsidRDefault="00940809" w:rsidP="00C02595">
            <w:pPr>
              <w:jc w:val="center"/>
              <w:rPr>
                <w:sz w:val="20"/>
                <w:szCs w:val="20"/>
                <w:lang w:val="pl-PL" w:eastAsia="pl-PL"/>
              </w:rPr>
            </w:pPr>
            <w:r w:rsidRPr="00962A68">
              <w:rPr>
                <w:sz w:val="20"/>
                <w:szCs w:val="20"/>
                <w:lang w:val="pl-PL" w:eastAsia="pl-PL"/>
              </w:rPr>
              <w:t>51.4</w:t>
            </w:r>
          </w:p>
        </w:tc>
        <w:tc>
          <w:tcPr>
            <w:tcW w:w="808" w:type="dxa"/>
            <w:tcBorders>
              <w:top w:val="nil"/>
              <w:left w:val="nil"/>
              <w:bottom w:val="nil"/>
              <w:right w:val="nil"/>
            </w:tcBorders>
            <w:shd w:val="clear" w:color="auto" w:fill="auto"/>
            <w:noWrap/>
            <w:vAlign w:val="center"/>
            <w:hideMark/>
          </w:tcPr>
          <w:p w14:paraId="3498070B" w14:textId="77777777" w:rsidR="00940809" w:rsidRPr="00962A68" w:rsidRDefault="00940809" w:rsidP="00C02595">
            <w:pPr>
              <w:jc w:val="center"/>
              <w:rPr>
                <w:sz w:val="20"/>
                <w:szCs w:val="20"/>
                <w:lang w:val="pl-PL" w:eastAsia="pl-PL"/>
              </w:rPr>
            </w:pPr>
            <w:r w:rsidRPr="00962A68">
              <w:rPr>
                <w:sz w:val="20"/>
                <w:szCs w:val="20"/>
                <w:lang w:val="pl-PL" w:eastAsia="pl-PL"/>
              </w:rPr>
              <w:t>0.128</w:t>
            </w:r>
          </w:p>
        </w:tc>
        <w:tc>
          <w:tcPr>
            <w:tcW w:w="808" w:type="dxa"/>
            <w:tcBorders>
              <w:top w:val="nil"/>
              <w:left w:val="nil"/>
              <w:bottom w:val="nil"/>
              <w:right w:val="nil"/>
            </w:tcBorders>
            <w:shd w:val="clear" w:color="auto" w:fill="auto"/>
            <w:noWrap/>
            <w:vAlign w:val="bottom"/>
            <w:hideMark/>
          </w:tcPr>
          <w:p w14:paraId="4752F04F" w14:textId="77777777" w:rsidR="00940809" w:rsidRPr="00962A68" w:rsidRDefault="00940809" w:rsidP="00C02595">
            <w:pPr>
              <w:jc w:val="center"/>
              <w:rPr>
                <w:sz w:val="20"/>
                <w:szCs w:val="20"/>
                <w:lang w:val="pl-PL" w:eastAsia="pl-PL"/>
              </w:rPr>
            </w:pPr>
          </w:p>
        </w:tc>
      </w:tr>
      <w:tr w:rsidR="00962A68" w:rsidRPr="00962A68" w14:paraId="064A227E" w14:textId="77777777" w:rsidTr="00C02595">
        <w:trPr>
          <w:trHeight w:val="315"/>
        </w:trPr>
        <w:tc>
          <w:tcPr>
            <w:tcW w:w="2311" w:type="dxa"/>
            <w:tcBorders>
              <w:top w:val="nil"/>
              <w:left w:val="nil"/>
              <w:bottom w:val="nil"/>
              <w:right w:val="nil"/>
            </w:tcBorders>
            <w:shd w:val="clear" w:color="auto" w:fill="auto"/>
            <w:noWrap/>
            <w:vAlign w:val="center"/>
            <w:hideMark/>
          </w:tcPr>
          <w:p w14:paraId="6B539F9A" w14:textId="77777777" w:rsidR="00940809" w:rsidRPr="00962A68" w:rsidRDefault="00940809" w:rsidP="00C02595">
            <w:pPr>
              <w:rPr>
                <w:sz w:val="20"/>
                <w:szCs w:val="20"/>
                <w:lang w:val="pl-PL" w:eastAsia="pl-PL"/>
              </w:rPr>
            </w:pPr>
            <w:r w:rsidRPr="00962A68">
              <w:rPr>
                <w:sz w:val="20"/>
                <w:szCs w:val="20"/>
                <w:lang w:eastAsia="pl-PL"/>
              </w:rPr>
              <w:t>Design</w:t>
            </w:r>
          </w:p>
        </w:tc>
        <w:tc>
          <w:tcPr>
            <w:tcW w:w="1611" w:type="dxa"/>
            <w:tcBorders>
              <w:top w:val="nil"/>
              <w:left w:val="nil"/>
              <w:bottom w:val="nil"/>
              <w:right w:val="nil"/>
            </w:tcBorders>
            <w:shd w:val="clear" w:color="auto" w:fill="auto"/>
            <w:noWrap/>
            <w:vAlign w:val="center"/>
            <w:hideMark/>
          </w:tcPr>
          <w:p w14:paraId="021EBA01" w14:textId="77777777" w:rsidR="00940809" w:rsidRPr="00962A68" w:rsidRDefault="00940809" w:rsidP="00C02595">
            <w:pPr>
              <w:rPr>
                <w:sz w:val="20"/>
                <w:szCs w:val="20"/>
                <w:lang w:val="pl-PL" w:eastAsia="pl-PL"/>
              </w:rPr>
            </w:pPr>
            <w:r w:rsidRPr="00962A68">
              <w:rPr>
                <w:sz w:val="20"/>
                <w:szCs w:val="20"/>
                <w:lang w:eastAsia="pl-PL"/>
              </w:rPr>
              <w:t>Prospective</w:t>
            </w:r>
            <w:r w:rsidRPr="00962A68">
              <w:rPr>
                <w:sz w:val="20"/>
                <w:szCs w:val="20"/>
                <w:vertAlign w:val="superscript"/>
                <w:lang w:eastAsia="pl-PL"/>
              </w:rPr>
              <w:t>&amp;</w:t>
            </w:r>
          </w:p>
        </w:tc>
        <w:tc>
          <w:tcPr>
            <w:tcW w:w="808" w:type="dxa"/>
            <w:tcBorders>
              <w:top w:val="nil"/>
              <w:left w:val="nil"/>
              <w:bottom w:val="nil"/>
              <w:right w:val="nil"/>
            </w:tcBorders>
            <w:shd w:val="clear" w:color="auto" w:fill="auto"/>
            <w:noWrap/>
            <w:vAlign w:val="bottom"/>
            <w:hideMark/>
          </w:tcPr>
          <w:p w14:paraId="6FD270EE" w14:textId="77777777" w:rsidR="00940809" w:rsidRPr="00962A68" w:rsidRDefault="00940809" w:rsidP="00C02595">
            <w:pPr>
              <w:rPr>
                <w:sz w:val="20"/>
                <w:szCs w:val="20"/>
                <w:lang w:val="pl-PL" w:eastAsia="pl-PL"/>
              </w:rPr>
            </w:pPr>
          </w:p>
        </w:tc>
        <w:tc>
          <w:tcPr>
            <w:tcW w:w="1444" w:type="dxa"/>
            <w:tcBorders>
              <w:top w:val="nil"/>
              <w:left w:val="nil"/>
              <w:bottom w:val="nil"/>
              <w:right w:val="nil"/>
            </w:tcBorders>
            <w:shd w:val="clear" w:color="auto" w:fill="auto"/>
            <w:noWrap/>
            <w:vAlign w:val="bottom"/>
            <w:hideMark/>
          </w:tcPr>
          <w:p w14:paraId="77435FFC"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6EC62B53"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4378F4D5"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12555597"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6EC13CE5" w14:textId="77777777" w:rsidR="00940809" w:rsidRPr="00962A68" w:rsidRDefault="00940809" w:rsidP="00C02595">
            <w:pPr>
              <w:rPr>
                <w:sz w:val="20"/>
                <w:szCs w:val="20"/>
                <w:lang w:val="pl-PL" w:eastAsia="pl-PL"/>
              </w:rPr>
            </w:pPr>
          </w:p>
        </w:tc>
      </w:tr>
      <w:tr w:rsidR="00962A68" w:rsidRPr="00962A68" w14:paraId="0925B0E7" w14:textId="77777777" w:rsidTr="00C02595">
        <w:trPr>
          <w:trHeight w:val="315"/>
        </w:trPr>
        <w:tc>
          <w:tcPr>
            <w:tcW w:w="2311" w:type="dxa"/>
            <w:tcBorders>
              <w:top w:val="nil"/>
              <w:left w:val="nil"/>
              <w:bottom w:val="nil"/>
              <w:right w:val="nil"/>
            </w:tcBorders>
            <w:shd w:val="clear" w:color="auto" w:fill="auto"/>
            <w:noWrap/>
            <w:vAlign w:val="bottom"/>
            <w:hideMark/>
          </w:tcPr>
          <w:p w14:paraId="6519F4A4" w14:textId="77777777" w:rsidR="00940809" w:rsidRPr="00962A68" w:rsidRDefault="00940809" w:rsidP="00C02595">
            <w:pPr>
              <w:rPr>
                <w:sz w:val="20"/>
                <w:szCs w:val="20"/>
                <w:lang w:val="pl-PL" w:eastAsia="pl-PL"/>
              </w:rPr>
            </w:pPr>
          </w:p>
        </w:tc>
        <w:tc>
          <w:tcPr>
            <w:tcW w:w="1611" w:type="dxa"/>
            <w:tcBorders>
              <w:top w:val="nil"/>
              <w:left w:val="nil"/>
              <w:bottom w:val="nil"/>
              <w:right w:val="nil"/>
            </w:tcBorders>
            <w:shd w:val="clear" w:color="auto" w:fill="auto"/>
            <w:noWrap/>
            <w:vAlign w:val="center"/>
            <w:hideMark/>
          </w:tcPr>
          <w:p w14:paraId="2FCB329D" w14:textId="77777777" w:rsidR="00940809" w:rsidRPr="00962A68" w:rsidRDefault="00940809" w:rsidP="00C02595">
            <w:pPr>
              <w:rPr>
                <w:sz w:val="20"/>
                <w:szCs w:val="20"/>
                <w:lang w:val="pl-PL" w:eastAsia="pl-PL"/>
              </w:rPr>
            </w:pPr>
            <w:r w:rsidRPr="00962A68">
              <w:rPr>
                <w:sz w:val="20"/>
                <w:szCs w:val="20"/>
                <w:lang w:eastAsia="pl-PL"/>
              </w:rPr>
              <w:t>CS/CC</w:t>
            </w:r>
            <w:r w:rsidRPr="00962A68">
              <w:rPr>
                <w:sz w:val="20"/>
                <w:szCs w:val="20"/>
                <w:vertAlign w:val="superscript"/>
                <w:lang w:eastAsia="pl-PL"/>
              </w:rPr>
              <w:t>&amp;&amp;</w:t>
            </w:r>
          </w:p>
        </w:tc>
        <w:tc>
          <w:tcPr>
            <w:tcW w:w="808" w:type="dxa"/>
            <w:tcBorders>
              <w:top w:val="nil"/>
              <w:left w:val="nil"/>
              <w:bottom w:val="nil"/>
              <w:right w:val="nil"/>
            </w:tcBorders>
            <w:shd w:val="clear" w:color="auto" w:fill="auto"/>
            <w:noWrap/>
            <w:vAlign w:val="bottom"/>
            <w:hideMark/>
          </w:tcPr>
          <w:p w14:paraId="21616E41" w14:textId="77777777" w:rsidR="00940809" w:rsidRPr="00962A68" w:rsidRDefault="00940809" w:rsidP="00C02595">
            <w:pPr>
              <w:rPr>
                <w:sz w:val="20"/>
                <w:szCs w:val="20"/>
                <w:lang w:val="pl-PL" w:eastAsia="pl-PL"/>
              </w:rPr>
            </w:pPr>
          </w:p>
        </w:tc>
        <w:tc>
          <w:tcPr>
            <w:tcW w:w="1444" w:type="dxa"/>
            <w:tcBorders>
              <w:top w:val="nil"/>
              <w:left w:val="nil"/>
              <w:bottom w:val="nil"/>
              <w:right w:val="nil"/>
            </w:tcBorders>
            <w:shd w:val="clear" w:color="auto" w:fill="auto"/>
            <w:noWrap/>
            <w:vAlign w:val="bottom"/>
            <w:hideMark/>
          </w:tcPr>
          <w:p w14:paraId="31CF7673"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7EFFF483"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3C544485"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07D570C5"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2253EFDD" w14:textId="77777777" w:rsidR="00940809" w:rsidRPr="00962A68" w:rsidRDefault="00940809" w:rsidP="00C02595">
            <w:pPr>
              <w:rPr>
                <w:sz w:val="20"/>
                <w:szCs w:val="20"/>
                <w:lang w:val="pl-PL" w:eastAsia="pl-PL"/>
              </w:rPr>
            </w:pPr>
          </w:p>
        </w:tc>
      </w:tr>
      <w:tr w:rsidR="00962A68" w:rsidRPr="00962A68" w14:paraId="48ACCC47" w14:textId="77777777" w:rsidTr="00C02595">
        <w:trPr>
          <w:trHeight w:val="300"/>
        </w:trPr>
        <w:tc>
          <w:tcPr>
            <w:tcW w:w="2311" w:type="dxa"/>
            <w:tcBorders>
              <w:top w:val="nil"/>
              <w:left w:val="nil"/>
              <w:bottom w:val="nil"/>
              <w:right w:val="nil"/>
            </w:tcBorders>
            <w:shd w:val="clear" w:color="auto" w:fill="auto"/>
            <w:noWrap/>
            <w:vAlign w:val="center"/>
            <w:hideMark/>
          </w:tcPr>
          <w:p w14:paraId="06004991" w14:textId="77777777" w:rsidR="00940809" w:rsidRPr="00962A68" w:rsidRDefault="00940809" w:rsidP="00C02595">
            <w:pPr>
              <w:rPr>
                <w:sz w:val="20"/>
                <w:szCs w:val="20"/>
                <w:lang w:val="pl-PL" w:eastAsia="pl-PL"/>
              </w:rPr>
            </w:pPr>
            <w:r w:rsidRPr="00962A68">
              <w:rPr>
                <w:sz w:val="20"/>
                <w:szCs w:val="20"/>
                <w:lang w:eastAsia="pl-PL"/>
              </w:rPr>
              <w:t>Year of publication</w:t>
            </w:r>
          </w:p>
        </w:tc>
        <w:tc>
          <w:tcPr>
            <w:tcW w:w="1611" w:type="dxa"/>
            <w:tcBorders>
              <w:top w:val="nil"/>
              <w:left w:val="nil"/>
              <w:bottom w:val="nil"/>
              <w:right w:val="nil"/>
            </w:tcBorders>
            <w:shd w:val="clear" w:color="auto" w:fill="auto"/>
            <w:noWrap/>
            <w:vAlign w:val="center"/>
            <w:hideMark/>
          </w:tcPr>
          <w:p w14:paraId="5412E344" w14:textId="77777777" w:rsidR="00940809" w:rsidRPr="00962A68" w:rsidRDefault="00940809" w:rsidP="00C02595">
            <w:pPr>
              <w:rPr>
                <w:sz w:val="20"/>
                <w:szCs w:val="20"/>
                <w:lang w:val="pl-PL" w:eastAsia="pl-PL"/>
              </w:rPr>
            </w:pPr>
            <w:r w:rsidRPr="00962A68">
              <w:rPr>
                <w:sz w:val="20"/>
                <w:szCs w:val="20"/>
                <w:lang w:eastAsia="pl-PL"/>
              </w:rPr>
              <w:t>&lt;2018</w:t>
            </w:r>
          </w:p>
        </w:tc>
        <w:tc>
          <w:tcPr>
            <w:tcW w:w="808" w:type="dxa"/>
            <w:tcBorders>
              <w:top w:val="nil"/>
              <w:left w:val="nil"/>
              <w:bottom w:val="nil"/>
              <w:right w:val="nil"/>
            </w:tcBorders>
            <w:shd w:val="clear" w:color="auto" w:fill="auto"/>
            <w:noWrap/>
            <w:vAlign w:val="center"/>
            <w:hideMark/>
          </w:tcPr>
          <w:p w14:paraId="73A58C41" w14:textId="77777777" w:rsidR="00940809" w:rsidRPr="00962A68" w:rsidRDefault="00940809" w:rsidP="00C02595">
            <w:pPr>
              <w:jc w:val="center"/>
              <w:rPr>
                <w:sz w:val="20"/>
                <w:szCs w:val="20"/>
                <w:lang w:val="pl-PL" w:eastAsia="pl-PL"/>
              </w:rPr>
            </w:pPr>
            <w:r w:rsidRPr="00962A68">
              <w:rPr>
                <w:sz w:val="20"/>
                <w:szCs w:val="20"/>
                <w:lang w:val="pl-PL" w:eastAsia="pl-PL"/>
              </w:rPr>
              <w:t>4</w:t>
            </w:r>
          </w:p>
        </w:tc>
        <w:tc>
          <w:tcPr>
            <w:tcW w:w="1444" w:type="dxa"/>
            <w:tcBorders>
              <w:top w:val="nil"/>
              <w:left w:val="nil"/>
              <w:bottom w:val="nil"/>
              <w:right w:val="nil"/>
            </w:tcBorders>
            <w:shd w:val="clear" w:color="auto" w:fill="auto"/>
            <w:noWrap/>
            <w:vAlign w:val="center"/>
            <w:hideMark/>
          </w:tcPr>
          <w:p w14:paraId="310290AD" w14:textId="13F06D65" w:rsidR="00940809" w:rsidRPr="00962A68" w:rsidRDefault="00940809" w:rsidP="00C02595">
            <w:pPr>
              <w:jc w:val="center"/>
              <w:rPr>
                <w:sz w:val="20"/>
                <w:szCs w:val="20"/>
                <w:lang w:val="pl-PL" w:eastAsia="pl-PL"/>
              </w:rPr>
            </w:pPr>
            <w:r w:rsidRPr="00962A68">
              <w:rPr>
                <w:sz w:val="20"/>
                <w:szCs w:val="20"/>
                <w:lang w:val="pl-PL" w:eastAsia="pl-PL"/>
              </w:rPr>
              <w:t xml:space="preserve">0.85 </w:t>
            </w:r>
            <w:r w:rsidR="00177986" w:rsidRPr="00962A68">
              <w:rPr>
                <w:sz w:val="20"/>
                <w:szCs w:val="20"/>
                <w:lang w:val="pl-PL" w:eastAsia="pl-PL"/>
              </w:rPr>
              <w:t>(</w:t>
            </w:r>
            <w:r w:rsidRPr="00962A68">
              <w:rPr>
                <w:sz w:val="20"/>
                <w:szCs w:val="20"/>
                <w:lang w:val="pl-PL" w:eastAsia="pl-PL"/>
              </w:rPr>
              <w:t>0.73</w:t>
            </w:r>
            <w:r w:rsidR="00177986" w:rsidRPr="00962A68">
              <w:rPr>
                <w:sz w:val="20"/>
                <w:szCs w:val="20"/>
                <w:lang w:val="pl-PL" w:eastAsia="pl-PL"/>
              </w:rPr>
              <w:t>-</w:t>
            </w:r>
            <w:r w:rsidRPr="00962A68">
              <w:rPr>
                <w:sz w:val="20"/>
                <w:szCs w:val="20"/>
                <w:lang w:val="pl-PL" w:eastAsia="pl-PL"/>
              </w:rPr>
              <w:t>1.00</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4A750873" w14:textId="77777777" w:rsidR="00940809" w:rsidRPr="00962A68" w:rsidRDefault="00940809" w:rsidP="00C02595">
            <w:pPr>
              <w:jc w:val="center"/>
              <w:rPr>
                <w:sz w:val="20"/>
                <w:szCs w:val="20"/>
                <w:lang w:val="pl-PL" w:eastAsia="pl-PL"/>
              </w:rPr>
            </w:pPr>
            <w:r w:rsidRPr="00962A68">
              <w:rPr>
                <w:sz w:val="20"/>
                <w:szCs w:val="20"/>
                <w:lang w:val="pl-PL" w:eastAsia="pl-PL"/>
              </w:rPr>
              <w:t>0.044</w:t>
            </w:r>
          </w:p>
        </w:tc>
        <w:tc>
          <w:tcPr>
            <w:tcW w:w="808" w:type="dxa"/>
            <w:tcBorders>
              <w:top w:val="nil"/>
              <w:left w:val="nil"/>
              <w:bottom w:val="nil"/>
              <w:right w:val="nil"/>
            </w:tcBorders>
            <w:shd w:val="clear" w:color="auto" w:fill="auto"/>
            <w:noWrap/>
            <w:vAlign w:val="center"/>
            <w:hideMark/>
          </w:tcPr>
          <w:p w14:paraId="06D2082F" w14:textId="77777777" w:rsidR="00940809" w:rsidRPr="00962A68" w:rsidRDefault="00940809" w:rsidP="00C02595">
            <w:pPr>
              <w:jc w:val="center"/>
              <w:rPr>
                <w:sz w:val="20"/>
                <w:szCs w:val="20"/>
                <w:lang w:val="pl-PL" w:eastAsia="pl-PL"/>
              </w:rPr>
            </w:pPr>
            <w:r w:rsidRPr="00962A68">
              <w:rPr>
                <w:sz w:val="20"/>
                <w:szCs w:val="20"/>
                <w:lang w:val="pl-PL" w:eastAsia="pl-PL"/>
              </w:rPr>
              <w:t>0.0</w:t>
            </w:r>
          </w:p>
        </w:tc>
        <w:tc>
          <w:tcPr>
            <w:tcW w:w="808" w:type="dxa"/>
            <w:tcBorders>
              <w:top w:val="nil"/>
              <w:left w:val="nil"/>
              <w:bottom w:val="nil"/>
              <w:right w:val="nil"/>
            </w:tcBorders>
            <w:shd w:val="clear" w:color="auto" w:fill="auto"/>
            <w:noWrap/>
            <w:vAlign w:val="center"/>
            <w:hideMark/>
          </w:tcPr>
          <w:p w14:paraId="4290B5D6" w14:textId="77777777" w:rsidR="00940809" w:rsidRPr="00962A68" w:rsidRDefault="00940809" w:rsidP="00C02595">
            <w:pPr>
              <w:jc w:val="center"/>
              <w:rPr>
                <w:sz w:val="20"/>
                <w:szCs w:val="20"/>
                <w:lang w:val="pl-PL" w:eastAsia="pl-PL"/>
              </w:rPr>
            </w:pPr>
            <w:r w:rsidRPr="00962A68">
              <w:rPr>
                <w:sz w:val="20"/>
                <w:szCs w:val="20"/>
                <w:lang w:val="pl-PL" w:eastAsia="pl-PL"/>
              </w:rPr>
              <w:t>0.484</w:t>
            </w:r>
          </w:p>
        </w:tc>
        <w:tc>
          <w:tcPr>
            <w:tcW w:w="808" w:type="dxa"/>
            <w:tcBorders>
              <w:top w:val="nil"/>
              <w:left w:val="nil"/>
              <w:bottom w:val="nil"/>
              <w:right w:val="nil"/>
            </w:tcBorders>
            <w:shd w:val="clear" w:color="auto" w:fill="auto"/>
            <w:noWrap/>
            <w:vAlign w:val="center"/>
            <w:hideMark/>
          </w:tcPr>
          <w:p w14:paraId="449CA683" w14:textId="77777777" w:rsidR="00940809" w:rsidRPr="00962A68" w:rsidRDefault="00940809" w:rsidP="00C02595">
            <w:pPr>
              <w:jc w:val="center"/>
              <w:rPr>
                <w:sz w:val="20"/>
                <w:szCs w:val="20"/>
                <w:lang w:val="pl-PL" w:eastAsia="pl-PL"/>
              </w:rPr>
            </w:pPr>
            <w:r w:rsidRPr="00962A68">
              <w:rPr>
                <w:sz w:val="20"/>
                <w:szCs w:val="20"/>
                <w:lang w:val="pl-PL" w:eastAsia="pl-PL"/>
              </w:rPr>
              <w:t>0.964</w:t>
            </w:r>
          </w:p>
        </w:tc>
      </w:tr>
      <w:tr w:rsidR="00962A68" w:rsidRPr="00962A68" w14:paraId="4CF05974" w14:textId="77777777" w:rsidTr="00C02595">
        <w:trPr>
          <w:trHeight w:val="315"/>
        </w:trPr>
        <w:tc>
          <w:tcPr>
            <w:tcW w:w="2311" w:type="dxa"/>
            <w:tcBorders>
              <w:top w:val="nil"/>
              <w:left w:val="nil"/>
              <w:bottom w:val="nil"/>
              <w:right w:val="nil"/>
            </w:tcBorders>
            <w:shd w:val="clear" w:color="auto" w:fill="auto"/>
            <w:noWrap/>
            <w:vAlign w:val="bottom"/>
            <w:hideMark/>
          </w:tcPr>
          <w:p w14:paraId="28258DB8" w14:textId="77777777" w:rsidR="00940809" w:rsidRPr="00962A68" w:rsidRDefault="00940809" w:rsidP="00C02595">
            <w:pPr>
              <w:jc w:val="center"/>
              <w:rPr>
                <w:sz w:val="20"/>
                <w:szCs w:val="20"/>
                <w:lang w:val="pl-PL" w:eastAsia="pl-PL"/>
              </w:rPr>
            </w:pPr>
          </w:p>
        </w:tc>
        <w:tc>
          <w:tcPr>
            <w:tcW w:w="1611" w:type="dxa"/>
            <w:tcBorders>
              <w:top w:val="nil"/>
              <w:left w:val="nil"/>
              <w:bottom w:val="nil"/>
              <w:right w:val="nil"/>
            </w:tcBorders>
            <w:shd w:val="clear" w:color="auto" w:fill="auto"/>
            <w:noWrap/>
            <w:vAlign w:val="center"/>
            <w:hideMark/>
          </w:tcPr>
          <w:p w14:paraId="43BAA216" w14:textId="77777777" w:rsidR="00940809" w:rsidRPr="00962A68" w:rsidRDefault="00940809" w:rsidP="00C02595">
            <w:pPr>
              <w:rPr>
                <w:sz w:val="20"/>
                <w:szCs w:val="20"/>
                <w:lang w:val="pl-PL" w:eastAsia="pl-PL"/>
              </w:rPr>
            </w:pPr>
            <w:r w:rsidRPr="00962A68">
              <w:rPr>
                <w:sz w:val="20"/>
                <w:szCs w:val="20"/>
                <w:lang w:eastAsia="pl-PL"/>
              </w:rPr>
              <w:t>≥2018</w:t>
            </w:r>
          </w:p>
        </w:tc>
        <w:tc>
          <w:tcPr>
            <w:tcW w:w="808" w:type="dxa"/>
            <w:tcBorders>
              <w:top w:val="nil"/>
              <w:left w:val="nil"/>
              <w:bottom w:val="nil"/>
              <w:right w:val="nil"/>
            </w:tcBorders>
            <w:shd w:val="clear" w:color="auto" w:fill="auto"/>
            <w:noWrap/>
            <w:vAlign w:val="center"/>
            <w:hideMark/>
          </w:tcPr>
          <w:p w14:paraId="69E90274" w14:textId="77777777" w:rsidR="00940809" w:rsidRPr="00962A68" w:rsidRDefault="00940809" w:rsidP="00C02595">
            <w:pPr>
              <w:jc w:val="center"/>
              <w:rPr>
                <w:sz w:val="20"/>
                <w:szCs w:val="20"/>
                <w:lang w:val="pl-PL" w:eastAsia="pl-PL"/>
              </w:rPr>
            </w:pPr>
            <w:r w:rsidRPr="00962A68">
              <w:rPr>
                <w:sz w:val="20"/>
                <w:szCs w:val="20"/>
                <w:lang w:val="pl-PL" w:eastAsia="pl-PL"/>
              </w:rPr>
              <w:t>7</w:t>
            </w:r>
          </w:p>
        </w:tc>
        <w:tc>
          <w:tcPr>
            <w:tcW w:w="1444" w:type="dxa"/>
            <w:tcBorders>
              <w:top w:val="nil"/>
              <w:left w:val="nil"/>
              <w:bottom w:val="nil"/>
              <w:right w:val="nil"/>
            </w:tcBorders>
            <w:shd w:val="clear" w:color="auto" w:fill="auto"/>
            <w:noWrap/>
            <w:vAlign w:val="center"/>
            <w:hideMark/>
          </w:tcPr>
          <w:p w14:paraId="2B0FFB87" w14:textId="0FD9A5D1" w:rsidR="00940809" w:rsidRPr="00962A68" w:rsidRDefault="00940809" w:rsidP="00C02595">
            <w:pPr>
              <w:jc w:val="center"/>
              <w:rPr>
                <w:sz w:val="20"/>
                <w:szCs w:val="20"/>
                <w:lang w:val="pl-PL" w:eastAsia="pl-PL"/>
              </w:rPr>
            </w:pPr>
            <w:r w:rsidRPr="00962A68">
              <w:rPr>
                <w:sz w:val="20"/>
                <w:szCs w:val="20"/>
                <w:lang w:val="pl-PL" w:eastAsia="pl-PL"/>
              </w:rPr>
              <w:t xml:space="preserve">0.85 </w:t>
            </w:r>
            <w:r w:rsidR="00177986" w:rsidRPr="00962A68">
              <w:rPr>
                <w:sz w:val="20"/>
                <w:szCs w:val="20"/>
                <w:lang w:val="pl-PL" w:eastAsia="pl-PL"/>
              </w:rPr>
              <w:t>(</w:t>
            </w:r>
            <w:r w:rsidRPr="00962A68">
              <w:rPr>
                <w:sz w:val="20"/>
                <w:szCs w:val="20"/>
                <w:lang w:val="pl-PL" w:eastAsia="pl-PL"/>
              </w:rPr>
              <w:t>0.71</w:t>
            </w:r>
            <w:r w:rsidR="00177986" w:rsidRPr="00962A68">
              <w:rPr>
                <w:sz w:val="20"/>
                <w:szCs w:val="20"/>
                <w:lang w:val="pl-PL" w:eastAsia="pl-PL"/>
              </w:rPr>
              <w:t>-</w:t>
            </w:r>
            <w:r w:rsidRPr="00962A68">
              <w:rPr>
                <w:sz w:val="20"/>
                <w:szCs w:val="20"/>
                <w:lang w:val="pl-PL" w:eastAsia="pl-PL"/>
              </w:rPr>
              <w:t>1.03</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1F31264A" w14:textId="77777777" w:rsidR="00940809" w:rsidRPr="00962A68" w:rsidRDefault="00940809" w:rsidP="00C02595">
            <w:pPr>
              <w:jc w:val="center"/>
              <w:rPr>
                <w:sz w:val="20"/>
                <w:szCs w:val="20"/>
                <w:lang w:val="pl-PL" w:eastAsia="pl-PL"/>
              </w:rPr>
            </w:pPr>
            <w:r w:rsidRPr="00962A68">
              <w:rPr>
                <w:sz w:val="20"/>
                <w:szCs w:val="20"/>
                <w:lang w:val="pl-PL" w:eastAsia="pl-PL"/>
              </w:rPr>
              <w:t>0.108</w:t>
            </w:r>
          </w:p>
        </w:tc>
        <w:tc>
          <w:tcPr>
            <w:tcW w:w="808" w:type="dxa"/>
            <w:tcBorders>
              <w:top w:val="nil"/>
              <w:left w:val="nil"/>
              <w:bottom w:val="nil"/>
              <w:right w:val="nil"/>
            </w:tcBorders>
            <w:shd w:val="clear" w:color="auto" w:fill="auto"/>
            <w:noWrap/>
            <w:vAlign w:val="center"/>
            <w:hideMark/>
          </w:tcPr>
          <w:p w14:paraId="3B9699DC" w14:textId="77777777" w:rsidR="00940809" w:rsidRPr="00962A68" w:rsidRDefault="00940809" w:rsidP="00C02595">
            <w:pPr>
              <w:jc w:val="center"/>
              <w:rPr>
                <w:sz w:val="20"/>
                <w:szCs w:val="20"/>
                <w:lang w:val="pl-PL" w:eastAsia="pl-PL"/>
              </w:rPr>
            </w:pPr>
            <w:r w:rsidRPr="00962A68">
              <w:rPr>
                <w:sz w:val="20"/>
                <w:szCs w:val="20"/>
                <w:lang w:val="pl-PL" w:eastAsia="pl-PL"/>
              </w:rPr>
              <w:t>61.0</w:t>
            </w:r>
          </w:p>
        </w:tc>
        <w:tc>
          <w:tcPr>
            <w:tcW w:w="808" w:type="dxa"/>
            <w:tcBorders>
              <w:top w:val="nil"/>
              <w:left w:val="nil"/>
              <w:bottom w:val="nil"/>
              <w:right w:val="nil"/>
            </w:tcBorders>
            <w:shd w:val="clear" w:color="auto" w:fill="auto"/>
            <w:noWrap/>
            <w:vAlign w:val="center"/>
            <w:hideMark/>
          </w:tcPr>
          <w:p w14:paraId="1B995082" w14:textId="77777777" w:rsidR="00940809" w:rsidRPr="00962A68" w:rsidRDefault="00940809" w:rsidP="00C02595">
            <w:pPr>
              <w:jc w:val="center"/>
              <w:rPr>
                <w:sz w:val="20"/>
                <w:szCs w:val="20"/>
                <w:lang w:val="pl-PL" w:eastAsia="pl-PL"/>
              </w:rPr>
            </w:pPr>
            <w:r w:rsidRPr="00962A68">
              <w:rPr>
                <w:sz w:val="20"/>
                <w:szCs w:val="20"/>
                <w:lang w:val="pl-PL" w:eastAsia="pl-PL"/>
              </w:rPr>
              <w:t>0.018</w:t>
            </w:r>
          </w:p>
        </w:tc>
        <w:tc>
          <w:tcPr>
            <w:tcW w:w="808" w:type="dxa"/>
            <w:tcBorders>
              <w:top w:val="nil"/>
              <w:left w:val="nil"/>
              <w:bottom w:val="nil"/>
              <w:right w:val="nil"/>
            </w:tcBorders>
            <w:shd w:val="clear" w:color="auto" w:fill="auto"/>
            <w:noWrap/>
            <w:vAlign w:val="bottom"/>
            <w:hideMark/>
          </w:tcPr>
          <w:p w14:paraId="63B25EEB" w14:textId="77777777" w:rsidR="00940809" w:rsidRPr="00962A68" w:rsidRDefault="00940809" w:rsidP="00C02595">
            <w:pPr>
              <w:jc w:val="center"/>
              <w:rPr>
                <w:sz w:val="20"/>
                <w:szCs w:val="20"/>
                <w:lang w:val="pl-PL" w:eastAsia="pl-PL"/>
              </w:rPr>
            </w:pPr>
          </w:p>
        </w:tc>
      </w:tr>
      <w:tr w:rsidR="00962A68" w:rsidRPr="00962A68" w14:paraId="22F61967" w14:textId="77777777" w:rsidTr="00C02595">
        <w:trPr>
          <w:trHeight w:val="315"/>
        </w:trPr>
        <w:tc>
          <w:tcPr>
            <w:tcW w:w="2311" w:type="dxa"/>
            <w:tcBorders>
              <w:top w:val="nil"/>
              <w:left w:val="nil"/>
              <w:bottom w:val="nil"/>
              <w:right w:val="nil"/>
            </w:tcBorders>
            <w:shd w:val="clear" w:color="auto" w:fill="auto"/>
            <w:noWrap/>
            <w:vAlign w:val="center"/>
            <w:hideMark/>
          </w:tcPr>
          <w:p w14:paraId="3BA48930" w14:textId="77777777" w:rsidR="00940809" w:rsidRPr="00962A68" w:rsidRDefault="00940809" w:rsidP="00C02595">
            <w:pPr>
              <w:rPr>
                <w:sz w:val="20"/>
                <w:szCs w:val="20"/>
                <w:lang w:val="pl-PL" w:eastAsia="pl-PL"/>
              </w:rPr>
            </w:pPr>
            <w:r w:rsidRPr="00962A68">
              <w:rPr>
                <w:sz w:val="20"/>
                <w:szCs w:val="20"/>
                <w:lang w:eastAsia="pl-PL"/>
              </w:rPr>
              <w:t>Follow-up, years</w:t>
            </w:r>
          </w:p>
        </w:tc>
        <w:tc>
          <w:tcPr>
            <w:tcW w:w="1611" w:type="dxa"/>
            <w:tcBorders>
              <w:top w:val="nil"/>
              <w:left w:val="nil"/>
              <w:bottom w:val="nil"/>
              <w:right w:val="nil"/>
            </w:tcBorders>
            <w:shd w:val="clear" w:color="auto" w:fill="auto"/>
            <w:noWrap/>
            <w:vAlign w:val="center"/>
            <w:hideMark/>
          </w:tcPr>
          <w:p w14:paraId="322FCC4E" w14:textId="77777777" w:rsidR="00940809" w:rsidRPr="00962A68" w:rsidRDefault="00940809" w:rsidP="00C02595">
            <w:pPr>
              <w:rPr>
                <w:sz w:val="20"/>
                <w:szCs w:val="20"/>
                <w:lang w:val="pl-PL" w:eastAsia="pl-PL"/>
              </w:rPr>
            </w:pPr>
            <w:r w:rsidRPr="00962A68">
              <w:rPr>
                <w:sz w:val="20"/>
                <w:szCs w:val="20"/>
                <w:lang w:eastAsia="pl-PL"/>
              </w:rPr>
              <w:t>&lt;10</w:t>
            </w:r>
            <w:r w:rsidRPr="00962A68">
              <w:rPr>
                <w:sz w:val="20"/>
                <w:szCs w:val="20"/>
                <w:vertAlign w:val="superscript"/>
                <w:lang w:eastAsia="pl-PL"/>
              </w:rPr>
              <w:t>#</w:t>
            </w:r>
          </w:p>
        </w:tc>
        <w:tc>
          <w:tcPr>
            <w:tcW w:w="808" w:type="dxa"/>
            <w:tcBorders>
              <w:top w:val="nil"/>
              <w:left w:val="nil"/>
              <w:bottom w:val="nil"/>
              <w:right w:val="nil"/>
            </w:tcBorders>
            <w:shd w:val="clear" w:color="auto" w:fill="auto"/>
            <w:noWrap/>
            <w:vAlign w:val="center"/>
            <w:hideMark/>
          </w:tcPr>
          <w:p w14:paraId="6EBDAC51" w14:textId="77777777" w:rsidR="00940809" w:rsidRPr="00962A68" w:rsidRDefault="00940809" w:rsidP="00C02595">
            <w:pPr>
              <w:jc w:val="center"/>
              <w:rPr>
                <w:sz w:val="20"/>
                <w:szCs w:val="20"/>
                <w:lang w:val="pl-PL" w:eastAsia="pl-PL"/>
              </w:rPr>
            </w:pPr>
            <w:r w:rsidRPr="00962A68">
              <w:rPr>
                <w:sz w:val="20"/>
                <w:szCs w:val="20"/>
                <w:lang w:val="pl-PL" w:eastAsia="pl-PL"/>
              </w:rPr>
              <w:t>7</w:t>
            </w:r>
          </w:p>
        </w:tc>
        <w:tc>
          <w:tcPr>
            <w:tcW w:w="1444" w:type="dxa"/>
            <w:tcBorders>
              <w:top w:val="nil"/>
              <w:left w:val="nil"/>
              <w:bottom w:val="nil"/>
              <w:right w:val="nil"/>
            </w:tcBorders>
            <w:shd w:val="clear" w:color="auto" w:fill="auto"/>
            <w:noWrap/>
            <w:vAlign w:val="center"/>
            <w:hideMark/>
          </w:tcPr>
          <w:p w14:paraId="7D889369" w14:textId="3DD9671C" w:rsidR="00940809" w:rsidRPr="00962A68" w:rsidRDefault="00940809" w:rsidP="00C02595">
            <w:pPr>
              <w:jc w:val="center"/>
              <w:rPr>
                <w:sz w:val="20"/>
                <w:szCs w:val="20"/>
                <w:lang w:val="pl-PL" w:eastAsia="pl-PL"/>
              </w:rPr>
            </w:pPr>
            <w:r w:rsidRPr="00962A68">
              <w:rPr>
                <w:sz w:val="20"/>
                <w:szCs w:val="20"/>
                <w:lang w:val="pl-PL" w:eastAsia="pl-PL"/>
              </w:rPr>
              <w:t xml:space="preserve">0.84 </w:t>
            </w:r>
            <w:r w:rsidR="00177986" w:rsidRPr="00962A68">
              <w:rPr>
                <w:sz w:val="20"/>
                <w:szCs w:val="20"/>
                <w:lang w:val="pl-PL" w:eastAsia="pl-PL"/>
              </w:rPr>
              <w:t>(</w:t>
            </w:r>
            <w:r w:rsidRPr="00962A68">
              <w:rPr>
                <w:sz w:val="20"/>
                <w:szCs w:val="20"/>
                <w:lang w:val="pl-PL" w:eastAsia="pl-PL"/>
              </w:rPr>
              <w:t>0.75</w:t>
            </w:r>
            <w:r w:rsidR="00177986" w:rsidRPr="00962A68">
              <w:rPr>
                <w:sz w:val="20"/>
                <w:szCs w:val="20"/>
                <w:lang w:val="pl-PL" w:eastAsia="pl-PL"/>
              </w:rPr>
              <w:t>-</w:t>
            </w:r>
            <w:r w:rsidRPr="00962A68">
              <w:rPr>
                <w:sz w:val="20"/>
                <w:szCs w:val="20"/>
                <w:lang w:val="pl-PL" w:eastAsia="pl-PL"/>
              </w:rPr>
              <w:t>0.95</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7B8C2A3D" w14:textId="77777777" w:rsidR="00940809" w:rsidRPr="00962A68" w:rsidRDefault="00940809" w:rsidP="00C02595">
            <w:pPr>
              <w:jc w:val="center"/>
              <w:rPr>
                <w:sz w:val="20"/>
                <w:szCs w:val="20"/>
                <w:lang w:val="pl-PL" w:eastAsia="pl-PL"/>
              </w:rPr>
            </w:pPr>
            <w:r w:rsidRPr="00962A68">
              <w:rPr>
                <w:sz w:val="20"/>
                <w:szCs w:val="20"/>
                <w:lang w:val="pl-PL" w:eastAsia="pl-PL"/>
              </w:rPr>
              <w:t>0.004</w:t>
            </w:r>
          </w:p>
        </w:tc>
        <w:tc>
          <w:tcPr>
            <w:tcW w:w="808" w:type="dxa"/>
            <w:tcBorders>
              <w:top w:val="nil"/>
              <w:left w:val="nil"/>
              <w:bottom w:val="nil"/>
              <w:right w:val="nil"/>
            </w:tcBorders>
            <w:shd w:val="clear" w:color="auto" w:fill="auto"/>
            <w:noWrap/>
            <w:vAlign w:val="center"/>
            <w:hideMark/>
          </w:tcPr>
          <w:p w14:paraId="4B3D532E" w14:textId="77777777" w:rsidR="00940809" w:rsidRPr="00962A68" w:rsidRDefault="00940809" w:rsidP="00C02595">
            <w:pPr>
              <w:jc w:val="center"/>
              <w:rPr>
                <w:sz w:val="20"/>
                <w:szCs w:val="20"/>
                <w:lang w:val="pl-PL" w:eastAsia="pl-PL"/>
              </w:rPr>
            </w:pPr>
            <w:r w:rsidRPr="00962A68">
              <w:rPr>
                <w:sz w:val="20"/>
                <w:szCs w:val="20"/>
                <w:lang w:val="pl-PL" w:eastAsia="pl-PL"/>
              </w:rPr>
              <w:t>6.0</w:t>
            </w:r>
          </w:p>
        </w:tc>
        <w:tc>
          <w:tcPr>
            <w:tcW w:w="808" w:type="dxa"/>
            <w:tcBorders>
              <w:top w:val="nil"/>
              <w:left w:val="nil"/>
              <w:bottom w:val="nil"/>
              <w:right w:val="nil"/>
            </w:tcBorders>
            <w:shd w:val="clear" w:color="auto" w:fill="auto"/>
            <w:noWrap/>
            <w:vAlign w:val="center"/>
            <w:hideMark/>
          </w:tcPr>
          <w:p w14:paraId="0AACF0A5" w14:textId="77777777" w:rsidR="00940809" w:rsidRPr="00962A68" w:rsidRDefault="00940809" w:rsidP="00C02595">
            <w:pPr>
              <w:jc w:val="center"/>
              <w:rPr>
                <w:sz w:val="20"/>
                <w:szCs w:val="20"/>
                <w:lang w:val="pl-PL" w:eastAsia="pl-PL"/>
              </w:rPr>
            </w:pPr>
            <w:r w:rsidRPr="00962A68">
              <w:rPr>
                <w:sz w:val="20"/>
                <w:szCs w:val="20"/>
                <w:lang w:val="pl-PL" w:eastAsia="pl-PL"/>
              </w:rPr>
              <w:t>0.381</w:t>
            </w:r>
          </w:p>
        </w:tc>
        <w:tc>
          <w:tcPr>
            <w:tcW w:w="808" w:type="dxa"/>
            <w:tcBorders>
              <w:top w:val="nil"/>
              <w:left w:val="nil"/>
              <w:bottom w:val="nil"/>
              <w:right w:val="nil"/>
            </w:tcBorders>
            <w:shd w:val="clear" w:color="auto" w:fill="auto"/>
            <w:noWrap/>
            <w:vAlign w:val="center"/>
            <w:hideMark/>
          </w:tcPr>
          <w:p w14:paraId="279890C2" w14:textId="77777777" w:rsidR="00940809" w:rsidRPr="00962A68" w:rsidRDefault="00940809" w:rsidP="00C02595">
            <w:pPr>
              <w:jc w:val="center"/>
              <w:rPr>
                <w:sz w:val="20"/>
                <w:szCs w:val="20"/>
                <w:lang w:val="pl-PL" w:eastAsia="pl-PL"/>
              </w:rPr>
            </w:pPr>
            <w:r w:rsidRPr="00962A68">
              <w:rPr>
                <w:sz w:val="20"/>
                <w:szCs w:val="20"/>
                <w:lang w:val="pl-PL" w:eastAsia="pl-PL"/>
              </w:rPr>
              <w:t>0.937</w:t>
            </w:r>
          </w:p>
        </w:tc>
      </w:tr>
      <w:tr w:rsidR="00962A68" w:rsidRPr="00962A68" w14:paraId="22AFD0E8" w14:textId="77777777" w:rsidTr="00C02595">
        <w:trPr>
          <w:trHeight w:val="315"/>
        </w:trPr>
        <w:tc>
          <w:tcPr>
            <w:tcW w:w="2311" w:type="dxa"/>
            <w:tcBorders>
              <w:top w:val="nil"/>
              <w:left w:val="nil"/>
              <w:bottom w:val="nil"/>
              <w:right w:val="nil"/>
            </w:tcBorders>
            <w:shd w:val="clear" w:color="auto" w:fill="auto"/>
            <w:noWrap/>
            <w:vAlign w:val="bottom"/>
            <w:hideMark/>
          </w:tcPr>
          <w:p w14:paraId="56393D5D" w14:textId="77777777" w:rsidR="00940809" w:rsidRPr="00962A68" w:rsidRDefault="00940809" w:rsidP="00C02595">
            <w:pPr>
              <w:jc w:val="center"/>
              <w:rPr>
                <w:sz w:val="20"/>
                <w:szCs w:val="20"/>
                <w:lang w:val="pl-PL" w:eastAsia="pl-PL"/>
              </w:rPr>
            </w:pPr>
          </w:p>
        </w:tc>
        <w:tc>
          <w:tcPr>
            <w:tcW w:w="1611" w:type="dxa"/>
            <w:tcBorders>
              <w:top w:val="nil"/>
              <w:left w:val="nil"/>
              <w:bottom w:val="nil"/>
              <w:right w:val="nil"/>
            </w:tcBorders>
            <w:shd w:val="clear" w:color="auto" w:fill="auto"/>
            <w:noWrap/>
            <w:vAlign w:val="center"/>
            <w:hideMark/>
          </w:tcPr>
          <w:p w14:paraId="6CF3F46C" w14:textId="77777777" w:rsidR="00940809" w:rsidRPr="00962A68" w:rsidRDefault="00940809" w:rsidP="00C02595">
            <w:pPr>
              <w:rPr>
                <w:sz w:val="20"/>
                <w:szCs w:val="20"/>
                <w:lang w:val="pl-PL" w:eastAsia="pl-PL"/>
              </w:rPr>
            </w:pPr>
            <w:r w:rsidRPr="00962A68">
              <w:rPr>
                <w:sz w:val="20"/>
                <w:szCs w:val="20"/>
                <w:lang w:eastAsia="pl-PL"/>
              </w:rPr>
              <w:t>≥10</w:t>
            </w:r>
            <w:r w:rsidRPr="00962A68">
              <w:rPr>
                <w:sz w:val="20"/>
                <w:szCs w:val="20"/>
                <w:vertAlign w:val="superscript"/>
                <w:lang w:eastAsia="pl-PL"/>
              </w:rPr>
              <w:t>##</w:t>
            </w:r>
          </w:p>
        </w:tc>
        <w:tc>
          <w:tcPr>
            <w:tcW w:w="808" w:type="dxa"/>
            <w:tcBorders>
              <w:top w:val="nil"/>
              <w:left w:val="nil"/>
              <w:bottom w:val="nil"/>
              <w:right w:val="nil"/>
            </w:tcBorders>
            <w:shd w:val="clear" w:color="auto" w:fill="auto"/>
            <w:noWrap/>
            <w:vAlign w:val="center"/>
            <w:hideMark/>
          </w:tcPr>
          <w:p w14:paraId="65F4B2B1" w14:textId="77777777" w:rsidR="00940809" w:rsidRPr="00962A68" w:rsidRDefault="00940809" w:rsidP="00C02595">
            <w:pPr>
              <w:jc w:val="center"/>
              <w:rPr>
                <w:sz w:val="20"/>
                <w:szCs w:val="20"/>
                <w:lang w:val="pl-PL" w:eastAsia="pl-PL"/>
              </w:rPr>
            </w:pPr>
            <w:r w:rsidRPr="00962A68">
              <w:rPr>
                <w:sz w:val="20"/>
                <w:szCs w:val="20"/>
                <w:lang w:val="pl-PL" w:eastAsia="pl-PL"/>
              </w:rPr>
              <w:t>4</w:t>
            </w:r>
          </w:p>
        </w:tc>
        <w:tc>
          <w:tcPr>
            <w:tcW w:w="1444" w:type="dxa"/>
            <w:tcBorders>
              <w:top w:val="nil"/>
              <w:left w:val="nil"/>
              <w:bottom w:val="nil"/>
              <w:right w:val="nil"/>
            </w:tcBorders>
            <w:shd w:val="clear" w:color="auto" w:fill="auto"/>
            <w:noWrap/>
            <w:vAlign w:val="center"/>
            <w:hideMark/>
          </w:tcPr>
          <w:p w14:paraId="77781A06" w14:textId="5FBE170A" w:rsidR="00940809" w:rsidRPr="00962A68" w:rsidRDefault="00940809" w:rsidP="00C02595">
            <w:pPr>
              <w:jc w:val="center"/>
              <w:rPr>
                <w:sz w:val="20"/>
                <w:szCs w:val="20"/>
                <w:lang w:val="pl-PL" w:eastAsia="pl-PL"/>
              </w:rPr>
            </w:pPr>
            <w:r w:rsidRPr="00962A68">
              <w:rPr>
                <w:sz w:val="20"/>
                <w:szCs w:val="20"/>
                <w:lang w:val="pl-PL" w:eastAsia="pl-PL"/>
              </w:rPr>
              <w:t xml:space="preserve">0.85 </w:t>
            </w:r>
            <w:r w:rsidR="00177986" w:rsidRPr="00962A68">
              <w:rPr>
                <w:sz w:val="20"/>
                <w:szCs w:val="20"/>
                <w:lang w:val="pl-PL" w:eastAsia="pl-PL"/>
              </w:rPr>
              <w:t>(</w:t>
            </w:r>
            <w:r w:rsidRPr="00962A68">
              <w:rPr>
                <w:sz w:val="20"/>
                <w:szCs w:val="20"/>
                <w:lang w:val="pl-PL" w:eastAsia="pl-PL"/>
              </w:rPr>
              <w:t>0.63</w:t>
            </w:r>
            <w:r w:rsidR="00177986" w:rsidRPr="00962A68">
              <w:rPr>
                <w:sz w:val="20"/>
                <w:szCs w:val="20"/>
                <w:lang w:val="pl-PL" w:eastAsia="pl-PL"/>
              </w:rPr>
              <w:t>-</w:t>
            </w:r>
            <w:r w:rsidRPr="00962A68">
              <w:rPr>
                <w:sz w:val="20"/>
                <w:szCs w:val="20"/>
                <w:lang w:val="pl-PL" w:eastAsia="pl-PL"/>
              </w:rPr>
              <w:t>1.16</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558B3D55" w14:textId="77777777" w:rsidR="00940809" w:rsidRPr="00962A68" w:rsidRDefault="00940809" w:rsidP="00C02595">
            <w:pPr>
              <w:jc w:val="center"/>
              <w:rPr>
                <w:sz w:val="20"/>
                <w:szCs w:val="20"/>
                <w:lang w:val="pl-PL" w:eastAsia="pl-PL"/>
              </w:rPr>
            </w:pPr>
            <w:r w:rsidRPr="00962A68">
              <w:rPr>
                <w:sz w:val="20"/>
                <w:szCs w:val="20"/>
                <w:lang w:val="pl-PL" w:eastAsia="pl-PL"/>
              </w:rPr>
              <w:t>0.311</w:t>
            </w:r>
          </w:p>
        </w:tc>
        <w:tc>
          <w:tcPr>
            <w:tcW w:w="808" w:type="dxa"/>
            <w:tcBorders>
              <w:top w:val="nil"/>
              <w:left w:val="nil"/>
              <w:bottom w:val="nil"/>
              <w:right w:val="nil"/>
            </w:tcBorders>
            <w:shd w:val="clear" w:color="auto" w:fill="auto"/>
            <w:noWrap/>
            <w:vAlign w:val="center"/>
            <w:hideMark/>
          </w:tcPr>
          <w:p w14:paraId="59BCC81C" w14:textId="77777777" w:rsidR="00940809" w:rsidRPr="00962A68" w:rsidRDefault="00940809" w:rsidP="00C02595">
            <w:pPr>
              <w:jc w:val="center"/>
              <w:rPr>
                <w:sz w:val="20"/>
                <w:szCs w:val="20"/>
                <w:lang w:val="pl-PL" w:eastAsia="pl-PL"/>
              </w:rPr>
            </w:pPr>
            <w:r w:rsidRPr="00962A68">
              <w:rPr>
                <w:sz w:val="20"/>
                <w:szCs w:val="20"/>
                <w:lang w:val="pl-PL" w:eastAsia="pl-PL"/>
              </w:rPr>
              <w:t>69.8</w:t>
            </w:r>
          </w:p>
        </w:tc>
        <w:tc>
          <w:tcPr>
            <w:tcW w:w="808" w:type="dxa"/>
            <w:tcBorders>
              <w:top w:val="nil"/>
              <w:left w:val="nil"/>
              <w:bottom w:val="nil"/>
              <w:right w:val="nil"/>
            </w:tcBorders>
            <w:shd w:val="clear" w:color="auto" w:fill="auto"/>
            <w:noWrap/>
            <w:vAlign w:val="center"/>
            <w:hideMark/>
          </w:tcPr>
          <w:p w14:paraId="3A55B908" w14:textId="77777777" w:rsidR="00940809" w:rsidRPr="00962A68" w:rsidRDefault="00940809" w:rsidP="00C02595">
            <w:pPr>
              <w:jc w:val="center"/>
              <w:rPr>
                <w:sz w:val="20"/>
                <w:szCs w:val="20"/>
                <w:lang w:val="pl-PL" w:eastAsia="pl-PL"/>
              </w:rPr>
            </w:pPr>
            <w:r w:rsidRPr="00962A68">
              <w:rPr>
                <w:sz w:val="20"/>
                <w:szCs w:val="20"/>
                <w:lang w:val="pl-PL" w:eastAsia="pl-PL"/>
              </w:rPr>
              <w:t>0.019</w:t>
            </w:r>
          </w:p>
        </w:tc>
        <w:tc>
          <w:tcPr>
            <w:tcW w:w="808" w:type="dxa"/>
            <w:tcBorders>
              <w:top w:val="nil"/>
              <w:left w:val="nil"/>
              <w:bottom w:val="nil"/>
              <w:right w:val="nil"/>
            </w:tcBorders>
            <w:shd w:val="clear" w:color="auto" w:fill="auto"/>
            <w:noWrap/>
            <w:vAlign w:val="bottom"/>
            <w:hideMark/>
          </w:tcPr>
          <w:p w14:paraId="05A8401A" w14:textId="77777777" w:rsidR="00940809" w:rsidRPr="00962A68" w:rsidRDefault="00940809" w:rsidP="00C02595">
            <w:pPr>
              <w:jc w:val="center"/>
              <w:rPr>
                <w:sz w:val="20"/>
                <w:szCs w:val="20"/>
                <w:lang w:val="pl-PL" w:eastAsia="pl-PL"/>
              </w:rPr>
            </w:pPr>
          </w:p>
        </w:tc>
      </w:tr>
      <w:tr w:rsidR="00962A68" w:rsidRPr="00962A68" w14:paraId="190CE90B" w14:textId="77777777" w:rsidTr="00C02595">
        <w:trPr>
          <w:trHeight w:val="315"/>
        </w:trPr>
        <w:tc>
          <w:tcPr>
            <w:tcW w:w="2311" w:type="dxa"/>
            <w:tcBorders>
              <w:top w:val="nil"/>
              <w:left w:val="nil"/>
              <w:bottom w:val="nil"/>
              <w:right w:val="nil"/>
            </w:tcBorders>
            <w:shd w:val="clear" w:color="auto" w:fill="auto"/>
            <w:noWrap/>
            <w:vAlign w:val="center"/>
            <w:hideMark/>
          </w:tcPr>
          <w:p w14:paraId="4DEE153E" w14:textId="77777777" w:rsidR="00940809" w:rsidRPr="00962A68" w:rsidRDefault="00940809" w:rsidP="00C02595">
            <w:pPr>
              <w:rPr>
                <w:sz w:val="20"/>
                <w:szCs w:val="20"/>
                <w:lang w:val="pl-PL" w:eastAsia="pl-PL"/>
              </w:rPr>
            </w:pPr>
            <w:r w:rsidRPr="00962A68">
              <w:rPr>
                <w:sz w:val="20"/>
                <w:szCs w:val="20"/>
                <w:lang w:eastAsia="pl-PL"/>
              </w:rPr>
              <w:t>Sample size</w:t>
            </w:r>
          </w:p>
        </w:tc>
        <w:tc>
          <w:tcPr>
            <w:tcW w:w="1611" w:type="dxa"/>
            <w:tcBorders>
              <w:top w:val="nil"/>
              <w:left w:val="nil"/>
              <w:bottom w:val="nil"/>
              <w:right w:val="nil"/>
            </w:tcBorders>
            <w:shd w:val="clear" w:color="auto" w:fill="auto"/>
            <w:noWrap/>
            <w:vAlign w:val="center"/>
            <w:hideMark/>
          </w:tcPr>
          <w:p w14:paraId="41B1D7DF" w14:textId="77777777" w:rsidR="00940809" w:rsidRPr="00962A68" w:rsidRDefault="00940809" w:rsidP="00C02595">
            <w:pPr>
              <w:rPr>
                <w:sz w:val="20"/>
                <w:szCs w:val="20"/>
                <w:lang w:val="pl-PL" w:eastAsia="pl-PL"/>
              </w:rPr>
            </w:pPr>
            <w:r w:rsidRPr="00962A68">
              <w:rPr>
                <w:sz w:val="20"/>
                <w:szCs w:val="20"/>
                <w:lang w:eastAsia="pl-PL"/>
              </w:rPr>
              <w:t>&lt;5000</w:t>
            </w:r>
          </w:p>
        </w:tc>
        <w:tc>
          <w:tcPr>
            <w:tcW w:w="808" w:type="dxa"/>
            <w:tcBorders>
              <w:top w:val="nil"/>
              <w:left w:val="nil"/>
              <w:bottom w:val="nil"/>
              <w:right w:val="nil"/>
            </w:tcBorders>
            <w:shd w:val="clear" w:color="auto" w:fill="auto"/>
            <w:noWrap/>
            <w:vAlign w:val="center"/>
            <w:hideMark/>
          </w:tcPr>
          <w:p w14:paraId="5EB35283" w14:textId="77777777" w:rsidR="00940809" w:rsidRPr="00962A68" w:rsidRDefault="00940809" w:rsidP="00C02595">
            <w:pPr>
              <w:jc w:val="center"/>
              <w:rPr>
                <w:sz w:val="20"/>
                <w:szCs w:val="20"/>
                <w:lang w:val="pl-PL" w:eastAsia="pl-PL"/>
              </w:rPr>
            </w:pPr>
            <w:r w:rsidRPr="00962A68">
              <w:rPr>
                <w:sz w:val="20"/>
                <w:szCs w:val="20"/>
                <w:lang w:val="pl-PL" w:eastAsia="pl-PL"/>
              </w:rPr>
              <w:t>6</w:t>
            </w:r>
          </w:p>
        </w:tc>
        <w:tc>
          <w:tcPr>
            <w:tcW w:w="1444" w:type="dxa"/>
            <w:tcBorders>
              <w:top w:val="nil"/>
              <w:left w:val="nil"/>
              <w:bottom w:val="nil"/>
              <w:right w:val="nil"/>
            </w:tcBorders>
            <w:shd w:val="clear" w:color="auto" w:fill="auto"/>
            <w:noWrap/>
            <w:vAlign w:val="center"/>
            <w:hideMark/>
          </w:tcPr>
          <w:p w14:paraId="207156E4" w14:textId="3EA38229" w:rsidR="00940809" w:rsidRPr="00962A68" w:rsidRDefault="00940809" w:rsidP="00C02595">
            <w:pPr>
              <w:jc w:val="center"/>
              <w:rPr>
                <w:sz w:val="20"/>
                <w:szCs w:val="20"/>
                <w:lang w:val="pl-PL" w:eastAsia="pl-PL"/>
              </w:rPr>
            </w:pPr>
            <w:r w:rsidRPr="00962A68">
              <w:rPr>
                <w:sz w:val="20"/>
                <w:szCs w:val="20"/>
                <w:lang w:val="pl-PL" w:eastAsia="pl-PL"/>
              </w:rPr>
              <w:t xml:space="preserve">0.73 </w:t>
            </w:r>
            <w:r w:rsidR="00177986" w:rsidRPr="00962A68">
              <w:rPr>
                <w:sz w:val="20"/>
                <w:szCs w:val="20"/>
                <w:lang w:val="pl-PL" w:eastAsia="pl-PL"/>
              </w:rPr>
              <w:t>(</w:t>
            </w:r>
            <w:r w:rsidRPr="00962A68">
              <w:rPr>
                <w:sz w:val="20"/>
                <w:szCs w:val="20"/>
                <w:lang w:val="pl-PL" w:eastAsia="pl-PL"/>
              </w:rPr>
              <w:t>0.57</w:t>
            </w:r>
            <w:r w:rsidR="00177986" w:rsidRPr="00962A68">
              <w:rPr>
                <w:sz w:val="20"/>
                <w:szCs w:val="20"/>
                <w:lang w:val="pl-PL" w:eastAsia="pl-PL"/>
              </w:rPr>
              <w:t>-</w:t>
            </w:r>
            <w:r w:rsidRPr="00962A68">
              <w:rPr>
                <w:sz w:val="20"/>
                <w:szCs w:val="20"/>
                <w:lang w:val="pl-PL" w:eastAsia="pl-PL"/>
              </w:rPr>
              <w:t>0.94</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371F2080" w14:textId="77777777" w:rsidR="00940809" w:rsidRPr="00962A68" w:rsidRDefault="00940809" w:rsidP="00C02595">
            <w:pPr>
              <w:jc w:val="center"/>
              <w:rPr>
                <w:sz w:val="20"/>
                <w:szCs w:val="20"/>
                <w:lang w:val="pl-PL" w:eastAsia="pl-PL"/>
              </w:rPr>
            </w:pPr>
            <w:r w:rsidRPr="00962A68">
              <w:rPr>
                <w:sz w:val="20"/>
                <w:szCs w:val="20"/>
                <w:lang w:val="pl-PL" w:eastAsia="pl-PL"/>
              </w:rPr>
              <w:t>0.016</w:t>
            </w:r>
          </w:p>
        </w:tc>
        <w:tc>
          <w:tcPr>
            <w:tcW w:w="808" w:type="dxa"/>
            <w:tcBorders>
              <w:top w:val="nil"/>
              <w:left w:val="nil"/>
              <w:bottom w:val="nil"/>
              <w:right w:val="nil"/>
            </w:tcBorders>
            <w:shd w:val="clear" w:color="auto" w:fill="auto"/>
            <w:noWrap/>
            <w:vAlign w:val="center"/>
            <w:hideMark/>
          </w:tcPr>
          <w:p w14:paraId="402EA6C4" w14:textId="77777777" w:rsidR="00940809" w:rsidRPr="00962A68" w:rsidRDefault="00940809" w:rsidP="00C02595">
            <w:pPr>
              <w:jc w:val="center"/>
              <w:rPr>
                <w:sz w:val="20"/>
                <w:szCs w:val="20"/>
                <w:lang w:val="pl-PL" w:eastAsia="pl-PL"/>
              </w:rPr>
            </w:pPr>
            <w:r w:rsidRPr="00962A68">
              <w:rPr>
                <w:sz w:val="20"/>
                <w:szCs w:val="20"/>
                <w:lang w:val="pl-PL" w:eastAsia="pl-PL"/>
              </w:rPr>
              <w:t>48.6</w:t>
            </w:r>
          </w:p>
        </w:tc>
        <w:tc>
          <w:tcPr>
            <w:tcW w:w="808" w:type="dxa"/>
            <w:tcBorders>
              <w:top w:val="nil"/>
              <w:left w:val="nil"/>
              <w:bottom w:val="nil"/>
              <w:right w:val="nil"/>
            </w:tcBorders>
            <w:shd w:val="clear" w:color="auto" w:fill="auto"/>
            <w:noWrap/>
            <w:vAlign w:val="center"/>
            <w:hideMark/>
          </w:tcPr>
          <w:p w14:paraId="58C085FE" w14:textId="77777777" w:rsidR="00940809" w:rsidRPr="00962A68" w:rsidRDefault="00940809" w:rsidP="00C02595">
            <w:pPr>
              <w:jc w:val="center"/>
              <w:rPr>
                <w:sz w:val="20"/>
                <w:szCs w:val="20"/>
                <w:lang w:val="pl-PL" w:eastAsia="pl-PL"/>
              </w:rPr>
            </w:pPr>
            <w:r w:rsidRPr="00962A68">
              <w:rPr>
                <w:sz w:val="20"/>
                <w:szCs w:val="20"/>
                <w:lang w:val="pl-PL" w:eastAsia="pl-PL"/>
              </w:rPr>
              <w:t>0.083</w:t>
            </w:r>
          </w:p>
        </w:tc>
        <w:tc>
          <w:tcPr>
            <w:tcW w:w="808" w:type="dxa"/>
            <w:tcBorders>
              <w:top w:val="nil"/>
              <w:left w:val="nil"/>
              <w:bottom w:val="nil"/>
              <w:right w:val="nil"/>
            </w:tcBorders>
            <w:shd w:val="clear" w:color="auto" w:fill="auto"/>
            <w:noWrap/>
            <w:vAlign w:val="center"/>
            <w:hideMark/>
          </w:tcPr>
          <w:p w14:paraId="6CE1447A" w14:textId="77777777" w:rsidR="00940809" w:rsidRPr="00962A68" w:rsidRDefault="00940809" w:rsidP="00C02595">
            <w:pPr>
              <w:jc w:val="center"/>
              <w:rPr>
                <w:sz w:val="20"/>
                <w:szCs w:val="20"/>
                <w:lang w:val="pl-PL" w:eastAsia="pl-PL"/>
              </w:rPr>
            </w:pPr>
            <w:r w:rsidRPr="00962A68">
              <w:rPr>
                <w:sz w:val="20"/>
                <w:szCs w:val="20"/>
                <w:lang w:val="pl-PL" w:eastAsia="pl-PL"/>
              </w:rPr>
              <w:t>0.111</w:t>
            </w:r>
          </w:p>
        </w:tc>
      </w:tr>
      <w:tr w:rsidR="00962A68" w:rsidRPr="00962A68" w14:paraId="641A7C3D" w14:textId="77777777" w:rsidTr="00C02595">
        <w:trPr>
          <w:trHeight w:val="315"/>
        </w:trPr>
        <w:tc>
          <w:tcPr>
            <w:tcW w:w="2311" w:type="dxa"/>
            <w:tcBorders>
              <w:top w:val="nil"/>
              <w:left w:val="nil"/>
              <w:bottom w:val="nil"/>
              <w:right w:val="nil"/>
            </w:tcBorders>
            <w:shd w:val="clear" w:color="auto" w:fill="auto"/>
            <w:noWrap/>
            <w:vAlign w:val="bottom"/>
            <w:hideMark/>
          </w:tcPr>
          <w:p w14:paraId="1F55140E" w14:textId="77777777" w:rsidR="00940809" w:rsidRPr="00962A68" w:rsidRDefault="00940809" w:rsidP="00C02595">
            <w:pPr>
              <w:jc w:val="center"/>
              <w:rPr>
                <w:sz w:val="20"/>
                <w:szCs w:val="20"/>
                <w:lang w:val="pl-PL" w:eastAsia="pl-PL"/>
              </w:rPr>
            </w:pPr>
          </w:p>
        </w:tc>
        <w:tc>
          <w:tcPr>
            <w:tcW w:w="1611" w:type="dxa"/>
            <w:tcBorders>
              <w:top w:val="nil"/>
              <w:left w:val="nil"/>
              <w:bottom w:val="nil"/>
              <w:right w:val="nil"/>
            </w:tcBorders>
            <w:shd w:val="clear" w:color="auto" w:fill="auto"/>
            <w:noWrap/>
            <w:vAlign w:val="center"/>
            <w:hideMark/>
          </w:tcPr>
          <w:p w14:paraId="1DEF1463" w14:textId="77777777" w:rsidR="00940809" w:rsidRPr="00962A68" w:rsidRDefault="00940809" w:rsidP="00C02595">
            <w:pPr>
              <w:rPr>
                <w:sz w:val="20"/>
                <w:szCs w:val="20"/>
                <w:lang w:val="pl-PL" w:eastAsia="pl-PL"/>
              </w:rPr>
            </w:pPr>
            <w:r w:rsidRPr="00962A68">
              <w:rPr>
                <w:sz w:val="20"/>
                <w:szCs w:val="20"/>
                <w:lang w:eastAsia="pl-PL"/>
              </w:rPr>
              <w:t>≥5000</w:t>
            </w:r>
          </w:p>
        </w:tc>
        <w:tc>
          <w:tcPr>
            <w:tcW w:w="808" w:type="dxa"/>
            <w:tcBorders>
              <w:top w:val="nil"/>
              <w:left w:val="nil"/>
              <w:bottom w:val="nil"/>
              <w:right w:val="nil"/>
            </w:tcBorders>
            <w:shd w:val="clear" w:color="auto" w:fill="auto"/>
            <w:noWrap/>
            <w:vAlign w:val="center"/>
            <w:hideMark/>
          </w:tcPr>
          <w:p w14:paraId="77EDCF63" w14:textId="77777777" w:rsidR="00940809" w:rsidRPr="00962A68" w:rsidRDefault="00940809" w:rsidP="00C02595">
            <w:pPr>
              <w:jc w:val="center"/>
              <w:rPr>
                <w:sz w:val="20"/>
                <w:szCs w:val="20"/>
                <w:lang w:val="pl-PL" w:eastAsia="pl-PL"/>
              </w:rPr>
            </w:pPr>
            <w:r w:rsidRPr="00962A68">
              <w:rPr>
                <w:sz w:val="20"/>
                <w:szCs w:val="20"/>
                <w:lang w:val="pl-PL" w:eastAsia="pl-PL"/>
              </w:rPr>
              <w:t>5</w:t>
            </w:r>
          </w:p>
        </w:tc>
        <w:tc>
          <w:tcPr>
            <w:tcW w:w="1444" w:type="dxa"/>
            <w:tcBorders>
              <w:top w:val="nil"/>
              <w:left w:val="nil"/>
              <w:bottom w:val="nil"/>
              <w:right w:val="nil"/>
            </w:tcBorders>
            <w:shd w:val="clear" w:color="auto" w:fill="auto"/>
            <w:noWrap/>
            <w:vAlign w:val="center"/>
            <w:hideMark/>
          </w:tcPr>
          <w:p w14:paraId="7939F65B" w14:textId="27044BA0" w:rsidR="00940809" w:rsidRPr="00962A68" w:rsidRDefault="00940809" w:rsidP="00C02595">
            <w:pPr>
              <w:jc w:val="center"/>
              <w:rPr>
                <w:sz w:val="20"/>
                <w:szCs w:val="20"/>
                <w:lang w:val="pl-PL" w:eastAsia="pl-PL"/>
              </w:rPr>
            </w:pPr>
            <w:r w:rsidRPr="00962A68">
              <w:rPr>
                <w:sz w:val="20"/>
                <w:szCs w:val="20"/>
                <w:lang w:val="pl-PL" w:eastAsia="pl-PL"/>
              </w:rPr>
              <w:t xml:space="preserve">0.92 </w:t>
            </w:r>
            <w:r w:rsidR="00177986" w:rsidRPr="00962A68">
              <w:rPr>
                <w:sz w:val="20"/>
                <w:szCs w:val="20"/>
                <w:lang w:val="pl-PL" w:eastAsia="pl-PL"/>
              </w:rPr>
              <w:t>(</w:t>
            </w:r>
            <w:r w:rsidRPr="00962A68">
              <w:rPr>
                <w:sz w:val="20"/>
                <w:szCs w:val="20"/>
                <w:lang w:val="pl-PL" w:eastAsia="pl-PL"/>
              </w:rPr>
              <w:t>0.81</w:t>
            </w:r>
            <w:r w:rsidR="00177986" w:rsidRPr="00962A68">
              <w:rPr>
                <w:sz w:val="20"/>
                <w:szCs w:val="20"/>
                <w:lang w:val="pl-PL" w:eastAsia="pl-PL"/>
              </w:rPr>
              <w:t>-</w:t>
            </w:r>
            <w:r w:rsidRPr="00962A68">
              <w:rPr>
                <w:sz w:val="20"/>
                <w:szCs w:val="20"/>
                <w:lang w:val="pl-PL" w:eastAsia="pl-PL"/>
              </w:rPr>
              <w:t>1.05</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3FAD08C1" w14:textId="77777777" w:rsidR="00940809" w:rsidRPr="00962A68" w:rsidRDefault="00940809" w:rsidP="00C02595">
            <w:pPr>
              <w:jc w:val="center"/>
              <w:rPr>
                <w:sz w:val="20"/>
                <w:szCs w:val="20"/>
                <w:lang w:val="pl-PL" w:eastAsia="pl-PL"/>
              </w:rPr>
            </w:pPr>
            <w:r w:rsidRPr="00962A68">
              <w:rPr>
                <w:sz w:val="20"/>
                <w:szCs w:val="20"/>
                <w:lang w:val="pl-PL" w:eastAsia="pl-PL"/>
              </w:rPr>
              <w:t>0.219</w:t>
            </w:r>
          </w:p>
        </w:tc>
        <w:tc>
          <w:tcPr>
            <w:tcW w:w="808" w:type="dxa"/>
            <w:tcBorders>
              <w:top w:val="nil"/>
              <w:left w:val="nil"/>
              <w:bottom w:val="nil"/>
              <w:right w:val="nil"/>
            </w:tcBorders>
            <w:shd w:val="clear" w:color="auto" w:fill="auto"/>
            <w:noWrap/>
            <w:vAlign w:val="center"/>
            <w:hideMark/>
          </w:tcPr>
          <w:p w14:paraId="6C35AC27" w14:textId="77777777" w:rsidR="00940809" w:rsidRPr="00962A68" w:rsidRDefault="00940809" w:rsidP="00C02595">
            <w:pPr>
              <w:jc w:val="center"/>
              <w:rPr>
                <w:sz w:val="20"/>
                <w:szCs w:val="20"/>
                <w:lang w:val="pl-PL" w:eastAsia="pl-PL"/>
              </w:rPr>
            </w:pPr>
            <w:r w:rsidRPr="00962A68">
              <w:rPr>
                <w:sz w:val="20"/>
                <w:szCs w:val="20"/>
                <w:lang w:val="pl-PL" w:eastAsia="pl-PL"/>
              </w:rPr>
              <w:t>29.1</w:t>
            </w:r>
          </w:p>
        </w:tc>
        <w:tc>
          <w:tcPr>
            <w:tcW w:w="808" w:type="dxa"/>
            <w:tcBorders>
              <w:top w:val="nil"/>
              <w:left w:val="nil"/>
              <w:bottom w:val="nil"/>
              <w:right w:val="nil"/>
            </w:tcBorders>
            <w:shd w:val="clear" w:color="auto" w:fill="auto"/>
            <w:noWrap/>
            <w:vAlign w:val="center"/>
            <w:hideMark/>
          </w:tcPr>
          <w:p w14:paraId="621A3E6A" w14:textId="77777777" w:rsidR="00940809" w:rsidRPr="00962A68" w:rsidRDefault="00940809" w:rsidP="00C02595">
            <w:pPr>
              <w:jc w:val="center"/>
              <w:rPr>
                <w:sz w:val="20"/>
                <w:szCs w:val="20"/>
                <w:lang w:val="pl-PL" w:eastAsia="pl-PL"/>
              </w:rPr>
            </w:pPr>
            <w:r w:rsidRPr="00962A68">
              <w:rPr>
                <w:sz w:val="20"/>
                <w:szCs w:val="20"/>
                <w:lang w:val="pl-PL" w:eastAsia="pl-PL"/>
              </w:rPr>
              <w:t>0.228</w:t>
            </w:r>
          </w:p>
        </w:tc>
        <w:tc>
          <w:tcPr>
            <w:tcW w:w="808" w:type="dxa"/>
            <w:tcBorders>
              <w:top w:val="nil"/>
              <w:left w:val="nil"/>
              <w:bottom w:val="nil"/>
              <w:right w:val="nil"/>
            </w:tcBorders>
            <w:shd w:val="clear" w:color="auto" w:fill="auto"/>
            <w:noWrap/>
            <w:vAlign w:val="bottom"/>
            <w:hideMark/>
          </w:tcPr>
          <w:p w14:paraId="23D9583A" w14:textId="77777777" w:rsidR="00940809" w:rsidRPr="00962A68" w:rsidRDefault="00940809" w:rsidP="00C02595">
            <w:pPr>
              <w:jc w:val="center"/>
              <w:rPr>
                <w:sz w:val="20"/>
                <w:szCs w:val="20"/>
                <w:lang w:val="pl-PL" w:eastAsia="pl-PL"/>
              </w:rPr>
            </w:pPr>
          </w:p>
        </w:tc>
      </w:tr>
      <w:tr w:rsidR="00962A68" w:rsidRPr="00962A68" w14:paraId="0523824A" w14:textId="77777777" w:rsidTr="00C02595">
        <w:trPr>
          <w:trHeight w:val="315"/>
        </w:trPr>
        <w:tc>
          <w:tcPr>
            <w:tcW w:w="2311" w:type="dxa"/>
            <w:tcBorders>
              <w:top w:val="nil"/>
              <w:left w:val="nil"/>
              <w:bottom w:val="nil"/>
              <w:right w:val="nil"/>
            </w:tcBorders>
            <w:shd w:val="clear" w:color="auto" w:fill="auto"/>
            <w:noWrap/>
            <w:vAlign w:val="center"/>
            <w:hideMark/>
          </w:tcPr>
          <w:p w14:paraId="671D21D3" w14:textId="77777777" w:rsidR="00940809" w:rsidRPr="00962A68" w:rsidRDefault="00940809" w:rsidP="00C02595">
            <w:pPr>
              <w:rPr>
                <w:sz w:val="20"/>
                <w:szCs w:val="20"/>
                <w:lang w:val="en-GB" w:eastAsia="pl-PL"/>
              </w:rPr>
            </w:pPr>
            <w:r w:rsidRPr="00962A68">
              <w:rPr>
                <w:sz w:val="20"/>
                <w:szCs w:val="20"/>
                <w:lang w:val="en-GB" w:eastAsia="pl-PL"/>
              </w:rPr>
              <w:t>Average age of participants, years</w:t>
            </w:r>
          </w:p>
        </w:tc>
        <w:tc>
          <w:tcPr>
            <w:tcW w:w="1611" w:type="dxa"/>
            <w:tcBorders>
              <w:top w:val="nil"/>
              <w:left w:val="nil"/>
              <w:bottom w:val="nil"/>
              <w:right w:val="nil"/>
            </w:tcBorders>
            <w:shd w:val="clear" w:color="auto" w:fill="auto"/>
            <w:noWrap/>
            <w:vAlign w:val="center"/>
            <w:hideMark/>
          </w:tcPr>
          <w:p w14:paraId="63A78A8B" w14:textId="77777777" w:rsidR="00940809" w:rsidRPr="00962A68" w:rsidRDefault="00940809" w:rsidP="00C02595">
            <w:pPr>
              <w:rPr>
                <w:sz w:val="20"/>
                <w:szCs w:val="20"/>
                <w:lang w:val="pl-PL" w:eastAsia="pl-PL"/>
              </w:rPr>
            </w:pPr>
            <w:r w:rsidRPr="00962A68">
              <w:rPr>
                <w:sz w:val="20"/>
                <w:szCs w:val="20"/>
                <w:lang w:eastAsia="pl-PL"/>
              </w:rPr>
              <w:t>&lt;70</w:t>
            </w:r>
          </w:p>
        </w:tc>
        <w:tc>
          <w:tcPr>
            <w:tcW w:w="808" w:type="dxa"/>
            <w:tcBorders>
              <w:top w:val="nil"/>
              <w:left w:val="nil"/>
              <w:bottom w:val="nil"/>
              <w:right w:val="nil"/>
            </w:tcBorders>
            <w:shd w:val="clear" w:color="auto" w:fill="auto"/>
            <w:noWrap/>
            <w:vAlign w:val="center"/>
            <w:hideMark/>
          </w:tcPr>
          <w:p w14:paraId="2D7AF01B" w14:textId="77777777" w:rsidR="00940809" w:rsidRPr="00962A68" w:rsidRDefault="00940809" w:rsidP="00C02595">
            <w:pPr>
              <w:jc w:val="center"/>
              <w:rPr>
                <w:sz w:val="20"/>
                <w:szCs w:val="20"/>
                <w:lang w:val="pl-PL" w:eastAsia="pl-PL"/>
              </w:rPr>
            </w:pPr>
            <w:r w:rsidRPr="00962A68">
              <w:rPr>
                <w:sz w:val="20"/>
                <w:szCs w:val="20"/>
                <w:lang w:val="pl-PL" w:eastAsia="pl-PL"/>
              </w:rPr>
              <w:t>3</w:t>
            </w:r>
          </w:p>
        </w:tc>
        <w:tc>
          <w:tcPr>
            <w:tcW w:w="1444" w:type="dxa"/>
            <w:tcBorders>
              <w:top w:val="nil"/>
              <w:left w:val="nil"/>
              <w:bottom w:val="nil"/>
              <w:right w:val="nil"/>
            </w:tcBorders>
            <w:shd w:val="clear" w:color="auto" w:fill="auto"/>
            <w:noWrap/>
            <w:vAlign w:val="center"/>
            <w:hideMark/>
          </w:tcPr>
          <w:p w14:paraId="605A0E14" w14:textId="2E27477F" w:rsidR="00940809" w:rsidRPr="00962A68" w:rsidRDefault="00940809" w:rsidP="00C02595">
            <w:pPr>
              <w:jc w:val="center"/>
              <w:rPr>
                <w:sz w:val="20"/>
                <w:szCs w:val="20"/>
                <w:lang w:val="pl-PL" w:eastAsia="pl-PL"/>
              </w:rPr>
            </w:pPr>
            <w:r w:rsidRPr="00962A68">
              <w:rPr>
                <w:sz w:val="20"/>
                <w:szCs w:val="20"/>
                <w:lang w:val="pl-PL" w:eastAsia="pl-PL"/>
              </w:rPr>
              <w:t xml:space="preserve">1.02 </w:t>
            </w:r>
            <w:r w:rsidR="00177986" w:rsidRPr="00962A68">
              <w:rPr>
                <w:sz w:val="20"/>
                <w:szCs w:val="20"/>
                <w:lang w:val="pl-PL" w:eastAsia="pl-PL"/>
              </w:rPr>
              <w:t>(</w:t>
            </w:r>
            <w:r w:rsidRPr="00962A68">
              <w:rPr>
                <w:sz w:val="20"/>
                <w:szCs w:val="20"/>
                <w:lang w:val="pl-PL" w:eastAsia="pl-PL"/>
              </w:rPr>
              <w:t>0.90</w:t>
            </w:r>
            <w:r w:rsidR="00177986" w:rsidRPr="00962A68">
              <w:rPr>
                <w:sz w:val="20"/>
                <w:szCs w:val="20"/>
                <w:lang w:val="pl-PL" w:eastAsia="pl-PL"/>
              </w:rPr>
              <w:t>-</w:t>
            </w:r>
            <w:r w:rsidRPr="00962A68">
              <w:rPr>
                <w:sz w:val="20"/>
                <w:szCs w:val="20"/>
                <w:lang w:val="pl-PL" w:eastAsia="pl-PL"/>
              </w:rPr>
              <w:t>1.16</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79DB0009" w14:textId="77777777" w:rsidR="00940809" w:rsidRPr="00962A68" w:rsidRDefault="00940809" w:rsidP="00C02595">
            <w:pPr>
              <w:jc w:val="center"/>
              <w:rPr>
                <w:sz w:val="20"/>
                <w:szCs w:val="20"/>
                <w:lang w:val="pl-PL" w:eastAsia="pl-PL"/>
              </w:rPr>
            </w:pPr>
            <w:r w:rsidRPr="00962A68">
              <w:rPr>
                <w:sz w:val="20"/>
                <w:szCs w:val="20"/>
                <w:lang w:val="pl-PL" w:eastAsia="pl-PL"/>
              </w:rPr>
              <w:t>0.736</w:t>
            </w:r>
          </w:p>
        </w:tc>
        <w:tc>
          <w:tcPr>
            <w:tcW w:w="808" w:type="dxa"/>
            <w:tcBorders>
              <w:top w:val="nil"/>
              <w:left w:val="nil"/>
              <w:bottom w:val="nil"/>
              <w:right w:val="nil"/>
            </w:tcBorders>
            <w:shd w:val="clear" w:color="auto" w:fill="auto"/>
            <w:noWrap/>
            <w:vAlign w:val="center"/>
            <w:hideMark/>
          </w:tcPr>
          <w:p w14:paraId="619D5340" w14:textId="77777777" w:rsidR="00940809" w:rsidRPr="00962A68" w:rsidRDefault="00940809" w:rsidP="00C02595">
            <w:pPr>
              <w:jc w:val="center"/>
              <w:rPr>
                <w:sz w:val="20"/>
                <w:szCs w:val="20"/>
                <w:lang w:val="pl-PL" w:eastAsia="pl-PL"/>
              </w:rPr>
            </w:pPr>
            <w:r w:rsidRPr="00962A68">
              <w:rPr>
                <w:sz w:val="20"/>
                <w:szCs w:val="20"/>
                <w:lang w:val="pl-PL" w:eastAsia="pl-PL"/>
              </w:rPr>
              <w:t>0.0</w:t>
            </w:r>
          </w:p>
        </w:tc>
        <w:tc>
          <w:tcPr>
            <w:tcW w:w="808" w:type="dxa"/>
            <w:tcBorders>
              <w:top w:val="nil"/>
              <w:left w:val="nil"/>
              <w:bottom w:val="nil"/>
              <w:right w:val="nil"/>
            </w:tcBorders>
            <w:shd w:val="clear" w:color="auto" w:fill="auto"/>
            <w:noWrap/>
            <w:vAlign w:val="center"/>
            <w:hideMark/>
          </w:tcPr>
          <w:p w14:paraId="6B8FB35C" w14:textId="77777777" w:rsidR="00940809" w:rsidRPr="00962A68" w:rsidRDefault="00940809" w:rsidP="00C02595">
            <w:pPr>
              <w:jc w:val="center"/>
              <w:rPr>
                <w:sz w:val="20"/>
                <w:szCs w:val="20"/>
                <w:lang w:val="pl-PL" w:eastAsia="pl-PL"/>
              </w:rPr>
            </w:pPr>
            <w:r w:rsidRPr="00962A68">
              <w:rPr>
                <w:sz w:val="20"/>
                <w:szCs w:val="20"/>
                <w:lang w:val="pl-PL" w:eastAsia="pl-PL"/>
              </w:rPr>
              <w:t>0.726</w:t>
            </w:r>
          </w:p>
        </w:tc>
        <w:tc>
          <w:tcPr>
            <w:tcW w:w="808" w:type="dxa"/>
            <w:tcBorders>
              <w:top w:val="nil"/>
              <w:left w:val="nil"/>
              <w:bottom w:val="nil"/>
              <w:right w:val="nil"/>
            </w:tcBorders>
            <w:shd w:val="clear" w:color="auto" w:fill="auto"/>
            <w:noWrap/>
            <w:vAlign w:val="center"/>
            <w:hideMark/>
          </w:tcPr>
          <w:p w14:paraId="02E0CCF5" w14:textId="77777777" w:rsidR="00940809" w:rsidRPr="00962A68" w:rsidRDefault="00940809" w:rsidP="00C02595">
            <w:pPr>
              <w:jc w:val="center"/>
              <w:rPr>
                <w:sz w:val="20"/>
                <w:szCs w:val="20"/>
                <w:lang w:val="pl-PL" w:eastAsia="pl-PL"/>
              </w:rPr>
            </w:pPr>
            <w:r w:rsidRPr="00962A68">
              <w:rPr>
                <w:sz w:val="20"/>
                <w:szCs w:val="20"/>
                <w:lang w:val="pl-PL" w:eastAsia="pl-PL"/>
              </w:rPr>
              <w:t>0.004</w:t>
            </w:r>
          </w:p>
        </w:tc>
      </w:tr>
      <w:tr w:rsidR="00962A68" w:rsidRPr="00962A68" w14:paraId="0499A7EE" w14:textId="77777777" w:rsidTr="00C02595">
        <w:trPr>
          <w:trHeight w:val="300"/>
        </w:trPr>
        <w:tc>
          <w:tcPr>
            <w:tcW w:w="2311" w:type="dxa"/>
            <w:tcBorders>
              <w:top w:val="nil"/>
              <w:left w:val="nil"/>
              <w:bottom w:val="nil"/>
              <w:right w:val="nil"/>
            </w:tcBorders>
            <w:shd w:val="clear" w:color="auto" w:fill="auto"/>
            <w:noWrap/>
            <w:vAlign w:val="center"/>
            <w:hideMark/>
          </w:tcPr>
          <w:p w14:paraId="3E49F59A" w14:textId="77777777" w:rsidR="00940809" w:rsidRPr="00962A68" w:rsidRDefault="00940809" w:rsidP="00C02595">
            <w:pPr>
              <w:jc w:val="center"/>
              <w:rPr>
                <w:sz w:val="20"/>
                <w:szCs w:val="20"/>
                <w:lang w:val="pl-PL" w:eastAsia="pl-PL"/>
              </w:rPr>
            </w:pPr>
          </w:p>
        </w:tc>
        <w:tc>
          <w:tcPr>
            <w:tcW w:w="1611" w:type="dxa"/>
            <w:tcBorders>
              <w:top w:val="nil"/>
              <w:left w:val="nil"/>
              <w:bottom w:val="nil"/>
              <w:right w:val="nil"/>
            </w:tcBorders>
            <w:shd w:val="clear" w:color="auto" w:fill="auto"/>
            <w:noWrap/>
            <w:vAlign w:val="center"/>
            <w:hideMark/>
          </w:tcPr>
          <w:p w14:paraId="365FDF91" w14:textId="77777777" w:rsidR="00940809" w:rsidRPr="00962A68" w:rsidRDefault="00940809" w:rsidP="00C02595">
            <w:pPr>
              <w:rPr>
                <w:sz w:val="20"/>
                <w:szCs w:val="20"/>
                <w:lang w:val="pl-PL" w:eastAsia="pl-PL"/>
              </w:rPr>
            </w:pPr>
            <w:r w:rsidRPr="00962A68">
              <w:rPr>
                <w:sz w:val="20"/>
                <w:szCs w:val="20"/>
                <w:lang w:eastAsia="pl-PL"/>
              </w:rPr>
              <w:t>≥70</w:t>
            </w:r>
          </w:p>
        </w:tc>
        <w:tc>
          <w:tcPr>
            <w:tcW w:w="808" w:type="dxa"/>
            <w:tcBorders>
              <w:top w:val="nil"/>
              <w:left w:val="nil"/>
              <w:bottom w:val="nil"/>
              <w:right w:val="nil"/>
            </w:tcBorders>
            <w:shd w:val="clear" w:color="auto" w:fill="auto"/>
            <w:noWrap/>
            <w:vAlign w:val="center"/>
            <w:hideMark/>
          </w:tcPr>
          <w:p w14:paraId="171084EF" w14:textId="77777777" w:rsidR="00940809" w:rsidRPr="00962A68" w:rsidRDefault="00940809" w:rsidP="00C02595">
            <w:pPr>
              <w:jc w:val="center"/>
              <w:rPr>
                <w:sz w:val="20"/>
                <w:szCs w:val="20"/>
                <w:lang w:val="pl-PL" w:eastAsia="pl-PL"/>
              </w:rPr>
            </w:pPr>
            <w:r w:rsidRPr="00962A68">
              <w:rPr>
                <w:sz w:val="20"/>
                <w:szCs w:val="20"/>
                <w:lang w:val="pl-PL" w:eastAsia="pl-PL"/>
              </w:rPr>
              <w:t>8</w:t>
            </w:r>
          </w:p>
        </w:tc>
        <w:tc>
          <w:tcPr>
            <w:tcW w:w="1444" w:type="dxa"/>
            <w:tcBorders>
              <w:top w:val="nil"/>
              <w:left w:val="nil"/>
              <w:bottom w:val="nil"/>
              <w:right w:val="nil"/>
            </w:tcBorders>
            <w:shd w:val="clear" w:color="auto" w:fill="auto"/>
            <w:noWrap/>
            <w:vAlign w:val="center"/>
            <w:hideMark/>
          </w:tcPr>
          <w:p w14:paraId="6FC894B2" w14:textId="62587391" w:rsidR="00940809" w:rsidRPr="00962A68" w:rsidRDefault="00940809" w:rsidP="00C02595">
            <w:pPr>
              <w:jc w:val="center"/>
              <w:rPr>
                <w:sz w:val="20"/>
                <w:szCs w:val="20"/>
                <w:lang w:val="pl-PL" w:eastAsia="pl-PL"/>
              </w:rPr>
            </w:pPr>
            <w:r w:rsidRPr="00962A68">
              <w:rPr>
                <w:sz w:val="20"/>
                <w:szCs w:val="20"/>
                <w:lang w:val="pl-PL" w:eastAsia="pl-PL"/>
              </w:rPr>
              <w:t xml:space="preserve">0.77 </w:t>
            </w:r>
            <w:r w:rsidR="00177986" w:rsidRPr="00962A68">
              <w:rPr>
                <w:sz w:val="20"/>
                <w:szCs w:val="20"/>
                <w:lang w:val="pl-PL" w:eastAsia="pl-PL"/>
              </w:rPr>
              <w:t>(</w:t>
            </w:r>
            <w:r w:rsidRPr="00962A68">
              <w:rPr>
                <w:sz w:val="20"/>
                <w:szCs w:val="20"/>
                <w:lang w:val="pl-PL" w:eastAsia="pl-PL"/>
              </w:rPr>
              <w:t>0.67</w:t>
            </w:r>
            <w:r w:rsidR="00177986" w:rsidRPr="00962A68">
              <w:rPr>
                <w:sz w:val="20"/>
                <w:szCs w:val="20"/>
                <w:lang w:val="pl-PL" w:eastAsia="pl-PL"/>
              </w:rPr>
              <w:t>-</w:t>
            </w:r>
            <w:r w:rsidRPr="00962A68">
              <w:rPr>
                <w:sz w:val="20"/>
                <w:szCs w:val="20"/>
                <w:lang w:val="pl-PL" w:eastAsia="pl-PL"/>
              </w:rPr>
              <w:t>0.89</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7CFD62A0" w14:textId="77777777" w:rsidR="00940809" w:rsidRPr="00962A68" w:rsidRDefault="00940809" w:rsidP="00C02595">
            <w:pPr>
              <w:jc w:val="center"/>
              <w:rPr>
                <w:sz w:val="20"/>
                <w:szCs w:val="20"/>
                <w:lang w:val="pl-PL" w:eastAsia="pl-PL"/>
              </w:rPr>
            </w:pPr>
            <w:r w:rsidRPr="00962A68">
              <w:rPr>
                <w:sz w:val="20"/>
                <w:szCs w:val="20"/>
                <w:lang w:val="pl-PL" w:eastAsia="pl-PL"/>
              </w:rPr>
              <w:t>0.000</w:t>
            </w:r>
          </w:p>
        </w:tc>
        <w:tc>
          <w:tcPr>
            <w:tcW w:w="808" w:type="dxa"/>
            <w:tcBorders>
              <w:top w:val="nil"/>
              <w:left w:val="nil"/>
              <w:bottom w:val="nil"/>
              <w:right w:val="nil"/>
            </w:tcBorders>
            <w:shd w:val="clear" w:color="auto" w:fill="auto"/>
            <w:noWrap/>
            <w:vAlign w:val="center"/>
            <w:hideMark/>
          </w:tcPr>
          <w:p w14:paraId="1FBD9EF8" w14:textId="77777777" w:rsidR="00940809" w:rsidRPr="00962A68" w:rsidRDefault="00940809" w:rsidP="00C02595">
            <w:pPr>
              <w:jc w:val="center"/>
              <w:rPr>
                <w:sz w:val="20"/>
                <w:szCs w:val="20"/>
                <w:lang w:val="pl-PL" w:eastAsia="pl-PL"/>
              </w:rPr>
            </w:pPr>
            <w:r w:rsidRPr="00962A68">
              <w:rPr>
                <w:sz w:val="20"/>
                <w:szCs w:val="20"/>
                <w:lang w:val="pl-PL" w:eastAsia="pl-PL"/>
              </w:rPr>
              <w:t>20.5</w:t>
            </w:r>
          </w:p>
        </w:tc>
        <w:tc>
          <w:tcPr>
            <w:tcW w:w="808" w:type="dxa"/>
            <w:tcBorders>
              <w:top w:val="nil"/>
              <w:left w:val="nil"/>
              <w:bottom w:val="nil"/>
              <w:right w:val="nil"/>
            </w:tcBorders>
            <w:shd w:val="clear" w:color="auto" w:fill="auto"/>
            <w:noWrap/>
            <w:vAlign w:val="center"/>
            <w:hideMark/>
          </w:tcPr>
          <w:p w14:paraId="488859E6" w14:textId="77777777" w:rsidR="00940809" w:rsidRPr="00962A68" w:rsidRDefault="00940809" w:rsidP="00C02595">
            <w:pPr>
              <w:jc w:val="center"/>
              <w:rPr>
                <w:sz w:val="20"/>
                <w:szCs w:val="20"/>
                <w:lang w:val="pl-PL" w:eastAsia="pl-PL"/>
              </w:rPr>
            </w:pPr>
            <w:r w:rsidRPr="00962A68">
              <w:rPr>
                <w:sz w:val="20"/>
                <w:szCs w:val="20"/>
                <w:lang w:val="pl-PL" w:eastAsia="pl-PL"/>
              </w:rPr>
              <w:t>0.267</w:t>
            </w:r>
          </w:p>
        </w:tc>
        <w:tc>
          <w:tcPr>
            <w:tcW w:w="808" w:type="dxa"/>
            <w:tcBorders>
              <w:top w:val="nil"/>
              <w:left w:val="nil"/>
              <w:bottom w:val="nil"/>
              <w:right w:val="nil"/>
            </w:tcBorders>
            <w:shd w:val="clear" w:color="auto" w:fill="auto"/>
            <w:noWrap/>
            <w:vAlign w:val="bottom"/>
            <w:hideMark/>
          </w:tcPr>
          <w:p w14:paraId="31EDA32C" w14:textId="77777777" w:rsidR="00940809" w:rsidRPr="00962A68" w:rsidRDefault="00940809" w:rsidP="00C02595">
            <w:pPr>
              <w:jc w:val="center"/>
              <w:rPr>
                <w:sz w:val="20"/>
                <w:szCs w:val="20"/>
                <w:lang w:val="pl-PL" w:eastAsia="pl-PL"/>
              </w:rPr>
            </w:pPr>
          </w:p>
        </w:tc>
      </w:tr>
      <w:tr w:rsidR="00962A68" w:rsidRPr="00962A68" w14:paraId="556675FF" w14:textId="77777777" w:rsidTr="00C02595">
        <w:trPr>
          <w:trHeight w:val="315"/>
        </w:trPr>
        <w:tc>
          <w:tcPr>
            <w:tcW w:w="2311" w:type="dxa"/>
            <w:tcBorders>
              <w:top w:val="nil"/>
              <w:left w:val="nil"/>
              <w:bottom w:val="nil"/>
              <w:right w:val="nil"/>
            </w:tcBorders>
            <w:shd w:val="clear" w:color="auto" w:fill="auto"/>
            <w:noWrap/>
            <w:vAlign w:val="center"/>
            <w:hideMark/>
          </w:tcPr>
          <w:p w14:paraId="15CBF9E1" w14:textId="77777777" w:rsidR="00940809" w:rsidRPr="00962A68" w:rsidRDefault="00940809" w:rsidP="00C02595">
            <w:pPr>
              <w:rPr>
                <w:sz w:val="20"/>
                <w:szCs w:val="20"/>
                <w:lang w:val="pl-PL" w:eastAsia="pl-PL"/>
              </w:rPr>
            </w:pPr>
            <w:r w:rsidRPr="00962A68">
              <w:rPr>
                <w:sz w:val="20"/>
                <w:szCs w:val="20"/>
                <w:lang w:val="pl-PL" w:eastAsia="pl-PL"/>
              </w:rPr>
              <w:t>Modality assessment</w:t>
            </w:r>
          </w:p>
        </w:tc>
        <w:tc>
          <w:tcPr>
            <w:tcW w:w="1611" w:type="dxa"/>
            <w:tcBorders>
              <w:top w:val="nil"/>
              <w:left w:val="nil"/>
              <w:bottom w:val="nil"/>
              <w:right w:val="nil"/>
            </w:tcBorders>
            <w:shd w:val="clear" w:color="auto" w:fill="auto"/>
            <w:noWrap/>
            <w:vAlign w:val="center"/>
            <w:hideMark/>
          </w:tcPr>
          <w:p w14:paraId="4D3DEADA" w14:textId="77777777" w:rsidR="00940809" w:rsidRPr="00962A68" w:rsidRDefault="00940809" w:rsidP="00C02595">
            <w:pPr>
              <w:rPr>
                <w:sz w:val="20"/>
                <w:szCs w:val="20"/>
                <w:lang w:val="pl-PL" w:eastAsia="pl-PL"/>
              </w:rPr>
            </w:pPr>
            <w:r w:rsidRPr="00962A68">
              <w:rPr>
                <w:sz w:val="20"/>
                <w:szCs w:val="20"/>
                <w:lang w:val="pl-PL" w:eastAsia="pl-PL"/>
              </w:rPr>
              <w:t>Clinical examination</w:t>
            </w:r>
          </w:p>
        </w:tc>
        <w:tc>
          <w:tcPr>
            <w:tcW w:w="808" w:type="dxa"/>
            <w:tcBorders>
              <w:top w:val="nil"/>
              <w:left w:val="nil"/>
              <w:bottom w:val="nil"/>
              <w:right w:val="nil"/>
            </w:tcBorders>
            <w:shd w:val="clear" w:color="auto" w:fill="auto"/>
            <w:noWrap/>
            <w:vAlign w:val="center"/>
            <w:hideMark/>
          </w:tcPr>
          <w:p w14:paraId="5B679D49" w14:textId="77777777" w:rsidR="00940809" w:rsidRPr="00962A68" w:rsidRDefault="00940809" w:rsidP="00C02595">
            <w:pPr>
              <w:jc w:val="center"/>
              <w:rPr>
                <w:sz w:val="20"/>
                <w:szCs w:val="20"/>
                <w:lang w:val="pl-PL" w:eastAsia="pl-PL"/>
              </w:rPr>
            </w:pPr>
            <w:r w:rsidRPr="00962A68">
              <w:rPr>
                <w:sz w:val="20"/>
                <w:szCs w:val="20"/>
                <w:lang w:val="pl-PL" w:eastAsia="pl-PL"/>
              </w:rPr>
              <w:t>10</w:t>
            </w:r>
          </w:p>
        </w:tc>
        <w:tc>
          <w:tcPr>
            <w:tcW w:w="1444" w:type="dxa"/>
            <w:tcBorders>
              <w:top w:val="nil"/>
              <w:left w:val="nil"/>
              <w:bottom w:val="nil"/>
              <w:right w:val="nil"/>
            </w:tcBorders>
            <w:shd w:val="clear" w:color="auto" w:fill="auto"/>
            <w:noWrap/>
            <w:vAlign w:val="center"/>
            <w:hideMark/>
          </w:tcPr>
          <w:p w14:paraId="3109EF88" w14:textId="6A85E2AC" w:rsidR="00940809" w:rsidRPr="00962A68" w:rsidRDefault="00940809" w:rsidP="00C02595">
            <w:pPr>
              <w:jc w:val="center"/>
              <w:rPr>
                <w:sz w:val="20"/>
                <w:szCs w:val="20"/>
                <w:lang w:val="pl-PL" w:eastAsia="pl-PL"/>
              </w:rPr>
            </w:pPr>
            <w:r w:rsidRPr="00962A68">
              <w:rPr>
                <w:sz w:val="20"/>
                <w:szCs w:val="20"/>
                <w:lang w:val="pl-PL" w:eastAsia="pl-PL"/>
              </w:rPr>
              <w:t xml:space="preserve">0.88 </w:t>
            </w:r>
            <w:r w:rsidR="00177986" w:rsidRPr="00962A68">
              <w:rPr>
                <w:sz w:val="20"/>
                <w:szCs w:val="20"/>
                <w:lang w:val="pl-PL" w:eastAsia="pl-PL"/>
              </w:rPr>
              <w:t>(</w:t>
            </w:r>
            <w:r w:rsidRPr="00962A68">
              <w:rPr>
                <w:sz w:val="20"/>
                <w:szCs w:val="20"/>
                <w:lang w:val="pl-PL" w:eastAsia="pl-PL"/>
              </w:rPr>
              <w:t>0.77</w:t>
            </w:r>
            <w:r w:rsidR="00177986" w:rsidRPr="00962A68">
              <w:rPr>
                <w:sz w:val="20"/>
                <w:szCs w:val="20"/>
                <w:lang w:val="pl-PL" w:eastAsia="pl-PL"/>
              </w:rPr>
              <w:t>-</w:t>
            </w:r>
            <w:r w:rsidRPr="00962A68">
              <w:rPr>
                <w:sz w:val="20"/>
                <w:szCs w:val="20"/>
                <w:lang w:val="pl-PL" w:eastAsia="pl-PL"/>
              </w:rPr>
              <w:t>0.99</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65371177" w14:textId="77777777" w:rsidR="00940809" w:rsidRPr="00962A68" w:rsidRDefault="00940809" w:rsidP="00C02595">
            <w:pPr>
              <w:jc w:val="center"/>
              <w:rPr>
                <w:sz w:val="20"/>
                <w:szCs w:val="20"/>
                <w:lang w:val="pl-PL" w:eastAsia="pl-PL"/>
              </w:rPr>
            </w:pPr>
            <w:r w:rsidRPr="00962A68">
              <w:rPr>
                <w:sz w:val="20"/>
                <w:szCs w:val="20"/>
                <w:lang w:val="pl-PL" w:eastAsia="pl-PL"/>
              </w:rPr>
              <w:t>0.040</w:t>
            </w:r>
          </w:p>
        </w:tc>
        <w:tc>
          <w:tcPr>
            <w:tcW w:w="808" w:type="dxa"/>
            <w:tcBorders>
              <w:top w:val="nil"/>
              <w:left w:val="nil"/>
              <w:bottom w:val="nil"/>
              <w:right w:val="nil"/>
            </w:tcBorders>
            <w:shd w:val="clear" w:color="auto" w:fill="auto"/>
            <w:noWrap/>
            <w:vAlign w:val="center"/>
            <w:hideMark/>
          </w:tcPr>
          <w:p w14:paraId="0CA5F300" w14:textId="77777777" w:rsidR="00940809" w:rsidRPr="00962A68" w:rsidRDefault="00940809" w:rsidP="00C02595">
            <w:pPr>
              <w:jc w:val="center"/>
              <w:rPr>
                <w:sz w:val="20"/>
                <w:szCs w:val="20"/>
                <w:lang w:val="pl-PL" w:eastAsia="pl-PL"/>
              </w:rPr>
            </w:pPr>
            <w:r w:rsidRPr="00962A68">
              <w:rPr>
                <w:sz w:val="20"/>
                <w:szCs w:val="20"/>
                <w:lang w:val="pl-PL" w:eastAsia="pl-PL"/>
              </w:rPr>
              <w:t>39.9</w:t>
            </w:r>
          </w:p>
        </w:tc>
        <w:tc>
          <w:tcPr>
            <w:tcW w:w="808" w:type="dxa"/>
            <w:tcBorders>
              <w:top w:val="nil"/>
              <w:left w:val="nil"/>
              <w:bottom w:val="nil"/>
              <w:right w:val="nil"/>
            </w:tcBorders>
            <w:shd w:val="clear" w:color="auto" w:fill="auto"/>
            <w:noWrap/>
            <w:vAlign w:val="center"/>
            <w:hideMark/>
          </w:tcPr>
          <w:p w14:paraId="556808A3" w14:textId="77777777" w:rsidR="00940809" w:rsidRPr="00962A68" w:rsidRDefault="00940809" w:rsidP="00C02595">
            <w:pPr>
              <w:jc w:val="center"/>
              <w:rPr>
                <w:sz w:val="20"/>
                <w:szCs w:val="20"/>
                <w:lang w:val="pl-PL" w:eastAsia="pl-PL"/>
              </w:rPr>
            </w:pPr>
            <w:r w:rsidRPr="00962A68">
              <w:rPr>
                <w:sz w:val="20"/>
                <w:szCs w:val="20"/>
                <w:lang w:val="pl-PL" w:eastAsia="pl-PL"/>
              </w:rPr>
              <w:t>0.092</w:t>
            </w:r>
          </w:p>
        </w:tc>
        <w:tc>
          <w:tcPr>
            <w:tcW w:w="808" w:type="dxa"/>
            <w:tcBorders>
              <w:top w:val="nil"/>
              <w:left w:val="nil"/>
              <w:bottom w:val="nil"/>
              <w:right w:val="nil"/>
            </w:tcBorders>
            <w:shd w:val="clear" w:color="auto" w:fill="auto"/>
            <w:noWrap/>
            <w:vAlign w:val="center"/>
            <w:hideMark/>
          </w:tcPr>
          <w:p w14:paraId="1320338D" w14:textId="77777777" w:rsidR="00940809" w:rsidRPr="00962A68" w:rsidRDefault="00940809" w:rsidP="00C02595">
            <w:pPr>
              <w:jc w:val="center"/>
              <w:rPr>
                <w:sz w:val="20"/>
                <w:szCs w:val="20"/>
                <w:lang w:val="pl-PL" w:eastAsia="pl-PL"/>
              </w:rPr>
            </w:pPr>
            <w:r w:rsidRPr="00962A68">
              <w:rPr>
                <w:sz w:val="20"/>
                <w:szCs w:val="20"/>
                <w:lang w:val="pl-PL" w:eastAsia="pl-PL"/>
              </w:rPr>
              <w:t>0.004</w:t>
            </w:r>
          </w:p>
        </w:tc>
      </w:tr>
      <w:tr w:rsidR="00962A68" w:rsidRPr="00962A68" w14:paraId="711B6CAF" w14:textId="77777777" w:rsidTr="00C02595">
        <w:trPr>
          <w:trHeight w:val="315"/>
        </w:trPr>
        <w:tc>
          <w:tcPr>
            <w:tcW w:w="2311" w:type="dxa"/>
            <w:tcBorders>
              <w:top w:val="nil"/>
              <w:left w:val="nil"/>
              <w:bottom w:val="nil"/>
              <w:right w:val="nil"/>
            </w:tcBorders>
            <w:shd w:val="clear" w:color="auto" w:fill="auto"/>
            <w:noWrap/>
            <w:vAlign w:val="center"/>
            <w:hideMark/>
          </w:tcPr>
          <w:p w14:paraId="56C9A64E" w14:textId="77777777" w:rsidR="00940809" w:rsidRPr="00962A68" w:rsidRDefault="00940809" w:rsidP="00C02595">
            <w:pPr>
              <w:jc w:val="center"/>
              <w:rPr>
                <w:sz w:val="20"/>
                <w:szCs w:val="20"/>
                <w:lang w:val="pl-PL" w:eastAsia="pl-PL"/>
              </w:rPr>
            </w:pPr>
          </w:p>
        </w:tc>
        <w:tc>
          <w:tcPr>
            <w:tcW w:w="1611" w:type="dxa"/>
            <w:tcBorders>
              <w:top w:val="nil"/>
              <w:left w:val="nil"/>
              <w:bottom w:val="nil"/>
              <w:right w:val="nil"/>
            </w:tcBorders>
            <w:shd w:val="clear" w:color="auto" w:fill="auto"/>
            <w:noWrap/>
            <w:vAlign w:val="center"/>
            <w:hideMark/>
          </w:tcPr>
          <w:p w14:paraId="10FDE30B" w14:textId="77777777" w:rsidR="00940809" w:rsidRPr="00962A68" w:rsidRDefault="00940809" w:rsidP="00C02595">
            <w:pPr>
              <w:rPr>
                <w:sz w:val="20"/>
                <w:szCs w:val="20"/>
                <w:lang w:val="pl-PL" w:eastAsia="pl-PL"/>
              </w:rPr>
            </w:pPr>
            <w:r w:rsidRPr="00962A68">
              <w:rPr>
                <w:sz w:val="20"/>
                <w:szCs w:val="20"/>
                <w:lang w:val="pl-PL" w:eastAsia="pl-PL"/>
              </w:rPr>
              <w:t>Self-reported</w:t>
            </w:r>
          </w:p>
        </w:tc>
        <w:tc>
          <w:tcPr>
            <w:tcW w:w="808" w:type="dxa"/>
            <w:tcBorders>
              <w:top w:val="nil"/>
              <w:left w:val="nil"/>
              <w:bottom w:val="nil"/>
              <w:right w:val="nil"/>
            </w:tcBorders>
            <w:shd w:val="clear" w:color="auto" w:fill="auto"/>
            <w:noWrap/>
            <w:vAlign w:val="center"/>
            <w:hideMark/>
          </w:tcPr>
          <w:p w14:paraId="76FBD544" w14:textId="77777777" w:rsidR="00940809" w:rsidRPr="00962A68" w:rsidRDefault="00940809" w:rsidP="00C02595">
            <w:pPr>
              <w:jc w:val="center"/>
              <w:rPr>
                <w:sz w:val="20"/>
                <w:szCs w:val="20"/>
                <w:lang w:val="pl-PL" w:eastAsia="pl-PL"/>
              </w:rPr>
            </w:pPr>
            <w:r w:rsidRPr="00962A68">
              <w:rPr>
                <w:sz w:val="20"/>
                <w:szCs w:val="20"/>
                <w:lang w:val="pl-PL" w:eastAsia="pl-PL"/>
              </w:rPr>
              <w:t>1</w:t>
            </w:r>
          </w:p>
        </w:tc>
        <w:tc>
          <w:tcPr>
            <w:tcW w:w="1444" w:type="dxa"/>
            <w:tcBorders>
              <w:top w:val="nil"/>
              <w:left w:val="nil"/>
              <w:bottom w:val="nil"/>
              <w:right w:val="nil"/>
            </w:tcBorders>
            <w:shd w:val="clear" w:color="auto" w:fill="auto"/>
            <w:noWrap/>
            <w:vAlign w:val="center"/>
            <w:hideMark/>
          </w:tcPr>
          <w:p w14:paraId="36317B5A" w14:textId="52DE8E81" w:rsidR="00940809" w:rsidRPr="00962A68" w:rsidRDefault="00940809" w:rsidP="00C02595">
            <w:pPr>
              <w:jc w:val="center"/>
              <w:rPr>
                <w:sz w:val="20"/>
                <w:szCs w:val="20"/>
                <w:lang w:val="pl-PL" w:eastAsia="pl-PL"/>
              </w:rPr>
            </w:pPr>
            <w:r w:rsidRPr="00962A68">
              <w:rPr>
                <w:sz w:val="20"/>
                <w:szCs w:val="20"/>
                <w:lang w:val="pl-PL" w:eastAsia="pl-PL"/>
              </w:rPr>
              <w:t xml:space="preserve">0.56 </w:t>
            </w:r>
            <w:r w:rsidR="00177986" w:rsidRPr="00962A68">
              <w:rPr>
                <w:sz w:val="20"/>
                <w:szCs w:val="20"/>
                <w:lang w:val="pl-PL" w:eastAsia="pl-PL"/>
              </w:rPr>
              <w:t>(</w:t>
            </w:r>
            <w:r w:rsidRPr="00962A68">
              <w:rPr>
                <w:sz w:val="20"/>
                <w:szCs w:val="20"/>
                <w:lang w:val="pl-PL" w:eastAsia="pl-PL"/>
              </w:rPr>
              <w:t>0.34</w:t>
            </w:r>
            <w:r w:rsidR="00177986" w:rsidRPr="00962A68">
              <w:rPr>
                <w:sz w:val="20"/>
                <w:szCs w:val="20"/>
                <w:lang w:val="pl-PL" w:eastAsia="pl-PL"/>
              </w:rPr>
              <w:t>-</w:t>
            </w:r>
            <w:r w:rsidRPr="00962A68">
              <w:rPr>
                <w:sz w:val="20"/>
                <w:szCs w:val="20"/>
                <w:lang w:val="pl-PL" w:eastAsia="pl-PL"/>
              </w:rPr>
              <w:t>0.93</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23560A08" w14:textId="77777777" w:rsidR="00940809" w:rsidRPr="00962A68" w:rsidRDefault="00940809" w:rsidP="00C02595">
            <w:pPr>
              <w:jc w:val="center"/>
              <w:rPr>
                <w:sz w:val="20"/>
                <w:szCs w:val="20"/>
                <w:lang w:val="pl-PL" w:eastAsia="pl-PL"/>
              </w:rPr>
            </w:pPr>
            <w:r w:rsidRPr="00962A68">
              <w:rPr>
                <w:sz w:val="20"/>
                <w:szCs w:val="20"/>
                <w:lang w:val="pl-PL" w:eastAsia="pl-PL"/>
              </w:rPr>
              <w:t>0.025</w:t>
            </w:r>
          </w:p>
        </w:tc>
        <w:tc>
          <w:tcPr>
            <w:tcW w:w="808" w:type="dxa"/>
            <w:tcBorders>
              <w:top w:val="nil"/>
              <w:left w:val="nil"/>
              <w:bottom w:val="nil"/>
              <w:right w:val="nil"/>
            </w:tcBorders>
            <w:shd w:val="clear" w:color="auto" w:fill="auto"/>
            <w:noWrap/>
            <w:vAlign w:val="center"/>
            <w:hideMark/>
          </w:tcPr>
          <w:p w14:paraId="36CBA2AF" w14:textId="77777777" w:rsidR="00940809" w:rsidRPr="00962A68" w:rsidRDefault="00940809" w:rsidP="00C02595">
            <w:pPr>
              <w:jc w:val="center"/>
              <w:rPr>
                <w:sz w:val="20"/>
                <w:szCs w:val="20"/>
                <w:lang w:val="pl-PL" w:eastAsia="pl-PL"/>
              </w:rPr>
            </w:pPr>
            <w:r w:rsidRPr="00962A68">
              <w:rPr>
                <w:sz w:val="20"/>
                <w:szCs w:val="20"/>
                <w:lang w:val="pl-PL" w:eastAsia="pl-PL"/>
              </w:rPr>
              <w:t>0.0</w:t>
            </w:r>
          </w:p>
        </w:tc>
        <w:tc>
          <w:tcPr>
            <w:tcW w:w="808" w:type="dxa"/>
            <w:tcBorders>
              <w:top w:val="nil"/>
              <w:left w:val="nil"/>
              <w:bottom w:val="nil"/>
              <w:right w:val="nil"/>
            </w:tcBorders>
            <w:shd w:val="clear" w:color="auto" w:fill="auto"/>
            <w:noWrap/>
            <w:vAlign w:val="center"/>
            <w:hideMark/>
          </w:tcPr>
          <w:p w14:paraId="3D2CDBE1" w14:textId="77777777" w:rsidR="00940809" w:rsidRPr="00962A68" w:rsidRDefault="00940809" w:rsidP="00C02595">
            <w:pPr>
              <w:jc w:val="center"/>
              <w:rPr>
                <w:sz w:val="20"/>
                <w:szCs w:val="20"/>
                <w:lang w:val="pl-PL" w:eastAsia="pl-PL"/>
              </w:rPr>
            </w:pPr>
            <w:r w:rsidRPr="00962A68">
              <w:rPr>
                <w:sz w:val="20"/>
                <w:szCs w:val="20"/>
                <w:lang w:val="pl-PL" w:eastAsia="pl-PL"/>
              </w:rPr>
              <w:t>1.000</w:t>
            </w:r>
          </w:p>
        </w:tc>
        <w:tc>
          <w:tcPr>
            <w:tcW w:w="808" w:type="dxa"/>
            <w:tcBorders>
              <w:top w:val="nil"/>
              <w:left w:val="nil"/>
              <w:bottom w:val="nil"/>
              <w:right w:val="nil"/>
            </w:tcBorders>
            <w:shd w:val="clear" w:color="auto" w:fill="auto"/>
            <w:noWrap/>
            <w:vAlign w:val="bottom"/>
            <w:hideMark/>
          </w:tcPr>
          <w:p w14:paraId="7CFC2B70" w14:textId="77777777" w:rsidR="00940809" w:rsidRPr="00962A68" w:rsidRDefault="00940809" w:rsidP="00C02595">
            <w:pPr>
              <w:jc w:val="center"/>
              <w:rPr>
                <w:sz w:val="20"/>
                <w:szCs w:val="20"/>
                <w:lang w:val="pl-PL" w:eastAsia="pl-PL"/>
              </w:rPr>
            </w:pPr>
          </w:p>
        </w:tc>
      </w:tr>
      <w:tr w:rsidR="00962A68" w:rsidRPr="00962A68" w14:paraId="47915AF4" w14:textId="77777777" w:rsidTr="00C02595">
        <w:trPr>
          <w:trHeight w:val="315"/>
        </w:trPr>
        <w:tc>
          <w:tcPr>
            <w:tcW w:w="3922" w:type="dxa"/>
            <w:gridSpan w:val="2"/>
            <w:tcBorders>
              <w:top w:val="nil"/>
              <w:left w:val="nil"/>
              <w:bottom w:val="nil"/>
              <w:right w:val="nil"/>
            </w:tcBorders>
            <w:shd w:val="clear" w:color="auto" w:fill="auto"/>
            <w:noWrap/>
            <w:vAlign w:val="center"/>
            <w:hideMark/>
          </w:tcPr>
          <w:p w14:paraId="44255F4C" w14:textId="77777777" w:rsidR="00940809" w:rsidRPr="00962A68" w:rsidRDefault="00940809" w:rsidP="00C02595">
            <w:pPr>
              <w:rPr>
                <w:i/>
                <w:iCs/>
                <w:sz w:val="20"/>
                <w:szCs w:val="20"/>
                <w:lang w:val="pl-PL" w:eastAsia="pl-PL"/>
              </w:rPr>
            </w:pPr>
            <w:r w:rsidRPr="00962A68">
              <w:rPr>
                <w:i/>
                <w:iCs/>
                <w:sz w:val="20"/>
                <w:szCs w:val="20"/>
                <w:lang w:eastAsia="pl-PL"/>
              </w:rPr>
              <w:t xml:space="preserve">Alzheimer's Disease    </w:t>
            </w:r>
          </w:p>
        </w:tc>
        <w:tc>
          <w:tcPr>
            <w:tcW w:w="808" w:type="dxa"/>
            <w:tcBorders>
              <w:top w:val="nil"/>
              <w:left w:val="nil"/>
              <w:bottom w:val="nil"/>
              <w:right w:val="nil"/>
            </w:tcBorders>
            <w:shd w:val="clear" w:color="auto" w:fill="auto"/>
            <w:noWrap/>
            <w:vAlign w:val="bottom"/>
            <w:hideMark/>
          </w:tcPr>
          <w:p w14:paraId="68C5CBD6" w14:textId="77777777" w:rsidR="00940809" w:rsidRPr="00962A68" w:rsidRDefault="00940809" w:rsidP="00C02595">
            <w:pPr>
              <w:rPr>
                <w:i/>
                <w:iCs/>
                <w:sz w:val="20"/>
                <w:szCs w:val="20"/>
                <w:lang w:val="pl-PL" w:eastAsia="pl-PL"/>
              </w:rPr>
            </w:pPr>
          </w:p>
        </w:tc>
        <w:tc>
          <w:tcPr>
            <w:tcW w:w="1444" w:type="dxa"/>
            <w:tcBorders>
              <w:top w:val="nil"/>
              <w:left w:val="nil"/>
              <w:bottom w:val="nil"/>
              <w:right w:val="nil"/>
            </w:tcBorders>
            <w:shd w:val="clear" w:color="auto" w:fill="auto"/>
            <w:noWrap/>
            <w:vAlign w:val="bottom"/>
            <w:hideMark/>
          </w:tcPr>
          <w:p w14:paraId="0729B9CC"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66C96D8C"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587C74AA"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399491AC"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13A54D40" w14:textId="77777777" w:rsidR="00940809" w:rsidRPr="00962A68" w:rsidRDefault="00940809" w:rsidP="00C02595">
            <w:pPr>
              <w:rPr>
                <w:sz w:val="20"/>
                <w:szCs w:val="20"/>
                <w:lang w:val="pl-PL" w:eastAsia="pl-PL"/>
              </w:rPr>
            </w:pPr>
          </w:p>
        </w:tc>
      </w:tr>
      <w:tr w:rsidR="00962A68" w:rsidRPr="00962A68" w14:paraId="7BB6F7AF" w14:textId="77777777" w:rsidTr="00C02595">
        <w:trPr>
          <w:trHeight w:val="315"/>
        </w:trPr>
        <w:tc>
          <w:tcPr>
            <w:tcW w:w="2311" w:type="dxa"/>
            <w:tcBorders>
              <w:top w:val="nil"/>
              <w:left w:val="nil"/>
              <w:bottom w:val="nil"/>
              <w:right w:val="nil"/>
            </w:tcBorders>
            <w:shd w:val="clear" w:color="auto" w:fill="auto"/>
            <w:noWrap/>
            <w:vAlign w:val="center"/>
            <w:hideMark/>
          </w:tcPr>
          <w:p w14:paraId="2E5B2027" w14:textId="77777777" w:rsidR="00940809" w:rsidRPr="00962A68" w:rsidRDefault="00940809" w:rsidP="00C02595">
            <w:pPr>
              <w:rPr>
                <w:sz w:val="20"/>
                <w:szCs w:val="20"/>
                <w:lang w:val="pl-PL" w:eastAsia="pl-PL"/>
              </w:rPr>
            </w:pPr>
            <w:r w:rsidRPr="00962A68">
              <w:rPr>
                <w:sz w:val="20"/>
                <w:szCs w:val="20"/>
                <w:lang w:eastAsia="pl-PL"/>
              </w:rPr>
              <w:t>Region</w:t>
            </w:r>
          </w:p>
        </w:tc>
        <w:tc>
          <w:tcPr>
            <w:tcW w:w="1611" w:type="dxa"/>
            <w:tcBorders>
              <w:top w:val="nil"/>
              <w:left w:val="nil"/>
              <w:bottom w:val="nil"/>
              <w:right w:val="nil"/>
            </w:tcBorders>
            <w:shd w:val="clear" w:color="auto" w:fill="auto"/>
            <w:noWrap/>
            <w:vAlign w:val="center"/>
            <w:hideMark/>
          </w:tcPr>
          <w:p w14:paraId="78ED4604" w14:textId="77777777" w:rsidR="00940809" w:rsidRPr="00962A68" w:rsidRDefault="00940809" w:rsidP="00C02595">
            <w:pPr>
              <w:rPr>
                <w:sz w:val="20"/>
                <w:szCs w:val="20"/>
                <w:lang w:val="pl-PL" w:eastAsia="pl-PL"/>
              </w:rPr>
            </w:pPr>
            <w:r w:rsidRPr="00962A68">
              <w:rPr>
                <w:sz w:val="20"/>
                <w:szCs w:val="20"/>
                <w:lang w:val="en-GB" w:eastAsia="pl-PL"/>
              </w:rPr>
              <w:t>European countries</w:t>
            </w:r>
          </w:p>
        </w:tc>
        <w:tc>
          <w:tcPr>
            <w:tcW w:w="808" w:type="dxa"/>
            <w:tcBorders>
              <w:top w:val="nil"/>
              <w:left w:val="nil"/>
              <w:bottom w:val="nil"/>
              <w:right w:val="nil"/>
            </w:tcBorders>
            <w:shd w:val="clear" w:color="auto" w:fill="auto"/>
            <w:noWrap/>
            <w:vAlign w:val="center"/>
            <w:hideMark/>
          </w:tcPr>
          <w:p w14:paraId="41A3FD17" w14:textId="77777777" w:rsidR="00940809" w:rsidRPr="00962A68" w:rsidRDefault="00940809" w:rsidP="00C02595">
            <w:pPr>
              <w:jc w:val="center"/>
              <w:rPr>
                <w:sz w:val="20"/>
                <w:szCs w:val="20"/>
                <w:lang w:val="pl-PL" w:eastAsia="pl-PL"/>
              </w:rPr>
            </w:pPr>
            <w:r w:rsidRPr="00962A68">
              <w:rPr>
                <w:sz w:val="20"/>
                <w:szCs w:val="20"/>
                <w:lang w:val="pl-PL" w:eastAsia="pl-PL"/>
              </w:rPr>
              <w:t>4</w:t>
            </w:r>
          </w:p>
        </w:tc>
        <w:tc>
          <w:tcPr>
            <w:tcW w:w="1444" w:type="dxa"/>
            <w:tcBorders>
              <w:top w:val="nil"/>
              <w:left w:val="nil"/>
              <w:bottom w:val="nil"/>
              <w:right w:val="nil"/>
            </w:tcBorders>
            <w:shd w:val="clear" w:color="auto" w:fill="auto"/>
            <w:noWrap/>
            <w:vAlign w:val="center"/>
            <w:hideMark/>
          </w:tcPr>
          <w:p w14:paraId="4B313C16" w14:textId="109BA3E8" w:rsidR="00940809" w:rsidRPr="00962A68" w:rsidRDefault="00940809" w:rsidP="00C02595">
            <w:pPr>
              <w:jc w:val="center"/>
              <w:rPr>
                <w:sz w:val="20"/>
                <w:szCs w:val="20"/>
                <w:lang w:val="pl-PL" w:eastAsia="pl-PL"/>
              </w:rPr>
            </w:pPr>
            <w:r w:rsidRPr="00962A68">
              <w:rPr>
                <w:sz w:val="20"/>
                <w:szCs w:val="20"/>
                <w:lang w:val="pl-PL" w:eastAsia="pl-PL"/>
              </w:rPr>
              <w:t xml:space="preserve">0.92 </w:t>
            </w:r>
            <w:r w:rsidR="00177986" w:rsidRPr="00962A68">
              <w:rPr>
                <w:sz w:val="20"/>
                <w:szCs w:val="20"/>
                <w:lang w:val="pl-PL" w:eastAsia="pl-PL"/>
              </w:rPr>
              <w:t>(</w:t>
            </w:r>
            <w:r w:rsidRPr="00962A68">
              <w:rPr>
                <w:sz w:val="20"/>
                <w:szCs w:val="20"/>
                <w:lang w:val="pl-PL" w:eastAsia="pl-PL"/>
              </w:rPr>
              <w:t>0.78</w:t>
            </w:r>
            <w:r w:rsidR="00177986" w:rsidRPr="00962A68">
              <w:rPr>
                <w:sz w:val="20"/>
                <w:szCs w:val="20"/>
                <w:lang w:val="pl-PL" w:eastAsia="pl-PL"/>
              </w:rPr>
              <w:t>-</w:t>
            </w:r>
            <w:r w:rsidRPr="00962A68">
              <w:rPr>
                <w:sz w:val="20"/>
                <w:szCs w:val="20"/>
                <w:lang w:val="pl-PL" w:eastAsia="pl-PL"/>
              </w:rPr>
              <w:t>1.10</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3ADB04F0" w14:textId="77777777" w:rsidR="00940809" w:rsidRPr="00962A68" w:rsidRDefault="00940809" w:rsidP="00C02595">
            <w:pPr>
              <w:jc w:val="center"/>
              <w:rPr>
                <w:sz w:val="20"/>
                <w:szCs w:val="20"/>
                <w:lang w:val="pl-PL" w:eastAsia="pl-PL"/>
              </w:rPr>
            </w:pPr>
            <w:r w:rsidRPr="00962A68">
              <w:rPr>
                <w:sz w:val="20"/>
                <w:szCs w:val="20"/>
                <w:lang w:val="pl-PL" w:eastAsia="pl-PL"/>
              </w:rPr>
              <w:t>0.362</w:t>
            </w:r>
          </w:p>
        </w:tc>
        <w:tc>
          <w:tcPr>
            <w:tcW w:w="808" w:type="dxa"/>
            <w:tcBorders>
              <w:top w:val="nil"/>
              <w:left w:val="nil"/>
              <w:bottom w:val="nil"/>
              <w:right w:val="nil"/>
            </w:tcBorders>
            <w:shd w:val="clear" w:color="auto" w:fill="auto"/>
            <w:noWrap/>
            <w:vAlign w:val="center"/>
            <w:hideMark/>
          </w:tcPr>
          <w:p w14:paraId="7F594912" w14:textId="77777777" w:rsidR="00940809" w:rsidRPr="00962A68" w:rsidRDefault="00940809" w:rsidP="00C02595">
            <w:pPr>
              <w:jc w:val="center"/>
              <w:rPr>
                <w:sz w:val="20"/>
                <w:szCs w:val="20"/>
                <w:lang w:val="pl-PL" w:eastAsia="pl-PL"/>
              </w:rPr>
            </w:pPr>
            <w:r w:rsidRPr="00962A68">
              <w:rPr>
                <w:sz w:val="20"/>
                <w:szCs w:val="20"/>
                <w:lang w:val="pl-PL" w:eastAsia="pl-PL"/>
              </w:rPr>
              <w:t>0.0</w:t>
            </w:r>
          </w:p>
        </w:tc>
        <w:tc>
          <w:tcPr>
            <w:tcW w:w="808" w:type="dxa"/>
            <w:tcBorders>
              <w:top w:val="nil"/>
              <w:left w:val="nil"/>
              <w:bottom w:val="nil"/>
              <w:right w:val="nil"/>
            </w:tcBorders>
            <w:shd w:val="clear" w:color="auto" w:fill="auto"/>
            <w:noWrap/>
            <w:vAlign w:val="center"/>
            <w:hideMark/>
          </w:tcPr>
          <w:p w14:paraId="1F55283C" w14:textId="77777777" w:rsidR="00940809" w:rsidRPr="00962A68" w:rsidRDefault="00940809" w:rsidP="00C02595">
            <w:pPr>
              <w:jc w:val="center"/>
              <w:rPr>
                <w:sz w:val="20"/>
                <w:szCs w:val="20"/>
                <w:lang w:val="pl-PL" w:eastAsia="pl-PL"/>
              </w:rPr>
            </w:pPr>
            <w:r w:rsidRPr="00962A68">
              <w:rPr>
                <w:sz w:val="20"/>
                <w:szCs w:val="20"/>
                <w:lang w:val="pl-PL" w:eastAsia="pl-PL"/>
              </w:rPr>
              <w:t>0.412</w:t>
            </w:r>
          </w:p>
        </w:tc>
        <w:tc>
          <w:tcPr>
            <w:tcW w:w="808" w:type="dxa"/>
            <w:tcBorders>
              <w:top w:val="nil"/>
              <w:left w:val="nil"/>
              <w:bottom w:val="nil"/>
              <w:right w:val="nil"/>
            </w:tcBorders>
            <w:shd w:val="clear" w:color="auto" w:fill="auto"/>
            <w:noWrap/>
            <w:vAlign w:val="center"/>
            <w:hideMark/>
          </w:tcPr>
          <w:p w14:paraId="20F54078" w14:textId="77777777" w:rsidR="00940809" w:rsidRPr="00962A68" w:rsidRDefault="00940809" w:rsidP="00C02595">
            <w:pPr>
              <w:jc w:val="center"/>
              <w:rPr>
                <w:sz w:val="20"/>
                <w:szCs w:val="20"/>
                <w:lang w:val="pl-PL" w:eastAsia="pl-PL"/>
              </w:rPr>
            </w:pPr>
            <w:r w:rsidRPr="00962A68">
              <w:rPr>
                <w:sz w:val="20"/>
                <w:szCs w:val="20"/>
                <w:lang w:val="pl-PL" w:eastAsia="pl-PL"/>
              </w:rPr>
              <w:t>0.062</w:t>
            </w:r>
          </w:p>
        </w:tc>
      </w:tr>
      <w:tr w:rsidR="00962A68" w:rsidRPr="00962A68" w14:paraId="30764810" w14:textId="77777777" w:rsidTr="00C02595">
        <w:trPr>
          <w:trHeight w:val="315"/>
        </w:trPr>
        <w:tc>
          <w:tcPr>
            <w:tcW w:w="2311" w:type="dxa"/>
            <w:tcBorders>
              <w:top w:val="nil"/>
              <w:left w:val="nil"/>
              <w:bottom w:val="nil"/>
              <w:right w:val="nil"/>
            </w:tcBorders>
            <w:shd w:val="clear" w:color="auto" w:fill="auto"/>
            <w:noWrap/>
            <w:vAlign w:val="bottom"/>
            <w:hideMark/>
          </w:tcPr>
          <w:p w14:paraId="3548E857" w14:textId="77777777" w:rsidR="00940809" w:rsidRPr="00962A68" w:rsidRDefault="00940809" w:rsidP="00C02595">
            <w:pPr>
              <w:jc w:val="center"/>
              <w:rPr>
                <w:sz w:val="20"/>
                <w:szCs w:val="20"/>
                <w:lang w:val="pl-PL" w:eastAsia="pl-PL"/>
              </w:rPr>
            </w:pPr>
          </w:p>
        </w:tc>
        <w:tc>
          <w:tcPr>
            <w:tcW w:w="1611" w:type="dxa"/>
            <w:tcBorders>
              <w:top w:val="nil"/>
              <w:left w:val="nil"/>
              <w:bottom w:val="nil"/>
              <w:right w:val="nil"/>
            </w:tcBorders>
            <w:shd w:val="clear" w:color="auto" w:fill="auto"/>
            <w:noWrap/>
            <w:vAlign w:val="center"/>
            <w:hideMark/>
          </w:tcPr>
          <w:p w14:paraId="49061D82" w14:textId="77777777" w:rsidR="00940809" w:rsidRPr="00962A68" w:rsidRDefault="00940809" w:rsidP="00C02595">
            <w:pPr>
              <w:rPr>
                <w:sz w:val="20"/>
                <w:szCs w:val="20"/>
                <w:lang w:val="pl-PL" w:eastAsia="pl-PL"/>
              </w:rPr>
            </w:pPr>
            <w:r w:rsidRPr="00962A68">
              <w:rPr>
                <w:sz w:val="20"/>
                <w:szCs w:val="20"/>
                <w:lang w:val="en-GB" w:eastAsia="pl-PL"/>
              </w:rPr>
              <w:t>Asian countries</w:t>
            </w:r>
          </w:p>
        </w:tc>
        <w:tc>
          <w:tcPr>
            <w:tcW w:w="808" w:type="dxa"/>
            <w:tcBorders>
              <w:top w:val="nil"/>
              <w:left w:val="nil"/>
              <w:bottom w:val="nil"/>
              <w:right w:val="nil"/>
            </w:tcBorders>
            <w:shd w:val="clear" w:color="auto" w:fill="auto"/>
            <w:noWrap/>
            <w:vAlign w:val="center"/>
            <w:hideMark/>
          </w:tcPr>
          <w:p w14:paraId="0AA6DE25" w14:textId="77777777" w:rsidR="00940809" w:rsidRPr="00962A68" w:rsidRDefault="00940809" w:rsidP="00C02595">
            <w:pPr>
              <w:jc w:val="center"/>
              <w:rPr>
                <w:sz w:val="20"/>
                <w:szCs w:val="20"/>
                <w:lang w:val="pl-PL" w:eastAsia="pl-PL"/>
              </w:rPr>
            </w:pPr>
            <w:r w:rsidRPr="00962A68">
              <w:rPr>
                <w:sz w:val="20"/>
                <w:szCs w:val="20"/>
                <w:lang w:val="pl-PL" w:eastAsia="pl-PL"/>
              </w:rPr>
              <w:t>-</w:t>
            </w:r>
          </w:p>
        </w:tc>
        <w:tc>
          <w:tcPr>
            <w:tcW w:w="1444" w:type="dxa"/>
            <w:tcBorders>
              <w:top w:val="nil"/>
              <w:left w:val="nil"/>
              <w:bottom w:val="nil"/>
              <w:right w:val="nil"/>
            </w:tcBorders>
            <w:shd w:val="clear" w:color="auto" w:fill="auto"/>
            <w:noWrap/>
            <w:vAlign w:val="center"/>
            <w:hideMark/>
          </w:tcPr>
          <w:p w14:paraId="3EA4E3B8" w14:textId="77777777" w:rsidR="00940809" w:rsidRPr="00962A68" w:rsidRDefault="00940809" w:rsidP="00C02595">
            <w:pPr>
              <w:jc w:val="center"/>
              <w:rPr>
                <w:sz w:val="20"/>
                <w:szCs w:val="20"/>
                <w:lang w:val="pl-PL" w:eastAsia="pl-PL"/>
              </w:rPr>
            </w:pPr>
            <w:r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56C0DF1C" w14:textId="77777777" w:rsidR="00940809" w:rsidRPr="00962A68" w:rsidRDefault="00940809" w:rsidP="00C02595">
            <w:pPr>
              <w:jc w:val="center"/>
              <w:rPr>
                <w:sz w:val="20"/>
                <w:szCs w:val="20"/>
                <w:lang w:val="pl-PL" w:eastAsia="pl-PL"/>
              </w:rPr>
            </w:pPr>
            <w:r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403C2A23" w14:textId="77777777" w:rsidR="00940809" w:rsidRPr="00962A68" w:rsidRDefault="00940809" w:rsidP="00C02595">
            <w:pPr>
              <w:jc w:val="center"/>
              <w:rPr>
                <w:sz w:val="20"/>
                <w:szCs w:val="20"/>
                <w:lang w:val="pl-PL" w:eastAsia="pl-PL"/>
              </w:rPr>
            </w:pPr>
            <w:r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5F2948F2" w14:textId="77777777" w:rsidR="00940809" w:rsidRPr="00962A68" w:rsidRDefault="00940809" w:rsidP="00C02595">
            <w:pPr>
              <w:jc w:val="center"/>
              <w:rPr>
                <w:sz w:val="20"/>
                <w:szCs w:val="20"/>
                <w:lang w:val="pl-PL" w:eastAsia="pl-PL"/>
              </w:rPr>
            </w:pPr>
            <w:r w:rsidRPr="00962A68">
              <w:rPr>
                <w:sz w:val="20"/>
                <w:szCs w:val="20"/>
                <w:lang w:val="pl-PL" w:eastAsia="pl-PL"/>
              </w:rPr>
              <w:t>-</w:t>
            </w:r>
          </w:p>
        </w:tc>
        <w:tc>
          <w:tcPr>
            <w:tcW w:w="808" w:type="dxa"/>
            <w:tcBorders>
              <w:top w:val="nil"/>
              <w:left w:val="nil"/>
              <w:bottom w:val="nil"/>
              <w:right w:val="nil"/>
            </w:tcBorders>
            <w:shd w:val="clear" w:color="auto" w:fill="auto"/>
            <w:noWrap/>
            <w:vAlign w:val="bottom"/>
            <w:hideMark/>
          </w:tcPr>
          <w:p w14:paraId="4DE049A6" w14:textId="77777777" w:rsidR="00940809" w:rsidRPr="00962A68" w:rsidRDefault="00940809" w:rsidP="00C02595">
            <w:pPr>
              <w:jc w:val="center"/>
              <w:rPr>
                <w:sz w:val="20"/>
                <w:szCs w:val="20"/>
                <w:lang w:val="pl-PL" w:eastAsia="pl-PL"/>
              </w:rPr>
            </w:pPr>
          </w:p>
        </w:tc>
      </w:tr>
      <w:tr w:rsidR="00962A68" w:rsidRPr="00962A68" w14:paraId="1520BCED" w14:textId="77777777" w:rsidTr="00C02595">
        <w:trPr>
          <w:trHeight w:val="315"/>
        </w:trPr>
        <w:tc>
          <w:tcPr>
            <w:tcW w:w="2311" w:type="dxa"/>
            <w:tcBorders>
              <w:top w:val="nil"/>
              <w:left w:val="nil"/>
              <w:bottom w:val="nil"/>
              <w:right w:val="nil"/>
            </w:tcBorders>
            <w:shd w:val="clear" w:color="auto" w:fill="auto"/>
            <w:noWrap/>
            <w:vAlign w:val="bottom"/>
            <w:hideMark/>
          </w:tcPr>
          <w:p w14:paraId="44B750B9" w14:textId="77777777" w:rsidR="00940809" w:rsidRPr="00962A68" w:rsidRDefault="00940809" w:rsidP="00C02595">
            <w:pPr>
              <w:rPr>
                <w:sz w:val="20"/>
                <w:szCs w:val="20"/>
                <w:lang w:val="pl-PL" w:eastAsia="pl-PL"/>
              </w:rPr>
            </w:pPr>
          </w:p>
        </w:tc>
        <w:tc>
          <w:tcPr>
            <w:tcW w:w="1611" w:type="dxa"/>
            <w:tcBorders>
              <w:top w:val="nil"/>
              <w:left w:val="nil"/>
              <w:bottom w:val="nil"/>
              <w:right w:val="nil"/>
            </w:tcBorders>
            <w:shd w:val="clear" w:color="auto" w:fill="auto"/>
            <w:noWrap/>
            <w:vAlign w:val="center"/>
            <w:hideMark/>
          </w:tcPr>
          <w:p w14:paraId="47A0AAEA" w14:textId="77777777" w:rsidR="00940809" w:rsidRPr="00962A68" w:rsidRDefault="00940809" w:rsidP="00C02595">
            <w:pPr>
              <w:rPr>
                <w:sz w:val="20"/>
                <w:szCs w:val="20"/>
                <w:lang w:val="pl-PL" w:eastAsia="pl-PL"/>
              </w:rPr>
            </w:pPr>
            <w:r w:rsidRPr="00962A68">
              <w:rPr>
                <w:sz w:val="20"/>
                <w:szCs w:val="20"/>
                <w:lang w:val="en-GB" w:eastAsia="pl-PL"/>
              </w:rPr>
              <w:t>Western countries</w:t>
            </w:r>
          </w:p>
        </w:tc>
        <w:tc>
          <w:tcPr>
            <w:tcW w:w="808" w:type="dxa"/>
            <w:tcBorders>
              <w:top w:val="nil"/>
              <w:left w:val="nil"/>
              <w:bottom w:val="nil"/>
              <w:right w:val="nil"/>
            </w:tcBorders>
            <w:shd w:val="clear" w:color="auto" w:fill="auto"/>
            <w:noWrap/>
            <w:vAlign w:val="center"/>
            <w:hideMark/>
          </w:tcPr>
          <w:p w14:paraId="79C9A773" w14:textId="77777777" w:rsidR="00940809" w:rsidRPr="00962A68" w:rsidRDefault="00940809" w:rsidP="00C02595">
            <w:pPr>
              <w:jc w:val="center"/>
              <w:rPr>
                <w:sz w:val="20"/>
                <w:szCs w:val="20"/>
                <w:lang w:val="pl-PL" w:eastAsia="pl-PL"/>
              </w:rPr>
            </w:pPr>
            <w:r w:rsidRPr="00962A68">
              <w:rPr>
                <w:sz w:val="20"/>
                <w:szCs w:val="20"/>
                <w:lang w:val="pl-PL" w:eastAsia="pl-PL"/>
              </w:rPr>
              <w:t>3</w:t>
            </w:r>
          </w:p>
        </w:tc>
        <w:tc>
          <w:tcPr>
            <w:tcW w:w="1444" w:type="dxa"/>
            <w:tcBorders>
              <w:top w:val="nil"/>
              <w:left w:val="nil"/>
              <w:bottom w:val="nil"/>
              <w:right w:val="nil"/>
            </w:tcBorders>
            <w:shd w:val="clear" w:color="auto" w:fill="auto"/>
            <w:noWrap/>
            <w:vAlign w:val="center"/>
            <w:hideMark/>
          </w:tcPr>
          <w:p w14:paraId="4829DBD1" w14:textId="18147DB3" w:rsidR="00940809" w:rsidRPr="00962A68" w:rsidRDefault="00940809" w:rsidP="00C02595">
            <w:pPr>
              <w:jc w:val="center"/>
              <w:rPr>
                <w:sz w:val="20"/>
                <w:szCs w:val="20"/>
                <w:lang w:val="pl-PL" w:eastAsia="pl-PL"/>
              </w:rPr>
            </w:pPr>
            <w:r w:rsidRPr="00962A68">
              <w:rPr>
                <w:sz w:val="20"/>
                <w:szCs w:val="20"/>
                <w:lang w:val="pl-PL" w:eastAsia="pl-PL"/>
              </w:rPr>
              <w:t xml:space="preserve">0.60 </w:t>
            </w:r>
            <w:r w:rsidR="00177986" w:rsidRPr="00962A68">
              <w:rPr>
                <w:sz w:val="20"/>
                <w:szCs w:val="20"/>
                <w:lang w:val="pl-PL" w:eastAsia="pl-PL"/>
              </w:rPr>
              <w:t>(</w:t>
            </w:r>
            <w:r w:rsidRPr="00962A68">
              <w:rPr>
                <w:sz w:val="20"/>
                <w:szCs w:val="20"/>
                <w:lang w:val="pl-PL" w:eastAsia="pl-PL"/>
              </w:rPr>
              <w:t>0.40</w:t>
            </w:r>
            <w:r w:rsidR="00177986" w:rsidRPr="00962A68">
              <w:rPr>
                <w:sz w:val="20"/>
                <w:szCs w:val="20"/>
                <w:lang w:val="pl-PL" w:eastAsia="pl-PL"/>
              </w:rPr>
              <w:t>-</w:t>
            </w:r>
            <w:r w:rsidRPr="00962A68">
              <w:rPr>
                <w:sz w:val="20"/>
                <w:szCs w:val="20"/>
                <w:lang w:val="pl-PL" w:eastAsia="pl-PL"/>
              </w:rPr>
              <w:t>0.91</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08E2B047" w14:textId="77777777" w:rsidR="00940809" w:rsidRPr="00962A68" w:rsidRDefault="00940809" w:rsidP="00C02595">
            <w:pPr>
              <w:jc w:val="center"/>
              <w:rPr>
                <w:sz w:val="20"/>
                <w:szCs w:val="20"/>
                <w:lang w:val="pl-PL" w:eastAsia="pl-PL"/>
              </w:rPr>
            </w:pPr>
            <w:r w:rsidRPr="00962A68">
              <w:rPr>
                <w:sz w:val="20"/>
                <w:szCs w:val="20"/>
                <w:lang w:val="pl-PL" w:eastAsia="pl-PL"/>
              </w:rPr>
              <w:t>0.016</w:t>
            </w:r>
          </w:p>
        </w:tc>
        <w:tc>
          <w:tcPr>
            <w:tcW w:w="808" w:type="dxa"/>
            <w:tcBorders>
              <w:top w:val="nil"/>
              <w:left w:val="nil"/>
              <w:bottom w:val="nil"/>
              <w:right w:val="nil"/>
            </w:tcBorders>
            <w:shd w:val="clear" w:color="auto" w:fill="auto"/>
            <w:noWrap/>
            <w:vAlign w:val="center"/>
            <w:hideMark/>
          </w:tcPr>
          <w:p w14:paraId="7B9154FA" w14:textId="77777777" w:rsidR="00940809" w:rsidRPr="00962A68" w:rsidRDefault="00940809" w:rsidP="00C02595">
            <w:pPr>
              <w:jc w:val="center"/>
              <w:rPr>
                <w:sz w:val="20"/>
                <w:szCs w:val="20"/>
                <w:lang w:val="pl-PL" w:eastAsia="pl-PL"/>
              </w:rPr>
            </w:pPr>
            <w:r w:rsidRPr="00962A68">
              <w:rPr>
                <w:sz w:val="20"/>
                <w:szCs w:val="20"/>
                <w:lang w:val="pl-PL" w:eastAsia="pl-PL"/>
              </w:rPr>
              <w:t>17.6</w:t>
            </w:r>
          </w:p>
        </w:tc>
        <w:tc>
          <w:tcPr>
            <w:tcW w:w="808" w:type="dxa"/>
            <w:tcBorders>
              <w:top w:val="nil"/>
              <w:left w:val="nil"/>
              <w:bottom w:val="nil"/>
              <w:right w:val="nil"/>
            </w:tcBorders>
            <w:shd w:val="clear" w:color="auto" w:fill="auto"/>
            <w:noWrap/>
            <w:vAlign w:val="center"/>
            <w:hideMark/>
          </w:tcPr>
          <w:p w14:paraId="1175FC13" w14:textId="77777777" w:rsidR="00940809" w:rsidRPr="00962A68" w:rsidRDefault="00940809" w:rsidP="00C02595">
            <w:pPr>
              <w:jc w:val="center"/>
              <w:rPr>
                <w:sz w:val="20"/>
                <w:szCs w:val="20"/>
                <w:lang w:val="pl-PL" w:eastAsia="pl-PL"/>
              </w:rPr>
            </w:pPr>
            <w:r w:rsidRPr="00962A68">
              <w:rPr>
                <w:sz w:val="20"/>
                <w:szCs w:val="20"/>
                <w:lang w:val="pl-PL" w:eastAsia="pl-PL"/>
              </w:rPr>
              <w:t>0.297</w:t>
            </w:r>
          </w:p>
        </w:tc>
        <w:tc>
          <w:tcPr>
            <w:tcW w:w="808" w:type="dxa"/>
            <w:tcBorders>
              <w:top w:val="nil"/>
              <w:left w:val="nil"/>
              <w:bottom w:val="nil"/>
              <w:right w:val="nil"/>
            </w:tcBorders>
            <w:shd w:val="clear" w:color="auto" w:fill="auto"/>
            <w:noWrap/>
            <w:vAlign w:val="bottom"/>
            <w:hideMark/>
          </w:tcPr>
          <w:p w14:paraId="7654251D" w14:textId="77777777" w:rsidR="00940809" w:rsidRPr="00962A68" w:rsidRDefault="00940809" w:rsidP="00C02595">
            <w:pPr>
              <w:jc w:val="center"/>
              <w:rPr>
                <w:sz w:val="20"/>
                <w:szCs w:val="20"/>
                <w:lang w:val="pl-PL" w:eastAsia="pl-PL"/>
              </w:rPr>
            </w:pPr>
          </w:p>
        </w:tc>
      </w:tr>
      <w:tr w:rsidR="00962A68" w:rsidRPr="00962A68" w14:paraId="1442C8DF" w14:textId="77777777" w:rsidTr="00C02595">
        <w:trPr>
          <w:trHeight w:val="315"/>
        </w:trPr>
        <w:tc>
          <w:tcPr>
            <w:tcW w:w="2311" w:type="dxa"/>
            <w:tcBorders>
              <w:top w:val="nil"/>
              <w:left w:val="nil"/>
              <w:bottom w:val="nil"/>
              <w:right w:val="nil"/>
            </w:tcBorders>
            <w:shd w:val="clear" w:color="auto" w:fill="auto"/>
            <w:noWrap/>
            <w:vAlign w:val="center"/>
            <w:hideMark/>
          </w:tcPr>
          <w:p w14:paraId="23FC9F73" w14:textId="77777777" w:rsidR="00940809" w:rsidRPr="00962A68" w:rsidRDefault="00940809" w:rsidP="00C02595">
            <w:pPr>
              <w:rPr>
                <w:sz w:val="20"/>
                <w:szCs w:val="20"/>
                <w:lang w:val="pl-PL" w:eastAsia="pl-PL"/>
              </w:rPr>
            </w:pPr>
            <w:r w:rsidRPr="00962A68">
              <w:rPr>
                <w:sz w:val="20"/>
                <w:szCs w:val="20"/>
                <w:lang w:eastAsia="pl-PL"/>
              </w:rPr>
              <w:t>Design</w:t>
            </w:r>
          </w:p>
        </w:tc>
        <w:tc>
          <w:tcPr>
            <w:tcW w:w="1611" w:type="dxa"/>
            <w:tcBorders>
              <w:top w:val="nil"/>
              <w:left w:val="nil"/>
              <w:bottom w:val="nil"/>
              <w:right w:val="nil"/>
            </w:tcBorders>
            <w:shd w:val="clear" w:color="auto" w:fill="auto"/>
            <w:noWrap/>
            <w:vAlign w:val="center"/>
            <w:hideMark/>
          </w:tcPr>
          <w:p w14:paraId="2D7DBFF7" w14:textId="77777777" w:rsidR="00940809" w:rsidRPr="00962A68" w:rsidRDefault="00940809" w:rsidP="00C02595">
            <w:pPr>
              <w:rPr>
                <w:sz w:val="20"/>
                <w:szCs w:val="20"/>
                <w:lang w:val="pl-PL" w:eastAsia="pl-PL"/>
              </w:rPr>
            </w:pPr>
            <w:r w:rsidRPr="00962A68">
              <w:rPr>
                <w:sz w:val="20"/>
                <w:szCs w:val="20"/>
                <w:lang w:eastAsia="pl-PL"/>
              </w:rPr>
              <w:t>Prospective</w:t>
            </w:r>
            <w:r w:rsidRPr="00962A68">
              <w:rPr>
                <w:sz w:val="20"/>
                <w:szCs w:val="20"/>
                <w:vertAlign w:val="superscript"/>
                <w:lang w:eastAsia="pl-PL"/>
              </w:rPr>
              <w:t>&amp;</w:t>
            </w:r>
          </w:p>
        </w:tc>
        <w:tc>
          <w:tcPr>
            <w:tcW w:w="808" w:type="dxa"/>
            <w:tcBorders>
              <w:top w:val="nil"/>
              <w:left w:val="nil"/>
              <w:bottom w:val="nil"/>
              <w:right w:val="nil"/>
            </w:tcBorders>
            <w:shd w:val="clear" w:color="auto" w:fill="auto"/>
            <w:noWrap/>
            <w:vAlign w:val="bottom"/>
            <w:hideMark/>
          </w:tcPr>
          <w:p w14:paraId="4C3A419E" w14:textId="77777777" w:rsidR="00940809" w:rsidRPr="00962A68" w:rsidRDefault="00940809" w:rsidP="00C02595">
            <w:pPr>
              <w:rPr>
                <w:sz w:val="20"/>
                <w:szCs w:val="20"/>
                <w:lang w:val="pl-PL" w:eastAsia="pl-PL"/>
              </w:rPr>
            </w:pPr>
          </w:p>
        </w:tc>
        <w:tc>
          <w:tcPr>
            <w:tcW w:w="1444" w:type="dxa"/>
            <w:tcBorders>
              <w:top w:val="nil"/>
              <w:left w:val="nil"/>
              <w:bottom w:val="nil"/>
              <w:right w:val="nil"/>
            </w:tcBorders>
            <w:shd w:val="clear" w:color="auto" w:fill="auto"/>
            <w:noWrap/>
            <w:vAlign w:val="bottom"/>
            <w:hideMark/>
          </w:tcPr>
          <w:p w14:paraId="71F430E6"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4004D3FA"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1444F15E"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33EC6AEE"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0FCF06C1" w14:textId="77777777" w:rsidR="00940809" w:rsidRPr="00962A68" w:rsidRDefault="00940809" w:rsidP="00C02595">
            <w:pPr>
              <w:rPr>
                <w:sz w:val="20"/>
                <w:szCs w:val="20"/>
                <w:lang w:val="pl-PL" w:eastAsia="pl-PL"/>
              </w:rPr>
            </w:pPr>
          </w:p>
        </w:tc>
      </w:tr>
      <w:tr w:rsidR="00962A68" w:rsidRPr="00962A68" w14:paraId="6C00E13C" w14:textId="77777777" w:rsidTr="00C02595">
        <w:trPr>
          <w:trHeight w:val="315"/>
        </w:trPr>
        <w:tc>
          <w:tcPr>
            <w:tcW w:w="2311" w:type="dxa"/>
            <w:tcBorders>
              <w:top w:val="nil"/>
              <w:left w:val="nil"/>
              <w:bottom w:val="nil"/>
              <w:right w:val="nil"/>
            </w:tcBorders>
            <w:shd w:val="clear" w:color="auto" w:fill="auto"/>
            <w:noWrap/>
            <w:vAlign w:val="bottom"/>
            <w:hideMark/>
          </w:tcPr>
          <w:p w14:paraId="6120D3AC" w14:textId="77777777" w:rsidR="00940809" w:rsidRPr="00962A68" w:rsidRDefault="00940809" w:rsidP="00C02595">
            <w:pPr>
              <w:rPr>
                <w:sz w:val="20"/>
                <w:szCs w:val="20"/>
                <w:lang w:val="pl-PL" w:eastAsia="pl-PL"/>
              </w:rPr>
            </w:pPr>
          </w:p>
        </w:tc>
        <w:tc>
          <w:tcPr>
            <w:tcW w:w="1611" w:type="dxa"/>
            <w:tcBorders>
              <w:top w:val="nil"/>
              <w:left w:val="nil"/>
              <w:bottom w:val="nil"/>
              <w:right w:val="nil"/>
            </w:tcBorders>
            <w:shd w:val="clear" w:color="auto" w:fill="auto"/>
            <w:noWrap/>
            <w:vAlign w:val="center"/>
            <w:hideMark/>
          </w:tcPr>
          <w:p w14:paraId="43656452" w14:textId="77777777" w:rsidR="00940809" w:rsidRPr="00962A68" w:rsidRDefault="00940809" w:rsidP="00C02595">
            <w:pPr>
              <w:rPr>
                <w:sz w:val="20"/>
                <w:szCs w:val="20"/>
                <w:lang w:val="pl-PL" w:eastAsia="pl-PL"/>
              </w:rPr>
            </w:pPr>
            <w:r w:rsidRPr="00962A68">
              <w:rPr>
                <w:sz w:val="20"/>
                <w:szCs w:val="20"/>
                <w:lang w:eastAsia="pl-PL"/>
              </w:rPr>
              <w:t>CS/CC</w:t>
            </w:r>
            <w:r w:rsidRPr="00962A68">
              <w:rPr>
                <w:sz w:val="20"/>
                <w:szCs w:val="20"/>
                <w:vertAlign w:val="superscript"/>
                <w:lang w:eastAsia="pl-PL"/>
              </w:rPr>
              <w:t>&amp;&amp;</w:t>
            </w:r>
          </w:p>
        </w:tc>
        <w:tc>
          <w:tcPr>
            <w:tcW w:w="808" w:type="dxa"/>
            <w:tcBorders>
              <w:top w:val="nil"/>
              <w:left w:val="nil"/>
              <w:bottom w:val="nil"/>
              <w:right w:val="nil"/>
            </w:tcBorders>
            <w:shd w:val="clear" w:color="auto" w:fill="auto"/>
            <w:noWrap/>
            <w:vAlign w:val="bottom"/>
            <w:hideMark/>
          </w:tcPr>
          <w:p w14:paraId="23C67AC7" w14:textId="77777777" w:rsidR="00940809" w:rsidRPr="00962A68" w:rsidRDefault="00940809" w:rsidP="00C02595">
            <w:pPr>
              <w:rPr>
                <w:sz w:val="20"/>
                <w:szCs w:val="20"/>
                <w:lang w:val="pl-PL" w:eastAsia="pl-PL"/>
              </w:rPr>
            </w:pPr>
          </w:p>
        </w:tc>
        <w:tc>
          <w:tcPr>
            <w:tcW w:w="1444" w:type="dxa"/>
            <w:tcBorders>
              <w:top w:val="nil"/>
              <w:left w:val="nil"/>
              <w:bottom w:val="nil"/>
              <w:right w:val="nil"/>
            </w:tcBorders>
            <w:shd w:val="clear" w:color="auto" w:fill="auto"/>
            <w:noWrap/>
            <w:vAlign w:val="bottom"/>
            <w:hideMark/>
          </w:tcPr>
          <w:p w14:paraId="1060E7BB"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70A6B6B0"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46BB8243"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228115CA"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4D2DAADE" w14:textId="77777777" w:rsidR="00940809" w:rsidRPr="00962A68" w:rsidRDefault="00940809" w:rsidP="00C02595">
            <w:pPr>
              <w:rPr>
                <w:sz w:val="20"/>
                <w:szCs w:val="20"/>
                <w:lang w:val="pl-PL" w:eastAsia="pl-PL"/>
              </w:rPr>
            </w:pPr>
          </w:p>
        </w:tc>
      </w:tr>
      <w:tr w:rsidR="00962A68" w:rsidRPr="00962A68" w14:paraId="2CEC36D3" w14:textId="77777777" w:rsidTr="00C02595">
        <w:trPr>
          <w:trHeight w:val="315"/>
        </w:trPr>
        <w:tc>
          <w:tcPr>
            <w:tcW w:w="2311" w:type="dxa"/>
            <w:tcBorders>
              <w:top w:val="nil"/>
              <w:left w:val="nil"/>
              <w:bottom w:val="nil"/>
              <w:right w:val="nil"/>
            </w:tcBorders>
            <w:shd w:val="clear" w:color="auto" w:fill="auto"/>
            <w:noWrap/>
            <w:vAlign w:val="center"/>
            <w:hideMark/>
          </w:tcPr>
          <w:p w14:paraId="78CDABC9" w14:textId="77777777" w:rsidR="00940809" w:rsidRPr="00962A68" w:rsidRDefault="00940809" w:rsidP="00C02595">
            <w:pPr>
              <w:rPr>
                <w:sz w:val="20"/>
                <w:szCs w:val="20"/>
                <w:lang w:val="pl-PL" w:eastAsia="pl-PL"/>
              </w:rPr>
            </w:pPr>
            <w:r w:rsidRPr="00962A68">
              <w:rPr>
                <w:sz w:val="20"/>
                <w:szCs w:val="20"/>
                <w:lang w:eastAsia="pl-PL"/>
              </w:rPr>
              <w:t>Year of publication</w:t>
            </w:r>
          </w:p>
        </w:tc>
        <w:tc>
          <w:tcPr>
            <w:tcW w:w="1611" w:type="dxa"/>
            <w:tcBorders>
              <w:top w:val="nil"/>
              <w:left w:val="nil"/>
              <w:bottom w:val="nil"/>
              <w:right w:val="nil"/>
            </w:tcBorders>
            <w:shd w:val="clear" w:color="auto" w:fill="auto"/>
            <w:noWrap/>
            <w:vAlign w:val="center"/>
            <w:hideMark/>
          </w:tcPr>
          <w:p w14:paraId="05443AEE" w14:textId="77777777" w:rsidR="00940809" w:rsidRPr="00962A68" w:rsidRDefault="00940809" w:rsidP="00C02595">
            <w:pPr>
              <w:rPr>
                <w:sz w:val="20"/>
                <w:szCs w:val="20"/>
                <w:lang w:val="pl-PL" w:eastAsia="pl-PL"/>
              </w:rPr>
            </w:pPr>
            <w:r w:rsidRPr="00962A68">
              <w:rPr>
                <w:sz w:val="20"/>
                <w:szCs w:val="20"/>
                <w:lang w:eastAsia="pl-PL"/>
              </w:rPr>
              <w:t>&lt;2018</w:t>
            </w:r>
          </w:p>
        </w:tc>
        <w:tc>
          <w:tcPr>
            <w:tcW w:w="808" w:type="dxa"/>
            <w:tcBorders>
              <w:top w:val="nil"/>
              <w:left w:val="nil"/>
              <w:bottom w:val="nil"/>
              <w:right w:val="nil"/>
            </w:tcBorders>
            <w:shd w:val="clear" w:color="auto" w:fill="auto"/>
            <w:noWrap/>
            <w:vAlign w:val="center"/>
            <w:hideMark/>
          </w:tcPr>
          <w:p w14:paraId="25956825" w14:textId="77777777" w:rsidR="00940809" w:rsidRPr="00962A68" w:rsidRDefault="00940809" w:rsidP="00C02595">
            <w:pPr>
              <w:jc w:val="center"/>
              <w:rPr>
                <w:sz w:val="20"/>
                <w:szCs w:val="20"/>
                <w:lang w:val="pl-PL" w:eastAsia="pl-PL"/>
              </w:rPr>
            </w:pPr>
            <w:r w:rsidRPr="00962A68">
              <w:rPr>
                <w:sz w:val="20"/>
                <w:szCs w:val="20"/>
                <w:lang w:val="pl-PL" w:eastAsia="pl-PL"/>
              </w:rPr>
              <w:t>5</w:t>
            </w:r>
          </w:p>
        </w:tc>
        <w:tc>
          <w:tcPr>
            <w:tcW w:w="1444" w:type="dxa"/>
            <w:tcBorders>
              <w:top w:val="nil"/>
              <w:left w:val="nil"/>
              <w:bottom w:val="nil"/>
              <w:right w:val="nil"/>
            </w:tcBorders>
            <w:shd w:val="clear" w:color="auto" w:fill="auto"/>
            <w:noWrap/>
            <w:vAlign w:val="center"/>
            <w:hideMark/>
          </w:tcPr>
          <w:p w14:paraId="6FC9294E" w14:textId="23CA2200" w:rsidR="00940809" w:rsidRPr="00962A68" w:rsidRDefault="00940809" w:rsidP="00C02595">
            <w:pPr>
              <w:jc w:val="center"/>
              <w:rPr>
                <w:sz w:val="20"/>
                <w:szCs w:val="20"/>
                <w:lang w:val="pl-PL" w:eastAsia="pl-PL"/>
              </w:rPr>
            </w:pPr>
            <w:r w:rsidRPr="00962A68">
              <w:rPr>
                <w:sz w:val="20"/>
                <w:szCs w:val="20"/>
                <w:lang w:val="pl-PL" w:eastAsia="pl-PL"/>
              </w:rPr>
              <w:t xml:space="preserve">0.73 </w:t>
            </w:r>
            <w:r w:rsidR="00177986" w:rsidRPr="00962A68">
              <w:rPr>
                <w:sz w:val="20"/>
                <w:szCs w:val="20"/>
                <w:lang w:val="pl-PL" w:eastAsia="pl-PL"/>
              </w:rPr>
              <w:t>(</w:t>
            </w:r>
            <w:r w:rsidRPr="00962A68">
              <w:rPr>
                <w:sz w:val="20"/>
                <w:szCs w:val="20"/>
                <w:lang w:val="pl-PL" w:eastAsia="pl-PL"/>
              </w:rPr>
              <w:t>0.55</w:t>
            </w:r>
            <w:r w:rsidR="00177986" w:rsidRPr="00962A68">
              <w:rPr>
                <w:sz w:val="20"/>
                <w:szCs w:val="20"/>
                <w:lang w:val="pl-PL" w:eastAsia="pl-PL"/>
              </w:rPr>
              <w:t>-</w:t>
            </w:r>
            <w:r w:rsidRPr="00962A68">
              <w:rPr>
                <w:sz w:val="20"/>
                <w:szCs w:val="20"/>
                <w:lang w:val="pl-PL" w:eastAsia="pl-PL"/>
              </w:rPr>
              <w:t>0.97</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13429BAF" w14:textId="77777777" w:rsidR="00940809" w:rsidRPr="00962A68" w:rsidRDefault="00940809" w:rsidP="00C02595">
            <w:pPr>
              <w:jc w:val="center"/>
              <w:rPr>
                <w:sz w:val="20"/>
                <w:szCs w:val="20"/>
                <w:lang w:val="pl-PL" w:eastAsia="pl-PL"/>
              </w:rPr>
            </w:pPr>
            <w:r w:rsidRPr="00962A68">
              <w:rPr>
                <w:sz w:val="20"/>
                <w:szCs w:val="20"/>
                <w:lang w:val="pl-PL" w:eastAsia="pl-PL"/>
              </w:rPr>
              <w:t>0.032</w:t>
            </w:r>
          </w:p>
        </w:tc>
        <w:tc>
          <w:tcPr>
            <w:tcW w:w="808" w:type="dxa"/>
            <w:tcBorders>
              <w:top w:val="nil"/>
              <w:left w:val="nil"/>
              <w:bottom w:val="nil"/>
              <w:right w:val="nil"/>
            </w:tcBorders>
            <w:shd w:val="clear" w:color="auto" w:fill="auto"/>
            <w:noWrap/>
            <w:vAlign w:val="center"/>
            <w:hideMark/>
          </w:tcPr>
          <w:p w14:paraId="7D5B5645" w14:textId="77777777" w:rsidR="00940809" w:rsidRPr="00962A68" w:rsidRDefault="00940809" w:rsidP="00C02595">
            <w:pPr>
              <w:jc w:val="center"/>
              <w:rPr>
                <w:sz w:val="20"/>
                <w:szCs w:val="20"/>
                <w:lang w:val="pl-PL" w:eastAsia="pl-PL"/>
              </w:rPr>
            </w:pPr>
            <w:r w:rsidRPr="00962A68">
              <w:rPr>
                <w:sz w:val="20"/>
                <w:szCs w:val="20"/>
                <w:lang w:val="pl-PL" w:eastAsia="pl-PL"/>
              </w:rPr>
              <w:t>45.6</w:t>
            </w:r>
          </w:p>
        </w:tc>
        <w:tc>
          <w:tcPr>
            <w:tcW w:w="808" w:type="dxa"/>
            <w:tcBorders>
              <w:top w:val="nil"/>
              <w:left w:val="nil"/>
              <w:bottom w:val="nil"/>
              <w:right w:val="nil"/>
            </w:tcBorders>
            <w:shd w:val="clear" w:color="auto" w:fill="auto"/>
            <w:noWrap/>
            <w:vAlign w:val="center"/>
            <w:hideMark/>
          </w:tcPr>
          <w:p w14:paraId="3409A322" w14:textId="77777777" w:rsidR="00940809" w:rsidRPr="00962A68" w:rsidRDefault="00940809" w:rsidP="00C02595">
            <w:pPr>
              <w:jc w:val="center"/>
              <w:rPr>
                <w:sz w:val="20"/>
                <w:szCs w:val="20"/>
                <w:lang w:val="pl-PL" w:eastAsia="pl-PL"/>
              </w:rPr>
            </w:pPr>
            <w:r w:rsidRPr="00962A68">
              <w:rPr>
                <w:sz w:val="20"/>
                <w:szCs w:val="20"/>
                <w:lang w:val="pl-PL" w:eastAsia="pl-PL"/>
              </w:rPr>
              <w:t>0.118</w:t>
            </w:r>
          </w:p>
        </w:tc>
        <w:tc>
          <w:tcPr>
            <w:tcW w:w="808" w:type="dxa"/>
            <w:tcBorders>
              <w:top w:val="nil"/>
              <w:left w:val="nil"/>
              <w:bottom w:val="nil"/>
              <w:right w:val="nil"/>
            </w:tcBorders>
            <w:shd w:val="clear" w:color="auto" w:fill="auto"/>
            <w:noWrap/>
            <w:vAlign w:val="center"/>
            <w:hideMark/>
          </w:tcPr>
          <w:p w14:paraId="70C411CF" w14:textId="77777777" w:rsidR="00940809" w:rsidRPr="00962A68" w:rsidRDefault="00940809" w:rsidP="00C02595">
            <w:pPr>
              <w:jc w:val="center"/>
              <w:rPr>
                <w:sz w:val="20"/>
                <w:szCs w:val="20"/>
                <w:lang w:val="pl-PL" w:eastAsia="pl-PL"/>
              </w:rPr>
            </w:pPr>
            <w:r w:rsidRPr="00962A68">
              <w:rPr>
                <w:sz w:val="20"/>
                <w:szCs w:val="20"/>
                <w:lang w:val="pl-PL" w:eastAsia="pl-PL"/>
              </w:rPr>
              <w:t>0.130</w:t>
            </w:r>
          </w:p>
        </w:tc>
      </w:tr>
      <w:tr w:rsidR="00962A68" w:rsidRPr="00962A68" w14:paraId="2C988513" w14:textId="77777777" w:rsidTr="00C02595">
        <w:trPr>
          <w:trHeight w:val="315"/>
        </w:trPr>
        <w:tc>
          <w:tcPr>
            <w:tcW w:w="2311" w:type="dxa"/>
            <w:tcBorders>
              <w:top w:val="nil"/>
              <w:left w:val="nil"/>
              <w:bottom w:val="nil"/>
              <w:right w:val="nil"/>
            </w:tcBorders>
            <w:shd w:val="clear" w:color="auto" w:fill="auto"/>
            <w:noWrap/>
            <w:vAlign w:val="bottom"/>
            <w:hideMark/>
          </w:tcPr>
          <w:p w14:paraId="7D00039B" w14:textId="77777777" w:rsidR="00940809" w:rsidRPr="00962A68" w:rsidRDefault="00940809" w:rsidP="00C02595">
            <w:pPr>
              <w:jc w:val="center"/>
              <w:rPr>
                <w:sz w:val="20"/>
                <w:szCs w:val="20"/>
                <w:lang w:val="pl-PL" w:eastAsia="pl-PL"/>
              </w:rPr>
            </w:pPr>
          </w:p>
        </w:tc>
        <w:tc>
          <w:tcPr>
            <w:tcW w:w="1611" w:type="dxa"/>
            <w:tcBorders>
              <w:top w:val="nil"/>
              <w:left w:val="nil"/>
              <w:bottom w:val="nil"/>
              <w:right w:val="nil"/>
            </w:tcBorders>
            <w:shd w:val="clear" w:color="auto" w:fill="auto"/>
            <w:noWrap/>
            <w:vAlign w:val="center"/>
            <w:hideMark/>
          </w:tcPr>
          <w:p w14:paraId="0497520A" w14:textId="77777777" w:rsidR="00940809" w:rsidRPr="00962A68" w:rsidRDefault="00940809" w:rsidP="00C02595">
            <w:pPr>
              <w:rPr>
                <w:sz w:val="20"/>
                <w:szCs w:val="20"/>
                <w:lang w:val="pl-PL" w:eastAsia="pl-PL"/>
              </w:rPr>
            </w:pPr>
            <w:r w:rsidRPr="00962A68">
              <w:rPr>
                <w:sz w:val="20"/>
                <w:szCs w:val="20"/>
                <w:lang w:eastAsia="pl-PL"/>
              </w:rPr>
              <w:t>≥2018</w:t>
            </w:r>
          </w:p>
        </w:tc>
        <w:tc>
          <w:tcPr>
            <w:tcW w:w="808" w:type="dxa"/>
            <w:tcBorders>
              <w:top w:val="nil"/>
              <w:left w:val="nil"/>
              <w:bottom w:val="nil"/>
              <w:right w:val="nil"/>
            </w:tcBorders>
            <w:shd w:val="clear" w:color="auto" w:fill="auto"/>
            <w:noWrap/>
            <w:vAlign w:val="center"/>
            <w:hideMark/>
          </w:tcPr>
          <w:p w14:paraId="3C32FF82" w14:textId="77777777" w:rsidR="00940809" w:rsidRPr="00962A68" w:rsidRDefault="00940809" w:rsidP="00C02595">
            <w:pPr>
              <w:jc w:val="center"/>
              <w:rPr>
                <w:sz w:val="20"/>
                <w:szCs w:val="20"/>
                <w:lang w:val="pl-PL" w:eastAsia="pl-PL"/>
              </w:rPr>
            </w:pPr>
            <w:r w:rsidRPr="00962A68">
              <w:rPr>
                <w:sz w:val="20"/>
                <w:szCs w:val="20"/>
                <w:lang w:val="pl-PL" w:eastAsia="pl-PL"/>
              </w:rPr>
              <w:t>2</w:t>
            </w:r>
          </w:p>
        </w:tc>
        <w:tc>
          <w:tcPr>
            <w:tcW w:w="1444" w:type="dxa"/>
            <w:tcBorders>
              <w:top w:val="nil"/>
              <w:left w:val="nil"/>
              <w:bottom w:val="nil"/>
              <w:right w:val="nil"/>
            </w:tcBorders>
            <w:shd w:val="clear" w:color="auto" w:fill="auto"/>
            <w:noWrap/>
            <w:vAlign w:val="center"/>
            <w:hideMark/>
          </w:tcPr>
          <w:p w14:paraId="0B80E8B5" w14:textId="06A0B607" w:rsidR="00940809" w:rsidRPr="00962A68" w:rsidRDefault="00940809" w:rsidP="00C02595">
            <w:pPr>
              <w:jc w:val="center"/>
              <w:rPr>
                <w:sz w:val="20"/>
                <w:szCs w:val="20"/>
                <w:lang w:val="pl-PL" w:eastAsia="pl-PL"/>
              </w:rPr>
            </w:pPr>
            <w:r w:rsidRPr="00962A68">
              <w:rPr>
                <w:sz w:val="20"/>
                <w:szCs w:val="20"/>
                <w:lang w:val="pl-PL" w:eastAsia="pl-PL"/>
              </w:rPr>
              <w:t xml:space="preserve">1.00 </w:t>
            </w:r>
            <w:r w:rsidR="00177986" w:rsidRPr="00962A68">
              <w:rPr>
                <w:sz w:val="20"/>
                <w:szCs w:val="20"/>
                <w:lang w:val="pl-PL" w:eastAsia="pl-PL"/>
              </w:rPr>
              <w:t>(</w:t>
            </w:r>
            <w:r w:rsidRPr="00962A68">
              <w:rPr>
                <w:sz w:val="20"/>
                <w:szCs w:val="20"/>
                <w:lang w:val="pl-PL" w:eastAsia="pl-PL"/>
              </w:rPr>
              <w:t>0.75</w:t>
            </w:r>
            <w:r w:rsidR="00177986" w:rsidRPr="00962A68">
              <w:rPr>
                <w:sz w:val="20"/>
                <w:szCs w:val="20"/>
                <w:lang w:val="pl-PL" w:eastAsia="pl-PL"/>
              </w:rPr>
              <w:t>-</w:t>
            </w:r>
            <w:r w:rsidRPr="00962A68">
              <w:rPr>
                <w:sz w:val="20"/>
                <w:szCs w:val="20"/>
                <w:lang w:val="pl-PL" w:eastAsia="pl-PL"/>
              </w:rPr>
              <w:t>1.32</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6B6C305B" w14:textId="77777777" w:rsidR="00940809" w:rsidRPr="00962A68" w:rsidRDefault="00940809" w:rsidP="00C02595">
            <w:pPr>
              <w:jc w:val="center"/>
              <w:rPr>
                <w:sz w:val="20"/>
                <w:szCs w:val="20"/>
                <w:lang w:val="pl-PL" w:eastAsia="pl-PL"/>
              </w:rPr>
            </w:pPr>
            <w:r w:rsidRPr="00962A68">
              <w:rPr>
                <w:sz w:val="20"/>
                <w:szCs w:val="20"/>
                <w:lang w:val="pl-PL" w:eastAsia="pl-PL"/>
              </w:rPr>
              <w:t>0.991</w:t>
            </w:r>
          </w:p>
        </w:tc>
        <w:tc>
          <w:tcPr>
            <w:tcW w:w="808" w:type="dxa"/>
            <w:tcBorders>
              <w:top w:val="nil"/>
              <w:left w:val="nil"/>
              <w:bottom w:val="nil"/>
              <w:right w:val="nil"/>
            </w:tcBorders>
            <w:shd w:val="clear" w:color="auto" w:fill="auto"/>
            <w:noWrap/>
            <w:vAlign w:val="center"/>
            <w:hideMark/>
          </w:tcPr>
          <w:p w14:paraId="308813A3" w14:textId="77777777" w:rsidR="00940809" w:rsidRPr="00962A68" w:rsidRDefault="00940809" w:rsidP="00C02595">
            <w:pPr>
              <w:jc w:val="center"/>
              <w:rPr>
                <w:sz w:val="20"/>
                <w:szCs w:val="20"/>
                <w:lang w:val="pl-PL" w:eastAsia="pl-PL"/>
              </w:rPr>
            </w:pPr>
            <w:r w:rsidRPr="00962A68">
              <w:rPr>
                <w:sz w:val="20"/>
                <w:szCs w:val="20"/>
                <w:lang w:val="pl-PL" w:eastAsia="pl-PL"/>
              </w:rPr>
              <w:t>0.0</w:t>
            </w:r>
          </w:p>
        </w:tc>
        <w:tc>
          <w:tcPr>
            <w:tcW w:w="808" w:type="dxa"/>
            <w:tcBorders>
              <w:top w:val="nil"/>
              <w:left w:val="nil"/>
              <w:bottom w:val="nil"/>
              <w:right w:val="nil"/>
            </w:tcBorders>
            <w:shd w:val="clear" w:color="auto" w:fill="auto"/>
            <w:noWrap/>
            <w:vAlign w:val="center"/>
            <w:hideMark/>
          </w:tcPr>
          <w:p w14:paraId="6F66225D" w14:textId="77777777" w:rsidR="00940809" w:rsidRPr="00962A68" w:rsidRDefault="00940809" w:rsidP="00C02595">
            <w:pPr>
              <w:jc w:val="center"/>
              <w:rPr>
                <w:sz w:val="20"/>
                <w:szCs w:val="20"/>
                <w:lang w:val="pl-PL" w:eastAsia="pl-PL"/>
              </w:rPr>
            </w:pPr>
            <w:r w:rsidRPr="00962A68">
              <w:rPr>
                <w:sz w:val="20"/>
                <w:szCs w:val="20"/>
                <w:lang w:val="pl-PL" w:eastAsia="pl-PL"/>
              </w:rPr>
              <w:t>0.773</w:t>
            </w:r>
          </w:p>
        </w:tc>
        <w:tc>
          <w:tcPr>
            <w:tcW w:w="808" w:type="dxa"/>
            <w:tcBorders>
              <w:top w:val="nil"/>
              <w:left w:val="nil"/>
              <w:bottom w:val="nil"/>
              <w:right w:val="nil"/>
            </w:tcBorders>
            <w:shd w:val="clear" w:color="auto" w:fill="auto"/>
            <w:noWrap/>
            <w:vAlign w:val="bottom"/>
            <w:hideMark/>
          </w:tcPr>
          <w:p w14:paraId="3C4134EF" w14:textId="77777777" w:rsidR="00940809" w:rsidRPr="00962A68" w:rsidRDefault="00940809" w:rsidP="00C02595">
            <w:pPr>
              <w:jc w:val="center"/>
              <w:rPr>
                <w:sz w:val="20"/>
                <w:szCs w:val="20"/>
                <w:lang w:val="pl-PL" w:eastAsia="pl-PL"/>
              </w:rPr>
            </w:pPr>
          </w:p>
        </w:tc>
      </w:tr>
      <w:tr w:rsidR="00962A68" w:rsidRPr="00962A68" w14:paraId="114D70FD" w14:textId="77777777" w:rsidTr="00C02595">
        <w:trPr>
          <w:trHeight w:val="315"/>
        </w:trPr>
        <w:tc>
          <w:tcPr>
            <w:tcW w:w="2311" w:type="dxa"/>
            <w:tcBorders>
              <w:top w:val="nil"/>
              <w:left w:val="nil"/>
              <w:bottom w:val="nil"/>
              <w:right w:val="nil"/>
            </w:tcBorders>
            <w:shd w:val="clear" w:color="auto" w:fill="auto"/>
            <w:noWrap/>
            <w:vAlign w:val="center"/>
            <w:hideMark/>
          </w:tcPr>
          <w:p w14:paraId="7235F1FB" w14:textId="77777777" w:rsidR="00940809" w:rsidRPr="00962A68" w:rsidRDefault="00940809" w:rsidP="00C02595">
            <w:pPr>
              <w:rPr>
                <w:sz w:val="20"/>
                <w:szCs w:val="20"/>
                <w:lang w:val="pl-PL" w:eastAsia="pl-PL"/>
              </w:rPr>
            </w:pPr>
            <w:r w:rsidRPr="00962A68">
              <w:rPr>
                <w:sz w:val="20"/>
                <w:szCs w:val="20"/>
                <w:lang w:eastAsia="pl-PL"/>
              </w:rPr>
              <w:t>Follow-up, years</w:t>
            </w:r>
          </w:p>
        </w:tc>
        <w:tc>
          <w:tcPr>
            <w:tcW w:w="1611" w:type="dxa"/>
            <w:tcBorders>
              <w:top w:val="nil"/>
              <w:left w:val="nil"/>
              <w:bottom w:val="nil"/>
              <w:right w:val="nil"/>
            </w:tcBorders>
            <w:shd w:val="clear" w:color="auto" w:fill="auto"/>
            <w:noWrap/>
            <w:vAlign w:val="center"/>
            <w:hideMark/>
          </w:tcPr>
          <w:p w14:paraId="1A912059" w14:textId="77777777" w:rsidR="00940809" w:rsidRPr="00962A68" w:rsidRDefault="00940809" w:rsidP="00C02595">
            <w:pPr>
              <w:rPr>
                <w:sz w:val="20"/>
                <w:szCs w:val="20"/>
                <w:lang w:val="pl-PL" w:eastAsia="pl-PL"/>
              </w:rPr>
            </w:pPr>
            <w:r w:rsidRPr="00962A68">
              <w:rPr>
                <w:sz w:val="20"/>
                <w:szCs w:val="20"/>
                <w:lang w:eastAsia="pl-PL"/>
              </w:rPr>
              <w:t>&lt;10</w:t>
            </w:r>
            <w:r w:rsidRPr="00962A68">
              <w:rPr>
                <w:sz w:val="20"/>
                <w:szCs w:val="20"/>
                <w:vertAlign w:val="superscript"/>
                <w:lang w:eastAsia="pl-PL"/>
              </w:rPr>
              <w:t>#</w:t>
            </w:r>
          </w:p>
        </w:tc>
        <w:tc>
          <w:tcPr>
            <w:tcW w:w="808" w:type="dxa"/>
            <w:tcBorders>
              <w:top w:val="nil"/>
              <w:left w:val="nil"/>
              <w:bottom w:val="nil"/>
              <w:right w:val="nil"/>
            </w:tcBorders>
            <w:shd w:val="clear" w:color="auto" w:fill="auto"/>
            <w:noWrap/>
            <w:vAlign w:val="center"/>
            <w:hideMark/>
          </w:tcPr>
          <w:p w14:paraId="4C92BB0A" w14:textId="77777777" w:rsidR="00940809" w:rsidRPr="00962A68" w:rsidRDefault="00940809" w:rsidP="00C02595">
            <w:pPr>
              <w:jc w:val="center"/>
              <w:rPr>
                <w:sz w:val="20"/>
                <w:szCs w:val="20"/>
                <w:lang w:val="pl-PL" w:eastAsia="pl-PL"/>
              </w:rPr>
            </w:pPr>
            <w:r w:rsidRPr="00962A68">
              <w:rPr>
                <w:sz w:val="20"/>
                <w:szCs w:val="20"/>
                <w:lang w:val="pl-PL" w:eastAsia="pl-PL"/>
              </w:rPr>
              <w:t>6</w:t>
            </w:r>
          </w:p>
        </w:tc>
        <w:tc>
          <w:tcPr>
            <w:tcW w:w="1444" w:type="dxa"/>
            <w:tcBorders>
              <w:top w:val="nil"/>
              <w:left w:val="nil"/>
              <w:bottom w:val="nil"/>
              <w:right w:val="nil"/>
            </w:tcBorders>
            <w:shd w:val="clear" w:color="auto" w:fill="auto"/>
            <w:noWrap/>
            <w:vAlign w:val="center"/>
            <w:hideMark/>
          </w:tcPr>
          <w:p w14:paraId="341E5E21" w14:textId="1DABFC68" w:rsidR="00940809" w:rsidRPr="00962A68" w:rsidRDefault="00940809" w:rsidP="00C02595">
            <w:pPr>
              <w:jc w:val="center"/>
              <w:rPr>
                <w:sz w:val="20"/>
                <w:szCs w:val="20"/>
                <w:lang w:val="pl-PL" w:eastAsia="pl-PL"/>
              </w:rPr>
            </w:pPr>
            <w:r w:rsidRPr="00962A68">
              <w:rPr>
                <w:sz w:val="20"/>
                <w:szCs w:val="20"/>
                <w:lang w:val="pl-PL" w:eastAsia="pl-PL"/>
              </w:rPr>
              <w:t xml:space="preserve">0.78 </w:t>
            </w:r>
            <w:r w:rsidR="00177986" w:rsidRPr="00962A68">
              <w:rPr>
                <w:sz w:val="20"/>
                <w:szCs w:val="20"/>
                <w:lang w:val="pl-PL" w:eastAsia="pl-PL"/>
              </w:rPr>
              <w:t>(</w:t>
            </w:r>
            <w:r w:rsidRPr="00962A68">
              <w:rPr>
                <w:sz w:val="20"/>
                <w:szCs w:val="20"/>
                <w:lang w:val="pl-PL" w:eastAsia="pl-PL"/>
              </w:rPr>
              <w:t>0.61</w:t>
            </w:r>
            <w:r w:rsidR="00177986" w:rsidRPr="00962A68">
              <w:rPr>
                <w:sz w:val="20"/>
                <w:szCs w:val="20"/>
                <w:lang w:val="pl-PL" w:eastAsia="pl-PL"/>
              </w:rPr>
              <w:t>-</w:t>
            </w:r>
            <w:r w:rsidRPr="00962A68">
              <w:rPr>
                <w:sz w:val="20"/>
                <w:szCs w:val="20"/>
                <w:lang w:val="pl-PL" w:eastAsia="pl-PL"/>
              </w:rPr>
              <w:t>1.00</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0C0DD642" w14:textId="77777777" w:rsidR="00940809" w:rsidRPr="00962A68" w:rsidRDefault="00940809" w:rsidP="00C02595">
            <w:pPr>
              <w:jc w:val="center"/>
              <w:rPr>
                <w:sz w:val="20"/>
                <w:szCs w:val="20"/>
                <w:lang w:val="pl-PL" w:eastAsia="pl-PL"/>
              </w:rPr>
            </w:pPr>
            <w:r w:rsidRPr="00962A68">
              <w:rPr>
                <w:sz w:val="20"/>
                <w:szCs w:val="20"/>
                <w:lang w:val="pl-PL" w:eastAsia="pl-PL"/>
              </w:rPr>
              <w:t>0.054</w:t>
            </w:r>
          </w:p>
        </w:tc>
        <w:tc>
          <w:tcPr>
            <w:tcW w:w="808" w:type="dxa"/>
            <w:tcBorders>
              <w:top w:val="nil"/>
              <w:left w:val="nil"/>
              <w:bottom w:val="nil"/>
              <w:right w:val="nil"/>
            </w:tcBorders>
            <w:shd w:val="clear" w:color="auto" w:fill="auto"/>
            <w:noWrap/>
            <w:vAlign w:val="center"/>
            <w:hideMark/>
          </w:tcPr>
          <w:p w14:paraId="09E15348" w14:textId="77777777" w:rsidR="00940809" w:rsidRPr="00962A68" w:rsidRDefault="00940809" w:rsidP="00C02595">
            <w:pPr>
              <w:jc w:val="center"/>
              <w:rPr>
                <w:sz w:val="20"/>
                <w:szCs w:val="20"/>
                <w:lang w:val="pl-PL" w:eastAsia="pl-PL"/>
              </w:rPr>
            </w:pPr>
            <w:r w:rsidRPr="00962A68">
              <w:rPr>
                <w:sz w:val="20"/>
                <w:szCs w:val="20"/>
                <w:lang w:val="pl-PL" w:eastAsia="pl-PL"/>
              </w:rPr>
              <w:t>40.6</w:t>
            </w:r>
          </w:p>
        </w:tc>
        <w:tc>
          <w:tcPr>
            <w:tcW w:w="808" w:type="dxa"/>
            <w:tcBorders>
              <w:top w:val="nil"/>
              <w:left w:val="nil"/>
              <w:bottom w:val="nil"/>
              <w:right w:val="nil"/>
            </w:tcBorders>
            <w:shd w:val="clear" w:color="auto" w:fill="auto"/>
            <w:noWrap/>
            <w:vAlign w:val="center"/>
            <w:hideMark/>
          </w:tcPr>
          <w:p w14:paraId="2444B891" w14:textId="77777777" w:rsidR="00940809" w:rsidRPr="00962A68" w:rsidRDefault="00940809" w:rsidP="00C02595">
            <w:pPr>
              <w:jc w:val="center"/>
              <w:rPr>
                <w:sz w:val="20"/>
                <w:szCs w:val="20"/>
                <w:lang w:val="pl-PL" w:eastAsia="pl-PL"/>
              </w:rPr>
            </w:pPr>
            <w:r w:rsidRPr="00962A68">
              <w:rPr>
                <w:sz w:val="20"/>
                <w:szCs w:val="20"/>
                <w:lang w:val="pl-PL" w:eastAsia="pl-PL"/>
              </w:rPr>
              <w:t>0.134</w:t>
            </w:r>
          </w:p>
        </w:tc>
        <w:tc>
          <w:tcPr>
            <w:tcW w:w="808" w:type="dxa"/>
            <w:tcBorders>
              <w:top w:val="nil"/>
              <w:left w:val="nil"/>
              <w:bottom w:val="nil"/>
              <w:right w:val="nil"/>
            </w:tcBorders>
            <w:shd w:val="clear" w:color="auto" w:fill="auto"/>
            <w:noWrap/>
            <w:vAlign w:val="center"/>
            <w:hideMark/>
          </w:tcPr>
          <w:p w14:paraId="7B694A1F" w14:textId="77777777" w:rsidR="00940809" w:rsidRPr="00962A68" w:rsidRDefault="00940809" w:rsidP="00C02595">
            <w:pPr>
              <w:jc w:val="center"/>
              <w:rPr>
                <w:sz w:val="20"/>
                <w:szCs w:val="20"/>
                <w:lang w:val="pl-PL" w:eastAsia="pl-PL"/>
              </w:rPr>
            </w:pPr>
            <w:r w:rsidRPr="00962A68">
              <w:rPr>
                <w:sz w:val="20"/>
                <w:szCs w:val="20"/>
                <w:lang w:val="pl-PL" w:eastAsia="pl-PL"/>
              </w:rPr>
              <w:t>0.322</w:t>
            </w:r>
          </w:p>
        </w:tc>
      </w:tr>
      <w:tr w:rsidR="00962A68" w:rsidRPr="00962A68" w14:paraId="64FF6564" w14:textId="77777777" w:rsidTr="00C02595">
        <w:trPr>
          <w:trHeight w:val="315"/>
        </w:trPr>
        <w:tc>
          <w:tcPr>
            <w:tcW w:w="2311" w:type="dxa"/>
            <w:tcBorders>
              <w:top w:val="nil"/>
              <w:left w:val="nil"/>
              <w:bottom w:val="nil"/>
              <w:right w:val="nil"/>
            </w:tcBorders>
            <w:shd w:val="clear" w:color="auto" w:fill="auto"/>
            <w:noWrap/>
            <w:vAlign w:val="bottom"/>
            <w:hideMark/>
          </w:tcPr>
          <w:p w14:paraId="62F458C6" w14:textId="77777777" w:rsidR="00940809" w:rsidRPr="00962A68" w:rsidRDefault="00940809" w:rsidP="00C02595">
            <w:pPr>
              <w:jc w:val="center"/>
              <w:rPr>
                <w:sz w:val="20"/>
                <w:szCs w:val="20"/>
                <w:lang w:val="pl-PL" w:eastAsia="pl-PL"/>
              </w:rPr>
            </w:pPr>
          </w:p>
        </w:tc>
        <w:tc>
          <w:tcPr>
            <w:tcW w:w="1611" w:type="dxa"/>
            <w:tcBorders>
              <w:top w:val="nil"/>
              <w:left w:val="nil"/>
              <w:bottom w:val="nil"/>
              <w:right w:val="nil"/>
            </w:tcBorders>
            <w:shd w:val="clear" w:color="auto" w:fill="auto"/>
            <w:noWrap/>
            <w:vAlign w:val="center"/>
            <w:hideMark/>
          </w:tcPr>
          <w:p w14:paraId="52FE8CFA" w14:textId="77777777" w:rsidR="00940809" w:rsidRPr="00962A68" w:rsidRDefault="00940809" w:rsidP="00C02595">
            <w:pPr>
              <w:rPr>
                <w:sz w:val="20"/>
                <w:szCs w:val="20"/>
                <w:lang w:val="pl-PL" w:eastAsia="pl-PL"/>
              </w:rPr>
            </w:pPr>
            <w:r w:rsidRPr="00962A68">
              <w:rPr>
                <w:sz w:val="20"/>
                <w:szCs w:val="20"/>
                <w:lang w:eastAsia="pl-PL"/>
              </w:rPr>
              <w:t>≥10</w:t>
            </w:r>
            <w:r w:rsidRPr="00962A68">
              <w:rPr>
                <w:sz w:val="20"/>
                <w:szCs w:val="20"/>
                <w:vertAlign w:val="superscript"/>
                <w:lang w:eastAsia="pl-PL"/>
              </w:rPr>
              <w:t>##</w:t>
            </w:r>
          </w:p>
        </w:tc>
        <w:tc>
          <w:tcPr>
            <w:tcW w:w="808" w:type="dxa"/>
            <w:tcBorders>
              <w:top w:val="nil"/>
              <w:left w:val="nil"/>
              <w:bottom w:val="nil"/>
              <w:right w:val="nil"/>
            </w:tcBorders>
            <w:shd w:val="clear" w:color="auto" w:fill="auto"/>
            <w:noWrap/>
            <w:vAlign w:val="center"/>
            <w:hideMark/>
          </w:tcPr>
          <w:p w14:paraId="0A7345FD" w14:textId="77777777" w:rsidR="00940809" w:rsidRPr="00962A68" w:rsidRDefault="00940809" w:rsidP="00C02595">
            <w:pPr>
              <w:jc w:val="center"/>
              <w:rPr>
                <w:sz w:val="20"/>
                <w:szCs w:val="20"/>
                <w:lang w:val="pl-PL" w:eastAsia="pl-PL"/>
              </w:rPr>
            </w:pPr>
            <w:r w:rsidRPr="00962A68">
              <w:rPr>
                <w:sz w:val="20"/>
                <w:szCs w:val="20"/>
                <w:lang w:val="pl-PL" w:eastAsia="pl-PL"/>
              </w:rPr>
              <w:t>1</w:t>
            </w:r>
          </w:p>
        </w:tc>
        <w:tc>
          <w:tcPr>
            <w:tcW w:w="1444" w:type="dxa"/>
            <w:tcBorders>
              <w:top w:val="nil"/>
              <w:left w:val="nil"/>
              <w:bottom w:val="nil"/>
              <w:right w:val="nil"/>
            </w:tcBorders>
            <w:shd w:val="clear" w:color="auto" w:fill="auto"/>
            <w:noWrap/>
            <w:vAlign w:val="center"/>
            <w:hideMark/>
          </w:tcPr>
          <w:p w14:paraId="0350B55C" w14:textId="70AF91FD" w:rsidR="00940809" w:rsidRPr="00962A68" w:rsidRDefault="00940809" w:rsidP="00C02595">
            <w:pPr>
              <w:jc w:val="center"/>
              <w:rPr>
                <w:sz w:val="20"/>
                <w:szCs w:val="20"/>
                <w:lang w:val="pl-PL" w:eastAsia="pl-PL"/>
              </w:rPr>
            </w:pPr>
            <w:r w:rsidRPr="00962A68">
              <w:rPr>
                <w:sz w:val="20"/>
                <w:szCs w:val="20"/>
                <w:lang w:val="pl-PL" w:eastAsia="pl-PL"/>
              </w:rPr>
              <w:t xml:space="preserve">0.97 </w:t>
            </w:r>
            <w:r w:rsidR="00177986" w:rsidRPr="00962A68">
              <w:rPr>
                <w:sz w:val="20"/>
                <w:szCs w:val="20"/>
                <w:lang w:val="pl-PL" w:eastAsia="pl-PL"/>
              </w:rPr>
              <w:t>(</w:t>
            </w:r>
            <w:r w:rsidRPr="00962A68">
              <w:rPr>
                <w:sz w:val="20"/>
                <w:szCs w:val="20"/>
                <w:lang w:val="pl-PL" w:eastAsia="pl-PL"/>
              </w:rPr>
              <w:t>0.69</w:t>
            </w:r>
            <w:r w:rsidR="00177986" w:rsidRPr="00962A68">
              <w:rPr>
                <w:sz w:val="20"/>
                <w:szCs w:val="20"/>
                <w:lang w:val="pl-PL" w:eastAsia="pl-PL"/>
              </w:rPr>
              <w:t>-</w:t>
            </w:r>
            <w:r w:rsidRPr="00962A68">
              <w:rPr>
                <w:sz w:val="20"/>
                <w:szCs w:val="20"/>
                <w:lang w:val="pl-PL" w:eastAsia="pl-PL"/>
              </w:rPr>
              <w:t>1.37</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4A4A319C" w14:textId="77777777" w:rsidR="00940809" w:rsidRPr="00962A68" w:rsidRDefault="00940809" w:rsidP="00C02595">
            <w:pPr>
              <w:jc w:val="center"/>
              <w:rPr>
                <w:sz w:val="20"/>
                <w:szCs w:val="20"/>
                <w:lang w:val="pl-PL" w:eastAsia="pl-PL"/>
              </w:rPr>
            </w:pPr>
            <w:r w:rsidRPr="00962A68">
              <w:rPr>
                <w:sz w:val="20"/>
                <w:szCs w:val="20"/>
                <w:lang w:val="pl-PL" w:eastAsia="pl-PL"/>
              </w:rPr>
              <w:t>0.862</w:t>
            </w:r>
          </w:p>
        </w:tc>
        <w:tc>
          <w:tcPr>
            <w:tcW w:w="808" w:type="dxa"/>
            <w:tcBorders>
              <w:top w:val="nil"/>
              <w:left w:val="nil"/>
              <w:bottom w:val="nil"/>
              <w:right w:val="nil"/>
            </w:tcBorders>
            <w:shd w:val="clear" w:color="auto" w:fill="auto"/>
            <w:noWrap/>
            <w:vAlign w:val="center"/>
            <w:hideMark/>
          </w:tcPr>
          <w:p w14:paraId="1B5E0771" w14:textId="77777777" w:rsidR="00940809" w:rsidRPr="00962A68" w:rsidRDefault="00940809" w:rsidP="00C02595">
            <w:pPr>
              <w:jc w:val="center"/>
              <w:rPr>
                <w:sz w:val="20"/>
                <w:szCs w:val="20"/>
                <w:lang w:val="pl-PL" w:eastAsia="pl-PL"/>
              </w:rPr>
            </w:pPr>
            <w:r w:rsidRPr="00962A68">
              <w:rPr>
                <w:sz w:val="20"/>
                <w:szCs w:val="20"/>
                <w:lang w:val="pl-PL" w:eastAsia="pl-PL"/>
              </w:rPr>
              <w:t>0.0</w:t>
            </w:r>
          </w:p>
        </w:tc>
        <w:tc>
          <w:tcPr>
            <w:tcW w:w="808" w:type="dxa"/>
            <w:tcBorders>
              <w:top w:val="nil"/>
              <w:left w:val="nil"/>
              <w:bottom w:val="nil"/>
              <w:right w:val="nil"/>
            </w:tcBorders>
            <w:shd w:val="clear" w:color="auto" w:fill="auto"/>
            <w:noWrap/>
            <w:vAlign w:val="center"/>
            <w:hideMark/>
          </w:tcPr>
          <w:p w14:paraId="01503566" w14:textId="77777777" w:rsidR="00940809" w:rsidRPr="00962A68" w:rsidRDefault="00940809" w:rsidP="00C02595">
            <w:pPr>
              <w:jc w:val="center"/>
              <w:rPr>
                <w:sz w:val="20"/>
                <w:szCs w:val="20"/>
                <w:lang w:val="pl-PL" w:eastAsia="pl-PL"/>
              </w:rPr>
            </w:pPr>
            <w:r w:rsidRPr="00962A68">
              <w:rPr>
                <w:sz w:val="20"/>
                <w:szCs w:val="20"/>
                <w:lang w:val="pl-PL" w:eastAsia="pl-PL"/>
              </w:rPr>
              <w:t>1.000</w:t>
            </w:r>
          </w:p>
        </w:tc>
        <w:tc>
          <w:tcPr>
            <w:tcW w:w="808" w:type="dxa"/>
            <w:tcBorders>
              <w:top w:val="nil"/>
              <w:left w:val="nil"/>
              <w:bottom w:val="nil"/>
              <w:right w:val="nil"/>
            </w:tcBorders>
            <w:shd w:val="clear" w:color="auto" w:fill="auto"/>
            <w:noWrap/>
            <w:vAlign w:val="bottom"/>
            <w:hideMark/>
          </w:tcPr>
          <w:p w14:paraId="7D1D3822" w14:textId="77777777" w:rsidR="00940809" w:rsidRPr="00962A68" w:rsidRDefault="00940809" w:rsidP="00C02595">
            <w:pPr>
              <w:jc w:val="center"/>
              <w:rPr>
                <w:sz w:val="20"/>
                <w:szCs w:val="20"/>
                <w:lang w:val="pl-PL" w:eastAsia="pl-PL"/>
              </w:rPr>
            </w:pPr>
          </w:p>
        </w:tc>
      </w:tr>
      <w:tr w:rsidR="00962A68" w:rsidRPr="00962A68" w14:paraId="513AD40A" w14:textId="77777777" w:rsidTr="00C02595">
        <w:trPr>
          <w:trHeight w:val="315"/>
        </w:trPr>
        <w:tc>
          <w:tcPr>
            <w:tcW w:w="2311" w:type="dxa"/>
            <w:tcBorders>
              <w:top w:val="nil"/>
              <w:left w:val="nil"/>
              <w:bottom w:val="nil"/>
              <w:right w:val="nil"/>
            </w:tcBorders>
            <w:shd w:val="clear" w:color="auto" w:fill="auto"/>
            <w:noWrap/>
            <w:vAlign w:val="center"/>
            <w:hideMark/>
          </w:tcPr>
          <w:p w14:paraId="34E18811" w14:textId="77777777" w:rsidR="00940809" w:rsidRPr="00962A68" w:rsidRDefault="00940809" w:rsidP="00C02595">
            <w:pPr>
              <w:rPr>
                <w:sz w:val="20"/>
                <w:szCs w:val="20"/>
                <w:lang w:val="pl-PL" w:eastAsia="pl-PL"/>
              </w:rPr>
            </w:pPr>
            <w:r w:rsidRPr="00962A68">
              <w:rPr>
                <w:sz w:val="20"/>
                <w:szCs w:val="20"/>
                <w:lang w:eastAsia="pl-PL"/>
              </w:rPr>
              <w:t>Sample size</w:t>
            </w:r>
          </w:p>
        </w:tc>
        <w:tc>
          <w:tcPr>
            <w:tcW w:w="1611" w:type="dxa"/>
            <w:tcBorders>
              <w:top w:val="nil"/>
              <w:left w:val="nil"/>
              <w:bottom w:val="nil"/>
              <w:right w:val="nil"/>
            </w:tcBorders>
            <w:shd w:val="clear" w:color="auto" w:fill="auto"/>
            <w:noWrap/>
            <w:vAlign w:val="center"/>
            <w:hideMark/>
          </w:tcPr>
          <w:p w14:paraId="4B2DCCBE" w14:textId="77777777" w:rsidR="00940809" w:rsidRPr="00962A68" w:rsidRDefault="00940809" w:rsidP="00C02595">
            <w:pPr>
              <w:rPr>
                <w:sz w:val="20"/>
                <w:szCs w:val="20"/>
                <w:lang w:val="pl-PL" w:eastAsia="pl-PL"/>
              </w:rPr>
            </w:pPr>
            <w:r w:rsidRPr="00962A68">
              <w:rPr>
                <w:sz w:val="20"/>
                <w:szCs w:val="20"/>
                <w:lang w:eastAsia="pl-PL"/>
              </w:rPr>
              <w:t>&lt;5000</w:t>
            </w:r>
          </w:p>
        </w:tc>
        <w:tc>
          <w:tcPr>
            <w:tcW w:w="808" w:type="dxa"/>
            <w:tcBorders>
              <w:top w:val="nil"/>
              <w:left w:val="nil"/>
              <w:bottom w:val="nil"/>
              <w:right w:val="nil"/>
            </w:tcBorders>
            <w:shd w:val="clear" w:color="auto" w:fill="auto"/>
            <w:noWrap/>
            <w:vAlign w:val="center"/>
            <w:hideMark/>
          </w:tcPr>
          <w:p w14:paraId="37146353" w14:textId="77777777" w:rsidR="00940809" w:rsidRPr="00962A68" w:rsidRDefault="00940809" w:rsidP="00C02595">
            <w:pPr>
              <w:jc w:val="center"/>
              <w:rPr>
                <w:sz w:val="20"/>
                <w:szCs w:val="20"/>
                <w:lang w:val="pl-PL" w:eastAsia="pl-PL"/>
              </w:rPr>
            </w:pPr>
            <w:r w:rsidRPr="00962A68">
              <w:rPr>
                <w:sz w:val="20"/>
                <w:szCs w:val="20"/>
                <w:lang w:val="pl-PL" w:eastAsia="pl-PL"/>
              </w:rPr>
              <w:t>4</w:t>
            </w:r>
          </w:p>
        </w:tc>
        <w:tc>
          <w:tcPr>
            <w:tcW w:w="1444" w:type="dxa"/>
            <w:tcBorders>
              <w:top w:val="nil"/>
              <w:left w:val="nil"/>
              <w:bottom w:val="nil"/>
              <w:right w:val="nil"/>
            </w:tcBorders>
            <w:shd w:val="clear" w:color="auto" w:fill="auto"/>
            <w:noWrap/>
            <w:vAlign w:val="center"/>
            <w:hideMark/>
          </w:tcPr>
          <w:p w14:paraId="243339E0" w14:textId="52E43D43" w:rsidR="00940809" w:rsidRPr="00962A68" w:rsidRDefault="00940809" w:rsidP="00C02595">
            <w:pPr>
              <w:jc w:val="center"/>
              <w:rPr>
                <w:sz w:val="20"/>
                <w:szCs w:val="20"/>
                <w:lang w:val="pl-PL" w:eastAsia="pl-PL"/>
              </w:rPr>
            </w:pPr>
            <w:r w:rsidRPr="00962A68">
              <w:rPr>
                <w:sz w:val="20"/>
                <w:szCs w:val="20"/>
                <w:lang w:val="pl-PL" w:eastAsia="pl-PL"/>
              </w:rPr>
              <w:t xml:space="preserve">0.71 </w:t>
            </w:r>
            <w:r w:rsidR="00177986" w:rsidRPr="00962A68">
              <w:rPr>
                <w:sz w:val="20"/>
                <w:szCs w:val="20"/>
                <w:lang w:val="pl-PL" w:eastAsia="pl-PL"/>
              </w:rPr>
              <w:t>(</w:t>
            </w:r>
            <w:r w:rsidRPr="00962A68">
              <w:rPr>
                <w:sz w:val="20"/>
                <w:szCs w:val="20"/>
                <w:lang w:val="pl-PL" w:eastAsia="pl-PL"/>
              </w:rPr>
              <w:t>0.49</w:t>
            </w:r>
            <w:r w:rsidR="00177986" w:rsidRPr="00962A68">
              <w:rPr>
                <w:sz w:val="20"/>
                <w:szCs w:val="20"/>
                <w:lang w:val="pl-PL" w:eastAsia="pl-PL"/>
              </w:rPr>
              <w:t>-</w:t>
            </w:r>
            <w:r w:rsidRPr="00962A68">
              <w:rPr>
                <w:sz w:val="20"/>
                <w:szCs w:val="20"/>
                <w:lang w:val="pl-PL" w:eastAsia="pl-PL"/>
              </w:rPr>
              <w:t>1.03</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5C400E3B" w14:textId="77777777" w:rsidR="00940809" w:rsidRPr="00962A68" w:rsidRDefault="00940809" w:rsidP="00C02595">
            <w:pPr>
              <w:jc w:val="center"/>
              <w:rPr>
                <w:sz w:val="20"/>
                <w:szCs w:val="20"/>
                <w:lang w:val="pl-PL" w:eastAsia="pl-PL"/>
              </w:rPr>
            </w:pPr>
            <w:r w:rsidRPr="00962A68">
              <w:rPr>
                <w:sz w:val="20"/>
                <w:szCs w:val="20"/>
                <w:lang w:val="pl-PL" w:eastAsia="pl-PL"/>
              </w:rPr>
              <w:t>0.074</w:t>
            </w:r>
          </w:p>
        </w:tc>
        <w:tc>
          <w:tcPr>
            <w:tcW w:w="808" w:type="dxa"/>
            <w:tcBorders>
              <w:top w:val="nil"/>
              <w:left w:val="nil"/>
              <w:bottom w:val="nil"/>
              <w:right w:val="nil"/>
            </w:tcBorders>
            <w:shd w:val="clear" w:color="auto" w:fill="auto"/>
            <w:noWrap/>
            <w:vAlign w:val="center"/>
            <w:hideMark/>
          </w:tcPr>
          <w:p w14:paraId="206ECEB1" w14:textId="77777777" w:rsidR="00940809" w:rsidRPr="00962A68" w:rsidRDefault="00940809" w:rsidP="00C02595">
            <w:pPr>
              <w:jc w:val="center"/>
              <w:rPr>
                <w:sz w:val="20"/>
                <w:szCs w:val="20"/>
                <w:lang w:val="pl-PL" w:eastAsia="pl-PL"/>
              </w:rPr>
            </w:pPr>
            <w:r w:rsidRPr="00962A68">
              <w:rPr>
                <w:sz w:val="20"/>
                <w:szCs w:val="20"/>
                <w:lang w:val="pl-PL" w:eastAsia="pl-PL"/>
              </w:rPr>
              <w:t>45.2</w:t>
            </w:r>
          </w:p>
        </w:tc>
        <w:tc>
          <w:tcPr>
            <w:tcW w:w="808" w:type="dxa"/>
            <w:tcBorders>
              <w:top w:val="nil"/>
              <w:left w:val="nil"/>
              <w:bottom w:val="nil"/>
              <w:right w:val="nil"/>
            </w:tcBorders>
            <w:shd w:val="clear" w:color="auto" w:fill="auto"/>
            <w:noWrap/>
            <w:vAlign w:val="center"/>
            <w:hideMark/>
          </w:tcPr>
          <w:p w14:paraId="55FC2D4C" w14:textId="77777777" w:rsidR="00940809" w:rsidRPr="00962A68" w:rsidRDefault="00940809" w:rsidP="00C02595">
            <w:pPr>
              <w:jc w:val="center"/>
              <w:rPr>
                <w:sz w:val="20"/>
                <w:szCs w:val="20"/>
                <w:lang w:val="pl-PL" w:eastAsia="pl-PL"/>
              </w:rPr>
            </w:pPr>
            <w:r w:rsidRPr="00962A68">
              <w:rPr>
                <w:sz w:val="20"/>
                <w:szCs w:val="20"/>
                <w:lang w:val="pl-PL" w:eastAsia="pl-PL"/>
              </w:rPr>
              <w:t>0.140</w:t>
            </w:r>
          </w:p>
        </w:tc>
        <w:tc>
          <w:tcPr>
            <w:tcW w:w="808" w:type="dxa"/>
            <w:tcBorders>
              <w:top w:val="nil"/>
              <w:left w:val="nil"/>
              <w:bottom w:val="nil"/>
              <w:right w:val="nil"/>
            </w:tcBorders>
            <w:shd w:val="clear" w:color="auto" w:fill="auto"/>
            <w:noWrap/>
            <w:vAlign w:val="center"/>
            <w:hideMark/>
          </w:tcPr>
          <w:p w14:paraId="4662A403" w14:textId="77777777" w:rsidR="00940809" w:rsidRPr="00962A68" w:rsidRDefault="00940809" w:rsidP="00C02595">
            <w:pPr>
              <w:jc w:val="center"/>
              <w:rPr>
                <w:sz w:val="20"/>
                <w:szCs w:val="20"/>
                <w:lang w:val="pl-PL" w:eastAsia="pl-PL"/>
              </w:rPr>
            </w:pPr>
            <w:r w:rsidRPr="00962A68">
              <w:rPr>
                <w:sz w:val="20"/>
                <w:szCs w:val="20"/>
                <w:lang w:val="pl-PL" w:eastAsia="pl-PL"/>
              </w:rPr>
              <w:t>0.305</w:t>
            </w:r>
          </w:p>
        </w:tc>
      </w:tr>
      <w:tr w:rsidR="00962A68" w:rsidRPr="00962A68" w14:paraId="7EBE8101" w14:textId="77777777" w:rsidTr="00C02595">
        <w:trPr>
          <w:trHeight w:val="315"/>
        </w:trPr>
        <w:tc>
          <w:tcPr>
            <w:tcW w:w="2311" w:type="dxa"/>
            <w:tcBorders>
              <w:top w:val="nil"/>
              <w:left w:val="nil"/>
              <w:bottom w:val="nil"/>
              <w:right w:val="nil"/>
            </w:tcBorders>
            <w:shd w:val="clear" w:color="auto" w:fill="auto"/>
            <w:noWrap/>
            <w:vAlign w:val="bottom"/>
            <w:hideMark/>
          </w:tcPr>
          <w:p w14:paraId="58E57260" w14:textId="77777777" w:rsidR="00940809" w:rsidRPr="00962A68" w:rsidRDefault="00940809" w:rsidP="00C02595">
            <w:pPr>
              <w:jc w:val="center"/>
              <w:rPr>
                <w:sz w:val="20"/>
                <w:szCs w:val="20"/>
                <w:lang w:val="pl-PL" w:eastAsia="pl-PL"/>
              </w:rPr>
            </w:pPr>
          </w:p>
        </w:tc>
        <w:tc>
          <w:tcPr>
            <w:tcW w:w="1611" w:type="dxa"/>
            <w:tcBorders>
              <w:top w:val="nil"/>
              <w:left w:val="nil"/>
              <w:bottom w:val="nil"/>
              <w:right w:val="nil"/>
            </w:tcBorders>
            <w:shd w:val="clear" w:color="auto" w:fill="auto"/>
            <w:noWrap/>
            <w:vAlign w:val="center"/>
            <w:hideMark/>
          </w:tcPr>
          <w:p w14:paraId="7561B88B" w14:textId="77777777" w:rsidR="00940809" w:rsidRPr="00962A68" w:rsidRDefault="00940809" w:rsidP="00C02595">
            <w:pPr>
              <w:rPr>
                <w:sz w:val="20"/>
                <w:szCs w:val="20"/>
                <w:lang w:val="pl-PL" w:eastAsia="pl-PL"/>
              </w:rPr>
            </w:pPr>
            <w:r w:rsidRPr="00962A68">
              <w:rPr>
                <w:sz w:val="20"/>
                <w:szCs w:val="20"/>
                <w:lang w:eastAsia="pl-PL"/>
              </w:rPr>
              <w:t>≥5000</w:t>
            </w:r>
          </w:p>
        </w:tc>
        <w:tc>
          <w:tcPr>
            <w:tcW w:w="808" w:type="dxa"/>
            <w:tcBorders>
              <w:top w:val="nil"/>
              <w:left w:val="nil"/>
              <w:bottom w:val="nil"/>
              <w:right w:val="nil"/>
            </w:tcBorders>
            <w:shd w:val="clear" w:color="auto" w:fill="auto"/>
            <w:noWrap/>
            <w:vAlign w:val="center"/>
            <w:hideMark/>
          </w:tcPr>
          <w:p w14:paraId="40F1AD5F" w14:textId="77777777" w:rsidR="00940809" w:rsidRPr="00962A68" w:rsidRDefault="00940809" w:rsidP="00C02595">
            <w:pPr>
              <w:jc w:val="center"/>
              <w:rPr>
                <w:sz w:val="20"/>
                <w:szCs w:val="20"/>
                <w:lang w:val="pl-PL" w:eastAsia="pl-PL"/>
              </w:rPr>
            </w:pPr>
            <w:r w:rsidRPr="00962A68">
              <w:rPr>
                <w:sz w:val="20"/>
                <w:szCs w:val="20"/>
                <w:lang w:val="pl-PL" w:eastAsia="pl-PL"/>
              </w:rPr>
              <w:t>3</w:t>
            </w:r>
          </w:p>
        </w:tc>
        <w:tc>
          <w:tcPr>
            <w:tcW w:w="1444" w:type="dxa"/>
            <w:tcBorders>
              <w:top w:val="nil"/>
              <w:left w:val="nil"/>
              <w:bottom w:val="nil"/>
              <w:right w:val="nil"/>
            </w:tcBorders>
            <w:shd w:val="clear" w:color="auto" w:fill="auto"/>
            <w:noWrap/>
            <w:vAlign w:val="center"/>
            <w:hideMark/>
          </w:tcPr>
          <w:p w14:paraId="1294FF8A" w14:textId="7467ADA0" w:rsidR="00940809" w:rsidRPr="00962A68" w:rsidRDefault="00940809" w:rsidP="00C02595">
            <w:pPr>
              <w:jc w:val="center"/>
              <w:rPr>
                <w:sz w:val="20"/>
                <w:szCs w:val="20"/>
                <w:lang w:val="pl-PL" w:eastAsia="pl-PL"/>
              </w:rPr>
            </w:pPr>
            <w:r w:rsidRPr="00962A68">
              <w:rPr>
                <w:sz w:val="20"/>
                <w:szCs w:val="20"/>
                <w:lang w:val="pl-PL" w:eastAsia="pl-PL"/>
              </w:rPr>
              <w:t xml:space="preserve">0.90 </w:t>
            </w:r>
            <w:r w:rsidR="00177986" w:rsidRPr="00962A68">
              <w:rPr>
                <w:sz w:val="20"/>
                <w:szCs w:val="20"/>
                <w:lang w:val="pl-PL" w:eastAsia="pl-PL"/>
              </w:rPr>
              <w:t>(</w:t>
            </w:r>
            <w:r w:rsidRPr="00962A68">
              <w:rPr>
                <w:sz w:val="20"/>
                <w:szCs w:val="20"/>
                <w:lang w:val="pl-PL" w:eastAsia="pl-PL"/>
              </w:rPr>
              <w:t>0.70</w:t>
            </w:r>
            <w:r w:rsidR="00177986" w:rsidRPr="00962A68">
              <w:rPr>
                <w:sz w:val="20"/>
                <w:szCs w:val="20"/>
                <w:lang w:val="pl-PL" w:eastAsia="pl-PL"/>
              </w:rPr>
              <w:t>-</w:t>
            </w:r>
            <w:r w:rsidRPr="00962A68">
              <w:rPr>
                <w:sz w:val="20"/>
                <w:szCs w:val="20"/>
                <w:lang w:val="pl-PL" w:eastAsia="pl-PL"/>
              </w:rPr>
              <w:t>1.15</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791C056E" w14:textId="77777777" w:rsidR="00940809" w:rsidRPr="00962A68" w:rsidRDefault="00940809" w:rsidP="00C02595">
            <w:pPr>
              <w:jc w:val="center"/>
              <w:rPr>
                <w:sz w:val="20"/>
                <w:szCs w:val="20"/>
                <w:lang w:val="pl-PL" w:eastAsia="pl-PL"/>
              </w:rPr>
            </w:pPr>
            <w:r w:rsidRPr="00962A68">
              <w:rPr>
                <w:sz w:val="20"/>
                <w:szCs w:val="20"/>
                <w:lang w:val="pl-PL" w:eastAsia="pl-PL"/>
              </w:rPr>
              <w:t>0.398</w:t>
            </w:r>
          </w:p>
        </w:tc>
        <w:tc>
          <w:tcPr>
            <w:tcW w:w="808" w:type="dxa"/>
            <w:tcBorders>
              <w:top w:val="nil"/>
              <w:left w:val="nil"/>
              <w:bottom w:val="nil"/>
              <w:right w:val="nil"/>
            </w:tcBorders>
            <w:shd w:val="clear" w:color="auto" w:fill="auto"/>
            <w:noWrap/>
            <w:vAlign w:val="center"/>
            <w:hideMark/>
          </w:tcPr>
          <w:p w14:paraId="430944EC" w14:textId="77777777" w:rsidR="00940809" w:rsidRPr="00962A68" w:rsidRDefault="00940809" w:rsidP="00C02595">
            <w:pPr>
              <w:jc w:val="center"/>
              <w:rPr>
                <w:sz w:val="20"/>
                <w:szCs w:val="20"/>
                <w:lang w:val="pl-PL" w:eastAsia="pl-PL"/>
              </w:rPr>
            </w:pPr>
            <w:r w:rsidRPr="00962A68">
              <w:rPr>
                <w:sz w:val="20"/>
                <w:szCs w:val="20"/>
                <w:lang w:val="pl-PL" w:eastAsia="pl-PL"/>
              </w:rPr>
              <w:t>27.7</w:t>
            </w:r>
          </w:p>
        </w:tc>
        <w:tc>
          <w:tcPr>
            <w:tcW w:w="808" w:type="dxa"/>
            <w:tcBorders>
              <w:top w:val="nil"/>
              <w:left w:val="nil"/>
              <w:bottom w:val="nil"/>
              <w:right w:val="nil"/>
            </w:tcBorders>
            <w:shd w:val="clear" w:color="auto" w:fill="auto"/>
            <w:noWrap/>
            <w:vAlign w:val="center"/>
            <w:hideMark/>
          </w:tcPr>
          <w:p w14:paraId="55A5E43B" w14:textId="77777777" w:rsidR="00940809" w:rsidRPr="00962A68" w:rsidRDefault="00940809" w:rsidP="00C02595">
            <w:pPr>
              <w:jc w:val="center"/>
              <w:rPr>
                <w:sz w:val="20"/>
                <w:szCs w:val="20"/>
                <w:lang w:val="pl-PL" w:eastAsia="pl-PL"/>
              </w:rPr>
            </w:pPr>
            <w:r w:rsidRPr="00962A68">
              <w:rPr>
                <w:sz w:val="20"/>
                <w:szCs w:val="20"/>
                <w:lang w:val="pl-PL" w:eastAsia="pl-PL"/>
              </w:rPr>
              <w:t>0.251</w:t>
            </w:r>
          </w:p>
        </w:tc>
        <w:tc>
          <w:tcPr>
            <w:tcW w:w="808" w:type="dxa"/>
            <w:tcBorders>
              <w:top w:val="nil"/>
              <w:left w:val="nil"/>
              <w:bottom w:val="nil"/>
              <w:right w:val="nil"/>
            </w:tcBorders>
            <w:shd w:val="clear" w:color="auto" w:fill="auto"/>
            <w:noWrap/>
            <w:vAlign w:val="bottom"/>
            <w:hideMark/>
          </w:tcPr>
          <w:p w14:paraId="583184BF" w14:textId="77777777" w:rsidR="00940809" w:rsidRPr="00962A68" w:rsidRDefault="00940809" w:rsidP="00C02595">
            <w:pPr>
              <w:jc w:val="center"/>
              <w:rPr>
                <w:sz w:val="20"/>
                <w:szCs w:val="20"/>
                <w:lang w:val="pl-PL" w:eastAsia="pl-PL"/>
              </w:rPr>
            </w:pPr>
          </w:p>
        </w:tc>
      </w:tr>
      <w:tr w:rsidR="00962A68" w:rsidRPr="00962A68" w14:paraId="34D11182" w14:textId="77777777" w:rsidTr="00C02595">
        <w:trPr>
          <w:trHeight w:val="300"/>
        </w:trPr>
        <w:tc>
          <w:tcPr>
            <w:tcW w:w="2311" w:type="dxa"/>
            <w:tcBorders>
              <w:top w:val="nil"/>
              <w:left w:val="nil"/>
              <w:bottom w:val="nil"/>
              <w:right w:val="nil"/>
            </w:tcBorders>
            <w:shd w:val="clear" w:color="auto" w:fill="auto"/>
            <w:noWrap/>
            <w:vAlign w:val="center"/>
            <w:hideMark/>
          </w:tcPr>
          <w:p w14:paraId="6D67F999" w14:textId="77777777" w:rsidR="00940809" w:rsidRPr="00962A68" w:rsidRDefault="00940809" w:rsidP="00C02595">
            <w:pPr>
              <w:rPr>
                <w:sz w:val="20"/>
                <w:szCs w:val="20"/>
                <w:lang w:val="en-GB" w:eastAsia="pl-PL"/>
              </w:rPr>
            </w:pPr>
            <w:r w:rsidRPr="00962A68">
              <w:rPr>
                <w:sz w:val="20"/>
                <w:szCs w:val="20"/>
                <w:lang w:val="en-GB" w:eastAsia="pl-PL"/>
              </w:rPr>
              <w:t>Average age of participants, years</w:t>
            </w:r>
          </w:p>
        </w:tc>
        <w:tc>
          <w:tcPr>
            <w:tcW w:w="1611" w:type="dxa"/>
            <w:tcBorders>
              <w:top w:val="nil"/>
              <w:left w:val="nil"/>
              <w:bottom w:val="nil"/>
              <w:right w:val="nil"/>
            </w:tcBorders>
            <w:shd w:val="clear" w:color="auto" w:fill="auto"/>
            <w:noWrap/>
            <w:vAlign w:val="center"/>
            <w:hideMark/>
          </w:tcPr>
          <w:p w14:paraId="48DF54B3" w14:textId="77777777" w:rsidR="00940809" w:rsidRPr="00962A68" w:rsidRDefault="00940809" w:rsidP="00C02595">
            <w:pPr>
              <w:rPr>
                <w:sz w:val="20"/>
                <w:szCs w:val="20"/>
                <w:lang w:val="pl-PL" w:eastAsia="pl-PL"/>
              </w:rPr>
            </w:pPr>
            <w:r w:rsidRPr="00962A68">
              <w:rPr>
                <w:sz w:val="20"/>
                <w:szCs w:val="20"/>
                <w:lang w:eastAsia="pl-PL"/>
              </w:rPr>
              <w:t>&lt;70</w:t>
            </w:r>
          </w:p>
        </w:tc>
        <w:tc>
          <w:tcPr>
            <w:tcW w:w="808" w:type="dxa"/>
            <w:tcBorders>
              <w:top w:val="nil"/>
              <w:left w:val="nil"/>
              <w:bottom w:val="nil"/>
              <w:right w:val="nil"/>
            </w:tcBorders>
            <w:shd w:val="clear" w:color="auto" w:fill="auto"/>
            <w:noWrap/>
            <w:vAlign w:val="center"/>
            <w:hideMark/>
          </w:tcPr>
          <w:p w14:paraId="3AC12315" w14:textId="77777777" w:rsidR="00940809" w:rsidRPr="00962A68" w:rsidRDefault="00940809" w:rsidP="00C02595">
            <w:pPr>
              <w:jc w:val="center"/>
              <w:rPr>
                <w:sz w:val="20"/>
                <w:szCs w:val="20"/>
                <w:lang w:val="pl-PL" w:eastAsia="pl-PL"/>
              </w:rPr>
            </w:pPr>
            <w:r w:rsidRPr="00962A68">
              <w:rPr>
                <w:sz w:val="20"/>
                <w:szCs w:val="20"/>
                <w:lang w:val="pl-PL" w:eastAsia="pl-PL"/>
              </w:rPr>
              <w:t>2</w:t>
            </w:r>
          </w:p>
        </w:tc>
        <w:tc>
          <w:tcPr>
            <w:tcW w:w="1444" w:type="dxa"/>
            <w:tcBorders>
              <w:top w:val="nil"/>
              <w:left w:val="nil"/>
              <w:bottom w:val="nil"/>
              <w:right w:val="nil"/>
            </w:tcBorders>
            <w:shd w:val="clear" w:color="auto" w:fill="auto"/>
            <w:noWrap/>
            <w:vAlign w:val="center"/>
            <w:hideMark/>
          </w:tcPr>
          <w:p w14:paraId="1E6B9E1E" w14:textId="777C3291" w:rsidR="00940809" w:rsidRPr="00962A68" w:rsidRDefault="00940809" w:rsidP="00C02595">
            <w:pPr>
              <w:jc w:val="center"/>
              <w:rPr>
                <w:sz w:val="20"/>
                <w:szCs w:val="20"/>
                <w:lang w:val="pl-PL" w:eastAsia="pl-PL"/>
              </w:rPr>
            </w:pPr>
            <w:r w:rsidRPr="00962A68">
              <w:rPr>
                <w:sz w:val="20"/>
                <w:szCs w:val="20"/>
                <w:lang w:val="pl-PL" w:eastAsia="pl-PL"/>
              </w:rPr>
              <w:t xml:space="preserve">0.98 </w:t>
            </w:r>
            <w:r w:rsidR="00177986" w:rsidRPr="00962A68">
              <w:rPr>
                <w:sz w:val="20"/>
                <w:szCs w:val="20"/>
                <w:lang w:val="pl-PL" w:eastAsia="pl-PL"/>
              </w:rPr>
              <w:t>(</w:t>
            </w:r>
            <w:r w:rsidRPr="00962A68">
              <w:rPr>
                <w:sz w:val="20"/>
                <w:szCs w:val="20"/>
                <w:lang w:val="pl-PL" w:eastAsia="pl-PL"/>
              </w:rPr>
              <w:t>0.80</w:t>
            </w:r>
            <w:r w:rsidR="00177986" w:rsidRPr="00962A68">
              <w:rPr>
                <w:sz w:val="20"/>
                <w:szCs w:val="20"/>
                <w:lang w:val="pl-PL" w:eastAsia="pl-PL"/>
              </w:rPr>
              <w:t>-</w:t>
            </w:r>
            <w:r w:rsidRPr="00962A68">
              <w:rPr>
                <w:sz w:val="20"/>
                <w:szCs w:val="20"/>
                <w:lang w:val="pl-PL" w:eastAsia="pl-PL"/>
              </w:rPr>
              <w:t>1.21</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219DB54C" w14:textId="77777777" w:rsidR="00940809" w:rsidRPr="00962A68" w:rsidRDefault="00940809" w:rsidP="00C02595">
            <w:pPr>
              <w:jc w:val="center"/>
              <w:rPr>
                <w:sz w:val="20"/>
                <w:szCs w:val="20"/>
                <w:lang w:val="pl-PL" w:eastAsia="pl-PL"/>
              </w:rPr>
            </w:pPr>
            <w:r w:rsidRPr="00962A68">
              <w:rPr>
                <w:sz w:val="20"/>
                <w:szCs w:val="20"/>
                <w:lang w:val="pl-PL" w:eastAsia="pl-PL"/>
              </w:rPr>
              <w:t>0.869</w:t>
            </w:r>
          </w:p>
        </w:tc>
        <w:tc>
          <w:tcPr>
            <w:tcW w:w="808" w:type="dxa"/>
            <w:tcBorders>
              <w:top w:val="nil"/>
              <w:left w:val="nil"/>
              <w:bottom w:val="nil"/>
              <w:right w:val="nil"/>
            </w:tcBorders>
            <w:shd w:val="clear" w:color="auto" w:fill="auto"/>
            <w:noWrap/>
            <w:vAlign w:val="center"/>
            <w:hideMark/>
          </w:tcPr>
          <w:p w14:paraId="3A40FAA1" w14:textId="77777777" w:rsidR="00940809" w:rsidRPr="00962A68" w:rsidRDefault="00940809" w:rsidP="00C02595">
            <w:pPr>
              <w:jc w:val="center"/>
              <w:rPr>
                <w:sz w:val="20"/>
                <w:szCs w:val="20"/>
                <w:lang w:val="pl-PL" w:eastAsia="pl-PL"/>
              </w:rPr>
            </w:pPr>
            <w:r w:rsidRPr="00962A68">
              <w:rPr>
                <w:sz w:val="20"/>
                <w:szCs w:val="20"/>
                <w:lang w:val="pl-PL" w:eastAsia="pl-PL"/>
              </w:rPr>
              <w:t>0.0</w:t>
            </w:r>
          </w:p>
        </w:tc>
        <w:tc>
          <w:tcPr>
            <w:tcW w:w="808" w:type="dxa"/>
            <w:tcBorders>
              <w:top w:val="nil"/>
              <w:left w:val="nil"/>
              <w:bottom w:val="nil"/>
              <w:right w:val="nil"/>
            </w:tcBorders>
            <w:shd w:val="clear" w:color="auto" w:fill="auto"/>
            <w:noWrap/>
            <w:vAlign w:val="center"/>
            <w:hideMark/>
          </w:tcPr>
          <w:p w14:paraId="69DBBA0B" w14:textId="77777777" w:rsidR="00940809" w:rsidRPr="00962A68" w:rsidRDefault="00940809" w:rsidP="00C02595">
            <w:pPr>
              <w:jc w:val="center"/>
              <w:rPr>
                <w:sz w:val="20"/>
                <w:szCs w:val="20"/>
                <w:lang w:val="pl-PL" w:eastAsia="pl-PL"/>
              </w:rPr>
            </w:pPr>
            <w:r w:rsidRPr="00962A68">
              <w:rPr>
                <w:sz w:val="20"/>
                <w:szCs w:val="20"/>
                <w:lang w:val="pl-PL" w:eastAsia="pl-PL"/>
              </w:rPr>
              <w:t>0.926</w:t>
            </w:r>
          </w:p>
        </w:tc>
        <w:tc>
          <w:tcPr>
            <w:tcW w:w="808" w:type="dxa"/>
            <w:tcBorders>
              <w:top w:val="nil"/>
              <w:left w:val="nil"/>
              <w:bottom w:val="nil"/>
              <w:right w:val="nil"/>
            </w:tcBorders>
            <w:shd w:val="clear" w:color="auto" w:fill="auto"/>
            <w:noWrap/>
            <w:vAlign w:val="center"/>
            <w:hideMark/>
          </w:tcPr>
          <w:p w14:paraId="2D7D23BF" w14:textId="77777777" w:rsidR="00940809" w:rsidRPr="00962A68" w:rsidRDefault="00940809" w:rsidP="00C02595">
            <w:pPr>
              <w:jc w:val="center"/>
              <w:rPr>
                <w:sz w:val="20"/>
                <w:szCs w:val="20"/>
                <w:lang w:val="pl-PL" w:eastAsia="pl-PL"/>
              </w:rPr>
            </w:pPr>
            <w:r w:rsidRPr="00962A68">
              <w:rPr>
                <w:sz w:val="20"/>
                <w:szCs w:val="20"/>
                <w:lang w:val="pl-PL" w:eastAsia="pl-PL"/>
              </w:rPr>
              <w:t>0.074</w:t>
            </w:r>
          </w:p>
        </w:tc>
      </w:tr>
      <w:tr w:rsidR="00962A68" w:rsidRPr="00962A68" w14:paraId="6D818D51" w14:textId="77777777" w:rsidTr="00C02595">
        <w:trPr>
          <w:trHeight w:val="300"/>
        </w:trPr>
        <w:tc>
          <w:tcPr>
            <w:tcW w:w="2311" w:type="dxa"/>
            <w:tcBorders>
              <w:top w:val="nil"/>
              <w:left w:val="nil"/>
              <w:bottom w:val="nil"/>
              <w:right w:val="nil"/>
            </w:tcBorders>
            <w:shd w:val="clear" w:color="auto" w:fill="auto"/>
            <w:noWrap/>
            <w:vAlign w:val="center"/>
            <w:hideMark/>
          </w:tcPr>
          <w:p w14:paraId="539967C4" w14:textId="77777777" w:rsidR="00940809" w:rsidRPr="00962A68" w:rsidRDefault="00940809" w:rsidP="00C02595">
            <w:pPr>
              <w:jc w:val="center"/>
              <w:rPr>
                <w:sz w:val="20"/>
                <w:szCs w:val="20"/>
                <w:lang w:val="pl-PL" w:eastAsia="pl-PL"/>
              </w:rPr>
            </w:pPr>
          </w:p>
        </w:tc>
        <w:tc>
          <w:tcPr>
            <w:tcW w:w="1611" w:type="dxa"/>
            <w:tcBorders>
              <w:top w:val="nil"/>
              <w:left w:val="nil"/>
              <w:bottom w:val="nil"/>
              <w:right w:val="nil"/>
            </w:tcBorders>
            <w:shd w:val="clear" w:color="auto" w:fill="auto"/>
            <w:noWrap/>
            <w:vAlign w:val="center"/>
            <w:hideMark/>
          </w:tcPr>
          <w:p w14:paraId="3F2EA53E" w14:textId="77777777" w:rsidR="00940809" w:rsidRPr="00962A68" w:rsidRDefault="00940809" w:rsidP="00C02595">
            <w:pPr>
              <w:rPr>
                <w:sz w:val="20"/>
                <w:szCs w:val="20"/>
                <w:lang w:val="pl-PL" w:eastAsia="pl-PL"/>
              </w:rPr>
            </w:pPr>
            <w:r w:rsidRPr="00962A68">
              <w:rPr>
                <w:sz w:val="20"/>
                <w:szCs w:val="20"/>
                <w:lang w:eastAsia="pl-PL"/>
              </w:rPr>
              <w:t>≥70</w:t>
            </w:r>
          </w:p>
        </w:tc>
        <w:tc>
          <w:tcPr>
            <w:tcW w:w="808" w:type="dxa"/>
            <w:tcBorders>
              <w:top w:val="nil"/>
              <w:left w:val="nil"/>
              <w:bottom w:val="nil"/>
              <w:right w:val="nil"/>
            </w:tcBorders>
            <w:shd w:val="clear" w:color="auto" w:fill="auto"/>
            <w:noWrap/>
            <w:vAlign w:val="center"/>
            <w:hideMark/>
          </w:tcPr>
          <w:p w14:paraId="7B860998" w14:textId="77777777" w:rsidR="00940809" w:rsidRPr="00962A68" w:rsidRDefault="00940809" w:rsidP="00C02595">
            <w:pPr>
              <w:jc w:val="center"/>
              <w:rPr>
                <w:sz w:val="20"/>
                <w:szCs w:val="20"/>
                <w:lang w:val="pl-PL" w:eastAsia="pl-PL"/>
              </w:rPr>
            </w:pPr>
            <w:r w:rsidRPr="00962A68">
              <w:rPr>
                <w:sz w:val="20"/>
                <w:szCs w:val="20"/>
                <w:lang w:val="pl-PL" w:eastAsia="pl-PL"/>
              </w:rPr>
              <w:t>5</w:t>
            </w:r>
          </w:p>
        </w:tc>
        <w:tc>
          <w:tcPr>
            <w:tcW w:w="1444" w:type="dxa"/>
            <w:tcBorders>
              <w:top w:val="nil"/>
              <w:left w:val="nil"/>
              <w:bottom w:val="nil"/>
              <w:right w:val="nil"/>
            </w:tcBorders>
            <w:shd w:val="clear" w:color="auto" w:fill="auto"/>
            <w:noWrap/>
            <w:vAlign w:val="center"/>
            <w:hideMark/>
          </w:tcPr>
          <w:p w14:paraId="602B16C2" w14:textId="6E0BFB1A" w:rsidR="00940809" w:rsidRPr="00962A68" w:rsidRDefault="00940809" w:rsidP="00C02595">
            <w:pPr>
              <w:jc w:val="center"/>
              <w:rPr>
                <w:sz w:val="20"/>
                <w:szCs w:val="20"/>
                <w:lang w:val="pl-PL" w:eastAsia="pl-PL"/>
              </w:rPr>
            </w:pPr>
            <w:r w:rsidRPr="00962A68">
              <w:rPr>
                <w:sz w:val="20"/>
                <w:szCs w:val="20"/>
                <w:lang w:val="pl-PL" w:eastAsia="pl-PL"/>
              </w:rPr>
              <w:t xml:space="preserve">0.71 </w:t>
            </w:r>
            <w:r w:rsidR="00177986" w:rsidRPr="00962A68">
              <w:rPr>
                <w:sz w:val="20"/>
                <w:szCs w:val="20"/>
                <w:lang w:val="pl-PL" w:eastAsia="pl-PL"/>
              </w:rPr>
              <w:t>(</w:t>
            </w:r>
            <w:r w:rsidRPr="00962A68">
              <w:rPr>
                <w:sz w:val="20"/>
                <w:szCs w:val="20"/>
                <w:lang w:val="pl-PL" w:eastAsia="pl-PL"/>
              </w:rPr>
              <w:t>0.54</w:t>
            </w:r>
            <w:r w:rsidR="00177986" w:rsidRPr="00962A68">
              <w:rPr>
                <w:sz w:val="20"/>
                <w:szCs w:val="20"/>
                <w:lang w:val="pl-PL" w:eastAsia="pl-PL"/>
              </w:rPr>
              <w:t>-</w:t>
            </w:r>
            <w:r w:rsidRPr="00962A68">
              <w:rPr>
                <w:sz w:val="20"/>
                <w:szCs w:val="20"/>
                <w:lang w:val="pl-PL" w:eastAsia="pl-PL"/>
              </w:rPr>
              <w:t>0.95</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70150B22" w14:textId="77777777" w:rsidR="00940809" w:rsidRPr="00962A68" w:rsidRDefault="00940809" w:rsidP="00C02595">
            <w:pPr>
              <w:jc w:val="center"/>
              <w:rPr>
                <w:sz w:val="20"/>
                <w:szCs w:val="20"/>
                <w:lang w:val="pl-PL" w:eastAsia="pl-PL"/>
              </w:rPr>
            </w:pPr>
            <w:r w:rsidRPr="00962A68">
              <w:rPr>
                <w:sz w:val="20"/>
                <w:szCs w:val="20"/>
                <w:lang w:val="pl-PL" w:eastAsia="pl-PL"/>
              </w:rPr>
              <w:t>0.018</w:t>
            </w:r>
          </w:p>
        </w:tc>
        <w:tc>
          <w:tcPr>
            <w:tcW w:w="808" w:type="dxa"/>
            <w:tcBorders>
              <w:top w:val="nil"/>
              <w:left w:val="nil"/>
              <w:bottom w:val="nil"/>
              <w:right w:val="nil"/>
            </w:tcBorders>
            <w:shd w:val="clear" w:color="auto" w:fill="auto"/>
            <w:noWrap/>
            <w:vAlign w:val="center"/>
            <w:hideMark/>
          </w:tcPr>
          <w:p w14:paraId="7258FE73" w14:textId="77777777" w:rsidR="00940809" w:rsidRPr="00962A68" w:rsidRDefault="00940809" w:rsidP="00C02595">
            <w:pPr>
              <w:jc w:val="center"/>
              <w:rPr>
                <w:sz w:val="20"/>
                <w:szCs w:val="20"/>
                <w:lang w:val="pl-PL" w:eastAsia="pl-PL"/>
              </w:rPr>
            </w:pPr>
            <w:r w:rsidRPr="00962A68">
              <w:rPr>
                <w:sz w:val="20"/>
                <w:szCs w:val="20"/>
                <w:lang w:val="pl-PL" w:eastAsia="pl-PL"/>
              </w:rPr>
              <w:t>26.2</w:t>
            </w:r>
          </w:p>
        </w:tc>
        <w:tc>
          <w:tcPr>
            <w:tcW w:w="808" w:type="dxa"/>
            <w:tcBorders>
              <w:top w:val="nil"/>
              <w:left w:val="nil"/>
              <w:bottom w:val="nil"/>
              <w:right w:val="nil"/>
            </w:tcBorders>
            <w:shd w:val="clear" w:color="auto" w:fill="auto"/>
            <w:noWrap/>
            <w:vAlign w:val="center"/>
            <w:hideMark/>
          </w:tcPr>
          <w:p w14:paraId="5B267F95" w14:textId="77777777" w:rsidR="00940809" w:rsidRPr="00962A68" w:rsidRDefault="00940809" w:rsidP="00C02595">
            <w:pPr>
              <w:jc w:val="center"/>
              <w:rPr>
                <w:sz w:val="20"/>
                <w:szCs w:val="20"/>
                <w:lang w:val="pl-PL" w:eastAsia="pl-PL"/>
              </w:rPr>
            </w:pPr>
            <w:r w:rsidRPr="00962A68">
              <w:rPr>
                <w:sz w:val="20"/>
                <w:szCs w:val="20"/>
                <w:lang w:val="pl-PL" w:eastAsia="pl-PL"/>
              </w:rPr>
              <w:t>0.247</w:t>
            </w:r>
          </w:p>
        </w:tc>
        <w:tc>
          <w:tcPr>
            <w:tcW w:w="808" w:type="dxa"/>
            <w:tcBorders>
              <w:top w:val="nil"/>
              <w:left w:val="nil"/>
              <w:bottom w:val="nil"/>
              <w:right w:val="nil"/>
            </w:tcBorders>
            <w:shd w:val="clear" w:color="auto" w:fill="auto"/>
            <w:noWrap/>
            <w:vAlign w:val="bottom"/>
            <w:hideMark/>
          </w:tcPr>
          <w:p w14:paraId="6EF95011" w14:textId="77777777" w:rsidR="00940809" w:rsidRPr="00962A68" w:rsidRDefault="00940809" w:rsidP="00C02595">
            <w:pPr>
              <w:jc w:val="center"/>
              <w:rPr>
                <w:sz w:val="20"/>
                <w:szCs w:val="20"/>
                <w:lang w:val="pl-PL" w:eastAsia="pl-PL"/>
              </w:rPr>
            </w:pPr>
          </w:p>
        </w:tc>
      </w:tr>
      <w:tr w:rsidR="00962A68" w:rsidRPr="00962A68" w14:paraId="20CF922F" w14:textId="77777777" w:rsidTr="00C02595">
        <w:trPr>
          <w:trHeight w:val="300"/>
        </w:trPr>
        <w:tc>
          <w:tcPr>
            <w:tcW w:w="2311" w:type="dxa"/>
            <w:tcBorders>
              <w:top w:val="nil"/>
              <w:left w:val="nil"/>
              <w:bottom w:val="nil"/>
              <w:right w:val="nil"/>
            </w:tcBorders>
            <w:shd w:val="clear" w:color="auto" w:fill="auto"/>
            <w:noWrap/>
            <w:vAlign w:val="center"/>
            <w:hideMark/>
          </w:tcPr>
          <w:p w14:paraId="1E17410F" w14:textId="77777777" w:rsidR="00940809" w:rsidRPr="00962A68" w:rsidRDefault="00940809" w:rsidP="00C02595">
            <w:pPr>
              <w:rPr>
                <w:sz w:val="20"/>
                <w:szCs w:val="20"/>
                <w:lang w:val="pl-PL" w:eastAsia="pl-PL"/>
              </w:rPr>
            </w:pPr>
            <w:r w:rsidRPr="00962A68">
              <w:rPr>
                <w:sz w:val="20"/>
                <w:szCs w:val="20"/>
                <w:lang w:val="pl-PL" w:eastAsia="pl-PL"/>
              </w:rPr>
              <w:t>Modality assessment</w:t>
            </w:r>
          </w:p>
        </w:tc>
        <w:tc>
          <w:tcPr>
            <w:tcW w:w="1611" w:type="dxa"/>
            <w:tcBorders>
              <w:top w:val="nil"/>
              <w:left w:val="nil"/>
              <w:bottom w:val="nil"/>
              <w:right w:val="nil"/>
            </w:tcBorders>
            <w:shd w:val="clear" w:color="auto" w:fill="auto"/>
            <w:noWrap/>
            <w:vAlign w:val="center"/>
            <w:hideMark/>
          </w:tcPr>
          <w:p w14:paraId="7D278DD3" w14:textId="77777777" w:rsidR="00940809" w:rsidRPr="00962A68" w:rsidRDefault="00940809" w:rsidP="00C02595">
            <w:pPr>
              <w:rPr>
                <w:sz w:val="20"/>
                <w:szCs w:val="20"/>
                <w:lang w:val="pl-PL" w:eastAsia="pl-PL"/>
              </w:rPr>
            </w:pPr>
            <w:r w:rsidRPr="00962A68">
              <w:rPr>
                <w:sz w:val="20"/>
                <w:szCs w:val="20"/>
                <w:lang w:val="pl-PL" w:eastAsia="pl-PL"/>
              </w:rPr>
              <w:t>Clinical examination</w:t>
            </w:r>
          </w:p>
        </w:tc>
        <w:tc>
          <w:tcPr>
            <w:tcW w:w="808" w:type="dxa"/>
            <w:tcBorders>
              <w:top w:val="nil"/>
              <w:left w:val="nil"/>
              <w:bottom w:val="nil"/>
              <w:right w:val="nil"/>
            </w:tcBorders>
            <w:shd w:val="clear" w:color="auto" w:fill="auto"/>
            <w:noWrap/>
            <w:vAlign w:val="center"/>
            <w:hideMark/>
          </w:tcPr>
          <w:p w14:paraId="7178CC63" w14:textId="77777777" w:rsidR="00940809" w:rsidRPr="00962A68" w:rsidRDefault="00940809" w:rsidP="00C02595">
            <w:pPr>
              <w:jc w:val="center"/>
              <w:rPr>
                <w:sz w:val="20"/>
                <w:szCs w:val="20"/>
                <w:lang w:val="pl-PL" w:eastAsia="pl-PL"/>
              </w:rPr>
            </w:pPr>
            <w:r w:rsidRPr="00962A68">
              <w:rPr>
                <w:sz w:val="20"/>
                <w:szCs w:val="20"/>
                <w:lang w:val="pl-PL" w:eastAsia="pl-PL"/>
              </w:rPr>
              <w:t>7</w:t>
            </w:r>
          </w:p>
        </w:tc>
        <w:tc>
          <w:tcPr>
            <w:tcW w:w="1444" w:type="dxa"/>
            <w:tcBorders>
              <w:top w:val="nil"/>
              <w:left w:val="nil"/>
              <w:bottom w:val="nil"/>
              <w:right w:val="nil"/>
            </w:tcBorders>
            <w:shd w:val="clear" w:color="auto" w:fill="auto"/>
            <w:noWrap/>
            <w:vAlign w:val="center"/>
            <w:hideMark/>
          </w:tcPr>
          <w:p w14:paraId="4245F22B" w14:textId="730A2392" w:rsidR="00940809" w:rsidRPr="00962A68" w:rsidRDefault="00940809" w:rsidP="00C02595">
            <w:pPr>
              <w:jc w:val="center"/>
              <w:rPr>
                <w:sz w:val="20"/>
                <w:szCs w:val="20"/>
                <w:lang w:val="pl-PL" w:eastAsia="pl-PL"/>
              </w:rPr>
            </w:pPr>
            <w:r w:rsidRPr="00962A68">
              <w:rPr>
                <w:sz w:val="20"/>
                <w:szCs w:val="20"/>
                <w:lang w:val="pl-PL" w:eastAsia="pl-PL"/>
              </w:rPr>
              <w:t xml:space="preserve">0.83 </w:t>
            </w:r>
            <w:r w:rsidR="00177986" w:rsidRPr="00962A68">
              <w:rPr>
                <w:sz w:val="20"/>
                <w:szCs w:val="20"/>
                <w:lang w:val="pl-PL" w:eastAsia="pl-PL"/>
              </w:rPr>
              <w:t>(</w:t>
            </w:r>
            <w:r w:rsidRPr="00962A68">
              <w:rPr>
                <w:sz w:val="20"/>
                <w:szCs w:val="20"/>
                <w:lang w:val="pl-PL" w:eastAsia="pl-PL"/>
              </w:rPr>
              <w:t>0.67</w:t>
            </w:r>
            <w:r w:rsidR="00177986" w:rsidRPr="00962A68">
              <w:rPr>
                <w:sz w:val="20"/>
                <w:szCs w:val="20"/>
                <w:lang w:val="pl-PL" w:eastAsia="pl-PL"/>
              </w:rPr>
              <w:t>-</w:t>
            </w:r>
            <w:r w:rsidRPr="00962A68">
              <w:rPr>
                <w:sz w:val="20"/>
                <w:szCs w:val="20"/>
                <w:lang w:val="pl-PL" w:eastAsia="pl-PL"/>
              </w:rPr>
              <w:t>1.01</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10682D5F" w14:textId="77777777" w:rsidR="00940809" w:rsidRPr="00962A68" w:rsidRDefault="00940809" w:rsidP="00C02595">
            <w:pPr>
              <w:jc w:val="center"/>
              <w:rPr>
                <w:sz w:val="20"/>
                <w:szCs w:val="20"/>
                <w:lang w:val="pl-PL" w:eastAsia="pl-PL"/>
              </w:rPr>
            </w:pPr>
            <w:r w:rsidRPr="00962A68">
              <w:rPr>
                <w:sz w:val="20"/>
                <w:szCs w:val="20"/>
                <w:lang w:val="pl-PL" w:eastAsia="pl-PL"/>
              </w:rPr>
              <w:t>0.065</w:t>
            </w:r>
          </w:p>
        </w:tc>
        <w:tc>
          <w:tcPr>
            <w:tcW w:w="808" w:type="dxa"/>
            <w:tcBorders>
              <w:top w:val="nil"/>
              <w:left w:val="nil"/>
              <w:bottom w:val="nil"/>
              <w:right w:val="nil"/>
            </w:tcBorders>
            <w:shd w:val="clear" w:color="auto" w:fill="auto"/>
            <w:noWrap/>
            <w:vAlign w:val="center"/>
            <w:hideMark/>
          </w:tcPr>
          <w:p w14:paraId="07A14F83" w14:textId="77777777" w:rsidR="00940809" w:rsidRPr="00962A68" w:rsidRDefault="00940809" w:rsidP="00C02595">
            <w:pPr>
              <w:jc w:val="center"/>
              <w:rPr>
                <w:sz w:val="20"/>
                <w:szCs w:val="20"/>
                <w:lang w:val="pl-PL" w:eastAsia="pl-PL"/>
              </w:rPr>
            </w:pPr>
            <w:r w:rsidRPr="00962A68">
              <w:rPr>
                <w:sz w:val="20"/>
                <w:szCs w:val="20"/>
                <w:lang w:val="pl-PL" w:eastAsia="pl-PL"/>
              </w:rPr>
              <w:t>33.8</w:t>
            </w:r>
          </w:p>
        </w:tc>
        <w:tc>
          <w:tcPr>
            <w:tcW w:w="808" w:type="dxa"/>
            <w:tcBorders>
              <w:top w:val="nil"/>
              <w:left w:val="nil"/>
              <w:bottom w:val="nil"/>
              <w:right w:val="nil"/>
            </w:tcBorders>
            <w:shd w:val="clear" w:color="auto" w:fill="auto"/>
            <w:noWrap/>
            <w:vAlign w:val="center"/>
            <w:hideMark/>
          </w:tcPr>
          <w:p w14:paraId="5273F854" w14:textId="77777777" w:rsidR="00940809" w:rsidRPr="00962A68" w:rsidRDefault="00940809" w:rsidP="00C02595">
            <w:pPr>
              <w:jc w:val="center"/>
              <w:rPr>
                <w:sz w:val="20"/>
                <w:szCs w:val="20"/>
                <w:lang w:val="pl-PL" w:eastAsia="pl-PL"/>
              </w:rPr>
            </w:pPr>
            <w:r w:rsidRPr="00962A68">
              <w:rPr>
                <w:sz w:val="20"/>
                <w:szCs w:val="20"/>
                <w:lang w:val="pl-PL" w:eastAsia="pl-PL"/>
              </w:rPr>
              <w:t>0.170</w:t>
            </w:r>
          </w:p>
        </w:tc>
        <w:tc>
          <w:tcPr>
            <w:tcW w:w="808" w:type="dxa"/>
            <w:tcBorders>
              <w:top w:val="nil"/>
              <w:left w:val="nil"/>
              <w:bottom w:val="nil"/>
              <w:right w:val="nil"/>
            </w:tcBorders>
            <w:shd w:val="clear" w:color="auto" w:fill="auto"/>
            <w:noWrap/>
            <w:vAlign w:val="center"/>
            <w:hideMark/>
          </w:tcPr>
          <w:p w14:paraId="460AA102" w14:textId="77777777" w:rsidR="00940809" w:rsidRPr="00962A68" w:rsidRDefault="00940809" w:rsidP="00C02595">
            <w:pPr>
              <w:jc w:val="center"/>
              <w:rPr>
                <w:sz w:val="20"/>
                <w:szCs w:val="20"/>
                <w:lang w:val="pl-PL" w:eastAsia="pl-PL"/>
              </w:rPr>
            </w:pPr>
            <w:r w:rsidRPr="00962A68">
              <w:rPr>
                <w:sz w:val="20"/>
                <w:szCs w:val="20"/>
                <w:lang w:val="pl-PL" w:eastAsia="pl-PL"/>
              </w:rPr>
              <w:t>0.074</w:t>
            </w:r>
          </w:p>
        </w:tc>
      </w:tr>
      <w:tr w:rsidR="00962A68" w:rsidRPr="00962A68" w14:paraId="7A68FC2E" w14:textId="77777777" w:rsidTr="00C02595">
        <w:trPr>
          <w:trHeight w:val="300"/>
        </w:trPr>
        <w:tc>
          <w:tcPr>
            <w:tcW w:w="2311" w:type="dxa"/>
            <w:tcBorders>
              <w:top w:val="nil"/>
              <w:left w:val="nil"/>
              <w:bottom w:val="nil"/>
              <w:right w:val="nil"/>
            </w:tcBorders>
            <w:shd w:val="clear" w:color="auto" w:fill="auto"/>
            <w:noWrap/>
            <w:vAlign w:val="center"/>
            <w:hideMark/>
          </w:tcPr>
          <w:p w14:paraId="5627E15A" w14:textId="77777777" w:rsidR="00940809" w:rsidRPr="00962A68" w:rsidRDefault="00940809" w:rsidP="00C02595">
            <w:pPr>
              <w:jc w:val="center"/>
              <w:rPr>
                <w:sz w:val="20"/>
                <w:szCs w:val="20"/>
                <w:lang w:val="pl-PL" w:eastAsia="pl-PL"/>
              </w:rPr>
            </w:pPr>
          </w:p>
        </w:tc>
        <w:tc>
          <w:tcPr>
            <w:tcW w:w="1611" w:type="dxa"/>
            <w:tcBorders>
              <w:top w:val="nil"/>
              <w:left w:val="nil"/>
              <w:bottom w:val="nil"/>
              <w:right w:val="nil"/>
            </w:tcBorders>
            <w:shd w:val="clear" w:color="auto" w:fill="auto"/>
            <w:noWrap/>
            <w:vAlign w:val="center"/>
            <w:hideMark/>
          </w:tcPr>
          <w:p w14:paraId="52FD1016" w14:textId="77777777" w:rsidR="00940809" w:rsidRPr="00962A68" w:rsidRDefault="00940809" w:rsidP="00C02595">
            <w:pPr>
              <w:rPr>
                <w:sz w:val="20"/>
                <w:szCs w:val="20"/>
                <w:lang w:val="pl-PL" w:eastAsia="pl-PL"/>
              </w:rPr>
            </w:pPr>
            <w:r w:rsidRPr="00962A68">
              <w:rPr>
                <w:sz w:val="20"/>
                <w:szCs w:val="20"/>
                <w:lang w:val="pl-PL" w:eastAsia="pl-PL"/>
              </w:rPr>
              <w:t>Self-reported</w:t>
            </w:r>
          </w:p>
        </w:tc>
        <w:tc>
          <w:tcPr>
            <w:tcW w:w="808" w:type="dxa"/>
            <w:tcBorders>
              <w:top w:val="nil"/>
              <w:left w:val="nil"/>
              <w:bottom w:val="nil"/>
              <w:right w:val="nil"/>
            </w:tcBorders>
            <w:shd w:val="clear" w:color="auto" w:fill="auto"/>
            <w:noWrap/>
            <w:vAlign w:val="center"/>
            <w:hideMark/>
          </w:tcPr>
          <w:p w14:paraId="515F0664" w14:textId="77777777" w:rsidR="00940809" w:rsidRPr="00962A68" w:rsidRDefault="00940809" w:rsidP="00C02595">
            <w:pPr>
              <w:jc w:val="center"/>
              <w:rPr>
                <w:sz w:val="20"/>
                <w:szCs w:val="20"/>
                <w:lang w:val="pl-PL" w:eastAsia="pl-PL"/>
              </w:rPr>
            </w:pPr>
            <w:r w:rsidRPr="00962A68">
              <w:rPr>
                <w:sz w:val="20"/>
                <w:szCs w:val="20"/>
                <w:lang w:val="pl-PL" w:eastAsia="pl-PL"/>
              </w:rPr>
              <w:t>-</w:t>
            </w:r>
          </w:p>
        </w:tc>
        <w:tc>
          <w:tcPr>
            <w:tcW w:w="1444" w:type="dxa"/>
            <w:tcBorders>
              <w:top w:val="nil"/>
              <w:left w:val="nil"/>
              <w:bottom w:val="nil"/>
              <w:right w:val="nil"/>
            </w:tcBorders>
            <w:shd w:val="clear" w:color="auto" w:fill="auto"/>
            <w:noWrap/>
            <w:vAlign w:val="center"/>
            <w:hideMark/>
          </w:tcPr>
          <w:p w14:paraId="45850178" w14:textId="77777777" w:rsidR="00940809" w:rsidRPr="00962A68" w:rsidRDefault="00940809" w:rsidP="00C02595">
            <w:pPr>
              <w:jc w:val="center"/>
              <w:rPr>
                <w:sz w:val="20"/>
                <w:szCs w:val="20"/>
                <w:lang w:val="pl-PL" w:eastAsia="pl-PL"/>
              </w:rPr>
            </w:pPr>
            <w:r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1A963BF4" w14:textId="77777777" w:rsidR="00940809" w:rsidRPr="00962A68" w:rsidRDefault="00940809" w:rsidP="00C02595">
            <w:pPr>
              <w:jc w:val="center"/>
              <w:rPr>
                <w:sz w:val="20"/>
                <w:szCs w:val="20"/>
                <w:lang w:val="pl-PL" w:eastAsia="pl-PL"/>
              </w:rPr>
            </w:pPr>
            <w:r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1086AD93" w14:textId="77777777" w:rsidR="00940809" w:rsidRPr="00962A68" w:rsidRDefault="00940809" w:rsidP="00C02595">
            <w:pPr>
              <w:jc w:val="center"/>
              <w:rPr>
                <w:sz w:val="20"/>
                <w:szCs w:val="20"/>
                <w:lang w:val="pl-PL" w:eastAsia="pl-PL"/>
              </w:rPr>
            </w:pPr>
            <w:r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19BDA125" w14:textId="77777777" w:rsidR="00940809" w:rsidRPr="00962A68" w:rsidRDefault="00940809" w:rsidP="00C02595">
            <w:pPr>
              <w:jc w:val="center"/>
              <w:rPr>
                <w:sz w:val="20"/>
                <w:szCs w:val="20"/>
                <w:lang w:val="pl-PL" w:eastAsia="pl-PL"/>
              </w:rPr>
            </w:pPr>
            <w:r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1ADBB986" w14:textId="77777777" w:rsidR="00940809" w:rsidRPr="00962A68" w:rsidRDefault="00940809" w:rsidP="00C02595">
            <w:pPr>
              <w:jc w:val="center"/>
              <w:rPr>
                <w:sz w:val="20"/>
                <w:szCs w:val="20"/>
                <w:lang w:val="pl-PL" w:eastAsia="pl-PL"/>
              </w:rPr>
            </w:pPr>
          </w:p>
        </w:tc>
      </w:tr>
      <w:tr w:rsidR="00962A68" w:rsidRPr="00962A68" w14:paraId="18F0CF5E" w14:textId="77777777" w:rsidTr="00C02595">
        <w:trPr>
          <w:trHeight w:val="315"/>
        </w:trPr>
        <w:tc>
          <w:tcPr>
            <w:tcW w:w="3922" w:type="dxa"/>
            <w:gridSpan w:val="2"/>
            <w:tcBorders>
              <w:top w:val="nil"/>
              <w:left w:val="nil"/>
              <w:bottom w:val="nil"/>
              <w:right w:val="nil"/>
            </w:tcBorders>
            <w:shd w:val="clear" w:color="auto" w:fill="auto"/>
            <w:noWrap/>
            <w:vAlign w:val="center"/>
            <w:hideMark/>
          </w:tcPr>
          <w:p w14:paraId="289F5AE3" w14:textId="77777777" w:rsidR="00940809" w:rsidRPr="00962A68" w:rsidRDefault="00940809" w:rsidP="00C02595">
            <w:pPr>
              <w:rPr>
                <w:i/>
                <w:iCs/>
                <w:sz w:val="20"/>
                <w:szCs w:val="20"/>
                <w:lang w:val="pl-PL" w:eastAsia="pl-PL"/>
              </w:rPr>
            </w:pPr>
            <w:r w:rsidRPr="00962A68">
              <w:rPr>
                <w:i/>
                <w:iCs/>
                <w:sz w:val="20"/>
                <w:szCs w:val="20"/>
                <w:lang w:eastAsia="pl-PL"/>
              </w:rPr>
              <w:t xml:space="preserve">Cognitive impairment/decline </w:t>
            </w:r>
          </w:p>
        </w:tc>
        <w:tc>
          <w:tcPr>
            <w:tcW w:w="808" w:type="dxa"/>
            <w:tcBorders>
              <w:top w:val="nil"/>
              <w:left w:val="nil"/>
              <w:bottom w:val="nil"/>
              <w:right w:val="nil"/>
            </w:tcBorders>
            <w:shd w:val="clear" w:color="auto" w:fill="auto"/>
            <w:noWrap/>
            <w:vAlign w:val="bottom"/>
            <w:hideMark/>
          </w:tcPr>
          <w:p w14:paraId="046E78C8" w14:textId="77777777" w:rsidR="00940809" w:rsidRPr="00962A68" w:rsidRDefault="00940809" w:rsidP="00C02595">
            <w:pPr>
              <w:rPr>
                <w:i/>
                <w:iCs/>
                <w:sz w:val="20"/>
                <w:szCs w:val="20"/>
                <w:lang w:val="pl-PL" w:eastAsia="pl-PL"/>
              </w:rPr>
            </w:pPr>
          </w:p>
        </w:tc>
        <w:tc>
          <w:tcPr>
            <w:tcW w:w="1444" w:type="dxa"/>
            <w:tcBorders>
              <w:top w:val="nil"/>
              <w:left w:val="nil"/>
              <w:bottom w:val="nil"/>
              <w:right w:val="nil"/>
            </w:tcBorders>
            <w:shd w:val="clear" w:color="auto" w:fill="auto"/>
            <w:noWrap/>
            <w:vAlign w:val="bottom"/>
            <w:hideMark/>
          </w:tcPr>
          <w:p w14:paraId="1D1C3A9E"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5F018E72"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59C29D74"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1A1F5684"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3F46C498" w14:textId="77777777" w:rsidR="00940809" w:rsidRPr="00962A68" w:rsidRDefault="00940809" w:rsidP="00C02595">
            <w:pPr>
              <w:rPr>
                <w:sz w:val="20"/>
                <w:szCs w:val="20"/>
                <w:lang w:val="pl-PL" w:eastAsia="pl-PL"/>
              </w:rPr>
            </w:pPr>
          </w:p>
        </w:tc>
      </w:tr>
      <w:tr w:rsidR="00962A68" w:rsidRPr="00962A68" w14:paraId="73BA9B2A" w14:textId="77777777" w:rsidTr="00C02595">
        <w:trPr>
          <w:trHeight w:val="300"/>
        </w:trPr>
        <w:tc>
          <w:tcPr>
            <w:tcW w:w="2311" w:type="dxa"/>
            <w:tcBorders>
              <w:top w:val="nil"/>
              <w:left w:val="nil"/>
              <w:bottom w:val="nil"/>
              <w:right w:val="nil"/>
            </w:tcBorders>
            <w:shd w:val="clear" w:color="auto" w:fill="auto"/>
            <w:noWrap/>
            <w:vAlign w:val="center"/>
            <w:hideMark/>
          </w:tcPr>
          <w:p w14:paraId="694FFBF3" w14:textId="77777777" w:rsidR="00940809" w:rsidRPr="00962A68" w:rsidRDefault="00940809" w:rsidP="00C02595">
            <w:pPr>
              <w:rPr>
                <w:sz w:val="20"/>
                <w:szCs w:val="20"/>
                <w:lang w:val="pl-PL" w:eastAsia="pl-PL"/>
              </w:rPr>
            </w:pPr>
            <w:r w:rsidRPr="00962A68">
              <w:rPr>
                <w:sz w:val="20"/>
                <w:szCs w:val="20"/>
                <w:lang w:eastAsia="pl-PL"/>
              </w:rPr>
              <w:t>Region</w:t>
            </w:r>
          </w:p>
        </w:tc>
        <w:tc>
          <w:tcPr>
            <w:tcW w:w="1611" w:type="dxa"/>
            <w:tcBorders>
              <w:top w:val="nil"/>
              <w:left w:val="nil"/>
              <w:bottom w:val="nil"/>
              <w:right w:val="nil"/>
            </w:tcBorders>
            <w:shd w:val="clear" w:color="auto" w:fill="auto"/>
            <w:noWrap/>
            <w:vAlign w:val="center"/>
            <w:hideMark/>
          </w:tcPr>
          <w:p w14:paraId="3C8178F6" w14:textId="77777777" w:rsidR="00940809" w:rsidRPr="00962A68" w:rsidRDefault="00940809" w:rsidP="00C02595">
            <w:pPr>
              <w:rPr>
                <w:sz w:val="20"/>
                <w:szCs w:val="20"/>
                <w:lang w:val="pl-PL" w:eastAsia="pl-PL"/>
              </w:rPr>
            </w:pPr>
            <w:r w:rsidRPr="00962A68">
              <w:rPr>
                <w:sz w:val="20"/>
                <w:szCs w:val="20"/>
                <w:lang w:val="en-GB" w:eastAsia="pl-PL"/>
              </w:rPr>
              <w:t>European countries</w:t>
            </w:r>
          </w:p>
        </w:tc>
        <w:tc>
          <w:tcPr>
            <w:tcW w:w="808" w:type="dxa"/>
            <w:tcBorders>
              <w:top w:val="nil"/>
              <w:left w:val="nil"/>
              <w:bottom w:val="nil"/>
              <w:right w:val="nil"/>
            </w:tcBorders>
            <w:shd w:val="clear" w:color="auto" w:fill="auto"/>
            <w:noWrap/>
            <w:vAlign w:val="center"/>
            <w:hideMark/>
          </w:tcPr>
          <w:p w14:paraId="4E0A4D7B" w14:textId="77777777" w:rsidR="00940809" w:rsidRPr="00962A68" w:rsidRDefault="00940809" w:rsidP="00C02595">
            <w:pPr>
              <w:jc w:val="center"/>
              <w:rPr>
                <w:sz w:val="20"/>
                <w:szCs w:val="20"/>
                <w:lang w:val="pl-PL" w:eastAsia="pl-PL"/>
              </w:rPr>
            </w:pPr>
            <w:r w:rsidRPr="00962A68">
              <w:rPr>
                <w:sz w:val="20"/>
                <w:szCs w:val="20"/>
                <w:lang w:val="pl-PL" w:eastAsia="pl-PL"/>
              </w:rPr>
              <w:t>4</w:t>
            </w:r>
          </w:p>
        </w:tc>
        <w:tc>
          <w:tcPr>
            <w:tcW w:w="1444" w:type="dxa"/>
            <w:tcBorders>
              <w:top w:val="nil"/>
              <w:left w:val="nil"/>
              <w:bottom w:val="nil"/>
              <w:right w:val="nil"/>
            </w:tcBorders>
            <w:shd w:val="clear" w:color="auto" w:fill="auto"/>
            <w:noWrap/>
            <w:vAlign w:val="center"/>
            <w:hideMark/>
          </w:tcPr>
          <w:p w14:paraId="7C4B58E6" w14:textId="0FDA7583" w:rsidR="00940809" w:rsidRPr="00962A68" w:rsidRDefault="00940809" w:rsidP="00C02595">
            <w:pPr>
              <w:jc w:val="center"/>
              <w:rPr>
                <w:sz w:val="20"/>
                <w:szCs w:val="20"/>
                <w:lang w:val="pl-PL" w:eastAsia="pl-PL"/>
              </w:rPr>
            </w:pPr>
            <w:r w:rsidRPr="00962A68">
              <w:rPr>
                <w:sz w:val="20"/>
                <w:szCs w:val="20"/>
                <w:lang w:val="pl-PL" w:eastAsia="pl-PL"/>
              </w:rPr>
              <w:t xml:space="preserve">0.81 </w:t>
            </w:r>
            <w:r w:rsidR="00177986" w:rsidRPr="00962A68">
              <w:rPr>
                <w:sz w:val="20"/>
                <w:szCs w:val="20"/>
                <w:lang w:val="pl-PL" w:eastAsia="pl-PL"/>
              </w:rPr>
              <w:t>(</w:t>
            </w:r>
            <w:r w:rsidRPr="00962A68">
              <w:rPr>
                <w:sz w:val="20"/>
                <w:szCs w:val="20"/>
                <w:lang w:val="pl-PL" w:eastAsia="pl-PL"/>
              </w:rPr>
              <w:t>0.70</w:t>
            </w:r>
            <w:r w:rsidR="00177986" w:rsidRPr="00962A68">
              <w:rPr>
                <w:sz w:val="20"/>
                <w:szCs w:val="20"/>
                <w:lang w:val="pl-PL" w:eastAsia="pl-PL"/>
              </w:rPr>
              <w:t>-</w:t>
            </w:r>
            <w:r w:rsidRPr="00962A68">
              <w:rPr>
                <w:sz w:val="20"/>
                <w:szCs w:val="20"/>
                <w:lang w:val="pl-PL" w:eastAsia="pl-PL"/>
              </w:rPr>
              <w:t>0.95</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719E5B00" w14:textId="77777777" w:rsidR="00940809" w:rsidRPr="00962A68" w:rsidRDefault="00940809" w:rsidP="00C02595">
            <w:pPr>
              <w:jc w:val="center"/>
              <w:rPr>
                <w:sz w:val="20"/>
                <w:szCs w:val="20"/>
                <w:lang w:val="pl-PL" w:eastAsia="pl-PL"/>
              </w:rPr>
            </w:pPr>
            <w:r w:rsidRPr="00962A68">
              <w:rPr>
                <w:sz w:val="20"/>
                <w:szCs w:val="20"/>
                <w:lang w:val="pl-PL" w:eastAsia="pl-PL"/>
              </w:rPr>
              <w:t>0.008</w:t>
            </w:r>
          </w:p>
        </w:tc>
        <w:tc>
          <w:tcPr>
            <w:tcW w:w="808" w:type="dxa"/>
            <w:tcBorders>
              <w:top w:val="nil"/>
              <w:left w:val="nil"/>
              <w:bottom w:val="nil"/>
              <w:right w:val="nil"/>
            </w:tcBorders>
            <w:shd w:val="clear" w:color="auto" w:fill="auto"/>
            <w:noWrap/>
            <w:vAlign w:val="center"/>
            <w:hideMark/>
          </w:tcPr>
          <w:p w14:paraId="6315FB1F" w14:textId="77777777" w:rsidR="00940809" w:rsidRPr="00962A68" w:rsidRDefault="00940809" w:rsidP="00C02595">
            <w:pPr>
              <w:jc w:val="center"/>
              <w:rPr>
                <w:sz w:val="20"/>
                <w:szCs w:val="20"/>
                <w:lang w:val="pl-PL" w:eastAsia="pl-PL"/>
              </w:rPr>
            </w:pPr>
            <w:r w:rsidRPr="00962A68">
              <w:rPr>
                <w:sz w:val="20"/>
                <w:szCs w:val="20"/>
                <w:lang w:val="pl-PL" w:eastAsia="pl-PL"/>
              </w:rPr>
              <w:t>0.0</w:t>
            </w:r>
          </w:p>
        </w:tc>
        <w:tc>
          <w:tcPr>
            <w:tcW w:w="808" w:type="dxa"/>
            <w:tcBorders>
              <w:top w:val="nil"/>
              <w:left w:val="nil"/>
              <w:bottom w:val="nil"/>
              <w:right w:val="nil"/>
            </w:tcBorders>
            <w:shd w:val="clear" w:color="auto" w:fill="auto"/>
            <w:noWrap/>
            <w:vAlign w:val="center"/>
            <w:hideMark/>
          </w:tcPr>
          <w:p w14:paraId="5D4FB24C" w14:textId="77777777" w:rsidR="00940809" w:rsidRPr="00962A68" w:rsidRDefault="00940809" w:rsidP="00C02595">
            <w:pPr>
              <w:jc w:val="center"/>
              <w:rPr>
                <w:sz w:val="20"/>
                <w:szCs w:val="20"/>
                <w:lang w:val="pl-PL" w:eastAsia="pl-PL"/>
              </w:rPr>
            </w:pPr>
            <w:r w:rsidRPr="00962A68">
              <w:rPr>
                <w:sz w:val="20"/>
                <w:szCs w:val="20"/>
                <w:lang w:val="pl-PL" w:eastAsia="pl-PL"/>
              </w:rPr>
              <w:t>0.847</w:t>
            </w:r>
          </w:p>
        </w:tc>
        <w:tc>
          <w:tcPr>
            <w:tcW w:w="808" w:type="dxa"/>
            <w:tcBorders>
              <w:top w:val="nil"/>
              <w:left w:val="nil"/>
              <w:bottom w:val="nil"/>
              <w:right w:val="nil"/>
            </w:tcBorders>
            <w:shd w:val="clear" w:color="auto" w:fill="auto"/>
            <w:noWrap/>
            <w:vAlign w:val="center"/>
            <w:hideMark/>
          </w:tcPr>
          <w:p w14:paraId="5577E5E0" w14:textId="77777777" w:rsidR="00940809" w:rsidRPr="00962A68" w:rsidRDefault="00940809" w:rsidP="00C02595">
            <w:pPr>
              <w:jc w:val="center"/>
              <w:rPr>
                <w:sz w:val="20"/>
                <w:szCs w:val="20"/>
                <w:lang w:val="pl-PL" w:eastAsia="pl-PL"/>
              </w:rPr>
            </w:pPr>
            <w:r w:rsidRPr="00962A68">
              <w:rPr>
                <w:sz w:val="20"/>
                <w:szCs w:val="20"/>
                <w:lang w:val="pl-PL" w:eastAsia="pl-PL"/>
              </w:rPr>
              <w:t>0.223</w:t>
            </w:r>
          </w:p>
        </w:tc>
      </w:tr>
      <w:tr w:rsidR="00962A68" w:rsidRPr="00962A68" w14:paraId="259514E1" w14:textId="77777777" w:rsidTr="00C02595">
        <w:trPr>
          <w:trHeight w:val="315"/>
        </w:trPr>
        <w:tc>
          <w:tcPr>
            <w:tcW w:w="2311" w:type="dxa"/>
            <w:tcBorders>
              <w:top w:val="nil"/>
              <w:left w:val="nil"/>
              <w:bottom w:val="nil"/>
              <w:right w:val="nil"/>
            </w:tcBorders>
            <w:shd w:val="clear" w:color="auto" w:fill="auto"/>
            <w:noWrap/>
            <w:vAlign w:val="bottom"/>
            <w:hideMark/>
          </w:tcPr>
          <w:p w14:paraId="58DF7D76" w14:textId="77777777" w:rsidR="00940809" w:rsidRPr="00962A68" w:rsidRDefault="00940809" w:rsidP="00C02595">
            <w:pPr>
              <w:jc w:val="center"/>
              <w:rPr>
                <w:sz w:val="20"/>
                <w:szCs w:val="20"/>
                <w:lang w:val="pl-PL" w:eastAsia="pl-PL"/>
              </w:rPr>
            </w:pPr>
          </w:p>
        </w:tc>
        <w:tc>
          <w:tcPr>
            <w:tcW w:w="1611" w:type="dxa"/>
            <w:tcBorders>
              <w:top w:val="nil"/>
              <w:left w:val="nil"/>
              <w:bottom w:val="nil"/>
              <w:right w:val="nil"/>
            </w:tcBorders>
            <w:shd w:val="clear" w:color="auto" w:fill="auto"/>
            <w:noWrap/>
            <w:vAlign w:val="center"/>
            <w:hideMark/>
          </w:tcPr>
          <w:p w14:paraId="10DD0497" w14:textId="77777777" w:rsidR="00940809" w:rsidRPr="00962A68" w:rsidRDefault="00940809" w:rsidP="00C02595">
            <w:pPr>
              <w:rPr>
                <w:sz w:val="20"/>
                <w:szCs w:val="20"/>
                <w:lang w:val="pl-PL" w:eastAsia="pl-PL"/>
              </w:rPr>
            </w:pPr>
            <w:r w:rsidRPr="00962A68">
              <w:rPr>
                <w:sz w:val="20"/>
                <w:szCs w:val="20"/>
                <w:lang w:val="en-GB" w:eastAsia="pl-PL"/>
              </w:rPr>
              <w:t>Asian countries</w:t>
            </w:r>
          </w:p>
        </w:tc>
        <w:tc>
          <w:tcPr>
            <w:tcW w:w="808" w:type="dxa"/>
            <w:tcBorders>
              <w:top w:val="nil"/>
              <w:left w:val="nil"/>
              <w:bottom w:val="nil"/>
              <w:right w:val="nil"/>
            </w:tcBorders>
            <w:shd w:val="clear" w:color="auto" w:fill="auto"/>
            <w:noWrap/>
            <w:vAlign w:val="center"/>
            <w:hideMark/>
          </w:tcPr>
          <w:p w14:paraId="0A05DDD7" w14:textId="77777777" w:rsidR="00940809" w:rsidRPr="00962A68" w:rsidRDefault="00940809" w:rsidP="00C02595">
            <w:pPr>
              <w:jc w:val="center"/>
              <w:rPr>
                <w:sz w:val="20"/>
                <w:szCs w:val="20"/>
                <w:lang w:val="pl-PL" w:eastAsia="pl-PL"/>
              </w:rPr>
            </w:pPr>
            <w:r w:rsidRPr="00962A68">
              <w:rPr>
                <w:sz w:val="20"/>
                <w:szCs w:val="20"/>
                <w:lang w:val="pl-PL" w:eastAsia="pl-PL"/>
              </w:rPr>
              <w:t>5</w:t>
            </w:r>
          </w:p>
        </w:tc>
        <w:tc>
          <w:tcPr>
            <w:tcW w:w="1444" w:type="dxa"/>
            <w:tcBorders>
              <w:top w:val="nil"/>
              <w:left w:val="nil"/>
              <w:bottom w:val="nil"/>
              <w:right w:val="nil"/>
            </w:tcBorders>
            <w:shd w:val="clear" w:color="auto" w:fill="auto"/>
            <w:noWrap/>
            <w:vAlign w:val="center"/>
            <w:hideMark/>
          </w:tcPr>
          <w:p w14:paraId="1E1C3170" w14:textId="4A27A6C4" w:rsidR="00940809" w:rsidRPr="00962A68" w:rsidRDefault="00940809" w:rsidP="00C02595">
            <w:pPr>
              <w:jc w:val="center"/>
              <w:rPr>
                <w:sz w:val="20"/>
                <w:szCs w:val="20"/>
                <w:lang w:val="pl-PL" w:eastAsia="pl-PL"/>
              </w:rPr>
            </w:pPr>
            <w:r w:rsidRPr="00962A68">
              <w:rPr>
                <w:sz w:val="20"/>
                <w:szCs w:val="20"/>
                <w:lang w:val="pl-PL" w:eastAsia="pl-PL"/>
              </w:rPr>
              <w:t xml:space="preserve">0.92 </w:t>
            </w:r>
            <w:r w:rsidR="00177986" w:rsidRPr="00962A68">
              <w:rPr>
                <w:sz w:val="20"/>
                <w:szCs w:val="20"/>
                <w:lang w:val="pl-PL" w:eastAsia="pl-PL"/>
              </w:rPr>
              <w:t>(</w:t>
            </w:r>
            <w:r w:rsidRPr="00962A68">
              <w:rPr>
                <w:sz w:val="20"/>
                <w:szCs w:val="20"/>
                <w:lang w:val="pl-PL" w:eastAsia="pl-PL"/>
              </w:rPr>
              <w:t>0.84</w:t>
            </w:r>
            <w:r w:rsidR="00177986" w:rsidRPr="00962A68">
              <w:rPr>
                <w:sz w:val="20"/>
                <w:szCs w:val="20"/>
                <w:lang w:val="pl-PL" w:eastAsia="pl-PL"/>
              </w:rPr>
              <w:t>-</w:t>
            </w:r>
            <w:r w:rsidRPr="00962A68">
              <w:rPr>
                <w:sz w:val="20"/>
                <w:szCs w:val="20"/>
                <w:lang w:val="pl-PL" w:eastAsia="pl-PL"/>
              </w:rPr>
              <w:t>1.01</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3AA14F3C" w14:textId="77777777" w:rsidR="00940809" w:rsidRPr="00962A68" w:rsidRDefault="00940809" w:rsidP="00C02595">
            <w:pPr>
              <w:jc w:val="center"/>
              <w:rPr>
                <w:sz w:val="20"/>
                <w:szCs w:val="20"/>
                <w:lang w:val="pl-PL" w:eastAsia="pl-PL"/>
              </w:rPr>
            </w:pPr>
            <w:r w:rsidRPr="00962A68">
              <w:rPr>
                <w:sz w:val="20"/>
                <w:szCs w:val="20"/>
                <w:lang w:val="pl-PL" w:eastAsia="pl-PL"/>
              </w:rPr>
              <w:t>0.080</w:t>
            </w:r>
          </w:p>
        </w:tc>
        <w:tc>
          <w:tcPr>
            <w:tcW w:w="808" w:type="dxa"/>
            <w:tcBorders>
              <w:top w:val="nil"/>
              <w:left w:val="nil"/>
              <w:bottom w:val="nil"/>
              <w:right w:val="nil"/>
            </w:tcBorders>
            <w:shd w:val="clear" w:color="auto" w:fill="auto"/>
            <w:noWrap/>
            <w:vAlign w:val="center"/>
            <w:hideMark/>
          </w:tcPr>
          <w:p w14:paraId="59697774" w14:textId="77777777" w:rsidR="00940809" w:rsidRPr="00962A68" w:rsidRDefault="00940809" w:rsidP="00C02595">
            <w:pPr>
              <w:jc w:val="center"/>
              <w:rPr>
                <w:sz w:val="20"/>
                <w:szCs w:val="20"/>
                <w:lang w:val="pl-PL" w:eastAsia="pl-PL"/>
              </w:rPr>
            </w:pPr>
            <w:r w:rsidRPr="00962A68">
              <w:rPr>
                <w:sz w:val="20"/>
                <w:szCs w:val="20"/>
                <w:lang w:val="pl-PL" w:eastAsia="pl-PL"/>
              </w:rPr>
              <w:t>0.0</w:t>
            </w:r>
          </w:p>
        </w:tc>
        <w:tc>
          <w:tcPr>
            <w:tcW w:w="808" w:type="dxa"/>
            <w:tcBorders>
              <w:top w:val="nil"/>
              <w:left w:val="nil"/>
              <w:bottom w:val="nil"/>
              <w:right w:val="nil"/>
            </w:tcBorders>
            <w:shd w:val="clear" w:color="auto" w:fill="auto"/>
            <w:noWrap/>
            <w:vAlign w:val="center"/>
            <w:hideMark/>
          </w:tcPr>
          <w:p w14:paraId="3E1881FF" w14:textId="77777777" w:rsidR="00940809" w:rsidRPr="00962A68" w:rsidRDefault="00940809" w:rsidP="00C02595">
            <w:pPr>
              <w:jc w:val="center"/>
              <w:rPr>
                <w:sz w:val="20"/>
                <w:szCs w:val="20"/>
                <w:lang w:val="pl-PL" w:eastAsia="pl-PL"/>
              </w:rPr>
            </w:pPr>
            <w:r w:rsidRPr="00962A68">
              <w:rPr>
                <w:sz w:val="20"/>
                <w:szCs w:val="20"/>
                <w:lang w:val="pl-PL" w:eastAsia="pl-PL"/>
              </w:rPr>
              <w:t>0.713</w:t>
            </w:r>
          </w:p>
        </w:tc>
        <w:tc>
          <w:tcPr>
            <w:tcW w:w="808" w:type="dxa"/>
            <w:tcBorders>
              <w:top w:val="nil"/>
              <w:left w:val="nil"/>
              <w:bottom w:val="nil"/>
              <w:right w:val="nil"/>
            </w:tcBorders>
            <w:shd w:val="clear" w:color="auto" w:fill="auto"/>
            <w:noWrap/>
            <w:vAlign w:val="bottom"/>
            <w:hideMark/>
          </w:tcPr>
          <w:p w14:paraId="4D3FD9D8" w14:textId="77777777" w:rsidR="00940809" w:rsidRPr="00962A68" w:rsidRDefault="00940809" w:rsidP="00C02595">
            <w:pPr>
              <w:jc w:val="center"/>
              <w:rPr>
                <w:sz w:val="20"/>
                <w:szCs w:val="20"/>
                <w:lang w:val="pl-PL" w:eastAsia="pl-PL"/>
              </w:rPr>
            </w:pPr>
          </w:p>
        </w:tc>
      </w:tr>
      <w:tr w:rsidR="00962A68" w:rsidRPr="00962A68" w14:paraId="52296844" w14:textId="77777777" w:rsidTr="00C02595">
        <w:trPr>
          <w:trHeight w:val="315"/>
        </w:trPr>
        <w:tc>
          <w:tcPr>
            <w:tcW w:w="2311" w:type="dxa"/>
            <w:tcBorders>
              <w:top w:val="nil"/>
              <w:left w:val="nil"/>
              <w:bottom w:val="nil"/>
              <w:right w:val="nil"/>
            </w:tcBorders>
            <w:shd w:val="clear" w:color="auto" w:fill="auto"/>
            <w:noWrap/>
            <w:vAlign w:val="bottom"/>
            <w:hideMark/>
          </w:tcPr>
          <w:p w14:paraId="634EB44F" w14:textId="77777777" w:rsidR="00940809" w:rsidRPr="00962A68" w:rsidRDefault="00940809" w:rsidP="00C02595">
            <w:pPr>
              <w:rPr>
                <w:sz w:val="20"/>
                <w:szCs w:val="20"/>
                <w:lang w:val="pl-PL" w:eastAsia="pl-PL"/>
              </w:rPr>
            </w:pPr>
          </w:p>
        </w:tc>
        <w:tc>
          <w:tcPr>
            <w:tcW w:w="1611" w:type="dxa"/>
            <w:tcBorders>
              <w:top w:val="nil"/>
              <w:left w:val="nil"/>
              <w:bottom w:val="nil"/>
              <w:right w:val="nil"/>
            </w:tcBorders>
            <w:shd w:val="clear" w:color="auto" w:fill="auto"/>
            <w:noWrap/>
            <w:vAlign w:val="center"/>
            <w:hideMark/>
          </w:tcPr>
          <w:p w14:paraId="5D6819DB" w14:textId="77777777" w:rsidR="00940809" w:rsidRPr="00962A68" w:rsidRDefault="00940809" w:rsidP="00C02595">
            <w:pPr>
              <w:rPr>
                <w:sz w:val="20"/>
                <w:szCs w:val="20"/>
                <w:lang w:val="pl-PL" w:eastAsia="pl-PL"/>
              </w:rPr>
            </w:pPr>
            <w:r w:rsidRPr="00962A68">
              <w:rPr>
                <w:sz w:val="20"/>
                <w:szCs w:val="20"/>
                <w:lang w:val="en-GB" w:eastAsia="pl-PL"/>
              </w:rPr>
              <w:t>Western countries</w:t>
            </w:r>
          </w:p>
        </w:tc>
        <w:tc>
          <w:tcPr>
            <w:tcW w:w="808" w:type="dxa"/>
            <w:tcBorders>
              <w:top w:val="nil"/>
              <w:left w:val="nil"/>
              <w:bottom w:val="nil"/>
              <w:right w:val="nil"/>
            </w:tcBorders>
            <w:shd w:val="clear" w:color="auto" w:fill="auto"/>
            <w:noWrap/>
            <w:vAlign w:val="center"/>
            <w:hideMark/>
          </w:tcPr>
          <w:p w14:paraId="7DB4DA9E" w14:textId="77777777" w:rsidR="00940809" w:rsidRPr="00962A68" w:rsidRDefault="00940809" w:rsidP="00C02595">
            <w:pPr>
              <w:jc w:val="center"/>
              <w:rPr>
                <w:sz w:val="20"/>
                <w:szCs w:val="20"/>
                <w:lang w:val="pl-PL" w:eastAsia="pl-PL"/>
              </w:rPr>
            </w:pPr>
            <w:r w:rsidRPr="00962A68">
              <w:rPr>
                <w:sz w:val="20"/>
                <w:szCs w:val="20"/>
                <w:lang w:val="pl-PL" w:eastAsia="pl-PL"/>
              </w:rPr>
              <w:t>4</w:t>
            </w:r>
          </w:p>
        </w:tc>
        <w:tc>
          <w:tcPr>
            <w:tcW w:w="1444" w:type="dxa"/>
            <w:tcBorders>
              <w:top w:val="nil"/>
              <w:left w:val="nil"/>
              <w:bottom w:val="nil"/>
              <w:right w:val="nil"/>
            </w:tcBorders>
            <w:shd w:val="clear" w:color="auto" w:fill="auto"/>
            <w:noWrap/>
            <w:vAlign w:val="center"/>
            <w:hideMark/>
          </w:tcPr>
          <w:p w14:paraId="1E33ED77" w14:textId="194AC2FC" w:rsidR="00940809" w:rsidRPr="00962A68" w:rsidRDefault="00940809" w:rsidP="00C02595">
            <w:pPr>
              <w:jc w:val="center"/>
              <w:rPr>
                <w:sz w:val="20"/>
                <w:szCs w:val="20"/>
                <w:lang w:val="pl-PL" w:eastAsia="pl-PL"/>
              </w:rPr>
            </w:pPr>
            <w:r w:rsidRPr="00962A68">
              <w:rPr>
                <w:sz w:val="20"/>
                <w:szCs w:val="20"/>
                <w:lang w:val="pl-PL" w:eastAsia="pl-PL"/>
              </w:rPr>
              <w:t xml:space="preserve">0.78 </w:t>
            </w:r>
            <w:r w:rsidR="00177986" w:rsidRPr="00962A68">
              <w:rPr>
                <w:sz w:val="20"/>
                <w:szCs w:val="20"/>
                <w:lang w:val="pl-PL" w:eastAsia="pl-PL"/>
              </w:rPr>
              <w:t>(</w:t>
            </w:r>
            <w:r w:rsidRPr="00962A68">
              <w:rPr>
                <w:sz w:val="20"/>
                <w:szCs w:val="20"/>
                <w:lang w:val="pl-PL" w:eastAsia="pl-PL"/>
              </w:rPr>
              <w:t>0.61</w:t>
            </w:r>
            <w:r w:rsidR="00177986" w:rsidRPr="00962A68">
              <w:rPr>
                <w:sz w:val="20"/>
                <w:szCs w:val="20"/>
                <w:lang w:val="pl-PL" w:eastAsia="pl-PL"/>
              </w:rPr>
              <w:t>-</w:t>
            </w:r>
            <w:r w:rsidRPr="00962A68">
              <w:rPr>
                <w:sz w:val="20"/>
                <w:szCs w:val="20"/>
                <w:lang w:val="pl-PL" w:eastAsia="pl-PL"/>
              </w:rPr>
              <w:t>0.98</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4929B0B1" w14:textId="77777777" w:rsidR="00940809" w:rsidRPr="00962A68" w:rsidRDefault="00940809" w:rsidP="00C02595">
            <w:pPr>
              <w:jc w:val="center"/>
              <w:rPr>
                <w:sz w:val="20"/>
                <w:szCs w:val="20"/>
                <w:lang w:val="pl-PL" w:eastAsia="pl-PL"/>
              </w:rPr>
            </w:pPr>
            <w:r w:rsidRPr="00962A68">
              <w:rPr>
                <w:sz w:val="20"/>
                <w:szCs w:val="20"/>
                <w:lang w:val="pl-PL" w:eastAsia="pl-PL"/>
              </w:rPr>
              <w:t>0.033</w:t>
            </w:r>
          </w:p>
        </w:tc>
        <w:tc>
          <w:tcPr>
            <w:tcW w:w="808" w:type="dxa"/>
            <w:tcBorders>
              <w:top w:val="nil"/>
              <w:left w:val="nil"/>
              <w:bottom w:val="nil"/>
              <w:right w:val="nil"/>
            </w:tcBorders>
            <w:shd w:val="clear" w:color="auto" w:fill="auto"/>
            <w:noWrap/>
            <w:vAlign w:val="center"/>
            <w:hideMark/>
          </w:tcPr>
          <w:p w14:paraId="5F6C548F" w14:textId="77777777" w:rsidR="00940809" w:rsidRPr="00962A68" w:rsidRDefault="00940809" w:rsidP="00C02595">
            <w:pPr>
              <w:jc w:val="center"/>
              <w:rPr>
                <w:sz w:val="20"/>
                <w:szCs w:val="20"/>
                <w:lang w:val="pl-PL" w:eastAsia="pl-PL"/>
              </w:rPr>
            </w:pPr>
            <w:r w:rsidRPr="00962A68">
              <w:rPr>
                <w:sz w:val="20"/>
                <w:szCs w:val="20"/>
                <w:lang w:val="pl-PL" w:eastAsia="pl-PL"/>
              </w:rPr>
              <w:t>86.6</w:t>
            </w:r>
          </w:p>
        </w:tc>
        <w:tc>
          <w:tcPr>
            <w:tcW w:w="808" w:type="dxa"/>
            <w:tcBorders>
              <w:top w:val="nil"/>
              <w:left w:val="nil"/>
              <w:bottom w:val="nil"/>
              <w:right w:val="nil"/>
            </w:tcBorders>
            <w:shd w:val="clear" w:color="auto" w:fill="auto"/>
            <w:noWrap/>
            <w:vAlign w:val="center"/>
            <w:hideMark/>
          </w:tcPr>
          <w:p w14:paraId="59F4DF1E" w14:textId="77777777" w:rsidR="00940809" w:rsidRPr="00962A68" w:rsidRDefault="00940809" w:rsidP="00C02595">
            <w:pPr>
              <w:jc w:val="center"/>
              <w:rPr>
                <w:sz w:val="20"/>
                <w:szCs w:val="20"/>
                <w:lang w:val="pl-PL" w:eastAsia="pl-PL"/>
              </w:rPr>
            </w:pPr>
            <w:r w:rsidRPr="00962A68">
              <w:rPr>
                <w:sz w:val="20"/>
                <w:szCs w:val="20"/>
                <w:lang w:val="pl-PL" w:eastAsia="pl-PL"/>
              </w:rPr>
              <w:t>0.000</w:t>
            </w:r>
          </w:p>
        </w:tc>
        <w:tc>
          <w:tcPr>
            <w:tcW w:w="808" w:type="dxa"/>
            <w:tcBorders>
              <w:top w:val="nil"/>
              <w:left w:val="nil"/>
              <w:bottom w:val="nil"/>
              <w:right w:val="nil"/>
            </w:tcBorders>
            <w:shd w:val="clear" w:color="auto" w:fill="auto"/>
            <w:noWrap/>
            <w:vAlign w:val="bottom"/>
            <w:hideMark/>
          </w:tcPr>
          <w:p w14:paraId="222074B1" w14:textId="77777777" w:rsidR="00940809" w:rsidRPr="00962A68" w:rsidRDefault="00940809" w:rsidP="00C02595">
            <w:pPr>
              <w:jc w:val="center"/>
              <w:rPr>
                <w:sz w:val="20"/>
                <w:szCs w:val="20"/>
                <w:lang w:val="pl-PL" w:eastAsia="pl-PL"/>
              </w:rPr>
            </w:pPr>
          </w:p>
        </w:tc>
      </w:tr>
      <w:tr w:rsidR="00962A68" w:rsidRPr="00962A68" w14:paraId="24001967" w14:textId="77777777" w:rsidTr="00C02595">
        <w:trPr>
          <w:trHeight w:val="315"/>
        </w:trPr>
        <w:tc>
          <w:tcPr>
            <w:tcW w:w="2311" w:type="dxa"/>
            <w:tcBorders>
              <w:top w:val="nil"/>
              <w:left w:val="nil"/>
              <w:bottom w:val="nil"/>
              <w:right w:val="nil"/>
            </w:tcBorders>
            <w:shd w:val="clear" w:color="auto" w:fill="auto"/>
            <w:noWrap/>
            <w:vAlign w:val="center"/>
            <w:hideMark/>
          </w:tcPr>
          <w:p w14:paraId="1991DADD" w14:textId="77777777" w:rsidR="00940809" w:rsidRPr="00962A68" w:rsidRDefault="00940809" w:rsidP="00C02595">
            <w:pPr>
              <w:rPr>
                <w:sz w:val="20"/>
                <w:szCs w:val="20"/>
                <w:lang w:val="pl-PL" w:eastAsia="pl-PL"/>
              </w:rPr>
            </w:pPr>
            <w:r w:rsidRPr="00962A68">
              <w:rPr>
                <w:sz w:val="20"/>
                <w:szCs w:val="20"/>
                <w:lang w:eastAsia="pl-PL"/>
              </w:rPr>
              <w:t>Design</w:t>
            </w:r>
          </w:p>
        </w:tc>
        <w:tc>
          <w:tcPr>
            <w:tcW w:w="1611" w:type="dxa"/>
            <w:tcBorders>
              <w:top w:val="nil"/>
              <w:left w:val="nil"/>
              <w:bottom w:val="nil"/>
              <w:right w:val="nil"/>
            </w:tcBorders>
            <w:shd w:val="clear" w:color="auto" w:fill="auto"/>
            <w:noWrap/>
            <w:vAlign w:val="center"/>
            <w:hideMark/>
          </w:tcPr>
          <w:p w14:paraId="0B8601D1" w14:textId="77777777" w:rsidR="00940809" w:rsidRPr="00962A68" w:rsidRDefault="00940809" w:rsidP="00C02595">
            <w:pPr>
              <w:rPr>
                <w:sz w:val="20"/>
                <w:szCs w:val="20"/>
                <w:lang w:val="pl-PL" w:eastAsia="pl-PL"/>
              </w:rPr>
            </w:pPr>
            <w:r w:rsidRPr="00962A68">
              <w:rPr>
                <w:sz w:val="20"/>
                <w:szCs w:val="20"/>
                <w:lang w:eastAsia="pl-PL"/>
              </w:rPr>
              <w:t>Prospective</w:t>
            </w:r>
            <w:r w:rsidRPr="00962A68">
              <w:rPr>
                <w:sz w:val="20"/>
                <w:szCs w:val="20"/>
                <w:vertAlign w:val="superscript"/>
                <w:lang w:eastAsia="pl-PL"/>
              </w:rPr>
              <w:t>&amp;</w:t>
            </w:r>
          </w:p>
        </w:tc>
        <w:tc>
          <w:tcPr>
            <w:tcW w:w="808" w:type="dxa"/>
            <w:tcBorders>
              <w:top w:val="nil"/>
              <w:left w:val="nil"/>
              <w:bottom w:val="nil"/>
              <w:right w:val="nil"/>
            </w:tcBorders>
            <w:shd w:val="clear" w:color="auto" w:fill="auto"/>
            <w:noWrap/>
            <w:vAlign w:val="center"/>
            <w:hideMark/>
          </w:tcPr>
          <w:p w14:paraId="2F0064E0" w14:textId="77777777" w:rsidR="00940809" w:rsidRPr="00962A68" w:rsidRDefault="00940809" w:rsidP="00C02595">
            <w:pPr>
              <w:rPr>
                <w:sz w:val="20"/>
                <w:szCs w:val="20"/>
                <w:lang w:val="pl-PL" w:eastAsia="pl-PL"/>
              </w:rPr>
            </w:pPr>
          </w:p>
        </w:tc>
        <w:tc>
          <w:tcPr>
            <w:tcW w:w="1444" w:type="dxa"/>
            <w:tcBorders>
              <w:top w:val="nil"/>
              <w:left w:val="nil"/>
              <w:bottom w:val="nil"/>
              <w:right w:val="nil"/>
            </w:tcBorders>
            <w:shd w:val="clear" w:color="auto" w:fill="auto"/>
            <w:noWrap/>
            <w:vAlign w:val="center"/>
            <w:hideMark/>
          </w:tcPr>
          <w:p w14:paraId="3D2AB6D3" w14:textId="77777777" w:rsidR="00940809" w:rsidRPr="00962A68" w:rsidRDefault="00940809" w:rsidP="00C02595">
            <w:pPr>
              <w:jc w:val="center"/>
              <w:rPr>
                <w:sz w:val="20"/>
                <w:szCs w:val="20"/>
                <w:lang w:val="pl-PL" w:eastAsia="pl-PL"/>
              </w:rPr>
            </w:pPr>
          </w:p>
        </w:tc>
        <w:tc>
          <w:tcPr>
            <w:tcW w:w="808" w:type="dxa"/>
            <w:tcBorders>
              <w:top w:val="nil"/>
              <w:left w:val="nil"/>
              <w:bottom w:val="nil"/>
              <w:right w:val="nil"/>
            </w:tcBorders>
            <w:shd w:val="clear" w:color="auto" w:fill="auto"/>
            <w:noWrap/>
            <w:vAlign w:val="bottom"/>
            <w:hideMark/>
          </w:tcPr>
          <w:p w14:paraId="2AB48123" w14:textId="77777777" w:rsidR="00940809" w:rsidRPr="00962A68" w:rsidRDefault="00940809" w:rsidP="00C02595">
            <w:pPr>
              <w:jc w:val="center"/>
              <w:rPr>
                <w:sz w:val="20"/>
                <w:szCs w:val="20"/>
                <w:lang w:val="pl-PL" w:eastAsia="pl-PL"/>
              </w:rPr>
            </w:pPr>
          </w:p>
        </w:tc>
        <w:tc>
          <w:tcPr>
            <w:tcW w:w="808" w:type="dxa"/>
            <w:tcBorders>
              <w:top w:val="nil"/>
              <w:left w:val="nil"/>
              <w:bottom w:val="nil"/>
              <w:right w:val="nil"/>
            </w:tcBorders>
            <w:shd w:val="clear" w:color="auto" w:fill="auto"/>
            <w:noWrap/>
            <w:vAlign w:val="bottom"/>
            <w:hideMark/>
          </w:tcPr>
          <w:p w14:paraId="69CAF64D"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2A57D8F7"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072B5247" w14:textId="77777777" w:rsidR="00940809" w:rsidRPr="00962A68" w:rsidRDefault="00940809" w:rsidP="00C02595">
            <w:pPr>
              <w:rPr>
                <w:sz w:val="20"/>
                <w:szCs w:val="20"/>
                <w:lang w:val="pl-PL" w:eastAsia="pl-PL"/>
              </w:rPr>
            </w:pPr>
          </w:p>
        </w:tc>
      </w:tr>
      <w:tr w:rsidR="00962A68" w:rsidRPr="00962A68" w14:paraId="6CC15C2F" w14:textId="77777777" w:rsidTr="00C02595">
        <w:trPr>
          <w:trHeight w:val="315"/>
        </w:trPr>
        <w:tc>
          <w:tcPr>
            <w:tcW w:w="2311" w:type="dxa"/>
            <w:tcBorders>
              <w:top w:val="nil"/>
              <w:left w:val="nil"/>
              <w:bottom w:val="nil"/>
              <w:right w:val="nil"/>
            </w:tcBorders>
            <w:shd w:val="clear" w:color="auto" w:fill="auto"/>
            <w:noWrap/>
            <w:vAlign w:val="bottom"/>
            <w:hideMark/>
          </w:tcPr>
          <w:p w14:paraId="32DB5352" w14:textId="77777777" w:rsidR="00940809" w:rsidRPr="00962A68" w:rsidRDefault="00940809" w:rsidP="00C02595">
            <w:pPr>
              <w:rPr>
                <w:sz w:val="20"/>
                <w:szCs w:val="20"/>
                <w:lang w:val="pl-PL" w:eastAsia="pl-PL"/>
              </w:rPr>
            </w:pPr>
          </w:p>
        </w:tc>
        <w:tc>
          <w:tcPr>
            <w:tcW w:w="1611" w:type="dxa"/>
            <w:tcBorders>
              <w:top w:val="nil"/>
              <w:left w:val="nil"/>
              <w:bottom w:val="nil"/>
              <w:right w:val="nil"/>
            </w:tcBorders>
            <w:shd w:val="clear" w:color="auto" w:fill="auto"/>
            <w:noWrap/>
            <w:vAlign w:val="center"/>
            <w:hideMark/>
          </w:tcPr>
          <w:p w14:paraId="23182E88" w14:textId="77777777" w:rsidR="00940809" w:rsidRPr="00962A68" w:rsidRDefault="00940809" w:rsidP="00C02595">
            <w:pPr>
              <w:rPr>
                <w:sz w:val="20"/>
                <w:szCs w:val="20"/>
                <w:lang w:val="pl-PL" w:eastAsia="pl-PL"/>
              </w:rPr>
            </w:pPr>
            <w:r w:rsidRPr="00962A68">
              <w:rPr>
                <w:sz w:val="20"/>
                <w:szCs w:val="20"/>
                <w:lang w:eastAsia="pl-PL"/>
              </w:rPr>
              <w:t>CS/CC</w:t>
            </w:r>
            <w:r w:rsidRPr="00962A68">
              <w:rPr>
                <w:sz w:val="20"/>
                <w:szCs w:val="20"/>
                <w:vertAlign w:val="superscript"/>
                <w:lang w:eastAsia="pl-PL"/>
              </w:rPr>
              <w:t>&amp;&amp;</w:t>
            </w:r>
          </w:p>
        </w:tc>
        <w:tc>
          <w:tcPr>
            <w:tcW w:w="808" w:type="dxa"/>
            <w:tcBorders>
              <w:top w:val="nil"/>
              <w:left w:val="nil"/>
              <w:bottom w:val="nil"/>
              <w:right w:val="nil"/>
            </w:tcBorders>
            <w:shd w:val="clear" w:color="auto" w:fill="auto"/>
            <w:noWrap/>
            <w:vAlign w:val="center"/>
            <w:hideMark/>
          </w:tcPr>
          <w:p w14:paraId="71BDE4A8" w14:textId="77777777" w:rsidR="00940809" w:rsidRPr="00962A68" w:rsidRDefault="00940809" w:rsidP="00C02595">
            <w:pPr>
              <w:rPr>
                <w:sz w:val="20"/>
                <w:szCs w:val="20"/>
                <w:lang w:val="pl-PL" w:eastAsia="pl-PL"/>
              </w:rPr>
            </w:pPr>
          </w:p>
        </w:tc>
        <w:tc>
          <w:tcPr>
            <w:tcW w:w="1444" w:type="dxa"/>
            <w:tcBorders>
              <w:top w:val="nil"/>
              <w:left w:val="nil"/>
              <w:bottom w:val="nil"/>
              <w:right w:val="nil"/>
            </w:tcBorders>
            <w:shd w:val="clear" w:color="auto" w:fill="auto"/>
            <w:noWrap/>
            <w:vAlign w:val="center"/>
            <w:hideMark/>
          </w:tcPr>
          <w:p w14:paraId="1CF9E54A" w14:textId="77777777" w:rsidR="00940809" w:rsidRPr="00962A68" w:rsidRDefault="00940809" w:rsidP="00C02595">
            <w:pPr>
              <w:jc w:val="center"/>
              <w:rPr>
                <w:sz w:val="20"/>
                <w:szCs w:val="20"/>
                <w:lang w:val="pl-PL" w:eastAsia="pl-PL"/>
              </w:rPr>
            </w:pPr>
          </w:p>
        </w:tc>
        <w:tc>
          <w:tcPr>
            <w:tcW w:w="808" w:type="dxa"/>
            <w:tcBorders>
              <w:top w:val="nil"/>
              <w:left w:val="nil"/>
              <w:bottom w:val="nil"/>
              <w:right w:val="nil"/>
            </w:tcBorders>
            <w:shd w:val="clear" w:color="auto" w:fill="auto"/>
            <w:noWrap/>
            <w:vAlign w:val="bottom"/>
            <w:hideMark/>
          </w:tcPr>
          <w:p w14:paraId="39DDFCDC" w14:textId="77777777" w:rsidR="00940809" w:rsidRPr="00962A68" w:rsidRDefault="00940809" w:rsidP="00C02595">
            <w:pPr>
              <w:jc w:val="center"/>
              <w:rPr>
                <w:sz w:val="20"/>
                <w:szCs w:val="20"/>
                <w:lang w:val="pl-PL" w:eastAsia="pl-PL"/>
              </w:rPr>
            </w:pPr>
          </w:p>
        </w:tc>
        <w:tc>
          <w:tcPr>
            <w:tcW w:w="808" w:type="dxa"/>
            <w:tcBorders>
              <w:top w:val="nil"/>
              <w:left w:val="nil"/>
              <w:bottom w:val="nil"/>
              <w:right w:val="nil"/>
            </w:tcBorders>
            <w:shd w:val="clear" w:color="auto" w:fill="auto"/>
            <w:noWrap/>
            <w:vAlign w:val="bottom"/>
            <w:hideMark/>
          </w:tcPr>
          <w:p w14:paraId="143A4783"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1AD619ED" w14:textId="77777777" w:rsidR="00940809" w:rsidRPr="00962A68" w:rsidRDefault="00940809" w:rsidP="00C02595">
            <w:pPr>
              <w:rPr>
                <w:sz w:val="20"/>
                <w:szCs w:val="20"/>
                <w:lang w:val="pl-PL" w:eastAsia="pl-PL"/>
              </w:rPr>
            </w:pPr>
          </w:p>
        </w:tc>
        <w:tc>
          <w:tcPr>
            <w:tcW w:w="808" w:type="dxa"/>
            <w:tcBorders>
              <w:top w:val="nil"/>
              <w:left w:val="nil"/>
              <w:bottom w:val="nil"/>
              <w:right w:val="nil"/>
            </w:tcBorders>
            <w:shd w:val="clear" w:color="auto" w:fill="auto"/>
            <w:noWrap/>
            <w:vAlign w:val="bottom"/>
            <w:hideMark/>
          </w:tcPr>
          <w:p w14:paraId="22AD4874" w14:textId="77777777" w:rsidR="00940809" w:rsidRPr="00962A68" w:rsidRDefault="00940809" w:rsidP="00C02595">
            <w:pPr>
              <w:rPr>
                <w:sz w:val="20"/>
                <w:szCs w:val="20"/>
                <w:lang w:val="pl-PL" w:eastAsia="pl-PL"/>
              </w:rPr>
            </w:pPr>
          </w:p>
        </w:tc>
      </w:tr>
      <w:tr w:rsidR="00962A68" w:rsidRPr="00962A68" w14:paraId="4BCC3661" w14:textId="77777777" w:rsidTr="00C02595">
        <w:trPr>
          <w:trHeight w:val="300"/>
        </w:trPr>
        <w:tc>
          <w:tcPr>
            <w:tcW w:w="2311" w:type="dxa"/>
            <w:tcBorders>
              <w:top w:val="nil"/>
              <w:left w:val="nil"/>
              <w:bottom w:val="nil"/>
              <w:right w:val="nil"/>
            </w:tcBorders>
            <w:shd w:val="clear" w:color="auto" w:fill="auto"/>
            <w:noWrap/>
            <w:vAlign w:val="center"/>
            <w:hideMark/>
          </w:tcPr>
          <w:p w14:paraId="50FA734E" w14:textId="77777777" w:rsidR="00940809" w:rsidRPr="00962A68" w:rsidRDefault="00940809" w:rsidP="00C02595">
            <w:pPr>
              <w:rPr>
                <w:sz w:val="20"/>
                <w:szCs w:val="20"/>
                <w:lang w:val="pl-PL" w:eastAsia="pl-PL"/>
              </w:rPr>
            </w:pPr>
            <w:r w:rsidRPr="00962A68">
              <w:rPr>
                <w:sz w:val="20"/>
                <w:szCs w:val="20"/>
                <w:lang w:eastAsia="pl-PL"/>
              </w:rPr>
              <w:t>Year of publication</w:t>
            </w:r>
          </w:p>
        </w:tc>
        <w:tc>
          <w:tcPr>
            <w:tcW w:w="1611" w:type="dxa"/>
            <w:tcBorders>
              <w:top w:val="nil"/>
              <w:left w:val="nil"/>
              <w:bottom w:val="nil"/>
              <w:right w:val="nil"/>
            </w:tcBorders>
            <w:shd w:val="clear" w:color="auto" w:fill="auto"/>
            <w:noWrap/>
            <w:vAlign w:val="center"/>
            <w:hideMark/>
          </w:tcPr>
          <w:p w14:paraId="33265778" w14:textId="77777777" w:rsidR="00940809" w:rsidRPr="00962A68" w:rsidRDefault="00940809" w:rsidP="00C02595">
            <w:pPr>
              <w:rPr>
                <w:sz w:val="20"/>
                <w:szCs w:val="20"/>
                <w:lang w:val="pl-PL" w:eastAsia="pl-PL"/>
              </w:rPr>
            </w:pPr>
            <w:r w:rsidRPr="00962A68">
              <w:rPr>
                <w:sz w:val="20"/>
                <w:szCs w:val="20"/>
                <w:lang w:eastAsia="pl-PL"/>
              </w:rPr>
              <w:t>&lt;2018</w:t>
            </w:r>
          </w:p>
        </w:tc>
        <w:tc>
          <w:tcPr>
            <w:tcW w:w="808" w:type="dxa"/>
            <w:tcBorders>
              <w:top w:val="nil"/>
              <w:left w:val="nil"/>
              <w:bottom w:val="nil"/>
              <w:right w:val="nil"/>
            </w:tcBorders>
            <w:shd w:val="clear" w:color="auto" w:fill="auto"/>
            <w:noWrap/>
            <w:vAlign w:val="center"/>
            <w:hideMark/>
          </w:tcPr>
          <w:p w14:paraId="60F67228" w14:textId="77777777" w:rsidR="00940809" w:rsidRPr="00962A68" w:rsidRDefault="00940809" w:rsidP="00C02595">
            <w:pPr>
              <w:jc w:val="center"/>
              <w:rPr>
                <w:sz w:val="20"/>
                <w:szCs w:val="20"/>
                <w:lang w:val="pl-PL" w:eastAsia="pl-PL"/>
              </w:rPr>
            </w:pPr>
            <w:r w:rsidRPr="00962A68">
              <w:rPr>
                <w:sz w:val="20"/>
                <w:szCs w:val="20"/>
                <w:lang w:val="pl-PL" w:eastAsia="pl-PL"/>
              </w:rPr>
              <w:t>6</w:t>
            </w:r>
          </w:p>
        </w:tc>
        <w:tc>
          <w:tcPr>
            <w:tcW w:w="1444" w:type="dxa"/>
            <w:tcBorders>
              <w:top w:val="nil"/>
              <w:left w:val="nil"/>
              <w:bottom w:val="nil"/>
              <w:right w:val="nil"/>
            </w:tcBorders>
            <w:shd w:val="clear" w:color="auto" w:fill="auto"/>
            <w:noWrap/>
            <w:vAlign w:val="center"/>
            <w:hideMark/>
          </w:tcPr>
          <w:p w14:paraId="69864105" w14:textId="48D6185D" w:rsidR="00940809" w:rsidRPr="00962A68" w:rsidRDefault="00940809" w:rsidP="00C02595">
            <w:pPr>
              <w:jc w:val="center"/>
              <w:rPr>
                <w:sz w:val="20"/>
                <w:szCs w:val="20"/>
                <w:lang w:val="pl-PL" w:eastAsia="pl-PL"/>
              </w:rPr>
            </w:pPr>
            <w:r w:rsidRPr="00962A68">
              <w:rPr>
                <w:sz w:val="20"/>
                <w:szCs w:val="20"/>
                <w:lang w:val="pl-PL" w:eastAsia="pl-PL"/>
              </w:rPr>
              <w:t xml:space="preserve">0.88 </w:t>
            </w:r>
            <w:r w:rsidR="00177986" w:rsidRPr="00962A68">
              <w:rPr>
                <w:sz w:val="20"/>
                <w:szCs w:val="20"/>
                <w:lang w:val="pl-PL" w:eastAsia="pl-PL"/>
              </w:rPr>
              <w:t>(</w:t>
            </w:r>
            <w:r w:rsidRPr="00962A68">
              <w:rPr>
                <w:sz w:val="20"/>
                <w:szCs w:val="20"/>
                <w:lang w:val="pl-PL" w:eastAsia="pl-PL"/>
              </w:rPr>
              <w:t>0.78</w:t>
            </w:r>
            <w:r w:rsidR="00177986" w:rsidRPr="00962A68">
              <w:rPr>
                <w:sz w:val="20"/>
                <w:szCs w:val="20"/>
                <w:lang w:val="pl-PL" w:eastAsia="pl-PL"/>
              </w:rPr>
              <w:t>-</w:t>
            </w:r>
            <w:r w:rsidRPr="00962A68">
              <w:rPr>
                <w:sz w:val="20"/>
                <w:szCs w:val="20"/>
                <w:lang w:val="pl-PL" w:eastAsia="pl-PL"/>
              </w:rPr>
              <w:t>0.99</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5E794A83" w14:textId="77777777" w:rsidR="00940809" w:rsidRPr="00962A68" w:rsidRDefault="00940809" w:rsidP="00C02595">
            <w:pPr>
              <w:jc w:val="center"/>
              <w:rPr>
                <w:sz w:val="20"/>
                <w:szCs w:val="20"/>
                <w:lang w:val="pl-PL" w:eastAsia="pl-PL"/>
              </w:rPr>
            </w:pPr>
            <w:r w:rsidRPr="00962A68">
              <w:rPr>
                <w:sz w:val="20"/>
                <w:szCs w:val="20"/>
                <w:lang w:val="pl-PL" w:eastAsia="pl-PL"/>
              </w:rPr>
              <w:t>0.032</w:t>
            </w:r>
          </w:p>
        </w:tc>
        <w:tc>
          <w:tcPr>
            <w:tcW w:w="808" w:type="dxa"/>
            <w:tcBorders>
              <w:top w:val="nil"/>
              <w:left w:val="nil"/>
              <w:bottom w:val="nil"/>
              <w:right w:val="nil"/>
            </w:tcBorders>
            <w:shd w:val="clear" w:color="auto" w:fill="auto"/>
            <w:noWrap/>
            <w:vAlign w:val="center"/>
            <w:hideMark/>
          </w:tcPr>
          <w:p w14:paraId="6E2C5A6E" w14:textId="77777777" w:rsidR="00940809" w:rsidRPr="00962A68" w:rsidRDefault="00940809" w:rsidP="00C02595">
            <w:pPr>
              <w:jc w:val="center"/>
              <w:rPr>
                <w:sz w:val="20"/>
                <w:szCs w:val="20"/>
                <w:lang w:val="pl-PL" w:eastAsia="pl-PL"/>
              </w:rPr>
            </w:pPr>
            <w:r w:rsidRPr="00962A68">
              <w:rPr>
                <w:sz w:val="20"/>
                <w:szCs w:val="20"/>
                <w:lang w:val="pl-PL" w:eastAsia="pl-PL"/>
              </w:rPr>
              <w:t>0.0</w:t>
            </w:r>
          </w:p>
        </w:tc>
        <w:tc>
          <w:tcPr>
            <w:tcW w:w="808" w:type="dxa"/>
            <w:tcBorders>
              <w:top w:val="nil"/>
              <w:left w:val="nil"/>
              <w:bottom w:val="nil"/>
              <w:right w:val="nil"/>
            </w:tcBorders>
            <w:shd w:val="clear" w:color="auto" w:fill="auto"/>
            <w:noWrap/>
            <w:vAlign w:val="center"/>
            <w:hideMark/>
          </w:tcPr>
          <w:p w14:paraId="36961BCF" w14:textId="77777777" w:rsidR="00940809" w:rsidRPr="00962A68" w:rsidRDefault="00940809" w:rsidP="00C02595">
            <w:pPr>
              <w:jc w:val="center"/>
              <w:rPr>
                <w:sz w:val="20"/>
                <w:szCs w:val="20"/>
                <w:lang w:val="pl-PL" w:eastAsia="pl-PL"/>
              </w:rPr>
            </w:pPr>
            <w:r w:rsidRPr="00962A68">
              <w:rPr>
                <w:sz w:val="20"/>
                <w:szCs w:val="20"/>
                <w:lang w:val="pl-PL" w:eastAsia="pl-PL"/>
              </w:rPr>
              <w:t>0.450</w:t>
            </w:r>
          </w:p>
        </w:tc>
        <w:tc>
          <w:tcPr>
            <w:tcW w:w="808" w:type="dxa"/>
            <w:tcBorders>
              <w:top w:val="nil"/>
              <w:left w:val="nil"/>
              <w:bottom w:val="nil"/>
              <w:right w:val="nil"/>
            </w:tcBorders>
            <w:shd w:val="clear" w:color="auto" w:fill="auto"/>
            <w:noWrap/>
            <w:vAlign w:val="center"/>
            <w:hideMark/>
          </w:tcPr>
          <w:p w14:paraId="37B592C4" w14:textId="77777777" w:rsidR="00940809" w:rsidRPr="00962A68" w:rsidRDefault="00940809" w:rsidP="00C02595">
            <w:pPr>
              <w:jc w:val="center"/>
              <w:rPr>
                <w:sz w:val="20"/>
                <w:szCs w:val="20"/>
                <w:lang w:val="pl-PL" w:eastAsia="pl-PL"/>
              </w:rPr>
            </w:pPr>
            <w:r w:rsidRPr="00962A68">
              <w:rPr>
                <w:sz w:val="20"/>
                <w:szCs w:val="20"/>
                <w:lang w:val="pl-PL" w:eastAsia="pl-PL"/>
              </w:rPr>
              <w:t>0.644</w:t>
            </w:r>
          </w:p>
        </w:tc>
      </w:tr>
      <w:tr w:rsidR="00962A68" w:rsidRPr="00962A68" w14:paraId="768A4B70" w14:textId="77777777" w:rsidTr="00C02595">
        <w:trPr>
          <w:trHeight w:val="315"/>
        </w:trPr>
        <w:tc>
          <w:tcPr>
            <w:tcW w:w="2311" w:type="dxa"/>
            <w:tcBorders>
              <w:top w:val="nil"/>
              <w:left w:val="nil"/>
              <w:bottom w:val="nil"/>
              <w:right w:val="nil"/>
            </w:tcBorders>
            <w:shd w:val="clear" w:color="auto" w:fill="auto"/>
            <w:noWrap/>
            <w:vAlign w:val="bottom"/>
            <w:hideMark/>
          </w:tcPr>
          <w:p w14:paraId="744F0485" w14:textId="77777777" w:rsidR="00940809" w:rsidRPr="00962A68" w:rsidRDefault="00940809" w:rsidP="00C02595">
            <w:pPr>
              <w:jc w:val="center"/>
              <w:rPr>
                <w:sz w:val="20"/>
                <w:szCs w:val="20"/>
                <w:lang w:val="pl-PL" w:eastAsia="pl-PL"/>
              </w:rPr>
            </w:pPr>
          </w:p>
        </w:tc>
        <w:tc>
          <w:tcPr>
            <w:tcW w:w="1611" w:type="dxa"/>
            <w:tcBorders>
              <w:top w:val="nil"/>
              <w:left w:val="nil"/>
              <w:bottom w:val="nil"/>
              <w:right w:val="nil"/>
            </w:tcBorders>
            <w:shd w:val="clear" w:color="auto" w:fill="auto"/>
            <w:noWrap/>
            <w:vAlign w:val="center"/>
            <w:hideMark/>
          </w:tcPr>
          <w:p w14:paraId="166D67FE" w14:textId="77777777" w:rsidR="00940809" w:rsidRPr="00962A68" w:rsidRDefault="00940809" w:rsidP="00C02595">
            <w:pPr>
              <w:rPr>
                <w:sz w:val="20"/>
                <w:szCs w:val="20"/>
                <w:lang w:val="pl-PL" w:eastAsia="pl-PL"/>
              </w:rPr>
            </w:pPr>
            <w:r w:rsidRPr="00962A68">
              <w:rPr>
                <w:sz w:val="20"/>
                <w:szCs w:val="20"/>
                <w:lang w:eastAsia="pl-PL"/>
              </w:rPr>
              <w:t>≥2018</w:t>
            </w:r>
          </w:p>
        </w:tc>
        <w:tc>
          <w:tcPr>
            <w:tcW w:w="808" w:type="dxa"/>
            <w:tcBorders>
              <w:top w:val="nil"/>
              <w:left w:val="nil"/>
              <w:bottom w:val="nil"/>
              <w:right w:val="nil"/>
            </w:tcBorders>
            <w:shd w:val="clear" w:color="auto" w:fill="auto"/>
            <w:noWrap/>
            <w:vAlign w:val="center"/>
            <w:hideMark/>
          </w:tcPr>
          <w:p w14:paraId="7E3B308B" w14:textId="77777777" w:rsidR="00940809" w:rsidRPr="00962A68" w:rsidRDefault="00940809" w:rsidP="00C02595">
            <w:pPr>
              <w:jc w:val="center"/>
              <w:rPr>
                <w:sz w:val="20"/>
                <w:szCs w:val="20"/>
                <w:lang w:val="pl-PL" w:eastAsia="pl-PL"/>
              </w:rPr>
            </w:pPr>
            <w:r w:rsidRPr="00962A68">
              <w:rPr>
                <w:sz w:val="20"/>
                <w:szCs w:val="20"/>
                <w:lang w:val="pl-PL" w:eastAsia="pl-PL"/>
              </w:rPr>
              <w:t>7</w:t>
            </w:r>
          </w:p>
        </w:tc>
        <w:tc>
          <w:tcPr>
            <w:tcW w:w="1444" w:type="dxa"/>
            <w:tcBorders>
              <w:top w:val="nil"/>
              <w:left w:val="nil"/>
              <w:bottom w:val="nil"/>
              <w:right w:val="nil"/>
            </w:tcBorders>
            <w:shd w:val="clear" w:color="auto" w:fill="auto"/>
            <w:noWrap/>
            <w:vAlign w:val="center"/>
            <w:hideMark/>
          </w:tcPr>
          <w:p w14:paraId="3FC24A52" w14:textId="15BA6679" w:rsidR="00940809" w:rsidRPr="00962A68" w:rsidRDefault="00940809" w:rsidP="00C02595">
            <w:pPr>
              <w:jc w:val="center"/>
              <w:rPr>
                <w:sz w:val="20"/>
                <w:szCs w:val="20"/>
                <w:lang w:val="pl-PL" w:eastAsia="pl-PL"/>
              </w:rPr>
            </w:pPr>
            <w:r w:rsidRPr="00962A68">
              <w:rPr>
                <w:sz w:val="20"/>
                <w:szCs w:val="20"/>
                <w:lang w:val="pl-PL" w:eastAsia="pl-PL"/>
              </w:rPr>
              <w:t xml:space="preserve">0.84 </w:t>
            </w:r>
            <w:r w:rsidR="00177986" w:rsidRPr="00962A68">
              <w:rPr>
                <w:sz w:val="20"/>
                <w:szCs w:val="20"/>
                <w:lang w:val="pl-PL" w:eastAsia="pl-PL"/>
              </w:rPr>
              <w:t>(</w:t>
            </w:r>
            <w:r w:rsidRPr="00962A68">
              <w:rPr>
                <w:sz w:val="20"/>
                <w:szCs w:val="20"/>
                <w:lang w:val="pl-PL" w:eastAsia="pl-PL"/>
              </w:rPr>
              <w:t>0.73</w:t>
            </w:r>
            <w:r w:rsidR="00177986" w:rsidRPr="00962A68">
              <w:rPr>
                <w:sz w:val="20"/>
                <w:szCs w:val="20"/>
                <w:lang w:val="pl-PL" w:eastAsia="pl-PL"/>
              </w:rPr>
              <w:t>-</w:t>
            </w:r>
            <w:r w:rsidRPr="00962A68">
              <w:rPr>
                <w:sz w:val="20"/>
                <w:szCs w:val="20"/>
                <w:lang w:val="pl-PL" w:eastAsia="pl-PL"/>
              </w:rPr>
              <w:t>0.96</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1BA9EF27" w14:textId="77777777" w:rsidR="00940809" w:rsidRPr="00962A68" w:rsidRDefault="00940809" w:rsidP="00C02595">
            <w:pPr>
              <w:jc w:val="center"/>
              <w:rPr>
                <w:sz w:val="20"/>
                <w:szCs w:val="20"/>
                <w:lang w:val="pl-PL" w:eastAsia="pl-PL"/>
              </w:rPr>
            </w:pPr>
            <w:r w:rsidRPr="00962A68">
              <w:rPr>
                <w:sz w:val="20"/>
                <w:szCs w:val="20"/>
                <w:lang w:val="pl-PL" w:eastAsia="pl-PL"/>
              </w:rPr>
              <w:t>0.010</w:t>
            </w:r>
          </w:p>
        </w:tc>
        <w:tc>
          <w:tcPr>
            <w:tcW w:w="808" w:type="dxa"/>
            <w:tcBorders>
              <w:top w:val="nil"/>
              <w:left w:val="nil"/>
              <w:bottom w:val="nil"/>
              <w:right w:val="nil"/>
            </w:tcBorders>
            <w:shd w:val="clear" w:color="auto" w:fill="auto"/>
            <w:noWrap/>
            <w:vAlign w:val="center"/>
            <w:hideMark/>
          </w:tcPr>
          <w:p w14:paraId="614869F5" w14:textId="77777777" w:rsidR="00940809" w:rsidRPr="00962A68" w:rsidRDefault="00940809" w:rsidP="00C02595">
            <w:pPr>
              <w:jc w:val="center"/>
              <w:rPr>
                <w:sz w:val="20"/>
                <w:szCs w:val="20"/>
                <w:lang w:val="pl-PL" w:eastAsia="pl-PL"/>
              </w:rPr>
            </w:pPr>
            <w:r w:rsidRPr="00962A68">
              <w:rPr>
                <w:sz w:val="20"/>
                <w:szCs w:val="20"/>
                <w:lang w:val="pl-PL" w:eastAsia="pl-PL"/>
              </w:rPr>
              <w:t>74.7</w:t>
            </w:r>
          </w:p>
        </w:tc>
        <w:tc>
          <w:tcPr>
            <w:tcW w:w="808" w:type="dxa"/>
            <w:tcBorders>
              <w:top w:val="nil"/>
              <w:left w:val="nil"/>
              <w:bottom w:val="nil"/>
              <w:right w:val="nil"/>
            </w:tcBorders>
            <w:shd w:val="clear" w:color="auto" w:fill="auto"/>
            <w:noWrap/>
            <w:vAlign w:val="center"/>
            <w:hideMark/>
          </w:tcPr>
          <w:p w14:paraId="3215BE16" w14:textId="77777777" w:rsidR="00940809" w:rsidRPr="00962A68" w:rsidRDefault="00940809" w:rsidP="00C02595">
            <w:pPr>
              <w:jc w:val="center"/>
              <w:rPr>
                <w:sz w:val="20"/>
                <w:szCs w:val="20"/>
                <w:lang w:val="pl-PL" w:eastAsia="pl-PL"/>
              </w:rPr>
            </w:pPr>
            <w:r w:rsidRPr="00962A68">
              <w:rPr>
                <w:sz w:val="20"/>
                <w:szCs w:val="20"/>
                <w:lang w:val="pl-PL" w:eastAsia="pl-PL"/>
              </w:rPr>
              <w:t>0.001</w:t>
            </w:r>
          </w:p>
        </w:tc>
        <w:tc>
          <w:tcPr>
            <w:tcW w:w="808" w:type="dxa"/>
            <w:tcBorders>
              <w:top w:val="nil"/>
              <w:left w:val="nil"/>
              <w:bottom w:val="nil"/>
              <w:right w:val="nil"/>
            </w:tcBorders>
            <w:shd w:val="clear" w:color="auto" w:fill="auto"/>
            <w:noWrap/>
            <w:vAlign w:val="bottom"/>
            <w:hideMark/>
          </w:tcPr>
          <w:p w14:paraId="072A22EB" w14:textId="77777777" w:rsidR="00940809" w:rsidRPr="00962A68" w:rsidRDefault="00940809" w:rsidP="00C02595">
            <w:pPr>
              <w:jc w:val="center"/>
              <w:rPr>
                <w:sz w:val="20"/>
                <w:szCs w:val="20"/>
                <w:lang w:val="pl-PL" w:eastAsia="pl-PL"/>
              </w:rPr>
            </w:pPr>
          </w:p>
        </w:tc>
      </w:tr>
      <w:tr w:rsidR="00962A68" w:rsidRPr="00962A68" w14:paraId="622B5F33" w14:textId="77777777" w:rsidTr="00C02595">
        <w:trPr>
          <w:trHeight w:val="315"/>
        </w:trPr>
        <w:tc>
          <w:tcPr>
            <w:tcW w:w="2311" w:type="dxa"/>
            <w:tcBorders>
              <w:top w:val="nil"/>
              <w:left w:val="nil"/>
              <w:bottom w:val="nil"/>
              <w:right w:val="nil"/>
            </w:tcBorders>
            <w:shd w:val="clear" w:color="auto" w:fill="auto"/>
            <w:noWrap/>
            <w:vAlign w:val="center"/>
            <w:hideMark/>
          </w:tcPr>
          <w:p w14:paraId="327CFF20" w14:textId="77777777" w:rsidR="00940809" w:rsidRPr="00962A68" w:rsidRDefault="00940809" w:rsidP="00C02595">
            <w:pPr>
              <w:rPr>
                <w:sz w:val="20"/>
                <w:szCs w:val="20"/>
                <w:lang w:val="pl-PL" w:eastAsia="pl-PL"/>
              </w:rPr>
            </w:pPr>
            <w:r w:rsidRPr="00962A68">
              <w:rPr>
                <w:sz w:val="20"/>
                <w:szCs w:val="20"/>
                <w:lang w:eastAsia="pl-PL"/>
              </w:rPr>
              <w:t>Follow-up, years</w:t>
            </w:r>
          </w:p>
        </w:tc>
        <w:tc>
          <w:tcPr>
            <w:tcW w:w="1611" w:type="dxa"/>
            <w:tcBorders>
              <w:top w:val="nil"/>
              <w:left w:val="nil"/>
              <w:bottom w:val="nil"/>
              <w:right w:val="nil"/>
            </w:tcBorders>
            <w:shd w:val="clear" w:color="auto" w:fill="auto"/>
            <w:noWrap/>
            <w:vAlign w:val="center"/>
            <w:hideMark/>
          </w:tcPr>
          <w:p w14:paraId="005436C9" w14:textId="77777777" w:rsidR="00940809" w:rsidRPr="00962A68" w:rsidRDefault="00940809" w:rsidP="00C02595">
            <w:pPr>
              <w:rPr>
                <w:sz w:val="20"/>
                <w:szCs w:val="20"/>
                <w:lang w:val="pl-PL" w:eastAsia="pl-PL"/>
              </w:rPr>
            </w:pPr>
            <w:r w:rsidRPr="00962A68">
              <w:rPr>
                <w:sz w:val="20"/>
                <w:szCs w:val="20"/>
                <w:lang w:eastAsia="pl-PL"/>
              </w:rPr>
              <w:t>&lt;10</w:t>
            </w:r>
            <w:r w:rsidRPr="00962A68">
              <w:rPr>
                <w:sz w:val="20"/>
                <w:szCs w:val="20"/>
                <w:vertAlign w:val="superscript"/>
                <w:lang w:eastAsia="pl-PL"/>
              </w:rPr>
              <w:t>#</w:t>
            </w:r>
          </w:p>
        </w:tc>
        <w:tc>
          <w:tcPr>
            <w:tcW w:w="808" w:type="dxa"/>
            <w:tcBorders>
              <w:top w:val="nil"/>
              <w:left w:val="nil"/>
              <w:bottom w:val="nil"/>
              <w:right w:val="nil"/>
            </w:tcBorders>
            <w:shd w:val="clear" w:color="auto" w:fill="auto"/>
            <w:noWrap/>
            <w:vAlign w:val="center"/>
            <w:hideMark/>
          </w:tcPr>
          <w:p w14:paraId="39C66D6D" w14:textId="77777777" w:rsidR="00940809" w:rsidRPr="00962A68" w:rsidRDefault="00940809" w:rsidP="00C02595">
            <w:pPr>
              <w:jc w:val="center"/>
              <w:rPr>
                <w:sz w:val="20"/>
                <w:szCs w:val="20"/>
                <w:lang w:val="pl-PL" w:eastAsia="pl-PL"/>
              </w:rPr>
            </w:pPr>
            <w:r w:rsidRPr="00962A68">
              <w:rPr>
                <w:sz w:val="20"/>
                <w:szCs w:val="20"/>
                <w:lang w:val="pl-PL" w:eastAsia="pl-PL"/>
              </w:rPr>
              <w:t>6</w:t>
            </w:r>
          </w:p>
        </w:tc>
        <w:tc>
          <w:tcPr>
            <w:tcW w:w="1444" w:type="dxa"/>
            <w:tcBorders>
              <w:top w:val="nil"/>
              <w:left w:val="nil"/>
              <w:bottom w:val="nil"/>
              <w:right w:val="nil"/>
            </w:tcBorders>
            <w:shd w:val="clear" w:color="auto" w:fill="auto"/>
            <w:noWrap/>
            <w:vAlign w:val="center"/>
            <w:hideMark/>
          </w:tcPr>
          <w:p w14:paraId="0C60AF1E" w14:textId="4FE76760" w:rsidR="00940809" w:rsidRPr="00962A68" w:rsidRDefault="00940809" w:rsidP="00C02595">
            <w:pPr>
              <w:jc w:val="center"/>
              <w:rPr>
                <w:sz w:val="20"/>
                <w:szCs w:val="20"/>
                <w:lang w:val="pl-PL" w:eastAsia="pl-PL"/>
              </w:rPr>
            </w:pPr>
            <w:r w:rsidRPr="00962A68">
              <w:rPr>
                <w:sz w:val="20"/>
                <w:szCs w:val="20"/>
                <w:lang w:val="pl-PL" w:eastAsia="pl-PL"/>
              </w:rPr>
              <w:t xml:space="preserve">0.80 </w:t>
            </w:r>
            <w:r w:rsidR="00177986" w:rsidRPr="00962A68">
              <w:rPr>
                <w:sz w:val="20"/>
                <w:szCs w:val="20"/>
                <w:lang w:val="pl-PL" w:eastAsia="pl-PL"/>
              </w:rPr>
              <w:t>(</w:t>
            </w:r>
            <w:r w:rsidRPr="00962A68">
              <w:rPr>
                <w:sz w:val="20"/>
                <w:szCs w:val="20"/>
                <w:lang w:val="pl-PL" w:eastAsia="pl-PL"/>
              </w:rPr>
              <w:t>0.62</w:t>
            </w:r>
            <w:r w:rsidR="00177986" w:rsidRPr="00962A68">
              <w:rPr>
                <w:sz w:val="20"/>
                <w:szCs w:val="20"/>
                <w:lang w:val="pl-PL" w:eastAsia="pl-PL"/>
              </w:rPr>
              <w:t>-</w:t>
            </w:r>
            <w:r w:rsidRPr="00962A68">
              <w:rPr>
                <w:sz w:val="20"/>
                <w:szCs w:val="20"/>
                <w:lang w:val="pl-PL" w:eastAsia="pl-PL"/>
              </w:rPr>
              <w:t>1.02</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742ABC74" w14:textId="77777777" w:rsidR="00940809" w:rsidRPr="00962A68" w:rsidRDefault="00940809" w:rsidP="00C02595">
            <w:pPr>
              <w:jc w:val="center"/>
              <w:rPr>
                <w:sz w:val="20"/>
                <w:szCs w:val="20"/>
                <w:lang w:val="pl-PL" w:eastAsia="pl-PL"/>
              </w:rPr>
            </w:pPr>
            <w:r w:rsidRPr="00962A68">
              <w:rPr>
                <w:sz w:val="20"/>
                <w:szCs w:val="20"/>
                <w:lang w:val="pl-PL" w:eastAsia="pl-PL"/>
              </w:rPr>
              <w:t>0.067</w:t>
            </w:r>
          </w:p>
        </w:tc>
        <w:tc>
          <w:tcPr>
            <w:tcW w:w="808" w:type="dxa"/>
            <w:tcBorders>
              <w:top w:val="nil"/>
              <w:left w:val="nil"/>
              <w:bottom w:val="nil"/>
              <w:right w:val="nil"/>
            </w:tcBorders>
            <w:shd w:val="clear" w:color="auto" w:fill="auto"/>
            <w:noWrap/>
            <w:vAlign w:val="center"/>
            <w:hideMark/>
          </w:tcPr>
          <w:p w14:paraId="268CB4F0" w14:textId="77777777" w:rsidR="00940809" w:rsidRPr="00962A68" w:rsidRDefault="00940809" w:rsidP="00C02595">
            <w:pPr>
              <w:jc w:val="center"/>
              <w:rPr>
                <w:sz w:val="20"/>
                <w:szCs w:val="20"/>
                <w:lang w:val="pl-PL" w:eastAsia="pl-PL"/>
              </w:rPr>
            </w:pPr>
            <w:r w:rsidRPr="00962A68">
              <w:rPr>
                <w:sz w:val="20"/>
                <w:szCs w:val="20"/>
                <w:lang w:val="pl-PL" w:eastAsia="pl-PL"/>
              </w:rPr>
              <w:t>75.6</w:t>
            </w:r>
          </w:p>
        </w:tc>
        <w:tc>
          <w:tcPr>
            <w:tcW w:w="808" w:type="dxa"/>
            <w:tcBorders>
              <w:top w:val="nil"/>
              <w:left w:val="nil"/>
              <w:bottom w:val="nil"/>
              <w:right w:val="nil"/>
            </w:tcBorders>
            <w:shd w:val="clear" w:color="auto" w:fill="auto"/>
            <w:noWrap/>
            <w:vAlign w:val="center"/>
            <w:hideMark/>
          </w:tcPr>
          <w:p w14:paraId="7F062C55" w14:textId="77777777" w:rsidR="00940809" w:rsidRPr="00962A68" w:rsidRDefault="00940809" w:rsidP="00C02595">
            <w:pPr>
              <w:jc w:val="center"/>
              <w:rPr>
                <w:sz w:val="20"/>
                <w:szCs w:val="20"/>
                <w:lang w:val="pl-PL" w:eastAsia="pl-PL"/>
              </w:rPr>
            </w:pPr>
            <w:r w:rsidRPr="00962A68">
              <w:rPr>
                <w:sz w:val="20"/>
                <w:szCs w:val="20"/>
                <w:lang w:val="pl-PL" w:eastAsia="pl-PL"/>
              </w:rPr>
              <w:t>0.001</w:t>
            </w:r>
          </w:p>
        </w:tc>
        <w:tc>
          <w:tcPr>
            <w:tcW w:w="808" w:type="dxa"/>
            <w:tcBorders>
              <w:top w:val="nil"/>
              <w:left w:val="nil"/>
              <w:bottom w:val="nil"/>
              <w:right w:val="nil"/>
            </w:tcBorders>
            <w:shd w:val="clear" w:color="auto" w:fill="auto"/>
            <w:noWrap/>
            <w:vAlign w:val="center"/>
            <w:hideMark/>
          </w:tcPr>
          <w:p w14:paraId="2ADFAE38" w14:textId="77777777" w:rsidR="00940809" w:rsidRPr="00962A68" w:rsidRDefault="00940809" w:rsidP="00C02595">
            <w:pPr>
              <w:jc w:val="center"/>
              <w:rPr>
                <w:sz w:val="20"/>
                <w:szCs w:val="20"/>
                <w:lang w:val="pl-PL" w:eastAsia="pl-PL"/>
              </w:rPr>
            </w:pPr>
            <w:r w:rsidRPr="00962A68">
              <w:rPr>
                <w:sz w:val="20"/>
                <w:szCs w:val="20"/>
                <w:lang w:val="pl-PL" w:eastAsia="pl-PL"/>
              </w:rPr>
              <w:t>0.447</w:t>
            </w:r>
          </w:p>
        </w:tc>
      </w:tr>
      <w:tr w:rsidR="00962A68" w:rsidRPr="00962A68" w14:paraId="4A2F5283" w14:textId="77777777" w:rsidTr="00C02595">
        <w:trPr>
          <w:trHeight w:val="315"/>
        </w:trPr>
        <w:tc>
          <w:tcPr>
            <w:tcW w:w="2311" w:type="dxa"/>
            <w:tcBorders>
              <w:top w:val="nil"/>
              <w:left w:val="nil"/>
              <w:bottom w:val="nil"/>
              <w:right w:val="nil"/>
            </w:tcBorders>
            <w:shd w:val="clear" w:color="auto" w:fill="auto"/>
            <w:noWrap/>
            <w:vAlign w:val="bottom"/>
            <w:hideMark/>
          </w:tcPr>
          <w:p w14:paraId="34F024F5" w14:textId="77777777" w:rsidR="00940809" w:rsidRPr="00962A68" w:rsidRDefault="00940809" w:rsidP="00C02595">
            <w:pPr>
              <w:jc w:val="center"/>
              <w:rPr>
                <w:sz w:val="20"/>
                <w:szCs w:val="20"/>
                <w:lang w:val="pl-PL" w:eastAsia="pl-PL"/>
              </w:rPr>
            </w:pPr>
          </w:p>
        </w:tc>
        <w:tc>
          <w:tcPr>
            <w:tcW w:w="1611" w:type="dxa"/>
            <w:tcBorders>
              <w:top w:val="nil"/>
              <w:left w:val="nil"/>
              <w:bottom w:val="nil"/>
              <w:right w:val="nil"/>
            </w:tcBorders>
            <w:shd w:val="clear" w:color="auto" w:fill="auto"/>
            <w:noWrap/>
            <w:vAlign w:val="center"/>
            <w:hideMark/>
          </w:tcPr>
          <w:p w14:paraId="7BC6A763" w14:textId="77777777" w:rsidR="00940809" w:rsidRPr="00962A68" w:rsidRDefault="00940809" w:rsidP="00C02595">
            <w:pPr>
              <w:rPr>
                <w:sz w:val="20"/>
                <w:szCs w:val="20"/>
                <w:lang w:val="pl-PL" w:eastAsia="pl-PL"/>
              </w:rPr>
            </w:pPr>
            <w:r w:rsidRPr="00962A68">
              <w:rPr>
                <w:sz w:val="20"/>
                <w:szCs w:val="20"/>
                <w:lang w:eastAsia="pl-PL"/>
              </w:rPr>
              <w:t>≥10</w:t>
            </w:r>
            <w:r w:rsidRPr="00962A68">
              <w:rPr>
                <w:sz w:val="20"/>
                <w:szCs w:val="20"/>
                <w:vertAlign w:val="superscript"/>
                <w:lang w:eastAsia="pl-PL"/>
              </w:rPr>
              <w:t>##</w:t>
            </w:r>
          </w:p>
        </w:tc>
        <w:tc>
          <w:tcPr>
            <w:tcW w:w="808" w:type="dxa"/>
            <w:tcBorders>
              <w:top w:val="nil"/>
              <w:left w:val="nil"/>
              <w:bottom w:val="nil"/>
              <w:right w:val="nil"/>
            </w:tcBorders>
            <w:shd w:val="clear" w:color="auto" w:fill="auto"/>
            <w:noWrap/>
            <w:vAlign w:val="center"/>
            <w:hideMark/>
          </w:tcPr>
          <w:p w14:paraId="0F107FBF" w14:textId="77777777" w:rsidR="00940809" w:rsidRPr="00962A68" w:rsidRDefault="00940809" w:rsidP="00C02595">
            <w:pPr>
              <w:jc w:val="center"/>
              <w:rPr>
                <w:sz w:val="20"/>
                <w:szCs w:val="20"/>
                <w:lang w:val="pl-PL" w:eastAsia="pl-PL"/>
              </w:rPr>
            </w:pPr>
            <w:r w:rsidRPr="00962A68">
              <w:rPr>
                <w:sz w:val="20"/>
                <w:szCs w:val="20"/>
                <w:lang w:val="pl-PL" w:eastAsia="pl-PL"/>
              </w:rPr>
              <w:t>7</w:t>
            </w:r>
          </w:p>
        </w:tc>
        <w:tc>
          <w:tcPr>
            <w:tcW w:w="1444" w:type="dxa"/>
            <w:tcBorders>
              <w:top w:val="nil"/>
              <w:left w:val="nil"/>
              <w:bottom w:val="nil"/>
              <w:right w:val="nil"/>
            </w:tcBorders>
            <w:shd w:val="clear" w:color="auto" w:fill="auto"/>
            <w:noWrap/>
            <w:vAlign w:val="center"/>
            <w:hideMark/>
          </w:tcPr>
          <w:p w14:paraId="070182C1" w14:textId="6B932A71" w:rsidR="00940809" w:rsidRPr="00962A68" w:rsidRDefault="00940809" w:rsidP="00C02595">
            <w:pPr>
              <w:jc w:val="center"/>
              <w:rPr>
                <w:sz w:val="20"/>
                <w:szCs w:val="20"/>
                <w:lang w:val="pl-PL" w:eastAsia="pl-PL"/>
              </w:rPr>
            </w:pPr>
            <w:r w:rsidRPr="00962A68">
              <w:rPr>
                <w:sz w:val="20"/>
                <w:szCs w:val="20"/>
                <w:lang w:val="pl-PL" w:eastAsia="pl-PL"/>
              </w:rPr>
              <w:t xml:space="preserve">0.88 </w:t>
            </w:r>
            <w:r w:rsidR="00177986" w:rsidRPr="00962A68">
              <w:rPr>
                <w:sz w:val="20"/>
                <w:szCs w:val="20"/>
                <w:lang w:val="pl-PL" w:eastAsia="pl-PL"/>
              </w:rPr>
              <w:t>(</w:t>
            </w:r>
            <w:r w:rsidRPr="00962A68">
              <w:rPr>
                <w:sz w:val="20"/>
                <w:szCs w:val="20"/>
                <w:lang w:val="pl-PL" w:eastAsia="pl-PL"/>
              </w:rPr>
              <w:t>0.82</w:t>
            </w:r>
            <w:r w:rsidR="00177986" w:rsidRPr="00962A68">
              <w:rPr>
                <w:sz w:val="20"/>
                <w:szCs w:val="20"/>
                <w:lang w:val="pl-PL" w:eastAsia="pl-PL"/>
              </w:rPr>
              <w:t>-</w:t>
            </w:r>
            <w:r w:rsidRPr="00962A68">
              <w:rPr>
                <w:sz w:val="20"/>
                <w:szCs w:val="20"/>
                <w:lang w:val="pl-PL" w:eastAsia="pl-PL"/>
              </w:rPr>
              <w:t>0.94</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6001DAB6" w14:textId="77777777" w:rsidR="00940809" w:rsidRPr="00962A68" w:rsidRDefault="00940809" w:rsidP="00C02595">
            <w:pPr>
              <w:jc w:val="center"/>
              <w:rPr>
                <w:sz w:val="20"/>
                <w:szCs w:val="20"/>
                <w:lang w:val="pl-PL" w:eastAsia="pl-PL"/>
              </w:rPr>
            </w:pPr>
            <w:r w:rsidRPr="00962A68">
              <w:rPr>
                <w:sz w:val="20"/>
                <w:szCs w:val="20"/>
                <w:lang w:val="pl-PL" w:eastAsia="pl-PL"/>
              </w:rPr>
              <w:t>0.000</w:t>
            </w:r>
          </w:p>
        </w:tc>
        <w:tc>
          <w:tcPr>
            <w:tcW w:w="808" w:type="dxa"/>
            <w:tcBorders>
              <w:top w:val="nil"/>
              <w:left w:val="nil"/>
              <w:bottom w:val="nil"/>
              <w:right w:val="nil"/>
            </w:tcBorders>
            <w:shd w:val="clear" w:color="auto" w:fill="auto"/>
            <w:noWrap/>
            <w:vAlign w:val="center"/>
            <w:hideMark/>
          </w:tcPr>
          <w:p w14:paraId="42306596" w14:textId="77777777" w:rsidR="00940809" w:rsidRPr="00962A68" w:rsidRDefault="00940809" w:rsidP="00C02595">
            <w:pPr>
              <w:jc w:val="center"/>
              <w:rPr>
                <w:sz w:val="20"/>
                <w:szCs w:val="20"/>
                <w:lang w:val="pl-PL" w:eastAsia="pl-PL"/>
              </w:rPr>
            </w:pPr>
            <w:r w:rsidRPr="00962A68">
              <w:rPr>
                <w:sz w:val="20"/>
                <w:szCs w:val="20"/>
                <w:lang w:val="pl-PL" w:eastAsia="pl-PL"/>
              </w:rPr>
              <w:t>6.7</w:t>
            </w:r>
          </w:p>
        </w:tc>
        <w:tc>
          <w:tcPr>
            <w:tcW w:w="808" w:type="dxa"/>
            <w:tcBorders>
              <w:top w:val="nil"/>
              <w:left w:val="nil"/>
              <w:bottom w:val="nil"/>
              <w:right w:val="nil"/>
            </w:tcBorders>
            <w:shd w:val="clear" w:color="auto" w:fill="auto"/>
            <w:noWrap/>
            <w:vAlign w:val="center"/>
            <w:hideMark/>
          </w:tcPr>
          <w:p w14:paraId="55B613CB" w14:textId="77777777" w:rsidR="00940809" w:rsidRPr="00962A68" w:rsidRDefault="00940809" w:rsidP="00C02595">
            <w:pPr>
              <w:jc w:val="center"/>
              <w:rPr>
                <w:sz w:val="20"/>
                <w:szCs w:val="20"/>
                <w:lang w:val="pl-PL" w:eastAsia="pl-PL"/>
              </w:rPr>
            </w:pPr>
            <w:r w:rsidRPr="00962A68">
              <w:rPr>
                <w:sz w:val="20"/>
                <w:szCs w:val="20"/>
                <w:lang w:val="pl-PL" w:eastAsia="pl-PL"/>
              </w:rPr>
              <w:t>0.377</w:t>
            </w:r>
          </w:p>
        </w:tc>
        <w:tc>
          <w:tcPr>
            <w:tcW w:w="808" w:type="dxa"/>
            <w:tcBorders>
              <w:top w:val="nil"/>
              <w:left w:val="nil"/>
              <w:bottom w:val="nil"/>
              <w:right w:val="nil"/>
            </w:tcBorders>
            <w:shd w:val="clear" w:color="auto" w:fill="auto"/>
            <w:noWrap/>
            <w:vAlign w:val="bottom"/>
            <w:hideMark/>
          </w:tcPr>
          <w:p w14:paraId="45222697" w14:textId="77777777" w:rsidR="00940809" w:rsidRPr="00962A68" w:rsidRDefault="00940809" w:rsidP="00C02595">
            <w:pPr>
              <w:jc w:val="center"/>
              <w:rPr>
                <w:sz w:val="20"/>
                <w:szCs w:val="20"/>
                <w:lang w:val="pl-PL" w:eastAsia="pl-PL"/>
              </w:rPr>
            </w:pPr>
          </w:p>
        </w:tc>
      </w:tr>
      <w:tr w:rsidR="00962A68" w:rsidRPr="00962A68" w14:paraId="1B0105BE" w14:textId="77777777" w:rsidTr="00C02595">
        <w:trPr>
          <w:trHeight w:val="300"/>
        </w:trPr>
        <w:tc>
          <w:tcPr>
            <w:tcW w:w="2311" w:type="dxa"/>
            <w:tcBorders>
              <w:top w:val="nil"/>
              <w:left w:val="nil"/>
              <w:bottom w:val="nil"/>
              <w:right w:val="nil"/>
            </w:tcBorders>
            <w:shd w:val="clear" w:color="auto" w:fill="auto"/>
            <w:noWrap/>
            <w:vAlign w:val="center"/>
            <w:hideMark/>
          </w:tcPr>
          <w:p w14:paraId="147D3566" w14:textId="77777777" w:rsidR="00940809" w:rsidRPr="00962A68" w:rsidRDefault="00940809" w:rsidP="00C02595">
            <w:pPr>
              <w:rPr>
                <w:sz w:val="20"/>
                <w:szCs w:val="20"/>
                <w:lang w:val="pl-PL" w:eastAsia="pl-PL"/>
              </w:rPr>
            </w:pPr>
            <w:r w:rsidRPr="00962A68">
              <w:rPr>
                <w:sz w:val="20"/>
                <w:szCs w:val="20"/>
                <w:lang w:eastAsia="pl-PL"/>
              </w:rPr>
              <w:t>Sample size</w:t>
            </w:r>
          </w:p>
        </w:tc>
        <w:tc>
          <w:tcPr>
            <w:tcW w:w="1611" w:type="dxa"/>
            <w:tcBorders>
              <w:top w:val="nil"/>
              <w:left w:val="nil"/>
              <w:bottom w:val="nil"/>
              <w:right w:val="nil"/>
            </w:tcBorders>
            <w:shd w:val="clear" w:color="auto" w:fill="auto"/>
            <w:noWrap/>
            <w:vAlign w:val="center"/>
            <w:hideMark/>
          </w:tcPr>
          <w:p w14:paraId="22763A50" w14:textId="77777777" w:rsidR="00940809" w:rsidRPr="00962A68" w:rsidRDefault="00940809" w:rsidP="00C02595">
            <w:pPr>
              <w:rPr>
                <w:sz w:val="20"/>
                <w:szCs w:val="20"/>
                <w:lang w:val="pl-PL" w:eastAsia="pl-PL"/>
              </w:rPr>
            </w:pPr>
            <w:r w:rsidRPr="00962A68">
              <w:rPr>
                <w:sz w:val="20"/>
                <w:szCs w:val="20"/>
                <w:lang w:eastAsia="pl-PL"/>
              </w:rPr>
              <w:t>&lt;5000</w:t>
            </w:r>
          </w:p>
        </w:tc>
        <w:tc>
          <w:tcPr>
            <w:tcW w:w="808" w:type="dxa"/>
            <w:tcBorders>
              <w:top w:val="nil"/>
              <w:left w:val="nil"/>
              <w:bottom w:val="nil"/>
              <w:right w:val="nil"/>
            </w:tcBorders>
            <w:shd w:val="clear" w:color="auto" w:fill="auto"/>
            <w:noWrap/>
            <w:vAlign w:val="center"/>
            <w:hideMark/>
          </w:tcPr>
          <w:p w14:paraId="2CA7C1A4" w14:textId="77777777" w:rsidR="00940809" w:rsidRPr="00962A68" w:rsidRDefault="00940809" w:rsidP="00C02595">
            <w:pPr>
              <w:jc w:val="center"/>
              <w:rPr>
                <w:sz w:val="20"/>
                <w:szCs w:val="20"/>
                <w:lang w:val="pl-PL" w:eastAsia="pl-PL"/>
              </w:rPr>
            </w:pPr>
            <w:r w:rsidRPr="00962A68">
              <w:rPr>
                <w:sz w:val="20"/>
                <w:szCs w:val="20"/>
                <w:lang w:val="pl-PL" w:eastAsia="pl-PL"/>
              </w:rPr>
              <w:t>8</w:t>
            </w:r>
          </w:p>
        </w:tc>
        <w:tc>
          <w:tcPr>
            <w:tcW w:w="1444" w:type="dxa"/>
            <w:tcBorders>
              <w:top w:val="nil"/>
              <w:left w:val="nil"/>
              <w:bottom w:val="nil"/>
              <w:right w:val="nil"/>
            </w:tcBorders>
            <w:shd w:val="clear" w:color="auto" w:fill="auto"/>
            <w:noWrap/>
            <w:vAlign w:val="center"/>
            <w:hideMark/>
          </w:tcPr>
          <w:p w14:paraId="3ABC7B5B" w14:textId="595A5838" w:rsidR="00940809" w:rsidRPr="00962A68" w:rsidRDefault="00940809" w:rsidP="00C02595">
            <w:pPr>
              <w:jc w:val="center"/>
              <w:rPr>
                <w:sz w:val="20"/>
                <w:szCs w:val="20"/>
                <w:lang w:val="pl-PL" w:eastAsia="pl-PL"/>
              </w:rPr>
            </w:pPr>
            <w:r w:rsidRPr="00962A68">
              <w:rPr>
                <w:sz w:val="20"/>
                <w:szCs w:val="20"/>
                <w:lang w:val="pl-PL" w:eastAsia="pl-PL"/>
              </w:rPr>
              <w:t xml:space="preserve">0.82 </w:t>
            </w:r>
            <w:r w:rsidR="00177986" w:rsidRPr="00962A68">
              <w:rPr>
                <w:sz w:val="20"/>
                <w:szCs w:val="20"/>
                <w:lang w:val="pl-PL" w:eastAsia="pl-PL"/>
              </w:rPr>
              <w:t>(</w:t>
            </w:r>
            <w:r w:rsidRPr="00962A68">
              <w:rPr>
                <w:sz w:val="20"/>
                <w:szCs w:val="20"/>
                <w:lang w:val="pl-PL" w:eastAsia="pl-PL"/>
              </w:rPr>
              <w:t>0.67</w:t>
            </w:r>
            <w:r w:rsidR="00177986" w:rsidRPr="00962A68">
              <w:rPr>
                <w:sz w:val="20"/>
                <w:szCs w:val="20"/>
                <w:lang w:val="pl-PL" w:eastAsia="pl-PL"/>
              </w:rPr>
              <w:t>-</w:t>
            </w:r>
            <w:r w:rsidRPr="00962A68">
              <w:rPr>
                <w:sz w:val="20"/>
                <w:szCs w:val="20"/>
                <w:lang w:val="pl-PL" w:eastAsia="pl-PL"/>
              </w:rPr>
              <w:t>1.00</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6BD53689" w14:textId="77777777" w:rsidR="00940809" w:rsidRPr="00962A68" w:rsidRDefault="00940809" w:rsidP="00C02595">
            <w:pPr>
              <w:jc w:val="center"/>
              <w:rPr>
                <w:sz w:val="20"/>
                <w:szCs w:val="20"/>
                <w:lang w:val="pl-PL" w:eastAsia="pl-PL"/>
              </w:rPr>
            </w:pPr>
            <w:r w:rsidRPr="00962A68">
              <w:rPr>
                <w:sz w:val="20"/>
                <w:szCs w:val="20"/>
                <w:lang w:val="pl-PL" w:eastAsia="pl-PL"/>
              </w:rPr>
              <w:t>0.049</w:t>
            </w:r>
          </w:p>
        </w:tc>
        <w:tc>
          <w:tcPr>
            <w:tcW w:w="808" w:type="dxa"/>
            <w:tcBorders>
              <w:top w:val="nil"/>
              <w:left w:val="nil"/>
              <w:bottom w:val="nil"/>
              <w:right w:val="nil"/>
            </w:tcBorders>
            <w:shd w:val="clear" w:color="auto" w:fill="auto"/>
            <w:noWrap/>
            <w:vAlign w:val="center"/>
            <w:hideMark/>
          </w:tcPr>
          <w:p w14:paraId="6D9A15DC" w14:textId="77777777" w:rsidR="00940809" w:rsidRPr="00962A68" w:rsidRDefault="00940809" w:rsidP="00C02595">
            <w:pPr>
              <w:jc w:val="center"/>
              <w:rPr>
                <w:sz w:val="20"/>
                <w:szCs w:val="20"/>
                <w:lang w:val="pl-PL" w:eastAsia="pl-PL"/>
              </w:rPr>
            </w:pPr>
            <w:r w:rsidRPr="00962A68">
              <w:rPr>
                <w:sz w:val="20"/>
                <w:szCs w:val="20"/>
                <w:lang w:val="pl-PL" w:eastAsia="pl-PL"/>
              </w:rPr>
              <w:t>67.3</w:t>
            </w:r>
          </w:p>
        </w:tc>
        <w:tc>
          <w:tcPr>
            <w:tcW w:w="808" w:type="dxa"/>
            <w:tcBorders>
              <w:top w:val="nil"/>
              <w:left w:val="nil"/>
              <w:bottom w:val="nil"/>
              <w:right w:val="nil"/>
            </w:tcBorders>
            <w:shd w:val="clear" w:color="auto" w:fill="auto"/>
            <w:noWrap/>
            <w:vAlign w:val="center"/>
            <w:hideMark/>
          </w:tcPr>
          <w:p w14:paraId="4B458EEF" w14:textId="77777777" w:rsidR="00940809" w:rsidRPr="00962A68" w:rsidRDefault="00940809" w:rsidP="00C02595">
            <w:pPr>
              <w:jc w:val="center"/>
              <w:rPr>
                <w:sz w:val="20"/>
                <w:szCs w:val="20"/>
                <w:lang w:val="pl-PL" w:eastAsia="pl-PL"/>
              </w:rPr>
            </w:pPr>
            <w:r w:rsidRPr="00962A68">
              <w:rPr>
                <w:sz w:val="20"/>
                <w:szCs w:val="20"/>
                <w:lang w:val="pl-PL" w:eastAsia="pl-PL"/>
              </w:rPr>
              <w:t>0.003</w:t>
            </w:r>
          </w:p>
        </w:tc>
        <w:tc>
          <w:tcPr>
            <w:tcW w:w="808" w:type="dxa"/>
            <w:tcBorders>
              <w:top w:val="nil"/>
              <w:left w:val="nil"/>
              <w:bottom w:val="nil"/>
              <w:right w:val="nil"/>
            </w:tcBorders>
            <w:shd w:val="clear" w:color="auto" w:fill="auto"/>
            <w:noWrap/>
            <w:vAlign w:val="center"/>
            <w:hideMark/>
          </w:tcPr>
          <w:p w14:paraId="468943F6" w14:textId="77777777" w:rsidR="00940809" w:rsidRPr="00962A68" w:rsidRDefault="00940809" w:rsidP="00C02595">
            <w:pPr>
              <w:jc w:val="center"/>
              <w:rPr>
                <w:sz w:val="20"/>
                <w:szCs w:val="20"/>
                <w:lang w:val="pl-PL" w:eastAsia="pl-PL"/>
              </w:rPr>
            </w:pPr>
            <w:r w:rsidRPr="00962A68">
              <w:rPr>
                <w:sz w:val="20"/>
                <w:szCs w:val="20"/>
                <w:lang w:val="pl-PL" w:eastAsia="pl-PL"/>
              </w:rPr>
              <w:t>0.506</w:t>
            </w:r>
          </w:p>
        </w:tc>
      </w:tr>
      <w:tr w:rsidR="00962A68" w:rsidRPr="00962A68" w14:paraId="48580971" w14:textId="77777777" w:rsidTr="00C02595">
        <w:trPr>
          <w:trHeight w:val="315"/>
        </w:trPr>
        <w:tc>
          <w:tcPr>
            <w:tcW w:w="2311" w:type="dxa"/>
            <w:tcBorders>
              <w:top w:val="nil"/>
              <w:left w:val="nil"/>
              <w:bottom w:val="nil"/>
              <w:right w:val="nil"/>
            </w:tcBorders>
            <w:shd w:val="clear" w:color="auto" w:fill="auto"/>
            <w:noWrap/>
            <w:vAlign w:val="bottom"/>
            <w:hideMark/>
          </w:tcPr>
          <w:p w14:paraId="1146078B" w14:textId="77777777" w:rsidR="00940809" w:rsidRPr="00962A68" w:rsidRDefault="00940809" w:rsidP="00C02595">
            <w:pPr>
              <w:jc w:val="center"/>
              <w:rPr>
                <w:sz w:val="20"/>
                <w:szCs w:val="20"/>
                <w:lang w:val="pl-PL" w:eastAsia="pl-PL"/>
              </w:rPr>
            </w:pPr>
          </w:p>
        </w:tc>
        <w:tc>
          <w:tcPr>
            <w:tcW w:w="1611" w:type="dxa"/>
            <w:tcBorders>
              <w:top w:val="nil"/>
              <w:left w:val="nil"/>
              <w:bottom w:val="nil"/>
              <w:right w:val="nil"/>
            </w:tcBorders>
            <w:shd w:val="clear" w:color="auto" w:fill="auto"/>
            <w:noWrap/>
            <w:vAlign w:val="center"/>
            <w:hideMark/>
          </w:tcPr>
          <w:p w14:paraId="469C17D8" w14:textId="77777777" w:rsidR="00940809" w:rsidRPr="00962A68" w:rsidRDefault="00940809" w:rsidP="00C02595">
            <w:pPr>
              <w:rPr>
                <w:sz w:val="20"/>
                <w:szCs w:val="20"/>
                <w:lang w:val="pl-PL" w:eastAsia="pl-PL"/>
              </w:rPr>
            </w:pPr>
            <w:r w:rsidRPr="00962A68">
              <w:rPr>
                <w:sz w:val="20"/>
                <w:szCs w:val="20"/>
                <w:lang w:eastAsia="pl-PL"/>
              </w:rPr>
              <w:t>≥5000</w:t>
            </w:r>
          </w:p>
        </w:tc>
        <w:tc>
          <w:tcPr>
            <w:tcW w:w="808" w:type="dxa"/>
            <w:tcBorders>
              <w:top w:val="nil"/>
              <w:left w:val="nil"/>
              <w:bottom w:val="nil"/>
              <w:right w:val="nil"/>
            </w:tcBorders>
            <w:shd w:val="clear" w:color="auto" w:fill="auto"/>
            <w:noWrap/>
            <w:vAlign w:val="center"/>
            <w:hideMark/>
          </w:tcPr>
          <w:p w14:paraId="6D4B83B8" w14:textId="77777777" w:rsidR="00940809" w:rsidRPr="00962A68" w:rsidRDefault="00940809" w:rsidP="00C02595">
            <w:pPr>
              <w:jc w:val="center"/>
              <w:rPr>
                <w:sz w:val="20"/>
                <w:szCs w:val="20"/>
                <w:lang w:val="pl-PL" w:eastAsia="pl-PL"/>
              </w:rPr>
            </w:pPr>
            <w:r w:rsidRPr="00962A68">
              <w:rPr>
                <w:sz w:val="20"/>
                <w:szCs w:val="20"/>
                <w:lang w:val="pl-PL" w:eastAsia="pl-PL"/>
              </w:rPr>
              <w:t>5</w:t>
            </w:r>
          </w:p>
        </w:tc>
        <w:tc>
          <w:tcPr>
            <w:tcW w:w="1444" w:type="dxa"/>
            <w:tcBorders>
              <w:top w:val="nil"/>
              <w:left w:val="nil"/>
              <w:bottom w:val="nil"/>
              <w:right w:val="nil"/>
            </w:tcBorders>
            <w:shd w:val="clear" w:color="auto" w:fill="auto"/>
            <w:noWrap/>
            <w:vAlign w:val="center"/>
            <w:hideMark/>
          </w:tcPr>
          <w:p w14:paraId="05092A46" w14:textId="201C6A40" w:rsidR="00940809" w:rsidRPr="00962A68" w:rsidRDefault="00940809" w:rsidP="00C02595">
            <w:pPr>
              <w:jc w:val="center"/>
              <w:rPr>
                <w:sz w:val="20"/>
                <w:szCs w:val="20"/>
                <w:lang w:val="pl-PL" w:eastAsia="pl-PL"/>
              </w:rPr>
            </w:pPr>
            <w:r w:rsidRPr="00962A68">
              <w:rPr>
                <w:sz w:val="20"/>
                <w:szCs w:val="20"/>
                <w:lang w:val="pl-PL" w:eastAsia="pl-PL"/>
              </w:rPr>
              <w:t xml:space="preserve">0.88 </w:t>
            </w:r>
            <w:r w:rsidR="00177986" w:rsidRPr="00962A68">
              <w:rPr>
                <w:sz w:val="20"/>
                <w:szCs w:val="20"/>
                <w:lang w:val="pl-PL" w:eastAsia="pl-PL"/>
              </w:rPr>
              <w:t>(</w:t>
            </w:r>
            <w:r w:rsidRPr="00962A68">
              <w:rPr>
                <w:sz w:val="20"/>
                <w:szCs w:val="20"/>
                <w:lang w:val="pl-PL" w:eastAsia="pl-PL"/>
              </w:rPr>
              <w:t>0.82</w:t>
            </w:r>
            <w:r w:rsidR="00177986" w:rsidRPr="00962A68">
              <w:rPr>
                <w:sz w:val="20"/>
                <w:szCs w:val="20"/>
                <w:lang w:val="pl-PL" w:eastAsia="pl-PL"/>
              </w:rPr>
              <w:t>-</w:t>
            </w:r>
            <w:r w:rsidRPr="00962A68">
              <w:rPr>
                <w:sz w:val="20"/>
                <w:szCs w:val="20"/>
                <w:lang w:val="pl-PL" w:eastAsia="pl-PL"/>
              </w:rPr>
              <w:t>0.95</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4BA77FCB" w14:textId="77777777" w:rsidR="00940809" w:rsidRPr="00962A68" w:rsidRDefault="00940809" w:rsidP="00C02595">
            <w:pPr>
              <w:jc w:val="center"/>
              <w:rPr>
                <w:sz w:val="20"/>
                <w:szCs w:val="20"/>
                <w:lang w:val="pl-PL" w:eastAsia="pl-PL"/>
              </w:rPr>
            </w:pPr>
            <w:r w:rsidRPr="00962A68">
              <w:rPr>
                <w:sz w:val="20"/>
                <w:szCs w:val="20"/>
                <w:lang w:val="pl-PL" w:eastAsia="pl-PL"/>
              </w:rPr>
              <w:t>0.002</w:t>
            </w:r>
          </w:p>
        </w:tc>
        <w:tc>
          <w:tcPr>
            <w:tcW w:w="808" w:type="dxa"/>
            <w:tcBorders>
              <w:top w:val="nil"/>
              <w:left w:val="nil"/>
              <w:bottom w:val="nil"/>
              <w:right w:val="nil"/>
            </w:tcBorders>
            <w:shd w:val="clear" w:color="auto" w:fill="auto"/>
            <w:noWrap/>
            <w:vAlign w:val="center"/>
            <w:hideMark/>
          </w:tcPr>
          <w:p w14:paraId="73DE69B5" w14:textId="77777777" w:rsidR="00940809" w:rsidRPr="00962A68" w:rsidRDefault="00940809" w:rsidP="00C02595">
            <w:pPr>
              <w:jc w:val="center"/>
              <w:rPr>
                <w:sz w:val="20"/>
                <w:szCs w:val="20"/>
                <w:lang w:val="pl-PL" w:eastAsia="pl-PL"/>
              </w:rPr>
            </w:pPr>
            <w:r w:rsidRPr="00962A68">
              <w:rPr>
                <w:sz w:val="20"/>
                <w:szCs w:val="20"/>
                <w:lang w:val="pl-PL" w:eastAsia="pl-PL"/>
              </w:rPr>
              <w:t>29.0</w:t>
            </w:r>
          </w:p>
        </w:tc>
        <w:tc>
          <w:tcPr>
            <w:tcW w:w="808" w:type="dxa"/>
            <w:tcBorders>
              <w:top w:val="nil"/>
              <w:left w:val="nil"/>
              <w:bottom w:val="nil"/>
              <w:right w:val="nil"/>
            </w:tcBorders>
            <w:shd w:val="clear" w:color="auto" w:fill="auto"/>
            <w:noWrap/>
            <w:vAlign w:val="center"/>
            <w:hideMark/>
          </w:tcPr>
          <w:p w14:paraId="368A323A" w14:textId="77777777" w:rsidR="00940809" w:rsidRPr="00962A68" w:rsidRDefault="00940809" w:rsidP="00C02595">
            <w:pPr>
              <w:jc w:val="center"/>
              <w:rPr>
                <w:sz w:val="20"/>
                <w:szCs w:val="20"/>
                <w:lang w:val="pl-PL" w:eastAsia="pl-PL"/>
              </w:rPr>
            </w:pPr>
            <w:r w:rsidRPr="00962A68">
              <w:rPr>
                <w:sz w:val="20"/>
                <w:szCs w:val="20"/>
                <w:lang w:val="pl-PL" w:eastAsia="pl-PL"/>
              </w:rPr>
              <w:t>0.228</w:t>
            </w:r>
          </w:p>
        </w:tc>
        <w:tc>
          <w:tcPr>
            <w:tcW w:w="808" w:type="dxa"/>
            <w:tcBorders>
              <w:top w:val="nil"/>
              <w:left w:val="nil"/>
              <w:bottom w:val="nil"/>
              <w:right w:val="nil"/>
            </w:tcBorders>
            <w:shd w:val="clear" w:color="auto" w:fill="auto"/>
            <w:noWrap/>
            <w:vAlign w:val="bottom"/>
            <w:hideMark/>
          </w:tcPr>
          <w:p w14:paraId="6EB59D14" w14:textId="77777777" w:rsidR="00940809" w:rsidRPr="00962A68" w:rsidRDefault="00940809" w:rsidP="00C02595">
            <w:pPr>
              <w:jc w:val="center"/>
              <w:rPr>
                <w:sz w:val="20"/>
                <w:szCs w:val="20"/>
                <w:lang w:val="pl-PL" w:eastAsia="pl-PL"/>
              </w:rPr>
            </w:pPr>
          </w:p>
        </w:tc>
      </w:tr>
      <w:tr w:rsidR="00962A68" w:rsidRPr="00962A68" w14:paraId="00E8E9F7" w14:textId="77777777" w:rsidTr="00C02595">
        <w:trPr>
          <w:trHeight w:val="300"/>
        </w:trPr>
        <w:tc>
          <w:tcPr>
            <w:tcW w:w="2311" w:type="dxa"/>
            <w:tcBorders>
              <w:top w:val="nil"/>
              <w:left w:val="nil"/>
              <w:bottom w:val="nil"/>
              <w:right w:val="nil"/>
            </w:tcBorders>
            <w:shd w:val="clear" w:color="auto" w:fill="auto"/>
            <w:noWrap/>
            <w:vAlign w:val="center"/>
            <w:hideMark/>
          </w:tcPr>
          <w:p w14:paraId="746F1395" w14:textId="77777777" w:rsidR="00940809" w:rsidRPr="00962A68" w:rsidRDefault="00940809" w:rsidP="00C02595">
            <w:pPr>
              <w:rPr>
                <w:sz w:val="20"/>
                <w:szCs w:val="20"/>
                <w:lang w:val="en-GB" w:eastAsia="pl-PL"/>
              </w:rPr>
            </w:pPr>
            <w:r w:rsidRPr="00962A68">
              <w:rPr>
                <w:sz w:val="20"/>
                <w:szCs w:val="20"/>
                <w:lang w:val="en-GB" w:eastAsia="pl-PL"/>
              </w:rPr>
              <w:t>Average age of participants, years</w:t>
            </w:r>
          </w:p>
        </w:tc>
        <w:tc>
          <w:tcPr>
            <w:tcW w:w="1611" w:type="dxa"/>
            <w:tcBorders>
              <w:top w:val="nil"/>
              <w:left w:val="nil"/>
              <w:bottom w:val="nil"/>
              <w:right w:val="nil"/>
            </w:tcBorders>
            <w:shd w:val="clear" w:color="auto" w:fill="auto"/>
            <w:noWrap/>
            <w:vAlign w:val="center"/>
            <w:hideMark/>
          </w:tcPr>
          <w:p w14:paraId="644F2BAB" w14:textId="77777777" w:rsidR="00940809" w:rsidRPr="00962A68" w:rsidRDefault="00940809" w:rsidP="00C02595">
            <w:pPr>
              <w:rPr>
                <w:sz w:val="20"/>
                <w:szCs w:val="20"/>
                <w:lang w:val="pl-PL" w:eastAsia="pl-PL"/>
              </w:rPr>
            </w:pPr>
            <w:r w:rsidRPr="00962A68">
              <w:rPr>
                <w:sz w:val="20"/>
                <w:szCs w:val="20"/>
                <w:lang w:eastAsia="pl-PL"/>
              </w:rPr>
              <w:t>&lt;70</w:t>
            </w:r>
          </w:p>
        </w:tc>
        <w:tc>
          <w:tcPr>
            <w:tcW w:w="808" w:type="dxa"/>
            <w:tcBorders>
              <w:top w:val="nil"/>
              <w:left w:val="nil"/>
              <w:bottom w:val="nil"/>
              <w:right w:val="nil"/>
            </w:tcBorders>
            <w:shd w:val="clear" w:color="auto" w:fill="auto"/>
            <w:noWrap/>
            <w:vAlign w:val="center"/>
            <w:hideMark/>
          </w:tcPr>
          <w:p w14:paraId="4C4B38BB" w14:textId="77777777" w:rsidR="00940809" w:rsidRPr="00962A68" w:rsidRDefault="00940809" w:rsidP="00C02595">
            <w:pPr>
              <w:jc w:val="center"/>
              <w:rPr>
                <w:sz w:val="20"/>
                <w:szCs w:val="20"/>
                <w:lang w:val="pl-PL" w:eastAsia="pl-PL"/>
              </w:rPr>
            </w:pPr>
            <w:r w:rsidRPr="00962A68">
              <w:rPr>
                <w:sz w:val="20"/>
                <w:szCs w:val="20"/>
                <w:lang w:val="pl-PL" w:eastAsia="pl-PL"/>
              </w:rPr>
              <w:t>5</w:t>
            </w:r>
          </w:p>
        </w:tc>
        <w:tc>
          <w:tcPr>
            <w:tcW w:w="1444" w:type="dxa"/>
            <w:tcBorders>
              <w:top w:val="nil"/>
              <w:left w:val="nil"/>
              <w:bottom w:val="nil"/>
              <w:right w:val="nil"/>
            </w:tcBorders>
            <w:shd w:val="clear" w:color="auto" w:fill="auto"/>
            <w:noWrap/>
            <w:vAlign w:val="center"/>
            <w:hideMark/>
          </w:tcPr>
          <w:p w14:paraId="7CCC3034" w14:textId="0BDF5E6E" w:rsidR="00940809" w:rsidRPr="00962A68" w:rsidRDefault="00940809" w:rsidP="00C02595">
            <w:pPr>
              <w:jc w:val="center"/>
              <w:rPr>
                <w:sz w:val="20"/>
                <w:szCs w:val="20"/>
                <w:lang w:val="pl-PL" w:eastAsia="pl-PL"/>
              </w:rPr>
            </w:pPr>
            <w:r w:rsidRPr="00962A68">
              <w:rPr>
                <w:sz w:val="20"/>
                <w:szCs w:val="20"/>
                <w:lang w:val="pl-PL" w:eastAsia="pl-PL"/>
              </w:rPr>
              <w:t xml:space="preserve">0.91 </w:t>
            </w:r>
            <w:r w:rsidR="00177986" w:rsidRPr="00962A68">
              <w:rPr>
                <w:sz w:val="20"/>
                <w:szCs w:val="20"/>
                <w:lang w:val="pl-PL" w:eastAsia="pl-PL"/>
              </w:rPr>
              <w:t>(</w:t>
            </w:r>
            <w:r w:rsidRPr="00962A68">
              <w:rPr>
                <w:sz w:val="20"/>
                <w:szCs w:val="20"/>
                <w:lang w:val="pl-PL" w:eastAsia="pl-PL"/>
              </w:rPr>
              <w:t>0.83</w:t>
            </w:r>
            <w:r w:rsidR="00177986" w:rsidRPr="00962A68">
              <w:rPr>
                <w:sz w:val="20"/>
                <w:szCs w:val="20"/>
                <w:lang w:val="pl-PL" w:eastAsia="pl-PL"/>
              </w:rPr>
              <w:t>-</w:t>
            </w:r>
            <w:r w:rsidRPr="00962A68">
              <w:rPr>
                <w:sz w:val="20"/>
                <w:szCs w:val="20"/>
                <w:lang w:val="pl-PL" w:eastAsia="pl-PL"/>
              </w:rPr>
              <w:t>0.99</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406225AA" w14:textId="77777777" w:rsidR="00940809" w:rsidRPr="00962A68" w:rsidRDefault="00940809" w:rsidP="00C02595">
            <w:pPr>
              <w:jc w:val="center"/>
              <w:rPr>
                <w:sz w:val="20"/>
                <w:szCs w:val="20"/>
                <w:lang w:val="pl-PL" w:eastAsia="pl-PL"/>
              </w:rPr>
            </w:pPr>
            <w:r w:rsidRPr="00962A68">
              <w:rPr>
                <w:sz w:val="20"/>
                <w:szCs w:val="20"/>
                <w:lang w:val="pl-PL" w:eastAsia="pl-PL"/>
              </w:rPr>
              <w:t>0.037</w:t>
            </w:r>
          </w:p>
        </w:tc>
        <w:tc>
          <w:tcPr>
            <w:tcW w:w="808" w:type="dxa"/>
            <w:tcBorders>
              <w:top w:val="nil"/>
              <w:left w:val="nil"/>
              <w:bottom w:val="nil"/>
              <w:right w:val="nil"/>
            </w:tcBorders>
            <w:shd w:val="clear" w:color="auto" w:fill="auto"/>
            <w:noWrap/>
            <w:vAlign w:val="center"/>
            <w:hideMark/>
          </w:tcPr>
          <w:p w14:paraId="104BBE75" w14:textId="77777777" w:rsidR="00940809" w:rsidRPr="00962A68" w:rsidRDefault="00940809" w:rsidP="00C02595">
            <w:pPr>
              <w:jc w:val="center"/>
              <w:rPr>
                <w:sz w:val="20"/>
                <w:szCs w:val="20"/>
                <w:lang w:val="pl-PL" w:eastAsia="pl-PL"/>
              </w:rPr>
            </w:pPr>
            <w:r w:rsidRPr="00962A68">
              <w:rPr>
                <w:sz w:val="20"/>
                <w:szCs w:val="20"/>
                <w:lang w:val="pl-PL" w:eastAsia="pl-PL"/>
              </w:rPr>
              <w:t>40.8</w:t>
            </w:r>
          </w:p>
        </w:tc>
        <w:tc>
          <w:tcPr>
            <w:tcW w:w="808" w:type="dxa"/>
            <w:tcBorders>
              <w:top w:val="nil"/>
              <w:left w:val="nil"/>
              <w:bottom w:val="nil"/>
              <w:right w:val="nil"/>
            </w:tcBorders>
            <w:shd w:val="clear" w:color="auto" w:fill="auto"/>
            <w:noWrap/>
            <w:vAlign w:val="center"/>
            <w:hideMark/>
          </w:tcPr>
          <w:p w14:paraId="44D63DDC" w14:textId="77777777" w:rsidR="00940809" w:rsidRPr="00962A68" w:rsidRDefault="00940809" w:rsidP="00C02595">
            <w:pPr>
              <w:jc w:val="center"/>
              <w:rPr>
                <w:sz w:val="20"/>
                <w:szCs w:val="20"/>
                <w:lang w:val="pl-PL" w:eastAsia="pl-PL"/>
              </w:rPr>
            </w:pPr>
            <w:r w:rsidRPr="00962A68">
              <w:rPr>
                <w:sz w:val="20"/>
                <w:szCs w:val="20"/>
                <w:lang w:val="pl-PL" w:eastAsia="pl-PL"/>
              </w:rPr>
              <w:t>0.149</w:t>
            </w:r>
          </w:p>
        </w:tc>
        <w:tc>
          <w:tcPr>
            <w:tcW w:w="808" w:type="dxa"/>
            <w:tcBorders>
              <w:top w:val="nil"/>
              <w:left w:val="nil"/>
              <w:bottom w:val="nil"/>
              <w:right w:val="nil"/>
            </w:tcBorders>
            <w:shd w:val="clear" w:color="auto" w:fill="auto"/>
            <w:noWrap/>
            <w:vAlign w:val="center"/>
            <w:hideMark/>
          </w:tcPr>
          <w:p w14:paraId="6A0FF2F7" w14:textId="77777777" w:rsidR="00940809" w:rsidRPr="00962A68" w:rsidRDefault="00940809" w:rsidP="00C02595">
            <w:pPr>
              <w:jc w:val="center"/>
              <w:rPr>
                <w:sz w:val="20"/>
                <w:szCs w:val="20"/>
                <w:lang w:val="pl-PL" w:eastAsia="pl-PL"/>
              </w:rPr>
            </w:pPr>
            <w:r w:rsidRPr="00962A68">
              <w:rPr>
                <w:sz w:val="20"/>
                <w:szCs w:val="20"/>
                <w:lang w:val="pl-PL" w:eastAsia="pl-PL"/>
              </w:rPr>
              <w:t>0.170</w:t>
            </w:r>
          </w:p>
        </w:tc>
      </w:tr>
      <w:tr w:rsidR="00962A68" w:rsidRPr="00962A68" w14:paraId="09470970" w14:textId="77777777" w:rsidTr="00C02595">
        <w:trPr>
          <w:trHeight w:val="300"/>
        </w:trPr>
        <w:tc>
          <w:tcPr>
            <w:tcW w:w="2311" w:type="dxa"/>
            <w:tcBorders>
              <w:top w:val="nil"/>
              <w:left w:val="nil"/>
              <w:bottom w:val="nil"/>
              <w:right w:val="nil"/>
            </w:tcBorders>
            <w:shd w:val="clear" w:color="auto" w:fill="auto"/>
            <w:noWrap/>
            <w:vAlign w:val="center"/>
            <w:hideMark/>
          </w:tcPr>
          <w:p w14:paraId="0264625B" w14:textId="77777777" w:rsidR="00940809" w:rsidRPr="00962A68" w:rsidRDefault="00940809" w:rsidP="00C02595">
            <w:pPr>
              <w:jc w:val="center"/>
              <w:rPr>
                <w:sz w:val="20"/>
                <w:szCs w:val="20"/>
                <w:lang w:val="pl-PL" w:eastAsia="pl-PL"/>
              </w:rPr>
            </w:pPr>
          </w:p>
        </w:tc>
        <w:tc>
          <w:tcPr>
            <w:tcW w:w="1611" w:type="dxa"/>
            <w:tcBorders>
              <w:top w:val="nil"/>
              <w:left w:val="nil"/>
              <w:bottom w:val="nil"/>
              <w:right w:val="nil"/>
            </w:tcBorders>
            <w:shd w:val="clear" w:color="auto" w:fill="auto"/>
            <w:noWrap/>
            <w:vAlign w:val="center"/>
            <w:hideMark/>
          </w:tcPr>
          <w:p w14:paraId="601DE452" w14:textId="77777777" w:rsidR="00940809" w:rsidRPr="00962A68" w:rsidRDefault="00940809" w:rsidP="00C02595">
            <w:pPr>
              <w:rPr>
                <w:sz w:val="20"/>
                <w:szCs w:val="20"/>
                <w:lang w:val="pl-PL" w:eastAsia="pl-PL"/>
              </w:rPr>
            </w:pPr>
            <w:r w:rsidRPr="00962A68">
              <w:rPr>
                <w:sz w:val="20"/>
                <w:szCs w:val="20"/>
                <w:lang w:eastAsia="pl-PL"/>
              </w:rPr>
              <w:t>≥70</w:t>
            </w:r>
          </w:p>
        </w:tc>
        <w:tc>
          <w:tcPr>
            <w:tcW w:w="808" w:type="dxa"/>
            <w:tcBorders>
              <w:top w:val="nil"/>
              <w:left w:val="nil"/>
              <w:bottom w:val="nil"/>
              <w:right w:val="nil"/>
            </w:tcBorders>
            <w:shd w:val="clear" w:color="auto" w:fill="auto"/>
            <w:noWrap/>
            <w:vAlign w:val="center"/>
            <w:hideMark/>
          </w:tcPr>
          <w:p w14:paraId="75CD0A05" w14:textId="77777777" w:rsidR="00940809" w:rsidRPr="00962A68" w:rsidRDefault="00940809" w:rsidP="00C02595">
            <w:pPr>
              <w:jc w:val="center"/>
              <w:rPr>
                <w:sz w:val="20"/>
                <w:szCs w:val="20"/>
                <w:lang w:val="pl-PL" w:eastAsia="pl-PL"/>
              </w:rPr>
            </w:pPr>
            <w:r w:rsidRPr="00962A68">
              <w:rPr>
                <w:sz w:val="20"/>
                <w:szCs w:val="20"/>
                <w:lang w:val="pl-PL" w:eastAsia="pl-PL"/>
              </w:rPr>
              <w:t>8</w:t>
            </w:r>
          </w:p>
        </w:tc>
        <w:tc>
          <w:tcPr>
            <w:tcW w:w="1444" w:type="dxa"/>
            <w:tcBorders>
              <w:top w:val="nil"/>
              <w:left w:val="nil"/>
              <w:bottom w:val="nil"/>
              <w:right w:val="nil"/>
            </w:tcBorders>
            <w:shd w:val="clear" w:color="auto" w:fill="auto"/>
            <w:noWrap/>
            <w:vAlign w:val="center"/>
            <w:hideMark/>
          </w:tcPr>
          <w:p w14:paraId="56064672" w14:textId="270DF4A3" w:rsidR="00940809" w:rsidRPr="00962A68" w:rsidRDefault="00940809" w:rsidP="00C02595">
            <w:pPr>
              <w:jc w:val="center"/>
              <w:rPr>
                <w:sz w:val="20"/>
                <w:szCs w:val="20"/>
                <w:lang w:val="pl-PL" w:eastAsia="pl-PL"/>
              </w:rPr>
            </w:pPr>
            <w:r w:rsidRPr="00962A68">
              <w:rPr>
                <w:sz w:val="20"/>
                <w:szCs w:val="20"/>
                <w:lang w:val="pl-PL" w:eastAsia="pl-PL"/>
              </w:rPr>
              <w:t xml:space="preserve">0.79 </w:t>
            </w:r>
            <w:r w:rsidR="00177986" w:rsidRPr="00962A68">
              <w:rPr>
                <w:sz w:val="20"/>
                <w:szCs w:val="20"/>
                <w:lang w:val="pl-PL" w:eastAsia="pl-PL"/>
              </w:rPr>
              <w:t>(</w:t>
            </w:r>
            <w:r w:rsidRPr="00962A68">
              <w:rPr>
                <w:sz w:val="20"/>
                <w:szCs w:val="20"/>
                <w:lang w:val="pl-PL" w:eastAsia="pl-PL"/>
              </w:rPr>
              <w:t>0.67</w:t>
            </w:r>
            <w:r w:rsidR="00177986" w:rsidRPr="00962A68">
              <w:rPr>
                <w:sz w:val="20"/>
                <w:szCs w:val="20"/>
                <w:lang w:val="pl-PL" w:eastAsia="pl-PL"/>
              </w:rPr>
              <w:t>-</w:t>
            </w:r>
            <w:r w:rsidRPr="00962A68">
              <w:rPr>
                <w:sz w:val="20"/>
                <w:szCs w:val="20"/>
                <w:lang w:val="pl-PL" w:eastAsia="pl-PL"/>
              </w:rPr>
              <w:t>0.94</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49C95B28" w14:textId="77777777" w:rsidR="00940809" w:rsidRPr="00962A68" w:rsidRDefault="00940809" w:rsidP="00C02595">
            <w:pPr>
              <w:jc w:val="center"/>
              <w:rPr>
                <w:sz w:val="20"/>
                <w:szCs w:val="20"/>
                <w:lang w:val="pl-PL" w:eastAsia="pl-PL"/>
              </w:rPr>
            </w:pPr>
            <w:r w:rsidRPr="00962A68">
              <w:rPr>
                <w:sz w:val="20"/>
                <w:szCs w:val="20"/>
                <w:lang w:val="pl-PL" w:eastAsia="pl-PL"/>
              </w:rPr>
              <w:t>0.007</w:t>
            </w:r>
          </w:p>
        </w:tc>
        <w:tc>
          <w:tcPr>
            <w:tcW w:w="808" w:type="dxa"/>
            <w:tcBorders>
              <w:top w:val="nil"/>
              <w:left w:val="nil"/>
              <w:bottom w:val="nil"/>
              <w:right w:val="nil"/>
            </w:tcBorders>
            <w:shd w:val="clear" w:color="auto" w:fill="auto"/>
            <w:noWrap/>
            <w:vAlign w:val="center"/>
            <w:hideMark/>
          </w:tcPr>
          <w:p w14:paraId="4CBADBE8" w14:textId="77777777" w:rsidR="00940809" w:rsidRPr="00962A68" w:rsidRDefault="00940809" w:rsidP="00C02595">
            <w:pPr>
              <w:jc w:val="center"/>
              <w:rPr>
                <w:sz w:val="20"/>
                <w:szCs w:val="20"/>
                <w:lang w:val="pl-PL" w:eastAsia="pl-PL"/>
              </w:rPr>
            </w:pPr>
            <w:r w:rsidRPr="00962A68">
              <w:rPr>
                <w:sz w:val="20"/>
                <w:szCs w:val="20"/>
                <w:lang w:val="pl-PL" w:eastAsia="pl-PL"/>
              </w:rPr>
              <w:t>60.1</w:t>
            </w:r>
          </w:p>
        </w:tc>
        <w:tc>
          <w:tcPr>
            <w:tcW w:w="808" w:type="dxa"/>
            <w:tcBorders>
              <w:top w:val="nil"/>
              <w:left w:val="nil"/>
              <w:bottom w:val="nil"/>
              <w:right w:val="nil"/>
            </w:tcBorders>
            <w:shd w:val="clear" w:color="auto" w:fill="auto"/>
            <w:noWrap/>
            <w:vAlign w:val="center"/>
            <w:hideMark/>
          </w:tcPr>
          <w:p w14:paraId="37932CF9" w14:textId="77777777" w:rsidR="00940809" w:rsidRPr="00962A68" w:rsidRDefault="00940809" w:rsidP="00C02595">
            <w:pPr>
              <w:jc w:val="center"/>
              <w:rPr>
                <w:sz w:val="20"/>
                <w:szCs w:val="20"/>
                <w:lang w:val="pl-PL" w:eastAsia="pl-PL"/>
              </w:rPr>
            </w:pPr>
            <w:r w:rsidRPr="00962A68">
              <w:rPr>
                <w:sz w:val="20"/>
                <w:szCs w:val="20"/>
                <w:lang w:val="pl-PL" w:eastAsia="pl-PL"/>
              </w:rPr>
              <w:t>0.014</w:t>
            </w:r>
          </w:p>
        </w:tc>
        <w:tc>
          <w:tcPr>
            <w:tcW w:w="808" w:type="dxa"/>
            <w:tcBorders>
              <w:top w:val="nil"/>
              <w:left w:val="nil"/>
              <w:bottom w:val="nil"/>
              <w:right w:val="nil"/>
            </w:tcBorders>
            <w:shd w:val="clear" w:color="auto" w:fill="auto"/>
            <w:noWrap/>
            <w:vAlign w:val="bottom"/>
            <w:hideMark/>
          </w:tcPr>
          <w:p w14:paraId="24311032" w14:textId="77777777" w:rsidR="00940809" w:rsidRPr="00962A68" w:rsidRDefault="00940809" w:rsidP="00C02595">
            <w:pPr>
              <w:jc w:val="center"/>
              <w:rPr>
                <w:sz w:val="20"/>
                <w:szCs w:val="20"/>
                <w:lang w:val="pl-PL" w:eastAsia="pl-PL"/>
              </w:rPr>
            </w:pPr>
          </w:p>
        </w:tc>
      </w:tr>
      <w:tr w:rsidR="00962A68" w:rsidRPr="00962A68" w14:paraId="411A9332" w14:textId="77777777" w:rsidTr="00C02595">
        <w:trPr>
          <w:trHeight w:val="300"/>
        </w:trPr>
        <w:tc>
          <w:tcPr>
            <w:tcW w:w="2311" w:type="dxa"/>
            <w:tcBorders>
              <w:top w:val="nil"/>
              <w:left w:val="nil"/>
              <w:bottom w:val="nil"/>
              <w:right w:val="nil"/>
            </w:tcBorders>
            <w:shd w:val="clear" w:color="auto" w:fill="auto"/>
            <w:noWrap/>
            <w:vAlign w:val="center"/>
            <w:hideMark/>
          </w:tcPr>
          <w:p w14:paraId="0541B4CE" w14:textId="77777777" w:rsidR="00940809" w:rsidRPr="00962A68" w:rsidRDefault="00940809" w:rsidP="00C02595">
            <w:pPr>
              <w:rPr>
                <w:sz w:val="20"/>
                <w:szCs w:val="20"/>
                <w:lang w:val="pl-PL" w:eastAsia="pl-PL"/>
              </w:rPr>
            </w:pPr>
            <w:r w:rsidRPr="00962A68">
              <w:rPr>
                <w:sz w:val="20"/>
                <w:szCs w:val="20"/>
                <w:lang w:val="pl-PL" w:eastAsia="pl-PL"/>
              </w:rPr>
              <w:t>Modality assessment</w:t>
            </w:r>
          </w:p>
        </w:tc>
        <w:tc>
          <w:tcPr>
            <w:tcW w:w="1611" w:type="dxa"/>
            <w:tcBorders>
              <w:top w:val="nil"/>
              <w:left w:val="nil"/>
              <w:bottom w:val="nil"/>
              <w:right w:val="nil"/>
            </w:tcBorders>
            <w:shd w:val="clear" w:color="auto" w:fill="auto"/>
            <w:noWrap/>
            <w:vAlign w:val="center"/>
            <w:hideMark/>
          </w:tcPr>
          <w:p w14:paraId="44C1EF45" w14:textId="77777777" w:rsidR="00940809" w:rsidRPr="00962A68" w:rsidRDefault="00940809" w:rsidP="00C02595">
            <w:pPr>
              <w:rPr>
                <w:sz w:val="20"/>
                <w:szCs w:val="20"/>
                <w:lang w:val="pl-PL" w:eastAsia="pl-PL"/>
              </w:rPr>
            </w:pPr>
            <w:r w:rsidRPr="00962A68">
              <w:rPr>
                <w:sz w:val="20"/>
                <w:szCs w:val="20"/>
                <w:lang w:val="pl-PL" w:eastAsia="pl-PL"/>
              </w:rPr>
              <w:t>Clinical examination</w:t>
            </w:r>
          </w:p>
        </w:tc>
        <w:tc>
          <w:tcPr>
            <w:tcW w:w="808" w:type="dxa"/>
            <w:tcBorders>
              <w:top w:val="nil"/>
              <w:left w:val="nil"/>
              <w:bottom w:val="nil"/>
              <w:right w:val="nil"/>
            </w:tcBorders>
            <w:shd w:val="clear" w:color="auto" w:fill="auto"/>
            <w:noWrap/>
            <w:vAlign w:val="center"/>
            <w:hideMark/>
          </w:tcPr>
          <w:p w14:paraId="5F04F8E4" w14:textId="77777777" w:rsidR="00940809" w:rsidRPr="00962A68" w:rsidRDefault="00940809" w:rsidP="00C02595">
            <w:pPr>
              <w:jc w:val="center"/>
              <w:rPr>
                <w:sz w:val="20"/>
                <w:szCs w:val="20"/>
                <w:lang w:val="pl-PL" w:eastAsia="pl-PL"/>
              </w:rPr>
            </w:pPr>
            <w:r w:rsidRPr="00962A68">
              <w:rPr>
                <w:sz w:val="20"/>
                <w:szCs w:val="20"/>
                <w:lang w:val="pl-PL" w:eastAsia="pl-PL"/>
              </w:rPr>
              <w:t>2</w:t>
            </w:r>
          </w:p>
        </w:tc>
        <w:tc>
          <w:tcPr>
            <w:tcW w:w="1444" w:type="dxa"/>
            <w:tcBorders>
              <w:top w:val="nil"/>
              <w:left w:val="nil"/>
              <w:bottom w:val="nil"/>
              <w:right w:val="nil"/>
            </w:tcBorders>
            <w:shd w:val="clear" w:color="auto" w:fill="auto"/>
            <w:noWrap/>
            <w:vAlign w:val="center"/>
            <w:hideMark/>
          </w:tcPr>
          <w:p w14:paraId="5CCD1FF6" w14:textId="7FCCB154" w:rsidR="00940809" w:rsidRPr="00962A68" w:rsidRDefault="00940809" w:rsidP="00C02595">
            <w:pPr>
              <w:jc w:val="center"/>
              <w:rPr>
                <w:sz w:val="20"/>
                <w:szCs w:val="20"/>
                <w:lang w:val="pl-PL" w:eastAsia="pl-PL"/>
              </w:rPr>
            </w:pPr>
            <w:r w:rsidRPr="00962A68">
              <w:rPr>
                <w:sz w:val="20"/>
                <w:szCs w:val="20"/>
                <w:lang w:val="pl-PL" w:eastAsia="pl-PL"/>
              </w:rPr>
              <w:t xml:space="preserve">0.91 </w:t>
            </w:r>
            <w:r w:rsidR="00177986" w:rsidRPr="00962A68">
              <w:rPr>
                <w:sz w:val="20"/>
                <w:szCs w:val="20"/>
                <w:lang w:val="pl-PL" w:eastAsia="pl-PL"/>
              </w:rPr>
              <w:t>(</w:t>
            </w:r>
            <w:r w:rsidRPr="00962A68">
              <w:rPr>
                <w:sz w:val="20"/>
                <w:szCs w:val="20"/>
                <w:lang w:val="pl-PL" w:eastAsia="pl-PL"/>
              </w:rPr>
              <w:t>0.72</w:t>
            </w:r>
            <w:r w:rsidR="00177986" w:rsidRPr="00962A68">
              <w:rPr>
                <w:sz w:val="20"/>
                <w:szCs w:val="20"/>
                <w:lang w:val="pl-PL" w:eastAsia="pl-PL"/>
              </w:rPr>
              <w:t>-</w:t>
            </w:r>
            <w:r w:rsidRPr="00962A68">
              <w:rPr>
                <w:sz w:val="20"/>
                <w:szCs w:val="20"/>
                <w:lang w:val="pl-PL" w:eastAsia="pl-PL"/>
              </w:rPr>
              <w:t>1.15</w:t>
            </w:r>
            <w:r w:rsidR="00177986" w:rsidRPr="00962A68">
              <w:rPr>
                <w:sz w:val="20"/>
                <w:szCs w:val="20"/>
                <w:lang w:val="pl-PL" w:eastAsia="pl-PL"/>
              </w:rPr>
              <w:t>)</w:t>
            </w:r>
          </w:p>
        </w:tc>
        <w:tc>
          <w:tcPr>
            <w:tcW w:w="808" w:type="dxa"/>
            <w:tcBorders>
              <w:top w:val="nil"/>
              <w:left w:val="nil"/>
              <w:bottom w:val="nil"/>
              <w:right w:val="nil"/>
            </w:tcBorders>
            <w:shd w:val="clear" w:color="auto" w:fill="auto"/>
            <w:noWrap/>
            <w:vAlign w:val="center"/>
            <w:hideMark/>
          </w:tcPr>
          <w:p w14:paraId="4450181A" w14:textId="77777777" w:rsidR="00940809" w:rsidRPr="00962A68" w:rsidRDefault="00940809" w:rsidP="00C02595">
            <w:pPr>
              <w:jc w:val="center"/>
              <w:rPr>
                <w:sz w:val="20"/>
                <w:szCs w:val="20"/>
                <w:lang w:val="pl-PL" w:eastAsia="pl-PL"/>
              </w:rPr>
            </w:pPr>
            <w:r w:rsidRPr="00962A68">
              <w:rPr>
                <w:sz w:val="20"/>
                <w:szCs w:val="20"/>
                <w:lang w:val="pl-PL" w:eastAsia="pl-PL"/>
              </w:rPr>
              <w:t>0.438</w:t>
            </w:r>
          </w:p>
        </w:tc>
        <w:tc>
          <w:tcPr>
            <w:tcW w:w="808" w:type="dxa"/>
            <w:tcBorders>
              <w:top w:val="nil"/>
              <w:left w:val="nil"/>
              <w:bottom w:val="nil"/>
              <w:right w:val="nil"/>
            </w:tcBorders>
            <w:shd w:val="clear" w:color="auto" w:fill="auto"/>
            <w:noWrap/>
            <w:vAlign w:val="center"/>
            <w:hideMark/>
          </w:tcPr>
          <w:p w14:paraId="4FB98153" w14:textId="77777777" w:rsidR="00940809" w:rsidRPr="00962A68" w:rsidRDefault="00940809" w:rsidP="00C02595">
            <w:pPr>
              <w:jc w:val="center"/>
              <w:rPr>
                <w:sz w:val="20"/>
                <w:szCs w:val="20"/>
                <w:lang w:val="pl-PL" w:eastAsia="pl-PL"/>
              </w:rPr>
            </w:pPr>
            <w:r w:rsidRPr="00962A68">
              <w:rPr>
                <w:sz w:val="20"/>
                <w:szCs w:val="20"/>
                <w:lang w:val="pl-PL" w:eastAsia="pl-PL"/>
              </w:rPr>
              <w:t>0.0</w:t>
            </w:r>
          </w:p>
        </w:tc>
        <w:tc>
          <w:tcPr>
            <w:tcW w:w="808" w:type="dxa"/>
            <w:tcBorders>
              <w:top w:val="nil"/>
              <w:left w:val="nil"/>
              <w:bottom w:val="nil"/>
              <w:right w:val="nil"/>
            </w:tcBorders>
            <w:shd w:val="clear" w:color="auto" w:fill="auto"/>
            <w:noWrap/>
            <w:vAlign w:val="center"/>
            <w:hideMark/>
          </w:tcPr>
          <w:p w14:paraId="1AA32BDD" w14:textId="77777777" w:rsidR="00940809" w:rsidRPr="00962A68" w:rsidRDefault="00940809" w:rsidP="00C02595">
            <w:pPr>
              <w:jc w:val="center"/>
              <w:rPr>
                <w:sz w:val="20"/>
                <w:szCs w:val="20"/>
                <w:lang w:val="pl-PL" w:eastAsia="pl-PL"/>
              </w:rPr>
            </w:pPr>
            <w:r w:rsidRPr="00962A68">
              <w:rPr>
                <w:sz w:val="20"/>
                <w:szCs w:val="20"/>
                <w:lang w:val="pl-PL" w:eastAsia="pl-PL"/>
              </w:rPr>
              <w:t>0.534</w:t>
            </w:r>
          </w:p>
        </w:tc>
        <w:tc>
          <w:tcPr>
            <w:tcW w:w="808" w:type="dxa"/>
            <w:tcBorders>
              <w:top w:val="nil"/>
              <w:left w:val="nil"/>
              <w:bottom w:val="nil"/>
              <w:right w:val="nil"/>
            </w:tcBorders>
            <w:shd w:val="clear" w:color="auto" w:fill="auto"/>
            <w:noWrap/>
            <w:vAlign w:val="center"/>
            <w:hideMark/>
          </w:tcPr>
          <w:p w14:paraId="00D6878B" w14:textId="77777777" w:rsidR="00940809" w:rsidRPr="00962A68" w:rsidRDefault="00940809" w:rsidP="00C02595">
            <w:pPr>
              <w:jc w:val="center"/>
              <w:rPr>
                <w:sz w:val="20"/>
                <w:szCs w:val="20"/>
                <w:lang w:val="pl-PL" w:eastAsia="pl-PL"/>
              </w:rPr>
            </w:pPr>
            <w:r w:rsidRPr="00962A68">
              <w:rPr>
                <w:sz w:val="20"/>
                <w:szCs w:val="20"/>
                <w:lang w:val="pl-PL" w:eastAsia="pl-PL"/>
              </w:rPr>
              <w:t>0.170</w:t>
            </w:r>
          </w:p>
        </w:tc>
      </w:tr>
      <w:tr w:rsidR="00962A68" w:rsidRPr="00962A68" w14:paraId="03C0AEEC" w14:textId="77777777" w:rsidTr="00C02595">
        <w:trPr>
          <w:trHeight w:val="300"/>
        </w:trPr>
        <w:tc>
          <w:tcPr>
            <w:tcW w:w="2311" w:type="dxa"/>
            <w:tcBorders>
              <w:top w:val="nil"/>
              <w:left w:val="nil"/>
              <w:bottom w:val="single" w:sz="4" w:space="0" w:color="auto"/>
              <w:right w:val="nil"/>
            </w:tcBorders>
            <w:shd w:val="clear" w:color="auto" w:fill="auto"/>
            <w:noWrap/>
            <w:vAlign w:val="center"/>
            <w:hideMark/>
          </w:tcPr>
          <w:p w14:paraId="338DCBBE" w14:textId="77777777" w:rsidR="00940809" w:rsidRPr="00962A68" w:rsidRDefault="00940809" w:rsidP="00C02595">
            <w:pPr>
              <w:rPr>
                <w:sz w:val="20"/>
                <w:szCs w:val="20"/>
                <w:lang w:val="pl-PL" w:eastAsia="pl-PL"/>
              </w:rPr>
            </w:pPr>
            <w:r w:rsidRPr="00962A68">
              <w:rPr>
                <w:sz w:val="20"/>
                <w:szCs w:val="20"/>
                <w:lang w:eastAsia="pl-PL"/>
              </w:rPr>
              <w:t> </w:t>
            </w:r>
          </w:p>
        </w:tc>
        <w:tc>
          <w:tcPr>
            <w:tcW w:w="1611" w:type="dxa"/>
            <w:tcBorders>
              <w:top w:val="nil"/>
              <w:left w:val="nil"/>
              <w:bottom w:val="single" w:sz="4" w:space="0" w:color="auto"/>
              <w:right w:val="nil"/>
            </w:tcBorders>
            <w:shd w:val="clear" w:color="auto" w:fill="auto"/>
            <w:noWrap/>
            <w:vAlign w:val="center"/>
            <w:hideMark/>
          </w:tcPr>
          <w:p w14:paraId="61CE1083" w14:textId="77777777" w:rsidR="00940809" w:rsidRPr="00962A68" w:rsidRDefault="00940809" w:rsidP="00C02595">
            <w:pPr>
              <w:rPr>
                <w:sz w:val="20"/>
                <w:szCs w:val="20"/>
                <w:lang w:val="pl-PL" w:eastAsia="pl-PL"/>
              </w:rPr>
            </w:pPr>
            <w:r w:rsidRPr="00962A68">
              <w:rPr>
                <w:sz w:val="20"/>
                <w:szCs w:val="20"/>
                <w:lang w:val="pl-PL" w:eastAsia="pl-PL"/>
              </w:rPr>
              <w:t>Self-reported</w:t>
            </w:r>
          </w:p>
        </w:tc>
        <w:tc>
          <w:tcPr>
            <w:tcW w:w="808" w:type="dxa"/>
            <w:tcBorders>
              <w:top w:val="nil"/>
              <w:left w:val="nil"/>
              <w:bottom w:val="single" w:sz="4" w:space="0" w:color="auto"/>
              <w:right w:val="nil"/>
            </w:tcBorders>
            <w:shd w:val="clear" w:color="auto" w:fill="auto"/>
            <w:noWrap/>
            <w:vAlign w:val="center"/>
            <w:hideMark/>
          </w:tcPr>
          <w:p w14:paraId="395C5F49" w14:textId="77777777" w:rsidR="00940809" w:rsidRPr="00962A68" w:rsidRDefault="00940809" w:rsidP="00C02595">
            <w:pPr>
              <w:jc w:val="center"/>
              <w:rPr>
                <w:sz w:val="20"/>
                <w:szCs w:val="20"/>
                <w:lang w:val="pl-PL" w:eastAsia="pl-PL"/>
              </w:rPr>
            </w:pPr>
            <w:r w:rsidRPr="00962A68">
              <w:rPr>
                <w:sz w:val="20"/>
                <w:szCs w:val="20"/>
                <w:lang w:val="pl-PL" w:eastAsia="pl-PL"/>
              </w:rPr>
              <w:t>11</w:t>
            </w:r>
          </w:p>
        </w:tc>
        <w:tc>
          <w:tcPr>
            <w:tcW w:w="1444" w:type="dxa"/>
            <w:tcBorders>
              <w:top w:val="nil"/>
              <w:left w:val="nil"/>
              <w:bottom w:val="single" w:sz="4" w:space="0" w:color="auto"/>
              <w:right w:val="nil"/>
            </w:tcBorders>
            <w:shd w:val="clear" w:color="auto" w:fill="auto"/>
            <w:noWrap/>
            <w:vAlign w:val="center"/>
            <w:hideMark/>
          </w:tcPr>
          <w:p w14:paraId="27C04A5D" w14:textId="444CE4E7" w:rsidR="00940809" w:rsidRPr="00962A68" w:rsidRDefault="00940809" w:rsidP="00C02595">
            <w:pPr>
              <w:jc w:val="center"/>
              <w:rPr>
                <w:sz w:val="20"/>
                <w:szCs w:val="20"/>
                <w:lang w:val="pl-PL" w:eastAsia="pl-PL"/>
              </w:rPr>
            </w:pPr>
            <w:r w:rsidRPr="00962A68">
              <w:rPr>
                <w:sz w:val="20"/>
                <w:szCs w:val="20"/>
                <w:lang w:val="pl-PL" w:eastAsia="pl-PL"/>
              </w:rPr>
              <w:t xml:space="preserve">0.84 </w:t>
            </w:r>
            <w:r w:rsidR="00177986" w:rsidRPr="00962A68">
              <w:rPr>
                <w:sz w:val="20"/>
                <w:szCs w:val="20"/>
                <w:lang w:val="pl-PL" w:eastAsia="pl-PL"/>
              </w:rPr>
              <w:t>(</w:t>
            </w:r>
            <w:r w:rsidRPr="00962A68">
              <w:rPr>
                <w:sz w:val="20"/>
                <w:szCs w:val="20"/>
                <w:lang w:val="pl-PL" w:eastAsia="pl-PL"/>
              </w:rPr>
              <w:t>0.76</w:t>
            </w:r>
            <w:r w:rsidR="00177986" w:rsidRPr="00962A68">
              <w:rPr>
                <w:sz w:val="20"/>
                <w:szCs w:val="20"/>
                <w:lang w:val="pl-PL" w:eastAsia="pl-PL"/>
              </w:rPr>
              <w:t>-</w:t>
            </w:r>
            <w:r w:rsidRPr="00962A68">
              <w:rPr>
                <w:sz w:val="20"/>
                <w:szCs w:val="20"/>
                <w:lang w:val="pl-PL" w:eastAsia="pl-PL"/>
              </w:rPr>
              <w:t>0.94</w:t>
            </w:r>
            <w:r w:rsidR="00177986" w:rsidRPr="00962A68">
              <w:rPr>
                <w:sz w:val="20"/>
                <w:szCs w:val="20"/>
                <w:lang w:val="pl-PL" w:eastAsia="pl-PL"/>
              </w:rPr>
              <w:t>)</w:t>
            </w:r>
          </w:p>
        </w:tc>
        <w:tc>
          <w:tcPr>
            <w:tcW w:w="808" w:type="dxa"/>
            <w:tcBorders>
              <w:top w:val="nil"/>
              <w:left w:val="nil"/>
              <w:bottom w:val="single" w:sz="4" w:space="0" w:color="auto"/>
              <w:right w:val="nil"/>
            </w:tcBorders>
            <w:shd w:val="clear" w:color="auto" w:fill="auto"/>
            <w:noWrap/>
            <w:vAlign w:val="center"/>
            <w:hideMark/>
          </w:tcPr>
          <w:p w14:paraId="16F19945" w14:textId="77777777" w:rsidR="00940809" w:rsidRPr="00962A68" w:rsidRDefault="00940809" w:rsidP="00C02595">
            <w:pPr>
              <w:jc w:val="center"/>
              <w:rPr>
                <w:sz w:val="20"/>
                <w:szCs w:val="20"/>
                <w:lang w:val="pl-PL" w:eastAsia="pl-PL"/>
              </w:rPr>
            </w:pPr>
            <w:r w:rsidRPr="00962A68">
              <w:rPr>
                <w:sz w:val="20"/>
                <w:szCs w:val="20"/>
                <w:lang w:val="pl-PL" w:eastAsia="pl-PL"/>
              </w:rPr>
              <w:t>0.002</w:t>
            </w:r>
          </w:p>
        </w:tc>
        <w:tc>
          <w:tcPr>
            <w:tcW w:w="808" w:type="dxa"/>
            <w:tcBorders>
              <w:top w:val="nil"/>
              <w:left w:val="nil"/>
              <w:bottom w:val="single" w:sz="4" w:space="0" w:color="auto"/>
              <w:right w:val="nil"/>
            </w:tcBorders>
            <w:shd w:val="clear" w:color="auto" w:fill="auto"/>
            <w:noWrap/>
            <w:vAlign w:val="center"/>
            <w:hideMark/>
          </w:tcPr>
          <w:p w14:paraId="4D91AA7B" w14:textId="77777777" w:rsidR="00940809" w:rsidRPr="00962A68" w:rsidRDefault="00940809" w:rsidP="00C02595">
            <w:pPr>
              <w:jc w:val="center"/>
              <w:rPr>
                <w:sz w:val="20"/>
                <w:szCs w:val="20"/>
                <w:lang w:val="pl-PL" w:eastAsia="pl-PL"/>
              </w:rPr>
            </w:pPr>
            <w:r w:rsidRPr="00962A68">
              <w:rPr>
                <w:sz w:val="20"/>
                <w:szCs w:val="20"/>
                <w:lang w:val="pl-PL" w:eastAsia="pl-PL"/>
              </w:rPr>
              <w:t>64.1</w:t>
            </w:r>
          </w:p>
        </w:tc>
        <w:tc>
          <w:tcPr>
            <w:tcW w:w="808" w:type="dxa"/>
            <w:tcBorders>
              <w:top w:val="nil"/>
              <w:left w:val="nil"/>
              <w:bottom w:val="single" w:sz="4" w:space="0" w:color="auto"/>
              <w:right w:val="nil"/>
            </w:tcBorders>
            <w:shd w:val="clear" w:color="auto" w:fill="auto"/>
            <w:noWrap/>
            <w:vAlign w:val="center"/>
            <w:hideMark/>
          </w:tcPr>
          <w:p w14:paraId="68461649" w14:textId="77777777" w:rsidR="00940809" w:rsidRPr="00962A68" w:rsidRDefault="00940809" w:rsidP="00C02595">
            <w:pPr>
              <w:jc w:val="center"/>
              <w:rPr>
                <w:sz w:val="20"/>
                <w:szCs w:val="20"/>
                <w:lang w:val="pl-PL" w:eastAsia="pl-PL"/>
              </w:rPr>
            </w:pPr>
            <w:r w:rsidRPr="00962A68">
              <w:rPr>
                <w:sz w:val="20"/>
                <w:szCs w:val="20"/>
                <w:lang w:val="pl-PL" w:eastAsia="pl-PL"/>
              </w:rPr>
              <w:t>0.002</w:t>
            </w:r>
          </w:p>
        </w:tc>
        <w:tc>
          <w:tcPr>
            <w:tcW w:w="808" w:type="dxa"/>
            <w:tcBorders>
              <w:top w:val="nil"/>
              <w:left w:val="nil"/>
              <w:bottom w:val="single" w:sz="4" w:space="0" w:color="auto"/>
              <w:right w:val="nil"/>
            </w:tcBorders>
            <w:shd w:val="clear" w:color="auto" w:fill="auto"/>
            <w:noWrap/>
            <w:vAlign w:val="bottom"/>
            <w:hideMark/>
          </w:tcPr>
          <w:p w14:paraId="63D1D40C" w14:textId="77777777" w:rsidR="00940809" w:rsidRPr="00962A68" w:rsidRDefault="00940809" w:rsidP="00C02595">
            <w:pPr>
              <w:rPr>
                <w:rFonts w:ascii="Calibri" w:hAnsi="Calibri" w:cs="Calibri"/>
                <w:sz w:val="22"/>
                <w:szCs w:val="22"/>
                <w:lang w:val="pl-PL" w:eastAsia="pl-PL"/>
              </w:rPr>
            </w:pPr>
            <w:r w:rsidRPr="00962A68">
              <w:rPr>
                <w:rFonts w:ascii="Calibri" w:hAnsi="Calibri" w:cs="Calibri"/>
                <w:sz w:val="22"/>
                <w:szCs w:val="22"/>
                <w:lang w:val="pl-PL" w:eastAsia="pl-PL"/>
              </w:rPr>
              <w:t> </w:t>
            </w:r>
          </w:p>
        </w:tc>
      </w:tr>
    </w:tbl>
    <w:p w14:paraId="7B8C91AA" w14:textId="04E298D3" w:rsidR="00940809" w:rsidRDefault="00940809">
      <w:pPr>
        <w:rPr>
          <w:color w:val="000000" w:themeColor="text1"/>
          <w:lang w:val="en-GB"/>
        </w:rPr>
      </w:pPr>
      <w:r>
        <w:rPr>
          <w:color w:val="000000" w:themeColor="text1"/>
          <w:lang w:val="en-GB"/>
        </w:rPr>
        <w:t xml:space="preserve"> </w:t>
      </w:r>
      <w:r>
        <w:rPr>
          <w:color w:val="000000" w:themeColor="text1"/>
          <w:lang w:val="en-GB"/>
        </w:rPr>
        <w:br w:type="page"/>
      </w:r>
    </w:p>
    <w:p w14:paraId="6ED81FA1" w14:textId="77777777" w:rsidR="00940809" w:rsidRPr="00246CD1" w:rsidRDefault="00940809">
      <w:pPr>
        <w:rPr>
          <w:color w:val="000000" w:themeColor="text1"/>
          <w:lang w:val="en-GB"/>
        </w:rPr>
        <w:sectPr w:rsidR="00940809" w:rsidRPr="00246CD1" w:rsidSect="00FB5DC8">
          <w:pgSz w:w="11900" w:h="16840"/>
          <w:pgMar w:top="1417" w:right="1134" w:bottom="1134" w:left="1134" w:header="708" w:footer="708" w:gutter="0"/>
          <w:cols w:space="708"/>
          <w:docGrid w:linePitch="360"/>
        </w:sectPr>
      </w:pPr>
    </w:p>
    <w:p w14:paraId="4EA39749" w14:textId="2422E508" w:rsidR="00FB5DC8" w:rsidRPr="00962A68" w:rsidRDefault="00FB5DC8">
      <w:pPr>
        <w:rPr>
          <w:lang w:val="en-GB"/>
        </w:rPr>
      </w:pPr>
      <w:r w:rsidRPr="00962A68">
        <w:rPr>
          <w:lang w:val="en-US"/>
        </w:rPr>
        <w:lastRenderedPageBreak/>
        <w:t xml:space="preserve">Supplementary Table </w:t>
      </w:r>
      <w:r w:rsidR="00940809" w:rsidRPr="00962A68">
        <w:rPr>
          <w:lang w:val="en-US"/>
        </w:rPr>
        <w:t>9</w:t>
      </w:r>
      <w:r w:rsidRPr="00962A68">
        <w:rPr>
          <w:lang w:val="en-US"/>
        </w:rPr>
        <w:t xml:space="preserve">. </w:t>
      </w:r>
      <w:r w:rsidRPr="00962A68">
        <w:rPr>
          <w:lang w:val="en-GB"/>
        </w:rPr>
        <w:t>Comparison of the risk of specific cognitive outcomes between individuals reporting the highest versus the lowest fish intake by APOE genotype strata (carrying APOE ε4 allele vs. possessing ε2 or ε3 alleles).</w:t>
      </w:r>
    </w:p>
    <w:tbl>
      <w:tblPr>
        <w:tblW w:w="9406" w:type="dxa"/>
        <w:tblCellMar>
          <w:left w:w="70" w:type="dxa"/>
          <w:right w:w="70" w:type="dxa"/>
        </w:tblCellMar>
        <w:tblLook w:val="04A0" w:firstRow="1" w:lastRow="0" w:firstColumn="1" w:lastColumn="0" w:noHBand="0" w:noVBand="1"/>
      </w:tblPr>
      <w:tblGrid>
        <w:gridCol w:w="2694"/>
        <w:gridCol w:w="1559"/>
        <w:gridCol w:w="1843"/>
        <w:gridCol w:w="1417"/>
        <w:gridCol w:w="992"/>
        <w:gridCol w:w="901"/>
      </w:tblGrid>
      <w:tr w:rsidR="00962A68" w:rsidRPr="00962A68" w14:paraId="1C36A96A" w14:textId="77777777" w:rsidTr="00C02595">
        <w:trPr>
          <w:trHeight w:val="330"/>
        </w:trPr>
        <w:tc>
          <w:tcPr>
            <w:tcW w:w="2694" w:type="dxa"/>
            <w:tcBorders>
              <w:top w:val="single" w:sz="8" w:space="0" w:color="auto"/>
              <w:left w:val="nil"/>
              <w:bottom w:val="single" w:sz="8" w:space="0" w:color="auto"/>
              <w:right w:val="nil"/>
            </w:tcBorders>
            <w:shd w:val="clear" w:color="auto" w:fill="auto"/>
            <w:noWrap/>
            <w:vAlign w:val="center"/>
            <w:hideMark/>
          </w:tcPr>
          <w:p w14:paraId="1EF60781" w14:textId="77777777" w:rsidR="00246CD1" w:rsidRPr="00962A68" w:rsidRDefault="00246CD1" w:rsidP="00C02595">
            <w:pPr>
              <w:rPr>
                <w:sz w:val="20"/>
                <w:szCs w:val="20"/>
                <w:lang w:eastAsia="pl-PL"/>
              </w:rPr>
            </w:pPr>
            <w:r w:rsidRPr="00962A68">
              <w:rPr>
                <w:sz w:val="20"/>
                <w:szCs w:val="20"/>
              </w:rPr>
              <w:t>Outcome</w:t>
            </w:r>
          </w:p>
        </w:tc>
        <w:tc>
          <w:tcPr>
            <w:tcW w:w="1559" w:type="dxa"/>
            <w:tcBorders>
              <w:top w:val="single" w:sz="8" w:space="0" w:color="auto"/>
              <w:left w:val="nil"/>
              <w:bottom w:val="single" w:sz="8" w:space="0" w:color="auto"/>
              <w:right w:val="nil"/>
            </w:tcBorders>
            <w:shd w:val="clear" w:color="auto" w:fill="auto"/>
            <w:noWrap/>
            <w:vAlign w:val="center"/>
            <w:hideMark/>
          </w:tcPr>
          <w:p w14:paraId="5F8A8F71" w14:textId="77777777" w:rsidR="00246CD1" w:rsidRPr="00962A68" w:rsidRDefault="00246CD1" w:rsidP="00C02595">
            <w:pPr>
              <w:jc w:val="center"/>
              <w:rPr>
                <w:sz w:val="20"/>
                <w:szCs w:val="20"/>
              </w:rPr>
            </w:pPr>
            <w:r w:rsidRPr="00962A68">
              <w:rPr>
                <w:sz w:val="20"/>
                <w:szCs w:val="20"/>
              </w:rPr>
              <w:t>n. studies</w:t>
            </w:r>
          </w:p>
        </w:tc>
        <w:tc>
          <w:tcPr>
            <w:tcW w:w="1843" w:type="dxa"/>
            <w:tcBorders>
              <w:top w:val="single" w:sz="8" w:space="0" w:color="auto"/>
              <w:left w:val="nil"/>
              <w:bottom w:val="single" w:sz="8" w:space="0" w:color="auto"/>
              <w:right w:val="nil"/>
            </w:tcBorders>
            <w:shd w:val="clear" w:color="auto" w:fill="auto"/>
            <w:noWrap/>
            <w:vAlign w:val="center"/>
            <w:hideMark/>
          </w:tcPr>
          <w:p w14:paraId="61ADC900" w14:textId="77777777" w:rsidR="00246CD1" w:rsidRPr="00962A68" w:rsidRDefault="00246CD1" w:rsidP="00C02595">
            <w:pPr>
              <w:jc w:val="center"/>
              <w:rPr>
                <w:sz w:val="20"/>
                <w:szCs w:val="20"/>
              </w:rPr>
            </w:pPr>
            <w:r w:rsidRPr="00962A68">
              <w:rPr>
                <w:sz w:val="20"/>
                <w:szCs w:val="20"/>
              </w:rPr>
              <w:t>RR (95% CI)</w:t>
            </w:r>
          </w:p>
        </w:tc>
        <w:tc>
          <w:tcPr>
            <w:tcW w:w="1417" w:type="dxa"/>
            <w:tcBorders>
              <w:top w:val="single" w:sz="8" w:space="0" w:color="auto"/>
              <w:left w:val="nil"/>
              <w:bottom w:val="single" w:sz="8" w:space="0" w:color="auto"/>
              <w:right w:val="nil"/>
            </w:tcBorders>
            <w:shd w:val="clear" w:color="auto" w:fill="auto"/>
            <w:noWrap/>
            <w:vAlign w:val="center"/>
            <w:hideMark/>
          </w:tcPr>
          <w:p w14:paraId="6304F4DE" w14:textId="77777777" w:rsidR="00246CD1" w:rsidRPr="00962A68" w:rsidRDefault="00246CD1" w:rsidP="00C02595">
            <w:pPr>
              <w:jc w:val="center"/>
              <w:rPr>
                <w:i/>
                <w:iCs/>
                <w:sz w:val="20"/>
                <w:szCs w:val="20"/>
              </w:rPr>
            </w:pPr>
            <w:r w:rsidRPr="00962A68">
              <w:rPr>
                <w:i/>
                <w:iCs/>
                <w:sz w:val="20"/>
                <w:szCs w:val="20"/>
              </w:rPr>
              <w:t>P</w:t>
            </w:r>
          </w:p>
        </w:tc>
        <w:tc>
          <w:tcPr>
            <w:tcW w:w="992" w:type="dxa"/>
            <w:tcBorders>
              <w:top w:val="single" w:sz="8" w:space="0" w:color="auto"/>
              <w:left w:val="nil"/>
              <w:bottom w:val="single" w:sz="8" w:space="0" w:color="auto"/>
              <w:right w:val="nil"/>
            </w:tcBorders>
            <w:shd w:val="clear" w:color="auto" w:fill="auto"/>
            <w:noWrap/>
            <w:vAlign w:val="center"/>
            <w:hideMark/>
          </w:tcPr>
          <w:p w14:paraId="5032C9C1" w14:textId="77777777" w:rsidR="00246CD1" w:rsidRPr="00962A68" w:rsidRDefault="00246CD1" w:rsidP="00C02595">
            <w:pPr>
              <w:jc w:val="center"/>
              <w:rPr>
                <w:i/>
                <w:iCs/>
                <w:sz w:val="20"/>
                <w:szCs w:val="20"/>
              </w:rPr>
            </w:pPr>
            <w:r w:rsidRPr="00962A68">
              <w:rPr>
                <w:i/>
                <w:iCs/>
                <w:sz w:val="20"/>
                <w:szCs w:val="20"/>
              </w:rPr>
              <w:t>I</w:t>
            </w:r>
            <w:r w:rsidRPr="00962A68">
              <w:rPr>
                <w:i/>
                <w:iCs/>
                <w:sz w:val="20"/>
                <w:szCs w:val="20"/>
                <w:vertAlign w:val="superscript"/>
              </w:rPr>
              <w:t>2</w:t>
            </w:r>
          </w:p>
        </w:tc>
        <w:tc>
          <w:tcPr>
            <w:tcW w:w="901" w:type="dxa"/>
            <w:tcBorders>
              <w:top w:val="single" w:sz="8" w:space="0" w:color="auto"/>
              <w:left w:val="nil"/>
              <w:bottom w:val="single" w:sz="8" w:space="0" w:color="auto"/>
              <w:right w:val="nil"/>
            </w:tcBorders>
            <w:shd w:val="clear" w:color="auto" w:fill="auto"/>
            <w:noWrap/>
            <w:vAlign w:val="center"/>
            <w:hideMark/>
          </w:tcPr>
          <w:p w14:paraId="4772DA8A" w14:textId="77777777" w:rsidR="00246CD1" w:rsidRPr="00962A68" w:rsidRDefault="00246CD1" w:rsidP="00C02595">
            <w:pPr>
              <w:jc w:val="center"/>
              <w:rPr>
                <w:i/>
                <w:iCs/>
                <w:sz w:val="20"/>
                <w:szCs w:val="20"/>
              </w:rPr>
            </w:pPr>
            <w:r w:rsidRPr="00962A68">
              <w:rPr>
                <w:i/>
                <w:iCs/>
                <w:sz w:val="20"/>
                <w:szCs w:val="20"/>
              </w:rPr>
              <w:t>P</w:t>
            </w:r>
            <w:r w:rsidRPr="00962A68">
              <w:rPr>
                <w:i/>
                <w:iCs/>
                <w:sz w:val="20"/>
                <w:szCs w:val="20"/>
                <w:vertAlign w:val="subscript"/>
              </w:rPr>
              <w:t>heter</w:t>
            </w:r>
          </w:p>
        </w:tc>
      </w:tr>
      <w:tr w:rsidR="00962A68" w:rsidRPr="00962A68" w14:paraId="1EC8FDD4" w14:textId="77777777" w:rsidTr="00C02595">
        <w:trPr>
          <w:trHeight w:val="300"/>
        </w:trPr>
        <w:tc>
          <w:tcPr>
            <w:tcW w:w="2694" w:type="dxa"/>
            <w:tcBorders>
              <w:top w:val="nil"/>
              <w:left w:val="nil"/>
              <w:bottom w:val="nil"/>
              <w:right w:val="nil"/>
            </w:tcBorders>
            <w:shd w:val="clear" w:color="auto" w:fill="auto"/>
            <w:noWrap/>
            <w:vAlign w:val="center"/>
            <w:hideMark/>
          </w:tcPr>
          <w:p w14:paraId="780E13B5" w14:textId="77777777" w:rsidR="00246CD1" w:rsidRPr="00962A68" w:rsidRDefault="00246CD1" w:rsidP="00C02595">
            <w:pPr>
              <w:rPr>
                <w:i/>
                <w:iCs/>
                <w:sz w:val="20"/>
                <w:szCs w:val="20"/>
              </w:rPr>
            </w:pPr>
            <w:bookmarkStart w:id="0" w:name="RANGE!L61"/>
            <w:r w:rsidRPr="00962A68">
              <w:rPr>
                <w:i/>
                <w:iCs/>
                <w:sz w:val="20"/>
                <w:szCs w:val="20"/>
                <w:lang w:val="en-GB"/>
              </w:rPr>
              <w:t>APOE ε4 allele</w:t>
            </w:r>
            <w:bookmarkEnd w:id="0"/>
          </w:p>
        </w:tc>
        <w:tc>
          <w:tcPr>
            <w:tcW w:w="1559" w:type="dxa"/>
            <w:tcBorders>
              <w:top w:val="nil"/>
              <w:left w:val="nil"/>
              <w:bottom w:val="nil"/>
              <w:right w:val="nil"/>
            </w:tcBorders>
            <w:shd w:val="clear" w:color="auto" w:fill="auto"/>
            <w:noWrap/>
            <w:vAlign w:val="center"/>
            <w:hideMark/>
          </w:tcPr>
          <w:p w14:paraId="4F16FC8A" w14:textId="77777777" w:rsidR="00246CD1" w:rsidRPr="00962A68" w:rsidRDefault="00246CD1" w:rsidP="00C02595">
            <w:pPr>
              <w:rPr>
                <w:i/>
                <w:iCs/>
                <w:sz w:val="20"/>
                <w:szCs w:val="20"/>
              </w:rPr>
            </w:pPr>
          </w:p>
        </w:tc>
        <w:tc>
          <w:tcPr>
            <w:tcW w:w="1843" w:type="dxa"/>
            <w:tcBorders>
              <w:top w:val="nil"/>
              <w:left w:val="nil"/>
              <w:bottom w:val="nil"/>
              <w:right w:val="nil"/>
            </w:tcBorders>
            <w:shd w:val="clear" w:color="auto" w:fill="auto"/>
            <w:noWrap/>
            <w:vAlign w:val="center"/>
            <w:hideMark/>
          </w:tcPr>
          <w:p w14:paraId="3FE328A7" w14:textId="77777777" w:rsidR="00246CD1" w:rsidRPr="00962A68" w:rsidRDefault="00246CD1" w:rsidP="00C02595">
            <w:pPr>
              <w:jc w:val="center"/>
              <w:rPr>
                <w:sz w:val="20"/>
                <w:szCs w:val="20"/>
              </w:rPr>
            </w:pPr>
          </w:p>
        </w:tc>
        <w:tc>
          <w:tcPr>
            <w:tcW w:w="1417" w:type="dxa"/>
            <w:tcBorders>
              <w:top w:val="nil"/>
              <w:left w:val="nil"/>
              <w:bottom w:val="nil"/>
              <w:right w:val="nil"/>
            </w:tcBorders>
            <w:shd w:val="clear" w:color="auto" w:fill="auto"/>
            <w:noWrap/>
            <w:vAlign w:val="center"/>
            <w:hideMark/>
          </w:tcPr>
          <w:p w14:paraId="089B6570" w14:textId="77777777" w:rsidR="00246CD1" w:rsidRPr="00962A68" w:rsidRDefault="00246CD1" w:rsidP="00C02595">
            <w:pPr>
              <w:jc w:val="center"/>
              <w:rPr>
                <w:sz w:val="20"/>
                <w:szCs w:val="20"/>
              </w:rPr>
            </w:pPr>
          </w:p>
        </w:tc>
        <w:tc>
          <w:tcPr>
            <w:tcW w:w="992" w:type="dxa"/>
            <w:tcBorders>
              <w:top w:val="nil"/>
              <w:left w:val="nil"/>
              <w:bottom w:val="nil"/>
              <w:right w:val="nil"/>
            </w:tcBorders>
            <w:shd w:val="clear" w:color="auto" w:fill="auto"/>
            <w:noWrap/>
            <w:vAlign w:val="center"/>
            <w:hideMark/>
          </w:tcPr>
          <w:p w14:paraId="4C8F3A33" w14:textId="77777777" w:rsidR="00246CD1" w:rsidRPr="00962A68" w:rsidRDefault="00246CD1" w:rsidP="00C02595">
            <w:pPr>
              <w:jc w:val="center"/>
              <w:rPr>
                <w:sz w:val="20"/>
                <w:szCs w:val="20"/>
              </w:rPr>
            </w:pPr>
          </w:p>
        </w:tc>
        <w:tc>
          <w:tcPr>
            <w:tcW w:w="901" w:type="dxa"/>
            <w:tcBorders>
              <w:top w:val="nil"/>
              <w:left w:val="nil"/>
              <w:bottom w:val="nil"/>
              <w:right w:val="nil"/>
            </w:tcBorders>
            <w:shd w:val="clear" w:color="auto" w:fill="auto"/>
            <w:noWrap/>
            <w:vAlign w:val="center"/>
            <w:hideMark/>
          </w:tcPr>
          <w:p w14:paraId="2DB89F6E" w14:textId="77777777" w:rsidR="00246CD1" w:rsidRPr="00962A68" w:rsidRDefault="00246CD1" w:rsidP="00C02595">
            <w:pPr>
              <w:jc w:val="center"/>
              <w:rPr>
                <w:sz w:val="20"/>
                <w:szCs w:val="20"/>
              </w:rPr>
            </w:pPr>
          </w:p>
        </w:tc>
      </w:tr>
      <w:tr w:rsidR="00962A68" w:rsidRPr="00962A68" w14:paraId="0AD1B6CD" w14:textId="77777777" w:rsidTr="00C02595">
        <w:trPr>
          <w:trHeight w:val="300"/>
        </w:trPr>
        <w:tc>
          <w:tcPr>
            <w:tcW w:w="2694" w:type="dxa"/>
            <w:tcBorders>
              <w:top w:val="nil"/>
              <w:left w:val="nil"/>
              <w:bottom w:val="nil"/>
              <w:right w:val="nil"/>
            </w:tcBorders>
            <w:shd w:val="clear" w:color="auto" w:fill="auto"/>
            <w:noWrap/>
            <w:vAlign w:val="center"/>
            <w:hideMark/>
          </w:tcPr>
          <w:p w14:paraId="1FBE70B4" w14:textId="77777777" w:rsidR="00246CD1" w:rsidRPr="00962A68" w:rsidRDefault="00246CD1" w:rsidP="00C02595">
            <w:pPr>
              <w:rPr>
                <w:sz w:val="20"/>
                <w:szCs w:val="20"/>
              </w:rPr>
            </w:pPr>
            <w:r w:rsidRPr="00962A68">
              <w:rPr>
                <w:sz w:val="20"/>
                <w:szCs w:val="20"/>
              </w:rPr>
              <w:t>Dementia</w:t>
            </w:r>
          </w:p>
        </w:tc>
        <w:tc>
          <w:tcPr>
            <w:tcW w:w="1559" w:type="dxa"/>
            <w:tcBorders>
              <w:top w:val="nil"/>
              <w:left w:val="nil"/>
              <w:bottom w:val="nil"/>
              <w:right w:val="nil"/>
            </w:tcBorders>
            <w:shd w:val="clear" w:color="auto" w:fill="auto"/>
            <w:noWrap/>
            <w:vAlign w:val="center"/>
            <w:hideMark/>
          </w:tcPr>
          <w:p w14:paraId="67F67631" w14:textId="77777777" w:rsidR="00246CD1" w:rsidRPr="00962A68" w:rsidRDefault="00246CD1" w:rsidP="00C02595">
            <w:pPr>
              <w:jc w:val="center"/>
              <w:rPr>
                <w:sz w:val="20"/>
                <w:szCs w:val="20"/>
              </w:rPr>
            </w:pPr>
            <w:r w:rsidRPr="00962A68">
              <w:rPr>
                <w:sz w:val="20"/>
                <w:szCs w:val="20"/>
              </w:rPr>
              <w:t>3</w:t>
            </w:r>
          </w:p>
        </w:tc>
        <w:tc>
          <w:tcPr>
            <w:tcW w:w="1843" w:type="dxa"/>
            <w:tcBorders>
              <w:top w:val="nil"/>
              <w:left w:val="nil"/>
              <w:bottom w:val="nil"/>
              <w:right w:val="nil"/>
            </w:tcBorders>
            <w:shd w:val="clear" w:color="auto" w:fill="auto"/>
            <w:noWrap/>
            <w:vAlign w:val="center"/>
            <w:hideMark/>
          </w:tcPr>
          <w:p w14:paraId="7521169B" w14:textId="1B30537D" w:rsidR="00246CD1" w:rsidRPr="00962A68" w:rsidRDefault="00246CD1" w:rsidP="00C02595">
            <w:pPr>
              <w:jc w:val="center"/>
              <w:rPr>
                <w:sz w:val="20"/>
                <w:szCs w:val="20"/>
              </w:rPr>
            </w:pPr>
            <w:r w:rsidRPr="00962A68">
              <w:rPr>
                <w:sz w:val="20"/>
                <w:szCs w:val="20"/>
              </w:rPr>
              <w:t xml:space="preserve">1.26 </w:t>
            </w:r>
            <w:r w:rsidR="00177986" w:rsidRPr="00962A68">
              <w:rPr>
                <w:sz w:val="20"/>
                <w:szCs w:val="20"/>
              </w:rPr>
              <w:t>(</w:t>
            </w:r>
            <w:r w:rsidRPr="00962A68">
              <w:rPr>
                <w:sz w:val="20"/>
                <w:szCs w:val="20"/>
              </w:rPr>
              <w:t>0.78</w:t>
            </w:r>
            <w:r w:rsidR="00177986" w:rsidRPr="00962A68">
              <w:rPr>
                <w:sz w:val="20"/>
                <w:szCs w:val="20"/>
              </w:rPr>
              <w:t>-</w:t>
            </w:r>
            <w:r w:rsidRPr="00962A68">
              <w:rPr>
                <w:sz w:val="20"/>
                <w:szCs w:val="20"/>
              </w:rPr>
              <w:t>2.01</w:t>
            </w:r>
            <w:r w:rsidR="00177986" w:rsidRPr="00962A68">
              <w:rPr>
                <w:sz w:val="20"/>
                <w:szCs w:val="20"/>
              </w:rPr>
              <w:t>)</w:t>
            </w:r>
          </w:p>
        </w:tc>
        <w:tc>
          <w:tcPr>
            <w:tcW w:w="1417" w:type="dxa"/>
            <w:tcBorders>
              <w:top w:val="nil"/>
              <w:left w:val="nil"/>
              <w:bottom w:val="nil"/>
              <w:right w:val="nil"/>
            </w:tcBorders>
            <w:shd w:val="clear" w:color="auto" w:fill="auto"/>
            <w:noWrap/>
            <w:vAlign w:val="center"/>
            <w:hideMark/>
          </w:tcPr>
          <w:p w14:paraId="116D2C3A" w14:textId="77777777" w:rsidR="00246CD1" w:rsidRPr="00962A68" w:rsidRDefault="00246CD1" w:rsidP="00C02595">
            <w:pPr>
              <w:jc w:val="center"/>
              <w:rPr>
                <w:sz w:val="20"/>
                <w:szCs w:val="20"/>
              </w:rPr>
            </w:pPr>
            <w:r w:rsidRPr="00962A68">
              <w:rPr>
                <w:sz w:val="20"/>
                <w:szCs w:val="20"/>
              </w:rPr>
              <w:t>0.344</w:t>
            </w:r>
          </w:p>
        </w:tc>
        <w:tc>
          <w:tcPr>
            <w:tcW w:w="992" w:type="dxa"/>
            <w:tcBorders>
              <w:top w:val="nil"/>
              <w:left w:val="nil"/>
              <w:bottom w:val="nil"/>
              <w:right w:val="nil"/>
            </w:tcBorders>
            <w:shd w:val="clear" w:color="auto" w:fill="auto"/>
            <w:noWrap/>
            <w:vAlign w:val="center"/>
            <w:hideMark/>
          </w:tcPr>
          <w:p w14:paraId="2446608C" w14:textId="77777777" w:rsidR="00246CD1" w:rsidRPr="00962A68" w:rsidRDefault="00246CD1" w:rsidP="00C02595">
            <w:pPr>
              <w:jc w:val="center"/>
              <w:rPr>
                <w:sz w:val="20"/>
                <w:szCs w:val="20"/>
              </w:rPr>
            </w:pPr>
            <w:r w:rsidRPr="00962A68">
              <w:rPr>
                <w:sz w:val="20"/>
                <w:szCs w:val="20"/>
              </w:rPr>
              <w:t>3.4</w:t>
            </w:r>
          </w:p>
        </w:tc>
        <w:tc>
          <w:tcPr>
            <w:tcW w:w="901" w:type="dxa"/>
            <w:tcBorders>
              <w:top w:val="nil"/>
              <w:left w:val="nil"/>
              <w:bottom w:val="nil"/>
              <w:right w:val="nil"/>
            </w:tcBorders>
            <w:shd w:val="clear" w:color="auto" w:fill="auto"/>
            <w:noWrap/>
            <w:vAlign w:val="center"/>
            <w:hideMark/>
          </w:tcPr>
          <w:p w14:paraId="3AF2AC88" w14:textId="77777777" w:rsidR="00246CD1" w:rsidRPr="00962A68" w:rsidRDefault="00246CD1" w:rsidP="00C02595">
            <w:pPr>
              <w:jc w:val="center"/>
              <w:rPr>
                <w:sz w:val="20"/>
                <w:szCs w:val="20"/>
              </w:rPr>
            </w:pPr>
            <w:r w:rsidRPr="00962A68">
              <w:rPr>
                <w:sz w:val="20"/>
                <w:szCs w:val="20"/>
              </w:rPr>
              <w:t>0.355</w:t>
            </w:r>
          </w:p>
        </w:tc>
      </w:tr>
      <w:tr w:rsidR="00962A68" w:rsidRPr="00962A68" w14:paraId="68D29908" w14:textId="77777777" w:rsidTr="00C02595">
        <w:trPr>
          <w:trHeight w:val="300"/>
        </w:trPr>
        <w:tc>
          <w:tcPr>
            <w:tcW w:w="2694" w:type="dxa"/>
            <w:tcBorders>
              <w:top w:val="nil"/>
              <w:left w:val="nil"/>
              <w:bottom w:val="nil"/>
              <w:right w:val="nil"/>
            </w:tcBorders>
            <w:shd w:val="clear" w:color="auto" w:fill="auto"/>
            <w:noWrap/>
            <w:vAlign w:val="center"/>
            <w:hideMark/>
          </w:tcPr>
          <w:p w14:paraId="2A5E7E56" w14:textId="77777777" w:rsidR="00246CD1" w:rsidRPr="00962A68" w:rsidRDefault="00246CD1" w:rsidP="00C02595">
            <w:pPr>
              <w:rPr>
                <w:sz w:val="20"/>
                <w:szCs w:val="20"/>
              </w:rPr>
            </w:pPr>
            <w:r w:rsidRPr="00962A68">
              <w:rPr>
                <w:sz w:val="20"/>
                <w:szCs w:val="20"/>
              </w:rPr>
              <w:t xml:space="preserve">Alzheimer's Disease    </w:t>
            </w:r>
          </w:p>
        </w:tc>
        <w:tc>
          <w:tcPr>
            <w:tcW w:w="1559" w:type="dxa"/>
            <w:tcBorders>
              <w:top w:val="nil"/>
              <w:left w:val="nil"/>
              <w:bottom w:val="nil"/>
              <w:right w:val="nil"/>
            </w:tcBorders>
            <w:shd w:val="clear" w:color="auto" w:fill="auto"/>
            <w:noWrap/>
            <w:vAlign w:val="center"/>
            <w:hideMark/>
          </w:tcPr>
          <w:p w14:paraId="06217500" w14:textId="77777777" w:rsidR="00246CD1" w:rsidRPr="00962A68" w:rsidRDefault="00246CD1" w:rsidP="00C02595">
            <w:pPr>
              <w:jc w:val="center"/>
              <w:rPr>
                <w:sz w:val="20"/>
                <w:szCs w:val="20"/>
              </w:rPr>
            </w:pPr>
            <w:r w:rsidRPr="00962A68">
              <w:rPr>
                <w:sz w:val="20"/>
                <w:szCs w:val="20"/>
              </w:rPr>
              <w:t>1</w:t>
            </w:r>
          </w:p>
        </w:tc>
        <w:tc>
          <w:tcPr>
            <w:tcW w:w="1843" w:type="dxa"/>
            <w:tcBorders>
              <w:top w:val="nil"/>
              <w:left w:val="nil"/>
              <w:bottom w:val="nil"/>
              <w:right w:val="nil"/>
            </w:tcBorders>
            <w:shd w:val="clear" w:color="auto" w:fill="auto"/>
            <w:noWrap/>
            <w:vAlign w:val="center"/>
            <w:hideMark/>
          </w:tcPr>
          <w:p w14:paraId="4C92269D" w14:textId="170E4A22" w:rsidR="00246CD1" w:rsidRPr="00962A68" w:rsidRDefault="00246CD1" w:rsidP="00C02595">
            <w:pPr>
              <w:jc w:val="center"/>
              <w:rPr>
                <w:sz w:val="20"/>
                <w:szCs w:val="20"/>
              </w:rPr>
            </w:pPr>
            <w:r w:rsidRPr="00962A68">
              <w:rPr>
                <w:sz w:val="20"/>
                <w:szCs w:val="20"/>
              </w:rPr>
              <w:t xml:space="preserve">1.20 </w:t>
            </w:r>
            <w:r w:rsidR="00177986" w:rsidRPr="00962A68">
              <w:rPr>
                <w:sz w:val="20"/>
                <w:szCs w:val="20"/>
              </w:rPr>
              <w:t>(</w:t>
            </w:r>
            <w:r w:rsidRPr="00962A68">
              <w:rPr>
                <w:sz w:val="20"/>
                <w:szCs w:val="20"/>
              </w:rPr>
              <w:t>0.43</w:t>
            </w:r>
            <w:r w:rsidR="00177986" w:rsidRPr="00962A68">
              <w:rPr>
                <w:sz w:val="20"/>
                <w:szCs w:val="20"/>
              </w:rPr>
              <w:t>-</w:t>
            </w:r>
            <w:r w:rsidRPr="00962A68">
              <w:rPr>
                <w:sz w:val="20"/>
                <w:szCs w:val="20"/>
              </w:rPr>
              <w:t>3.34</w:t>
            </w:r>
            <w:r w:rsidR="00177986" w:rsidRPr="00962A68">
              <w:rPr>
                <w:sz w:val="20"/>
                <w:szCs w:val="20"/>
              </w:rPr>
              <w:t>)</w:t>
            </w:r>
          </w:p>
        </w:tc>
        <w:tc>
          <w:tcPr>
            <w:tcW w:w="1417" w:type="dxa"/>
            <w:tcBorders>
              <w:top w:val="nil"/>
              <w:left w:val="nil"/>
              <w:bottom w:val="nil"/>
              <w:right w:val="nil"/>
            </w:tcBorders>
            <w:shd w:val="clear" w:color="auto" w:fill="auto"/>
            <w:noWrap/>
            <w:vAlign w:val="center"/>
            <w:hideMark/>
          </w:tcPr>
          <w:p w14:paraId="1DE035EB" w14:textId="77777777" w:rsidR="00246CD1" w:rsidRPr="00962A68" w:rsidRDefault="00246CD1" w:rsidP="00C02595">
            <w:pPr>
              <w:jc w:val="center"/>
              <w:rPr>
                <w:sz w:val="20"/>
                <w:szCs w:val="20"/>
              </w:rPr>
            </w:pPr>
            <w:r w:rsidRPr="00962A68">
              <w:rPr>
                <w:sz w:val="20"/>
                <w:szCs w:val="20"/>
              </w:rPr>
              <w:t>0.727</w:t>
            </w:r>
          </w:p>
        </w:tc>
        <w:tc>
          <w:tcPr>
            <w:tcW w:w="992" w:type="dxa"/>
            <w:tcBorders>
              <w:top w:val="nil"/>
              <w:left w:val="nil"/>
              <w:bottom w:val="nil"/>
              <w:right w:val="nil"/>
            </w:tcBorders>
            <w:shd w:val="clear" w:color="auto" w:fill="auto"/>
            <w:noWrap/>
            <w:vAlign w:val="center"/>
            <w:hideMark/>
          </w:tcPr>
          <w:p w14:paraId="3D814CE4" w14:textId="77777777" w:rsidR="00246CD1" w:rsidRPr="00962A68" w:rsidRDefault="00246CD1" w:rsidP="00C02595">
            <w:pPr>
              <w:jc w:val="center"/>
              <w:rPr>
                <w:sz w:val="20"/>
                <w:szCs w:val="20"/>
              </w:rPr>
            </w:pPr>
            <w:r w:rsidRPr="00962A68">
              <w:rPr>
                <w:sz w:val="20"/>
                <w:szCs w:val="20"/>
              </w:rPr>
              <w:t>-</w:t>
            </w:r>
          </w:p>
        </w:tc>
        <w:tc>
          <w:tcPr>
            <w:tcW w:w="901" w:type="dxa"/>
            <w:tcBorders>
              <w:top w:val="nil"/>
              <w:left w:val="nil"/>
              <w:bottom w:val="nil"/>
              <w:right w:val="nil"/>
            </w:tcBorders>
            <w:shd w:val="clear" w:color="auto" w:fill="auto"/>
            <w:noWrap/>
            <w:vAlign w:val="center"/>
            <w:hideMark/>
          </w:tcPr>
          <w:p w14:paraId="246F9C79" w14:textId="77777777" w:rsidR="00246CD1" w:rsidRPr="00962A68" w:rsidRDefault="00246CD1" w:rsidP="00C02595">
            <w:pPr>
              <w:jc w:val="center"/>
              <w:rPr>
                <w:sz w:val="20"/>
                <w:szCs w:val="20"/>
              </w:rPr>
            </w:pPr>
            <w:r w:rsidRPr="00962A68">
              <w:rPr>
                <w:sz w:val="20"/>
                <w:szCs w:val="20"/>
              </w:rPr>
              <w:t>-</w:t>
            </w:r>
          </w:p>
        </w:tc>
      </w:tr>
      <w:tr w:rsidR="00962A68" w:rsidRPr="00962A68" w14:paraId="473C237E" w14:textId="77777777" w:rsidTr="00C02595">
        <w:trPr>
          <w:trHeight w:val="300"/>
        </w:trPr>
        <w:tc>
          <w:tcPr>
            <w:tcW w:w="2694" w:type="dxa"/>
            <w:tcBorders>
              <w:top w:val="nil"/>
              <w:left w:val="nil"/>
              <w:bottom w:val="nil"/>
              <w:right w:val="nil"/>
            </w:tcBorders>
            <w:shd w:val="clear" w:color="auto" w:fill="auto"/>
            <w:noWrap/>
            <w:vAlign w:val="center"/>
            <w:hideMark/>
          </w:tcPr>
          <w:p w14:paraId="7245C841" w14:textId="77777777" w:rsidR="00246CD1" w:rsidRPr="00962A68" w:rsidRDefault="00246CD1" w:rsidP="00C02595">
            <w:pPr>
              <w:rPr>
                <w:sz w:val="20"/>
                <w:szCs w:val="20"/>
              </w:rPr>
            </w:pPr>
            <w:r w:rsidRPr="00962A68">
              <w:rPr>
                <w:sz w:val="20"/>
                <w:szCs w:val="20"/>
              </w:rPr>
              <w:t xml:space="preserve">Cognitive impairment/decline </w:t>
            </w:r>
          </w:p>
        </w:tc>
        <w:tc>
          <w:tcPr>
            <w:tcW w:w="1559" w:type="dxa"/>
            <w:tcBorders>
              <w:top w:val="nil"/>
              <w:left w:val="nil"/>
              <w:bottom w:val="nil"/>
              <w:right w:val="nil"/>
            </w:tcBorders>
            <w:shd w:val="clear" w:color="auto" w:fill="auto"/>
            <w:noWrap/>
            <w:vAlign w:val="center"/>
            <w:hideMark/>
          </w:tcPr>
          <w:p w14:paraId="7A206B95" w14:textId="77777777" w:rsidR="00246CD1" w:rsidRPr="00962A68" w:rsidRDefault="00246CD1" w:rsidP="00C02595">
            <w:pPr>
              <w:jc w:val="center"/>
              <w:rPr>
                <w:sz w:val="20"/>
                <w:szCs w:val="20"/>
              </w:rPr>
            </w:pPr>
            <w:r w:rsidRPr="00962A68">
              <w:rPr>
                <w:sz w:val="20"/>
                <w:szCs w:val="20"/>
              </w:rPr>
              <w:t>1</w:t>
            </w:r>
          </w:p>
        </w:tc>
        <w:tc>
          <w:tcPr>
            <w:tcW w:w="1843" w:type="dxa"/>
            <w:tcBorders>
              <w:top w:val="nil"/>
              <w:left w:val="nil"/>
              <w:bottom w:val="nil"/>
              <w:right w:val="nil"/>
            </w:tcBorders>
            <w:shd w:val="clear" w:color="auto" w:fill="auto"/>
            <w:noWrap/>
            <w:vAlign w:val="center"/>
            <w:hideMark/>
          </w:tcPr>
          <w:p w14:paraId="48CC2AA4" w14:textId="751A8798" w:rsidR="00246CD1" w:rsidRPr="00962A68" w:rsidRDefault="00246CD1" w:rsidP="00C02595">
            <w:pPr>
              <w:jc w:val="center"/>
              <w:rPr>
                <w:sz w:val="20"/>
                <w:szCs w:val="20"/>
              </w:rPr>
            </w:pPr>
            <w:r w:rsidRPr="00962A68">
              <w:rPr>
                <w:sz w:val="20"/>
                <w:szCs w:val="20"/>
              </w:rPr>
              <w:t xml:space="preserve">0.18 </w:t>
            </w:r>
            <w:r w:rsidR="00177986" w:rsidRPr="00962A68">
              <w:rPr>
                <w:sz w:val="20"/>
                <w:szCs w:val="20"/>
              </w:rPr>
              <w:t>(</w:t>
            </w:r>
            <w:r w:rsidRPr="00962A68">
              <w:rPr>
                <w:sz w:val="20"/>
                <w:szCs w:val="20"/>
              </w:rPr>
              <w:t>0.05</w:t>
            </w:r>
            <w:r w:rsidR="00177986" w:rsidRPr="00962A68">
              <w:rPr>
                <w:sz w:val="20"/>
                <w:szCs w:val="20"/>
              </w:rPr>
              <w:t>-</w:t>
            </w:r>
            <w:r w:rsidRPr="00962A68">
              <w:rPr>
                <w:sz w:val="20"/>
                <w:szCs w:val="20"/>
              </w:rPr>
              <w:t>0.63</w:t>
            </w:r>
            <w:r w:rsidR="00177986" w:rsidRPr="00962A68">
              <w:rPr>
                <w:sz w:val="20"/>
                <w:szCs w:val="20"/>
              </w:rPr>
              <w:t>)</w:t>
            </w:r>
          </w:p>
        </w:tc>
        <w:tc>
          <w:tcPr>
            <w:tcW w:w="1417" w:type="dxa"/>
            <w:tcBorders>
              <w:top w:val="nil"/>
              <w:left w:val="nil"/>
              <w:bottom w:val="nil"/>
              <w:right w:val="nil"/>
            </w:tcBorders>
            <w:shd w:val="clear" w:color="auto" w:fill="auto"/>
            <w:noWrap/>
            <w:vAlign w:val="center"/>
            <w:hideMark/>
          </w:tcPr>
          <w:p w14:paraId="5B8CA4A0" w14:textId="77777777" w:rsidR="00246CD1" w:rsidRPr="00962A68" w:rsidRDefault="00246CD1" w:rsidP="00C02595">
            <w:pPr>
              <w:jc w:val="center"/>
              <w:rPr>
                <w:sz w:val="20"/>
                <w:szCs w:val="20"/>
              </w:rPr>
            </w:pPr>
            <w:r w:rsidRPr="00962A68">
              <w:rPr>
                <w:sz w:val="20"/>
                <w:szCs w:val="20"/>
              </w:rPr>
              <w:t>0.007</w:t>
            </w:r>
          </w:p>
        </w:tc>
        <w:tc>
          <w:tcPr>
            <w:tcW w:w="992" w:type="dxa"/>
            <w:tcBorders>
              <w:top w:val="nil"/>
              <w:left w:val="nil"/>
              <w:bottom w:val="nil"/>
              <w:right w:val="nil"/>
            </w:tcBorders>
            <w:shd w:val="clear" w:color="auto" w:fill="auto"/>
            <w:noWrap/>
            <w:vAlign w:val="center"/>
            <w:hideMark/>
          </w:tcPr>
          <w:p w14:paraId="3D94802B" w14:textId="77777777" w:rsidR="00246CD1" w:rsidRPr="00962A68" w:rsidRDefault="00246CD1" w:rsidP="00C02595">
            <w:pPr>
              <w:jc w:val="center"/>
              <w:rPr>
                <w:sz w:val="20"/>
                <w:szCs w:val="20"/>
              </w:rPr>
            </w:pPr>
            <w:r w:rsidRPr="00962A68">
              <w:rPr>
                <w:sz w:val="20"/>
                <w:szCs w:val="20"/>
              </w:rPr>
              <w:t>-</w:t>
            </w:r>
          </w:p>
        </w:tc>
        <w:tc>
          <w:tcPr>
            <w:tcW w:w="901" w:type="dxa"/>
            <w:tcBorders>
              <w:top w:val="nil"/>
              <w:left w:val="nil"/>
              <w:bottom w:val="nil"/>
              <w:right w:val="nil"/>
            </w:tcBorders>
            <w:shd w:val="clear" w:color="auto" w:fill="auto"/>
            <w:noWrap/>
            <w:vAlign w:val="center"/>
            <w:hideMark/>
          </w:tcPr>
          <w:p w14:paraId="0505B6A2" w14:textId="77777777" w:rsidR="00246CD1" w:rsidRPr="00962A68" w:rsidRDefault="00246CD1" w:rsidP="00C02595">
            <w:pPr>
              <w:jc w:val="center"/>
              <w:rPr>
                <w:sz w:val="20"/>
                <w:szCs w:val="20"/>
              </w:rPr>
            </w:pPr>
            <w:r w:rsidRPr="00962A68">
              <w:rPr>
                <w:sz w:val="20"/>
                <w:szCs w:val="20"/>
              </w:rPr>
              <w:t>-</w:t>
            </w:r>
          </w:p>
        </w:tc>
      </w:tr>
      <w:tr w:rsidR="00962A68" w:rsidRPr="00962A68" w14:paraId="0B7FBDFE" w14:textId="77777777" w:rsidTr="00C02595">
        <w:trPr>
          <w:trHeight w:val="300"/>
        </w:trPr>
        <w:tc>
          <w:tcPr>
            <w:tcW w:w="2694" w:type="dxa"/>
            <w:tcBorders>
              <w:top w:val="nil"/>
              <w:left w:val="nil"/>
              <w:bottom w:val="nil"/>
              <w:right w:val="nil"/>
            </w:tcBorders>
            <w:shd w:val="clear" w:color="auto" w:fill="auto"/>
            <w:noWrap/>
            <w:vAlign w:val="center"/>
            <w:hideMark/>
          </w:tcPr>
          <w:p w14:paraId="692A6CEA" w14:textId="77777777" w:rsidR="00246CD1" w:rsidRPr="00962A68" w:rsidRDefault="00246CD1" w:rsidP="00C02595">
            <w:pPr>
              <w:rPr>
                <w:i/>
                <w:iCs/>
                <w:sz w:val="20"/>
                <w:szCs w:val="20"/>
                <w:lang w:val="en-US"/>
              </w:rPr>
            </w:pPr>
            <w:r w:rsidRPr="00962A68">
              <w:rPr>
                <w:i/>
                <w:iCs/>
                <w:sz w:val="20"/>
                <w:szCs w:val="20"/>
                <w:lang w:val="en-GB"/>
              </w:rPr>
              <w:t>APO ε2 or ε3 alleles</w:t>
            </w:r>
          </w:p>
        </w:tc>
        <w:tc>
          <w:tcPr>
            <w:tcW w:w="1559" w:type="dxa"/>
            <w:tcBorders>
              <w:top w:val="nil"/>
              <w:left w:val="nil"/>
              <w:bottom w:val="nil"/>
              <w:right w:val="nil"/>
            </w:tcBorders>
            <w:shd w:val="clear" w:color="auto" w:fill="auto"/>
            <w:noWrap/>
            <w:vAlign w:val="center"/>
            <w:hideMark/>
          </w:tcPr>
          <w:p w14:paraId="1BA14C8A" w14:textId="77777777" w:rsidR="00246CD1" w:rsidRPr="00962A68" w:rsidRDefault="00246CD1" w:rsidP="00C02595">
            <w:pPr>
              <w:rPr>
                <w:i/>
                <w:iCs/>
                <w:sz w:val="20"/>
                <w:szCs w:val="20"/>
                <w:lang w:val="en-US"/>
              </w:rPr>
            </w:pPr>
          </w:p>
        </w:tc>
        <w:tc>
          <w:tcPr>
            <w:tcW w:w="1843" w:type="dxa"/>
            <w:tcBorders>
              <w:top w:val="nil"/>
              <w:left w:val="nil"/>
              <w:bottom w:val="nil"/>
              <w:right w:val="nil"/>
            </w:tcBorders>
            <w:shd w:val="clear" w:color="auto" w:fill="auto"/>
            <w:noWrap/>
            <w:vAlign w:val="center"/>
            <w:hideMark/>
          </w:tcPr>
          <w:p w14:paraId="16020375" w14:textId="77777777" w:rsidR="00246CD1" w:rsidRPr="00962A68" w:rsidRDefault="00246CD1" w:rsidP="00C02595">
            <w:pPr>
              <w:jc w:val="center"/>
              <w:rPr>
                <w:sz w:val="20"/>
                <w:szCs w:val="20"/>
                <w:lang w:val="en-US"/>
              </w:rPr>
            </w:pPr>
          </w:p>
        </w:tc>
        <w:tc>
          <w:tcPr>
            <w:tcW w:w="1417" w:type="dxa"/>
            <w:tcBorders>
              <w:top w:val="nil"/>
              <w:left w:val="nil"/>
              <w:bottom w:val="nil"/>
              <w:right w:val="nil"/>
            </w:tcBorders>
            <w:shd w:val="clear" w:color="auto" w:fill="auto"/>
            <w:noWrap/>
            <w:vAlign w:val="center"/>
            <w:hideMark/>
          </w:tcPr>
          <w:p w14:paraId="664B5141" w14:textId="77777777" w:rsidR="00246CD1" w:rsidRPr="00962A68" w:rsidRDefault="00246CD1" w:rsidP="00C02595">
            <w:pPr>
              <w:jc w:val="center"/>
              <w:rPr>
                <w:sz w:val="20"/>
                <w:szCs w:val="20"/>
                <w:lang w:val="en-US"/>
              </w:rPr>
            </w:pPr>
          </w:p>
        </w:tc>
        <w:tc>
          <w:tcPr>
            <w:tcW w:w="992" w:type="dxa"/>
            <w:tcBorders>
              <w:top w:val="nil"/>
              <w:left w:val="nil"/>
              <w:bottom w:val="nil"/>
              <w:right w:val="nil"/>
            </w:tcBorders>
            <w:shd w:val="clear" w:color="auto" w:fill="auto"/>
            <w:noWrap/>
            <w:vAlign w:val="center"/>
            <w:hideMark/>
          </w:tcPr>
          <w:p w14:paraId="72791BD4" w14:textId="77777777" w:rsidR="00246CD1" w:rsidRPr="00962A68" w:rsidRDefault="00246CD1" w:rsidP="00C02595">
            <w:pPr>
              <w:jc w:val="center"/>
              <w:rPr>
                <w:sz w:val="20"/>
                <w:szCs w:val="20"/>
                <w:lang w:val="en-US"/>
              </w:rPr>
            </w:pPr>
          </w:p>
        </w:tc>
        <w:tc>
          <w:tcPr>
            <w:tcW w:w="901" w:type="dxa"/>
            <w:tcBorders>
              <w:top w:val="nil"/>
              <w:left w:val="nil"/>
              <w:bottom w:val="nil"/>
              <w:right w:val="nil"/>
            </w:tcBorders>
            <w:shd w:val="clear" w:color="auto" w:fill="auto"/>
            <w:noWrap/>
            <w:vAlign w:val="center"/>
            <w:hideMark/>
          </w:tcPr>
          <w:p w14:paraId="2B2D7F77" w14:textId="77777777" w:rsidR="00246CD1" w:rsidRPr="00962A68" w:rsidRDefault="00246CD1" w:rsidP="00C02595">
            <w:pPr>
              <w:jc w:val="center"/>
              <w:rPr>
                <w:sz w:val="20"/>
                <w:szCs w:val="20"/>
                <w:lang w:val="en-US"/>
              </w:rPr>
            </w:pPr>
          </w:p>
        </w:tc>
      </w:tr>
      <w:tr w:rsidR="00962A68" w:rsidRPr="00962A68" w14:paraId="02203955" w14:textId="77777777" w:rsidTr="00C02595">
        <w:trPr>
          <w:trHeight w:val="300"/>
        </w:trPr>
        <w:tc>
          <w:tcPr>
            <w:tcW w:w="2694" w:type="dxa"/>
            <w:tcBorders>
              <w:top w:val="nil"/>
              <w:left w:val="nil"/>
              <w:bottom w:val="nil"/>
              <w:right w:val="nil"/>
            </w:tcBorders>
            <w:shd w:val="clear" w:color="auto" w:fill="auto"/>
            <w:noWrap/>
            <w:vAlign w:val="center"/>
            <w:hideMark/>
          </w:tcPr>
          <w:p w14:paraId="3EA870DF" w14:textId="77777777" w:rsidR="00246CD1" w:rsidRPr="00962A68" w:rsidRDefault="00246CD1" w:rsidP="00C02595">
            <w:pPr>
              <w:rPr>
                <w:sz w:val="20"/>
                <w:szCs w:val="20"/>
              </w:rPr>
            </w:pPr>
            <w:r w:rsidRPr="00962A68">
              <w:rPr>
                <w:sz w:val="20"/>
                <w:szCs w:val="20"/>
              </w:rPr>
              <w:t>Dementia</w:t>
            </w:r>
          </w:p>
        </w:tc>
        <w:tc>
          <w:tcPr>
            <w:tcW w:w="1559" w:type="dxa"/>
            <w:tcBorders>
              <w:top w:val="nil"/>
              <w:left w:val="nil"/>
              <w:bottom w:val="nil"/>
              <w:right w:val="nil"/>
            </w:tcBorders>
            <w:shd w:val="clear" w:color="auto" w:fill="auto"/>
            <w:noWrap/>
            <w:vAlign w:val="center"/>
            <w:hideMark/>
          </w:tcPr>
          <w:p w14:paraId="5EFEEC4F" w14:textId="77777777" w:rsidR="00246CD1" w:rsidRPr="00962A68" w:rsidRDefault="00246CD1" w:rsidP="00C02595">
            <w:pPr>
              <w:jc w:val="center"/>
              <w:rPr>
                <w:sz w:val="20"/>
                <w:szCs w:val="20"/>
              </w:rPr>
            </w:pPr>
            <w:r w:rsidRPr="00962A68">
              <w:rPr>
                <w:sz w:val="20"/>
                <w:szCs w:val="20"/>
              </w:rPr>
              <w:t>3</w:t>
            </w:r>
          </w:p>
        </w:tc>
        <w:tc>
          <w:tcPr>
            <w:tcW w:w="1843" w:type="dxa"/>
            <w:tcBorders>
              <w:top w:val="nil"/>
              <w:left w:val="nil"/>
              <w:bottom w:val="nil"/>
              <w:right w:val="nil"/>
            </w:tcBorders>
            <w:shd w:val="clear" w:color="auto" w:fill="auto"/>
            <w:noWrap/>
            <w:vAlign w:val="center"/>
            <w:hideMark/>
          </w:tcPr>
          <w:p w14:paraId="74BC6F9B" w14:textId="05595FAD" w:rsidR="00246CD1" w:rsidRPr="00962A68" w:rsidRDefault="00246CD1" w:rsidP="00C02595">
            <w:pPr>
              <w:jc w:val="center"/>
              <w:rPr>
                <w:sz w:val="20"/>
                <w:szCs w:val="20"/>
              </w:rPr>
            </w:pPr>
            <w:r w:rsidRPr="00962A68">
              <w:rPr>
                <w:sz w:val="20"/>
                <w:szCs w:val="20"/>
              </w:rPr>
              <w:t xml:space="preserve">0.77 </w:t>
            </w:r>
            <w:r w:rsidR="00177986" w:rsidRPr="00962A68">
              <w:rPr>
                <w:sz w:val="20"/>
                <w:szCs w:val="20"/>
              </w:rPr>
              <w:t>(</w:t>
            </w:r>
            <w:r w:rsidRPr="00962A68">
              <w:rPr>
                <w:sz w:val="20"/>
                <w:szCs w:val="20"/>
              </w:rPr>
              <w:t>0.58</w:t>
            </w:r>
            <w:r w:rsidR="00177986" w:rsidRPr="00962A68">
              <w:rPr>
                <w:sz w:val="20"/>
                <w:szCs w:val="20"/>
              </w:rPr>
              <w:t>-</w:t>
            </w:r>
            <w:r w:rsidRPr="00962A68">
              <w:rPr>
                <w:sz w:val="20"/>
                <w:szCs w:val="20"/>
              </w:rPr>
              <w:t>1.03</w:t>
            </w:r>
            <w:r w:rsidR="00177986" w:rsidRPr="00962A68">
              <w:rPr>
                <w:sz w:val="20"/>
                <w:szCs w:val="20"/>
              </w:rPr>
              <w:t>)</w:t>
            </w:r>
          </w:p>
        </w:tc>
        <w:tc>
          <w:tcPr>
            <w:tcW w:w="1417" w:type="dxa"/>
            <w:tcBorders>
              <w:top w:val="nil"/>
              <w:left w:val="nil"/>
              <w:bottom w:val="nil"/>
              <w:right w:val="nil"/>
            </w:tcBorders>
            <w:shd w:val="clear" w:color="auto" w:fill="auto"/>
            <w:noWrap/>
            <w:vAlign w:val="center"/>
            <w:hideMark/>
          </w:tcPr>
          <w:p w14:paraId="7C129680" w14:textId="77777777" w:rsidR="00246CD1" w:rsidRPr="00962A68" w:rsidRDefault="00246CD1" w:rsidP="00C02595">
            <w:pPr>
              <w:jc w:val="center"/>
              <w:rPr>
                <w:sz w:val="20"/>
                <w:szCs w:val="20"/>
              </w:rPr>
            </w:pPr>
            <w:r w:rsidRPr="00962A68">
              <w:rPr>
                <w:sz w:val="20"/>
                <w:szCs w:val="20"/>
              </w:rPr>
              <w:t>0.078</w:t>
            </w:r>
          </w:p>
        </w:tc>
        <w:tc>
          <w:tcPr>
            <w:tcW w:w="992" w:type="dxa"/>
            <w:tcBorders>
              <w:top w:val="nil"/>
              <w:left w:val="nil"/>
              <w:bottom w:val="nil"/>
              <w:right w:val="nil"/>
            </w:tcBorders>
            <w:shd w:val="clear" w:color="auto" w:fill="auto"/>
            <w:noWrap/>
            <w:vAlign w:val="center"/>
            <w:hideMark/>
          </w:tcPr>
          <w:p w14:paraId="70249CD1" w14:textId="77777777" w:rsidR="00246CD1" w:rsidRPr="00962A68" w:rsidRDefault="00246CD1" w:rsidP="00C02595">
            <w:pPr>
              <w:jc w:val="center"/>
              <w:rPr>
                <w:sz w:val="20"/>
                <w:szCs w:val="20"/>
              </w:rPr>
            </w:pPr>
            <w:r w:rsidRPr="00962A68">
              <w:rPr>
                <w:sz w:val="20"/>
                <w:szCs w:val="20"/>
              </w:rPr>
              <w:t>0.0</w:t>
            </w:r>
          </w:p>
        </w:tc>
        <w:tc>
          <w:tcPr>
            <w:tcW w:w="901" w:type="dxa"/>
            <w:tcBorders>
              <w:top w:val="nil"/>
              <w:left w:val="nil"/>
              <w:bottom w:val="nil"/>
              <w:right w:val="nil"/>
            </w:tcBorders>
            <w:shd w:val="clear" w:color="auto" w:fill="auto"/>
            <w:noWrap/>
            <w:vAlign w:val="center"/>
            <w:hideMark/>
          </w:tcPr>
          <w:p w14:paraId="47A0E28E" w14:textId="77777777" w:rsidR="00246CD1" w:rsidRPr="00962A68" w:rsidRDefault="00246CD1" w:rsidP="00C02595">
            <w:pPr>
              <w:jc w:val="center"/>
              <w:rPr>
                <w:sz w:val="20"/>
                <w:szCs w:val="20"/>
              </w:rPr>
            </w:pPr>
            <w:r w:rsidRPr="00962A68">
              <w:rPr>
                <w:sz w:val="20"/>
                <w:szCs w:val="20"/>
              </w:rPr>
              <w:t>0.648</w:t>
            </w:r>
          </w:p>
        </w:tc>
      </w:tr>
      <w:tr w:rsidR="00962A68" w:rsidRPr="00962A68" w14:paraId="6199ECA7" w14:textId="77777777" w:rsidTr="00C02595">
        <w:trPr>
          <w:trHeight w:val="300"/>
        </w:trPr>
        <w:tc>
          <w:tcPr>
            <w:tcW w:w="2694" w:type="dxa"/>
            <w:tcBorders>
              <w:top w:val="nil"/>
              <w:left w:val="nil"/>
              <w:bottom w:val="nil"/>
              <w:right w:val="nil"/>
            </w:tcBorders>
            <w:shd w:val="clear" w:color="auto" w:fill="auto"/>
            <w:noWrap/>
            <w:vAlign w:val="center"/>
            <w:hideMark/>
          </w:tcPr>
          <w:p w14:paraId="294419E4" w14:textId="77777777" w:rsidR="00246CD1" w:rsidRPr="00962A68" w:rsidRDefault="00246CD1" w:rsidP="00C02595">
            <w:pPr>
              <w:rPr>
                <w:sz w:val="20"/>
                <w:szCs w:val="20"/>
              </w:rPr>
            </w:pPr>
            <w:r w:rsidRPr="00962A68">
              <w:rPr>
                <w:sz w:val="20"/>
                <w:szCs w:val="20"/>
              </w:rPr>
              <w:t xml:space="preserve">Alzheimer's Disease    </w:t>
            </w:r>
          </w:p>
        </w:tc>
        <w:tc>
          <w:tcPr>
            <w:tcW w:w="1559" w:type="dxa"/>
            <w:tcBorders>
              <w:top w:val="nil"/>
              <w:left w:val="nil"/>
              <w:bottom w:val="nil"/>
              <w:right w:val="nil"/>
            </w:tcBorders>
            <w:shd w:val="clear" w:color="auto" w:fill="auto"/>
            <w:noWrap/>
            <w:vAlign w:val="center"/>
            <w:hideMark/>
          </w:tcPr>
          <w:p w14:paraId="34A21985" w14:textId="77777777" w:rsidR="00246CD1" w:rsidRPr="00962A68" w:rsidRDefault="00246CD1" w:rsidP="00C02595">
            <w:pPr>
              <w:jc w:val="center"/>
              <w:rPr>
                <w:sz w:val="20"/>
                <w:szCs w:val="20"/>
              </w:rPr>
            </w:pPr>
            <w:r w:rsidRPr="00962A68">
              <w:rPr>
                <w:sz w:val="20"/>
                <w:szCs w:val="20"/>
              </w:rPr>
              <w:t>1</w:t>
            </w:r>
          </w:p>
        </w:tc>
        <w:tc>
          <w:tcPr>
            <w:tcW w:w="1843" w:type="dxa"/>
            <w:tcBorders>
              <w:top w:val="nil"/>
              <w:left w:val="nil"/>
              <w:bottom w:val="nil"/>
              <w:right w:val="nil"/>
            </w:tcBorders>
            <w:shd w:val="clear" w:color="auto" w:fill="auto"/>
            <w:noWrap/>
            <w:vAlign w:val="center"/>
            <w:hideMark/>
          </w:tcPr>
          <w:p w14:paraId="49B9DE0E" w14:textId="453E0128" w:rsidR="00246CD1" w:rsidRPr="00962A68" w:rsidRDefault="00246CD1" w:rsidP="00C02595">
            <w:pPr>
              <w:jc w:val="center"/>
              <w:rPr>
                <w:sz w:val="20"/>
                <w:szCs w:val="20"/>
              </w:rPr>
            </w:pPr>
            <w:r w:rsidRPr="00962A68">
              <w:rPr>
                <w:sz w:val="20"/>
                <w:szCs w:val="20"/>
              </w:rPr>
              <w:t xml:space="preserve">1.07 </w:t>
            </w:r>
            <w:r w:rsidR="00177986" w:rsidRPr="00962A68">
              <w:rPr>
                <w:sz w:val="20"/>
                <w:szCs w:val="20"/>
              </w:rPr>
              <w:t>(</w:t>
            </w:r>
            <w:r w:rsidRPr="00962A68">
              <w:rPr>
                <w:sz w:val="20"/>
                <w:szCs w:val="20"/>
              </w:rPr>
              <w:t>0.59</w:t>
            </w:r>
            <w:r w:rsidR="00177986" w:rsidRPr="00962A68">
              <w:rPr>
                <w:sz w:val="20"/>
                <w:szCs w:val="20"/>
              </w:rPr>
              <w:t>-</w:t>
            </w:r>
            <w:r w:rsidRPr="00962A68">
              <w:rPr>
                <w:sz w:val="20"/>
                <w:szCs w:val="20"/>
              </w:rPr>
              <w:t>1.94</w:t>
            </w:r>
            <w:r w:rsidR="00177986" w:rsidRPr="00962A68">
              <w:rPr>
                <w:sz w:val="20"/>
                <w:szCs w:val="20"/>
              </w:rPr>
              <w:t>)</w:t>
            </w:r>
          </w:p>
        </w:tc>
        <w:tc>
          <w:tcPr>
            <w:tcW w:w="1417" w:type="dxa"/>
            <w:tcBorders>
              <w:top w:val="nil"/>
              <w:left w:val="nil"/>
              <w:bottom w:val="nil"/>
              <w:right w:val="nil"/>
            </w:tcBorders>
            <w:shd w:val="clear" w:color="auto" w:fill="auto"/>
            <w:noWrap/>
            <w:vAlign w:val="center"/>
            <w:hideMark/>
          </w:tcPr>
          <w:p w14:paraId="7A8897A6" w14:textId="77777777" w:rsidR="00246CD1" w:rsidRPr="00962A68" w:rsidRDefault="00246CD1" w:rsidP="00C02595">
            <w:pPr>
              <w:jc w:val="center"/>
              <w:rPr>
                <w:sz w:val="20"/>
                <w:szCs w:val="20"/>
              </w:rPr>
            </w:pPr>
            <w:r w:rsidRPr="00962A68">
              <w:rPr>
                <w:sz w:val="20"/>
                <w:szCs w:val="20"/>
              </w:rPr>
              <w:t>0.823</w:t>
            </w:r>
          </w:p>
        </w:tc>
        <w:tc>
          <w:tcPr>
            <w:tcW w:w="992" w:type="dxa"/>
            <w:tcBorders>
              <w:top w:val="nil"/>
              <w:left w:val="nil"/>
              <w:bottom w:val="nil"/>
              <w:right w:val="nil"/>
            </w:tcBorders>
            <w:shd w:val="clear" w:color="auto" w:fill="auto"/>
            <w:noWrap/>
            <w:vAlign w:val="center"/>
            <w:hideMark/>
          </w:tcPr>
          <w:p w14:paraId="652EAFF7" w14:textId="77777777" w:rsidR="00246CD1" w:rsidRPr="00962A68" w:rsidRDefault="00246CD1" w:rsidP="00C02595">
            <w:pPr>
              <w:jc w:val="center"/>
              <w:rPr>
                <w:sz w:val="20"/>
                <w:szCs w:val="20"/>
              </w:rPr>
            </w:pPr>
            <w:r w:rsidRPr="00962A68">
              <w:rPr>
                <w:sz w:val="20"/>
                <w:szCs w:val="20"/>
              </w:rPr>
              <w:t>-</w:t>
            </w:r>
          </w:p>
        </w:tc>
        <w:tc>
          <w:tcPr>
            <w:tcW w:w="901" w:type="dxa"/>
            <w:tcBorders>
              <w:top w:val="nil"/>
              <w:left w:val="nil"/>
              <w:bottom w:val="nil"/>
              <w:right w:val="nil"/>
            </w:tcBorders>
            <w:shd w:val="clear" w:color="auto" w:fill="auto"/>
            <w:noWrap/>
            <w:vAlign w:val="center"/>
            <w:hideMark/>
          </w:tcPr>
          <w:p w14:paraId="4B218FE4" w14:textId="77777777" w:rsidR="00246CD1" w:rsidRPr="00962A68" w:rsidRDefault="00246CD1" w:rsidP="00C02595">
            <w:pPr>
              <w:jc w:val="center"/>
              <w:rPr>
                <w:sz w:val="20"/>
                <w:szCs w:val="20"/>
              </w:rPr>
            </w:pPr>
            <w:r w:rsidRPr="00962A68">
              <w:rPr>
                <w:sz w:val="20"/>
                <w:szCs w:val="20"/>
              </w:rPr>
              <w:t>-</w:t>
            </w:r>
          </w:p>
        </w:tc>
      </w:tr>
      <w:tr w:rsidR="00962A68" w:rsidRPr="00962A68" w14:paraId="00CB4805" w14:textId="77777777" w:rsidTr="00C02595">
        <w:trPr>
          <w:trHeight w:val="300"/>
        </w:trPr>
        <w:tc>
          <w:tcPr>
            <w:tcW w:w="2694" w:type="dxa"/>
            <w:tcBorders>
              <w:top w:val="nil"/>
              <w:left w:val="nil"/>
              <w:bottom w:val="single" w:sz="4" w:space="0" w:color="auto"/>
              <w:right w:val="nil"/>
            </w:tcBorders>
            <w:shd w:val="clear" w:color="auto" w:fill="auto"/>
            <w:noWrap/>
            <w:vAlign w:val="center"/>
            <w:hideMark/>
          </w:tcPr>
          <w:p w14:paraId="69189FCD" w14:textId="77777777" w:rsidR="00246CD1" w:rsidRPr="00962A68" w:rsidRDefault="00246CD1" w:rsidP="00C02595">
            <w:pPr>
              <w:rPr>
                <w:sz w:val="20"/>
                <w:szCs w:val="20"/>
              </w:rPr>
            </w:pPr>
            <w:r w:rsidRPr="00962A68">
              <w:rPr>
                <w:sz w:val="20"/>
                <w:szCs w:val="20"/>
              </w:rPr>
              <w:t xml:space="preserve">Cognitive impairment/decline </w:t>
            </w:r>
          </w:p>
        </w:tc>
        <w:tc>
          <w:tcPr>
            <w:tcW w:w="1559" w:type="dxa"/>
            <w:tcBorders>
              <w:top w:val="nil"/>
              <w:left w:val="nil"/>
              <w:bottom w:val="single" w:sz="4" w:space="0" w:color="auto"/>
              <w:right w:val="nil"/>
            </w:tcBorders>
            <w:shd w:val="clear" w:color="auto" w:fill="auto"/>
            <w:noWrap/>
            <w:vAlign w:val="center"/>
            <w:hideMark/>
          </w:tcPr>
          <w:p w14:paraId="70B77335" w14:textId="77777777" w:rsidR="00246CD1" w:rsidRPr="00962A68" w:rsidRDefault="00246CD1" w:rsidP="00C02595">
            <w:pPr>
              <w:jc w:val="center"/>
              <w:rPr>
                <w:sz w:val="20"/>
                <w:szCs w:val="20"/>
              </w:rPr>
            </w:pPr>
            <w:r w:rsidRPr="00962A68">
              <w:rPr>
                <w:sz w:val="20"/>
                <w:szCs w:val="20"/>
              </w:rPr>
              <w:t>1</w:t>
            </w:r>
          </w:p>
        </w:tc>
        <w:tc>
          <w:tcPr>
            <w:tcW w:w="1843" w:type="dxa"/>
            <w:tcBorders>
              <w:top w:val="nil"/>
              <w:left w:val="nil"/>
              <w:bottom w:val="single" w:sz="4" w:space="0" w:color="auto"/>
              <w:right w:val="nil"/>
            </w:tcBorders>
            <w:shd w:val="clear" w:color="auto" w:fill="auto"/>
            <w:noWrap/>
            <w:vAlign w:val="center"/>
            <w:hideMark/>
          </w:tcPr>
          <w:p w14:paraId="48CB9C22" w14:textId="22551954" w:rsidR="00246CD1" w:rsidRPr="00962A68" w:rsidRDefault="00246CD1" w:rsidP="00C02595">
            <w:pPr>
              <w:jc w:val="center"/>
              <w:rPr>
                <w:sz w:val="20"/>
                <w:szCs w:val="20"/>
              </w:rPr>
            </w:pPr>
            <w:r w:rsidRPr="00962A68">
              <w:rPr>
                <w:sz w:val="20"/>
                <w:szCs w:val="20"/>
              </w:rPr>
              <w:t xml:space="preserve">0.74 </w:t>
            </w:r>
            <w:r w:rsidR="00177986" w:rsidRPr="00962A68">
              <w:rPr>
                <w:sz w:val="20"/>
                <w:szCs w:val="20"/>
              </w:rPr>
              <w:t>(</w:t>
            </w:r>
            <w:r w:rsidRPr="00962A68">
              <w:rPr>
                <w:sz w:val="20"/>
                <w:szCs w:val="20"/>
              </w:rPr>
              <w:t>0.42</w:t>
            </w:r>
            <w:r w:rsidR="00177986" w:rsidRPr="00962A68">
              <w:rPr>
                <w:sz w:val="20"/>
                <w:szCs w:val="20"/>
              </w:rPr>
              <w:t>-</w:t>
            </w:r>
            <w:r w:rsidRPr="00962A68">
              <w:rPr>
                <w:sz w:val="20"/>
                <w:szCs w:val="20"/>
              </w:rPr>
              <w:t>1.30</w:t>
            </w:r>
            <w:r w:rsidR="00177986" w:rsidRPr="00962A68">
              <w:rPr>
                <w:sz w:val="20"/>
                <w:szCs w:val="20"/>
              </w:rPr>
              <w:t>)</w:t>
            </w:r>
          </w:p>
        </w:tc>
        <w:tc>
          <w:tcPr>
            <w:tcW w:w="1417" w:type="dxa"/>
            <w:tcBorders>
              <w:top w:val="nil"/>
              <w:left w:val="nil"/>
              <w:bottom w:val="single" w:sz="4" w:space="0" w:color="auto"/>
              <w:right w:val="nil"/>
            </w:tcBorders>
            <w:shd w:val="clear" w:color="auto" w:fill="auto"/>
            <w:noWrap/>
            <w:vAlign w:val="center"/>
            <w:hideMark/>
          </w:tcPr>
          <w:p w14:paraId="4631A323" w14:textId="77777777" w:rsidR="00246CD1" w:rsidRPr="00962A68" w:rsidRDefault="00246CD1" w:rsidP="00C02595">
            <w:pPr>
              <w:jc w:val="center"/>
              <w:rPr>
                <w:sz w:val="20"/>
                <w:szCs w:val="20"/>
              </w:rPr>
            </w:pPr>
            <w:r w:rsidRPr="00962A68">
              <w:rPr>
                <w:sz w:val="20"/>
                <w:szCs w:val="20"/>
              </w:rPr>
              <w:t>0.296</w:t>
            </w:r>
          </w:p>
        </w:tc>
        <w:tc>
          <w:tcPr>
            <w:tcW w:w="992" w:type="dxa"/>
            <w:tcBorders>
              <w:top w:val="nil"/>
              <w:left w:val="nil"/>
              <w:bottom w:val="single" w:sz="4" w:space="0" w:color="auto"/>
              <w:right w:val="nil"/>
            </w:tcBorders>
            <w:shd w:val="clear" w:color="auto" w:fill="auto"/>
            <w:noWrap/>
            <w:vAlign w:val="center"/>
            <w:hideMark/>
          </w:tcPr>
          <w:p w14:paraId="794C46EF" w14:textId="77777777" w:rsidR="00246CD1" w:rsidRPr="00962A68" w:rsidRDefault="00246CD1" w:rsidP="00C02595">
            <w:pPr>
              <w:jc w:val="center"/>
              <w:rPr>
                <w:sz w:val="20"/>
                <w:szCs w:val="20"/>
              </w:rPr>
            </w:pPr>
            <w:r w:rsidRPr="00962A68">
              <w:rPr>
                <w:sz w:val="20"/>
                <w:szCs w:val="20"/>
              </w:rPr>
              <w:t>-</w:t>
            </w:r>
          </w:p>
        </w:tc>
        <w:tc>
          <w:tcPr>
            <w:tcW w:w="901" w:type="dxa"/>
            <w:tcBorders>
              <w:top w:val="nil"/>
              <w:left w:val="nil"/>
              <w:bottom w:val="single" w:sz="4" w:space="0" w:color="auto"/>
              <w:right w:val="nil"/>
            </w:tcBorders>
            <w:shd w:val="clear" w:color="auto" w:fill="auto"/>
            <w:noWrap/>
            <w:vAlign w:val="center"/>
            <w:hideMark/>
          </w:tcPr>
          <w:p w14:paraId="7E4A3B20" w14:textId="77777777" w:rsidR="00246CD1" w:rsidRPr="00962A68" w:rsidRDefault="00246CD1" w:rsidP="00C02595">
            <w:pPr>
              <w:jc w:val="center"/>
              <w:rPr>
                <w:sz w:val="20"/>
                <w:szCs w:val="20"/>
              </w:rPr>
            </w:pPr>
            <w:r w:rsidRPr="00962A68">
              <w:rPr>
                <w:sz w:val="20"/>
                <w:szCs w:val="20"/>
              </w:rPr>
              <w:t>-</w:t>
            </w:r>
          </w:p>
        </w:tc>
      </w:tr>
    </w:tbl>
    <w:p w14:paraId="5CE1CE99" w14:textId="77777777" w:rsidR="00FB5DC8" w:rsidRDefault="00FB5DC8">
      <w:pPr>
        <w:rPr>
          <w:color w:val="000000" w:themeColor="text1"/>
          <w:lang w:val="en-GB"/>
        </w:rPr>
      </w:pPr>
    </w:p>
    <w:p w14:paraId="28F0375F" w14:textId="77777777" w:rsidR="007F6EAF" w:rsidRDefault="007F6EAF">
      <w:pPr>
        <w:rPr>
          <w:color w:val="000000" w:themeColor="text1"/>
          <w:lang w:val="en-GB"/>
        </w:rPr>
        <w:sectPr w:rsidR="007F6EAF" w:rsidSect="007F6EAF">
          <w:pgSz w:w="16840" w:h="11900" w:orient="landscape"/>
          <w:pgMar w:top="1134" w:right="1134" w:bottom="1134" w:left="1417" w:header="708" w:footer="708" w:gutter="0"/>
          <w:cols w:space="708"/>
          <w:docGrid w:linePitch="360"/>
        </w:sectPr>
      </w:pPr>
    </w:p>
    <w:p w14:paraId="785B8CA6" w14:textId="6AF86A6C" w:rsidR="00B91D97" w:rsidRDefault="00AA4A38">
      <w:pPr>
        <w:rPr>
          <w:color w:val="000000" w:themeColor="text1"/>
          <w:lang w:val="en-US"/>
        </w:rPr>
      </w:pPr>
      <w:r w:rsidRPr="00B352CE">
        <w:rPr>
          <w:color w:val="000000" w:themeColor="text1"/>
          <w:lang w:val="en-US"/>
        </w:rPr>
        <w:lastRenderedPageBreak/>
        <w:t>Supplementary Figure 1</w:t>
      </w:r>
      <w:r w:rsidR="007F6EAF">
        <w:rPr>
          <w:color w:val="000000" w:themeColor="text1"/>
          <w:lang w:val="en-US"/>
        </w:rPr>
        <w:t xml:space="preserve"> </w:t>
      </w:r>
      <w:r w:rsidR="007F6EAF" w:rsidRPr="007F6EAF">
        <w:rPr>
          <w:color w:val="000000" w:themeColor="text1"/>
          <w:lang w:val="en-US"/>
        </w:rPr>
        <w:t>Flow chart of study selection process</w:t>
      </w:r>
      <w:r w:rsidR="007F6EAF">
        <w:rPr>
          <w:color w:val="000000" w:themeColor="text1"/>
          <w:lang w:val="en-US"/>
        </w:rPr>
        <w:t>.</w:t>
      </w:r>
    </w:p>
    <w:p w14:paraId="228D6B52" w14:textId="14F5E054" w:rsidR="00B91D97" w:rsidRDefault="00B91D97">
      <w:pPr>
        <w:rPr>
          <w:color w:val="000000" w:themeColor="text1"/>
          <w:lang w:val="en-US"/>
        </w:rPr>
      </w:pPr>
    </w:p>
    <w:p w14:paraId="0AD73F4E" w14:textId="77777777" w:rsidR="00B91D97" w:rsidRPr="00B352CE" w:rsidRDefault="00B91D97">
      <w:pPr>
        <w:rPr>
          <w:color w:val="000000" w:themeColor="text1"/>
          <w:lang w:val="en-US"/>
        </w:rPr>
      </w:pPr>
    </w:p>
    <w:p w14:paraId="4E2D57B8" w14:textId="2B139C0A" w:rsidR="00AA4A38" w:rsidRPr="00B352CE" w:rsidRDefault="00944303">
      <w:pPr>
        <w:rPr>
          <w:color w:val="000000" w:themeColor="text1"/>
          <w:lang w:val="en-US"/>
        </w:rPr>
      </w:pPr>
      <w:r>
        <w:rPr>
          <w:noProof/>
          <w:color w:val="000000" w:themeColor="text1"/>
          <w:lang w:val="en-US"/>
          <w14:ligatures w14:val="standardContextual"/>
        </w:rPr>
        <w:drawing>
          <wp:inline distT="0" distB="0" distL="0" distR="0" wp14:anchorId="294F3532" wp14:editId="5378C0B6">
            <wp:extent cx="4219228" cy="4609087"/>
            <wp:effectExtent l="0" t="0" r="0" b="1270"/>
            <wp:docPr id="1944895742" name="Immagine 1"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895742" name="Immagine 1" descr="Immagine che contiene testo, schermata, Carattere, linea&#10;&#10;Descrizione generata automa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38053" cy="4629652"/>
                    </a:xfrm>
                    <a:prstGeom prst="rect">
                      <a:avLst/>
                    </a:prstGeom>
                  </pic:spPr>
                </pic:pic>
              </a:graphicData>
            </a:graphic>
          </wp:inline>
        </w:drawing>
      </w:r>
    </w:p>
    <w:p w14:paraId="7E49C2DD" w14:textId="77777777" w:rsidR="00944303" w:rsidRDefault="00944303">
      <w:pPr>
        <w:rPr>
          <w:color w:val="000000" w:themeColor="text1"/>
          <w:lang w:val="en-US"/>
        </w:rPr>
      </w:pPr>
      <w:r>
        <w:rPr>
          <w:color w:val="000000" w:themeColor="text1"/>
          <w:lang w:val="en-US"/>
        </w:rPr>
        <w:br w:type="page"/>
      </w:r>
    </w:p>
    <w:p w14:paraId="69E07CD3" w14:textId="5ED075F3" w:rsidR="00AA4A38" w:rsidRPr="00B352CE" w:rsidRDefault="00AA4A38">
      <w:pPr>
        <w:rPr>
          <w:color w:val="000000" w:themeColor="text1"/>
          <w:lang w:val="en-US"/>
        </w:rPr>
      </w:pPr>
      <w:r w:rsidRPr="00B77E7E">
        <w:rPr>
          <w:color w:val="000000" w:themeColor="text1"/>
          <w:lang w:val="en-US"/>
        </w:rPr>
        <w:lastRenderedPageBreak/>
        <w:t>Supplementary Figure 2</w:t>
      </w:r>
      <w:r w:rsidR="007F6EAF" w:rsidRPr="00B77E7E">
        <w:rPr>
          <w:color w:val="000000" w:themeColor="text1"/>
          <w:lang w:val="en-US"/>
        </w:rPr>
        <w:t xml:space="preserve"> </w:t>
      </w:r>
      <w:r w:rsidR="00B77E7E" w:rsidRPr="00B77E7E">
        <w:rPr>
          <w:color w:val="000000" w:themeColor="text1"/>
          <w:lang w:val="en-US"/>
        </w:rPr>
        <w:t xml:space="preserve">Sensitivity analysis for the </w:t>
      </w:r>
      <w:r w:rsidR="00B77E7E" w:rsidRPr="00B77E7E">
        <w:rPr>
          <w:color w:val="000000" w:themeColor="text1"/>
          <w:lang w:val="en-GB"/>
        </w:rPr>
        <w:t>comparison of the risk of specific cognitive outcomes between individuals reporting the highest versus the lowest fish intake with exclusion of one study at the time</w:t>
      </w:r>
      <w:r w:rsidR="00F97B49">
        <w:rPr>
          <w:color w:val="000000" w:themeColor="text1"/>
          <w:lang w:val="en-GB"/>
        </w:rPr>
        <w:t>.</w:t>
      </w:r>
    </w:p>
    <w:p w14:paraId="15AC2082" w14:textId="77777777" w:rsidR="00AA4A38" w:rsidRDefault="00AA4A38" w:rsidP="00AA4A38">
      <w:pPr>
        <w:rPr>
          <w:color w:val="000000" w:themeColor="text1"/>
          <w:lang w:val="en-US"/>
        </w:rPr>
      </w:pPr>
    </w:p>
    <w:p w14:paraId="39C7E800" w14:textId="77777777" w:rsidR="007F6EAF" w:rsidRPr="00B91D97" w:rsidRDefault="007F6EAF" w:rsidP="007F6EAF">
      <w:pPr>
        <w:ind w:hanging="142"/>
        <w:rPr>
          <w:rFonts w:ascii="Helvetica" w:hAnsi="Helvetica"/>
          <w:b/>
          <w:bCs/>
          <w:i/>
          <w:iCs/>
          <w:sz w:val="16"/>
          <w:szCs w:val="16"/>
          <w:lang w:val="en-US"/>
        </w:rPr>
      </w:pPr>
      <w:r w:rsidRPr="00B91D97">
        <w:rPr>
          <w:rFonts w:ascii="Helvetica" w:hAnsi="Helvetica"/>
          <w:b/>
          <w:bCs/>
          <w:i/>
          <w:iCs/>
          <w:sz w:val="16"/>
          <w:szCs w:val="16"/>
          <w:lang w:val="en-US"/>
        </w:rPr>
        <w:t xml:space="preserve">  Dementia</w:t>
      </w:r>
    </w:p>
    <w:p w14:paraId="451C1567" w14:textId="77777777" w:rsidR="007F6EAF" w:rsidRDefault="007F6EAF" w:rsidP="007F6EAF">
      <w:r>
        <w:rPr>
          <w:noProof/>
        </w:rPr>
        <w:drawing>
          <wp:inline distT="0" distB="0" distL="0" distR="0" wp14:anchorId="504C95B3" wp14:editId="355A96D8">
            <wp:extent cx="4500000" cy="2228400"/>
            <wp:effectExtent l="0" t="0" r="0" b="635"/>
            <wp:docPr id="2076256483" name="Obraz 6" descr="A graph of numbers and a graph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256483" name="Obraz 6" descr="A graph of numbers and a graph of numbers&#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00000" cy="2228400"/>
                    </a:xfrm>
                    <a:prstGeom prst="rect">
                      <a:avLst/>
                    </a:prstGeom>
                    <a:noFill/>
                    <a:ln>
                      <a:noFill/>
                    </a:ln>
                  </pic:spPr>
                </pic:pic>
              </a:graphicData>
            </a:graphic>
          </wp:inline>
        </w:drawing>
      </w:r>
    </w:p>
    <w:p w14:paraId="616DDC3E" w14:textId="77777777" w:rsidR="007F6EAF" w:rsidRDefault="007F6EAF" w:rsidP="007F6EAF">
      <w:pPr>
        <w:rPr>
          <w:rFonts w:ascii="Helvetica" w:hAnsi="Helvetica"/>
          <w:b/>
          <w:bCs/>
          <w:i/>
          <w:iCs/>
          <w:sz w:val="16"/>
          <w:szCs w:val="16"/>
        </w:rPr>
      </w:pPr>
    </w:p>
    <w:p w14:paraId="4EA72FD5" w14:textId="77777777" w:rsidR="007F6EAF" w:rsidRPr="0024006A" w:rsidRDefault="007F6EAF" w:rsidP="007F6EAF">
      <w:pPr>
        <w:ind w:hanging="142"/>
        <w:rPr>
          <w:rFonts w:ascii="Helvetica" w:hAnsi="Helvetica"/>
          <w:b/>
          <w:bCs/>
          <w:i/>
          <w:iCs/>
          <w:sz w:val="16"/>
          <w:szCs w:val="16"/>
        </w:rPr>
      </w:pPr>
      <w:r>
        <w:rPr>
          <w:rFonts w:ascii="Helvetica" w:hAnsi="Helvetica"/>
          <w:b/>
          <w:bCs/>
          <w:i/>
          <w:iCs/>
          <w:sz w:val="16"/>
          <w:szCs w:val="16"/>
        </w:rPr>
        <w:t xml:space="preserve">  </w:t>
      </w:r>
      <w:r w:rsidRPr="0024006A">
        <w:rPr>
          <w:rFonts w:ascii="Helvetica" w:hAnsi="Helvetica"/>
          <w:b/>
          <w:bCs/>
          <w:i/>
          <w:iCs/>
          <w:sz w:val="16"/>
          <w:szCs w:val="16"/>
        </w:rPr>
        <w:t>Alzheimer’s disease</w:t>
      </w:r>
    </w:p>
    <w:p w14:paraId="7EE2DB23" w14:textId="77777777" w:rsidR="007F6EAF" w:rsidRDefault="007F6EAF" w:rsidP="007F6EAF">
      <w:r>
        <w:t xml:space="preserve"> </w:t>
      </w:r>
      <w:r>
        <w:rPr>
          <w:noProof/>
        </w:rPr>
        <w:drawing>
          <wp:inline distT="0" distB="0" distL="0" distR="0" wp14:anchorId="1B89C31C" wp14:editId="6F59AB4B">
            <wp:extent cx="4500000" cy="1598400"/>
            <wp:effectExtent l="0" t="0" r="0" b="1905"/>
            <wp:docPr id="159163513" name="Obraz 3"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63513" name="Obraz 3" descr="A graph with numbers and line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00000" cy="1598400"/>
                    </a:xfrm>
                    <a:prstGeom prst="rect">
                      <a:avLst/>
                    </a:prstGeom>
                    <a:noFill/>
                    <a:ln>
                      <a:noFill/>
                    </a:ln>
                  </pic:spPr>
                </pic:pic>
              </a:graphicData>
            </a:graphic>
          </wp:inline>
        </w:drawing>
      </w:r>
    </w:p>
    <w:p w14:paraId="5FFDC8F8" w14:textId="77777777" w:rsidR="007F6EAF" w:rsidRDefault="007F6EAF" w:rsidP="007F6EAF">
      <w:pPr>
        <w:rPr>
          <w:rFonts w:ascii="Helvetica" w:hAnsi="Helvetica"/>
          <w:b/>
          <w:bCs/>
          <w:i/>
          <w:iCs/>
          <w:sz w:val="16"/>
          <w:szCs w:val="16"/>
        </w:rPr>
      </w:pPr>
    </w:p>
    <w:p w14:paraId="2613CAA8" w14:textId="77777777" w:rsidR="007F6EAF" w:rsidRPr="0024006A" w:rsidRDefault="007F6EAF" w:rsidP="007F6EAF">
      <w:pPr>
        <w:ind w:hanging="142"/>
        <w:rPr>
          <w:rFonts w:ascii="Helvetica" w:hAnsi="Helvetica"/>
          <w:b/>
          <w:bCs/>
          <w:i/>
          <w:iCs/>
          <w:sz w:val="16"/>
          <w:szCs w:val="16"/>
        </w:rPr>
      </w:pPr>
      <w:r>
        <w:rPr>
          <w:rFonts w:ascii="Helvetica" w:hAnsi="Helvetica"/>
          <w:b/>
          <w:bCs/>
          <w:i/>
          <w:iCs/>
          <w:sz w:val="16"/>
          <w:szCs w:val="16"/>
        </w:rPr>
        <w:t xml:space="preserve">  </w:t>
      </w:r>
      <w:r w:rsidRPr="0024006A">
        <w:rPr>
          <w:rFonts w:ascii="Helvetica" w:hAnsi="Helvetica"/>
          <w:b/>
          <w:bCs/>
          <w:i/>
          <w:iCs/>
          <w:sz w:val="16"/>
          <w:szCs w:val="16"/>
        </w:rPr>
        <w:t>Cognitive impairment/decline</w:t>
      </w:r>
    </w:p>
    <w:p w14:paraId="60524C79" w14:textId="77777777" w:rsidR="007F6EAF" w:rsidRDefault="007F6EAF" w:rsidP="007F6EAF">
      <w:r>
        <w:rPr>
          <w:noProof/>
        </w:rPr>
        <w:drawing>
          <wp:inline distT="0" distB="0" distL="0" distR="0" wp14:anchorId="45D7C1EA" wp14:editId="5E0D44E2">
            <wp:extent cx="4500000" cy="2304000"/>
            <wp:effectExtent l="0" t="0" r="0" b="1270"/>
            <wp:docPr id="608165213" name="Obraz 5" descr="A graph of numbers and a chart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165213" name="Obraz 5" descr="A graph of numbers and a chart of number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00000" cy="2304000"/>
                    </a:xfrm>
                    <a:prstGeom prst="rect">
                      <a:avLst/>
                    </a:prstGeom>
                    <a:noFill/>
                    <a:ln>
                      <a:noFill/>
                    </a:ln>
                  </pic:spPr>
                </pic:pic>
              </a:graphicData>
            </a:graphic>
          </wp:inline>
        </w:drawing>
      </w:r>
    </w:p>
    <w:p w14:paraId="0BBA80A3" w14:textId="77777777" w:rsidR="007F6EAF" w:rsidRDefault="007F6EAF" w:rsidP="00AA4A38">
      <w:pPr>
        <w:rPr>
          <w:color w:val="000000" w:themeColor="text1"/>
          <w:lang w:val="en-US"/>
        </w:rPr>
      </w:pPr>
    </w:p>
    <w:p w14:paraId="2F7C2155" w14:textId="77777777" w:rsidR="007F6EAF" w:rsidRDefault="007F6EAF" w:rsidP="00AA4A38">
      <w:pPr>
        <w:rPr>
          <w:color w:val="000000" w:themeColor="text1"/>
          <w:lang w:val="en-US"/>
        </w:rPr>
        <w:sectPr w:rsidR="007F6EAF" w:rsidSect="007F6EAF">
          <w:pgSz w:w="11900" w:h="16840"/>
          <w:pgMar w:top="1417" w:right="1134" w:bottom="1134" w:left="1134" w:header="708" w:footer="708" w:gutter="0"/>
          <w:cols w:space="708"/>
          <w:docGrid w:linePitch="360"/>
        </w:sectPr>
      </w:pPr>
    </w:p>
    <w:p w14:paraId="200A7B20" w14:textId="27825307" w:rsidR="00AA4A38" w:rsidRDefault="00AA4A38" w:rsidP="00AA4A38">
      <w:pPr>
        <w:rPr>
          <w:color w:val="000000" w:themeColor="text1"/>
          <w:lang w:val="en-GB"/>
        </w:rPr>
      </w:pPr>
      <w:r w:rsidRPr="00B352CE">
        <w:rPr>
          <w:color w:val="000000" w:themeColor="text1"/>
          <w:lang w:val="en-US"/>
        </w:rPr>
        <w:lastRenderedPageBreak/>
        <w:t xml:space="preserve">Supplementary </w:t>
      </w:r>
      <w:r w:rsidRPr="00B77E7E">
        <w:rPr>
          <w:color w:val="000000" w:themeColor="text1"/>
          <w:lang w:val="en-US"/>
        </w:rPr>
        <w:t>Figure 3</w:t>
      </w:r>
      <w:r w:rsidR="006524C6">
        <w:rPr>
          <w:color w:val="000000" w:themeColor="text1"/>
          <w:lang w:val="en-US"/>
        </w:rPr>
        <w:t>.</w:t>
      </w:r>
      <w:r w:rsidR="007F6EAF" w:rsidRPr="00B77E7E">
        <w:rPr>
          <w:color w:val="000000" w:themeColor="text1"/>
          <w:lang w:val="en-US"/>
        </w:rPr>
        <w:t xml:space="preserve"> </w:t>
      </w:r>
      <w:r w:rsidR="00B77E7E" w:rsidRPr="00B77E7E">
        <w:rPr>
          <w:color w:val="000000" w:themeColor="text1"/>
          <w:lang w:val="en-US"/>
        </w:rPr>
        <w:t xml:space="preserve">Funnel plots of the </w:t>
      </w:r>
      <w:r w:rsidR="00B77E7E" w:rsidRPr="00B77E7E">
        <w:rPr>
          <w:color w:val="000000" w:themeColor="text1"/>
          <w:lang w:val="en-GB"/>
        </w:rPr>
        <w:t xml:space="preserve">comparison of the risk of specific cognitive outcomes between individuals reporting the highest </w:t>
      </w:r>
      <w:r w:rsidR="006524C6" w:rsidRPr="006524C6">
        <w:rPr>
          <w:i/>
          <w:iCs/>
          <w:color w:val="000000" w:themeColor="text1"/>
          <w:lang w:val="en-GB"/>
        </w:rPr>
        <w:t>vs</w:t>
      </w:r>
      <w:r w:rsidR="006524C6">
        <w:rPr>
          <w:color w:val="000000" w:themeColor="text1"/>
          <w:lang w:val="en-GB"/>
        </w:rPr>
        <w:t>.</w:t>
      </w:r>
      <w:r w:rsidR="00B77E7E" w:rsidRPr="00B77E7E">
        <w:rPr>
          <w:color w:val="000000" w:themeColor="text1"/>
          <w:lang w:val="en-GB"/>
        </w:rPr>
        <w:t xml:space="preserve"> the lowest fish intake</w:t>
      </w:r>
      <w:r w:rsidR="00F97B49">
        <w:rPr>
          <w:color w:val="000000" w:themeColor="text1"/>
          <w:lang w:val="en-GB"/>
        </w:rPr>
        <w:t>.</w:t>
      </w:r>
    </w:p>
    <w:p w14:paraId="4DB7FD7F" w14:textId="77777777" w:rsidR="00735B64" w:rsidRDefault="00735B64" w:rsidP="00AA4A38">
      <w:pPr>
        <w:rPr>
          <w:color w:val="000000" w:themeColor="text1"/>
          <w:lang w:val="en-US"/>
        </w:rPr>
      </w:pPr>
    </w:p>
    <w:p w14:paraId="011B4C16" w14:textId="01E2FACA" w:rsidR="007F6EAF" w:rsidRDefault="00EE4ABD" w:rsidP="007F6EAF">
      <w:r>
        <w:rPr>
          <w:noProof/>
        </w:rPr>
        <w:drawing>
          <wp:inline distT="0" distB="0" distL="0" distR="0" wp14:anchorId="7BBBBFEA" wp14:editId="6CBE7E7A">
            <wp:extent cx="9069705" cy="2442210"/>
            <wp:effectExtent l="0" t="0" r="0" b="0"/>
            <wp:docPr id="886375218" name="Immagine 3" descr="Immagine che contiene testo, ricevuta, diagramm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75218" name="Immagine 3" descr="Immagine che contiene testo, ricevuta, diagramma, linea&#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69705" cy="2442210"/>
                    </a:xfrm>
                    <a:prstGeom prst="rect">
                      <a:avLst/>
                    </a:prstGeom>
                    <a:noFill/>
                    <a:ln>
                      <a:noFill/>
                    </a:ln>
                  </pic:spPr>
                </pic:pic>
              </a:graphicData>
            </a:graphic>
          </wp:inline>
        </w:drawing>
      </w:r>
    </w:p>
    <w:p w14:paraId="67D629E2" w14:textId="77777777" w:rsidR="007F6EAF" w:rsidRDefault="007F6EAF" w:rsidP="007F6EAF"/>
    <w:p w14:paraId="47381D4E" w14:textId="77777777" w:rsidR="007F6EAF" w:rsidRDefault="007F6EAF">
      <w:pPr>
        <w:rPr>
          <w:color w:val="000000" w:themeColor="text1"/>
          <w:lang w:val="en-US"/>
        </w:rPr>
        <w:sectPr w:rsidR="007F6EAF" w:rsidSect="007F6EAF">
          <w:pgSz w:w="16840" w:h="11900" w:orient="landscape"/>
          <w:pgMar w:top="1134" w:right="1134" w:bottom="1134" w:left="1417" w:header="708" w:footer="708" w:gutter="0"/>
          <w:cols w:space="708"/>
          <w:docGrid w:linePitch="360"/>
        </w:sectPr>
      </w:pPr>
    </w:p>
    <w:p w14:paraId="6C5F5345" w14:textId="509A1D1B" w:rsidR="00AA4A38" w:rsidRDefault="00AA4A38">
      <w:pPr>
        <w:rPr>
          <w:color w:val="000000" w:themeColor="text1"/>
          <w:lang w:val="en-GB"/>
        </w:rPr>
      </w:pPr>
      <w:r w:rsidRPr="00B352CE">
        <w:rPr>
          <w:color w:val="000000" w:themeColor="text1"/>
          <w:lang w:val="en-US"/>
        </w:rPr>
        <w:lastRenderedPageBreak/>
        <w:t>Supplementary Figure 4</w:t>
      </w:r>
      <w:r w:rsidR="006524C6">
        <w:rPr>
          <w:color w:val="000000" w:themeColor="text1"/>
          <w:lang w:val="en-US"/>
        </w:rPr>
        <w:t>.</w:t>
      </w:r>
      <w:r w:rsidR="007F6EAF">
        <w:rPr>
          <w:color w:val="000000" w:themeColor="text1"/>
          <w:lang w:val="en-US"/>
        </w:rPr>
        <w:t xml:space="preserve"> </w:t>
      </w:r>
      <w:r w:rsidR="00B77E7E" w:rsidRPr="00B77E7E">
        <w:rPr>
          <w:color w:val="000000" w:themeColor="text1"/>
          <w:lang w:val="en-US"/>
        </w:rPr>
        <w:t xml:space="preserve">Trim and fill analysis of the funnel plots of the </w:t>
      </w:r>
      <w:r w:rsidR="00B77E7E" w:rsidRPr="00B77E7E">
        <w:rPr>
          <w:color w:val="000000" w:themeColor="text1"/>
          <w:lang w:val="en-GB"/>
        </w:rPr>
        <w:t>comparison of the risk of specific cognitive outcomes between individuals reporting the highest versus the lowest fish intake</w:t>
      </w:r>
      <w:r w:rsidR="00F97B49">
        <w:rPr>
          <w:color w:val="000000" w:themeColor="text1"/>
          <w:lang w:val="en-GB"/>
        </w:rPr>
        <w:t>.</w:t>
      </w:r>
    </w:p>
    <w:p w14:paraId="435B7AC9" w14:textId="77777777" w:rsidR="00735B64" w:rsidRPr="00B352CE" w:rsidRDefault="00735B64">
      <w:pPr>
        <w:rPr>
          <w:color w:val="000000" w:themeColor="text1"/>
          <w:lang w:val="en-US"/>
        </w:rPr>
      </w:pPr>
    </w:p>
    <w:p w14:paraId="7FD366AC" w14:textId="4EBBD8F2" w:rsidR="00AA4A38" w:rsidRPr="00B352CE" w:rsidRDefault="006524C6" w:rsidP="00AA4A38">
      <w:pPr>
        <w:rPr>
          <w:color w:val="000000" w:themeColor="text1"/>
          <w:lang w:val="en-US"/>
        </w:rPr>
      </w:pPr>
      <w:r>
        <w:rPr>
          <w:noProof/>
        </w:rPr>
        <w:drawing>
          <wp:inline distT="0" distB="0" distL="0" distR="0" wp14:anchorId="177EA6B1" wp14:editId="70CD818E">
            <wp:extent cx="9065260" cy="2569210"/>
            <wp:effectExtent l="0" t="0" r="2540" b="2540"/>
            <wp:docPr id="1467645483" name="Immagine 2" descr="Immagine che contiene diagramma, testo,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645483" name="Immagine 2" descr="Immagine che contiene diagramma, testo, linea, Diagramma&#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65260" cy="2569210"/>
                    </a:xfrm>
                    <a:prstGeom prst="rect">
                      <a:avLst/>
                    </a:prstGeom>
                    <a:noFill/>
                    <a:ln>
                      <a:noFill/>
                    </a:ln>
                  </pic:spPr>
                </pic:pic>
              </a:graphicData>
            </a:graphic>
          </wp:inline>
        </w:drawing>
      </w:r>
    </w:p>
    <w:p w14:paraId="4293F990" w14:textId="41D9F24A" w:rsidR="00AA4A38" w:rsidRPr="00B352CE" w:rsidRDefault="00AA4A38">
      <w:pPr>
        <w:rPr>
          <w:color w:val="000000" w:themeColor="text1"/>
          <w:lang w:val="en-US"/>
        </w:rPr>
      </w:pPr>
      <w:r w:rsidRPr="00B352CE">
        <w:rPr>
          <w:color w:val="000000" w:themeColor="text1"/>
          <w:lang w:val="en-US"/>
        </w:rPr>
        <w:br w:type="page"/>
      </w:r>
    </w:p>
    <w:p w14:paraId="5BA7DC52" w14:textId="4C92A7C6" w:rsidR="00AA4A38" w:rsidRDefault="00AA4A38" w:rsidP="00AA4A38">
      <w:pPr>
        <w:rPr>
          <w:color w:val="000000" w:themeColor="text1"/>
          <w:lang w:val="en-GB"/>
        </w:rPr>
      </w:pPr>
      <w:r w:rsidRPr="00B352CE">
        <w:rPr>
          <w:color w:val="000000" w:themeColor="text1"/>
          <w:lang w:val="en-US"/>
        </w:rPr>
        <w:lastRenderedPageBreak/>
        <w:t xml:space="preserve">Supplementary Figure </w:t>
      </w:r>
      <w:r w:rsidRPr="00A408AB">
        <w:rPr>
          <w:color w:val="000000" w:themeColor="text1"/>
          <w:lang w:val="en-US"/>
        </w:rPr>
        <w:t>5</w:t>
      </w:r>
      <w:r w:rsidR="007F6EAF" w:rsidRPr="00A408AB">
        <w:rPr>
          <w:color w:val="000000" w:themeColor="text1"/>
          <w:lang w:val="en-US"/>
        </w:rPr>
        <w:t xml:space="preserve"> </w:t>
      </w:r>
      <w:r w:rsidR="00A408AB" w:rsidRPr="00A408AB">
        <w:rPr>
          <w:color w:val="000000" w:themeColor="text1"/>
          <w:lang w:val="en-GB"/>
        </w:rPr>
        <w:t>Comparison of the risk of specific cognitive outcomes between individuals reporting the highest versus the lowest fish intake by APOE genotype strata (carrying APOE ε4 allele vs. possessing ε2 or ε3 alleles)</w:t>
      </w:r>
      <w:r w:rsidR="00F97B49">
        <w:rPr>
          <w:color w:val="000000" w:themeColor="text1"/>
          <w:lang w:val="en-GB"/>
        </w:rPr>
        <w:t>.</w:t>
      </w:r>
    </w:p>
    <w:p w14:paraId="313B2CF3" w14:textId="77777777" w:rsidR="00735B64" w:rsidRPr="00B352CE" w:rsidRDefault="00735B64" w:rsidP="00AA4A38">
      <w:pPr>
        <w:rPr>
          <w:color w:val="000000" w:themeColor="text1"/>
          <w:lang w:val="en-US"/>
        </w:rPr>
      </w:pPr>
    </w:p>
    <w:p w14:paraId="343B2283" w14:textId="2CA53EBB" w:rsidR="00AA4A38" w:rsidRPr="007F6EAF" w:rsidRDefault="00C22C7C">
      <w:pPr>
        <w:rPr>
          <w:color w:val="000000" w:themeColor="text1"/>
          <w:lang w:val="en-US"/>
        </w:rPr>
      </w:pPr>
      <w:r>
        <w:rPr>
          <w:noProof/>
        </w:rPr>
        <w:drawing>
          <wp:inline distT="0" distB="0" distL="0" distR="0" wp14:anchorId="5A644E18" wp14:editId="5514D778">
            <wp:extent cx="9066530" cy="3758565"/>
            <wp:effectExtent l="0" t="0" r="1270" b="0"/>
            <wp:docPr id="1882450869" name="Immagine 4" descr="Immagine che contiene testo, ricevuta, algeb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450869" name="Immagine 4" descr="Immagine che contiene testo, ricevuta, algebra&#10;&#10;Descrizione generata automa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66530" cy="3758565"/>
                    </a:xfrm>
                    <a:prstGeom prst="rect">
                      <a:avLst/>
                    </a:prstGeom>
                    <a:noFill/>
                    <a:ln>
                      <a:noFill/>
                    </a:ln>
                  </pic:spPr>
                </pic:pic>
              </a:graphicData>
            </a:graphic>
          </wp:inline>
        </w:drawing>
      </w:r>
    </w:p>
    <w:sectPr w:rsidR="00AA4A38" w:rsidRPr="007F6EAF" w:rsidSect="007F6EAF">
      <w:pgSz w:w="16840" w:h="11900" w:orient="landscape"/>
      <w:pgMar w:top="1134" w:right="1134"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76B"/>
    <w:rsid w:val="000272CE"/>
    <w:rsid w:val="000654E5"/>
    <w:rsid w:val="0014676B"/>
    <w:rsid w:val="00177986"/>
    <w:rsid w:val="00242ED5"/>
    <w:rsid w:val="00246CD1"/>
    <w:rsid w:val="00262BED"/>
    <w:rsid w:val="002761BC"/>
    <w:rsid w:val="002B39CA"/>
    <w:rsid w:val="002D6E5C"/>
    <w:rsid w:val="003C5609"/>
    <w:rsid w:val="003F20C5"/>
    <w:rsid w:val="00407EBF"/>
    <w:rsid w:val="00473004"/>
    <w:rsid w:val="004C70C7"/>
    <w:rsid w:val="004D5FE8"/>
    <w:rsid w:val="004E1754"/>
    <w:rsid w:val="00547AEC"/>
    <w:rsid w:val="006524C6"/>
    <w:rsid w:val="006B5170"/>
    <w:rsid w:val="00735B64"/>
    <w:rsid w:val="007E111A"/>
    <w:rsid w:val="007F6EAF"/>
    <w:rsid w:val="00940809"/>
    <w:rsid w:val="00944303"/>
    <w:rsid w:val="00962A68"/>
    <w:rsid w:val="009A4B9D"/>
    <w:rsid w:val="00A408AB"/>
    <w:rsid w:val="00AA4A38"/>
    <w:rsid w:val="00B15BE3"/>
    <w:rsid w:val="00B221CC"/>
    <w:rsid w:val="00B352CE"/>
    <w:rsid w:val="00B77E7E"/>
    <w:rsid w:val="00B91D97"/>
    <w:rsid w:val="00BC6BF1"/>
    <w:rsid w:val="00BE15DB"/>
    <w:rsid w:val="00BE231D"/>
    <w:rsid w:val="00BE2C51"/>
    <w:rsid w:val="00C22C7C"/>
    <w:rsid w:val="00D4113B"/>
    <w:rsid w:val="00D65E89"/>
    <w:rsid w:val="00EE4ABD"/>
    <w:rsid w:val="00F30936"/>
    <w:rsid w:val="00F97B49"/>
    <w:rsid w:val="00FB5DC8"/>
    <w:rsid w:val="00FC23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97B72"/>
  <w15:chartTrackingRefBased/>
  <w15:docId w15:val="{E649425D-FE35-A14A-8E63-BF2E26A97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76B"/>
    <w:rPr>
      <w:rFonts w:ascii="Times New Roman" w:eastAsia="Times New Roman" w:hAnsi="Times New Roman" w:cs="Times New Roman"/>
      <w:kern w:val="0"/>
      <w:lang w:eastAsia="it-IT"/>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175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0090283">
      <w:bodyDiv w:val="1"/>
      <w:marLeft w:val="0"/>
      <w:marRight w:val="0"/>
      <w:marTop w:val="0"/>
      <w:marBottom w:val="0"/>
      <w:divBdr>
        <w:top w:val="none" w:sz="0" w:space="0" w:color="auto"/>
        <w:left w:val="none" w:sz="0" w:space="0" w:color="auto"/>
        <w:bottom w:val="none" w:sz="0" w:space="0" w:color="auto"/>
        <w:right w:val="none" w:sz="0" w:space="0" w:color="auto"/>
      </w:divBdr>
      <w:divsChild>
        <w:div w:id="713623009">
          <w:marLeft w:val="0"/>
          <w:marRight w:val="0"/>
          <w:marTop w:val="0"/>
          <w:marBottom w:val="0"/>
          <w:divBdr>
            <w:top w:val="none" w:sz="0" w:space="0" w:color="auto"/>
            <w:left w:val="none" w:sz="0" w:space="0" w:color="auto"/>
            <w:bottom w:val="none" w:sz="0" w:space="0" w:color="auto"/>
            <w:right w:val="none" w:sz="0" w:space="0" w:color="auto"/>
          </w:divBdr>
          <w:divsChild>
            <w:div w:id="2448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145608">
      <w:bodyDiv w:val="1"/>
      <w:marLeft w:val="0"/>
      <w:marRight w:val="0"/>
      <w:marTop w:val="0"/>
      <w:marBottom w:val="0"/>
      <w:divBdr>
        <w:top w:val="none" w:sz="0" w:space="0" w:color="auto"/>
        <w:left w:val="none" w:sz="0" w:space="0" w:color="auto"/>
        <w:bottom w:val="none" w:sz="0" w:space="0" w:color="auto"/>
        <w:right w:val="none" w:sz="0" w:space="0" w:color="auto"/>
      </w:divBdr>
      <w:divsChild>
        <w:div w:id="484323702">
          <w:marLeft w:val="0"/>
          <w:marRight w:val="0"/>
          <w:marTop w:val="0"/>
          <w:marBottom w:val="0"/>
          <w:divBdr>
            <w:top w:val="none" w:sz="0" w:space="0" w:color="auto"/>
            <w:left w:val="none" w:sz="0" w:space="0" w:color="auto"/>
            <w:bottom w:val="none" w:sz="0" w:space="0" w:color="auto"/>
            <w:right w:val="none" w:sz="0" w:space="0" w:color="auto"/>
          </w:divBdr>
          <w:divsChild>
            <w:div w:id="204231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078077">
      <w:bodyDiv w:val="1"/>
      <w:marLeft w:val="0"/>
      <w:marRight w:val="0"/>
      <w:marTop w:val="0"/>
      <w:marBottom w:val="0"/>
      <w:divBdr>
        <w:top w:val="none" w:sz="0" w:space="0" w:color="auto"/>
        <w:left w:val="none" w:sz="0" w:space="0" w:color="auto"/>
        <w:bottom w:val="none" w:sz="0" w:space="0" w:color="auto"/>
        <w:right w:val="none" w:sz="0" w:space="0" w:color="auto"/>
      </w:divBdr>
      <w:divsChild>
        <w:div w:id="604850839">
          <w:marLeft w:val="0"/>
          <w:marRight w:val="0"/>
          <w:marTop w:val="0"/>
          <w:marBottom w:val="0"/>
          <w:divBdr>
            <w:top w:val="none" w:sz="0" w:space="0" w:color="auto"/>
            <w:left w:val="none" w:sz="0" w:space="0" w:color="auto"/>
            <w:bottom w:val="none" w:sz="0" w:space="0" w:color="auto"/>
            <w:right w:val="none" w:sz="0" w:space="0" w:color="auto"/>
          </w:divBdr>
          <w:divsChild>
            <w:div w:id="211971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044714">
      <w:bodyDiv w:val="1"/>
      <w:marLeft w:val="0"/>
      <w:marRight w:val="0"/>
      <w:marTop w:val="0"/>
      <w:marBottom w:val="0"/>
      <w:divBdr>
        <w:top w:val="none" w:sz="0" w:space="0" w:color="auto"/>
        <w:left w:val="none" w:sz="0" w:space="0" w:color="auto"/>
        <w:bottom w:val="none" w:sz="0" w:space="0" w:color="auto"/>
        <w:right w:val="none" w:sz="0" w:space="0" w:color="auto"/>
      </w:divBdr>
    </w:div>
    <w:div w:id="1231500463">
      <w:bodyDiv w:val="1"/>
      <w:marLeft w:val="0"/>
      <w:marRight w:val="0"/>
      <w:marTop w:val="0"/>
      <w:marBottom w:val="0"/>
      <w:divBdr>
        <w:top w:val="none" w:sz="0" w:space="0" w:color="auto"/>
        <w:left w:val="none" w:sz="0" w:space="0" w:color="auto"/>
        <w:bottom w:val="none" w:sz="0" w:space="0" w:color="auto"/>
        <w:right w:val="none" w:sz="0" w:space="0" w:color="auto"/>
      </w:divBdr>
      <w:divsChild>
        <w:div w:id="605962692">
          <w:marLeft w:val="0"/>
          <w:marRight w:val="0"/>
          <w:marTop w:val="0"/>
          <w:marBottom w:val="0"/>
          <w:divBdr>
            <w:top w:val="none" w:sz="0" w:space="0" w:color="auto"/>
            <w:left w:val="none" w:sz="0" w:space="0" w:color="auto"/>
            <w:bottom w:val="none" w:sz="0" w:space="0" w:color="auto"/>
            <w:right w:val="none" w:sz="0" w:space="0" w:color="auto"/>
          </w:divBdr>
          <w:divsChild>
            <w:div w:id="1356270333">
              <w:marLeft w:val="0"/>
              <w:marRight w:val="0"/>
              <w:marTop w:val="0"/>
              <w:marBottom w:val="0"/>
              <w:divBdr>
                <w:top w:val="none" w:sz="0" w:space="0" w:color="auto"/>
                <w:left w:val="none" w:sz="0" w:space="0" w:color="auto"/>
                <w:bottom w:val="none" w:sz="0" w:space="0" w:color="auto"/>
                <w:right w:val="none" w:sz="0" w:space="0" w:color="auto"/>
              </w:divBdr>
            </w:div>
          </w:divsChild>
        </w:div>
        <w:div w:id="1673869191">
          <w:marLeft w:val="0"/>
          <w:marRight w:val="0"/>
          <w:marTop w:val="0"/>
          <w:marBottom w:val="0"/>
          <w:divBdr>
            <w:top w:val="none" w:sz="0" w:space="0" w:color="auto"/>
            <w:left w:val="none" w:sz="0" w:space="0" w:color="auto"/>
            <w:bottom w:val="none" w:sz="0" w:space="0" w:color="auto"/>
            <w:right w:val="none" w:sz="0" w:space="0" w:color="auto"/>
          </w:divBdr>
          <w:divsChild>
            <w:div w:id="146171797">
              <w:marLeft w:val="0"/>
              <w:marRight w:val="0"/>
              <w:marTop w:val="0"/>
              <w:marBottom w:val="0"/>
              <w:divBdr>
                <w:top w:val="none" w:sz="0" w:space="0" w:color="auto"/>
                <w:left w:val="none" w:sz="0" w:space="0" w:color="auto"/>
                <w:bottom w:val="none" w:sz="0" w:space="0" w:color="auto"/>
                <w:right w:val="none" w:sz="0" w:space="0" w:color="auto"/>
              </w:divBdr>
            </w:div>
          </w:divsChild>
        </w:div>
        <w:div w:id="1456950883">
          <w:marLeft w:val="0"/>
          <w:marRight w:val="0"/>
          <w:marTop w:val="0"/>
          <w:marBottom w:val="0"/>
          <w:divBdr>
            <w:top w:val="none" w:sz="0" w:space="0" w:color="auto"/>
            <w:left w:val="none" w:sz="0" w:space="0" w:color="auto"/>
            <w:bottom w:val="none" w:sz="0" w:space="0" w:color="auto"/>
            <w:right w:val="none" w:sz="0" w:space="0" w:color="auto"/>
          </w:divBdr>
          <w:divsChild>
            <w:div w:id="118910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18</Pages>
  <Words>2239</Words>
  <Characters>12768</Characters>
  <Application>Microsoft Office Word</Application>
  <DocSecurity>0</DocSecurity>
  <Lines>106</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Grosso</dc:creator>
  <cp:keywords/>
  <dc:description/>
  <cp:lastModifiedBy>Akhil Shaikh</cp:lastModifiedBy>
  <cp:revision>41</cp:revision>
  <dcterms:created xsi:type="dcterms:W3CDTF">2024-04-21T09:10:00Z</dcterms:created>
  <dcterms:modified xsi:type="dcterms:W3CDTF">2024-08-18T12:54:00Z</dcterms:modified>
</cp:coreProperties>
</file>