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5CE27" w14:textId="77777777" w:rsidR="00211D9F" w:rsidRPr="00211D9F" w:rsidRDefault="00211D9F" w:rsidP="00211D9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D9F">
        <w:rPr>
          <w:rFonts w:ascii="Times New Roman" w:hAnsi="Times New Roman" w:cs="Times New Roman"/>
          <w:b/>
          <w:bCs/>
          <w:sz w:val="24"/>
          <w:szCs w:val="24"/>
        </w:rPr>
        <w:t>Supplementary Table 1: 50-item Frailty Index</w:t>
      </w:r>
    </w:p>
    <w:p w14:paraId="47526E28" w14:textId="77777777" w:rsidR="00211D9F" w:rsidRPr="00EF418D" w:rsidRDefault="00211D9F" w:rsidP="00211D9F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6"/>
        <w:gridCol w:w="4948"/>
        <w:gridCol w:w="844"/>
        <w:gridCol w:w="1554"/>
        <w:gridCol w:w="1546"/>
      </w:tblGrid>
      <w:tr w:rsidR="00211D9F" w:rsidRPr="00EF418D" w14:paraId="51EBE807" w14:textId="77777777" w:rsidTr="00F442CB">
        <w:trPr>
          <w:trHeight w:val="288"/>
        </w:trPr>
        <w:tc>
          <w:tcPr>
            <w:tcW w:w="736" w:type="dxa"/>
            <w:hideMark/>
          </w:tcPr>
          <w:p w14:paraId="4058D30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48" w:type="dxa"/>
            <w:hideMark/>
          </w:tcPr>
          <w:p w14:paraId="2AA41C2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F418D">
              <w:rPr>
                <w:rFonts w:ascii="Times New Roman" w:hAnsi="Times New Roman" w:cs="Times New Roman"/>
                <w:b/>
                <w:bCs/>
              </w:rPr>
              <w:t>Deficit</w:t>
            </w:r>
          </w:p>
        </w:tc>
        <w:tc>
          <w:tcPr>
            <w:tcW w:w="3944" w:type="dxa"/>
            <w:gridSpan w:val="3"/>
            <w:hideMark/>
          </w:tcPr>
          <w:p w14:paraId="74D95DA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F418D">
              <w:rPr>
                <w:rFonts w:ascii="Times New Roman" w:hAnsi="Times New Roman" w:cs="Times New Roman"/>
                <w:b/>
                <w:bCs/>
              </w:rPr>
              <w:t>Cut-off</w:t>
            </w:r>
          </w:p>
        </w:tc>
      </w:tr>
      <w:tr w:rsidR="00211D9F" w:rsidRPr="00EF418D" w14:paraId="60608C59" w14:textId="77777777" w:rsidTr="00F442CB">
        <w:trPr>
          <w:trHeight w:val="288"/>
        </w:trPr>
        <w:tc>
          <w:tcPr>
            <w:tcW w:w="736" w:type="dxa"/>
            <w:hideMark/>
          </w:tcPr>
          <w:p w14:paraId="62312C4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48" w:type="dxa"/>
            <w:hideMark/>
          </w:tcPr>
          <w:p w14:paraId="137CBAE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4" w:type="dxa"/>
            <w:hideMark/>
          </w:tcPr>
          <w:p w14:paraId="331ABCE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4" w:type="dxa"/>
            <w:hideMark/>
          </w:tcPr>
          <w:p w14:paraId="23CCEDD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546" w:type="dxa"/>
            <w:hideMark/>
          </w:tcPr>
          <w:p w14:paraId="07CD0C6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</w:t>
            </w:r>
          </w:p>
        </w:tc>
      </w:tr>
      <w:tr w:rsidR="00211D9F" w:rsidRPr="00EF418D" w14:paraId="6809DFA0" w14:textId="77777777" w:rsidTr="00F442CB">
        <w:trPr>
          <w:trHeight w:val="288"/>
        </w:trPr>
        <w:tc>
          <w:tcPr>
            <w:tcW w:w="736" w:type="dxa"/>
            <w:hideMark/>
          </w:tcPr>
          <w:p w14:paraId="72F52B7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1.  </w:t>
            </w:r>
          </w:p>
        </w:tc>
        <w:tc>
          <w:tcPr>
            <w:tcW w:w="4948" w:type="dxa"/>
            <w:hideMark/>
          </w:tcPr>
          <w:p w14:paraId="42924F9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Dependency in Washing</w:t>
            </w:r>
          </w:p>
        </w:tc>
        <w:tc>
          <w:tcPr>
            <w:tcW w:w="844" w:type="dxa"/>
            <w:hideMark/>
          </w:tcPr>
          <w:p w14:paraId="02047DB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157CD3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20689AD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2B06A4BD" w14:textId="77777777" w:rsidTr="00F442CB">
        <w:trPr>
          <w:trHeight w:val="288"/>
        </w:trPr>
        <w:tc>
          <w:tcPr>
            <w:tcW w:w="736" w:type="dxa"/>
            <w:hideMark/>
          </w:tcPr>
          <w:p w14:paraId="5DD4F7E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2.  </w:t>
            </w:r>
          </w:p>
        </w:tc>
        <w:tc>
          <w:tcPr>
            <w:tcW w:w="4948" w:type="dxa"/>
            <w:hideMark/>
          </w:tcPr>
          <w:p w14:paraId="4E36EA9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Dependency in Toileting</w:t>
            </w:r>
          </w:p>
        </w:tc>
        <w:tc>
          <w:tcPr>
            <w:tcW w:w="844" w:type="dxa"/>
            <w:hideMark/>
          </w:tcPr>
          <w:p w14:paraId="2BD2EAB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55824C7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02BD162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245FB7ED" w14:textId="77777777" w:rsidTr="00F442CB">
        <w:trPr>
          <w:trHeight w:val="288"/>
        </w:trPr>
        <w:tc>
          <w:tcPr>
            <w:tcW w:w="736" w:type="dxa"/>
            <w:hideMark/>
          </w:tcPr>
          <w:p w14:paraId="38EABBB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3.  </w:t>
            </w:r>
          </w:p>
        </w:tc>
        <w:tc>
          <w:tcPr>
            <w:tcW w:w="4948" w:type="dxa"/>
            <w:hideMark/>
          </w:tcPr>
          <w:p w14:paraId="202FDF7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Dependency in Feeding</w:t>
            </w:r>
          </w:p>
        </w:tc>
        <w:tc>
          <w:tcPr>
            <w:tcW w:w="844" w:type="dxa"/>
            <w:hideMark/>
          </w:tcPr>
          <w:p w14:paraId="679C30A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6E03ED8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27BD4DD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14030EBE" w14:textId="77777777" w:rsidTr="00F442CB">
        <w:trPr>
          <w:trHeight w:val="288"/>
        </w:trPr>
        <w:tc>
          <w:tcPr>
            <w:tcW w:w="736" w:type="dxa"/>
            <w:hideMark/>
          </w:tcPr>
          <w:p w14:paraId="071FC6E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4.  </w:t>
            </w:r>
          </w:p>
        </w:tc>
        <w:tc>
          <w:tcPr>
            <w:tcW w:w="4948" w:type="dxa"/>
            <w:hideMark/>
          </w:tcPr>
          <w:p w14:paraId="691D800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Dependency in Mobility</w:t>
            </w:r>
          </w:p>
        </w:tc>
        <w:tc>
          <w:tcPr>
            <w:tcW w:w="844" w:type="dxa"/>
            <w:hideMark/>
          </w:tcPr>
          <w:p w14:paraId="2BC561A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4E40776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1A323AB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745CA8DF" w14:textId="77777777" w:rsidTr="00F442CB">
        <w:trPr>
          <w:trHeight w:val="288"/>
        </w:trPr>
        <w:tc>
          <w:tcPr>
            <w:tcW w:w="736" w:type="dxa"/>
            <w:hideMark/>
          </w:tcPr>
          <w:p w14:paraId="5459527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5.  </w:t>
            </w:r>
          </w:p>
        </w:tc>
        <w:tc>
          <w:tcPr>
            <w:tcW w:w="4948" w:type="dxa"/>
            <w:hideMark/>
          </w:tcPr>
          <w:p w14:paraId="01BD3EA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Dependency in Dressing</w:t>
            </w:r>
          </w:p>
        </w:tc>
        <w:tc>
          <w:tcPr>
            <w:tcW w:w="844" w:type="dxa"/>
            <w:hideMark/>
          </w:tcPr>
          <w:p w14:paraId="54185E1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45DE434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7AC861C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354C48A8" w14:textId="77777777" w:rsidTr="00F442CB">
        <w:trPr>
          <w:trHeight w:val="288"/>
        </w:trPr>
        <w:tc>
          <w:tcPr>
            <w:tcW w:w="736" w:type="dxa"/>
            <w:hideMark/>
          </w:tcPr>
          <w:p w14:paraId="21C7643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6.  </w:t>
            </w:r>
          </w:p>
        </w:tc>
        <w:tc>
          <w:tcPr>
            <w:tcW w:w="4948" w:type="dxa"/>
            <w:hideMark/>
          </w:tcPr>
          <w:p w14:paraId="795CF09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Incontinence</w:t>
            </w:r>
          </w:p>
        </w:tc>
        <w:tc>
          <w:tcPr>
            <w:tcW w:w="844" w:type="dxa"/>
            <w:hideMark/>
          </w:tcPr>
          <w:p w14:paraId="7D86C3C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3612352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1546" w:type="dxa"/>
            <w:hideMark/>
          </w:tcPr>
          <w:p w14:paraId="738E4DD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Double</w:t>
            </w:r>
          </w:p>
        </w:tc>
      </w:tr>
      <w:tr w:rsidR="00211D9F" w:rsidRPr="00EF418D" w14:paraId="52DC5913" w14:textId="77777777" w:rsidTr="00F442CB">
        <w:trPr>
          <w:trHeight w:val="288"/>
        </w:trPr>
        <w:tc>
          <w:tcPr>
            <w:tcW w:w="736" w:type="dxa"/>
            <w:hideMark/>
          </w:tcPr>
          <w:p w14:paraId="4A8C271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7.  </w:t>
            </w:r>
          </w:p>
        </w:tc>
        <w:tc>
          <w:tcPr>
            <w:tcW w:w="4948" w:type="dxa"/>
            <w:hideMark/>
          </w:tcPr>
          <w:p w14:paraId="7DC4002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Dependency in Financial Management</w:t>
            </w:r>
          </w:p>
        </w:tc>
        <w:tc>
          <w:tcPr>
            <w:tcW w:w="844" w:type="dxa"/>
            <w:hideMark/>
          </w:tcPr>
          <w:p w14:paraId="6345F85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E54C8F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65ADAD4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39B21362" w14:textId="77777777" w:rsidTr="00F442CB">
        <w:trPr>
          <w:trHeight w:val="288"/>
        </w:trPr>
        <w:tc>
          <w:tcPr>
            <w:tcW w:w="736" w:type="dxa"/>
            <w:hideMark/>
          </w:tcPr>
          <w:p w14:paraId="6A520C2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8.  </w:t>
            </w:r>
          </w:p>
        </w:tc>
        <w:tc>
          <w:tcPr>
            <w:tcW w:w="4948" w:type="dxa"/>
            <w:hideMark/>
          </w:tcPr>
          <w:p w14:paraId="68A96E1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Dependency in Shopping</w:t>
            </w:r>
          </w:p>
        </w:tc>
        <w:tc>
          <w:tcPr>
            <w:tcW w:w="844" w:type="dxa"/>
            <w:hideMark/>
          </w:tcPr>
          <w:p w14:paraId="46F04E9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C044E4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1C3BB59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422C63A0" w14:textId="77777777" w:rsidTr="00F442CB">
        <w:trPr>
          <w:trHeight w:val="288"/>
        </w:trPr>
        <w:tc>
          <w:tcPr>
            <w:tcW w:w="736" w:type="dxa"/>
            <w:hideMark/>
          </w:tcPr>
          <w:p w14:paraId="7F9E72E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9.  </w:t>
            </w:r>
          </w:p>
        </w:tc>
        <w:tc>
          <w:tcPr>
            <w:tcW w:w="4948" w:type="dxa"/>
            <w:hideMark/>
          </w:tcPr>
          <w:p w14:paraId="7CAB4C7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Dependency in Telephone Use</w:t>
            </w:r>
          </w:p>
        </w:tc>
        <w:tc>
          <w:tcPr>
            <w:tcW w:w="844" w:type="dxa"/>
            <w:hideMark/>
          </w:tcPr>
          <w:p w14:paraId="52A0E91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219EC7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37909EE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08AF10B5" w14:textId="77777777" w:rsidTr="00F442CB">
        <w:trPr>
          <w:trHeight w:val="288"/>
        </w:trPr>
        <w:tc>
          <w:tcPr>
            <w:tcW w:w="736" w:type="dxa"/>
            <w:hideMark/>
          </w:tcPr>
          <w:p w14:paraId="3BF6D6F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10.  </w:t>
            </w:r>
          </w:p>
        </w:tc>
        <w:tc>
          <w:tcPr>
            <w:tcW w:w="4948" w:type="dxa"/>
            <w:hideMark/>
          </w:tcPr>
          <w:p w14:paraId="07A122B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Dependency in Medication Management</w:t>
            </w:r>
          </w:p>
        </w:tc>
        <w:tc>
          <w:tcPr>
            <w:tcW w:w="844" w:type="dxa"/>
            <w:hideMark/>
          </w:tcPr>
          <w:p w14:paraId="4BBD725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3DD74AD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075FFE6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22BFE0D1" w14:textId="77777777" w:rsidTr="00F442CB">
        <w:trPr>
          <w:trHeight w:val="288"/>
        </w:trPr>
        <w:tc>
          <w:tcPr>
            <w:tcW w:w="736" w:type="dxa"/>
            <w:hideMark/>
          </w:tcPr>
          <w:p w14:paraId="3F20A31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11.  </w:t>
            </w:r>
          </w:p>
        </w:tc>
        <w:tc>
          <w:tcPr>
            <w:tcW w:w="4948" w:type="dxa"/>
            <w:hideMark/>
          </w:tcPr>
          <w:p w14:paraId="621D205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Dependency in Transport</w:t>
            </w:r>
          </w:p>
        </w:tc>
        <w:tc>
          <w:tcPr>
            <w:tcW w:w="844" w:type="dxa"/>
            <w:hideMark/>
          </w:tcPr>
          <w:p w14:paraId="126F716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585EE35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4B44A02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4866F93E" w14:textId="77777777" w:rsidTr="00F442CB">
        <w:trPr>
          <w:trHeight w:val="288"/>
        </w:trPr>
        <w:tc>
          <w:tcPr>
            <w:tcW w:w="736" w:type="dxa"/>
            <w:hideMark/>
          </w:tcPr>
          <w:p w14:paraId="362068B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12.  </w:t>
            </w:r>
          </w:p>
        </w:tc>
        <w:tc>
          <w:tcPr>
            <w:tcW w:w="4948" w:type="dxa"/>
            <w:hideMark/>
          </w:tcPr>
          <w:p w14:paraId="145D6C6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Reduced Nutritional Intake &lt;3 Months</w:t>
            </w:r>
          </w:p>
        </w:tc>
        <w:tc>
          <w:tcPr>
            <w:tcW w:w="844" w:type="dxa"/>
            <w:hideMark/>
          </w:tcPr>
          <w:p w14:paraId="5F1468E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2D0A778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05988D0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350CAA33" w14:textId="77777777" w:rsidTr="00F442CB">
        <w:trPr>
          <w:trHeight w:val="288"/>
        </w:trPr>
        <w:tc>
          <w:tcPr>
            <w:tcW w:w="736" w:type="dxa"/>
            <w:hideMark/>
          </w:tcPr>
          <w:p w14:paraId="3174A61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13.  </w:t>
            </w:r>
          </w:p>
        </w:tc>
        <w:tc>
          <w:tcPr>
            <w:tcW w:w="4948" w:type="dxa"/>
            <w:hideMark/>
          </w:tcPr>
          <w:p w14:paraId="6315007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Weight Loss &gt; 3 kg &lt; Months</w:t>
            </w:r>
          </w:p>
        </w:tc>
        <w:tc>
          <w:tcPr>
            <w:tcW w:w="844" w:type="dxa"/>
            <w:hideMark/>
          </w:tcPr>
          <w:p w14:paraId="37BFF14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599924E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6328F35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5EED94BA" w14:textId="77777777" w:rsidTr="00F442CB">
        <w:trPr>
          <w:trHeight w:val="288"/>
        </w:trPr>
        <w:tc>
          <w:tcPr>
            <w:tcW w:w="736" w:type="dxa"/>
            <w:hideMark/>
          </w:tcPr>
          <w:p w14:paraId="41EA2C9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14.  </w:t>
            </w:r>
          </w:p>
        </w:tc>
        <w:tc>
          <w:tcPr>
            <w:tcW w:w="4948" w:type="dxa"/>
            <w:hideMark/>
          </w:tcPr>
          <w:p w14:paraId="4FBD49F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 xml:space="preserve">Calf Circumference &lt; Sex-specific cut-off </w:t>
            </w:r>
          </w:p>
        </w:tc>
        <w:tc>
          <w:tcPr>
            <w:tcW w:w="844" w:type="dxa"/>
            <w:hideMark/>
          </w:tcPr>
          <w:p w14:paraId="2BCB498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30D137E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655A940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35F55F41" w14:textId="77777777" w:rsidTr="00F442CB">
        <w:trPr>
          <w:trHeight w:val="288"/>
        </w:trPr>
        <w:tc>
          <w:tcPr>
            <w:tcW w:w="736" w:type="dxa"/>
            <w:hideMark/>
          </w:tcPr>
          <w:p w14:paraId="5B6F88A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15.  </w:t>
            </w:r>
          </w:p>
        </w:tc>
        <w:tc>
          <w:tcPr>
            <w:tcW w:w="4948" w:type="dxa"/>
            <w:hideMark/>
          </w:tcPr>
          <w:p w14:paraId="60DA236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Albumin &lt;3</w:t>
            </w:r>
            <w:r>
              <w:rPr>
                <w:rFonts w:ascii="Times New Roman" w:hAnsi="Times New Roman" w:cs="Times New Roman"/>
              </w:rPr>
              <w:t>.</w:t>
            </w:r>
            <w:r w:rsidRPr="00EF418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g/dL</w:t>
            </w:r>
          </w:p>
        </w:tc>
        <w:tc>
          <w:tcPr>
            <w:tcW w:w="844" w:type="dxa"/>
            <w:hideMark/>
          </w:tcPr>
          <w:p w14:paraId="2B8D94E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7196B51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3DAD21C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72FA1445" w14:textId="77777777" w:rsidTr="00F442CB">
        <w:trPr>
          <w:trHeight w:val="288"/>
        </w:trPr>
        <w:tc>
          <w:tcPr>
            <w:tcW w:w="736" w:type="dxa"/>
            <w:hideMark/>
          </w:tcPr>
          <w:p w14:paraId="21540E8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16.  </w:t>
            </w:r>
          </w:p>
        </w:tc>
        <w:tc>
          <w:tcPr>
            <w:tcW w:w="4948" w:type="dxa"/>
            <w:hideMark/>
          </w:tcPr>
          <w:p w14:paraId="30BE9A6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Abnormal Hb</w:t>
            </w:r>
          </w:p>
        </w:tc>
        <w:tc>
          <w:tcPr>
            <w:tcW w:w="844" w:type="dxa"/>
            <w:hideMark/>
          </w:tcPr>
          <w:p w14:paraId="1B35315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62B28FA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773CCFB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0E502B27" w14:textId="77777777" w:rsidTr="00F442CB">
        <w:trPr>
          <w:trHeight w:val="288"/>
        </w:trPr>
        <w:tc>
          <w:tcPr>
            <w:tcW w:w="736" w:type="dxa"/>
            <w:hideMark/>
          </w:tcPr>
          <w:p w14:paraId="7EE8851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17.  </w:t>
            </w:r>
          </w:p>
        </w:tc>
        <w:tc>
          <w:tcPr>
            <w:tcW w:w="4948" w:type="dxa"/>
            <w:hideMark/>
          </w:tcPr>
          <w:p w14:paraId="39469E1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Abnormal Creatinine</w:t>
            </w:r>
          </w:p>
        </w:tc>
        <w:tc>
          <w:tcPr>
            <w:tcW w:w="844" w:type="dxa"/>
            <w:hideMark/>
          </w:tcPr>
          <w:p w14:paraId="652BD75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5DF1B9B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1D6D89E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6FC432E4" w14:textId="77777777" w:rsidTr="00F442CB">
        <w:trPr>
          <w:trHeight w:val="288"/>
        </w:trPr>
        <w:tc>
          <w:tcPr>
            <w:tcW w:w="736" w:type="dxa"/>
            <w:hideMark/>
          </w:tcPr>
          <w:p w14:paraId="34942E8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18.  </w:t>
            </w:r>
          </w:p>
        </w:tc>
        <w:tc>
          <w:tcPr>
            <w:tcW w:w="4948" w:type="dxa"/>
            <w:hideMark/>
          </w:tcPr>
          <w:p w14:paraId="33CA46E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Abnormal Sodium</w:t>
            </w:r>
          </w:p>
        </w:tc>
        <w:tc>
          <w:tcPr>
            <w:tcW w:w="844" w:type="dxa"/>
            <w:hideMark/>
          </w:tcPr>
          <w:p w14:paraId="720E5BB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2BE2435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223F419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1DC14811" w14:textId="77777777" w:rsidTr="00F442CB">
        <w:trPr>
          <w:trHeight w:val="288"/>
        </w:trPr>
        <w:tc>
          <w:tcPr>
            <w:tcW w:w="736" w:type="dxa"/>
            <w:hideMark/>
          </w:tcPr>
          <w:p w14:paraId="54E14A6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19.  </w:t>
            </w:r>
          </w:p>
        </w:tc>
        <w:tc>
          <w:tcPr>
            <w:tcW w:w="4948" w:type="dxa"/>
            <w:hideMark/>
          </w:tcPr>
          <w:p w14:paraId="61EFB80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Abnormal Potassium</w:t>
            </w:r>
          </w:p>
        </w:tc>
        <w:tc>
          <w:tcPr>
            <w:tcW w:w="844" w:type="dxa"/>
            <w:hideMark/>
          </w:tcPr>
          <w:p w14:paraId="44735B8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188C11D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5095CC0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3874C73E" w14:textId="77777777" w:rsidTr="00F442CB">
        <w:trPr>
          <w:trHeight w:val="288"/>
        </w:trPr>
        <w:tc>
          <w:tcPr>
            <w:tcW w:w="736" w:type="dxa"/>
            <w:hideMark/>
          </w:tcPr>
          <w:p w14:paraId="1AF6830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20.  </w:t>
            </w:r>
          </w:p>
        </w:tc>
        <w:tc>
          <w:tcPr>
            <w:tcW w:w="4948" w:type="dxa"/>
            <w:hideMark/>
          </w:tcPr>
          <w:p w14:paraId="7E0C742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Abnormal Aspartate Aminotransferase</w:t>
            </w:r>
          </w:p>
        </w:tc>
        <w:tc>
          <w:tcPr>
            <w:tcW w:w="844" w:type="dxa"/>
            <w:hideMark/>
          </w:tcPr>
          <w:p w14:paraId="3ED0341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546B140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2AEBF07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005B1018" w14:textId="77777777" w:rsidTr="00F442CB">
        <w:trPr>
          <w:trHeight w:val="288"/>
        </w:trPr>
        <w:tc>
          <w:tcPr>
            <w:tcW w:w="736" w:type="dxa"/>
            <w:hideMark/>
          </w:tcPr>
          <w:p w14:paraId="730C705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21.  </w:t>
            </w:r>
          </w:p>
        </w:tc>
        <w:tc>
          <w:tcPr>
            <w:tcW w:w="4948" w:type="dxa"/>
            <w:hideMark/>
          </w:tcPr>
          <w:p w14:paraId="3F3E72C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Abnormal Alanine Aminotransferase</w:t>
            </w:r>
          </w:p>
        </w:tc>
        <w:tc>
          <w:tcPr>
            <w:tcW w:w="844" w:type="dxa"/>
            <w:hideMark/>
          </w:tcPr>
          <w:p w14:paraId="59C6068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1CF602E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24DAFE5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16975753" w14:textId="77777777" w:rsidTr="00F442CB">
        <w:trPr>
          <w:trHeight w:val="288"/>
        </w:trPr>
        <w:tc>
          <w:tcPr>
            <w:tcW w:w="736" w:type="dxa"/>
            <w:hideMark/>
          </w:tcPr>
          <w:p w14:paraId="408511B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22.  </w:t>
            </w:r>
          </w:p>
        </w:tc>
        <w:tc>
          <w:tcPr>
            <w:tcW w:w="4948" w:type="dxa"/>
            <w:hideMark/>
          </w:tcPr>
          <w:p w14:paraId="4C050DF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Ischemic Heart Disease</w:t>
            </w:r>
          </w:p>
        </w:tc>
        <w:tc>
          <w:tcPr>
            <w:tcW w:w="844" w:type="dxa"/>
            <w:hideMark/>
          </w:tcPr>
          <w:p w14:paraId="78F4BFD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606FE35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3F7214D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047E5F71" w14:textId="77777777" w:rsidTr="00F442CB">
        <w:trPr>
          <w:trHeight w:val="288"/>
        </w:trPr>
        <w:tc>
          <w:tcPr>
            <w:tcW w:w="736" w:type="dxa"/>
            <w:hideMark/>
          </w:tcPr>
          <w:p w14:paraId="46FDDA5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23.  </w:t>
            </w:r>
          </w:p>
        </w:tc>
        <w:tc>
          <w:tcPr>
            <w:tcW w:w="4948" w:type="dxa"/>
            <w:hideMark/>
          </w:tcPr>
          <w:p w14:paraId="13AE885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Heart Failure</w:t>
            </w:r>
          </w:p>
        </w:tc>
        <w:tc>
          <w:tcPr>
            <w:tcW w:w="844" w:type="dxa"/>
            <w:hideMark/>
          </w:tcPr>
          <w:p w14:paraId="29B021D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650EA7C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7E46FDA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2C29EB6B" w14:textId="77777777" w:rsidTr="00F442CB">
        <w:trPr>
          <w:trHeight w:val="288"/>
        </w:trPr>
        <w:tc>
          <w:tcPr>
            <w:tcW w:w="736" w:type="dxa"/>
            <w:hideMark/>
          </w:tcPr>
          <w:p w14:paraId="7F202F1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24.  </w:t>
            </w:r>
          </w:p>
        </w:tc>
        <w:tc>
          <w:tcPr>
            <w:tcW w:w="4948" w:type="dxa"/>
            <w:hideMark/>
          </w:tcPr>
          <w:p w14:paraId="10BC6D2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Peripheral Arterial Disease</w:t>
            </w:r>
          </w:p>
        </w:tc>
        <w:tc>
          <w:tcPr>
            <w:tcW w:w="844" w:type="dxa"/>
            <w:hideMark/>
          </w:tcPr>
          <w:p w14:paraId="27B4A10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579248E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2204C5E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57EF166C" w14:textId="77777777" w:rsidTr="00F442CB">
        <w:trPr>
          <w:trHeight w:val="288"/>
        </w:trPr>
        <w:tc>
          <w:tcPr>
            <w:tcW w:w="736" w:type="dxa"/>
            <w:hideMark/>
          </w:tcPr>
          <w:p w14:paraId="5F3924F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25.  </w:t>
            </w:r>
          </w:p>
        </w:tc>
        <w:tc>
          <w:tcPr>
            <w:tcW w:w="4948" w:type="dxa"/>
            <w:hideMark/>
          </w:tcPr>
          <w:p w14:paraId="2E4AE67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Stroke/TIA</w:t>
            </w:r>
          </w:p>
        </w:tc>
        <w:tc>
          <w:tcPr>
            <w:tcW w:w="844" w:type="dxa"/>
            <w:hideMark/>
          </w:tcPr>
          <w:p w14:paraId="0A77ACC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2C2B664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1800209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56BE3A91" w14:textId="77777777" w:rsidTr="00F442CB">
        <w:trPr>
          <w:trHeight w:val="288"/>
        </w:trPr>
        <w:tc>
          <w:tcPr>
            <w:tcW w:w="736" w:type="dxa"/>
            <w:hideMark/>
          </w:tcPr>
          <w:p w14:paraId="0A3C17B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26.  </w:t>
            </w:r>
          </w:p>
        </w:tc>
        <w:tc>
          <w:tcPr>
            <w:tcW w:w="4948" w:type="dxa"/>
            <w:hideMark/>
          </w:tcPr>
          <w:p w14:paraId="3E6658D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Dementia</w:t>
            </w:r>
          </w:p>
        </w:tc>
        <w:tc>
          <w:tcPr>
            <w:tcW w:w="844" w:type="dxa"/>
            <w:hideMark/>
          </w:tcPr>
          <w:p w14:paraId="776BF58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3B6C3F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15897E4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49BC301E" w14:textId="77777777" w:rsidTr="00F442CB">
        <w:trPr>
          <w:trHeight w:val="288"/>
        </w:trPr>
        <w:tc>
          <w:tcPr>
            <w:tcW w:w="736" w:type="dxa"/>
            <w:hideMark/>
          </w:tcPr>
          <w:p w14:paraId="5AD99F2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27.  </w:t>
            </w:r>
          </w:p>
        </w:tc>
        <w:tc>
          <w:tcPr>
            <w:tcW w:w="4948" w:type="dxa"/>
            <w:hideMark/>
          </w:tcPr>
          <w:p w14:paraId="69BC344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COPD</w:t>
            </w:r>
          </w:p>
        </w:tc>
        <w:tc>
          <w:tcPr>
            <w:tcW w:w="844" w:type="dxa"/>
            <w:hideMark/>
          </w:tcPr>
          <w:p w14:paraId="742F353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5219E84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46F1EA7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16F92930" w14:textId="77777777" w:rsidTr="00F442CB">
        <w:trPr>
          <w:trHeight w:val="288"/>
        </w:trPr>
        <w:tc>
          <w:tcPr>
            <w:tcW w:w="736" w:type="dxa"/>
            <w:hideMark/>
          </w:tcPr>
          <w:p w14:paraId="538ECFC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28.  </w:t>
            </w:r>
          </w:p>
        </w:tc>
        <w:tc>
          <w:tcPr>
            <w:tcW w:w="4948" w:type="dxa"/>
            <w:hideMark/>
          </w:tcPr>
          <w:p w14:paraId="28C6002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Connective Tissue Disease</w:t>
            </w:r>
          </w:p>
        </w:tc>
        <w:tc>
          <w:tcPr>
            <w:tcW w:w="844" w:type="dxa"/>
            <w:hideMark/>
          </w:tcPr>
          <w:p w14:paraId="4F0193F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A97425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67D950A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2F1C73CA" w14:textId="77777777" w:rsidTr="00F442CB">
        <w:trPr>
          <w:trHeight w:val="300"/>
        </w:trPr>
        <w:tc>
          <w:tcPr>
            <w:tcW w:w="736" w:type="dxa"/>
            <w:hideMark/>
          </w:tcPr>
          <w:p w14:paraId="6FADC13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29.  </w:t>
            </w:r>
          </w:p>
        </w:tc>
        <w:tc>
          <w:tcPr>
            <w:tcW w:w="4948" w:type="dxa"/>
            <w:hideMark/>
          </w:tcPr>
          <w:p w14:paraId="77DA76A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Peptic Ulcer</w:t>
            </w:r>
          </w:p>
        </w:tc>
        <w:tc>
          <w:tcPr>
            <w:tcW w:w="844" w:type="dxa"/>
            <w:hideMark/>
          </w:tcPr>
          <w:p w14:paraId="1307DC7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2FA0657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3761699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1CA5B666" w14:textId="77777777" w:rsidTr="00F442CB">
        <w:trPr>
          <w:trHeight w:val="288"/>
        </w:trPr>
        <w:tc>
          <w:tcPr>
            <w:tcW w:w="736" w:type="dxa"/>
            <w:hideMark/>
          </w:tcPr>
          <w:p w14:paraId="7192CD1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30.  </w:t>
            </w:r>
          </w:p>
        </w:tc>
        <w:tc>
          <w:tcPr>
            <w:tcW w:w="4948" w:type="dxa"/>
            <w:hideMark/>
          </w:tcPr>
          <w:p w14:paraId="27D3F5B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Liver Disease</w:t>
            </w:r>
          </w:p>
        </w:tc>
        <w:tc>
          <w:tcPr>
            <w:tcW w:w="844" w:type="dxa"/>
            <w:hideMark/>
          </w:tcPr>
          <w:p w14:paraId="0985D35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6E092EA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Mild - Moderate</w:t>
            </w:r>
          </w:p>
        </w:tc>
        <w:tc>
          <w:tcPr>
            <w:tcW w:w="1546" w:type="dxa"/>
            <w:hideMark/>
          </w:tcPr>
          <w:p w14:paraId="714FC78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Severe</w:t>
            </w:r>
          </w:p>
        </w:tc>
      </w:tr>
      <w:tr w:rsidR="00211D9F" w:rsidRPr="00EF418D" w14:paraId="4D706AD7" w14:textId="77777777" w:rsidTr="00F442CB">
        <w:trPr>
          <w:trHeight w:val="288"/>
        </w:trPr>
        <w:tc>
          <w:tcPr>
            <w:tcW w:w="736" w:type="dxa"/>
            <w:hideMark/>
          </w:tcPr>
          <w:p w14:paraId="1C53176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31.  </w:t>
            </w:r>
          </w:p>
        </w:tc>
        <w:tc>
          <w:tcPr>
            <w:tcW w:w="4948" w:type="dxa"/>
            <w:hideMark/>
          </w:tcPr>
          <w:p w14:paraId="3AB4EA8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Diabetes Mellitus</w:t>
            </w:r>
          </w:p>
        </w:tc>
        <w:tc>
          <w:tcPr>
            <w:tcW w:w="844" w:type="dxa"/>
            <w:hideMark/>
          </w:tcPr>
          <w:p w14:paraId="49956A3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419D7B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Not - complicated</w:t>
            </w:r>
          </w:p>
        </w:tc>
        <w:tc>
          <w:tcPr>
            <w:tcW w:w="1546" w:type="dxa"/>
            <w:hideMark/>
          </w:tcPr>
          <w:p w14:paraId="6E765A3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 xml:space="preserve">Complicated </w:t>
            </w:r>
          </w:p>
        </w:tc>
      </w:tr>
      <w:tr w:rsidR="00211D9F" w:rsidRPr="00EF418D" w14:paraId="7D9C0A15" w14:textId="77777777" w:rsidTr="00F442CB">
        <w:trPr>
          <w:trHeight w:val="288"/>
        </w:trPr>
        <w:tc>
          <w:tcPr>
            <w:tcW w:w="736" w:type="dxa"/>
            <w:hideMark/>
          </w:tcPr>
          <w:p w14:paraId="6CBF990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32.  </w:t>
            </w:r>
          </w:p>
        </w:tc>
        <w:tc>
          <w:tcPr>
            <w:tcW w:w="4948" w:type="dxa"/>
            <w:hideMark/>
          </w:tcPr>
          <w:p w14:paraId="0D5EF3C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Hemiplegia</w:t>
            </w:r>
          </w:p>
        </w:tc>
        <w:tc>
          <w:tcPr>
            <w:tcW w:w="844" w:type="dxa"/>
            <w:hideMark/>
          </w:tcPr>
          <w:p w14:paraId="0EBB809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4A413CD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43C87E2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395E1539" w14:textId="77777777" w:rsidTr="00F442CB">
        <w:trPr>
          <w:trHeight w:val="288"/>
        </w:trPr>
        <w:tc>
          <w:tcPr>
            <w:tcW w:w="736" w:type="dxa"/>
            <w:hideMark/>
          </w:tcPr>
          <w:p w14:paraId="663BD41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33.  </w:t>
            </w:r>
          </w:p>
        </w:tc>
        <w:tc>
          <w:tcPr>
            <w:tcW w:w="4948" w:type="dxa"/>
            <w:hideMark/>
          </w:tcPr>
          <w:p w14:paraId="204572E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Chronic Kidney Disease</w:t>
            </w:r>
          </w:p>
        </w:tc>
        <w:tc>
          <w:tcPr>
            <w:tcW w:w="844" w:type="dxa"/>
            <w:hideMark/>
          </w:tcPr>
          <w:p w14:paraId="23566A0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452F55E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546" w:type="dxa"/>
            <w:hideMark/>
          </w:tcPr>
          <w:p w14:paraId="43FF6F4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Severe</w:t>
            </w:r>
          </w:p>
        </w:tc>
      </w:tr>
      <w:tr w:rsidR="00211D9F" w:rsidRPr="00EF418D" w14:paraId="6EB4A52C" w14:textId="77777777" w:rsidTr="00F442CB">
        <w:trPr>
          <w:trHeight w:val="288"/>
        </w:trPr>
        <w:tc>
          <w:tcPr>
            <w:tcW w:w="736" w:type="dxa"/>
            <w:hideMark/>
          </w:tcPr>
          <w:p w14:paraId="6960F84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34.  </w:t>
            </w:r>
          </w:p>
        </w:tc>
        <w:tc>
          <w:tcPr>
            <w:tcW w:w="4948" w:type="dxa"/>
            <w:hideMark/>
          </w:tcPr>
          <w:p w14:paraId="4821D46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Cancer</w:t>
            </w:r>
          </w:p>
        </w:tc>
        <w:tc>
          <w:tcPr>
            <w:tcW w:w="844" w:type="dxa"/>
            <w:hideMark/>
          </w:tcPr>
          <w:p w14:paraId="54DF0D2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C08437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Localized</w:t>
            </w:r>
          </w:p>
        </w:tc>
        <w:tc>
          <w:tcPr>
            <w:tcW w:w="1546" w:type="dxa"/>
            <w:hideMark/>
          </w:tcPr>
          <w:p w14:paraId="341041A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Metastatic</w:t>
            </w:r>
          </w:p>
        </w:tc>
      </w:tr>
      <w:tr w:rsidR="00211D9F" w:rsidRPr="00EF418D" w14:paraId="4BB7CB6E" w14:textId="77777777" w:rsidTr="00F442CB">
        <w:trPr>
          <w:trHeight w:val="288"/>
        </w:trPr>
        <w:tc>
          <w:tcPr>
            <w:tcW w:w="736" w:type="dxa"/>
            <w:hideMark/>
          </w:tcPr>
          <w:p w14:paraId="2331779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35.  </w:t>
            </w:r>
          </w:p>
        </w:tc>
        <w:tc>
          <w:tcPr>
            <w:tcW w:w="4948" w:type="dxa"/>
            <w:hideMark/>
          </w:tcPr>
          <w:p w14:paraId="3BC5468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Leukemia</w:t>
            </w:r>
          </w:p>
        </w:tc>
        <w:tc>
          <w:tcPr>
            <w:tcW w:w="844" w:type="dxa"/>
            <w:hideMark/>
          </w:tcPr>
          <w:p w14:paraId="1A2E7F4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4D4C9E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7251EB2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36A114A3" w14:textId="77777777" w:rsidTr="00F442CB">
        <w:trPr>
          <w:trHeight w:val="288"/>
        </w:trPr>
        <w:tc>
          <w:tcPr>
            <w:tcW w:w="736" w:type="dxa"/>
            <w:hideMark/>
          </w:tcPr>
          <w:p w14:paraId="650409B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36.  </w:t>
            </w:r>
          </w:p>
        </w:tc>
        <w:tc>
          <w:tcPr>
            <w:tcW w:w="4948" w:type="dxa"/>
            <w:hideMark/>
          </w:tcPr>
          <w:p w14:paraId="66F5614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Lymphoma</w:t>
            </w:r>
          </w:p>
        </w:tc>
        <w:tc>
          <w:tcPr>
            <w:tcW w:w="844" w:type="dxa"/>
            <w:hideMark/>
          </w:tcPr>
          <w:p w14:paraId="6EA2030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585A6D9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202B427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19C23907" w14:textId="77777777" w:rsidTr="00F442CB">
        <w:trPr>
          <w:trHeight w:val="288"/>
        </w:trPr>
        <w:tc>
          <w:tcPr>
            <w:tcW w:w="736" w:type="dxa"/>
            <w:hideMark/>
          </w:tcPr>
          <w:p w14:paraId="5CA1896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37.  </w:t>
            </w:r>
          </w:p>
        </w:tc>
        <w:tc>
          <w:tcPr>
            <w:tcW w:w="4948" w:type="dxa"/>
            <w:hideMark/>
          </w:tcPr>
          <w:p w14:paraId="3C212C9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AIDS</w:t>
            </w:r>
          </w:p>
        </w:tc>
        <w:tc>
          <w:tcPr>
            <w:tcW w:w="844" w:type="dxa"/>
            <w:hideMark/>
          </w:tcPr>
          <w:p w14:paraId="5FB8F74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55F2FE6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6616F50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10269966" w14:textId="77777777" w:rsidTr="00F442CB">
        <w:trPr>
          <w:trHeight w:val="288"/>
        </w:trPr>
        <w:tc>
          <w:tcPr>
            <w:tcW w:w="736" w:type="dxa"/>
            <w:hideMark/>
          </w:tcPr>
          <w:p w14:paraId="4B12793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38.  </w:t>
            </w:r>
          </w:p>
        </w:tc>
        <w:tc>
          <w:tcPr>
            <w:tcW w:w="4948" w:type="dxa"/>
            <w:hideMark/>
          </w:tcPr>
          <w:p w14:paraId="1EC10B4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Arterial Hypertension</w:t>
            </w:r>
          </w:p>
        </w:tc>
        <w:tc>
          <w:tcPr>
            <w:tcW w:w="844" w:type="dxa"/>
            <w:hideMark/>
          </w:tcPr>
          <w:p w14:paraId="6ED948AD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20C5F80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65C9F77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2ABCFFBC" w14:textId="77777777" w:rsidTr="00F442CB">
        <w:trPr>
          <w:trHeight w:val="288"/>
        </w:trPr>
        <w:tc>
          <w:tcPr>
            <w:tcW w:w="736" w:type="dxa"/>
            <w:hideMark/>
          </w:tcPr>
          <w:p w14:paraId="33D78E6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39.  </w:t>
            </w:r>
          </w:p>
        </w:tc>
        <w:tc>
          <w:tcPr>
            <w:tcW w:w="4948" w:type="dxa"/>
            <w:hideMark/>
          </w:tcPr>
          <w:p w14:paraId="6F7E258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Arrhythmias</w:t>
            </w:r>
          </w:p>
        </w:tc>
        <w:tc>
          <w:tcPr>
            <w:tcW w:w="844" w:type="dxa"/>
            <w:hideMark/>
          </w:tcPr>
          <w:p w14:paraId="5571D93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BA82AD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4D7F611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40EA827B" w14:textId="77777777" w:rsidTr="00F442CB">
        <w:trPr>
          <w:trHeight w:val="288"/>
        </w:trPr>
        <w:tc>
          <w:tcPr>
            <w:tcW w:w="736" w:type="dxa"/>
            <w:hideMark/>
          </w:tcPr>
          <w:p w14:paraId="2FAB883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40.  </w:t>
            </w:r>
          </w:p>
        </w:tc>
        <w:tc>
          <w:tcPr>
            <w:tcW w:w="4948" w:type="dxa"/>
            <w:hideMark/>
          </w:tcPr>
          <w:p w14:paraId="62968E2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Valvular Heart Disease</w:t>
            </w:r>
          </w:p>
        </w:tc>
        <w:tc>
          <w:tcPr>
            <w:tcW w:w="844" w:type="dxa"/>
            <w:hideMark/>
          </w:tcPr>
          <w:p w14:paraId="44D89A5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44A6584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3C95264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35F3E356" w14:textId="77777777" w:rsidTr="00F442CB">
        <w:trPr>
          <w:trHeight w:val="288"/>
        </w:trPr>
        <w:tc>
          <w:tcPr>
            <w:tcW w:w="736" w:type="dxa"/>
            <w:hideMark/>
          </w:tcPr>
          <w:p w14:paraId="7F9C78D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41.  </w:t>
            </w:r>
          </w:p>
        </w:tc>
        <w:tc>
          <w:tcPr>
            <w:tcW w:w="4948" w:type="dxa"/>
            <w:hideMark/>
          </w:tcPr>
          <w:p w14:paraId="30D5510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Thyroid Disorders</w:t>
            </w:r>
          </w:p>
        </w:tc>
        <w:tc>
          <w:tcPr>
            <w:tcW w:w="844" w:type="dxa"/>
            <w:hideMark/>
          </w:tcPr>
          <w:p w14:paraId="02929A4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4D34EDEE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0298AB6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50C78AF7" w14:textId="77777777" w:rsidTr="00F442CB">
        <w:trPr>
          <w:trHeight w:val="288"/>
        </w:trPr>
        <w:tc>
          <w:tcPr>
            <w:tcW w:w="736" w:type="dxa"/>
            <w:hideMark/>
          </w:tcPr>
          <w:p w14:paraId="6865231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lastRenderedPageBreak/>
              <w:t>42.  </w:t>
            </w:r>
          </w:p>
        </w:tc>
        <w:tc>
          <w:tcPr>
            <w:tcW w:w="4948" w:type="dxa"/>
            <w:hideMark/>
          </w:tcPr>
          <w:p w14:paraId="0AFF6FA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Anemia</w:t>
            </w:r>
          </w:p>
        </w:tc>
        <w:tc>
          <w:tcPr>
            <w:tcW w:w="844" w:type="dxa"/>
            <w:hideMark/>
          </w:tcPr>
          <w:p w14:paraId="046B857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2BEC866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2BED7C55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046D7B41" w14:textId="77777777" w:rsidTr="00F442CB">
        <w:trPr>
          <w:trHeight w:val="288"/>
        </w:trPr>
        <w:tc>
          <w:tcPr>
            <w:tcW w:w="736" w:type="dxa"/>
            <w:hideMark/>
          </w:tcPr>
          <w:p w14:paraId="122B078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43.  </w:t>
            </w:r>
          </w:p>
        </w:tc>
        <w:tc>
          <w:tcPr>
            <w:tcW w:w="4948" w:type="dxa"/>
            <w:hideMark/>
          </w:tcPr>
          <w:p w14:paraId="17CC080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Parkinson/Parkinsonism/Neuropathies</w:t>
            </w:r>
          </w:p>
        </w:tc>
        <w:tc>
          <w:tcPr>
            <w:tcW w:w="844" w:type="dxa"/>
            <w:hideMark/>
          </w:tcPr>
          <w:p w14:paraId="095BD8E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239D7EF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6C1BE001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7A8B457C" w14:textId="77777777" w:rsidTr="00F442CB">
        <w:trPr>
          <w:trHeight w:val="288"/>
        </w:trPr>
        <w:tc>
          <w:tcPr>
            <w:tcW w:w="736" w:type="dxa"/>
            <w:hideMark/>
          </w:tcPr>
          <w:p w14:paraId="771E2DD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44.  </w:t>
            </w:r>
          </w:p>
        </w:tc>
        <w:tc>
          <w:tcPr>
            <w:tcW w:w="4948" w:type="dxa"/>
            <w:hideMark/>
          </w:tcPr>
          <w:p w14:paraId="5BD2CC3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Depression/Anxiety Disorders</w:t>
            </w:r>
          </w:p>
        </w:tc>
        <w:tc>
          <w:tcPr>
            <w:tcW w:w="844" w:type="dxa"/>
            <w:hideMark/>
          </w:tcPr>
          <w:p w14:paraId="40F1D5F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18AA391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555D622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18CC9E60" w14:textId="77777777" w:rsidTr="00F442CB">
        <w:trPr>
          <w:trHeight w:val="288"/>
        </w:trPr>
        <w:tc>
          <w:tcPr>
            <w:tcW w:w="736" w:type="dxa"/>
            <w:hideMark/>
          </w:tcPr>
          <w:p w14:paraId="4BF5A5A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45.  </w:t>
            </w:r>
          </w:p>
        </w:tc>
        <w:tc>
          <w:tcPr>
            <w:tcW w:w="4948" w:type="dxa"/>
            <w:hideMark/>
          </w:tcPr>
          <w:p w14:paraId="29E0B80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Dysphagia</w:t>
            </w:r>
          </w:p>
        </w:tc>
        <w:tc>
          <w:tcPr>
            <w:tcW w:w="844" w:type="dxa"/>
            <w:hideMark/>
          </w:tcPr>
          <w:p w14:paraId="2D00E5D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167F631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300A5E3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3701B946" w14:textId="77777777" w:rsidTr="00F442CB">
        <w:trPr>
          <w:trHeight w:val="288"/>
        </w:trPr>
        <w:tc>
          <w:tcPr>
            <w:tcW w:w="736" w:type="dxa"/>
            <w:hideMark/>
          </w:tcPr>
          <w:p w14:paraId="7CE4862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46.  </w:t>
            </w:r>
          </w:p>
        </w:tc>
        <w:tc>
          <w:tcPr>
            <w:tcW w:w="4948" w:type="dxa"/>
            <w:hideMark/>
          </w:tcPr>
          <w:p w14:paraId="65FBE96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Visual Impairment</w:t>
            </w:r>
          </w:p>
        </w:tc>
        <w:tc>
          <w:tcPr>
            <w:tcW w:w="844" w:type="dxa"/>
            <w:hideMark/>
          </w:tcPr>
          <w:p w14:paraId="0C36D14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2E07E3C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7FBAA966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46938935" w14:textId="77777777" w:rsidTr="00F442CB">
        <w:trPr>
          <w:trHeight w:val="288"/>
        </w:trPr>
        <w:tc>
          <w:tcPr>
            <w:tcW w:w="736" w:type="dxa"/>
            <w:hideMark/>
          </w:tcPr>
          <w:p w14:paraId="582D78C9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47.  </w:t>
            </w:r>
          </w:p>
        </w:tc>
        <w:tc>
          <w:tcPr>
            <w:tcW w:w="4948" w:type="dxa"/>
            <w:hideMark/>
          </w:tcPr>
          <w:p w14:paraId="637FA65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Hearing Impairment</w:t>
            </w:r>
          </w:p>
        </w:tc>
        <w:tc>
          <w:tcPr>
            <w:tcW w:w="844" w:type="dxa"/>
            <w:hideMark/>
          </w:tcPr>
          <w:p w14:paraId="331E147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24046C3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58B8DA17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7BA751E8" w14:textId="77777777" w:rsidTr="00F442CB">
        <w:trPr>
          <w:trHeight w:val="288"/>
        </w:trPr>
        <w:tc>
          <w:tcPr>
            <w:tcW w:w="736" w:type="dxa"/>
            <w:hideMark/>
          </w:tcPr>
          <w:p w14:paraId="2503A2D4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48.  </w:t>
            </w:r>
          </w:p>
        </w:tc>
        <w:tc>
          <w:tcPr>
            <w:tcW w:w="4948" w:type="dxa"/>
            <w:hideMark/>
          </w:tcPr>
          <w:p w14:paraId="178A5A1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 xml:space="preserve">Pressure Ulcers </w:t>
            </w:r>
            <w:r>
              <w:rPr>
                <w:rFonts w:ascii="Times New Roman" w:hAnsi="Times New Roman" w:cs="Times New Roman"/>
              </w:rPr>
              <w:sym w:font="Symbol" w:char="F0B3"/>
            </w:r>
            <w:r w:rsidRPr="00EF418D">
              <w:rPr>
                <w:rFonts w:ascii="Times New Roman" w:hAnsi="Times New Roman" w:cs="Times New Roman"/>
              </w:rPr>
              <w:t xml:space="preserve"> stage 2</w:t>
            </w:r>
          </w:p>
        </w:tc>
        <w:tc>
          <w:tcPr>
            <w:tcW w:w="844" w:type="dxa"/>
            <w:hideMark/>
          </w:tcPr>
          <w:p w14:paraId="31ADD06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74201EC2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0F48EC8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4FD3984A" w14:textId="77777777" w:rsidTr="00F442CB">
        <w:trPr>
          <w:trHeight w:val="288"/>
        </w:trPr>
        <w:tc>
          <w:tcPr>
            <w:tcW w:w="736" w:type="dxa"/>
            <w:hideMark/>
          </w:tcPr>
          <w:p w14:paraId="5CFE2113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49.  </w:t>
            </w:r>
          </w:p>
        </w:tc>
        <w:tc>
          <w:tcPr>
            <w:tcW w:w="4948" w:type="dxa"/>
            <w:hideMark/>
          </w:tcPr>
          <w:p w14:paraId="1C47B00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Constipation</w:t>
            </w:r>
          </w:p>
        </w:tc>
        <w:tc>
          <w:tcPr>
            <w:tcW w:w="844" w:type="dxa"/>
            <w:hideMark/>
          </w:tcPr>
          <w:p w14:paraId="05395D2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04B8769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33AB5B20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  <w:tr w:rsidR="00211D9F" w:rsidRPr="00EF418D" w14:paraId="49791DCA" w14:textId="77777777" w:rsidTr="00F442CB">
        <w:trPr>
          <w:trHeight w:val="288"/>
        </w:trPr>
        <w:tc>
          <w:tcPr>
            <w:tcW w:w="736" w:type="dxa"/>
            <w:hideMark/>
          </w:tcPr>
          <w:p w14:paraId="03863B88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50.  </w:t>
            </w:r>
          </w:p>
        </w:tc>
        <w:tc>
          <w:tcPr>
            <w:tcW w:w="4948" w:type="dxa"/>
            <w:hideMark/>
          </w:tcPr>
          <w:p w14:paraId="4FA6926B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Bed rest syndrome</w:t>
            </w:r>
          </w:p>
        </w:tc>
        <w:tc>
          <w:tcPr>
            <w:tcW w:w="844" w:type="dxa"/>
            <w:hideMark/>
          </w:tcPr>
          <w:p w14:paraId="444BEDAF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554" w:type="dxa"/>
            <w:hideMark/>
          </w:tcPr>
          <w:p w14:paraId="2FEA321C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6" w:type="dxa"/>
            <w:hideMark/>
          </w:tcPr>
          <w:p w14:paraId="4691265A" w14:textId="77777777" w:rsidR="00211D9F" w:rsidRPr="00EF418D" w:rsidRDefault="00211D9F" w:rsidP="00F442CB">
            <w:pPr>
              <w:jc w:val="both"/>
              <w:rPr>
                <w:rFonts w:ascii="Times New Roman" w:hAnsi="Times New Roman" w:cs="Times New Roman"/>
              </w:rPr>
            </w:pPr>
            <w:r w:rsidRPr="00EF418D">
              <w:rPr>
                <w:rFonts w:ascii="Times New Roman" w:hAnsi="Times New Roman" w:cs="Times New Roman"/>
              </w:rPr>
              <w:t>Present</w:t>
            </w:r>
          </w:p>
        </w:tc>
      </w:tr>
    </w:tbl>
    <w:p w14:paraId="4678B915" w14:textId="77777777" w:rsidR="00211D9F" w:rsidRPr="00EF418D" w:rsidRDefault="00211D9F" w:rsidP="00211D9F">
      <w:pPr>
        <w:rPr>
          <w:rFonts w:ascii="Times New Roman" w:eastAsia="Times New Roman" w:hAnsi="Times New Roman" w:cs="Times New Roman"/>
          <w:sz w:val="24"/>
          <w:szCs w:val="24"/>
        </w:rPr>
      </w:pPr>
      <w:r w:rsidRPr="00EF418D">
        <w:rPr>
          <w:rFonts w:ascii="Times New Roman" w:eastAsia="Times New Roman" w:hAnsi="Times New Roman" w:cs="Times New Roman"/>
          <w:sz w:val="24"/>
          <w:szCs w:val="24"/>
        </w:rPr>
        <w:t xml:space="preserve">Abbreviations: Hb = Hemoglobin, TIA = Transient Ischemic Attack, COPD = Chronic Obstructive Pulmonary Disease, AIDS = </w:t>
      </w:r>
      <w:proofErr w:type="gramStart"/>
      <w:r w:rsidRPr="00EF418D">
        <w:rPr>
          <w:rFonts w:ascii="Times New Roman" w:eastAsia="Times New Roman" w:hAnsi="Times New Roman" w:cs="Times New Roman"/>
          <w:sz w:val="24"/>
          <w:szCs w:val="24"/>
        </w:rPr>
        <w:t>Acquired Immunodeficiency Syndrome</w:t>
      </w:r>
      <w:proofErr w:type="gramEnd"/>
      <w:r w:rsidRPr="00EF41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612748" w14:textId="77777777" w:rsidR="00211D9F" w:rsidRDefault="00211D9F" w:rsidP="00211D9F">
      <w:pPr>
        <w:rPr>
          <w:rFonts w:ascii="Times New Roman" w:hAnsi="Times New Roman" w:cs="Times New Roman"/>
          <w:b/>
          <w:bCs/>
        </w:rPr>
      </w:pPr>
    </w:p>
    <w:p w14:paraId="354F3377" w14:textId="77777777" w:rsidR="00211D9F" w:rsidRDefault="00211D9F" w:rsidP="00211D9F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horzAnchor="margin" w:tblpY="888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3"/>
        <w:gridCol w:w="535"/>
        <w:gridCol w:w="1030"/>
        <w:gridCol w:w="847"/>
      </w:tblGrid>
      <w:tr w:rsidR="00211D9F" w:rsidRPr="009C5AD4" w14:paraId="01897C0F" w14:textId="77777777" w:rsidTr="00F442CB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762C41" w14:textId="77777777" w:rsidR="00211D9F" w:rsidRPr="009C5AD4" w:rsidRDefault="00211D9F" w:rsidP="00F442CB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bookmarkStart w:id="0" w:name="_Hlk189036352"/>
            <w:proofErr w:type="spellStart"/>
            <w:r w:rsidRPr="009C5AD4">
              <w:rPr>
                <w:rFonts w:ascii="Times New Roman" w:hAnsi="Times New Roman" w:cs="Times New Roman"/>
                <w:b/>
                <w:bCs/>
                <w:lang w:val="it-IT"/>
              </w:rPr>
              <w:lastRenderedPageBreak/>
              <w:t>Variables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8C9327" w14:textId="77777777" w:rsidR="00211D9F" w:rsidRPr="009C5AD4" w:rsidRDefault="00211D9F" w:rsidP="00F442CB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9C5AD4">
              <w:rPr>
                <w:rFonts w:ascii="Times New Roman" w:hAnsi="Times New Roman" w:cs="Times New Roman"/>
                <w:b/>
                <w:bCs/>
                <w:lang w:val="it-IT"/>
              </w:rPr>
              <w:t>OR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F61B54" w14:textId="77777777" w:rsidR="00211D9F" w:rsidRPr="009C5AD4" w:rsidRDefault="00211D9F" w:rsidP="00F442CB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9C5AD4">
              <w:rPr>
                <w:rFonts w:ascii="Times New Roman" w:hAnsi="Times New Roman" w:cs="Times New Roman"/>
                <w:b/>
                <w:bCs/>
                <w:lang w:val="it-I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834F65" w14:textId="77777777" w:rsidR="00211D9F" w:rsidRPr="009C5AD4" w:rsidRDefault="00211D9F" w:rsidP="00F442CB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9C5AD4">
              <w:rPr>
                <w:rFonts w:ascii="Times New Roman" w:hAnsi="Times New Roman" w:cs="Times New Roman"/>
                <w:b/>
                <w:bCs/>
                <w:lang w:val="it-IT"/>
              </w:rPr>
              <w:t>p-</w:t>
            </w:r>
            <w:proofErr w:type="spellStart"/>
            <w:r w:rsidRPr="009C5AD4">
              <w:rPr>
                <w:rFonts w:ascii="Times New Roman" w:hAnsi="Times New Roman" w:cs="Times New Roman"/>
                <w:b/>
                <w:bCs/>
                <w:lang w:val="it-IT"/>
              </w:rPr>
              <w:t>value</w:t>
            </w:r>
            <w:proofErr w:type="spellEnd"/>
          </w:p>
        </w:tc>
      </w:tr>
      <w:tr w:rsidR="00211D9F" w:rsidRPr="009C5AD4" w14:paraId="11F7B757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68FEEE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Sex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089BC5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4CB976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739A6A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211D9F" w:rsidRPr="009C5AD4" w14:paraId="73BFED8A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414E8F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    </w:t>
            </w:r>
            <w:proofErr w:type="spellStart"/>
            <w:r w:rsidRPr="009C5AD4">
              <w:rPr>
                <w:rFonts w:ascii="Times New Roman" w:hAnsi="Times New Roman" w:cs="Times New Roman"/>
                <w:lang w:val="it-IT"/>
              </w:rPr>
              <w:t>Female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6FA881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A02D91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00B8D7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211D9F" w:rsidRPr="009C5AD4" w14:paraId="04166DF6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08B461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    male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FCC0C8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1.72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7CA6CD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0.53, 6.65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17E0C3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0.4</w:t>
            </w:r>
          </w:p>
        </w:tc>
      </w:tr>
      <w:tr w:rsidR="00211D9F" w:rsidRPr="009C5AD4" w14:paraId="4E0524A3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853707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Age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9CFE60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1.07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D7AC60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0.99, 1.16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FCB052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0.082</w:t>
            </w:r>
          </w:p>
        </w:tc>
      </w:tr>
      <w:tr w:rsidR="00211D9F" w:rsidRPr="009C5AD4" w14:paraId="3D94B0F8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5B5BCE" w14:textId="77777777" w:rsidR="00211D9F" w:rsidRPr="009C5AD4" w:rsidRDefault="00211D9F" w:rsidP="00F442CB">
            <w:pPr>
              <w:rPr>
                <w:rFonts w:ascii="Times New Roman" w:hAnsi="Times New Roman" w:cs="Times New Roman"/>
              </w:rPr>
            </w:pPr>
            <w:r w:rsidRPr="009C5AD4">
              <w:rPr>
                <w:rFonts w:ascii="Times New Roman" w:hAnsi="Times New Roman" w:cs="Times New Roman"/>
              </w:rPr>
              <w:t>Basic activities of daily living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DDB876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0.73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FA83C5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0.55, 0.94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9E14E7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0.020</w:t>
            </w:r>
          </w:p>
        </w:tc>
      </w:tr>
      <w:tr w:rsidR="00211D9F" w:rsidRPr="009C5AD4" w14:paraId="40469D14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55E5C6" w14:textId="77777777" w:rsidR="00211D9F" w:rsidRPr="009C5AD4" w:rsidRDefault="00211D9F" w:rsidP="00F442CB">
            <w:pPr>
              <w:rPr>
                <w:rFonts w:ascii="Times New Roman" w:hAnsi="Times New Roman" w:cs="Times New Roman"/>
              </w:rPr>
            </w:pPr>
            <w:r w:rsidRPr="009C5AD4">
              <w:rPr>
                <w:rFonts w:ascii="Times New Roman" w:hAnsi="Times New Roman" w:cs="Times New Roman"/>
              </w:rPr>
              <w:t>Instrumental activities of daily living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5CA1F0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0.59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BD5931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0.37, 0.83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1380F3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0.007</w:t>
            </w:r>
          </w:p>
        </w:tc>
      </w:tr>
      <w:tr w:rsidR="00211D9F" w:rsidRPr="009C5AD4" w14:paraId="692B6285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04E7F2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 xml:space="preserve">Charlson </w:t>
            </w:r>
            <w:proofErr w:type="spellStart"/>
            <w:r w:rsidRPr="009C5AD4">
              <w:rPr>
                <w:rFonts w:ascii="Times New Roman" w:hAnsi="Times New Roman" w:cs="Times New Roman"/>
                <w:lang w:val="it-IT"/>
              </w:rPr>
              <w:t>comorbidity</w:t>
            </w:r>
            <w:proofErr w:type="spellEnd"/>
            <w:r w:rsidRPr="009C5AD4">
              <w:rPr>
                <w:rFonts w:ascii="Times New Roman" w:hAnsi="Times New Roman" w:cs="Times New Roman"/>
                <w:lang w:val="it-IT"/>
              </w:rPr>
              <w:t xml:space="preserve"> index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432D66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1.31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31468C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1.05, 1.68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6C2DF1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0.021</w:t>
            </w:r>
          </w:p>
        </w:tc>
      </w:tr>
      <w:tr w:rsidR="00211D9F" w:rsidRPr="009C5AD4" w14:paraId="08C2E850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6F7EC7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9C5AD4">
              <w:rPr>
                <w:rFonts w:ascii="Times New Roman" w:hAnsi="Times New Roman" w:cs="Times New Roman"/>
                <w:lang w:val="it-IT"/>
              </w:rPr>
              <w:t>Calf</w:t>
            </w:r>
            <w:proofErr w:type="spellEnd"/>
            <w:r w:rsidRPr="009C5AD4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9C5AD4">
              <w:rPr>
                <w:rFonts w:ascii="Times New Roman" w:hAnsi="Times New Roman" w:cs="Times New Roman"/>
                <w:lang w:val="it-IT"/>
              </w:rPr>
              <w:t>circumference</w:t>
            </w:r>
            <w:proofErr w:type="spellEnd"/>
            <w:r w:rsidRPr="009C5AD4">
              <w:rPr>
                <w:rFonts w:ascii="Times New Roman" w:hAnsi="Times New Roman" w:cs="Times New Roman"/>
                <w:lang w:val="it-IT"/>
              </w:rPr>
              <w:t xml:space="preserve"> &lt; 31 cm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5F78CE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AA2884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E113D6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211D9F" w:rsidRPr="009C5AD4" w14:paraId="0681DFA2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570A4C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    no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32D927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C19B4F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702680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211D9F" w:rsidRPr="009C5AD4" w14:paraId="14A1AFF3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6D093E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    yes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085CA0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3.78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D63C71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1.21, 13.2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D99E7C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0.026</w:t>
            </w:r>
          </w:p>
        </w:tc>
      </w:tr>
      <w:tr w:rsidR="00211D9F" w:rsidRPr="009C5AD4" w14:paraId="2C64149C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E7B9E6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Frailty index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D37502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3CC05D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ACAC8A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211D9F" w:rsidRPr="009C5AD4" w14:paraId="1DD0437F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775C6C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    &lt; 0.25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21541A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A4647B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AF800D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211D9F" w:rsidRPr="009C5AD4" w14:paraId="50F6F6C9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BA31A2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    &gt;= 0.25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0EED2A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7.99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AD51E0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2.03, 53.3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2AF49C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0.009</w:t>
            </w:r>
          </w:p>
        </w:tc>
      </w:tr>
      <w:tr w:rsidR="00211D9F" w:rsidRPr="009C5AD4" w14:paraId="4567AD56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666F70" w14:textId="77777777" w:rsidR="00211D9F" w:rsidRPr="009C5AD4" w:rsidRDefault="00211D9F" w:rsidP="00F442CB">
            <w:pPr>
              <w:rPr>
                <w:rFonts w:ascii="Times New Roman" w:hAnsi="Times New Roman" w:cs="Times New Roman"/>
              </w:rPr>
            </w:pPr>
            <w:r w:rsidRPr="009C5AD4">
              <w:rPr>
                <w:rFonts w:ascii="Times New Roman" w:hAnsi="Times New Roman" w:cs="Times New Roman"/>
              </w:rPr>
              <w:t xml:space="preserve">Primary care </w:t>
            </w:r>
            <w:proofErr w:type="gramStart"/>
            <w:r w:rsidRPr="009C5AD4">
              <w:rPr>
                <w:rFonts w:ascii="Times New Roman" w:hAnsi="Times New Roman" w:cs="Times New Roman"/>
              </w:rPr>
              <w:t>Frailty  Index</w:t>
            </w:r>
            <w:proofErr w:type="gramEnd"/>
            <w:r w:rsidRPr="009C5AD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CDDD2D" w14:textId="77777777" w:rsidR="00211D9F" w:rsidRPr="009C5AD4" w:rsidRDefault="00211D9F" w:rsidP="00F442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AAD7BE" w14:textId="77777777" w:rsidR="00211D9F" w:rsidRPr="009C5AD4" w:rsidRDefault="00211D9F" w:rsidP="00F442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239067" w14:textId="77777777" w:rsidR="00211D9F" w:rsidRPr="009C5AD4" w:rsidRDefault="00211D9F" w:rsidP="00F442CB">
            <w:pPr>
              <w:rPr>
                <w:rFonts w:ascii="Times New Roman" w:hAnsi="Times New Roman" w:cs="Times New Roman"/>
              </w:rPr>
            </w:pPr>
          </w:p>
        </w:tc>
      </w:tr>
      <w:tr w:rsidR="00211D9F" w:rsidRPr="009C5AD4" w14:paraId="6ABB5A1B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71A7FD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</w:rPr>
              <w:t>    </w:t>
            </w:r>
            <w:r w:rsidRPr="009C5AD4">
              <w:rPr>
                <w:rFonts w:ascii="Times New Roman" w:hAnsi="Times New Roman" w:cs="Times New Roman"/>
                <w:lang w:val="it-IT"/>
              </w:rPr>
              <w:t>&lt; 0.07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467664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38C03A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337278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211D9F" w:rsidRPr="009C5AD4" w14:paraId="29F23D76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7CA8F5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    &gt;= 0.21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6A8F1A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5.33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00B8F4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0.84, 105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C440AE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0.13</w:t>
            </w:r>
          </w:p>
        </w:tc>
      </w:tr>
      <w:tr w:rsidR="00211D9F" w:rsidRPr="009C5AD4" w14:paraId="66F672B3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2CA112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    0.07 - 0.14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2C1B23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0.00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19E142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&gt;0.9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E38F1F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211D9F" w:rsidRPr="009C5AD4" w14:paraId="162CC654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9B2016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    0.14 - 0.21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2AA46A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3.65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F247BB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0.54, 72.8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B6A6E0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0.3</w:t>
            </w:r>
          </w:p>
        </w:tc>
      </w:tr>
      <w:tr w:rsidR="00211D9F" w:rsidRPr="009C5AD4" w14:paraId="15118D8D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C14E05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Clinical Frailty Scale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DAF6EC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1.75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3FA529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1.10, 3.19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AFDF2D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0.036</w:t>
            </w:r>
          </w:p>
        </w:tc>
      </w:tr>
      <w:tr w:rsidR="00211D9F" w:rsidRPr="009C5AD4" w14:paraId="7E8C4F77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7029A5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9C5AD4">
              <w:rPr>
                <w:rFonts w:ascii="Times New Roman" w:hAnsi="Times New Roman" w:cs="Times New Roman"/>
                <w:lang w:val="it-IT"/>
              </w:rPr>
              <w:t>Serum</w:t>
            </w:r>
            <w:proofErr w:type="spellEnd"/>
            <w:r w:rsidRPr="009C5AD4">
              <w:rPr>
                <w:rFonts w:ascii="Times New Roman" w:hAnsi="Times New Roman" w:cs="Times New Roman"/>
                <w:lang w:val="it-IT"/>
              </w:rPr>
              <w:t xml:space="preserve"> creatinine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FA8D76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1.05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11BEA2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0.64, 1.56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CB33BB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0.8</w:t>
            </w:r>
          </w:p>
        </w:tc>
      </w:tr>
      <w:tr w:rsidR="00211D9F" w:rsidRPr="009C5AD4" w14:paraId="507B4A6D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D193D2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9C5AD4">
              <w:rPr>
                <w:rFonts w:ascii="Times New Roman" w:hAnsi="Times New Roman" w:cs="Times New Roman"/>
                <w:lang w:val="it-IT"/>
              </w:rPr>
              <w:t>Lactate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20C869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1.28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B55E46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0.99, 1.66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EEA6A2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0.057</w:t>
            </w:r>
          </w:p>
        </w:tc>
      </w:tr>
      <w:tr w:rsidR="00211D9F" w:rsidRPr="009C5AD4" w14:paraId="50E2EC26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E30C91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9C5AD4">
              <w:rPr>
                <w:rFonts w:ascii="Times New Roman" w:hAnsi="Times New Roman" w:cs="Times New Roman"/>
                <w:lang w:val="it-IT"/>
              </w:rPr>
              <w:t>Neutrophils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65EFC4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1.04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AC0AEC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0.96, 1.12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2BB59C" w14:textId="77777777" w:rsidR="00211D9F" w:rsidRPr="009C5AD4" w:rsidRDefault="00211D9F" w:rsidP="00F442CB">
            <w:pPr>
              <w:rPr>
                <w:rFonts w:ascii="Times New Roman" w:hAnsi="Times New Roman" w:cs="Times New Roman"/>
                <w:lang w:val="it-IT"/>
              </w:rPr>
            </w:pPr>
            <w:r w:rsidRPr="009C5AD4">
              <w:rPr>
                <w:rFonts w:ascii="Times New Roman" w:hAnsi="Times New Roman" w:cs="Times New Roman"/>
                <w:lang w:val="it-IT"/>
              </w:rPr>
              <w:t>0.3</w:t>
            </w:r>
          </w:p>
        </w:tc>
      </w:tr>
      <w:tr w:rsidR="00211D9F" w:rsidRPr="009C5AD4" w14:paraId="2C596D77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8A5CC6" w14:textId="77777777" w:rsidR="00211D9F" w:rsidRPr="009C5AD4" w:rsidRDefault="00211D9F" w:rsidP="00F442CB">
            <w:pPr>
              <w:rPr>
                <w:rFonts w:ascii="Times New Roman" w:hAnsi="Times New Roman" w:cs="Times New Roman"/>
              </w:rPr>
            </w:pPr>
            <w:r w:rsidRPr="009C5AD4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latelets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15F224" w14:textId="77777777" w:rsidR="00211D9F" w:rsidRPr="009C5AD4" w:rsidRDefault="00211D9F" w:rsidP="00F44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F74398" w14:textId="77777777" w:rsidR="00211D9F" w:rsidRPr="009C5AD4" w:rsidRDefault="00211D9F" w:rsidP="00F44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1.00,1.00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E8E301" w14:textId="77777777" w:rsidR="00211D9F" w:rsidRPr="009C5AD4" w:rsidRDefault="00211D9F" w:rsidP="00F44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</w:p>
        </w:tc>
      </w:tr>
    </w:tbl>
    <w:bookmarkEnd w:id="0"/>
    <w:p w14:paraId="7DC9285F" w14:textId="1DFF945B" w:rsidR="00211D9F" w:rsidRPr="00211D9F" w:rsidRDefault="00211D9F" w:rsidP="00211D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D9F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/>
          <w:b/>
          <w:bCs/>
          <w:sz w:val="24"/>
          <w:szCs w:val="24"/>
        </w:rPr>
        <w:t>ry</w:t>
      </w:r>
      <w:r w:rsidRPr="00211D9F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 w:rsidRPr="00211D9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11D9F">
        <w:rPr>
          <w:rFonts w:ascii="Times New Roman" w:hAnsi="Times New Roman" w:cs="Times New Roman"/>
          <w:b/>
          <w:bCs/>
          <w:sz w:val="24"/>
          <w:szCs w:val="24"/>
        </w:rPr>
        <w:t>: Univariable Logistic Regression Results for Mortality</w:t>
      </w:r>
    </w:p>
    <w:p w14:paraId="291EC2EB" w14:textId="77777777" w:rsidR="00211D9F" w:rsidRDefault="00211D9F" w:rsidP="00211D9F"/>
    <w:p w14:paraId="1C287555" w14:textId="77777777" w:rsidR="00211D9F" w:rsidRDefault="00211D9F" w:rsidP="00211D9F"/>
    <w:p w14:paraId="572A0E0D" w14:textId="77777777" w:rsidR="00211D9F" w:rsidRDefault="00211D9F" w:rsidP="00211D9F"/>
    <w:p w14:paraId="0369F034" w14:textId="77777777" w:rsidR="00211D9F" w:rsidRDefault="00211D9F" w:rsidP="00211D9F"/>
    <w:p w14:paraId="1230A873" w14:textId="77777777" w:rsidR="00211D9F" w:rsidRDefault="00211D9F" w:rsidP="00211D9F"/>
    <w:p w14:paraId="6FBB0809" w14:textId="77777777" w:rsidR="00211D9F" w:rsidRDefault="00211D9F" w:rsidP="00211D9F"/>
    <w:p w14:paraId="75302D50" w14:textId="77777777" w:rsidR="00211D9F" w:rsidRDefault="00211D9F" w:rsidP="00211D9F"/>
    <w:p w14:paraId="54475391" w14:textId="77777777" w:rsidR="00211D9F" w:rsidRDefault="00211D9F" w:rsidP="00211D9F"/>
    <w:p w14:paraId="4F5DC51B" w14:textId="77777777" w:rsidR="00211D9F" w:rsidRDefault="00211D9F" w:rsidP="00211D9F"/>
    <w:p w14:paraId="5B5F7812" w14:textId="77777777" w:rsidR="00211D9F" w:rsidRDefault="00211D9F" w:rsidP="00211D9F"/>
    <w:p w14:paraId="788E2D84" w14:textId="77777777" w:rsidR="00211D9F" w:rsidRDefault="00211D9F" w:rsidP="00211D9F"/>
    <w:p w14:paraId="01751F23" w14:textId="77777777" w:rsidR="00211D9F" w:rsidRDefault="00211D9F" w:rsidP="00211D9F"/>
    <w:p w14:paraId="053830B3" w14:textId="77777777" w:rsidR="00211D9F" w:rsidRDefault="00211D9F" w:rsidP="00211D9F"/>
    <w:p w14:paraId="57B0F23B" w14:textId="77777777" w:rsidR="00211D9F" w:rsidRDefault="00211D9F" w:rsidP="00211D9F"/>
    <w:p w14:paraId="3A49B767" w14:textId="77777777" w:rsidR="00211D9F" w:rsidRDefault="00211D9F" w:rsidP="00211D9F"/>
    <w:p w14:paraId="390DCF92" w14:textId="77777777" w:rsidR="00211D9F" w:rsidRDefault="00211D9F" w:rsidP="00211D9F"/>
    <w:p w14:paraId="61E0F61E" w14:textId="77777777" w:rsidR="00211D9F" w:rsidRDefault="00211D9F" w:rsidP="00211D9F"/>
    <w:p w14:paraId="0E4ED430" w14:textId="77777777" w:rsidR="00211D9F" w:rsidRDefault="00211D9F" w:rsidP="00211D9F"/>
    <w:p w14:paraId="012EEF83" w14:textId="77777777" w:rsidR="00211D9F" w:rsidRDefault="00211D9F" w:rsidP="00211D9F"/>
    <w:p w14:paraId="00A71F4E" w14:textId="77777777" w:rsidR="00211D9F" w:rsidRDefault="00211D9F" w:rsidP="00211D9F"/>
    <w:p w14:paraId="266894FB" w14:textId="77777777" w:rsidR="00211D9F" w:rsidRDefault="00211D9F" w:rsidP="00211D9F"/>
    <w:p w14:paraId="15283584" w14:textId="77777777" w:rsidR="00211D9F" w:rsidRDefault="00211D9F" w:rsidP="00211D9F"/>
    <w:p w14:paraId="4299C95B" w14:textId="77777777" w:rsidR="00211D9F" w:rsidRDefault="00211D9F" w:rsidP="00211D9F"/>
    <w:p w14:paraId="20CE7354" w14:textId="77777777" w:rsidR="00211D9F" w:rsidRDefault="00211D9F" w:rsidP="00211D9F"/>
    <w:p w14:paraId="2B2B0F6B" w14:textId="77777777" w:rsidR="00211D9F" w:rsidRDefault="00211D9F" w:rsidP="00211D9F"/>
    <w:p w14:paraId="2DFB54AA" w14:textId="77777777" w:rsidR="00211D9F" w:rsidRDefault="00211D9F" w:rsidP="00211D9F"/>
    <w:p w14:paraId="1DEBBA9A" w14:textId="77777777" w:rsidR="00211D9F" w:rsidRDefault="00211D9F" w:rsidP="00211D9F"/>
    <w:p w14:paraId="77626C4D" w14:textId="77777777" w:rsidR="00211D9F" w:rsidRDefault="00211D9F" w:rsidP="00211D9F"/>
    <w:p w14:paraId="15E1B552" w14:textId="77777777" w:rsidR="00211D9F" w:rsidRDefault="00211D9F" w:rsidP="00211D9F"/>
    <w:p w14:paraId="0EF5BB45" w14:textId="77777777" w:rsidR="00211D9F" w:rsidRDefault="00211D9F" w:rsidP="00211D9F"/>
    <w:p w14:paraId="041E0D8D" w14:textId="77777777" w:rsidR="00211D9F" w:rsidRDefault="00211D9F" w:rsidP="00211D9F"/>
    <w:p w14:paraId="0FFA98A4" w14:textId="500DC802" w:rsidR="00211D9F" w:rsidRPr="002F6081" w:rsidRDefault="00211D9F" w:rsidP="00211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89035477"/>
      <w:r w:rsidRPr="009C5AD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ry </w:t>
      </w:r>
      <w:r w:rsidRPr="009C5AD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C5AD4">
        <w:rPr>
          <w:rFonts w:ascii="Times New Roman" w:hAnsi="Times New Roman" w:cs="Times New Roman"/>
          <w:b/>
          <w:bCs/>
          <w:sz w:val="24"/>
          <w:szCs w:val="24"/>
        </w:rPr>
        <w:t>: Clinical parameters at hospital admission</w:t>
      </w:r>
      <w:bookmarkEnd w:id="1"/>
    </w:p>
    <w:p w14:paraId="1BBE8AD2" w14:textId="77777777" w:rsidR="00211D9F" w:rsidRDefault="00211D9F" w:rsidP="00211D9F"/>
    <w:tbl>
      <w:tblPr>
        <w:tblStyle w:val="TableNormal"/>
        <w:tblW w:w="10454" w:type="dxa"/>
        <w:tblInd w:w="10" w:type="dxa"/>
        <w:tblLook w:val="04A0" w:firstRow="1" w:lastRow="0" w:firstColumn="1" w:lastColumn="0" w:noHBand="0" w:noVBand="1"/>
      </w:tblPr>
      <w:tblGrid>
        <w:gridCol w:w="3205"/>
        <w:gridCol w:w="2222"/>
        <w:gridCol w:w="2081"/>
        <w:gridCol w:w="1938"/>
        <w:gridCol w:w="1088"/>
      </w:tblGrid>
      <w:tr w:rsidR="00211D9F" w:rsidRPr="00EF418D" w14:paraId="7008D85D" w14:textId="77777777" w:rsidTr="00F442CB">
        <w:trPr>
          <w:trHeight w:val="289"/>
        </w:trPr>
        <w:tc>
          <w:tcPr>
            <w:tcW w:w="3189" w:type="dxa"/>
            <w:noWrap/>
            <w:hideMark/>
          </w:tcPr>
          <w:p w14:paraId="77E05973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Variables</w:t>
            </w:r>
            <w:proofErr w:type="spellEnd"/>
          </w:p>
        </w:tc>
        <w:tc>
          <w:tcPr>
            <w:tcW w:w="2206" w:type="dxa"/>
            <w:noWrap/>
            <w:hideMark/>
          </w:tcPr>
          <w:p w14:paraId="74D495B2" w14:textId="77777777" w:rsidR="00211D9F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EF41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Overall</w:t>
            </w:r>
          </w:p>
          <w:p w14:paraId="1A7FD6DC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(n=93)</w:t>
            </w:r>
          </w:p>
        </w:tc>
        <w:tc>
          <w:tcPr>
            <w:tcW w:w="2065" w:type="dxa"/>
            <w:noWrap/>
            <w:hideMark/>
          </w:tcPr>
          <w:p w14:paraId="35627FE1" w14:textId="77777777" w:rsidR="00211D9F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proofErr w:type="spellStart"/>
            <w:r w:rsidRPr="00EF41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Alive</w:t>
            </w:r>
            <w:proofErr w:type="spellEnd"/>
          </w:p>
          <w:p w14:paraId="1ED098EE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(n=78)</w:t>
            </w:r>
          </w:p>
        </w:tc>
        <w:tc>
          <w:tcPr>
            <w:tcW w:w="1922" w:type="dxa"/>
            <w:noWrap/>
            <w:hideMark/>
          </w:tcPr>
          <w:p w14:paraId="4387B329" w14:textId="77777777" w:rsidR="00211D9F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EF41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Dead</w:t>
            </w:r>
          </w:p>
          <w:p w14:paraId="47F0F76C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(n=15)</w:t>
            </w:r>
          </w:p>
        </w:tc>
        <w:tc>
          <w:tcPr>
            <w:tcW w:w="1072" w:type="dxa"/>
            <w:noWrap/>
            <w:hideMark/>
          </w:tcPr>
          <w:p w14:paraId="0250C7AD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EF41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p-</w:t>
            </w:r>
            <w:proofErr w:type="spellStart"/>
            <w:r w:rsidRPr="00EF41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value</w:t>
            </w:r>
            <w:proofErr w:type="spellEnd"/>
          </w:p>
        </w:tc>
      </w:tr>
      <w:tr w:rsidR="00211D9F" w:rsidRPr="00EF418D" w14:paraId="1164D28F" w14:textId="77777777" w:rsidTr="00F442CB">
        <w:trPr>
          <w:trHeight w:val="289"/>
        </w:trPr>
        <w:tc>
          <w:tcPr>
            <w:tcW w:w="3189" w:type="dxa"/>
            <w:noWrap/>
          </w:tcPr>
          <w:p w14:paraId="1E61618C" w14:textId="77777777" w:rsidR="00211D9F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Respiratory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 xml:space="preserve"> Rate</w:t>
            </w:r>
          </w:p>
        </w:tc>
        <w:tc>
          <w:tcPr>
            <w:tcW w:w="2206" w:type="dxa"/>
            <w:noWrap/>
          </w:tcPr>
          <w:p w14:paraId="18E808B6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8 (8.6)</w:t>
            </w:r>
          </w:p>
        </w:tc>
        <w:tc>
          <w:tcPr>
            <w:tcW w:w="2065" w:type="dxa"/>
            <w:noWrap/>
          </w:tcPr>
          <w:p w14:paraId="18A2E139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6 (7.7)</w:t>
            </w:r>
          </w:p>
        </w:tc>
        <w:tc>
          <w:tcPr>
            <w:tcW w:w="1922" w:type="dxa"/>
            <w:noWrap/>
          </w:tcPr>
          <w:p w14:paraId="3BA6F68A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 (8.4)</w:t>
            </w:r>
          </w:p>
        </w:tc>
        <w:tc>
          <w:tcPr>
            <w:tcW w:w="1072" w:type="dxa"/>
            <w:noWrap/>
          </w:tcPr>
          <w:p w14:paraId="0F4CD3C4" w14:textId="77777777" w:rsidR="00211D9F" w:rsidRPr="00610D1C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610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0.66</w:t>
            </w:r>
          </w:p>
        </w:tc>
      </w:tr>
      <w:tr w:rsidR="00211D9F" w:rsidRPr="00EF418D" w14:paraId="73D5BD84" w14:textId="77777777" w:rsidTr="00F442CB">
        <w:trPr>
          <w:trHeight w:val="289"/>
        </w:trPr>
        <w:tc>
          <w:tcPr>
            <w:tcW w:w="3189" w:type="dxa"/>
            <w:noWrap/>
          </w:tcPr>
          <w:p w14:paraId="63EE6EF2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15-20</w:t>
            </w:r>
          </w:p>
        </w:tc>
        <w:tc>
          <w:tcPr>
            <w:tcW w:w="2206" w:type="dxa"/>
            <w:noWrap/>
          </w:tcPr>
          <w:p w14:paraId="4D232031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70 (75.3)</w:t>
            </w:r>
          </w:p>
        </w:tc>
        <w:tc>
          <w:tcPr>
            <w:tcW w:w="2065" w:type="dxa"/>
            <w:noWrap/>
          </w:tcPr>
          <w:p w14:paraId="5796CF51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60 (79.9)</w:t>
            </w:r>
          </w:p>
        </w:tc>
        <w:tc>
          <w:tcPr>
            <w:tcW w:w="1922" w:type="dxa"/>
            <w:noWrap/>
          </w:tcPr>
          <w:p w14:paraId="4F9C3642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 (66.6)</w:t>
            </w:r>
          </w:p>
        </w:tc>
        <w:tc>
          <w:tcPr>
            <w:tcW w:w="1072" w:type="dxa"/>
            <w:noWrap/>
          </w:tcPr>
          <w:p w14:paraId="36DA6808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68AD2EE2" w14:textId="77777777" w:rsidTr="00F442CB">
        <w:trPr>
          <w:trHeight w:val="289"/>
        </w:trPr>
        <w:tc>
          <w:tcPr>
            <w:tcW w:w="3189" w:type="dxa"/>
            <w:noWrap/>
          </w:tcPr>
          <w:p w14:paraId="69D45D26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21-29</w:t>
            </w:r>
          </w:p>
        </w:tc>
        <w:tc>
          <w:tcPr>
            <w:tcW w:w="2206" w:type="dxa"/>
            <w:noWrap/>
          </w:tcPr>
          <w:p w14:paraId="13065FBC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15(16.1)</w:t>
            </w:r>
          </w:p>
        </w:tc>
        <w:tc>
          <w:tcPr>
            <w:tcW w:w="2065" w:type="dxa"/>
            <w:noWrap/>
          </w:tcPr>
          <w:p w14:paraId="76937C78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12 (15.4)</w:t>
            </w:r>
          </w:p>
        </w:tc>
        <w:tc>
          <w:tcPr>
            <w:tcW w:w="1922" w:type="dxa"/>
            <w:noWrap/>
          </w:tcPr>
          <w:p w14:paraId="131B0B3F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 (20.0)</w:t>
            </w:r>
          </w:p>
        </w:tc>
        <w:tc>
          <w:tcPr>
            <w:tcW w:w="1072" w:type="dxa"/>
            <w:noWrap/>
          </w:tcPr>
          <w:p w14:paraId="0F8B28E9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564BC358" w14:textId="77777777" w:rsidTr="00F442CB">
        <w:trPr>
          <w:trHeight w:val="289"/>
        </w:trPr>
        <w:tc>
          <w:tcPr>
            <w:tcW w:w="3189" w:type="dxa"/>
            <w:noWrap/>
          </w:tcPr>
          <w:p w14:paraId="56EC95CD" w14:textId="77777777" w:rsidR="00211D9F" w:rsidRPr="004F54AA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it-IT"/>
              </w:rPr>
              <w:t>≥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 xml:space="preserve"> 30</w:t>
            </w:r>
          </w:p>
        </w:tc>
        <w:tc>
          <w:tcPr>
            <w:tcW w:w="2206" w:type="dxa"/>
            <w:noWrap/>
          </w:tcPr>
          <w:p w14:paraId="4D3BC36C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noWrap/>
          </w:tcPr>
          <w:p w14:paraId="08C4D9EF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922" w:type="dxa"/>
            <w:noWrap/>
          </w:tcPr>
          <w:p w14:paraId="02E9552F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072" w:type="dxa"/>
            <w:noWrap/>
          </w:tcPr>
          <w:p w14:paraId="4C7597C2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1F093B8C" w14:textId="77777777" w:rsidTr="00F442CB">
        <w:trPr>
          <w:trHeight w:val="289"/>
        </w:trPr>
        <w:tc>
          <w:tcPr>
            <w:tcW w:w="3189" w:type="dxa"/>
            <w:noWrap/>
          </w:tcPr>
          <w:p w14:paraId="3391FDF5" w14:textId="77777777" w:rsidR="00211D9F" w:rsidRPr="0084668A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Heart rate (beats per minute)</w:t>
            </w:r>
          </w:p>
        </w:tc>
        <w:tc>
          <w:tcPr>
            <w:tcW w:w="2206" w:type="dxa"/>
            <w:noWrap/>
          </w:tcPr>
          <w:p w14:paraId="02C86491" w14:textId="77777777" w:rsidR="00211D9F" w:rsidRPr="00AD5551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noWrap/>
          </w:tcPr>
          <w:p w14:paraId="5CC6C9DE" w14:textId="77777777" w:rsidR="00211D9F" w:rsidRPr="00AD5551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2" w:type="dxa"/>
            <w:noWrap/>
          </w:tcPr>
          <w:p w14:paraId="513B3685" w14:textId="77777777" w:rsidR="00211D9F" w:rsidRPr="00AD5551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noWrap/>
          </w:tcPr>
          <w:p w14:paraId="67A77A3C" w14:textId="77777777" w:rsidR="00211D9F" w:rsidRPr="00AD5551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1D9F" w:rsidRPr="00EF418D" w14:paraId="139AEE15" w14:textId="77777777" w:rsidTr="00F442CB">
        <w:trPr>
          <w:trHeight w:val="289"/>
        </w:trPr>
        <w:tc>
          <w:tcPr>
            <w:tcW w:w="3189" w:type="dxa"/>
            <w:noWrap/>
          </w:tcPr>
          <w:p w14:paraId="403E24FA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101-110</w:t>
            </w:r>
          </w:p>
        </w:tc>
        <w:tc>
          <w:tcPr>
            <w:tcW w:w="2206" w:type="dxa"/>
            <w:noWrap/>
          </w:tcPr>
          <w:p w14:paraId="2B1D70B9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13 (13.9)</w:t>
            </w:r>
          </w:p>
        </w:tc>
        <w:tc>
          <w:tcPr>
            <w:tcW w:w="2065" w:type="dxa"/>
            <w:noWrap/>
          </w:tcPr>
          <w:p w14:paraId="237A443F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13 (16.7)</w:t>
            </w:r>
          </w:p>
        </w:tc>
        <w:tc>
          <w:tcPr>
            <w:tcW w:w="1922" w:type="dxa"/>
            <w:noWrap/>
          </w:tcPr>
          <w:p w14:paraId="2498F2F7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0 (0)</w:t>
            </w:r>
          </w:p>
        </w:tc>
        <w:tc>
          <w:tcPr>
            <w:tcW w:w="1072" w:type="dxa"/>
            <w:noWrap/>
          </w:tcPr>
          <w:p w14:paraId="1AADAB8D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0.16</w:t>
            </w:r>
          </w:p>
        </w:tc>
      </w:tr>
      <w:tr w:rsidR="00211D9F" w:rsidRPr="00EF418D" w14:paraId="2CE0F925" w14:textId="77777777" w:rsidTr="00F442CB">
        <w:trPr>
          <w:trHeight w:val="289"/>
        </w:trPr>
        <w:tc>
          <w:tcPr>
            <w:tcW w:w="3189" w:type="dxa"/>
            <w:noWrap/>
          </w:tcPr>
          <w:p w14:paraId="39AC5566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111-129</w:t>
            </w:r>
          </w:p>
        </w:tc>
        <w:tc>
          <w:tcPr>
            <w:tcW w:w="2206" w:type="dxa"/>
            <w:noWrap/>
          </w:tcPr>
          <w:p w14:paraId="2355059E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8 (8.6)</w:t>
            </w:r>
          </w:p>
        </w:tc>
        <w:tc>
          <w:tcPr>
            <w:tcW w:w="2065" w:type="dxa"/>
            <w:noWrap/>
          </w:tcPr>
          <w:p w14:paraId="0FC556E4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5 (6.4)</w:t>
            </w:r>
          </w:p>
        </w:tc>
        <w:tc>
          <w:tcPr>
            <w:tcW w:w="1922" w:type="dxa"/>
            <w:noWrap/>
          </w:tcPr>
          <w:p w14:paraId="20A33029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 (20.0)</w:t>
            </w:r>
          </w:p>
        </w:tc>
        <w:tc>
          <w:tcPr>
            <w:tcW w:w="1072" w:type="dxa"/>
            <w:noWrap/>
          </w:tcPr>
          <w:p w14:paraId="2F7B6BBD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15C941E8" w14:textId="77777777" w:rsidTr="00F442CB">
        <w:trPr>
          <w:trHeight w:val="289"/>
        </w:trPr>
        <w:tc>
          <w:tcPr>
            <w:tcW w:w="3189" w:type="dxa"/>
            <w:noWrap/>
          </w:tcPr>
          <w:p w14:paraId="4DC2BEDB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41-50</w:t>
            </w:r>
          </w:p>
        </w:tc>
        <w:tc>
          <w:tcPr>
            <w:tcW w:w="2206" w:type="dxa"/>
            <w:noWrap/>
          </w:tcPr>
          <w:p w14:paraId="4320BD29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 (1.1)</w:t>
            </w:r>
          </w:p>
        </w:tc>
        <w:tc>
          <w:tcPr>
            <w:tcW w:w="2065" w:type="dxa"/>
            <w:noWrap/>
          </w:tcPr>
          <w:p w14:paraId="5A05B36C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 (1.3)</w:t>
            </w:r>
          </w:p>
        </w:tc>
        <w:tc>
          <w:tcPr>
            <w:tcW w:w="1922" w:type="dxa"/>
            <w:noWrap/>
          </w:tcPr>
          <w:p w14:paraId="27C114CC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0 (0.0)</w:t>
            </w:r>
          </w:p>
        </w:tc>
        <w:tc>
          <w:tcPr>
            <w:tcW w:w="1072" w:type="dxa"/>
            <w:noWrap/>
          </w:tcPr>
          <w:p w14:paraId="3547926D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367D75A3" w14:textId="77777777" w:rsidTr="00F442CB">
        <w:trPr>
          <w:trHeight w:val="289"/>
        </w:trPr>
        <w:tc>
          <w:tcPr>
            <w:tcW w:w="3189" w:type="dxa"/>
            <w:noWrap/>
          </w:tcPr>
          <w:p w14:paraId="64F220BE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51-100</w:t>
            </w:r>
          </w:p>
        </w:tc>
        <w:tc>
          <w:tcPr>
            <w:tcW w:w="2206" w:type="dxa"/>
            <w:noWrap/>
          </w:tcPr>
          <w:p w14:paraId="37DF1375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66 (70.9)</w:t>
            </w:r>
          </w:p>
        </w:tc>
        <w:tc>
          <w:tcPr>
            <w:tcW w:w="2065" w:type="dxa"/>
            <w:noWrap/>
          </w:tcPr>
          <w:p w14:paraId="03FA41B4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54 (69.2)</w:t>
            </w:r>
          </w:p>
        </w:tc>
        <w:tc>
          <w:tcPr>
            <w:tcW w:w="1922" w:type="dxa"/>
            <w:noWrap/>
          </w:tcPr>
          <w:p w14:paraId="32B753D5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12 (80)</w:t>
            </w:r>
          </w:p>
        </w:tc>
        <w:tc>
          <w:tcPr>
            <w:tcW w:w="1072" w:type="dxa"/>
            <w:noWrap/>
          </w:tcPr>
          <w:p w14:paraId="3E17EA1F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3214EC27" w14:textId="77777777" w:rsidTr="00F442CB">
        <w:trPr>
          <w:trHeight w:val="289"/>
        </w:trPr>
        <w:tc>
          <w:tcPr>
            <w:tcW w:w="3189" w:type="dxa"/>
            <w:noWrap/>
          </w:tcPr>
          <w:p w14:paraId="0616C7E8" w14:textId="77777777" w:rsidR="00211D9F" w:rsidRPr="0084668A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84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≥ 130</w:t>
            </w:r>
          </w:p>
        </w:tc>
        <w:tc>
          <w:tcPr>
            <w:tcW w:w="2206" w:type="dxa"/>
            <w:noWrap/>
          </w:tcPr>
          <w:p w14:paraId="32FFD304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5 (5.4)</w:t>
            </w:r>
          </w:p>
        </w:tc>
        <w:tc>
          <w:tcPr>
            <w:tcW w:w="2065" w:type="dxa"/>
            <w:noWrap/>
          </w:tcPr>
          <w:p w14:paraId="1B4F2216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5 (6.4)</w:t>
            </w:r>
          </w:p>
        </w:tc>
        <w:tc>
          <w:tcPr>
            <w:tcW w:w="1922" w:type="dxa"/>
            <w:noWrap/>
          </w:tcPr>
          <w:p w14:paraId="45DB7378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0 (0)</w:t>
            </w:r>
          </w:p>
        </w:tc>
        <w:tc>
          <w:tcPr>
            <w:tcW w:w="1072" w:type="dxa"/>
            <w:noWrap/>
          </w:tcPr>
          <w:p w14:paraId="0EE99565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191EC4BE" w14:textId="77777777" w:rsidTr="00F442CB">
        <w:trPr>
          <w:trHeight w:val="289"/>
        </w:trPr>
        <w:tc>
          <w:tcPr>
            <w:tcW w:w="3189" w:type="dxa"/>
            <w:noWrap/>
          </w:tcPr>
          <w:p w14:paraId="67B4714D" w14:textId="77777777" w:rsidR="00211D9F" w:rsidRPr="0084668A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proofErr w:type="spellStart"/>
            <w:r w:rsidRPr="0084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Systolic</w:t>
            </w:r>
            <w:proofErr w:type="spellEnd"/>
            <w:r w:rsidRPr="0084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 xml:space="preserve"> Blood Pressure</w:t>
            </w:r>
          </w:p>
        </w:tc>
        <w:tc>
          <w:tcPr>
            <w:tcW w:w="2206" w:type="dxa"/>
            <w:noWrap/>
          </w:tcPr>
          <w:p w14:paraId="106B8EB6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noWrap/>
          </w:tcPr>
          <w:p w14:paraId="094E99A3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922" w:type="dxa"/>
            <w:noWrap/>
          </w:tcPr>
          <w:p w14:paraId="2768BA90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072" w:type="dxa"/>
            <w:noWrap/>
          </w:tcPr>
          <w:p w14:paraId="77C9F090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0.64</w:t>
            </w:r>
          </w:p>
        </w:tc>
      </w:tr>
      <w:tr w:rsidR="00211D9F" w:rsidRPr="00EF418D" w14:paraId="6A1E3F69" w14:textId="77777777" w:rsidTr="00F442CB">
        <w:trPr>
          <w:trHeight w:val="289"/>
        </w:trPr>
        <w:tc>
          <w:tcPr>
            <w:tcW w:w="3189" w:type="dxa"/>
            <w:noWrap/>
          </w:tcPr>
          <w:p w14:paraId="4C6E6D63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101-199</w:t>
            </w:r>
          </w:p>
        </w:tc>
        <w:tc>
          <w:tcPr>
            <w:tcW w:w="2206" w:type="dxa"/>
            <w:noWrap/>
          </w:tcPr>
          <w:p w14:paraId="436749EE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28 (30.1)</w:t>
            </w:r>
          </w:p>
        </w:tc>
        <w:tc>
          <w:tcPr>
            <w:tcW w:w="2065" w:type="dxa"/>
            <w:noWrap/>
          </w:tcPr>
          <w:p w14:paraId="6C8BF691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22 (28.2)</w:t>
            </w:r>
          </w:p>
        </w:tc>
        <w:tc>
          <w:tcPr>
            <w:tcW w:w="1922" w:type="dxa"/>
            <w:noWrap/>
          </w:tcPr>
          <w:p w14:paraId="507F00FA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6 (40.0)</w:t>
            </w:r>
          </w:p>
        </w:tc>
        <w:tc>
          <w:tcPr>
            <w:tcW w:w="1072" w:type="dxa"/>
            <w:noWrap/>
          </w:tcPr>
          <w:p w14:paraId="33554AAB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546DE86C" w14:textId="77777777" w:rsidTr="00F442CB">
        <w:trPr>
          <w:trHeight w:val="289"/>
        </w:trPr>
        <w:tc>
          <w:tcPr>
            <w:tcW w:w="3189" w:type="dxa"/>
            <w:noWrap/>
          </w:tcPr>
          <w:p w14:paraId="25738F50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71-80</w:t>
            </w:r>
          </w:p>
        </w:tc>
        <w:tc>
          <w:tcPr>
            <w:tcW w:w="2206" w:type="dxa"/>
            <w:noWrap/>
          </w:tcPr>
          <w:p w14:paraId="5D4DC6AE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18 (19.3)</w:t>
            </w:r>
          </w:p>
        </w:tc>
        <w:tc>
          <w:tcPr>
            <w:tcW w:w="2065" w:type="dxa"/>
            <w:noWrap/>
          </w:tcPr>
          <w:p w14:paraId="0BCBDA28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16 (20.5)</w:t>
            </w:r>
          </w:p>
        </w:tc>
        <w:tc>
          <w:tcPr>
            <w:tcW w:w="1922" w:type="dxa"/>
            <w:noWrap/>
          </w:tcPr>
          <w:p w14:paraId="267CD4F3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 (13.3)</w:t>
            </w:r>
          </w:p>
        </w:tc>
        <w:tc>
          <w:tcPr>
            <w:tcW w:w="1072" w:type="dxa"/>
            <w:noWrap/>
          </w:tcPr>
          <w:p w14:paraId="1E022C65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64B96C51" w14:textId="77777777" w:rsidTr="00F442CB">
        <w:trPr>
          <w:trHeight w:val="289"/>
        </w:trPr>
        <w:tc>
          <w:tcPr>
            <w:tcW w:w="3189" w:type="dxa"/>
            <w:noWrap/>
          </w:tcPr>
          <w:p w14:paraId="177A46E3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81-100</w:t>
            </w:r>
          </w:p>
        </w:tc>
        <w:tc>
          <w:tcPr>
            <w:tcW w:w="2206" w:type="dxa"/>
            <w:noWrap/>
          </w:tcPr>
          <w:p w14:paraId="48FE292A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44 (47.3)</w:t>
            </w:r>
          </w:p>
        </w:tc>
        <w:tc>
          <w:tcPr>
            <w:tcW w:w="2065" w:type="dxa"/>
            <w:noWrap/>
          </w:tcPr>
          <w:p w14:paraId="597DFAA9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38 (48.7)</w:t>
            </w:r>
          </w:p>
        </w:tc>
        <w:tc>
          <w:tcPr>
            <w:tcW w:w="1922" w:type="dxa"/>
            <w:noWrap/>
          </w:tcPr>
          <w:p w14:paraId="51060D65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6 (40)</w:t>
            </w:r>
          </w:p>
        </w:tc>
        <w:tc>
          <w:tcPr>
            <w:tcW w:w="1072" w:type="dxa"/>
            <w:noWrap/>
          </w:tcPr>
          <w:p w14:paraId="703CBA06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7F6916C2" w14:textId="77777777" w:rsidTr="00F442CB">
        <w:trPr>
          <w:trHeight w:val="289"/>
        </w:trPr>
        <w:tc>
          <w:tcPr>
            <w:tcW w:w="3189" w:type="dxa"/>
            <w:noWrap/>
          </w:tcPr>
          <w:p w14:paraId="387D4E3F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≤70</w:t>
            </w:r>
          </w:p>
        </w:tc>
        <w:tc>
          <w:tcPr>
            <w:tcW w:w="2206" w:type="dxa"/>
            <w:noWrap/>
          </w:tcPr>
          <w:p w14:paraId="3A2F932A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 (3.2)</w:t>
            </w:r>
          </w:p>
        </w:tc>
        <w:tc>
          <w:tcPr>
            <w:tcW w:w="2065" w:type="dxa"/>
            <w:noWrap/>
          </w:tcPr>
          <w:p w14:paraId="4E2D88A6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 (2.5)</w:t>
            </w:r>
          </w:p>
        </w:tc>
        <w:tc>
          <w:tcPr>
            <w:tcW w:w="1922" w:type="dxa"/>
            <w:noWrap/>
          </w:tcPr>
          <w:p w14:paraId="43E032B4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 (6.4)</w:t>
            </w:r>
          </w:p>
        </w:tc>
        <w:tc>
          <w:tcPr>
            <w:tcW w:w="1072" w:type="dxa"/>
            <w:noWrap/>
          </w:tcPr>
          <w:p w14:paraId="0B05FA89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26CBFE96" w14:textId="77777777" w:rsidTr="00F442CB">
        <w:trPr>
          <w:trHeight w:val="289"/>
        </w:trPr>
        <w:tc>
          <w:tcPr>
            <w:tcW w:w="3189" w:type="dxa"/>
            <w:noWrap/>
          </w:tcPr>
          <w:p w14:paraId="7D9B0B21" w14:textId="77777777" w:rsidR="00211D9F" w:rsidRPr="0084668A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proofErr w:type="spellStart"/>
            <w:r w:rsidRPr="0084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Peripheral</w:t>
            </w:r>
            <w:proofErr w:type="spellEnd"/>
            <w:r w:rsidRPr="0084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84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Saturimetry</w:t>
            </w:r>
            <w:proofErr w:type="spellEnd"/>
          </w:p>
        </w:tc>
        <w:tc>
          <w:tcPr>
            <w:tcW w:w="2206" w:type="dxa"/>
            <w:noWrap/>
          </w:tcPr>
          <w:p w14:paraId="4006FE87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noWrap/>
          </w:tcPr>
          <w:p w14:paraId="675F5F87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922" w:type="dxa"/>
            <w:noWrap/>
          </w:tcPr>
          <w:p w14:paraId="50E099C1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072" w:type="dxa"/>
            <w:noWrap/>
          </w:tcPr>
          <w:p w14:paraId="5377678A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0.67</w:t>
            </w:r>
          </w:p>
        </w:tc>
      </w:tr>
      <w:tr w:rsidR="00211D9F" w:rsidRPr="00EF418D" w14:paraId="58156A80" w14:textId="77777777" w:rsidTr="00F442CB">
        <w:trPr>
          <w:trHeight w:val="289"/>
        </w:trPr>
        <w:tc>
          <w:tcPr>
            <w:tcW w:w="3189" w:type="dxa"/>
            <w:noWrap/>
          </w:tcPr>
          <w:p w14:paraId="7AF29815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91-94 %</w:t>
            </w:r>
          </w:p>
        </w:tc>
        <w:tc>
          <w:tcPr>
            <w:tcW w:w="2206" w:type="dxa"/>
            <w:noWrap/>
          </w:tcPr>
          <w:p w14:paraId="47C1446E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21 (22.6)</w:t>
            </w:r>
          </w:p>
        </w:tc>
        <w:tc>
          <w:tcPr>
            <w:tcW w:w="2065" w:type="dxa"/>
            <w:noWrap/>
          </w:tcPr>
          <w:p w14:paraId="5C6B11E4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18 (23.2)</w:t>
            </w:r>
          </w:p>
        </w:tc>
        <w:tc>
          <w:tcPr>
            <w:tcW w:w="1922" w:type="dxa"/>
            <w:noWrap/>
          </w:tcPr>
          <w:p w14:paraId="129A412E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 (20.0)</w:t>
            </w:r>
          </w:p>
        </w:tc>
        <w:tc>
          <w:tcPr>
            <w:tcW w:w="1072" w:type="dxa"/>
            <w:noWrap/>
          </w:tcPr>
          <w:p w14:paraId="42C34406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677D191E" w14:textId="77777777" w:rsidTr="00F442CB">
        <w:trPr>
          <w:trHeight w:val="289"/>
        </w:trPr>
        <w:tc>
          <w:tcPr>
            <w:tcW w:w="3189" w:type="dxa"/>
            <w:noWrap/>
          </w:tcPr>
          <w:p w14:paraId="48A3A5EA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&gt;90 %</w:t>
            </w:r>
          </w:p>
        </w:tc>
        <w:tc>
          <w:tcPr>
            <w:tcW w:w="2206" w:type="dxa"/>
            <w:noWrap/>
          </w:tcPr>
          <w:p w14:paraId="4920CDAF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 (10.7)</w:t>
            </w:r>
          </w:p>
        </w:tc>
        <w:tc>
          <w:tcPr>
            <w:tcW w:w="2065" w:type="dxa"/>
            <w:noWrap/>
          </w:tcPr>
          <w:p w14:paraId="0A7F9DF3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8 (10.2)</w:t>
            </w:r>
          </w:p>
        </w:tc>
        <w:tc>
          <w:tcPr>
            <w:tcW w:w="1922" w:type="dxa"/>
            <w:noWrap/>
          </w:tcPr>
          <w:p w14:paraId="5CDB31EA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 (13.3)</w:t>
            </w:r>
          </w:p>
        </w:tc>
        <w:tc>
          <w:tcPr>
            <w:tcW w:w="1072" w:type="dxa"/>
            <w:noWrap/>
          </w:tcPr>
          <w:p w14:paraId="6016D884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42BBBBAE" w14:textId="77777777" w:rsidTr="00F442CB">
        <w:trPr>
          <w:trHeight w:val="289"/>
        </w:trPr>
        <w:tc>
          <w:tcPr>
            <w:tcW w:w="3189" w:type="dxa"/>
            <w:noWrap/>
          </w:tcPr>
          <w:p w14:paraId="45397395" w14:textId="77777777" w:rsidR="00211D9F" w:rsidRPr="0084668A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846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&gt;94 %</w:t>
            </w:r>
          </w:p>
        </w:tc>
        <w:tc>
          <w:tcPr>
            <w:tcW w:w="2206" w:type="dxa"/>
            <w:noWrap/>
          </w:tcPr>
          <w:p w14:paraId="4813F33F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39 (41.9)</w:t>
            </w:r>
          </w:p>
        </w:tc>
        <w:tc>
          <w:tcPr>
            <w:tcW w:w="2065" w:type="dxa"/>
            <w:noWrap/>
          </w:tcPr>
          <w:p w14:paraId="406782BE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34 (43.6)</w:t>
            </w:r>
          </w:p>
        </w:tc>
        <w:tc>
          <w:tcPr>
            <w:tcW w:w="1922" w:type="dxa"/>
            <w:noWrap/>
          </w:tcPr>
          <w:p w14:paraId="5E0F781B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5 (33.3)</w:t>
            </w:r>
          </w:p>
        </w:tc>
        <w:tc>
          <w:tcPr>
            <w:tcW w:w="1072" w:type="dxa"/>
            <w:noWrap/>
          </w:tcPr>
          <w:p w14:paraId="127F8FC9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13FD2D6B" w14:textId="77777777" w:rsidTr="00F442CB">
        <w:trPr>
          <w:trHeight w:val="289"/>
        </w:trPr>
        <w:tc>
          <w:tcPr>
            <w:tcW w:w="3189" w:type="dxa"/>
            <w:noWrap/>
          </w:tcPr>
          <w:p w14:paraId="371BDBC0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Venturi Mask</w:t>
            </w:r>
          </w:p>
        </w:tc>
        <w:tc>
          <w:tcPr>
            <w:tcW w:w="2206" w:type="dxa"/>
            <w:noWrap/>
          </w:tcPr>
          <w:p w14:paraId="42CA30E9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21 (22.6)</w:t>
            </w:r>
          </w:p>
        </w:tc>
        <w:tc>
          <w:tcPr>
            <w:tcW w:w="2065" w:type="dxa"/>
            <w:noWrap/>
          </w:tcPr>
          <w:p w14:paraId="61C34484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17 (21.8)</w:t>
            </w:r>
          </w:p>
        </w:tc>
        <w:tc>
          <w:tcPr>
            <w:tcW w:w="1922" w:type="dxa"/>
            <w:noWrap/>
          </w:tcPr>
          <w:p w14:paraId="1B286F0C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 (26.6)</w:t>
            </w:r>
          </w:p>
        </w:tc>
        <w:tc>
          <w:tcPr>
            <w:tcW w:w="1072" w:type="dxa"/>
            <w:noWrap/>
          </w:tcPr>
          <w:p w14:paraId="7938D2D5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211D9F" w:rsidRPr="00EF418D" w14:paraId="1D0EA942" w14:textId="77777777" w:rsidTr="00F442CB">
        <w:trPr>
          <w:trHeight w:val="289"/>
        </w:trPr>
        <w:tc>
          <w:tcPr>
            <w:tcW w:w="3189" w:type="dxa"/>
            <w:noWrap/>
          </w:tcPr>
          <w:p w14:paraId="72C4150B" w14:textId="77777777" w:rsidR="00211D9F" w:rsidRPr="00EF418D" w:rsidRDefault="00211D9F" w:rsidP="00F44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Non-invasive ventilation</w:t>
            </w:r>
          </w:p>
        </w:tc>
        <w:tc>
          <w:tcPr>
            <w:tcW w:w="2206" w:type="dxa"/>
            <w:noWrap/>
          </w:tcPr>
          <w:p w14:paraId="67684985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 (2.1)</w:t>
            </w:r>
          </w:p>
        </w:tc>
        <w:tc>
          <w:tcPr>
            <w:tcW w:w="2065" w:type="dxa"/>
            <w:noWrap/>
          </w:tcPr>
          <w:p w14:paraId="26D95D58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 (1.3)</w:t>
            </w:r>
          </w:p>
        </w:tc>
        <w:tc>
          <w:tcPr>
            <w:tcW w:w="1922" w:type="dxa"/>
            <w:noWrap/>
          </w:tcPr>
          <w:p w14:paraId="7BDEAD44" w14:textId="77777777" w:rsidR="00211D9F" w:rsidRPr="00EF418D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 (6.7)</w:t>
            </w:r>
          </w:p>
        </w:tc>
        <w:tc>
          <w:tcPr>
            <w:tcW w:w="1072" w:type="dxa"/>
            <w:noWrap/>
          </w:tcPr>
          <w:p w14:paraId="28AA01AA" w14:textId="77777777" w:rsidR="00211D9F" w:rsidRPr="00966640" w:rsidRDefault="00211D9F" w:rsidP="00F4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</w:tbl>
    <w:p w14:paraId="567FFBED" w14:textId="77777777" w:rsidR="00211D9F" w:rsidRDefault="00211D9F" w:rsidP="00211D9F"/>
    <w:p w14:paraId="4A2CC807" w14:textId="77777777" w:rsidR="00211D9F" w:rsidRDefault="00211D9F" w:rsidP="00211D9F">
      <w:pPr>
        <w:rPr>
          <w:rFonts w:ascii="Times New Roman" w:hAnsi="Times New Roman" w:cs="Times New Roman"/>
          <w:b/>
          <w:bCs/>
        </w:rPr>
      </w:pPr>
    </w:p>
    <w:p w14:paraId="4775BCB9" w14:textId="77777777" w:rsidR="00211D9F" w:rsidRDefault="00211D9F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4462EB" w14:textId="5623AE7E" w:rsidR="00170585" w:rsidRDefault="00170585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</w:t>
      </w:r>
      <w:r w:rsidR="00211D9F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 Factors associated with in-hospital mortality. Multivariable regression analysis, base model.</w:t>
      </w:r>
    </w:p>
    <w:tbl>
      <w:tblPr>
        <w:tblStyle w:val="TableNormal"/>
        <w:tblW w:w="823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084"/>
        <w:gridCol w:w="1201"/>
        <w:gridCol w:w="2154"/>
        <w:gridCol w:w="1791"/>
      </w:tblGrid>
      <w:tr w:rsidR="00170585" w14:paraId="746FC86D" w14:textId="77777777" w:rsidTr="000D37EE">
        <w:trPr>
          <w:trHeight w:val="113"/>
        </w:trPr>
        <w:tc>
          <w:tcPr>
            <w:tcW w:w="3084" w:type="dxa"/>
          </w:tcPr>
          <w:p w14:paraId="7E93C9C7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14:paraId="06B0D39A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54" w:type="dxa"/>
          </w:tcPr>
          <w:p w14:paraId="48B27B9C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CI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91" w:type="dxa"/>
          </w:tcPr>
          <w:p w14:paraId="023CE026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170585" w14:paraId="63873B05" w14:textId="77777777" w:rsidTr="000D37EE">
        <w:trPr>
          <w:trHeight w:val="109"/>
        </w:trPr>
        <w:tc>
          <w:tcPr>
            <w:tcW w:w="3084" w:type="dxa"/>
          </w:tcPr>
          <w:p w14:paraId="7F68E765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201" w:type="dxa"/>
          </w:tcPr>
          <w:p w14:paraId="768210E3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154" w:type="dxa"/>
          </w:tcPr>
          <w:p w14:paraId="76CED6C3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1.02, 1.21</w:t>
            </w:r>
          </w:p>
        </w:tc>
        <w:tc>
          <w:tcPr>
            <w:tcW w:w="1791" w:type="dxa"/>
          </w:tcPr>
          <w:p w14:paraId="7811F23E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170585" w14:paraId="24DE0895" w14:textId="77777777" w:rsidTr="000D37EE">
        <w:trPr>
          <w:trHeight w:val="109"/>
        </w:trPr>
        <w:tc>
          <w:tcPr>
            <w:tcW w:w="3084" w:type="dxa"/>
          </w:tcPr>
          <w:p w14:paraId="55F00A7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 sex</w:t>
            </w:r>
          </w:p>
        </w:tc>
        <w:tc>
          <w:tcPr>
            <w:tcW w:w="1201" w:type="dxa"/>
          </w:tcPr>
          <w:p w14:paraId="74CDE39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2154" w:type="dxa"/>
          </w:tcPr>
          <w:p w14:paraId="19A14E2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0.52, 8.28</w:t>
            </w:r>
          </w:p>
        </w:tc>
        <w:tc>
          <w:tcPr>
            <w:tcW w:w="1791" w:type="dxa"/>
          </w:tcPr>
          <w:p w14:paraId="5C402BD2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170585" w14:paraId="22EB0E0E" w14:textId="77777777" w:rsidTr="000D37EE">
        <w:trPr>
          <w:trHeight w:val="109"/>
        </w:trPr>
        <w:tc>
          <w:tcPr>
            <w:tcW w:w="3084" w:type="dxa"/>
          </w:tcPr>
          <w:p w14:paraId="74FC082E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Serum Creatinine </w:t>
            </w:r>
          </w:p>
        </w:tc>
        <w:tc>
          <w:tcPr>
            <w:tcW w:w="1201" w:type="dxa"/>
          </w:tcPr>
          <w:p w14:paraId="03D2B491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2154" w:type="dxa"/>
          </w:tcPr>
          <w:p w14:paraId="4565C8DC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0.55, 1.62</w:t>
            </w:r>
          </w:p>
        </w:tc>
        <w:tc>
          <w:tcPr>
            <w:tcW w:w="1791" w:type="dxa"/>
          </w:tcPr>
          <w:p w14:paraId="6CD783E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0.98</w:t>
            </w:r>
          </w:p>
        </w:tc>
      </w:tr>
      <w:tr w:rsidR="00170585" w14:paraId="74AD88A8" w14:textId="77777777" w:rsidTr="000D37EE">
        <w:trPr>
          <w:trHeight w:val="113"/>
        </w:trPr>
        <w:tc>
          <w:tcPr>
            <w:tcW w:w="3084" w:type="dxa"/>
          </w:tcPr>
          <w:p w14:paraId="2E86F54C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Serum Neutrophil </w:t>
            </w:r>
            <w:r w:rsidDel="00C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</w:tcPr>
          <w:p w14:paraId="0A7D1FA8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154" w:type="dxa"/>
          </w:tcPr>
          <w:p w14:paraId="7D34289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0.95, 1.15</w:t>
            </w:r>
          </w:p>
        </w:tc>
        <w:tc>
          <w:tcPr>
            <w:tcW w:w="1791" w:type="dxa"/>
          </w:tcPr>
          <w:p w14:paraId="55067B1A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170585" w14:paraId="50BB4A22" w14:textId="77777777" w:rsidTr="000D37EE">
        <w:trPr>
          <w:trHeight w:val="109"/>
        </w:trPr>
        <w:tc>
          <w:tcPr>
            <w:tcW w:w="3084" w:type="dxa"/>
          </w:tcPr>
          <w:p w14:paraId="40608AAB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Serum Platelet </w:t>
            </w:r>
            <w:r w:rsidDel="00C84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</w:tcPr>
          <w:p w14:paraId="52B4A2DA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54" w:type="dxa"/>
          </w:tcPr>
          <w:p w14:paraId="76D87223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1.0, 1.00</w:t>
            </w:r>
          </w:p>
        </w:tc>
        <w:tc>
          <w:tcPr>
            <w:tcW w:w="1791" w:type="dxa"/>
          </w:tcPr>
          <w:p w14:paraId="689FACF6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0.87</w:t>
            </w:r>
          </w:p>
        </w:tc>
      </w:tr>
      <w:tr w:rsidR="00170585" w14:paraId="618D022E" w14:textId="77777777" w:rsidTr="000D37EE">
        <w:trPr>
          <w:trHeight w:val="109"/>
        </w:trPr>
        <w:tc>
          <w:tcPr>
            <w:tcW w:w="3084" w:type="dxa"/>
          </w:tcPr>
          <w:p w14:paraId="3C17E25A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Serum Lactate serum </w:t>
            </w:r>
          </w:p>
        </w:tc>
        <w:tc>
          <w:tcPr>
            <w:tcW w:w="1201" w:type="dxa"/>
          </w:tcPr>
          <w:p w14:paraId="7B537507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2154" w:type="dxa"/>
          </w:tcPr>
          <w:p w14:paraId="4BBD81AE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1.07, 2.04</w:t>
            </w:r>
          </w:p>
        </w:tc>
        <w:tc>
          <w:tcPr>
            <w:tcW w:w="1791" w:type="dxa"/>
          </w:tcPr>
          <w:p w14:paraId="4024DF08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170585" w14:paraId="47087EC3" w14:textId="77777777" w:rsidTr="000D37EE">
        <w:trPr>
          <w:trHeight w:val="109"/>
        </w:trPr>
        <w:tc>
          <w:tcPr>
            <w:tcW w:w="3084" w:type="dxa"/>
          </w:tcPr>
          <w:p w14:paraId="79999B77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Hs-CRP serum levels</w:t>
            </w:r>
          </w:p>
        </w:tc>
        <w:tc>
          <w:tcPr>
            <w:tcW w:w="1201" w:type="dxa"/>
          </w:tcPr>
          <w:p w14:paraId="14EE0EA2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2154" w:type="dxa"/>
          </w:tcPr>
          <w:p w14:paraId="0BB40DA2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0.89, 1.01</w:t>
            </w:r>
          </w:p>
        </w:tc>
        <w:tc>
          <w:tcPr>
            <w:tcW w:w="1791" w:type="dxa"/>
          </w:tcPr>
          <w:p w14:paraId="157BBCD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170585" w14:paraId="46C925FE" w14:textId="77777777" w:rsidTr="000D37EE">
        <w:trPr>
          <w:trHeight w:val="109"/>
        </w:trPr>
        <w:tc>
          <w:tcPr>
            <w:tcW w:w="8230" w:type="dxa"/>
            <w:gridSpan w:val="4"/>
          </w:tcPr>
          <w:p w14:paraId="2BF3E5F1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OR = Odds Ratio, CI = Confidence Interval</w:t>
            </w:r>
          </w:p>
        </w:tc>
      </w:tr>
    </w:tbl>
    <w:p w14:paraId="2DC35A24" w14:textId="77777777" w:rsidR="00170585" w:rsidRDefault="00170585" w:rsidP="0017058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2" w:name="bookmark=id.gjdgxs" w:colFirst="0" w:colLast="0"/>
      <w:bookmarkEnd w:id="2"/>
      <w:r w:rsidRPr="007B37D6">
        <w:rPr>
          <w:rFonts w:ascii="Times New Roman" w:eastAsia="Times New Roman" w:hAnsi="Times New Roman" w:cs="Times New Roman"/>
          <w:sz w:val="24"/>
          <w:szCs w:val="24"/>
        </w:rPr>
        <w:t>Abbreviations: Hs-</w:t>
      </w:r>
      <w:r>
        <w:rPr>
          <w:rFonts w:ascii="Times New Roman" w:eastAsia="Times New Roman" w:hAnsi="Times New Roman" w:cs="Times New Roman"/>
          <w:sz w:val="24"/>
          <w:szCs w:val="24"/>
        </w:rPr>
        <w:t>CRP = High-sensitivity C-reactive protein.</w:t>
      </w:r>
    </w:p>
    <w:p w14:paraId="3A65DAE4" w14:textId="77777777" w:rsidR="00170585" w:rsidRDefault="00170585" w:rsidP="0017058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8B1F10" w14:textId="77777777" w:rsidR="00170585" w:rsidRDefault="00170585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339888" w14:textId="7759E088" w:rsidR="00170585" w:rsidRDefault="00170585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</w:t>
      </w:r>
      <w:r w:rsidR="00211D9F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 Factors associated with in-hospital mortality. Multivariable regression analysis, base model plus 50-item Frailty Index (Model 1A)</w:t>
      </w:r>
    </w:p>
    <w:tbl>
      <w:tblPr>
        <w:tblStyle w:val="TableNormal"/>
        <w:tblW w:w="873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648"/>
        <w:gridCol w:w="1114"/>
        <w:gridCol w:w="2529"/>
        <w:gridCol w:w="1440"/>
      </w:tblGrid>
      <w:tr w:rsidR="00170585" w14:paraId="04C5B5AA" w14:textId="77777777" w:rsidTr="000D37EE">
        <w:trPr>
          <w:trHeight w:val="447"/>
        </w:trPr>
        <w:tc>
          <w:tcPr>
            <w:tcW w:w="3648" w:type="dxa"/>
          </w:tcPr>
          <w:p w14:paraId="6A6F6CA6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</w:tcPr>
          <w:p w14:paraId="4FA814F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29" w:type="dxa"/>
          </w:tcPr>
          <w:p w14:paraId="7E3825F5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CI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40" w:type="dxa"/>
          </w:tcPr>
          <w:p w14:paraId="4B1521FD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170585" w14:paraId="695DB899" w14:textId="77777777" w:rsidTr="000D37EE">
        <w:trPr>
          <w:trHeight w:val="431"/>
        </w:trPr>
        <w:tc>
          <w:tcPr>
            <w:tcW w:w="3648" w:type="dxa"/>
          </w:tcPr>
          <w:p w14:paraId="2FD6EA9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114" w:type="dxa"/>
          </w:tcPr>
          <w:p w14:paraId="62F16BCE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2529" w:type="dxa"/>
          </w:tcPr>
          <w:p w14:paraId="62C1A157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0.98, 1.18</w:t>
            </w:r>
          </w:p>
        </w:tc>
        <w:tc>
          <w:tcPr>
            <w:tcW w:w="1440" w:type="dxa"/>
          </w:tcPr>
          <w:p w14:paraId="395768D6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170585" w14:paraId="100904A0" w14:textId="77777777" w:rsidTr="000D37EE">
        <w:trPr>
          <w:trHeight w:val="431"/>
        </w:trPr>
        <w:tc>
          <w:tcPr>
            <w:tcW w:w="3648" w:type="dxa"/>
          </w:tcPr>
          <w:p w14:paraId="4B7FC423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 sex</w:t>
            </w:r>
          </w:p>
        </w:tc>
        <w:tc>
          <w:tcPr>
            <w:tcW w:w="1114" w:type="dxa"/>
          </w:tcPr>
          <w:p w14:paraId="7F944488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2.79</w:t>
            </w:r>
          </w:p>
        </w:tc>
        <w:tc>
          <w:tcPr>
            <w:tcW w:w="2529" w:type="dxa"/>
          </w:tcPr>
          <w:p w14:paraId="76162318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0.69, 14.3</w:t>
            </w:r>
          </w:p>
        </w:tc>
        <w:tc>
          <w:tcPr>
            <w:tcW w:w="1440" w:type="dxa"/>
          </w:tcPr>
          <w:p w14:paraId="4A4D3C2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170585" w14:paraId="2EEBB06C" w14:textId="77777777" w:rsidTr="000D37EE">
        <w:trPr>
          <w:trHeight w:val="431"/>
        </w:trPr>
        <w:tc>
          <w:tcPr>
            <w:tcW w:w="3648" w:type="dxa"/>
          </w:tcPr>
          <w:p w14:paraId="450335E8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Serum Creatinine </w:t>
            </w:r>
          </w:p>
        </w:tc>
        <w:tc>
          <w:tcPr>
            <w:tcW w:w="1114" w:type="dxa"/>
          </w:tcPr>
          <w:p w14:paraId="2737DF92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2529" w:type="dxa"/>
          </w:tcPr>
          <w:p w14:paraId="2588B92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0.42, 1.44</w:t>
            </w:r>
          </w:p>
        </w:tc>
        <w:tc>
          <w:tcPr>
            <w:tcW w:w="1440" w:type="dxa"/>
          </w:tcPr>
          <w:p w14:paraId="09341A9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170585" w14:paraId="21678195" w14:textId="77777777" w:rsidTr="000D37EE">
        <w:trPr>
          <w:trHeight w:val="447"/>
        </w:trPr>
        <w:tc>
          <w:tcPr>
            <w:tcW w:w="3648" w:type="dxa"/>
          </w:tcPr>
          <w:p w14:paraId="22DBFC3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Serum Neutrophils </w:t>
            </w:r>
          </w:p>
        </w:tc>
        <w:tc>
          <w:tcPr>
            <w:tcW w:w="1114" w:type="dxa"/>
          </w:tcPr>
          <w:p w14:paraId="6C67DA2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2529" w:type="dxa"/>
          </w:tcPr>
          <w:p w14:paraId="67288333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0.95, 1.18</w:t>
            </w:r>
          </w:p>
        </w:tc>
        <w:tc>
          <w:tcPr>
            <w:tcW w:w="1440" w:type="dxa"/>
          </w:tcPr>
          <w:p w14:paraId="183E1991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170585" w14:paraId="699F8713" w14:textId="77777777" w:rsidTr="000D37EE">
        <w:trPr>
          <w:trHeight w:val="431"/>
        </w:trPr>
        <w:tc>
          <w:tcPr>
            <w:tcW w:w="3648" w:type="dxa"/>
          </w:tcPr>
          <w:p w14:paraId="1AE2E38F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Serum Platelets</w:t>
            </w:r>
          </w:p>
        </w:tc>
        <w:tc>
          <w:tcPr>
            <w:tcW w:w="1114" w:type="dxa"/>
          </w:tcPr>
          <w:p w14:paraId="0D40A1CB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529" w:type="dxa"/>
          </w:tcPr>
          <w:p w14:paraId="038BAF1C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0.99, 1.00</w:t>
            </w:r>
          </w:p>
        </w:tc>
        <w:tc>
          <w:tcPr>
            <w:tcW w:w="1440" w:type="dxa"/>
          </w:tcPr>
          <w:p w14:paraId="20C967CA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170585" w14:paraId="5A87CDB4" w14:textId="77777777" w:rsidTr="000D37EE">
        <w:trPr>
          <w:trHeight w:val="431"/>
        </w:trPr>
        <w:tc>
          <w:tcPr>
            <w:tcW w:w="3648" w:type="dxa"/>
          </w:tcPr>
          <w:p w14:paraId="280DC3D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Serum Lactate</w:t>
            </w:r>
          </w:p>
        </w:tc>
        <w:tc>
          <w:tcPr>
            <w:tcW w:w="1114" w:type="dxa"/>
          </w:tcPr>
          <w:p w14:paraId="331DC93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2529" w:type="dxa"/>
          </w:tcPr>
          <w:p w14:paraId="18BD4E33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1.08, 2.11</w:t>
            </w:r>
          </w:p>
        </w:tc>
        <w:tc>
          <w:tcPr>
            <w:tcW w:w="1440" w:type="dxa"/>
          </w:tcPr>
          <w:p w14:paraId="316DC0BD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170585" w14:paraId="01B27CF6" w14:textId="77777777" w:rsidTr="000D37EE">
        <w:trPr>
          <w:trHeight w:val="431"/>
        </w:trPr>
        <w:tc>
          <w:tcPr>
            <w:tcW w:w="3648" w:type="dxa"/>
          </w:tcPr>
          <w:p w14:paraId="26EB515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Hs-CRP</w:t>
            </w:r>
          </w:p>
        </w:tc>
        <w:tc>
          <w:tcPr>
            <w:tcW w:w="1114" w:type="dxa"/>
          </w:tcPr>
          <w:p w14:paraId="2C9BBC5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2529" w:type="dxa"/>
          </w:tcPr>
          <w:p w14:paraId="6D9416C3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0.90, 1.03</w:t>
            </w:r>
          </w:p>
        </w:tc>
        <w:tc>
          <w:tcPr>
            <w:tcW w:w="1440" w:type="dxa"/>
          </w:tcPr>
          <w:p w14:paraId="653A1E8A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170585" w14:paraId="3EE4C21E" w14:textId="77777777" w:rsidTr="000D37EE">
        <w:trPr>
          <w:trHeight w:val="431"/>
        </w:trPr>
        <w:tc>
          <w:tcPr>
            <w:tcW w:w="3648" w:type="dxa"/>
          </w:tcPr>
          <w:p w14:paraId="3770A14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50-item FI </w:t>
            </w:r>
            <w:r>
              <w:rPr>
                <w:rFonts w:eastAsia="Times New Roman"/>
                <w:sz w:val="24"/>
                <w:szCs w:val="24"/>
              </w:rPr>
              <w:t>≥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114" w:type="dxa"/>
          </w:tcPr>
          <w:p w14:paraId="76E77482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8.45</w:t>
            </w:r>
          </w:p>
        </w:tc>
        <w:tc>
          <w:tcPr>
            <w:tcW w:w="2529" w:type="dxa"/>
          </w:tcPr>
          <w:p w14:paraId="286DA905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1.76, 66.2</w:t>
            </w:r>
          </w:p>
        </w:tc>
        <w:tc>
          <w:tcPr>
            <w:tcW w:w="1440" w:type="dxa"/>
          </w:tcPr>
          <w:p w14:paraId="11FA0028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170585" w14:paraId="0570B8F1" w14:textId="77777777" w:rsidTr="000D37EE">
        <w:trPr>
          <w:trHeight w:val="414"/>
        </w:trPr>
        <w:tc>
          <w:tcPr>
            <w:tcW w:w="8731" w:type="dxa"/>
            <w:gridSpan w:val="4"/>
          </w:tcPr>
          <w:p w14:paraId="68F7CC97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OR = Odds Ratio, CI = Confidence Interval</w:t>
            </w:r>
          </w:p>
        </w:tc>
      </w:tr>
    </w:tbl>
    <w:p w14:paraId="5073A13C" w14:textId="77777777" w:rsidR="00170585" w:rsidRDefault="00170585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FD50A9" w14:textId="77777777" w:rsidR="00170585" w:rsidRDefault="00170585" w:rsidP="00170585">
      <w:pPr>
        <w:rPr>
          <w:rFonts w:ascii="Times New Roman" w:eastAsia="Times New Roman" w:hAnsi="Times New Roman" w:cs="Times New Roman"/>
          <w:sz w:val="24"/>
          <w:szCs w:val="24"/>
        </w:rPr>
      </w:pPr>
      <w:r w:rsidRPr="007B37D6">
        <w:rPr>
          <w:rFonts w:ascii="Times New Roman" w:eastAsia="Times New Roman" w:hAnsi="Times New Roman" w:cs="Times New Roman"/>
          <w:sz w:val="24"/>
          <w:szCs w:val="24"/>
        </w:rPr>
        <w:t>Abbreviations: Hs</w:t>
      </w:r>
      <w:r>
        <w:rPr>
          <w:rFonts w:ascii="Times New Roman" w:eastAsia="Times New Roman" w:hAnsi="Times New Roman" w:cs="Times New Roman"/>
          <w:sz w:val="24"/>
          <w:szCs w:val="24"/>
        </w:rPr>
        <w:t>-CRP = High-sensitivity C-reactive protein, FI = Frailty Index.</w:t>
      </w:r>
    </w:p>
    <w:p w14:paraId="570C69BD" w14:textId="77777777" w:rsidR="00170585" w:rsidRDefault="00170585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416BBA" w14:textId="77777777" w:rsidR="00170585" w:rsidRDefault="00170585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CE7FE8" w14:textId="18D523DB" w:rsidR="00170585" w:rsidRDefault="00170585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</w:t>
      </w:r>
      <w:r w:rsidR="00211D9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 Factors associated with in-hospital mortality. Multivariable regression analysis, base model plus Primary Care Frailty Index (Model 1B)</w:t>
      </w:r>
    </w:p>
    <w:p w14:paraId="770DD01A" w14:textId="77777777" w:rsidR="00170585" w:rsidRDefault="00170585" w:rsidP="0017058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766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762"/>
        <w:gridCol w:w="807"/>
        <w:gridCol w:w="1890"/>
        <w:gridCol w:w="1202"/>
      </w:tblGrid>
      <w:tr w:rsidR="00170585" w14:paraId="6ACDEF90" w14:textId="77777777" w:rsidTr="000D37EE">
        <w:trPr>
          <w:trHeight w:val="452"/>
        </w:trPr>
        <w:tc>
          <w:tcPr>
            <w:tcW w:w="3762" w:type="dxa"/>
          </w:tcPr>
          <w:p w14:paraId="67F57A2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14:paraId="4F5BAB4B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90" w:type="dxa"/>
          </w:tcPr>
          <w:p w14:paraId="0AC72B86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CI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02" w:type="dxa"/>
          </w:tcPr>
          <w:p w14:paraId="15DD6DE7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170585" w14:paraId="60E8E325" w14:textId="77777777" w:rsidTr="000D37EE">
        <w:trPr>
          <w:trHeight w:val="452"/>
        </w:trPr>
        <w:tc>
          <w:tcPr>
            <w:tcW w:w="3762" w:type="dxa"/>
          </w:tcPr>
          <w:p w14:paraId="796C4D7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807" w:type="dxa"/>
          </w:tcPr>
          <w:p w14:paraId="4AE3B1B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890" w:type="dxa"/>
          </w:tcPr>
          <w:p w14:paraId="1C253583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0.99, 1.19</w:t>
            </w:r>
          </w:p>
        </w:tc>
        <w:tc>
          <w:tcPr>
            <w:tcW w:w="1202" w:type="dxa"/>
          </w:tcPr>
          <w:p w14:paraId="5A82A46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170585" w14:paraId="73D1DD67" w14:textId="77777777" w:rsidTr="000D37EE">
        <w:trPr>
          <w:trHeight w:val="434"/>
        </w:trPr>
        <w:tc>
          <w:tcPr>
            <w:tcW w:w="3762" w:type="dxa"/>
          </w:tcPr>
          <w:p w14:paraId="615EEE56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 sex (ref)</w:t>
            </w:r>
          </w:p>
        </w:tc>
        <w:tc>
          <w:tcPr>
            <w:tcW w:w="807" w:type="dxa"/>
          </w:tcPr>
          <w:p w14:paraId="11EA48AA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1890" w:type="dxa"/>
          </w:tcPr>
          <w:p w14:paraId="63F2590E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0.51, 9.34</w:t>
            </w:r>
          </w:p>
        </w:tc>
        <w:tc>
          <w:tcPr>
            <w:tcW w:w="1202" w:type="dxa"/>
          </w:tcPr>
          <w:p w14:paraId="634F49DF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0.45</w:t>
            </w:r>
          </w:p>
        </w:tc>
      </w:tr>
      <w:tr w:rsidR="00170585" w14:paraId="0690326E" w14:textId="77777777" w:rsidTr="000D37EE">
        <w:trPr>
          <w:trHeight w:val="452"/>
        </w:trPr>
        <w:tc>
          <w:tcPr>
            <w:tcW w:w="3762" w:type="dxa"/>
          </w:tcPr>
          <w:p w14:paraId="5527C01D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Serum Creatinine</w:t>
            </w:r>
          </w:p>
        </w:tc>
        <w:tc>
          <w:tcPr>
            <w:tcW w:w="807" w:type="dxa"/>
          </w:tcPr>
          <w:p w14:paraId="7101F093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890" w:type="dxa"/>
          </w:tcPr>
          <w:p w14:paraId="727721A6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0.54, 1.67</w:t>
            </w:r>
          </w:p>
        </w:tc>
        <w:tc>
          <w:tcPr>
            <w:tcW w:w="1202" w:type="dxa"/>
          </w:tcPr>
          <w:p w14:paraId="5F52CD05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0.96</w:t>
            </w:r>
          </w:p>
        </w:tc>
      </w:tr>
      <w:tr w:rsidR="00170585" w14:paraId="7DFF6ADD" w14:textId="77777777" w:rsidTr="000D37EE">
        <w:trPr>
          <w:trHeight w:val="452"/>
        </w:trPr>
        <w:tc>
          <w:tcPr>
            <w:tcW w:w="3762" w:type="dxa"/>
          </w:tcPr>
          <w:p w14:paraId="64EB51DE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Serum Neutrophils</w:t>
            </w:r>
          </w:p>
        </w:tc>
        <w:tc>
          <w:tcPr>
            <w:tcW w:w="807" w:type="dxa"/>
          </w:tcPr>
          <w:p w14:paraId="32B09C6C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890" w:type="dxa"/>
          </w:tcPr>
          <w:p w14:paraId="3C6DAEDB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0.94, 1.16</w:t>
            </w:r>
          </w:p>
        </w:tc>
        <w:tc>
          <w:tcPr>
            <w:tcW w:w="1202" w:type="dxa"/>
          </w:tcPr>
          <w:p w14:paraId="56D9D64F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0.39</w:t>
            </w:r>
          </w:p>
        </w:tc>
      </w:tr>
      <w:tr w:rsidR="00170585" w14:paraId="6B88248C" w14:textId="77777777" w:rsidTr="000D37EE">
        <w:trPr>
          <w:trHeight w:val="452"/>
        </w:trPr>
        <w:tc>
          <w:tcPr>
            <w:tcW w:w="3762" w:type="dxa"/>
          </w:tcPr>
          <w:p w14:paraId="4AB39C2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Serum Platelets</w:t>
            </w:r>
          </w:p>
        </w:tc>
        <w:tc>
          <w:tcPr>
            <w:tcW w:w="807" w:type="dxa"/>
          </w:tcPr>
          <w:p w14:paraId="6779F4A8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890" w:type="dxa"/>
          </w:tcPr>
          <w:p w14:paraId="4CABBA3B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0.99, 1.00</w:t>
            </w:r>
          </w:p>
        </w:tc>
        <w:tc>
          <w:tcPr>
            <w:tcW w:w="1202" w:type="dxa"/>
          </w:tcPr>
          <w:p w14:paraId="7314442B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0.92</w:t>
            </w:r>
          </w:p>
        </w:tc>
      </w:tr>
      <w:tr w:rsidR="00170585" w14:paraId="705B7AE0" w14:textId="77777777" w:rsidTr="000D37EE">
        <w:trPr>
          <w:trHeight w:val="452"/>
        </w:trPr>
        <w:tc>
          <w:tcPr>
            <w:tcW w:w="3762" w:type="dxa"/>
          </w:tcPr>
          <w:p w14:paraId="60EF03AC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Serum Lactate</w:t>
            </w:r>
          </w:p>
        </w:tc>
        <w:tc>
          <w:tcPr>
            <w:tcW w:w="807" w:type="dxa"/>
          </w:tcPr>
          <w:p w14:paraId="4C6CBE37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890" w:type="dxa"/>
          </w:tcPr>
          <w:p w14:paraId="02CA30EE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1.08, 2.10</w:t>
            </w:r>
          </w:p>
        </w:tc>
        <w:tc>
          <w:tcPr>
            <w:tcW w:w="1202" w:type="dxa"/>
          </w:tcPr>
          <w:p w14:paraId="21C3D1FC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170585" w14:paraId="3E89CFE6" w14:textId="77777777" w:rsidTr="000D37EE">
        <w:trPr>
          <w:trHeight w:val="452"/>
        </w:trPr>
        <w:tc>
          <w:tcPr>
            <w:tcW w:w="3762" w:type="dxa"/>
          </w:tcPr>
          <w:p w14:paraId="0085DB6A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Hs-CRP</w:t>
            </w:r>
          </w:p>
        </w:tc>
        <w:tc>
          <w:tcPr>
            <w:tcW w:w="807" w:type="dxa"/>
          </w:tcPr>
          <w:p w14:paraId="2A3F24AF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890" w:type="dxa"/>
          </w:tcPr>
          <w:p w14:paraId="536F29BD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0.89, 1.02</w:t>
            </w:r>
          </w:p>
        </w:tc>
        <w:tc>
          <w:tcPr>
            <w:tcW w:w="1202" w:type="dxa"/>
          </w:tcPr>
          <w:p w14:paraId="6AA106AB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170585" w14:paraId="364268E1" w14:textId="77777777" w:rsidTr="000D37EE">
        <w:trPr>
          <w:trHeight w:val="434"/>
        </w:trPr>
        <w:tc>
          <w:tcPr>
            <w:tcW w:w="3762" w:type="dxa"/>
          </w:tcPr>
          <w:p w14:paraId="47F9751C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PC-FI &gt; 0.14</w:t>
            </w:r>
          </w:p>
        </w:tc>
        <w:tc>
          <w:tcPr>
            <w:tcW w:w="807" w:type="dxa"/>
          </w:tcPr>
          <w:p w14:paraId="480E82BF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890" w:type="dxa"/>
          </w:tcPr>
          <w:p w14:paraId="6FBAAF7A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0.10, 1.27</w:t>
            </w:r>
          </w:p>
        </w:tc>
        <w:tc>
          <w:tcPr>
            <w:tcW w:w="1202" w:type="dxa"/>
          </w:tcPr>
          <w:p w14:paraId="67EAD035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170585" w14:paraId="1EB2E69A" w14:textId="77777777" w:rsidTr="000D37EE">
        <w:trPr>
          <w:trHeight w:val="452"/>
        </w:trPr>
        <w:tc>
          <w:tcPr>
            <w:tcW w:w="7661" w:type="dxa"/>
            <w:gridSpan w:val="4"/>
          </w:tcPr>
          <w:p w14:paraId="2CBE619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OR = Odds Ratio, CI = Confidence Interval</w:t>
            </w:r>
          </w:p>
        </w:tc>
      </w:tr>
    </w:tbl>
    <w:p w14:paraId="50456861" w14:textId="77777777" w:rsidR="00170585" w:rsidRDefault="00170585" w:rsidP="0017058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C22131" w14:textId="77777777" w:rsidR="00170585" w:rsidRDefault="00170585" w:rsidP="0017058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Abbreviations: Hs-CRP = High-sensitivity C-reactive protein, PC–FI = Primary Care Frailty Index</w:t>
      </w:r>
    </w:p>
    <w:p w14:paraId="5F800102" w14:textId="77777777" w:rsidR="00170585" w:rsidRDefault="00170585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B38A02" w14:textId="77777777" w:rsidR="00170585" w:rsidRDefault="00170585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C2583A" w14:textId="3456CD80" w:rsidR="00170585" w:rsidRDefault="00170585" w:rsidP="0017058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</w:t>
      </w:r>
      <w:r w:rsidR="00211D9F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 Factors associated with in-hospital mortality. Multivariable regression analysis, base model plus Clinical Frailty Scale (Model 1C)</w:t>
      </w:r>
    </w:p>
    <w:p w14:paraId="20BF7952" w14:textId="77777777" w:rsidR="00170585" w:rsidRDefault="00170585" w:rsidP="0017058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7956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646"/>
        <w:gridCol w:w="1007"/>
        <w:gridCol w:w="1804"/>
        <w:gridCol w:w="1499"/>
      </w:tblGrid>
      <w:tr w:rsidR="00170585" w14:paraId="314E3894" w14:textId="77777777" w:rsidTr="000D37EE">
        <w:trPr>
          <w:trHeight w:val="442"/>
        </w:trPr>
        <w:tc>
          <w:tcPr>
            <w:tcW w:w="3646" w:type="dxa"/>
          </w:tcPr>
          <w:p w14:paraId="6C9E06DE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</w:tcPr>
          <w:p w14:paraId="057A68D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04" w:type="dxa"/>
          </w:tcPr>
          <w:p w14:paraId="4413B846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CI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99" w:type="dxa"/>
          </w:tcPr>
          <w:p w14:paraId="43911E8F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170585" w14:paraId="0F2E539E" w14:textId="77777777" w:rsidTr="000D37EE">
        <w:trPr>
          <w:trHeight w:val="442"/>
        </w:trPr>
        <w:tc>
          <w:tcPr>
            <w:tcW w:w="3646" w:type="dxa"/>
          </w:tcPr>
          <w:p w14:paraId="20DD5D6F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007" w:type="dxa"/>
          </w:tcPr>
          <w:p w14:paraId="675632BB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804" w:type="dxa"/>
          </w:tcPr>
          <w:p w14:paraId="70E50DBE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0.99, 1.18</w:t>
            </w:r>
          </w:p>
        </w:tc>
        <w:tc>
          <w:tcPr>
            <w:tcW w:w="1499" w:type="dxa"/>
          </w:tcPr>
          <w:p w14:paraId="1E4D1BC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170585" w14:paraId="24AC6E51" w14:textId="77777777" w:rsidTr="000D37EE">
        <w:trPr>
          <w:trHeight w:val="442"/>
        </w:trPr>
        <w:tc>
          <w:tcPr>
            <w:tcW w:w="3646" w:type="dxa"/>
          </w:tcPr>
          <w:p w14:paraId="7F4A9715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 sex (ref)</w:t>
            </w:r>
          </w:p>
        </w:tc>
        <w:tc>
          <w:tcPr>
            <w:tcW w:w="1007" w:type="dxa"/>
          </w:tcPr>
          <w:p w14:paraId="6B92F3CB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1804" w:type="dxa"/>
          </w:tcPr>
          <w:p w14:paraId="7F9F93A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0.69, 11.5</w:t>
            </w:r>
          </w:p>
        </w:tc>
        <w:tc>
          <w:tcPr>
            <w:tcW w:w="1499" w:type="dxa"/>
          </w:tcPr>
          <w:p w14:paraId="27EF5C16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170585" w14:paraId="32A5819F" w14:textId="77777777" w:rsidTr="000D37EE">
        <w:trPr>
          <w:trHeight w:val="442"/>
        </w:trPr>
        <w:tc>
          <w:tcPr>
            <w:tcW w:w="3646" w:type="dxa"/>
          </w:tcPr>
          <w:p w14:paraId="0610E75B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Serum Creatinine</w:t>
            </w:r>
          </w:p>
        </w:tc>
        <w:tc>
          <w:tcPr>
            <w:tcW w:w="1007" w:type="dxa"/>
          </w:tcPr>
          <w:p w14:paraId="51883DF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804" w:type="dxa"/>
          </w:tcPr>
          <w:p w14:paraId="72BCFCA5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0.49, 1.55</w:t>
            </w:r>
          </w:p>
        </w:tc>
        <w:tc>
          <w:tcPr>
            <w:tcW w:w="1499" w:type="dxa"/>
          </w:tcPr>
          <w:p w14:paraId="57354BB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170585" w14:paraId="42A3C045" w14:textId="77777777" w:rsidTr="000D37EE">
        <w:trPr>
          <w:trHeight w:val="442"/>
        </w:trPr>
        <w:tc>
          <w:tcPr>
            <w:tcW w:w="3646" w:type="dxa"/>
          </w:tcPr>
          <w:p w14:paraId="126A6CB5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Serum Neutrophils</w:t>
            </w:r>
          </w:p>
        </w:tc>
        <w:tc>
          <w:tcPr>
            <w:tcW w:w="1007" w:type="dxa"/>
          </w:tcPr>
          <w:p w14:paraId="17D91B3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804" w:type="dxa"/>
          </w:tcPr>
          <w:p w14:paraId="7EF6076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0.95, 1.18</w:t>
            </w:r>
          </w:p>
        </w:tc>
        <w:tc>
          <w:tcPr>
            <w:tcW w:w="1499" w:type="dxa"/>
          </w:tcPr>
          <w:p w14:paraId="3F873FB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0.34</w:t>
            </w:r>
          </w:p>
        </w:tc>
      </w:tr>
      <w:tr w:rsidR="00170585" w14:paraId="05600318" w14:textId="77777777" w:rsidTr="000D37EE">
        <w:trPr>
          <w:trHeight w:val="442"/>
        </w:trPr>
        <w:tc>
          <w:tcPr>
            <w:tcW w:w="3646" w:type="dxa"/>
          </w:tcPr>
          <w:p w14:paraId="1F13F5C7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Serum Platelets</w:t>
            </w:r>
          </w:p>
        </w:tc>
        <w:tc>
          <w:tcPr>
            <w:tcW w:w="1007" w:type="dxa"/>
          </w:tcPr>
          <w:p w14:paraId="5BC89D8C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804" w:type="dxa"/>
          </w:tcPr>
          <w:p w14:paraId="3A50DDED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0.99, 1.00</w:t>
            </w:r>
          </w:p>
        </w:tc>
        <w:tc>
          <w:tcPr>
            <w:tcW w:w="1499" w:type="dxa"/>
          </w:tcPr>
          <w:p w14:paraId="4B5E8D5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170585" w14:paraId="7CABA0DB" w14:textId="77777777" w:rsidTr="000D37EE">
        <w:trPr>
          <w:trHeight w:val="442"/>
        </w:trPr>
        <w:tc>
          <w:tcPr>
            <w:tcW w:w="3646" w:type="dxa"/>
          </w:tcPr>
          <w:p w14:paraId="4F6358B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Serum Lactate</w:t>
            </w:r>
          </w:p>
        </w:tc>
        <w:tc>
          <w:tcPr>
            <w:tcW w:w="1007" w:type="dxa"/>
          </w:tcPr>
          <w:p w14:paraId="314ED8F1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804" w:type="dxa"/>
          </w:tcPr>
          <w:p w14:paraId="38E57071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1.07, 2.10</w:t>
            </w:r>
          </w:p>
        </w:tc>
        <w:tc>
          <w:tcPr>
            <w:tcW w:w="1499" w:type="dxa"/>
          </w:tcPr>
          <w:p w14:paraId="55175F30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170585" w14:paraId="299641F1" w14:textId="77777777" w:rsidTr="000D37EE">
        <w:trPr>
          <w:trHeight w:val="442"/>
        </w:trPr>
        <w:tc>
          <w:tcPr>
            <w:tcW w:w="3646" w:type="dxa"/>
          </w:tcPr>
          <w:p w14:paraId="5F46EB6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Hs-CRP</w:t>
            </w:r>
          </w:p>
        </w:tc>
        <w:tc>
          <w:tcPr>
            <w:tcW w:w="1007" w:type="dxa"/>
          </w:tcPr>
          <w:p w14:paraId="3EC142A8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804" w:type="dxa"/>
          </w:tcPr>
          <w:p w14:paraId="1726ED0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0.89, 1.02</w:t>
            </w:r>
          </w:p>
        </w:tc>
        <w:tc>
          <w:tcPr>
            <w:tcW w:w="1499" w:type="dxa"/>
          </w:tcPr>
          <w:p w14:paraId="4B5F7EF4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170585" w14:paraId="3CAE1014" w14:textId="77777777" w:rsidTr="000D37EE">
        <w:trPr>
          <w:trHeight w:val="453"/>
        </w:trPr>
        <w:tc>
          <w:tcPr>
            <w:tcW w:w="3646" w:type="dxa"/>
          </w:tcPr>
          <w:p w14:paraId="046C723A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CFS</w:t>
            </w:r>
          </w:p>
        </w:tc>
        <w:tc>
          <w:tcPr>
            <w:tcW w:w="1007" w:type="dxa"/>
          </w:tcPr>
          <w:p w14:paraId="4F66CCF9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1.81</w:t>
            </w:r>
          </w:p>
        </w:tc>
        <w:tc>
          <w:tcPr>
            <w:tcW w:w="1804" w:type="dxa"/>
          </w:tcPr>
          <w:p w14:paraId="35D2453F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1.07, 3.49</w:t>
            </w:r>
          </w:p>
        </w:tc>
        <w:tc>
          <w:tcPr>
            <w:tcW w:w="1499" w:type="dxa"/>
          </w:tcPr>
          <w:p w14:paraId="5EB76517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0.044</w:t>
            </w:r>
          </w:p>
        </w:tc>
      </w:tr>
      <w:tr w:rsidR="00170585" w14:paraId="5DFC7F94" w14:textId="77777777" w:rsidTr="000D37EE">
        <w:trPr>
          <w:trHeight w:val="442"/>
        </w:trPr>
        <w:tc>
          <w:tcPr>
            <w:tcW w:w="7956" w:type="dxa"/>
            <w:gridSpan w:val="4"/>
          </w:tcPr>
          <w:p w14:paraId="7CAB983E" w14:textId="77777777" w:rsidR="00170585" w:rsidRDefault="00170585" w:rsidP="000D37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OR = Odds Ratio, CI = Confidence Interval</w:t>
            </w:r>
          </w:p>
        </w:tc>
      </w:tr>
    </w:tbl>
    <w:p w14:paraId="3AB730C0" w14:textId="77777777" w:rsidR="00170585" w:rsidRDefault="00170585" w:rsidP="00170585">
      <w:pPr>
        <w:rPr>
          <w:rFonts w:ascii="Times New Roman" w:eastAsia="Times New Roman" w:hAnsi="Times New Roman" w:cs="Times New Roman"/>
          <w:sz w:val="24"/>
          <w:szCs w:val="24"/>
        </w:rPr>
      </w:pPr>
      <w:r w:rsidRPr="007B37D6">
        <w:rPr>
          <w:rFonts w:ascii="Times New Roman" w:eastAsia="Times New Roman" w:hAnsi="Times New Roman" w:cs="Times New Roman"/>
          <w:sz w:val="24"/>
          <w:szCs w:val="24"/>
        </w:rPr>
        <w:t>Abbreviations: Hs</w:t>
      </w:r>
      <w:r>
        <w:rPr>
          <w:rFonts w:ascii="Times New Roman" w:eastAsia="Times New Roman" w:hAnsi="Times New Roman" w:cs="Times New Roman"/>
          <w:sz w:val="24"/>
          <w:szCs w:val="24"/>
        </w:rPr>
        <w:t>-CRP = High-sensitivity C-reactive protein, CFS = Clinical Frailty Scale.</w:t>
      </w:r>
    </w:p>
    <w:p w14:paraId="082E792F" w14:textId="77777777" w:rsidR="00B715C3" w:rsidRDefault="00B715C3"/>
    <w:p w14:paraId="039C91FB" w14:textId="77777777" w:rsidR="00170585" w:rsidRDefault="00170585" w:rsidP="00170585">
      <w:pPr>
        <w:spacing w:line="240" w:lineRule="auto"/>
        <w:jc w:val="both"/>
      </w:pPr>
    </w:p>
    <w:p w14:paraId="28990E12" w14:textId="77777777" w:rsidR="00170585" w:rsidRDefault="00170585" w:rsidP="00170585">
      <w:pPr>
        <w:spacing w:line="240" w:lineRule="auto"/>
        <w:jc w:val="both"/>
      </w:pPr>
    </w:p>
    <w:tbl>
      <w:tblPr>
        <w:tblpPr w:leftFromText="141" w:rightFromText="141" w:horzAnchor="margin" w:tblpY="888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9"/>
        <w:gridCol w:w="535"/>
        <w:gridCol w:w="1030"/>
        <w:gridCol w:w="847"/>
      </w:tblGrid>
      <w:tr w:rsidR="002F6081" w:rsidRPr="002F6081" w14:paraId="66F90BB3" w14:textId="77777777" w:rsidTr="00F442CB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2F19CE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proofErr w:type="spellStart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lastRenderedPageBreak/>
              <w:t>Variables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FDE6B3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OR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884C53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E4EA31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p-</w:t>
            </w:r>
            <w:proofErr w:type="spellStart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value</w:t>
            </w:r>
            <w:proofErr w:type="spellEnd"/>
          </w:p>
        </w:tc>
      </w:tr>
      <w:tr w:rsidR="002F6081" w:rsidRPr="002F6081" w14:paraId="348BE6DA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42D12D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Sex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5FB4EA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AC61BA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2E0BEA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</w:tr>
      <w:tr w:rsidR="002F6081" w:rsidRPr="002F6081" w14:paraId="6B68C488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2400AD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    </w:t>
            </w:r>
            <w:proofErr w:type="spellStart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Female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3AD1A0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88CCCE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25C0F8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</w:tr>
      <w:tr w:rsidR="002F6081" w:rsidRPr="002F6081" w14:paraId="627994EC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487877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    male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4225CD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1.72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B108A2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0.53, 6.65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A4FC8D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0.4</w:t>
            </w:r>
          </w:p>
        </w:tc>
      </w:tr>
      <w:tr w:rsidR="002F6081" w:rsidRPr="002F6081" w14:paraId="5260EC4A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530A8E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Age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C8EE36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1.07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675493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0.99, 1.16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2465C5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0.082</w:t>
            </w:r>
          </w:p>
        </w:tc>
      </w:tr>
      <w:tr w:rsidR="002F6081" w:rsidRPr="002F6081" w14:paraId="15B0F66D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55B5C9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en-GB"/>
              </w:rPr>
              <w:t>Basic activities of daily living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2BD73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0.73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ECCBF8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0.55, 0.94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59EB9E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0.020</w:t>
            </w:r>
          </w:p>
        </w:tc>
      </w:tr>
      <w:tr w:rsidR="002F6081" w:rsidRPr="002F6081" w14:paraId="72981281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EA67F9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en-GB"/>
              </w:rPr>
              <w:t>Instrumental activities of daily living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A39405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0.59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72787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0.37, 0.83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84D97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0.007</w:t>
            </w:r>
          </w:p>
        </w:tc>
      </w:tr>
      <w:tr w:rsidR="002F6081" w:rsidRPr="002F6081" w14:paraId="318B56C2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0AE25D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 xml:space="preserve">Charlson </w:t>
            </w:r>
            <w:proofErr w:type="spellStart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comorbidity</w:t>
            </w:r>
            <w:proofErr w:type="spellEnd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index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9ADB3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1.31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D95149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1.05, 1.68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1011E6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0.021</w:t>
            </w:r>
          </w:p>
        </w:tc>
      </w:tr>
      <w:tr w:rsidR="002F6081" w:rsidRPr="002F6081" w14:paraId="1EA7E301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8C1EC7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proofErr w:type="spellStart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Calf</w:t>
            </w:r>
            <w:proofErr w:type="spellEnd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circumference</w:t>
            </w:r>
            <w:proofErr w:type="spellEnd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&lt; 31 cm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858B04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32E04F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D417F4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</w:tr>
      <w:tr w:rsidR="002F6081" w:rsidRPr="002F6081" w14:paraId="5C51EC62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BC5E7A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    no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81423E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D708C9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78CCB4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</w:tr>
      <w:tr w:rsidR="002F6081" w:rsidRPr="002F6081" w14:paraId="56D1D42E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E64105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    yes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59395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3.78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FA180D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1.21, 13.2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7962D9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0.026</w:t>
            </w:r>
          </w:p>
        </w:tc>
      </w:tr>
      <w:tr w:rsidR="002F6081" w:rsidRPr="002F6081" w14:paraId="66BC34CD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C5CF23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Frailty index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A8572C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24E436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53D26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</w:tr>
      <w:tr w:rsidR="002F6081" w:rsidRPr="002F6081" w14:paraId="55E012C3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4285E5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    &lt; 0.25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1791D5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428AF3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D93558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</w:tr>
      <w:tr w:rsidR="002F6081" w:rsidRPr="002F6081" w14:paraId="71D7BCB2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3C999C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    &gt;= 0.25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DDB62E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7.99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A311F9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2.03, 53.3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F562AF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0.009</w:t>
            </w:r>
          </w:p>
        </w:tc>
      </w:tr>
      <w:tr w:rsidR="002F6081" w:rsidRPr="002F6081" w14:paraId="13C9B35A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6EF2C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Primary care </w:t>
            </w:r>
            <w:proofErr w:type="gramStart"/>
            <w:r w:rsidRPr="002F6081">
              <w:rPr>
                <w:rFonts w:ascii="Times New Roman" w:hAnsi="Times New Roman" w:cs="Times New Roman"/>
                <w:b/>
                <w:bCs/>
                <w:lang w:val="en-GB"/>
              </w:rPr>
              <w:t>Frailty  Index</w:t>
            </w:r>
            <w:proofErr w:type="gramEnd"/>
            <w:r w:rsidRPr="002F608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6558F2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1217D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29DB2A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2F6081" w:rsidRPr="002F6081" w14:paraId="3D596F16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F2360C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en-GB"/>
              </w:rPr>
              <w:t>    </w:t>
            </w: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&lt; 0.07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104698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71260F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—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CDFC6C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</w:tr>
      <w:tr w:rsidR="002F6081" w:rsidRPr="002F6081" w14:paraId="36286A08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076D25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    &gt;= 0.21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F2E939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5.33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EA262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0.84, 105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C72022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0.13</w:t>
            </w:r>
          </w:p>
        </w:tc>
      </w:tr>
      <w:tr w:rsidR="002F6081" w:rsidRPr="002F6081" w14:paraId="04793298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7878C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    0.07 - 0.14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BECCF3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0.00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C971DF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&gt;0.9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2271EC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</w:tr>
      <w:tr w:rsidR="002F6081" w:rsidRPr="002F6081" w14:paraId="1F07ABA0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96AC1D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    0.14 - 0.21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55A589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3.65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BC39CE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0.54, 72.8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028726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0.3</w:t>
            </w:r>
          </w:p>
        </w:tc>
      </w:tr>
      <w:tr w:rsidR="002F6081" w:rsidRPr="002F6081" w14:paraId="29A39CEF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4FE57B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Clinical Frailty Scale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2356AF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1.75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C1377D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1.10, 3.19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7A8DED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0.036</w:t>
            </w:r>
          </w:p>
        </w:tc>
      </w:tr>
      <w:tr w:rsidR="002F6081" w:rsidRPr="002F6081" w14:paraId="33BBD9B5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C83C84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proofErr w:type="spellStart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Serum</w:t>
            </w:r>
            <w:proofErr w:type="spellEnd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creatinine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C65691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1.05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F3BE83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0.64, 1.56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E06627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0.8</w:t>
            </w:r>
          </w:p>
        </w:tc>
      </w:tr>
      <w:tr w:rsidR="002F6081" w:rsidRPr="002F6081" w14:paraId="278DD3C4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9BD20A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proofErr w:type="spellStart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Lactate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D5A8F2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1.28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BF0130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0.99, 1.66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9D6DE5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0.057</w:t>
            </w:r>
          </w:p>
        </w:tc>
      </w:tr>
      <w:tr w:rsidR="002F6081" w:rsidRPr="002F6081" w14:paraId="4786EA14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01DD80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proofErr w:type="spellStart"/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Neutrophils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9B1C10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1.04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90843A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0.96, 1.12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2D8CFF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it-IT"/>
              </w:rPr>
              <w:t>0.3</w:t>
            </w:r>
          </w:p>
        </w:tc>
      </w:tr>
      <w:tr w:rsidR="002F6081" w:rsidRPr="002F6081" w14:paraId="53121CF1" w14:textId="77777777" w:rsidTr="00F442CB"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CEDA22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en-GB"/>
              </w:rPr>
              <w:t>Platelets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930E2A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en-GB"/>
              </w:rPr>
              <w:t>1.00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93237E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en-GB"/>
              </w:rPr>
              <w:t>1.00,1.00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C5887E" w14:textId="77777777" w:rsidR="002F6081" w:rsidRPr="002F6081" w:rsidRDefault="002F6081" w:rsidP="002F608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F6081">
              <w:rPr>
                <w:rFonts w:ascii="Times New Roman" w:hAnsi="Times New Roman" w:cs="Times New Roman"/>
                <w:b/>
                <w:bCs/>
                <w:lang w:val="en-GB"/>
              </w:rPr>
              <w:t>0.6</w:t>
            </w:r>
          </w:p>
        </w:tc>
      </w:tr>
    </w:tbl>
    <w:p w14:paraId="3E3D315C" w14:textId="77777777" w:rsidR="002F6081" w:rsidRDefault="002F6081" w:rsidP="00211D9F"/>
    <w:sectPr w:rsidR="002F60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585"/>
    <w:rsid w:val="00170585"/>
    <w:rsid w:val="001C3477"/>
    <w:rsid w:val="00211D9F"/>
    <w:rsid w:val="002F6081"/>
    <w:rsid w:val="003C7AA8"/>
    <w:rsid w:val="005302B8"/>
    <w:rsid w:val="00A95386"/>
    <w:rsid w:val="00B715C3"/>
    <w:rsid w:val="00D94435"/>
    <w:rsid w:val="00DB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A60CB"/>
  <w15:chartTrackingRefBased/>
  <w15:docId w15:val="{6BC4F49C-36A2-4C17-8EB4-C6B47AC7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0585"/>
    <w:rPr>
      <w:rFonts w:ascii="Calibri" w:eastAsia="Calibri" w:hAnsi="Calibri" w:cs="Calibri"/>
      <w:kern w:val="0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70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0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05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05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05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05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05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05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05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058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058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058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058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0585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058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0585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058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0585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0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7058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05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058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058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0585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170585"/>
    <w:pPr>
      <w:ind w:left="720"/>
      <w:contextualSpacing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7058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0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0585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17058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rsid w:val="00170585"/>
    <w:rPr>
      <w:rFonts w:ascii="Calibri" w:eastAsia="Calibri" w:hAnsi="Calibri" w:cs="Calibri"/>
      <w:kern w:val="0"/>
      <w:lang w:val="en-US"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70585"/>
    <w:pPr>
      <w:spacing w:after="0" w:line="240" w:lineRule="auto"/>
    </w:pPr>
    <w:rPr>
      <w:rFonts w:ascii="Calibri" w:eastAsia="Calibri" w:hAnsi="Calibri" w:cs="Calibri"/>
      <w:kern w:val="0"/>
      <w:lang w:val="en-US"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 Okoye</dc:creator>
  <cp:keywords/>
  <dc:description/>
  <cp:lastModifiedBy>Chuma Okoye</cp:lastModifiedBy>
  <cp:revision>3</cp:revision>
  <dcterms:created xsi:type="dcterms:W3CDTF">2024-11-27T12:00:00Z</dcterms:created>
  <dcterms:modified xsi:type="dcterms:W3CDTF">2025-01-29T11:07:00Z</dcterms:modified>
</cp:coreProperties>
</file>