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3AF3F3" w14:textId="1650E95C" w:rsidR="000221B7" w:rsidRPr="009344A5" w:rsidRDefault="000221B7" w:rsidP="000221B7">
      <w:pPr>
        <w:rPr>
          <w:rFonts w:ascii="Times New Roman" w:hAnsi="Times New Roman" w:cs="Times New Roman (正文 CS 字体)"/>
          <w:b/>
          <w:bCs/>
          <w:sz w:val="28"/>
          <w:szCs w:val="28"/>
        </w:rPr>
      </w:pPr>
      <w:r w:rsidRPr="009344A5">
        <w:rPr>
          <w:rFonts w:ascii="Times New Roman" w:hAnsi="Times New Roman" w:cs="Times New Roman (正文 CS 字体)" w:hint="eastAsia"/>
          <w:b/>
          <w:bCs/>
          <w:sz w:val="28"/>
          <w:szCs w:val="28"/>
        </w:rPr>
        <w:t>C</w:t>
      </w:r>
      <w:r w:rsidRPr="009344A5">
        <w:rPr>
          <w:rFonts w:ascii="Times New Roman" w:hAnsi="Times New Roman" w:cs="Times New Roman (正文 CS 字体)"/>
          <w:b/>
          <w:bCs/>
          <w:sz w:val="28"/>
          <w:szCs w:val="28"/>
        </w:rPr>
        <w:t>ontent</w:t>
      </w:r>
    </w:p>
    <w:p w14:paraId="5455A1D5" w14:textId="1D4E0B65" w:rsidR="000221B7" w:rsidRPr="009344A5" w:rsidRDefault="000221B7" w:rsidP="00621173">
      <w:pPr>
        <w:spacing w:line="360" w:lineRule="auto"/>
        <w:rPr>
          <w:rFonts w:ascii="Times New Roman" w:hAnsi="Times New Roman" w:cs="Times New Roman (正文 CS 字体)"/>
          <w:b/>
          <w:bCs/>
          <w:sz w:val="24"/>
        </w:rPr>
      </w:pPr>
      <w:r w:rsidRPr="009344A5">
        <w:rPr>
          <w:rFonts w:ascii="Times New Roman" w:hAnsi="Times New Roman" w:cs="Times New Roman (正文 CS 字体)"/>
          <w:b/>
          <w:bCs/>
          <w:sz w:val="24"/>
        </w:rPr>
        <w:t xml:space="preserve">Supplementary </w:t>
      </w:r>
      <w:r w:rsidR="00620DA6" w:rsidRPr="009344A5">
        <w:rPr>
          <w:rFonts w:ascii="Times New Roman" w:hAnsi="Times New Roman" w:cs="Times New Roman (正文 CS 字体)"/>
          <w:b/>
          <w:bCs/>
          <w:sz w:val="24"/>
        </w:rPr>
        <w:t>Appendix</w:t>
      </w:r>
      <w:r w:rsidRPr="009344A5">
        <w:rPr>
          <w:rFonts w:ascii="Times New Roman" w:hAnsi="Times New Roman" w:cs="Times New Roman (正文 CS 字体)"/>
          <w:b/>
          <w:bCs/>
          <w:sz w:val="24"/>
        </w:rPr>
        <w:t xml:space="preserve"> 1</w:t>
      </w:r>
      <w:r w:rsidR="00830C8C" w:rsidRPr="009344A5">
        <w:rPr>
          <w:rFonts w:ascii="Times New Roman" w:hAnsi="Times New Roman" w:cs="Times New Roman (正文 CS 字体)" w:hint="eastAsia"/>
          <w:b/>
          <w:bCs/>
          <w:sz w:val="24"/>
        </w:rPr>
        <w:t xml:space="preserve"> </w:t>
      </w:r>
      <w:r w:rsidR="00493C77" w:rsidRPr="009344A5">
        <w:rPr>
          <w:rFonts w:ascii="Times New Roman" w:hAnsi="Times New Roman" w:cs="Times New Roman (正文 CS 字体)"/>
          <w:b/>
          <w:bCs/>
          <w:sz w:val="24"/>
        </w:rPr>
        <w:t xml:space="preserve">-- </w:t>
      </w:r>
      <w:r w:rsidR="00830C8C" w:rsidRPr="009344A5">
        <w:rPr>
          <w:rFonts w:ascii="Times New Roman" w:hAnsi="Times New Roman" w:cs="Times New Roman (正文 CS 字体)"/>
          <w:b/>
          <w:bCs/>
          <w:sz w:val="24"/>
        </w:rPr>
        <w:t>Search Strategy</w:t>
      </w:r>
    </w:p>
    <w:p w14:paraId="001F3D5D" w14:textId="50B152E4" w:rsidR="000221B7" w:rsidRPr="009344A5" w:rsidRDefault="000221B7" w:rsidP="00621173">
      <w:pPr>
        <w:spacing w:line="360" w:lineRule="auto"/>
        <w:rPr>
          <w:rFonts w:ascii="Times New Roman" w:hAnsi="Times New Roman" w:cs="Times New Roman (正文 CS 字体)"/>
          <w:b/>
          <w:bCs/>
          <w:sz w:val="24"/>
        </w:rPr>
      </w:pPr>
      <w:r w:rsidRPr="009344A5">
        <w:rPr>
          <w:rFonts w:ascii="Times New Roman" w:hAnsi="Times New Roman" w:cs="Times New Roman (正文 CS 字体)"/>
          <w:b/>
          <w:bCs/>
          <w:sz w:val="24"/>
        </w:rPr>
        <w:t xml:space="preserve">Supplementary </w:t>
      </w:r>
      <w:r w:rsidR="00620DA6" w:rsidRPr="009344A5">
        <w:rPr>
          <w:rFonts w:ascii="Times New Roman" w:hAnsi="Times New Roman" w:cs="Times New Roman (正文 CS 字体)"/>
          <w:b/>
          <w:bCs/>
          <w:sz w:val="24"/>
        </w:rPr>
        <w:t>Appendix</w:t>
      </w:r>
      <w:r w:rsidRPr="009344A5">
        <w:rPr>
          <w:rFonts w:ascii="Times New Roman" w:hAnsi="Times New Roman" w:cs="Times New Roman (正文 CS 字体)"/>
          <w:b/>
          <w:bCs/>
          <w:sz w:val="24"/>
        </w:rPr>
        <w:t xml:space="preserve"> 2</w:t>
      </w:r>
      <w:r w:rsidR="009D3F7D" w:rsidRPr="009344A5">
        <w:rPr>
          <w:rFonts w:ascii="Times New Roman" w:hAnsi="Times New Roman" w:cs="Times New Roman (正文 CS 字体)" w:hint="eastAsia"/>
          <w:b/>
          <w:bCs/>
          <w:sz w:val="24"/>
        </w:rPr>
        <w:t xml:space="preserve"> </w:t>
      </w:r>
      <w:r w:rsidR="00493C77" w:rsidRPr="009344A5">
        <w:rPr>
          <w:rFonts w:ascii="Times New Roman" w:hAnsi="Times New Roman" w:cs="Times New Roman (正文 CS 字体)"/>
          <w:b/>
          <w:bCs/>
          <w:sz w:val="24"/>
        </w:rPr>
        <w:t xml:space="preserve">-- </w:t>
      </w:r>
      <w:r w:rsidR="009D3F7D" w:rsidRPr="009344A5">
        <w:rPr>
          <w:rFonts w:ascii="Times New Roman" w:hAnsi="Times New Roman" w:cs="Times New Roman (正文 CS 字体)"/>
          <w:b/>
          <w:bCs/>
          <w:sz w:val="24"/>
        </w:rPr>
        <w:t>The list for the included studies</w:t>
      </w:r>
    </w:p>
    <w:p w14:paraId="0A49582A" w14:textId="5451BF0D" w:rsidR="000221B7" w:rsidRPr="009344A5" w:rsidRDefault="000221B7" w:rsidP="00621173">
      <w:pPr>
        <w:spacing w:line="360" w:lineRule="auto"/>
        <w:rPr>
          <w:rFonts w:ascii="Times New Roman" w:hAnsi="Times New Roman" w:cs="Times New Roman (正文 CS 字体)"/>
          <w:b/>
          <w:bCs/>
          <w:sz w:val="24"/>
        </w:rPr>
      </w:pPr>
      <w:r w:rsidRPr="009344A5">
        <w:rPr>
          <w:rFonts w:ascii="Times New Roman" w:hAnsi="Times New Roman" w:cs="Times New Roman (正文 CS 字体)"/>
          <w:b/>
          <w:bCs/>
          <w:sz w:val="24"/>
        </w:rPr>
        <w:t xml:space="preserve">Supplementary </w:t>
      </w:r>
      <w:r w:rsidR="00620DA6" w:rsidRPr="009344A5">
        <w:rPr>
          <w:rFonts w:ascii="Times New Roman" w:hAnsi="Times New Roman" w:cs="Times New Roman (正文 CS 字体)"/>
          <w:b/>
          <w:bCs/>
          <w:sz w:val="24"/>
        </w:rPr>
        <w:t>Appendix</w:t>
      </w:r>
      <w:r w:rsidRPr="009344A5">
        <w:rPr>
          <w:rFonts w:ascii="Times New Roman" w:hAnsi="Times New Roman" w:cs="Times New Roman (正文 CS 字体)"/>
          <w:b/>
          <w:bCs/>
          <w:sz w:val="24"/>
        </w:rPr>
        <w:t xml:space="preserve"> 3</w:t>
      </w:r>
      <w:r w:rsidR="00493C77" w:rsidRPr="009344A5">
        <w:rPr>
          <w:rFonts w:ascii="Times New Roman" w:hAnsi="Times New Roman" w:cs="Times New Roman (正文 CS 字体)"/>
          <w:b/>
          <w:bCs/>
          <w:sz w:val="24"/>
        </w:rPr>
        <w:t xml:space="preserve"> -- The overall risk of bias for all included studies</w:t>
      </w:r>
    </w:p>
    <w:p w14:paraId="3DEDD432" w14:textId="1D4B8925" w:rsidR="000221B7" w:rsidRPr="009344A5" w:rsidRDefault="000221B7" w:rsidP="00621173">
      <w:pPr>
        <w:spacing w:line="360" w:lineRule="auto"/>
        <w:rPr>
          <w:rFonts w:ascii="Times New Roman" w:hAnsi="Times New Roman" w:cs="Times New Roman (正文 CS 字体)"/>
          <w:b/>
          <w:bCs/>
          <w:sz w:val="24"/>
        </w:rPr>
      </w:pPr>
      <w:r w:rsidRPr="009344A5">
        <w:rPr>
          <w:rFonts w:ascii="Times New Roman" w:hAnsi="Times New Roman" w:cs="Times New Roman (正文 CS 字体)"/>
          <w:b/>
          <w:bCs/>
          <w:sz w:val="24"/>
        </w:rPr>
        <w:t xml:space="preserve">Supplementary </w:t>
      </w:r>
      <w:r w:rsidR="00620DA6" w:rsidRPr="009344A5">
        <w:rPr>
          <w:rFonts w:ascii="Times New Roman" w:hAnsi="Times New Roman" w:cs="Times New Roman (正文 CS 字体)"/>
          <w:b/>
          <w:bCs/>
          <w:sz w:val="24"/>
        </w:rPr>
        <w:t>Appendix</w:t>
      </w:r>
      <w:r w:rsidRPr="009344A5">
        <w:rPr>
          <w:rFonts w:ascii="Times New Roman" w:hAnsi="Times New Roman" w:cs="Times New Roman (正文 CS 字体)"/>
          <w:b/>
          <w:bCs/>
          <w:sz w:val="24"/>
        </w:rPr>
        <w:t xml:space="preserve"> 4</w:t>
      </w:r>
      <w:r w:rsidR="00493C77" w:rsidRPr="009344A5">
        <w:rPr>
          <w:rFonts w:ascii="Times New Roman" w:hAnsi="Times New Roman" w:cs="Times New Roman (正文 CS 字体)"/>
          <w:b/>
          <w:bCs/>
          <w:sz w:val="24"/>
        </w:rPr>
        <w:t xml:space="preserve"> -- The risk of bias for each study</w:t>
      </w:r>
    </w:p>
    <w:p w14:paraId="08CB3E06" w14:textId="31B595D7" w:rsidR="000221B7" w:rsidRPr="009344A5" w:rsidRDefault="000221B7" w:rsidP="00621173">
      <w:pPr>
        <w:spacing w:line="360" w:lineRule="auto"/>
        <w:rPr>
          <w:rFonts w:ascii="Times New Roman" w:hAnsi="Times New Roman" w:cs="Times New Roman (正文 CS 字体)"/>
          <w:b/>
          <w:bCs/>
          <w:sz w:val="24"/>
        </w:rPr>
      </w:pPr>
      <w:r w:rsidRPr="009344A5">
        <w:rPr>
          <w:rFonts w:ascii="Times New Roman" w:hAnsi="Times New Roman" w:cs="Times New Roman (正文 CS 字体)"/>
          <w:b/>
          <w:bCs/>
          <w:sz w:val="24"/>
        </w:rPr>
        <w:t xml:space="preserve">Supplementary </w:t>
      </w:r>
      <w:r w:rsidR="00620DA6" w:rsidRPr="009344A5">
        <w:rPr>
          <w:rFonts w:ascii="Times New Roman" w:hAnsi="Times New Roman" w:cs="Times New Roman (正文 CS 字体)"/>
          <w:b/>
          <w:bCs/>
          <w:sz w:val="24"/>
        </w:rPr>
        <w:t>Appendix</w:t>
      </w:r>
      <w:r w:rsidRPr="009344A5">
        <w:rPr>
          <w:rFonts w:ascii="Times New Roman" w:hAnsi="Times New Roman" w:cs="Times New Roman (正文 CS 字体)"/>
          <w:b/>
          <w:bCs/>
          <w:sz w:val="24"/>
        </w:rPr>
        <w:t xml:space="preserve"> 5</w:t>
      </w:r>
      <w:r w:rsidR="00493C77" w:rsidRPr="009344A5">
        <w:rPr>
          <w:rFonts w:ascii="Times New Roman" w:hAnsi="Times New Roman" w:cs="Times New Roman (正文 CS 字体)"/>
          <w:b/>
          <w:bCs/>
          <w:sz w:val="24"/>
        </w:rPr>
        <w:t xml:space="preserve"> -- </w:t>
      </w:r>
      <w:r w:rsidR="005D0D0F" w:rsidRPr="009344A5">
        <w:rPr>
          <w:rFonts w:ascii="Times New Roman" w:hAnsi="Times New Roman" w:cs="Times New Roman (正文 CS 字体)"/>
          <w:b/>
          <w:bCs/>
          <w:sz w:val="24"/>
        </w:rPr>
        <w:t>R</w:t>
      </w:r>
      <w:r w:rsidR="005D0D0F" w:rsidRPr="009344A5">
        <w:rPr>
          <w:rFonts w:ascii="Times New Roman" w:hAnsi="Times New Roman" w:cs="Times New Roman (正文 CS 字体)" w:hint="eastAsia"/>
          <w:b/>
          <w:bCs/>
          <w:sz w:val="24"/>
        </w:rPr>
        <w:t>esu</w:t>
      </w:r>
      <w:r w:rsidR="005D0D0F" w:rsidRPr="009344A5">
        <w:rPr>
          <w:rFonts w:ascii="Times New Roman" w:hAnsi="Times New Roman" w:cs="Times New Roman (正文 CS 字体)"/>
          <w:b/>
          <w:bCs/>
          <w:sz w:val="24"/>
        </w:rPr>
        <w:t xml:space="preserve">lts of the traditional </w:t>
      </w:r>
      <w:r w:rsidR="005D0D0F" w:rsidRPr="009344A5">
        <w:rPr>
          <w:rFonts w:ascii="Times New Roman" w:hAnsi="Times New Roman" w:cs="Times New Roman (正文 CS 字体)" w:hint="eastAsia"/>
          <w:b/>
          <w:bCs/>
          <w:sz w:val="24"/>
        </w:rPr>
        <w:t>p</w:t>
      </w:r>
      <w:r w:rsidR="005D0D0F" w:rsidRPr="009344A5">
        <w:rPr>
          <w:rFonts w:ascii="Times New Roman" w:hAnsi="Times New Roman" w:cs="Times New Roman (正文 CS 字体)"/>
          <w:b/>
          <w:bCs/>
          <w:sz w:val="24"/>
        </w:rPr>
        <w:t>airwise meta-analysis</w:t>
      </w:r>
    </w:p>
    <w:p w14:paraId="4604B73A" w14:textId="09AD48A6" w:rsidR="000221B7" w:rsidRPr="009344A5" w:rsidRDefault="000221B7" w:rsidP="00621173">
      <w:pPr>
        <w:spacing w:line="360" w:lineRule="auto"/>
        <w:rPr>
          <w:rFonts w:ascii="Times New Roman" w:hAnsi="Times New Roman" w:cs="Times New Roman (正文 CS 字体)"/>
          <w:b/>
          <w:bCs/>
          <w:sz w:val="24"/>
        </w:rPr>
      </w:pPr>
      <w:r w:rsidRPr="009344A5">
        <w:rPr>
          <w:rFonts w:ascii="Times New Roman" w:hAnsi="Times New Roman" w:cs="Times New Roman (正文 CS 字体)"/>
          <w:b/>
          <w:bCs/>
          <w:sz w:val="24"/>
        </w:rPr>
        <w:t xml:space="preserve">Supplementary </w:t>
      </w:r>
      <w:r w:rsidR="00620DA6" w:rsidRPr="009344A5">
        <w:rPr>
          <w:rFonts w:ascii="Times New Roman" w:hAnsi="Times New Roman" w:cs="Times New Roman (正文 CS 字体)"/>
          <w:b/>
          <w:bCs/>
          <w:sz w:val="24"/>
        </w:rPr>
        <w:t>Appendix</w:t>
      </w:r>
      <w:r w:rsidRPr="009344A5">
        <w:rPr>
          <w:rFonts w:ascii="Times New Roman" w:hAnsi="Times New Roman" w:cs="Times New Roman (正文 CS 字体)"/>
          <w:b/>
          <w:bCs/>
          <w:sz w:val="24"/>
        </w:rPr>
        <w:t xml:space="preserve"> 6</w:t>
      </w:r>
      <w:r w:rsidR="00493C77" w:rsidRPr="009344A5">
        <w:rPr>
          <w:rFonts w:ascii="Times New Roman" w:hAnsi="Times New Roman" w:cs="Times New Roman (正文 CS 字体)"/>
          <w:b/>
          <w:bCs/>
          <w:sz w:val="24"/>
        </w:rPr>
        <w:t xml:space="preserve"> -- </w:t>
      </w:r>
      <w:r w:rsidR="008317EB" w:rsidRPr="009344A5">
        <w:rPr>
          <w:rFonts w:ascii="Times New Roman" w:hAnsi="Times New Roman" w:cs="Times New Roman (正文 CS 字体)"/>
          <w:b/>
          <w:bCs/>
          <w:sz w:val="24"/>
        </w:rPr>
        <w:t xml:space="preserve">The </w:t>
      </w:r>
      <w:r w:rsidR="008317EB" w:rsidRPr="009344A5">
        <w:rPr>
          <w:rFonts w:ascii="Times New Roman" w:hAnsi="Times New Roman" w:cs="Times New Roman (正文 CS 字体)" w:hint="eastAsia"/>
          <w:b/>
          <w:bCs/>
          <w:sz w:val="24"/>
        </w:rPr>
        <w:t>net</w:t>
      </w:r>
      <w:r w:rsidR="008317EB" w:rsidRPr="009344A5">
        <w:rPr>
          <w:rFonts w:ascii="Times New Roman" w:hAnsi="Times New Roman" w:cs="Times New Roman (正文 CS 字体)"/>
          <w:b/>
          <w:bCs/>
          <w:sz w:val="24"/>
        </w:rPr>
        <w:t>work meta-analysis diagrams for the remaining outcomes</w:t>
      </w:r>
    </w:p>
    <w:p w14:paraId="4551DAA0" w14:textId="3A55205F" w:rsidR="000221B7" w:rsidRPr="009344A5" w:rsidRDefault="000221B7" w:rsidP="00621173">
      <w:pPr>
        <w:spacing w:line="360" w:lineRule="auto"/>
        <w:rPr>
          <w:rFonts w:ascii="Times New Roman" w:hAnsi="Times New Roman" w:cs="Times New Roman (正文 CS 字体)"/>
          <w:b/>
          <w:bCs/>
          <w:sz w:val="24"/>
        </w:rPr>
      </w:pPr>
      <w:r w:rsidRPr="009344A5">
        <w:rPr>
          <w:rFonts w:ascii="Times New Roman" w:hAnsi="Times New Roman" w:cs="Times New Roman (正文 CS 字体)"/>
          <w:b/>
          <w:bCs/>
          <w:sz w:val="24"/>
        </w:rPr>
        <w:t xml:space="preserve">Supplementary </w:t>
      </w:r>
      <w:r w:rsidR="00620DA6" w:rsidRPr="009344A5">
        <w:rPr>
          <w:rFonts w:ascii="Times New Roman" w:hAnsi="Times New Roman" w:cs="Times New Roman (正文 CS 字体)"/>
          <w:b/>
          <w:bCs/>
          <w:sz w:val="24"/>
        </w:rPr>
        <w:t>Appendix</w:t>
      </w:r>
      <w:r w:rsidRPr="009344A5">
        <w:rPr>
          <w:rFonts w:ascii="Times New Roman" w:hAnsi="Times New Roman" w:cs="Times New Roman (正文 CS 字体)"/>
          <w:b/>
          <w:bCs/>
          <w:sz w:val="24"/>
        </w:rPr>
        <w:t xml:space="preserve"> 7</w:t>
      </w:r>
      <w:r w:rsidR="00493C77" w:rsidRPr="009344A5">
        <w:rPr>
          <w:rFonts w:ascii="Times New Roman" w:hAnsi="Times New Roman" w:cs="Times New Roman (正文 CS 字体)"/>
          <w:b/>
          <w:bCs/>
          <w:sz w:val="24"/>
        </w:rPr>
        <w:t xml:space="preserve"> -- </w:t>
      </w:r>
      <w:r w:rsidR="00C34B30" w:rsidRPr="009344A5">
        <w:rPr>
          <w:rFonts w:ascii="Times New Roman" w:hAnsi="Times New Roman" w:cs="Times New Roman (正文 CS 字体)"/>
          <w:b/>
          <w:bCs/>
          <w:sz w:val="24"/>
        </w:rPr>
        <w:t>R</w:t>
      </w:r>
      <w:r w:rsidR="00C34B30" w:rsidRPr="009344A5">
        <w:rPr>
          <w:rFonts w:ascii="Times New Roman" w:hAnsi="Times New Roman" w:cs="Times New Roman (正文 CS 字体)" w:hint="eastAsia"/>
          <w:b/>
          <w:bCs/>
          <w:sz w:val="24"/>
        </w:rPr>
        <w:t>esults</w:t>
      </w:r>
      <w:r w:rsidR="00C34B30" w:rsidRPr="009344A5">
        <w:rPr>
          <w:rFonts w:ascii="Times New Roman" w:hAnsi="Times New Roman" w:cs="Times New Roman (正文 CS 字体)"/>
          <w:b/>
          <w:bCs/>
          <w:sz w:val="24"/>
        </w:rPr>
        <w:t xml:space="preserve"> of the loop-specific inconsistency tests </w:t>
      </w:r>
    </w:p>
    <w:p w14:paraId="5C610A68" w14:textId="265DA1AE" w:rsidR="003F17A3" w:rsidRPr="009344A5" w:rsidRDefault="000221B7" w:rsidP="003F17A3">
      <w:pPr>
        <w:rPr>
          <w:rFonts w:ascii="Times New Roman" w:hAnsi="Times New Roman" w:cs="Times New Roman (正文 CS 字体)"/>
          <w:b/>
          <w:bCs/>
          <w:sz w:val="24"/>
        </w:rPr>
      </w:pPr>
      <w:r w:rsidRPr="009344A5">
        <w:rPr>
          <w:rFonts w:ascii="Times New Roman" w:hAnsi="Times New Roman" w:cs="Times New Roman (正文 CS 字体)"/>
          <w:b/>
          <w:bCs/>
          <w:sz w:val="24"/>
        </w:rPr>
        <w:t xml:space="preserve">Supplementary </w:t>
      </w:r>
      <w:r w:rsidR="00620DA6" w:rsidRPr="009344A5">
        <w:rPr>
          <w:rFonts w:ascii="Times New Roman" w:hAnsi="Times New Roman" w:cs="Times New Roman (正文 CS 字体)"/>
          <w:b/>
          <w:bCs/>
          <w:sz w:val="24"/>
        </w:rPr>
        <w:t>Appendix</w:t>
      </w:r>
      <w:r w:rsidRPr="009344A5">
        <w:rPr>
          <w:rFonts w:ascii="Times New Roman" w:hAnsi="Times New Roman" w:cs="Times New Roman (正文 CS 字体)"/>
          <w:b/>
          <w:bCs/>
          <w:sz w:val="24"/>
        </w:rPr>
        <w:t xml:space="preserve"> 8</w:t>
      </w:r>
      <w:r w:rsidR="00493C77" w:rsidRPr="009344A5">
        <w:rPr>
          <w:rFonts w:ascii="Times New Roman" w:hAnsi="Times New Roman" w:cs="Times New Roman (正文 CS 字体)"/>
          <w:b/>
          <w:bCs/>
          <w:sz w:val="24"/>
        </w:rPr>
        <w:t xml:space="preserve"> -- </w:t>
      </w:r>
      <w:r w:rsidR="00C34B30" w:rsidRPr="009344A5">
        <w:rPr>
          <w:rFonts w:ascii="Times New Roman" w:hAnsi="Times New Roman" w:cs="Times New Roman (正文 CS 字体)"/>
          <w:b/>
          <w:bCs/>
          <w:sz w:val="24"/>
        </w:rPr>
        <w:t>F</w:t>
      </w:r>
      <w:r w:rsidR="00C34B30" w:rsidRPr="009344A5">
        <w:rPr>
          <w:rFonts w:ascii="Times New Roman" w:hAnsi="Times New Roman" w:cs="Times New Roman (正文 CS 字体)" w:hint="eastAsia"/>
          <w:b/>
          <w:bCs/>
          <w:sz w:val="24"/>
        </w:rPr>
        <w:t>unnel plot for</w:t>
      </w:r>
      <w:r w:rsidR="00C34B30" w:rsidRPr="009344A5">
        <w:rPr>
          <w:rFonts w:ascii="Times New Roman" w:hAnsi="Times New Roman" w:cs="Times New Roman (正文 CS 字体)"/>
          <w:b/>
          <w:bCs/>
          <w:sz w:val="24"/>
        </w:rPr>
        <w:t xml:space="preserve"> all outcomes</w:t>
      </w:r>
    </w:p>
    <w:p w14:paraId="2DDE7EAF" w14:textId="7C9D6408" w:rsidR="0006137A" w:rsidRPr="009344A5" w:rsidRDefault="000221B7" w:rsidP="003F17A3">
      <w:pPr>
        <w:rPr>
          <w:rFonts w:ascii="Times New Roman" w:hAnsi="Times New Roman" w:cs="Times New Roman (正文 CS 字体)"/>
          <w:b/>
          <w:bCs/>
          <w:sz w:val="24"/>
        </w:rPr>
      </w:pPr>
      <w:r w:rsidRPr="009344A5">
        <w:rPr>
          <w:rFonts w:ascii="Times New Roman" w:hAnsi="Times New Roman" w:cs="Times New Roman (正文 CS 字体)"/>
          <w:b/>
          <w:bCs/>
          <w:sz w:val="24"/>
        </w:rPr>
        <w:t xml:space="preserve">Supplementary </w:t>
      </w:r>
      <w:r w:rsidR="00620DA6" w:rsidRPr="009344A5">
        <w:rPr>
          <w:rFonts w:ascii="Times New Roman" w:hAnsi="Times New Roman" w:cs="Times New Roman (正文 CS 字体)"/>
          <w:b/>
          <w:bCs/>
          <w:sz w:val="24"/>
        </w:rPr>
        <w:t>Appendix</w:t>
      </w:r>
      <w:r w:rsidRPr="009344A5">
        <w:rPr>
          <w:rFonts w:ascii="Times New Roman" w:hAnsi="Times New Roman" w:cs="Times New Roman (正文 CS 字体)"/>
          <w:b/>
          <w:bCs/>
          <w:sz w:val="24"/>
        </w:rPr>
        <w:t xml:space="preserve"> 9</w:t>
      </w:r>
      <w:r w:rsidR="00493C77" w:rsidRPr="009344A5">
        <w:rPr>
          <w:rFonts w:ascii="Times New Roman" w:hAnsi="Times New Roman" w:cs="Times New Roman (正文 CS 字体)"/>
          <w:b/>
          <w:bCs/>
          <w:sz w:val="24"/>
        </w:rPr>
        <w:t xml:space="preserve"> </w:t>
      </w:r>
      <w:r w:rsidR="0006137A" w:rsidRPr="009344A5">
        <w:rPr>
          <w:rFonts w:ascii="Times New Roman" w:hAnsi="Times New Roman" w:cs="Times New Roman (正文 CS 字体)" w:hint="eastAsia"/>
          <w:b/>
          <w:bCs/>
          <w:sz w:val="24"/>
        </w:rPr>
        <w:t xml:space="preserve">-- </w:t>
      </w:r>
      <w:r w:rsidR="00C34B30" w:rsidRPr="009344A5">
        <w:rPr>
          <w:rFonts w:ascii="Times New Roman" w:hAnsi="Times New Roman" w:cs="Times New Roman (正文 CS 字体)"/>
          <w:b/>
          <w:bCs/>
          <w:sz w:val="24"/>
        </w:rPr>
        <w:t>Pairwise network meta-analysis results</w:t>
      </w:r>
    </w:p>
    <w:p w14:paraId="4D1274EB" w14:textId="1C3D37DB" w:rsidR="00621173" w:rsidRPr="009344A5" w:rsidRDefault="0006137A" w:rsidP="00C34B30">
      <w:pPr>
        <w:spacing w:line="360" w:lineRule="auto"/>
        <w:rPr>
          <w:rFonts w:ascii="Times New Roman" w:hAnsi="Times New Roman" w:cs="Times New Roman (正文 CS 字体)"/>
          <w:b/>
          <w:bCs/>
          <w:sz w:val="24"/>
        </w:rPr>
      </w:pPr>
      <w:r w:rsidRPr="009344A5">
        <w:rPr>
          <w:rFonts w:ascii="Times New Roman" w:hAnsi="Times New Roman" w:cs="Times New Roman (正文 CS 字体)"/>
          <w:b/>
          <w:bCs/>
          <w:sz w:val="24"/>
        </w:rPr>
        <w:t xml:space="preserve">Supplementary Appendix </w:t>
      </w:r>
      <w:r w:rsidRPr="009344A5">
        <w:rPr>
          <w:rFonts w:ascii="Times New Roman" w:hAnsi="Times New Roman" w:cs="Times New Roman (正文 CS 字体)" w:hint="eastAsia"/>
          <w:b/>
          <w:bCs/>
          <w:sz w:val="24"/>
        </w:rPr>
        <w:t>10</w:t>
      </w:r>
      <w:r w:rsidRPr="009344A5">
        <w:rPr>
          <w:rFonts w:ascii="Times New Roman" w:hAnsi="Times New Roman" w:cs="Times New Roman (正文 CS 字体)"/>
          <w:b/>
          <w:bCs/>
          <w:sz w:val="24"/>
        </w:rPr>
        <w:t xml:space="preserve"> </w:t>
      </w:r>
      <w:r w:rsidRPr="009344A5">
        <w:rPr>
          <w:rFonts w:ascii="Times New Roman" w:hAnsi="Times New Roman" w:cs="Times New Roman (正文 CS 字体)" w:hint="eastAsia"/>
          <w:b/>
          <w:bCs/>
          <w:sz w:val="24"/>
        </w:rPr>
        <w:t xml:space="preserve">-- </w:t>
      </w:r>
      <w:r w:rsidR="00C34B30" w:rsidRPr="009344A5">
        <w:rPr>
          <w:rFonts w:ascii="Times New Roman" w:hAnsi="Times New Roman" w:cs="Times New Roman (正文 CS 字体)"/>
          <w:b/>
          <w:bCs/>
          <w:sz w:val="24"/>
        </w:rPr>
        <w:t>The ranking of effects for the remaining outcomes</w:t>
      </w:r>
      <w:r w:rsidR="00C34B30" w:rsidRPr="009344A5">
        <w:rPr>
          <w:rFonts w:ascii="Times New Roman" w:hAnsi="Times New Roman" w:cs="Times New Roman (正文 CS 字体)"/>
          <w:b/>
          <w:bCs/>
          <w:sz w:val="24"/>
        </w:rPr>
        <w:t>：</w:t>
      </w:r>
      <w:r w:rsidR="00C34B30" w:rsidRPr="009344A5">
        <w:rPr>
          <w:rFonts w:ascii="Times New Roman" w:hAnsi="Times New Roman" w:cs="Times New Roman (正文 CS 字体)"/>
          <w:b/>
          <w:bCs/>
          <w:sz w:val="24"/>
        </w:rPr>
        <w:t>the SUCRAs and the League tables</w:t>
      </w:r>
    </w:p>
    <w:p w14:paraId="4F31D345" w14:textId="77777777" w:rsidR="00621173" w:rsidRPr="009344A5" w:rsidRDefault="00621173">
      <w:pPr>
        <w:rPr>
          <w:rFonts w:ascii="Times New Roman" w:hAnsi="Times New Roman" w:cs="Times New Roman (正文 CS 字体)"/>
          <w:b/>
          <w:bCs/>
          <w:sz w:val="28"/>
          <w:szCs w:val="28"/>
        </w:rPr>
      </w:pPr>
    </w:p>
    <w:p w14:paraId="21B6ED5C" w14:textId="77777777" w:rsidR="00621173" w:rsidRPr="009344A5" w:rsidRDefault="00621173">
      <w:pPr>
        <w:rPr>
          <w:rFonts w:ascii="Times New Roman" w:hAnsi="Times New Roman" w:cs="Times New Roman (正文 CS 字体)"/>
          <w:b/>
          <w:bCs/>
          <w:sz w:val="28"/>
          <w:szCs w:val="28"/>
        </w:rPr>
      </w:pPr>
    </w:p>
    <w:p w14:paraId="3F58B5FB" w14:textId="77777777" w:rsidR="00621173" w:rsidRPr="009344A5" w:rsidRDefault="00621173">
      <w:pPr>
        <w:rPr>
          <w:rFonts w:ascii="Times New Roman" w:hAnsi="Times New Roman" w:cs="Times New Roman (正文 CS 字体)"/>
          <w:b/>
          <w:bCs/>
          <w:sz w:val="28"/>
          <w:szCs w:val="28"/>
        </w:rPr>
      </w:pPr>
    </w:p>
    <w:p w14:paraId="3CF88203" w14:textId="77777777" w:rsidR="00621173" w:rsidRPr="009344A5" w:rsidRDefault="00621173">
      <w:pPr>
        <w:rPr>
          <w:rFonts w:ascii="Times New Roman" w:hAnsi="Times New Roman" w:cs="Times New Roman (正文 CS 字体)"/>
          <w:b/>
          <w:bCs/>
          <w:sz w:val="28"/>
          <w:szCs w:val="28"/>
        </w:rPr>
      </w:pPr>
    </w:p>
    <w:p w14:paraId="3F2E3592" w14:textId="77777777" w:rsidR="00621173" w:rsidRPr="009344A5" w:rsidRDefault="00621173">
      <w:pPr>
        <w:rPr>
          <w:rFonts w:ascii="Times New Roman" w:hAnsi="Times New Roman" w:cs="Times New Roman (正文 CS 字体)"/>
          <w:b/>
          <w:bCs/>
          <w:sz w:val="28"/>
          <w:szCs w:val="28"/>
        </w:rPr>
      </w:pPr>
    </w:p>
    <w:p w14:paraId="5E5B6557" w14:textId="77777777" w:rsidR="00621173" w:rsidRPr="009344A5" w:rsidRDefault="00621173">
      <w:pPr>
        <w:rPr>
          <w:rFonts w:ascii="Times New Roman" w:hAnsi="Times New Roman" w:cs="Times New Roman (正文 CS 字体)"/>
          <w:b/>
          <w:bCs/>
          <w:sz w:val="28"/>
          <w:szCs w:val="28"/>
        </w:rPr>
      </w:pPr>
    </w:p>
    <w:p w14:paraId="3FF040CE" w14:textId="77777777" w:rsidR="000221B7" w:rsidRPr="009344A5" w:rsidRDefault="000221B7">
      <w:pPr>
        <w:rPr>
          <w:shd w:val="clear" w:color="auto" w:fill="FFFFFF" w:themeFill="background1"/>
        </w:rPr>
      </w:pPr>
    </w:p>
    <w:p w14:paraId="6F44B315" w14:textId="77777777" w:rsidR="00432EB9" w:rsidRPr="009344A5" w:rsidRDefault="00432EB9">
      <w:pPr>
        <w:rPr>
          <w:shd w:val="clear" w:color="auto" w:fill="FFFFFF" w:themeFill="background1"/>
        </w:rPr>
      </w:pPr>
    </w:p>
    <w:p w14:paraId="5DB1FA3E" w14:textId="2848FD02" w:rsidR="00B31F17" w:rsidRPr="009344A5" w:rsidRDefault="000221B7" w:rsidP="000221B7">
      <w:pPr>
        <w:rPr>
          <w:rFonts w:ascii="Times New Roman" w:hAnsi="Times New Roman" w:cs="Times New Roman (正文 CS 字体)"/>
          <w:b/>
          <w:bCs/>
          <w:sz w:val="28"/>
          <w:szCs w:val="28"/>
        </w:rPr>
      </w:pPr>
      <w:r w:rsidRPr="009344A5">
        <w:rPr>
          <w:rFonts w:ascii="Times New Roman" w:hAnsi="Times New Roman" w:cs="Times New Roman (正文 CS 字体)"/>
          <w:b/>
          <w:bCs/>
          <w:sz w:val="28"/>
          <w:szCs w:val="28"/>
        </w:rPr>
        <w:t xml:space="preserve">Supplementary </w:t>
      </w:r>
      <w:r w:rsidR="00620DA6" w:rsidRPr="009344A5">
        <w:rPr>
          <w:rFonts w:ascii="Times New Roman" w:hAnsi="Times New Roman" w:cs="Times New Roman (正文 CS 字体)"/>
          <w:b/>
          <w:bCs/>
          <w:sz w:val="28"/>
          <w:szCs w:val="28"/>
        </w:rPr>
        <w:t>Appendix</w:t>
      </w:r>
      <w:r w:rsidRPr="009344A5">
        <w:rPr>
          <w:rFonts w:ascii="Times New Roman" w:hAnsi="Times New Roman" w:cs="Times New Roman (正文 CS 字体)"/>
          <w:b/>
          <w:bCs/>
          <w:sz w:val="28"/>
          <w:szCs w:val="28"/>
        </w:rPr>
        <w:t xml:space="preserve"> 1</w:t>
      </w:r>
      <w:r w:rsidR="00830C8C" w:rsidRPr="009344A5">
        <w:rPr>
          <w:rFonts w:ascii="Times New Roman" w:hAnsi="Times New Roman" w:cs="Times New Roman (正文 CS 字体)" w:hint="eastAsia"/>
          <w:b/>
          <w:bCs/>
          <w:sz w:val="28"/>
          <w:szCs w:val="28"/>
        </w:rPr>
        <w:t xml:space="preserve"> </w:t>
      </w:r>
      <w:r w:rsidR="00B31F17" w:rsidRPr="009344A5">
        <w:rPr>
          <w:rFonts w:ascii="Times New Roman" w:hAnsi="Times New Roman" w:cs="Times New Roman (正文 CS 字体)" w:hint="eastAsia"/>
          <w:b/>
          <w:bCs/>
          <w:sz w:val="28"/>
          <w:szCs w:val="28"/>
        </w:rPr>
        <w:t>--</w:t>
      </w:r>
      <w:r w:rsidR="00830C8C" w:rsidRPr="009344A5">
        <w:rPr>
          <w:b/>
          <w:bCs/>
        </w:rPr>
        <w:t xml:space="preserve"> </w:t>
      </w:r>
      <w:r w:rsidR="00830C8C" w:rsidRPr="009344A5">
        <w:rPr>
          <w:rFonts w:ascii="Times New Roman" w:hAnsi="Times New Roman" w:cs="Times New Roman (正文 CS 字体)"/>
          <w:b/>
          <w:bCs/>
          <w:sz w:val="28"/>
          <w:szCs w:val="28"/>
        </w:rPr>
        <w:t>Search Strategy: e.g., PubMed.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025"/>
      </w:tblGrid>
      <w:tr w:rsidR="00B31F17" w:rsidRPr="009344A5" w14:paraId="342E6F5B" w14:textId="77777777" w:rsidTr="00B31F17">
        <w:tc>
          <w:tcPr>
            <w:tcW w:w="1271" w:type="dxa"/>
          </w:tcPr>
          <w:p w14:paraId="3D51B3AC" w14:textId="07F0B129" w:rsidR="00B31F17" w:rsidRPr="009344A5" w:rsidRDefault="002B71C0" w:rsidP="000221B7">
            <w:pPr>
              <w:rPr>
                <w:rFonts w:ascii="Times New Roman" w:hAnsi="Times New Roman" w:cs="Times New Roman (正文 CS 字体)"/>
                <w:sz w:val="18"/>
                <w:szCs w:val="18"/>
              </w:rPr>
            </w:pPr>
            <w:r w:rsidRPr="009344A5">
              <w:rPr>
                <w:rFonts w:ascii="Times New Roman" w:hAnsi="Times New Roman" w:cs="Times New Roman (正文 CS 字体)"/>
                <w:sz w:val="18"/>
                <w:szCs w:val="18"/>
              </w:rPr>
              <w:t>D</w:t>
            </w:r>
            <w:r w:rsidRPr="009344A5">
              <w:rPr>
                <w:rFonts w:ascii="Times New Roman" w:hAnsi="Times New Roman" w:cs="Times New Roman (正文 CS 字体)" w:hint="eastAsia"/>
                <w:sz w:val="18"/>
                <w:szCs w:val="18"/>
              </w:rPr>
              <w:t>ata</w:t>
            </w:r>
            <w:r w:rsidRPr="009344A5">
              <w:rPr>
                <w:rFonts w:ascii="Times New Roman" w:hAnsi="Times New Roman" w:cs="Times New Roman (正文 CS 字体)"/>
                <w:sz w:val="18"/>
                <w:szCs w:val="18"/>
              </w:rPr>
              <w:t>base</w:t>
            </w:r>
          </w:p>
        </w:tc>
        <w:tc>
          <w:tcPr>
            <w:tcW w:w="7025" w:type="dxa"/>
          </w:tcPr>
          <w:p w14:paraId="02669352" w14:textId="22168412" w:rsidR="00B31F17" w:rsidRPr="009344A5" w:rsidRDefault="002B71C0" w:rsidP="000221B7">
            <w:pPr>
              <w:rPr>
                <w:rFonts w:ascii="Times New Roman" w:hAnsi="Times New Roman" w:cs="Times New Roman (正文 CS 字体)"/>
                <w:sz w:val="18"/>
                <w:szCs w:val="18"/>
              </w:rPr>
            </w:pPr>
            <w:r w:rsidRPr="009344A5">
              <w:rPr>
                <w:rFonts w:ascii="Times New Roman" w:hAnsi="Times New Roman" w:cs="Times New Roman (正文 CS 字体)"/>
                <w:sz w:val="18"/>
                <w:szCs w:val="18"/>
              </w:rPr>
              <w:t>S</w:t>
            </w:r>
            <w:r w:rsidRPr="009344A5">
              <w:rPr>
                <w:rFonts w:ascii="Times New Roman" w:hAnsi="Times New Roman" w:cs="Times New Roman (正文 CS 字体)" w:hint="eastAsia"/>
                <w:sz w:val="18"/>
                <w:szCs w:val="18"/>
              </w:rPr>
              <w:t>e</w:t>
            </w:r>
            <w:r w:rsidRPr="009344A5">
              <w:rPr>
                <w:rFonts w:ascii="Times New Roman" w:hAnsi="Times New Roman" w:cs="Times New Roman (正文 CS 字体)"/>
                <w:sz w:val="18"/>
                <w:szCs w:val="18"/>
              </w:rPr>
              <w:t>arch S</w:t>
            </w:r>
            <w:r w:rsidRPr="009344A5">
              <w:rPr>
                <w:rFonts w:ascii="Times New Roman" w:hAnsi="Times New Roman" w:cs="Times New Roman (正文 CS 字体)" w:hint="eastAsia"/>
                <w:sz w:val="18"/>
                <w:szCs w:val="18"/>
              </w:rPr>
              <w:t>t</w:t>
            </w:r>
            <w:r w:rsidRPr="009344A5">
              <w:rPr>
                <w:rFonts w:ascii="Times New Roman" w:hAnsi="Times New Roman" w:cs="Times New Roman (正文 CS 字体)"/>
                <w:sz w:val="18"/>
                <w:szCs w:val="18"/>
              </w:rPr>
              <w:t>rategy</w:t>
            </w:r>
          </w:p>
        </w:tc>
      </w:tr>
      <w:tr w:rsidR="00B31F17" w:rsidRPr="009344A5" w14:paraId="5907273C" w14:textId="77777777" w:rsidTr="00B31F17">
        <w:tc>
          <w:tcPr>
            <w:tcW w:w="1271" w:type="dxa"/>
          </w:tcPr>
          <w:p w14:paraId="7472C33C" w14:textId="20189A7E" w:rsidR="00B31F17" w:rsidRPr="009344A5" w:rsidRDefault="002B71C0" w:rsidP="000221B7">
            <w:pPr>
              <w:rPr>
                <w:rFonts w:ascii="Times New Roman" w:hAnsi="Times New Roman" w:cs="Times New Roman (正文 CS 字体)"/>
                <w:sz w:val="18"/>
                <w:szCs w:val="18"/>
              </w:rPr>
            </w:pPr>
            <w:r w:rsidRPr="009344A5">
              <w:rPr>
                <w:rFonts w:ascii="Times New Roman" w:hAnsi="Times New Roman" w:cs="Times New Roman (正文 CS 字体)"/>
                <w:sz w:val="18"/>
                <w:szCs w:val="18"/>
              </w:rPr>
              <w:t>PubMed</w:t>
            </w:r>
          </w:p>
        </w:tc>
        <w:tc>
          <w:tcPr>
            <w:tcW w:w="7025" w:type="dxa"/>
          </w:tcPr>
          <w:p w14:paraId="71B8C915" w14:textId="639B49F4" w:rsidR="00B31F17" w:rsidRPr="009344A5" w:rsidRDefault="00B31F17" w:rsidP="000221B7">
            <w:pPr>
              <w:rPr>
                <w:rFonts w:ascii="Times New Roman" w:hAnsi="Times New Roman" w:cs="Times New Roman (正文 CS 字体)"/>
                <w:sz w:val="13"/>
                <w:szCs w:val="13"/>
              </w:rPr>
            </w:pPr>
            <w:r w:rsidRPr="009344A5">
              <w:rPr>
                <w:rFonts w:ascii="Times New Roman" w:hAnsi="Times New Roman" w:cs="Times New Roman (正文 CS 字体)"/>
                <w:sz w:val="13"/>
                <w:szCs w:val="13"/>
              </w:rPr>
              <w:t>Search: (((((("Cognitive Dysfunction"[Mesh]) OR "Dementia"[Mesh]) OR (((((((((((((((((((((((((((((((((((((((((Cognitive Dysfunctions[Title/Abstract]) OR (Dysfunction, Cognitive[Title/Abstract])) OR (Dysfunctions, Cognitive[Title/Abstract])) OR (Cognitive Impairments[Title/Abstract])) OR (Cognitive Impairment[Title/Abstract])) OR (Impairment, Cognitive[Title/Abstract])) OR (Impairments, Cognitive[Title/Abstract])) OR (Cognitive Disorder[Title/Abstract])) OR (Cognitive Disorders[Title/Abstract])) OR (Disorder, Cognitive[Title/Abstract])) OR (Disorders, Cognitive[Title/Abstract])) OR (Mild Cognitive Impairment[Title/Abstract])) OR (Cognitive Impairment, Mild[Title/Abstract])) OR (Cognitive Impairments, Mild[Title/Abstract])) OR (Impairment, Mild Cognitive[Title/Abstract])) OR (Impairments, Mild Cognitive[Title/Abstract])) OR (Mild Cognitive Impairments[Title/Abstract])) OR (Cognitive Decline[Title/Abstract])) OR (Cognitive Declines[Title/Abstract])) OR (Decline, Cognitive[Title/Abstract])) OR (Declines, Cognitive[Title/Abstract])) OR (Mental Deterioration[Title/Abstract])) OR (Deterioration, Mental[Title/Abstract])) OR (Deteriorations, Mental[Title/Abstract])) OR (Mental Deteriorations[Title/Abstract])) OR (</w:t>
            </w:r>
            <w:proofErr w:type="spellStart"/>
            <w:r w:rsidRPr="009344A5">
              <w:rPr>
                <w:rFonts w:ascii="Times New Roman" w:hAnsi="Times New Roman" w:cs="Times New Roman (正文 CS 字体)"/>
                <w:sz w:val="13"/>
                <w:szCs w:val="13"/>
              </w:rPr>
              <w:t>Cogniti</w:t>
            </w:r>
            <w:proofErr w:type="spellEnd"/>
            <w:r w:rsidRPr="009344A5">
              <w:rPr>
                <w:rFonts w:ascii="Times New Roman" w:hAnsi="Times New Roman" w:cs="Times New Roman (正文 CS 字体)"/>
                <w:sz w:val="13"/>
                <w:szCs w:val="13"/>
              </w:rPr>
              <w:t>* Complain*[Title/Abstract])) OR (</w:t>
            </w:r>
            <w:proofErr w:type="spellStart"/>
            <w:r w:rsidRPr="009344A5">
              <w:rPr>
                <w:rFonts w:ascii="Times New Roman" w:hAnsi="Times New Roman" w:cs="Times New Roman (正文 CS 字体)"/>
                <w:sz w:val="13"/>
                <w:szCs w:val="13"/>
              </w:rPr>
              <w:t>Cogniti</w:t>
            </w:r>
            <w:proofErr w:type="spellEnd"/>
            <w:r w:rsidRPr="009344A5">
              <w:rPr>
                <w:rFonts w:ascii="Times New Roman" w:hAnsi="Times New Roman" w:cs="Times New Roman (正文 CS 字体)"/>
                <w:sz w:val="13"/>
                <w:szCs w:val="13"/>
              </w:rPr>
              <w:t>* Problem[Title/Abstract])) OR (</w:t>
            </w:r>
            <w:proofErr w:type="spellStart"/>
            <w:r w:rsidRPr="009344A5">
              <w:rPr>
                <w:rFonts w:ascii="Times New Roman" w:hAnsi="Times New Roman" w:cs="Times New Roman (正文 CS 字体)"/>
                <w:sz w:val="13"/>
                <w:szCs w:val="13"/>
              </w:rPr>
              <w:t>Cogniti</w:t>
            </w:r>
            <w:proofErr w:type="spellEnd"/>
            <w:r w:rsidRPr="009344A5">
              <w:rPr>
                <w:rFonts w:ascii="Times New Roman" w:hAnsi="Times New Roman" w:cs="Times New Roman (正文 CS 字体)"/>
                <w:sz w:val="13"/>
                <w:szCs w:val="13"/>
              </w:rPr>
              <w:t xml:space="preserve">* issue[Title/Abstract])) OR (Alzheimer*[Title/Abstract])) OR (Dement*[Title/Abstract])) OR (Aphasia, Primary Progressive[Title/Abstract])) OR (Primary Progressive </w:t>
            </w:r>
            <w:proofErr w:type="spellStart"/>
            <w:r w:rsidRPr="009344A5">
              <w:rPr>
                <w:rFonts w:ascii="Times New Roman" w:hAnsi="Times New Roman" w:cs="Times New Roman (正文 CS 字体)"/>
                <w:sz w:val="13"/>
                <w:szCs w:val="13"/>
              </w:rPr>
              <w:t>Nonfluent</w:t>
            </w:r>
            <w:proofErr w:type="spellEnd"/>
            <w:r w:rsidRPr="009344A5">
              <w:rPr>
                <w:rFonts w:ascii="Times New Roman" w:hAnsi="Times New Roman" w:cs="Times New Roman (正文 CS 字体)"/>
                <w:sz w:val="13"/>
                <w:szCs w:val="13"/>
              </w:rPr>
              <w:t xml:space="preserve"> Aphasia[Title/Abstract])) OR (Creutzfeldt-Jakob Syndrome[Title/Abstract])) OR (Dementia, Vascular[Title/Abstract])) OR (CADASIL[Title/Abstract])) OR (Diffuse Neurofibrillary Tangles with Calcification[Title/Abstract])) OR (Frontotemporal Lobar Degeneration[Title/Abstract])) OR (Primary Progressive </w:t>
            </w:r>
            <w:proofErr w:type="spellStart"/>
            <w:r w:rsidRPr="009344A5">
              <w:rPr>
                <w:rFonts w:ascii="Times New Roman" w:hAnsi="Times New Roman" w:cs="Times New Roman (正文 CS 字体)"/>
                <w:sz w:val="13"/>
                <w:szCs w:val="13"/>
              </w:rPr>
              <w:t>Nonfluent</w:t>
            </w:r>
            <w:proofErr w:type="spellEnd"/>
            <w:r w:rsidRPr="009344A5">
              <w:rPr>
                <w:rFonts w:ascii="Times New Roman" w:hAnsi="Times New Roman" w:cs="Times New Roman (正文 CS 字体)"/>
                <w:sz w:val="13"/>
                <w:szCs w:val="13"/>
              </w:rPr>
              <w:t xml:space="preserve"> Aphasia[Title/Abstract])) OR (Huntington Disease[Title/Abstract])) OR (</w:t>
            </w:r>
            <w:proofErr w:type="spellStart"/>
            <w:r w:rsidRPr="009344A5">
              <w:rPr>
                <w:rFonts w:ascii="Times New Roman" w:hAnsi="Times New Roman" w:cs="Times New Roman (正文 CS 字体)"/>
                <w:sz w:val="13"/>
                <w:szCs w:val="13"/>
              </w:rPr>
              <w:t>Kluver-Bucy</w:t>
            </w:r>
            <w:proofErr w:type="spellEnd"/>
            <w:r w:rsidRPr="009344A5">
              <w:rPr>
                <w:rFonts w:ascii="Times New Roman" w:hAnsi="Times New Roman" w:cs="Times New Roman (正文 CS 字体)"/>
                <w:sz w:val="13"/>
                <w:szCs w:val="13"/>
              </w:rPr>
              <w:t xml:space="preserve"> Syndrome[Title/Abstract])) OR (Lewy Body Disease[Title/Abstract]))) AND (("Aged"[Mesh]) OR ((((Old[Title/Abstract]) OR (Elder*[Title/Abstract])) OR (Aging[Title/Abstract])) OR (Aged[Title/Abstract])))) AND ((((("Cognitive Training"[Mesh]) OR "Exercise"[Mesh]) OR "Exergaming"[Mesh]) OR "Resistance Training"[Mesh]) OR ((((((((((((((((((((((((((((((((((((((((((((Exercis*[Title/Abstract]) </w:t>
            </w:r>
            <w:proofErr w:type="spellStart"/>
            <w:r w:rsidRPr="009344A5">
              <w:rPr>
                <w:rFonts w:ascii="Times New Roman" w:hAnsi="Times New Roman" w:cs="Times New Roman (正文 CS 字体)"/>
                <w:sz w:val="13"/>
                <w:szCs w:val="13"/>
              </w:rPr>
              <w:t>OR</w:t>
            </w:r>
            <w:proofErr w:type="spellEnd"/>
            <w:r w:rsidRPr="009344A5">
              <w:rPr>
                <w:rFonts w:ascii="Times New Roman" w:hAnsi="Times New Roman" w:cs="Times New Roman (正文 CS 字体)"/>
                <w:sz w:val="13"/>
                <w:szCs w:val="13"/>
              </w:rPr>
              <w:t xml:space="preserve"> (physical*[Title/Abstract])) OR (train*[Title/Abstract])) OR (motor </w:t>
            </w:r>
            <w:proofErr w:type="spellStart"/>
            <w:r w:rsidRPr="009344A5">
              <w:rPr>
                <w:rFonts w:ascii="Times New Roman" w:hAnsi="Times New Roman" w:cs="Times New Roman (正文 CS 字体)"/>
                <w:sz w:val="13"/>
                <w:szCs w:val="13"/>
              </w:rPr>
              <w:t>Activit</w:t>
            </w:r>
            <w:proofErr w:type="spellEnd"/>
            <w:r w:rsidRPr="009344A5">
              <w:rPr>
                <w:rFonts w:ascii="Times New Roman" w:hAnsi="Times New Roman" w:cs="Times New Roman (正文 CS 字体)"/>
                <w:sz w:val="13"/>
                <w:szCs w:val="13"/>
              </w:rPr>
              <w:t>*[Title/Abstract])) OR (Motor Training[Title/Abstract])) OR (Motor Exercise*[Title/Abstract])) OR (Motor Stimulation[Title/Abstract])) OR (Resistance Exercise*[Title/Abstract])) OR (Strength Training[Title/Abstract])) OR (Strength Exercise*[Title/Abstract])) OR (</w:t>
            </w:r>
            <w:proofErr w:type="spellStart"/>
            <w:r w:rsidRPr="009344A5">
              <w:rPr>
                <w:rFonts w:ascii="Times New Roman" w:hAnsi="Times New Roman" w:cs="Times New Roman (正文 CS 字体)"/>
                <w:sz w:val="13"/>
                <w:szCs w:val="13"/>
              </w:rPr>
              <w:t>Balanc</w:t>
            </w:r>
            <w:proofErr w:type="spellEnd"/>
            <w:r w:rsidRPr="009344A5">
              <w:rPr>
                <w:rFonts w:ascii="Times New Roman" w:hAnsi="Times New Roman" w:cs="Times New Roman (正文 CS 字体)"/>
                <w:sz w:val="13"/>
                <w:szCs w:val="13"/>
              </w:rPr>
              <w:t>*[Title/Abstract])) OR (Brain training[Title/Abstract])) OR (Computer* training[Title/Abstract])) OR (Memory training[Title/Abstract])) OR (Attention training[Title/Abstract])) OR (Cognitive task[Title/Abstract])) OR (Cognitive-task[Title/Abstract])) OR (Cognitive Exercise*[Title/Abstract])) OR (Cognitive Rehabilitation[Title/Abstract])) OR (Cognitive stimulation[Title/Abstract])) OR (Cognitive Method[Title/Abstract])) OR (Cognitive Program*[Title/Abstract])) OR (Cognitive Treatment[Title/Abstract])) OR (Memory Intervention[Title/Abstract])) OR (Motor-cognitive[Title/Abstract])) OR (Multi-task[Title/Abstract])) OR (Multitask*[Title/Abstract])) OR (Divided attention[Title/Abstract])) OR (cognitive-motor[Title/Abstract])) OR (Cognitive motor[Title/Abstract])) OR (motor cognitive[Title/Abstract])) OR (Multi-component[Title/Abstract])) OR (Multicomponent[Title/Abstract])) OR (Multidomain[Title/Abstract])) OR (Multi-domain[Title/Abstract])) OR (Multimodal[Title/Abstract])) OR (Multi-modal[Title/Abstract])) OR (</w:t>
            </w:r>
            <w:proofErr w:type="spellStart"/>
            <w:r w:rsidRPr="009344A5">
              <w:rPr>
                <w:rFonts w:ascii="Times New Roman" w:hAnsi="Times New Roman" w:cs="Times New Roman (正文 CS 字体)"/>
                <w:sz w:val="13"/>
                <w:szCs w:val="13"/>
              </w:rPr>
              <w:t>Combin</w:t>
            </w:r>
            <w:proofErr w:type="spellEnd"/>
            <w:r w:rsidRPr="009344A5">
              <w:rPr>
                <w:rFonts w:ascii="Times New Roman" w:hAnsi="Times New Roman" w:cs="Times New Roman (正文 CS 字体)"/>
                <w:sz w:val="13"/>
                <w:szCs w:val="13"/>
              </w:rPr>
              <w:t>*[Title/Abstract])) OR (</w:t>
            </w:r>
            <w:proofErr w:type="spellStart"/>
            <w:r w:rsidRPr="009344A5">
              <w:rPr>
                <w:rFonts w:ascii="Times New Roman" w:hAnsi="Times New Roman" w:cs="Times New Roman (正文 CS 字体)"/>
                <w:sz w:val="13"/>
                <w:szCs w:val="13"/>
              </w:rPr>
              <w:t>Dualtask</w:t>
            </w:r>
            <w:proofErr w:type="spellEnd"/>
            <w:r w:rsidRPr="009344A5">
              <w:rPr>
                <w:rFonts w:ascii="Times New Roman" w:hAnsi="Times New Roman" w:cs="Times New Roman (正文 CS 字体)"/>
                <w:sz w:val="13"/>
                <w:szCs w:val="13"/>
              </w:rPr>
              <w:t>[Title/Abstract])) OR (Dual task[Title/Abstract])) OR (Dual-task[Title/Abstract])) OR (Combined Modality Therapy[Title/Abstract])) OR (Simultaneous[Title/Abstract])) OR (Synergistic[Title/Abstract])))) AND (((((Cognitive function[Title/Abstract]) OR (Cognitive ability[Title/Abstract])) OR (Cognitive performance[Title/Abstract])) OR (Neurocognitive function[Title/Abstract])) OR (Mini-mental state examination[Title/Abstract]))) AND ((((Placebo[Title/Abstract]) OR (randomized[Title/Abstract])) OR (randomly[Title/Abstract])) OR (randomized controlled trial[Publication Type])) Sort by: Most Recent</w:t>
            </w:r>
          </w:p>
        </w:tc>
      </w:tr>
    </w:tbl>
    <w:p w14:paraId="59D33C13" w14:textId="665DB7CB" w:rsidR="00B31F17" w:rsidRPr="009344A5" w:rsidRDefault="00B31F17" w:rsidP="000221B7">
      <w:pPr>
        <w:rPr>
          <w:rFonts w:ascii="Times New Roman" w:hAnsi="Times New Roman" w:cs="Times New Roman (正文 CS 字体)"/>
          <w:sz w:val="28"/>
          <w:szCs w:val="28"/>
        </w:rPr>
      </w:pPr>
    </w:p>
    <w:p w14:paraId="249E023A" w14:textId="77777777" w:rsidR="00432EB9" w:rsidRPr="009344A5" w:rsidRDefault="00432EB9" w:rsidP="000221B7">
      <w:pPr>
        <w:rPr>
          <w:rFonts w:ascii="Times New Roman" w:hAnsi="Times New Roman" w:cs="Times New Roman (正文 CS 字体)"/>
          <w:sz w:val="28"/>
          <w:szCs w:val="28"/>
        </w:rPr>
      </w:pPr>
    </w:p>
    <w:p w14:paraId="4E42629D" w14:textId="427CC4C1" w:rsidR="000221B7" w:rsidRPr="009344A5" w:rsidRDefault="000221B7" w:rsidP="000221B7">
      <w:pPr>
        <w:rPr>
          <w:rFonts w:ascii="Times New Roman" w:hAnsi="Times New Roman" w:cs="Times New Roman (正文 CS 字体)"/>
          <w:b/>
          <w:bCs/>
          <w:sz w:val="28"/>
          <w:szCs w:val="28"/>
        </w:rPr>
      </w:pPr>
      <w:r w:rsidRPr="009344A5">
        <w:rPr>
          <w:rFonts w:ascii="Times New Roman" w:hAnsi="Times New Roman" w:cs="Times New Roman (正文 CS 字体)"/>
          <w:b/>
          <w:bCs/>
          <w:sz w:val="28"/>
          <w:szCs w:val="28"/>
        </w:rPr>
        <w:t xml:space="preserve">Supplementary </w:t>
      </w:r>
      <w:r w:rsidR="00620DA6" w:rsidRPr="009344A5">
        <w:rPr>
          <w:rFonts w:ascii="Times New Roman" w:hAnsi="Times New Roman" w:cs="Times New Roman (正文 CS 字体)"/>
          <w:b/>
          <w:bCs/>
          <w:sz w:val="28"/>
          <w:szCs w:val="28"/>
        </w:rPr>
        <w:t>Appendix</w:t>
      </w:r>
      <w:r w:rsidRPr="009344A5">
        <w:rPr>
          <w:rFonts w:ascii="Times New Roman" w:hAnsi="Times New Roman" w:cs="Times New Roman (正文 CS 字体)"/>
          <w:b/>
          <w:bCs/>
          <w:sz w:val="28"/>
          <w:szCs w:val="28"/>
        </w:rPr>
        <w:t xml:space="preserve"> 2</w:t>
      </w:r>
      <w:r w:rsidR="00FC6666" w:rsidRPr="009344A5">
        <w:rPr>
          <w:rFonts w:ascii="Times New Roman" w:hAnsi="Times New Roman" w:cs="Times New Roman (正文 CS 字体)"/>
          <w:b/>
          <w:bCs/>
          <w:sz w:val="28"/>
          <w:szCs w:val="28"/>
        </w:rPr>
        <w:t xml:space="preserve"> -- The list for the included studies</w:t>
      </w:r>
    </w:p>
    <w:p w14:paraId="1B040BB6" w14:textId="6017C832" w:rsidR="00AB5876" w:rsidRPr="009344A5" w:rsidRDefault="00290812" w:rsidP="00AB5876">
      <w:pPr>
        <w:spacing w:line="360" w:lineRule="auto"/>
        <w:rPr>
          <w:rFonts w:ascii="Times New Roman" w:hAnsi="Times New Roman"/>
          <w:color w:val="000000"/>
        </w:rPr>
      </w:pPr>
      <w:r w:rsidRPr="009344A5">
        <w:rPr>
          <w:rFonts w:ascii="Times New Roman" w:hAnsi="Times New Roman" w:cs="Arial" w:hint="eastAsia"/>
          <w:color w:val="222222"/>
          <w:szCs w:val="20"/>
          <w:shd w:val="clear" w:color="auto" w:fill="FFFFFF"/>
        </w:rPr>
        <w:t>1.</w:t>
      </w:r>
      <w:r w:rsidR="00AB5876" w:rsidRPr="009344A5">
        <w:rPr>
          <w:rFonts w:ascii="Times New Roman" w:hAnsi="Times New Roman" w:cs="Arial"/>
          <w:color w:val="222222"/>
          <w:szCs w:val="20"/>
          <w:shd w:val="clear" w:color="auto" w:fill="FFFFFF"/>
        </w:rPr>
        <w:t xml:space="preserve"> </w:t>
      </w:r>
      <w:proofErr w:type="spellStart"/>
      <w:r w:rsidR="008C167D" w:rsidRPr="009344A5">
        <w:rPr>
          <w:rFonts w:ascii="Times New Roman" w:hAnsi="Times New Roman"/>
          <w:color w:val="000000"/>
        </w:rPr>
        <w:t>Ayed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I.B., </w:t>
      </w:r>
      <w:proofErr w:type="spellStart"/>
      <w:r w:rsidR="008C167D" w:rsidRPr="009344A5">
        <w:rPr>
          <w:rFonts w:ascii="Times New Roman" w:hAnsi="Times New Roman"/>
          <w:color w:val="000000"/>
        </w:rPr>
        <w:t>Aouichaoui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C., Ammar, A., </w:t>
      </w:r>
      <w:proofErr w:type="spellStart"/>
      <w:r w:rsidR="008C167D" w:rsidRPr="009344A5">
        <w:rPr>
          <w:rFonts w:ascii="Times New Roman" w:hAnsi="Times New Roman"/>
          <w:color w:val="000000"/>
        </w:rPr>
        <w:t>Naija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S., </w:t>
      </w:r>
      <w:proofErr w:type="spellStart"/>
      <w:r w:rsidR="008C167D" w:rsidRPr="009344A5">
        <w:rPr>
          <w:rFonts w:ascii="Times New Roman" w:hAnsi="Times New Roman"/>
          <w:color w:val="000000"/>
        </w:rPr>
        <w:t>Tabka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O., </w:t>
      </w:r>
      <w:proofErr w:type="spellStart"/>
      <w:r w:rsidR="008C167D" w:rsidRPr="009344A5">
        <w:rPr>
          <w:rFonts w:ascii="Times New Roman" w:hAnsi="Times New Roman"/>
          <w:color w:val="000000"/>
        </w:rPr>
        <w:t>Jahrami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H., </w:t>
      </w:r>
      <w:proofErr w:type="spellStart"/>
      <w:r w:rsidR="008C167D" w:rsidRPr="009344A5">
        <w:rPr>
          <w:rFonts w:ascii="Times New Roman" w:hAnsi="Times New Roman"/>
          <w:color w:val="000000"/>
        </w:rPr>
        <w:t>Trabelsi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K., </w:t>
      </w:r>
      <w:proofErr w:type="spellStart"/>
      <w:r w:rsidR="008C167D" w:rsidRPr="009344A5">
        <w:rPr>
          <w:rFonts w:ascii="Times New Roman" w:hAnsi="Times New Roman"/>
          <w:color w:val="000000"/>
        </w:rPr>
        <w:t>Trabelsi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Y., El </w:t>
      </w:r>
      <w:proofErr w:type="spellStart"/>
      <w:r w:rsidR="008C167D" w:rsidRPr="009344A5">
        <w:rPr>
          <w:rFonts w:ascii="Times New Roman" w:hAnsi="Times New Roman"/>
          <w:color w:val="000000"/>
        </w:rPr>
        <w:t>Massioui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N., El </w:t>
      </w:r>
      <w:proofErr w:type="spellStart"/>
      <w:r w:rsidR="008C167D" w:rsidRPr="009344A5">
        <w:rPr>
          <w:rFonts w:ascii="Times New Roman" w:hAnsi="Times New Roman"/>
          <w:color w:val="000000"/>
        </w:rPr>
        <w:t>Massioui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F., 2024. Mid-term and long-lasting psycho-cognitive benefits of bidomain training intervention in elderly individuals with mild cognitive impairment. Eur. J. </w:t>
      </w:r>
      <w:proofErr w:type="spellStart"/>
      <w:r w:rsidR="008C167D" w:rsidRPr="009344A5">
        <w:rPr>
          <w:rFonts w:ascii="Times New Roman" w:hAnsi="Times New Roman"/>
          <w:color w:val="000000"/>
        </w:rPr>
        <w:t>Investig</w:t>
      </w:r>
      <w:proofErr w:type="spellEnd"/>
      <w:r w:rsidR="008C167D" w:rsidRPr="009344A5">
        <w:rPr>
          <w:rFonts w:ascii="Times New Roman" w:hAnsi="Times New Roman"/>
          <w:color w:val="000000"/>
        </w:rPr>
        <w:t>. Health Psychol. Educ. 14, 284–298.</w:t>
      </w:r>
    </w:p>
    <w:p w14:paraId="5DB6E734" w14:textId="0B681343" w:rsidR="008C167D" w:rsidRPr="009344A5" w:rsidRDefault="00AB5876" w:rsidP="00AB5876">
      <w:pPr>
        <w:pStyle w:val="Bibliography"/>
        <w:spacing w:line="360" w:lineRule="auto"/>
        <w:ind w:left="0" w:firstLine="0"/>
        <w:rPr>
          <w:rFonts w:ascii="Times New Roman" w:hAnsi="Times New Roman"/>
          <w:color w:val="000000"/>
        </w:rPr>
      </w:pPr>
      <w:r w:rsidRPr="009344A5">
        <w:rPr>
          <w:rFonts w:ascii="Times New Roman" w:hAnsi="Times New Roman"/>
          <w:color w:val="000000"/>
        </w:rPr>
        <w:t xml:space="preserve">2. </w:t>
      </w:r>
      <w:proofErr w:type="spellStart"/>
      <w:r w:rsidR="008C167D" w:rsidRPr="009344A5">
        <w:rPr>
          <w:rFonts w:ascii="Times New Roman" w:hAnsi="Times New Roman"/>
          <w:color w:val="000000"/>
        </w:rPr>
        <w:t>Baldimtsi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E., </w:t>
      </w:r>
      <w:proofErr w:type="spellStart"/>
      <w:r w:rsidR="008C167D" w:rsidRPr="009344A5">
        <w:rPr>
          <w:rFonts w:ascii="Times New Roman" w:hAnsi="Times New Roman"/>
          <w:color w:val="000000"/>
        </w:rPr>
        <w:t>Mouzakidis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C., </w:t>
      </w:r>
      <w:proofErr w:type="spellStart"/>
      <w:r w:rsidR="008C167D" w:rsidRPr="009344A5">
        <w:rPr>
          <w:rFonts w:ascii="Times New Roman" w:hAnsi="Times New Roman"/>
          <w:color w:val="000000"/>
        </w:rPr>
        <w:t>Karathanasi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E.M., </w:t>
      </w:r>
      <w:proofErr w:type="spellStart"/>
      <w:r w:rsidR="008C167D" w:rsidRPr="009344A5">
        <w:rPr>
          <w:rFonts w:ascii="Times New Roman" w:hAnsi="Times New Roman"/>
          <w:color w:val="000000"/>
        </w:rPr>
        <w:t>Verykouki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E., </w:t>
      </w:r>
      <w:proofErr w:type="spellStart"/>
      <w:r w:rsidR="008C167D" w:rsidRPr="009344A5">
        <w:rPr>
          <w:rFonts w:ascii="Times New Roman" w:hAnsi="Times New Roman"/>
          <w:color w:val="000000"/>
        </w:rPr>
        <w:t>Hassandra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M., </w:t>
      </w:r>
      <w:proofErr w:type="spellStart"/>
      <w:r w:rsidR="008C167D" w:rsidRPr="009344A5">
        <w:rPr>
          <w:rFonts w:ascii="Times New Roman" w:hAnsi="Times New Roman"/>
          <w:color w:val="000000"/>
        </w:rPr>
        <w:t>Galanis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E., </w:t>
      </w:r>
      <w:proofErr w:type="spellStart"/>
      <w:r w:rsidR="008C167D" w:rsidRPr="009344A5">
        <w:rPr>
          <w:rFonts w:ascii="Times New Roman" w:hAnsi="Times New Roman"/>
          <w:color w:val="000000"/>
        </w:rPr>
        <w:t>Hatzigeorgiadis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A., Goudas, M., </w:t>
      </w:r>
      <w:proofErr w:type="spellStart"/>
      <w:r w:rsidR="008C167D" w:rsidRPr="009344A5">
        <w:rPr>
          <w:rFonts w:ascii="Times New Roman" w:hAnsi="Times New Roman"/>
          <w:color w:val="000000"/>
        </w:rPr>
        <w:t>Zikas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P., </w:t>
      </w:r>
      <w:proofErr w:type="spellStart"/>
      <w:r w:rsidR="008C167D" w:rsidRPr="009344A5">
        <w:rPr>
          <w:rFonts w:ascii="Times New Roman" w:hAnsi="Times New Roman"/>
          <w:color w:val="000000"/>
        </w:rPr>
        <w:t>Evangelou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G., </w:t>
      </w:r>
      <w:proofErr w:type="spellStart"/>
      <w:r w:rsidR="008C167D" w:rsidRPr="009344A5">
        <w:rPr>
          <w:rFonts w:ascii="Times New Roman" w:hAnsi="Times New Roman"/>
          <w:color w:val="000000"/>
        </w:rPr>
        <w:t>Papagiannakis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G., Bellis, G., </w:t>
      </w:r>
      <w:proofErr w:type="spellStart"/>
      <w:r w:rsidR="008C167D" w:rsidRPr="009344A5">
        <w:rPr>
          <w:rFonts w:ascii="Times New Roman" w:hAnsi="Times New Roman"/>
          <w:color w:val="000000"/>
        </w:rPr>
        <w:t>Kokkotis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C., </w:t>
      </w:r>
      <w:proofErr w:type="spellStart"/>
      <w:r w:rsidR="008C167D" w:rsidRPr="009344A5">
        <w:rPr>
          <w:rFonts w:ascii="Times New Roman" w:hAnsi="Times New Roman"/>
          <w:color w:val="000000"/>
        </w:rPr>
        <w:t>Tsatalas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T., </w:t>
      </w:r>
      <w:proofErr w:type="spellStart"/>
      <w:r w:rsidR="008C167D" w:rsidRPr="009344A5">
        <w:rPr>
          <w:rFonts w:ascii="Times New Roman" w:hAnsi="Times New Roman"/>
          <w:color w:val="000000"/>
        </w:rPr>
        <w:t>Giakas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G., Theodorakis, Y., </w:t>
      </w:r>
      <w:proofErr w:type="spellStart"/>
      <w:r w:rsidR="008C167D" w:rsidRPr="009344A5">
        <w:rPr>
          <w:rFonts w:ascii="Times New Roman" w:hAnsi="Times New Roman"/>
          <w:color w:val="000000"/>
        </w:rPr>
        <w:t>Tsolaki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M., 2023. Effects of virtual reality physical and cognitive training intervention on cognitive abilities of elders with mild cognitive impairment. J. </w:t>
      </w:r>
      <w:proofErr w:type="spellStart"/>
      <w:r w:rsidR="008C167D" w:rsidRPr="009344A5">
        <w:rPr>
          <w:rFonts w:ascii="Times New Roman" w:hAnsi="Times New Roman"/>
          <w:color w:val="000000"/>
        </w:rPr>
        <w:t>Alzheimers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 Dis. Rep. 7, 1475–1490.</w:t>
      </w:r>
    </w:p>
    <w:p w14:paraId="4CD0AC21" w14:textId="32B7B6CD" w:rsidR="008C167D" w:rsidRPr="009344A5" w:rsidRDefault="00AB5876" w:rsidP="00AB5876">
      <w:pPr>
        <w:pStyle w:val="Bibliography"/>
        <w:spacing w:line="360" w:lineRule="auto"/>
        <w:ind w:left="0" w:firstLine="0"/>
        <w:rPr>
          <w:rFonts w:ascii="Times New Roman" w:hAnsi="Times New Roman"/>
          <w:color w:val="000000"/>
        </w:rPr>
      </w:pPr>
      <w:r w:rsidRPr="009344A5">
        <w:rPr>
          <w:rFonts w:ascii="Times New Roman" w:hAnsi="Times New Roman"/>
          <w:color w:val="000000"/>
        </w:rPr>
        <w:t xml:space="preserve">3. </w:t>
      </w:r>
      <w:proofErr w:type="spellStart"/>
      <w:r w:rsidR="008C167D" w:rsidRPr="009344A5">
        <w:rPr>
          <w:rFonts w:ascii="Times New Roman" w:hAnsi="Times New Roman"/>
          <w:color w:val="000000"/>
        </w:rPr>
        <w:t>Bossers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W.J.R., van der </w:t>
      </w:r>
      <w:proofErr w:type="spellStart"/>
      <w:r w:rsidR="008C167D" w:rsidRPr="009344A5">
        <w:rPr>
          <w:rFonts w:ascii="Times New Roman" w:hAnsi="Times New Roman"/>
          <w:color w:val="000000"/>
        </w:rPr>
        <w:t>Woude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L.H.V., </w:t>
      </w:r>
      <w:proofErr w:type="spellStart"/>
      <w:r w:rsidR="008C167D" w:rsidRPr="009344A5">
        <w:rPr>
          <w:rFonts w:ascii="Times New Roman" w:hAnsi="Times New Roman"/>
          <w:color w:val="000000"/>
        </w:rPr>
        <w:t>Boersma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F., </w:t>
      </w:r>
      <w:proofErr w:type="spellStart"/>
      <w:r w:rsidR="008C167D" w:rsidRPr="009344A5">
        <w:rPr>
          <w:rFonts w:ascii="Times New Roman" w:hAnsi="Times New Roman"/>
          <w:color w:val="000000"/>
        </w:rPr>
        <w:t>Hortobágyi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T., </w:t>
      </w:r>
      <w:proofErr w:type="spellStart"/>
      <w:r w:rsidR="008C167D" w:rsidRPr="009344A5">
        <w:rPr>
          <w:rFonts w:ascii="Times New Roman" w:hAnsi="Times New Roman"/>
          <w:color w:val="000000"/>
        </w:rPr>
        <w:t>Scherder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E.J.A., van </w:t>
      </w:r>
      <w:proofErr w:type="spellStart"/>
      <w:r w:rsidR="008C167D" w:rsidRPr="009344A5">
        <w:rPr>
          <w:rFonts w:ascii="Times New Roman" w:hAnsi="Times New Roman"/>
          <w:color w:val="000000"/>
        </w:rPr>
        <w:t>Heuvelen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M.J.G., 2015. A 9-Week Aerobic and Strength Training Program Improves Cognitive and Motor Function in Patients with Dementia: A Randomized, Controlled Trial. Am. J. </w:t>
      </w:r>
      <w:proofErr w:type="spellStart"/>
      <w:r w:rsidR="008C167D" w:rsidRPr="009344A5">
        <w:rPr>
          <w:rFonts w:ascii="Times New Roman" w:hAnsi="Times New Roman"/>
          <w:color w:val="000000"/>
        </w:rPr>
        <w:t>Geriatr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. Psychiatry Off. J. Am. Assoc. </w:t>
      </w:r>
      <w:proofErr w:type="spellStart"/>
      <w:r w:rsidR="008C167D" w:rsidRPr="009344A5">
        <w:rPr>
          <w:rFonts w:ascii="Times New Roman" w:hAnsi="Times New Roman"/>
          <w:color w:val="000000"/>
        </w:rPr>
        <w:t>Geriatr</w:t>
      </w:r>
      <w:proofErr w:type="spellEnd"/>
      <w:r w:rsidR="008C167D" w:rsidRPr="009344A5">
        <w:rPr>
          <w:rFonts w:ascii="Times New Roman" w:hAnsi="Times New Roman"/>
          <w:color w:val="000000"/>
        </w:rPr>
        <w:t>. Psychiatry 23, 1106–1116.</w:t>
      </w:r>
    </w:p>
    <w:p w14:paraId="7C683996" w14:textId="547098E6" w:rsidR="008C167D" w:rsidRPr="009344A5" w:rsidRDefault="00AB5876" w:rsidP="00AB5876">
      <w:pPr>
        <w:pStyle w:val="Bibliography"/>
        <w:spacing w:line="360" w:lineRule="auto"/>
        <w:ind w:left="0" w:firstLine="0"/>
        <w:rPr>
          <w:rFonts w:ascii="Times New Roman" w:hAnsi="Times New Roman"/>
          <w:color w:val="000000"/>
        </w:rPr>
      </w:pPr>
      <w:r w:rsidRPr="009344A5">
        <w:rPr>
          <w:rFonts w:ascii="Times New Roman" w:hAnsi="Times New Roman"/>
          <w:color w:val="000000"/>
        </w:rPr>
        <w:t xml:space="preserve">4. </w:t>
      </w:r>
      <w:r w:rsidR="008C167D" w:rsidRPr="009344A5">
        <w:rPr>
          <w:rFonts w:ascii="Times New Roman" w:hAnsi="Times New Roman"/>
          <w:color w:val="000000"/>
        </w:rPr>
        <w:t xml:space="preserve">Chu, H., Yang, C.Y., Lin, Y., Ou, K.L., Lee, T.Y., O’Brien, A.P., Chou, K.R., 2014. The impact of group music therapy on depression and cognition in elderly persons with dementia: a randomized controlled study. Biol. Res. </w:t>
      </w:r>
      <w:proofErr w:type="spellStart"/>
      <w:r w:rsidR="008C167D" w:rsidRPr="009344A5">
        <w:rPr>
          <w:rFonts w:ascii="Times New Roman" w:hAnsi="Times New Roman"/>
          <w:color w:val="000000"/>
        </w:rPr>
        <w:t>Nurs</w:t>
      </w:r>
      <w:proofErr w:type="spellEnd"/>
      <w:r w:rsidR="008C167D" w:rsidRPr="009344A5">
        <w:rPr>
          <w:rFonts w:ascii="Times New Roman" w:hAnsi="Times New Roman"/>
          <w:color w:val="000000"/>
        </w:rPr>
        <w:t>. 16, 209–217.</w:t>
      </w:r>
    </w:p>
    <w:p w14:paraId="45763A42" w14:textId="60509D9D" w:rsidR="008C167D" w:rsidRPr="009344A5" w:rsidRDefault="00AB5876" w:rsidP="00AB5876">
      <w:pPr>
        <w:pStyle w:val="Bibliography"/>
        <w:spacing w:line="360" w:lineRule="auto"/>
        <w:ind w:left="0" w:firstLine="0"/>
        <w:rPr>
          <w:rFonts w:ascii="Times New Roman" w:hAnsi="Times New Roman"/>
          <w:color w:val="000000"/>
        </w:rPr>
      </w:pPr>
      <w:r w:rsidRPr="009344A5">
        <w:rPr>
          <w:rFonts w:ascii="Times New Roman" w:hAnsi="Times New Roman"/>
          <w:color w:val="000000"/>
        </w:rPr>
        <w:t xml:space="preserve">5. </w:t>
      </w:r>
      <w:proofErr w:type="spellStart"/>
      <w:r w:rsidR="008C167D" w:rsidRPr="009344A5">
        <w:rPr>
          <w:rFonts w:ascii="Times New Roman" w:hAnsi="Times New Roman"/>
          <w:color w:val="000000"/>
        </w:rPr>
        <w:t>Embon-Magal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S., </w:t>
      </w:r>
      <w:proofErr w:type="spellStart"/>
      <w:r w:rsidR="008C167D" w:rsidRPr="009344A5">
        <w:rPr>
          <w:rFonts w:ascii="Times New Roman" w:hAnsi="Times New Roman"/>
          <w:color w:val="000000"/>
        </w:rPr>
        <w:t>Krasovsky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T., Doron, I., </w:t>
      </w:r>
      <w:proofErr w:type="spellStart"/>
      <w:r w:rsidR="008C167D" w:rsidRPr="009344A5">
        <w:rPr>
          <w:rFonts w:ascii="Times New Roman" w:hAnsi="Times New Roman"/>
          <w:color w:val="000000"/>
        </w:rPr>
        <w:t>Asraf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K., </w:t>
      </w:r>
      <w:proofErr w:type="spellStart"/>
      <w:r w:rsidR="008C167D" w:rsidRPr="009344A5">
        <w:rPr>
          <w:rFonts w:ascii="Times New Roman" w:hAnsi="Times New Roman"/>
          <w:color w:val="000000"/>
        </w:rPr>
        <w:t>Haimov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I., Gil, E., </w:t>
      </w:r>
      <w:proofErr w:type="spellStart"/>
      <w:r w:rsidR="008C167D" w:rsidRPr="009344A5">
        <w:rPr>
          <w:rFonts w:ascii="Times New Roman" w:hAnsi="Times New Roman"/>
          <w:color w:val="000000"/>
        </w:rPr>
        <w:t>Agmon</w:t>
      </w:r>
      <w:proofErr w:type="spellEnd"/>
      <w:r w:rsidR="008C167D" w:rsidRPr="009344A5">
        <w:rPr>
          <w:rFonts w:ascii="Times New Roman" w:hAnsi="Times New Roman"/>
          <w:color w:val="000000"/>
        </w:rPr>
        <w:t>, M., 2022. The effect of co-dependent (thinking in motion [TIM]) versus single-modality (</w:t>
      </w:r>
      <w:proofErr w:type="spellStart"/>
      <w:r w:rsidR="008C167D" w:rsidRPr="009344A5">
        <w:rPr>
          <w:rFonts w:ascii="Times New Roman" w:hAnsi="Times New Roman"/>
          <w:color w:val="000000"/>
        </w:rPr>
        <w:t>CogniFit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) interventions on cognition and gait among community-dwelling older adults with cognitive impairment: A randomized controlled study. BMC </w:t>
      </w:r>
      <w:proofErr w:type="spellStart"/>
      <w:r w:rsidR="008C167D" w:rsidRPr="009344A5">
        <w:rPr>
          <w:rFonts w:ascii="Times New Roman" w:hAnsi="Times New Roman"/>
          <w:color w:val="000000"/>
        </w:rPr>
        <w:t>Geriatr</w:t>
      </w:r>
      <w:proofErr w:type="spellEnd"/>
      <w:r w:rsidR="008C167D" w:rsidRPr="009344A5">
        <w:rPr>
          <w:rFonts w:ascii="Times New Roman" w:hAnsi="Times New Roman"/>
          <w:color w:val="000000"/>
        </w:rPr>
        <w:t>. 22, 720.</w:t>
      </w:r>
    </w:p>
    <w:p w14:paraId="63A5DF19" w14:textId="0011BD59" w:rsidR="008C167D" w:rsidRPr="009344A5" w:rsidRDefault="00AB5876" w:rsidP="00AB5876">
      <w:pPr>
        <w:pStyle w:val="Bibliography"/>
        <w:spacing w:line="360" w:lineRule="auto"/>
        <w:ind w:left="0" w:firstLine="0"/>
        <w:rPr>
          <w:rFonts w:ascii="Times New Roman" w:hAnsi="Times New Roman"/>
          <w:color w:val="000000"/>
        </w:rPr>
      </w:pPr>
      <w:r w:rsidRPr="009344A5">
        <w:rPr>
          <w:rFonts w:ascii="Times New Roman" w:hAnsi="Times New Roman"/>
          <w:color w:val="000000"/>
        </w:rPr>
        <w:t xml:space="preserve">6. </w:t>
      </w:r>
      <w:proofErr w:type="spellStart"/>
      <w:r w:rsidR="008C167D" w:rsidRPr="009344A5">
        <w:rPr>
          <w:rFonts w:ascii="Times New Roman" w:hAnsi="Times New Roman"/>
          <w:color w:val="000000"/>
        </w:rPr>
        <w:t>Fiatarone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 Singh, M.A., Gates, N., Saigal, N., Wilson, G.C., Meiklejohn, J., </w:t>
      </w:r>
      <w:proofErr w:type="spellStart"/>
      <w:r w:rsidR="008C167D" w:rsidRPr="009344A5">
        <w:rPr>
          <w:rFonts w:ascii="Times New Roman" w:hAnsi="Times New Roman"/>
          <w:color w:val="000000"/>
        </w:rPr>
        <w:t>Brodaty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H., Wen, W., Singh, N., </w:t>
      </w:r>
      <w:proofErr w:type="spellStart"/>
      <w:r w:rsidR="008C167D" w:rsidRPr="009344A5">
        <w:rPr>
          <w:rFonts w:ascii="Times New Roman" w:hAnsi="Times New Roman"/>
          <w:color w:val="000000"/>
        </w:rPr>
        <w:t>Baune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B.T., </w:t>
      </w:r>
      <w:proofErr w:type="spellStart"/>
      <w:r w:rsidR="008C167D" w:rsidRPr="009344A5">
        <w:rPr>
          <w:rFonts w:ascii="Times New Roman" w:hAnsi="Times New Roman"/>
          <w:color w:val="000000"/>
        </w:rPr>
        <w:t>Suo</w:t>
      </w:r>
      <w:proofErr w:type="spellEnd"/>
      <w:r w:rsidR="008C167D" w:rsidRPr="009344A5">
        <w:rPr>
          <w:rFonts w:ascii="Times New Roman" w:hAnsi="Times New Roman"/>
          <w:color w:val="000000"/>
        </w:rPr>
        <w:t>, C., Baker, M.K., Foroughi, N., Wang, Y., Sachdev, P.S., Valenzuela, M., 2014. The study of mental and resistance training (SMART) study—resistance training and/or cognitive training in mild cognitive impairment: A randomized, double-blind, double-sham controlled trial. J. Am. Med. Dir. Assoc. 15, 873–880.</w:t>
      </w:r>
    </w:p>
    <w:p w14:paraId="6D6CBC36" w14:textId="460402E3" w:rsidR="008C167D" w:rsidRPr="009344A5" w:rsidRDefault="00AB5876" w:rsidP="00AB5876">
      <w:pPr>
        <w:pStyle w:val="Bibliography"/>
        <w:spacing w:line="360" w:lineRule="auto"/>
        <w:ind w:left="0" w:firstLine="0"/>
        <w:rPr>
          <w:rFonts w:ascii="Times New Roman" w:hAnsi="Times New Roman"/>
          <w:color w:val="000000"/>
        </w:rPr>
      </w:pPr>
      <w:r w:rsidRPr="009344A5">
        <w:rPr>
          <w:rFonts w:ascii="Times New Roman" w:hAnsi="Times New Roman"/>
          <w:color w:val="000000"/>
        </w:rPr>
        <w:t xml:space="preserve">7. </w:t>
      </w:r>
      <w:proofErr w:type="spellStart"/>
      <w:r w:rsidR="008C167D" w:rsidRPr="009344A5">
        <w:rPr>
          <w:rFonts w:ascii="Times New Roman" w:hAnsi="Times New Roman"/>
          <w:color w:val="000000"/>
        </w:rPr>
        <w:t>Guzel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I., Can, F., 2024. The effects of different exercise types on cognitive and physical </w:t>
      </w:r>
      <w:r w:rsidR="008C167D" w:rsidRPr="009344A5">
        <w:rPr>
          <w:rFonts w:ascii="Times New Roman" w:hAnsi="Times New Roman"/>
          <w:color w:val="000000"/>
        </w:rPr>
        <w:lastRenderedPageBreak/>
        <w:t xml:space="preserve">functions in dementia patients: A randomized comparative study. Arch. </w:t>
      </w:r>
      <w:proofErr w:type="spellStart"/>
      <w:r w:rsidR="008C167D" w:rsidRPr="009344A5">
        <w:rPr>
          <w:rFonts w:ascii="Times New Roman" w:hAnsi="Times New Roman"/>
          <w:color w:val="000000"/>
        </w:rPr>
        <w:t>Gerontol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. </w:t>
      </w:r>
      <w:proofErr w:type="spellStart"/>
      <w:r w:rsidR="008C167D" w:rsidRPr="009344A5">
        <w:rPr>
          <w:rFonts w:ascii="Times New Roman" w:hAnsi="Times New Roman"/>
          <w:color w:val="000000"/>
        </w:rPr>
        <w:t>Geriatr</w:t>
      </w:r>
      <w:proofErr w:type="spellEnd"/>
      <w:r w:rsidR="008C167D" w:rsidRPr="009344A5">
        <w:rPr>
          <w:rFonts w:ascii="Times New Roman" w:hAnsi="Times New Roman"/>
          <w:color w:val="000000"/>
        </w:rPr>
        <w:t>. 119, 105321.</w:t>
      </w:r>
    </w:p>
    <w:p w14:paraId="7F7D66AA" w14:textId="08EE99E5" w:rsidR="008C167D" w:rsidRPr="009344A5" w:rsidRDefault="00AB5876" w:rsidP="00AB5876">
      <w:pPr>
        <w:pStyle w:val="Bibliography"/>
        <w:spacing w:line="360" w:lineRule="auto"/>
        <w:ind w:left="0" w:firstLine="0"/>
        <w:rPr>
          <w:rFonts w:ascii="Times New Roman" w:hAnsi="Times New Roman"/>
          <w:color w:val="000000"/>
        </w:rPr>
      </w:pPr>
      <w:r w:rsidRPr="009344A5">
        <w:rPr>
          <w:rFonts w:ascii="Times New Roman" w:hAnsi="Times New Roman"/>
          <w:color w:val="000000"/>
        </w:rPr>
        <w:t xml:space="preserve">8. </w:t>
      </w:r>
      <w:proofErr w:type="spellStart"/>
      <w:r w:rsidR="008C167D" w:rsidRPr="009344A5">
        <w:rPr>
          <w:rFonts w:ascii="Times New Roman" w:hAnsi="Times New Roman"/>
          <w:color w:val="000000"/>
        </w:rPr>
        <w:t>Hagovská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M., </w:t>
      </w:r>
      <w:proofErr w:type="spellStart"/>
      <w:r w:rsidR="008C167D" w:rsidRPr="009344A5">
        <w:rPr>
          <w:rFonts w:ascii="Times New Roman" w:hAnsi="Times New Roman"/>
          <w:color w:val="000000"/>
        </w:rPr>
        <w:t>Olekszyová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Z., 2016. Impact of the combination of cognitive and balance training on gait, fear and risk of falling and quality of life in seniors with mild cognitive impairment. </w:t>
      </w:r>
      <w:proofErr w:type="spellStart"/>
      <w:r w:rsidR="008C167D" w:rsidRPr="009344A5">
        <w:rPr>
          <w:rFonts w:ascii="Times New Roman" w:hAnsi="Times New Roman"/>
          <w:color w:val="000000"/>
        </w:rPr>
        <w:t>Geriatr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. </w:t>
      </w:r>
      <w:proofErr w:type="spellStart"/>
      <w:r w:rsidR="008C167D" w:rsidRPr="009344A5">
        <w:rPr>
          <w:rFonts w:ascii="Times New Roman" w:hAnsi="Times New Roman"/>
          <w:color w:val="000000"/>
        </w:rPr>
        <w:t>Gerontol</w:t>
      </w:r>
      <w:proofErr w:type="spellEnd"/>
      <w:r w:rsidR="008C167D" w:rsidRPr="009344A5">
        <w:rPr>
          <w:rFonts w:ascii="Times New Roman" w:hAnsi="Times New Roman"/>
          <w:color w:val="000000"/>
        </w:rPr>
        <w:t>. Int. 16, 1043–1050.</w:t>
      </w:r>
    </w:p>
    <w:p w14:paraId="08D87C20" w14:textId="20133ABA" w:rsidR="008C167D" w:rsidRPr="009344A5" w:rsidRDefault="00AB5876" w:rsidP="00AB5876">
      <w:pPr>
        <w:pStyle w:val="Bibliography"/>
        <w:spacing w:line="360" w:lineRule="auto"/>
        <w:ind w:left="0" w:firstLine="0"/>
        <w:rPr>
          <w:rFonts w:ascii="Times New Roman" w:hAnsi="Times New Roman"/>
          <w:color w:val="000000"/>
        </w:rPr>
      </w:pPr>
      <w:r w:rsidRPr="009344A5">
        <w:rPr>
          <w:rFonts w:ascii="Times New Roman" w:hAnsi="Times New Roman"/>
          <w:color w:val="000000"/>
        </w:rPr>
        <w:t xml:space="preserve">9. </w:t>
      </w:r>
      <w:r w:rsidR="008C167D" w:rsidRPr="009344A5">
        <w:rPr>
          <w:rFonts w:ascii="Times New Roman" w:hAnsi="Times New Roman"/>
          <w:color w:val="000000"/>
        </w:rPr>
        <w:t xml:space="preserve">Herrera, C., </w:t>
      </w:r>
      <w:proofErr w:type="spellStart"/>
      <w:r w:rsidR="008C167D" w:rsidRPr="009344A5">
        <w:rPr>
          <w:rFonts w:ascii="Times New Roman" w:hAnsi="Times New Roman"/>
          <w:color w:val="000000"/>
        </w:rPr>
        <w:t>Chambon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C., Michel, B.F., </w:t>
      </w:r>
      <w:proofErr w:type="spellStart"/>
      <w:r w:rsidR="008C167D" w:rsidRPr="009344A5">
        <w:rPr>
          <w:rFonts w:ascii="Times New Roman" w:hAnsi="Times New Roman"/>
          <w:color w:val="000000"/>
        </w:rPr>
        <w:t>Paban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V., </w:t>
      </w:r>
      <w:proofErr w:type="spellStart"/>
      <w:r w:rsidR="008C167D" w:rsidRPr="009344A5">
        <w:rPr>
          <w:rFonts w:ascii="Times New Roman" w:hAnsi="Times New Roman"/>
          <w:color w:val="000000"/>
        </w:rPr>
        <w:t>Alescio-Lautier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B., 2012. Positive effects of computer-based cognitive training in adults with mild cognitive impairment. </w:t>
      </w:r>
      <w:proofErr w:type="spellStart"/>
      <w:r w:rsidR="008C167D" w:rsidRPr="009344A5">
        <w:rPr>
          <w:rFonts w:ascii="Times New Roman" w:hAnsi="Times New Roman"/>
          <w:color w:val="000000"/>
        </w:rPr>
        <w:t>Neuropsychologia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 50, 1871–1881.</w:t>
      </w:r>
    </w:p>
    <w:p w14:paraId="741E8E8B" w14:textId="7721540A" w:rsidR="008C167D" w:rsidRPr="009344A5" w:rsidRDefault="00AB5876" w:rsidP="00AB5876">
      <w:pPr>
        <w:pStyle w:val="Bibliography"/>
        <w:spacing w:line="360" w:lineRule="auto"/>
        <w:ind w:left="0" w:firstLine="0"/>
        <w:rPr>
          <w:rFonts w:ascii="Times New Roman" w:hAnsi="Times New Roman"/>
          <w:color w:val="000000"/>
        </w:rPr>
      </w:pPr>
      <w:r w:rsidRPr="009344A5">
        <w:rPr>
          <w:rFonts w:ascii="Times New Roman" w:hAnsi="Times New Roman"/>
          <w:color w:val="000000"/>
        </w:rPr>
        <w:t xml:space="preserve">10. </w:t>
      </w:r>
      <w:r w:rsidR="008C167D" w:rsidRPr="009344A5">
        <w:rPr>
          <w:rFonts w:ascii="Times New Roman" w:hAnsi="Times New Roman"/>
          <w:color w:val="000000"/>
        </w:rPr>
        <w:t xml:space="preserve">Hughes, T., Flatt, J., Fu, B., Butters, M., Cc, C., M, G., 2014. Interactive video gaming compared with health education in older adults with mild cognitive impairment: A feasibility study. Int. J. </w:t>
      </w:r>
      <w:proofErr w:type="spellStart"/>
      <w:r w:rsidR="008C167D" w:rsidRPr="009344A5">
        <w:rPr>
          <w:rFonts w:ascii="Times New Roman" w:hAnsi="Times New Roman"/>
          <w:color w:val="000000"/>
        </w:rPr>
        <w:t>Geriatr</w:t>
      </w:r>
      <w:proofErr w:type="spellEnd"/>
      <w:r w:rsidR="008C167D" w:rsidRPr="009344A5">
        <w:rPr>
          <w:rFonts w:ascii="Times New Roman" w:hAnsi="Times New Roman"/>
          <w:color w:val="000000"/>
        </w:rPr>
        <w:t>. Psychiatry 29.</w:t>
      </w:r>
    </w:p>
    <w:p w14:paraId="534F702B" w14:textId="184414A0" w:rsidR="008C167D" w:rsidRPr="009344A5" w:rsidRDefault="00AB5876" w:rsidP="00AB5876">
      <w:pPr>
        <w:pStyle w:val="Bibliography"/>
        <w:spacing w:line="360" w:lineRule="auto"/>
        <w:ind w:left="0" w:firstLine="0"/>
        <w:rPr>
          <w:rFonts w:ascii="Times New Roman" w:hAnsi="Times New Roman"/>
          <w:color w:val="000000"/>
        </w:rPr>
      </w:pPr>
      <w:r w:rsidRPr="009344A5">
        <w:rPr>
          <w:rFonts w:ascii="Times New Roman" w:hAnsi="Times New Roman"/>
          <w:color w:val="000000"/>
        </w:rPr>
        <w:t xml:space="preserve">11. </w:t>
      </w:r>
      <w:proofErr w:type="spellStart"/>
      <w:r w:rsidR="008C167D" w:rsidRPr="009344A5">
        <w:rPr>
          <w:rFonts w:ascii="Times New Roman" w:hAnsi="Times New Roman"/>
          <w:color w:val="000000"/>
        </w:rPr>
        <w:t>Juniarti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N., </w:t>
      </w:r>
      <w:proofErr w:type="spellStart"/>
      <w:r w:rsidR="008C167D" w:rsidRPr="009344A5">
        <w:rPr>
          <w:rFonts w:ascii="Times New Roman" w:hAnsi="Times New Roman"/>
          <w:color w:val="000000"/>
        </w:rPr>
        <w:t>Al’Adawiyah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 </w:t>
      </w:r>
      <w:proofErr w:type="spellStart"/>
      <w:r w:rsidR="008C167D" w:rsidRPr="009344A5">
        <w:rPr>
          <w:rFonts w:ascii="Times New Roman" w:hAnsi="Times New Roman"/>
          <w:color w:val="000000"/>
        </w:rPr>
        <w:t>Mz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I., Sari, C.W.M., </w:t>
      </w:r>
      <w:proofErr w:type="spellStart"/>
      <w:r w:rsidR="008C167D" w:rsidRPr="009344A5">
        <w:rPr>
          <w:rFonts w:ascii="Times New Roman" w:hAnsi="Times New Roman"/>
          <w:color w:val="000000"/>
        </w:rPr>
        <w:t>Haroen</w:t>
      </w:r>
      <w:proofErr w:type="spellEnd"/>
      <w:r w:rsidR="008C167D" w:rsidRPr="009344A5">
        <w:rPr>
          <w:rFonts w:ascii="Times New Roman" w:hAnsi="Times New Roman"/>
          <w:color w:val="000000"/>
        </w:rPr>
        <w:t>, H., 2021. The Effect of Exercise and Learning Therapy on Cognitive Functions and Physical Activity of Older People with Dementia in Indonesia. J. Aging Res. 2021, 6647029.</w:t>
      </w:r>
    </w:p>
    <w:p w14:paraId="298EFD43" w14:textId="288364E2" w:rsidR="008C167D" w:rsidRPr="009344A5" w:rsidRDefault="00AB5876" w:rsidP="00AB5876">
      <w:pPr>
        <w:pStyle w:val="Bibliography"/>
        <w:spacing w:line="360" w:lineRule="auto"/>
        <w:ind w:left="0" w:firstLine="0"/>
        <w:rPr>
          <w:rFonts w:ascii="Times New Roman" w:hAnsi="Times New Roman"/>
          <w:color w:val="000000"/>
        </w:rPr>
      </w:pPr>
      <w:r w:rsidRPr="009344A5">
        <w:rPr>
          <w:rFonts w:ascii="Times New Roman" w:hAnsi="Times New Roman"/>
          <w:color w:val="000000"/>
        </w:rPr>
        <w:t xml:space="preserve">12. </w:t>
      </w:r>
      <w:r w:rsidR="008C167D" w:rsidRPr="009344A5">
        <w:rPr>
          <w:rFonts w:ascii="Times New Roman" w:hAnsi="Times New Roman"/>
          <w:color w:val="000000"/>
        </w:rPr>
        <w:t xml:space="preserve">Kawashima, R., Okita, K., Yamazaki, R., Tajima, N., Yoshida, H., Taira, M., Iwata, K., Sasaki, T., Maeyama, K., Usui, N., Sugimoto, K., 2005. Reading aloud and arithmetic calculation improve frontal function of people with dementia. J. </w:t>
      </w:r>
      <w:proofErr w:type="spellStart"/>
      <w:r w:rsidR="008C167D" w:rsidRPr="009344A5">
        <w:rPr>
          <w:rFonts w:ascii="Times New Roman" w:hAnsi="Times New Roman"/>
          <w:color w:val="000000"/>
        </w:rPr>
        <w:t>Gerontol</w:t>
      </w:r>
      <w:proofErr w:type="spellEnd"/>
      <w:r w:rsidR="008C167D" w:rsidRPr="009344A5">
        <w:rPr>
          <w:rFonts w:ascii="Times New Roman" w:hAnsi="Times New Roman"/>
          <w:color w:val="000000"/>
        </w:rPr>
        <w:t>. A. Biol. Sci. Med. Sci. 60, 380–384.</w:t>
      </w:r>
    </w:p>
    <w:p w14:paraId="6D96AC6F" w14:textId="4416A95A" w:rsidR="008C167D" w:rsidRPr="009344A5" w:rsidRDefault="00AB5876" w:rsidP="00AB5876">
      <w:pPr>
        <w:pStyle w:val="Bibliography"/>
        <w:spacing w:line="360" w:lineRule="auto"/>
        <w:ind w:left="0" w:firstLine="0"/>
        <w:rPr>
          <w:rFonts w:ascii="Times New Roman" w:hAnsi="Times New Roman"/>
          <w:color w:val="000000"/>
        </w:rPr>
      </w:pPr>
      <w:r w:rsidRPr="009344A5">
        <w:rPr>
          <w:rFonts w:ascii="Times New Roman" w:hAnsi="Times New Roman"/>
          <w:color w:val="000000"/>
        </w:rPr>
        <w:t xml:space="preserve">13. </w:t>
      </w:r>
      <w:r w:rsidR="008C167D" w:rsidRPr="009344A5">
        <w:rPr>
          <w:rFonts w:ascii="Times New Roman" w:hAnsi="Times New Roman"/>
          <w:color w:val="000000"/>
        </w:rPr>
        <w:t>Kuo, H.T., Yeh, N.C., Yang, Y.R., Hsu, W.C., Liao, Y.Y., Wang, R.Y., 2022. Effects of different dual task training on dual task walking and responding brain activation in older adults with mild cognitive impairment. Sci. Rep. 12, 8490.</w:t>
      </w:r>
    </w:p>
    <w:p w14:paraId="486207E6" w14:textId="03EA7CB5" w:rsidR="008C167D" w:rsidRPr="009344A5" w:rsidRDefault="00AB5876" w:rsidP="00AB5876">
      <w:pPr>
        <w:pStyle w:val="Bibliography"/>
        <w:spacing w:line="360" w:lineRule="auto"/>
        <w:ind w:left="0" w:firstLine="0"/>
        <w:rPr>
          <w:rFonts w:ascii="Times New Roman" w:hAnsi="Times New Roman"/>
          <w:color w:val="000000"/>
        </w:rPr>
      </w:pPr>
      <w:r w:rsidRPr="009344A5">
        <w:rPr>
          <w:rFonts w:ascii="Times New Roman" w:hAnsi="Times New Roman"/>
          <w:color w:val="000000"/>
        </w:rPr>
        <w:t xml:space="preserve">14. </w:t>
      </w:r>
      <w:r w:rsidR="008C167D" w:rsidRPr="009344A5">
        <w:rPr>
          <w:rFonts w:ascii="Times New Roman" w:hAnsi="Times New Roman"/>
          <w:color w:val="000000"/>
        </w:rPr>
        <w:t xml:space="preserve">Lamb, S.E., Sheehan, B., Atherton, N., Nichols, V., Collins, H., Mistry, D., Dosanjh, S., </w:t>
      </w:r>
      <w:proofErr w:type="spellStart"/>
      <w:r w:rsidR="008C167D" w:rsidRPr="009344A5">
        <w:rPr>
          <w:rFonts w:ascii="Times New Roman" w:hAnsi="Times New Roman"/>
          <w:color w:val="000000"/>
        </w:rPr>
        <w:t>Slowther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A.M., Khan, I., </w:t>
      </w:r>
      <w:proofErr w:type="spellStart"/>
      <w:r w:rsidR="008C167D" w:rsidRPr="009344A5">
        <w:rPr>
          <w:rFonts w:ascii="Times New Roman" w:hAnsi="Times New Roman"/>
          <w:color w:val="000000"/>
        </w:rPr>
        <w:t>Petrou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S., Lall, R., DAPA Trial Investigators, 2018. Dementia And Physical Activity (DAPA) trial of moderate to high intensity exercise training for people with dementia: </w:t>
      </w:r>
      <w:proofErr w:type="spellStart"/>
      <w:r w:rsidR="008C167D" w:rsidRPr="009344A5">
        <w:rPr>
          <w:rFonts w:ascii="Times New Roman" w:hAnsi="Times New Roman"/>
          <w:color w:val="000000"/>
        </w:rPr>
        <w:t>randomised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 controlled trial. BMJ 361, k1675.</w:t>
      </w:r>
    </w:p>
    <w:p w14:paraId="73D5D9D8" w14:textId="0DA389BB" w:rsidR="008C167D" w:rsidRPr="009344A5" w:rsidRDefault="00AB5876" w:rsidP="00AB5876">
      <w:pPr>
        <w:pStyle w:val="Bibliography"/>
        <w:spacing w:line="360" w:lineRule="auto"/>
        <w:ind w:left="0" w:firstLine="0"/>
        <w:rPr>
          <w:rFonts w:ascii="Times New Roman" w:hAnsi="Times New Roman"/>
          <w:color w:val="000000"/>
        </w:rPr>
      </w:pPr>
      <w:r w:rsidRPr="009344A5">
        <w:rPr>
          <w:rFonts w:ascii="Times New Roman" w:hAnsi="Times New Roman"/>
          <w:color w:val="000000"/>
        </w:rPr>
        <w:t xml:space="preserve">15. </w:t>
      </w:r>
      <w:proofErr w:type="spellStart"/>
      <w:r w:rsidR="008C167D" w:rsidRPr="009344A5">
        <w:rPr>
          <w:rFonts w:ascii="Times New Roman" w:hAnsi="Times New Roman"/>
          <w:color w:val="000000"/>
        </w:rPr>
        <w:t>Langoni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C., </w:t>
      </w:r>
      <w:proofErr w:type="spellStart"/>
      <w:r w:rsidR="008C167D" w:rsidRPr="009344A5">
        <w:rPr>
          <w:rFonts w:ascii="Times New Roman" w:hAnsi="Times New Roman"/>
          <w:color w:val="000000"/>
        </w:rPr>
        <w:t>Resende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T., </w:t>
      </w:r>
      <w:proofErr w:type="spellStart"/>
      <w:r w:rsidR="008C167D" w:rsidRPr="009344A5">
        <w:rPr>
          <w:rFonts w:ascii="Times New Roman" w:hAnsi="Times New Roman"/>
          <w:color w:val="000000"/>
        </w:rPr>
        <w:t>Barcellos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A., </w:t>
      </w:r>
      <w:proofErr w:type="spellStart"/>
      <w:r w:rsidR="008C167D" w:rsidRPr="009344A5">
        <w:rPr>
          <w:rFonts w:ascii="Times New Roman" w:hAnsi="Times New Roman"/>
          <w:color w:val="000000"/>
        </w:rPr>
        <w:t>Cecchele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B., </w:t>
      </w:r>
      <w:proofErr w:type="spellStart"/>
      <w:r w:rsidR="008C167D" w:rsidRPr="009344A5">
        <w:rPr>
          <w:rFonts w:ascii="Times New Roman" w:hAnsi="Times New Roman"/>
          <w:color w:val="000000"/>
        </w:rPr>
        <w:t>Ms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K., </w:t>
      </w:r>
      <w:proofErr w:type="spellStart"/>
      <w:r w:rsidR="008C167D" w:rsidRPr="009344A5">
        <w:rPr>
          <w:rFonts w:ascii="Times New Roman" w:hAnsi="Times New Roman"/>
          <w:color w:val="000000"/>
        </w:rPr>
        <w:t>Tdn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S., Jn,  da R., Ts, D., </w:t>
      </w:r>
      <w:proofErr w:type="spellStart"/>
      <w:r w:rsidR="008C167D" w:rsidRPr="009344A5">
        <w:rPr>
          <w:rFonts w:ascii="Times New Roman" w:hAnsi="Times New Roman"/>
          <w:color w:val="000000"/>
        </w:rPr>
        <w:t>Igds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F., Cha, S., 2019. Effect of exercise on cognition, conditioning, muscle endurance, and balance in older adults with mild cognitive impairment: A randomized controlled trial. J. </w:t>
      </w:r>
      <w:proofErr w:type="spellStart"/>
      <w:r w:rsidR="008C167D" w:rsidRPr="009344A5">
        <w:rPr>
          <w:rFonts w:ascii="Times New Roman" w:hAnsi="Times New Roman"/>
          <w:color w:val="000000"/>
        </w:rPr>
        <w:t>Geriatr</w:t>
      </w:r>
      <w:proofErr w:type="spellEnd"/>
      <w:r w:rsidR="008C167D" w:rsidRPr="009344A5">
        <w:rPr>
          <w:rFonts w:ascii="Times New Roman" w:hAnsi="Times New Roman"/>
          <w:color w:val="000000"/>
        </w:rPr>
        <w:t>. Phys.</w:t>
      </w:r>
    </w:p>
    <w:p w14:paraId="6E1324C2" w14:textId="0EF4D589" w:rsidR="008C167D" w:rsidRPr="009344A5" w:rsidRDefault="00AB5876" w:rsidP="00AB5876">
      <w:pPr>
        <w:pStyle w:val="Bibliography"/>
        <w:spacing w:line="360" w:lineRule="auto"/>
        <w:ind w:left="0" w:firstLine="0"/>
        <w:rPr>
          <w:rFonts w:ascii="Times New Roman" w:hAnsi="Times New Roman"/>
          <w:color w:val="000000"/>
        </w:rPr>
      </w:pPr>
      <w:r w:rsidRPr="009344A5">
        <w:rPr>
          <w:rFonts w:ascii="Times New Roman" w:hAnsi="Times New Roman"/>
          <w:color w:val="000000"/>
        </w:rPr>
        <w:t xml:space="preserve">16. </w:t>
      </w:r>
      <w:r w:rsidR="008C167D" w:rsidRPr="009344A5">
        <w:rPr>
          <w:rFonts w:ascii="Times New Roman" w:hAnsi="Times New Roman"/>
          <w:color w:val="000000"/>
        </w:rPr>
        <w:t xml:space="preserve">Law, L., Barnett, F., Yau, M., Ma, G., 2014. Effects of functional tasks exercise on older </w:t>
      </w:r>
      <w:r w:rsidR="008C167D" w:rsidRPr="009344A5">
        <w:rPr>
          <w:rFonts w:ascii="Times New Roman" w:hAnsi="Times New Roman"/>
          <w:color w:val="000000"/>
        </w:rPr>
        <w:lastRenderedPageBreak/>
        <w:t xml:space="preserve">adults with cognitive impairment at risk of </w:t>
      </w:r>
      <w:proofErr w:type="spellStart"/>
      <w:r w:rsidR="008C167D" w:rsidRPr="009344A5">
        <w:rPr>
          <w:rFonts w:ascii="Times New Roman" w:hAnsi="Times New Roman"/>
          <w:color w:val="000000"/>
        </w:rPr>
        <w:t>alzheimer’s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 disease: A </w:t>
      </w:r>
      <w:proofErr w:type="spellStart"/>
      <w:r w:rsidR="008C167D" w:rsidRPr="009344A5">
        <w:rPr>
          <w:rFonts w:ascii="Times New Roman" w:hAnsi="Times New Roman"/>
          <w:color w:val="000000"/>
        </w:rPr>
        <w:t>randomised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 controlled trial. Age Ageing 43.</w:t>
      </w:r>
    </w:p>
    <w:p w14:paraId="6F7618E4" w14:textId="3BECF57A" w:rsidR="008C167D" w:rsidRPr="009344A5" w:rsidRDefault="00AB5876" w:rsidP="00AB5876">
      <w:pPr>
        <w:pStyle w:val="Bibliography"/>
        <w:spacing w:line="360" w:lineRule="auto"/>
        <w:ind w:left="0" w:firstLine="0"/>
        <w:rPr>
          <w:rFonts w:ascii="Times New Roman" w:hAnsi="Times New Roman"/>
          <w:color w:val="000000"/>
        </w:rPr>
      </w:pPr>
      <w:r w:rsidRPr="009344A5">
        <w:rPr>
          <w:rFonts w:ascii="Times New Roman" w:hAnsi="Times New Roman"/>
          <w:color w:val="000000"/>
        </w:rPr>
        <w:t xml:space="preserve">17. </w:t>
      </w:r>
      <w:r w:rsidR="008C167D" w:rsidRPr="009344A5">
        <w:rPr>
          <w:rFonts w:ascii="Times New Roman" w:hAnsi="Times New Roman"/>
          <w:color w:val="000000"/>
        </w:rPr>
        <w:t xml:space="preserve">Lee, G.Y., Yip, C.C.K., Yu, E.C.S., Man, D.W.K., 2013. Evaluation of a computer-assisted errorless learning-based memory training program for patients with early Alzheimer’s disease in Hong Kong: a pilot study. Clin. </w:t>
      </w:r>
      <w:proofErr w:type="spellStart"/>
      <w:r w:rsidR="008C167D" w:rsidRPr="009344A5">
        <w:rPr>
          <w:rFonts w:ascii="Times New Roman" w:hAnsi="Times New Roman"/>
          <w:color w:val="000000"/>
        </w:rPr>
        <w:t>Interv</w:t>
      </w:r>
      <w:proofErr w:type="spellEnd"/>
      <w:r w:rsidR="008C167D" w:rsidRPr="009344A5">
        <w:rPr>
          <w:rFonts w:ascii="Times New Roman" w:hAnsi="Times New Roman"/>
          <w:color w:val="000000"/>
        </w:rPr>
        <w:t>. Aging 8, 623–633.</w:t>
      </w:r>
    </w:p>
    <w:p w14:paraId="20A5CAC2" w14:textId="28B69BE2" w:rsidR="008C167D" w:rsidRPr="009344A5" w:rsidRDefault="00AB5876" w:rsidP="00AB5876">
      <w:pPr>
        <w:pStyle w:val="Bibliography"/>
        <w:spacing w:line="360" w:lineRule="auto"/>
        <w:ind w:left="0" w:firstLine="0"/>
        <w:rPr>
          <w:rFonts w:ascii="Times New Roman" w:hAnsi="Times New Roman"/>
          <w:color w:val="000000"/>
        </w:rPr>
      </w:pPr>
      <w:r w:rsidRPr="009344A5">
        <w:rPr>
          <w:rFonts w:ascii="Times New Roman" w:hAnsi="Times New Roman"/>
          <w:color w:val="000000"/>
        </w:rPr>
        <w:t xml:space="preserve">18. </w:t>
      </w:r>
      <w:r w:rsidR="008C167D" w:rsidRPr="009344A5">
        <w:rPr>
          <w:rFonts w:ascii="Times New Roman" w:hAnsi="Times New Roman"/>
          <w:color w:val="000000"/>
        </w:rPr>
        <w:t xml:space="preserve">Liu, C.L., Cheng, F.Y., Wei, M.J., Liao, Y.Y., 2022. Effects of Exergaming-Based Tai Chi on Cognitive Function and Dual-Task Gait Performance in Older Adults With Mild Cognitive Impairment: A Randomized Control Trial. Front. Aging </w:t>
      </w:r>
      <w:proofErr w:type="spellStart"/>
      <w:r w:rsidR="008C167D" w:rsidRPr="009344A5">
        <w:rPr>
          <w:rFonts w:ascii="Times New Roman" w:hAnsi="Times New Roman"/>
          <w:color w:val="000000"/>
        </w:rPr>
        <w:t>Neurosci</w:t>
      </w:r>
      <w:proofErr w:type="spellEnd"/>
      <w:r w:rsidR="008C167D" w:rsidRPr="009344A5">
        <w:rPr>
          <w:rFonts w:ascii="Times New Roman" w:hAnsi="Times New Roman"/>
          <w:color w:val="000000"/>
        </w:rPr>
        <w:t>. 14, 761053.</w:t>
      </w:r>
    </w:p>
    <w:p w14:paraId="1360258F" w14:textId="1D2C6728" w:rsidR="008C167D" w:rsidRPr="009344A5" w:rsidRDefault="00AB5876" w:rsidP="00AB5876">
      <w:pPr>
        <w:pStyle w:val="Bibliography"/>
        <w:spacing w:line="360" w:lineRule="auto"/>
        <w:ind w:left="0" w:firstLine="0"/>
        <w:rPr>
          <w:rFonts w:ascii="Times New Roman" w:hAnsi="Times New Roman"/>
          <w:color w:val="000000"/>
        </w:rPr>
      </w:pPr>
      <w:r w:rsidRPr="009344A5">
        <w:rPr>
          <w:rFonts w:ascii="Times New Roman" w:hAnsi="Times New Roman"/>
          <w:color w:val="000000"/>
        </w:rPr>
        <w:t xml:space="preserve">19. </w:t>
      </w:r>
      <w:r w:rsidR="008C167D" w:rsidRPr="009344A5">
        <w:rPr>
          <w:rFonts w:ascii="Times New Roman" w:hAnsi="Times New Roman"/>
          <w:color w:val="000000"/>
        </w:rPr>
        <w:t xml:space="preserve">Mak, A., </w:t>
      </w:r>
      <w:proofErr w:type="spellStart"/>
      <w:r w:rsidR="008C167D" w:rsidRPr="009344A5">
        <w:rPr>
          <w:rFonts w:ascii="Times New Roman" w:hAnsi="Times New Roman"/>
          <w:color w:val="000000"/>
        </w:rPr>
        <w:t>Delbaere</w:t>
      </w:r>
      <w:proofErr w:type="spellEnd"/>
      <w:r w:rsidR="008C167D" w:rsidRPr="009344A5">
        <w:rPr>
          <w:rFonts w:ascii="Times New Roman" w:hAnsi="Times New Roman"/>
          <w:color w:val="000000"/>
        </w:rPr>
        <w:t>, K., Refshauge, K., Henwood, T., Goodall, S., Clemson, L., Hewitt, J., Taylor, M.E., 2022. Sunbeam Program Reduces Rate of Falls in Long-Term Care Residents With Mild to Moderate Cognitive Impairment or Dementia: Subgroup Analysis of a Cluster Randomized Controlled Trial. J. Am. Med. Dir. Assoc. 23, 743-749.e1.</w:t>
      </w:r>
    </w:p>
    <w:p w14:paraId="6A8D9173" w14:textId="314041EE" w:rsidR="008C167D" w:rsidRPr="009344A5" w:rsidRDefault="00AB5876" w:rsidP="00AB5876">
      <w:pPr>
        <w:pStyle w:val="Bibliography"/>
        <w:spacing w:line="360" w:lineRule="auto"/>
        <w:ind w:left="0" w:firstLine="0"/>
        <w:rPr>
          <w:rFonts w:ascii="Times New Roman" w:hAnsi="Times New Roman"/>
          <w:color w:val="000000"/>
        </w:rPr>
      </w:pPr>
      <w:r w:rsidRPr="009344A5">
        <w:rPr>
          <w:rFonts w:ascii="Times New Roman" w:hAnsi="Times New Roman"/>
          <w:color w:val="000000"/>
        </w:rPr>
        <w:t xml:space="preserve">20. </w:t>
      </w:r>
      <w:proofErr w:type="spellStart"/>
      <w:r w:rsidR="008C167D" w:rsidRPr="009344A5">
        <w:rPr>
          <w:rFonts w:ascii="Times New Roman" w:hAnsi="Times New Roman"/>
          <w:color w:val="000000"/>
        </w:rPr>
        <w:t>Menengi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 Ç, K.N., </w:t>
      </w:r>
      <w:proofErr w:type="spellStart"/>
      <w:r w:rsidR="008C167D" w:rsidRPr="009344A5">
        <w:rPr>
          <w:rFonts w:ascii="Times New Roman" w:hAnsi="Times New Roman"/>
          <w:color w:val="000000"/>
        </w:rPr>
        <w:t>Yeldan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İ., </w:t>
      </w:r>
      <w:proofErr w:type="spellStart"/>
      <w:r w:rsidR="008C167D" w:rsidRPr="009344A5">
        <w:rPr>
          <w:rFonts w:ascii="Times New Roman" w:hAnsi="Times New Roman"/>
          <w:color w:val="000000"/>
        </w:rPr>
        <w:t>Çınar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N., </w:t>
      </w:r>
      <w:proofErr w:type="spellStart"/>
      <w:r w:rsidR="008C167D" w:rsidRPr="009344A5">
        <w:rPr>
          <w:rFonts w:ascii="Times New Roman" w:hAnsi="Times New Roman"/>
          <w:color w:val="000000"/>
        </w:rPr>
        <w:t>Şahiner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T., 2022. Effectiveness of motor-cognitive dual-task exercise via </w:t>
      </w:r>
      <w:proofErr w:type="spellStart"/>
      <w:r w:rsidR="008C167D" w:rsidRPr="009344A5">
        <w:rPr>
          <w:rFonts w:ascii="Times New Roman" w:hAnsi="Times New Roman"/>
          <w:color w:val="000000"/>
        </w:rPr>
        <w:t>telerehabilitation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 in </w:t>
      </w:r>
      <w:proofErr w:type="spellStart"/>
      <w:r w:rsidR="008C167D" w:rsidRPr="009344A5">
        <w:rPr>
          <w:rFonts w:ascii="Times New Roman" w:hAnsi="Times New Roman"/>
          <w:color w:val="000000"/>
        </w:rPr>
        <w:t>alzheimer’s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 disease: An online pilot randomized controlled study. Clin. Neurol. </w:t>
      </w:r>
      <w:proofErr w:type="spellStart"/>
      <w:r w:rsidR="008C167D" w:rsidRPr="009344A5">
        <w:rPr>
          <w:rFonts w:ascii="Times New Roman" w:hAnsi="Times New Roman"/>
          <w:color w:val="000000"/>
        </w:rPr>
        <w:t>Neurosurg</w:t>
      </w:r>
      <w:proofErr w:type="spellEnd"/>
      <w:r w:rsidR="008C167D" w:rsidRPr="009344A5">
        <w:rPr>
          <w:rFonts w:ascii="Times New Roman" w:hAnsi="Times New Roman"/>
          <w:color w:val="000000"/>
        </w:rPr>
        <w:t>. 223, 107501.</w:t>
      </w:r>
    </w:p>
    <w:p w14:paraId="5411D2F3" w14:textId="12AA1980" w:rsidR="008C167D" w:rsidRPr="009344A5" w:rsidRDefault="00AB5876" w:rsidP="00AB5876">
      <w:pPr>
        <w:pStyle w:val="Bibliography"/>
        <w:spacing w:line="360" w:lineRule="auto"/>
        <w:ind w:left="0" w:firstLine="0"/>
        <w:rPr>
          <w:rFonts w:ascii="Times New Roman" w:hAnsi="Times New Roman"/>
          <w:color w:val="000000"/>
        </w:rPr>
      </w:pPr>
      <w:r w:rsidRPr="009344A5">
        <w:rPr>
          <w:rFonts w:ascii="Times New Roman" w:hAnsi="Times New Roman"/>
          <w:color w:val="000000"/>
        </w:rPr>
        <w:t xml:space="preserve">21. </w:t>
      </w:r>
      <w:proofErr w:type="spellStart"/>
      <w:r w:rsidR="008C167D" w:rsidRPr="009344A5">
        <w:rPr>
          <w:rFonts w:ascii="Times New Roman" w:hAnsi="Times New Roman"/>
          <w:color w:val="000000"/>
        </w:rPr>
        <w:t>Nousia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A., Pappa, E., </w:t>
      </w:r>
      <w:proofErr w:type="spellStart"/>
      <w:r w:rsidR="008C167D" w:rsidRPr="009344A5">
        <w:rPr>
          <w:rFonts w:ascii="Times New Roman" w:hAnsi="Times New Roman"/>
          <w:color w:val="000000"/>
        </w:rPr>
        <w:t>Siokas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V., </w:t>
      </w:r>
      <w:proofErr w:type="spellStart"/>
      <w:r w:rsidR="008C167D" w:rsidRPr="009344A5">
        <w:rPr>
          <w:rFonts w:ascii="Times New Roman" w:hAnsi="Times New Roman"/>
          <w:color w:val="000000"/>
        </w:rPr>
        <w:t>Liampas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I., </w:t>
      </w:r>
      <w:proofErr w:type="spellStart"/>
      <w:r w:rsidR="008C167D" w:rsidRPr="009344A5">
        <w:rPr>
          <w:rFonts w:ascii="Times New Roman" w:hAnsi="Times New Roman"/>
          <w:color w:val="000000"/>
        </w:rPr>
        <w:t>Tsouris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Z., </w:t>
      </w:r>
      <w:proofErr w:type="spellStart"/>
      <w:r w:rsidR="008C167D" w:rsidRPr="009344A5">
        <w:rPr>
          <w:rFonts w:ascii="Times New Roman" w:hAnsi="Times New Roman"/>
          <w:color w:val="000000"/>
        </w:rPr>
        <w:t>Messinis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L., </w:t>
      </w:r>
      <w:proofErr w:type="spellStart"/>
      <w:r w:rsidR="008C167D" w:rsidRPr="009344A5">
        <w:rPr>
          <w:rFonts w:ascii="Times New Roman" w:hAnsi="Times New Roman"/>
          <w:color w:val="000000"/>
        </w:rPr>
        <w:t>Patrikelis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P., </w:t>
      </w:r>
      <w:proofErr w:type="spellStart"/>
      <w:r w:rsidR="008C167D" w:rsidRPr="009344A5">
        <w:rPr>
          <w:rFonts w:ascii="Times New Roman" w:hAnsi="Times New Roman"/>
          <w:color w:val="000000"/>
        </w:rPr>
        <w:t>Manouilidou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C., </w:t>
      </w:r>
      <w:proofErr w:type="spellStart"/>
      <w:r w:rsidR="008C167D" w:rsidRPr="009344A5">
        <w:rPr>
          <w:rFonts w:ascii="Times New Roman" w:hAnsi="Times New Roman"/>
          <w:color w:val="000000"/>
        </w:rPr>
        <w:t>Dardiotis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E., </w:t>
      </w:r>
      <w:proofErr w:type="spellStart"/>
      <w:r w:rsidR="008C167D" w:rsidRPr="009344A5">
        <w:rPr>
          <w:rFonts w:ascii="Times New Roman" w:hAnsi="Times New Roman"/>
          <w:color w:val="000000"/>
        </w:rPr>
        <w:t>Nasios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G., 2023. Evaluation of the efficacy and feasibility of a telerehabilitation program using language and cognitive exercises in multi-domain amnestic mild cognitive impairment. Arch. Clin. </w:t>
      </w:r>
      <w:proofErr w:type="spellStart"/>
      <w:r w:rsidR="008C167D" w:rsidRPr="009344A5">
        <w:rPr>
          <w:rFonts w:ascii="Times New Roman" w:hAnsi="Times New Roman"/>
          <w:color w:val="000000"/>
        </w:rPr>
        <w:t>Neuropsychol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. Off. J. Natl. Acad. </w:t>
      </w:r>
      <w:proofErr w:type="spellStart"/>
      <w:r w:rsidR="008C167D" w:rsidRPr="009344A5">
        <w:rPr>
          <w:rFonts w:ascii="Times New Roman" w:hAnsi="Times New Roman"/>
          <w:color w:val="000000"/>
        </w:rPr>
        <w:t>Neuropsychol</w:t>
      </w:r>
      <w:proofErr w:type="spellEnd"/>
      <w:r w:rsidR="008C167D" w:rsidRPr="009344A5">
        <w:rPr>
          <w:rFonts w:ascii="Times New Roman" w:hAnsi="Times New Roman"/>
          <w:color w:val="000000"/>
        </w:rPr>
        <w:t>. 38, 224–235.</w:t>
      </w:r>
    </w:p>
    <w:p w14:paraId="4AD69CE0" w14:textId="7150A4F3" w:rsidR="008C167D" w:rsidRPr="009344A5" w:rsidRDefault="00AB5876" w:rsidP="00AB5876">
      <w:pPr>
        <w:pStyle w:val="Bibliography"/>
        <w:spacing w:line="360" w:lineRule="auto"/>
        <w:ind w:left="0" w:firstLine="0"/>
        <w:rPr>
          <w:rFonts w:ascii="Times New Roman" w:hAnsi="Times New Roman"/>
          <w:color w:val="000000"/>
        </w:rPr>
      </w:pPr>
      <w:r w:rsidRPr="009344A5">
        <w:rPr>
          <w:rFonts w:ascii="Times New Roman" w:hAnsi="Times New Roman"/>
          <w:color w:val="000000"/>
        </w:rPr>
        <w:t xml:space="preserve">22. </w:t>
      </w:r>
      <w:proofErr w:type="spellStart"/>
      <w:r w:rsidR="008C167D" w:rsidRPr="009344A5">
        <w:rPr>
          <w:rFonts w:ascii="Times New Roman" w:hAnsi="Times New Roman"/>
          <w:color w:val="000000"/>
        </w:rPr>
        <w:t>Papatsimpas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V., </w:t>
      </w:r>
      <w:proofErr w:type="spellStart"/>
      <w:r w:rsidR="008C167D" w:rsidRPr="009344A5">
        <w:rPr>
          <w:rFonts w:ascii="Times New Roman" w:hAnsi="Times New Roman"/>
          <w:color w:val="000000"/>
        </w:rPr>
        <w:t>Vrouva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S., </w:t>
      </w:r>
      <w:proofErr w:type="spellStart"/>
      <w:r w:rsidR="008C167D" w:rsidRPr="009344A5">
        <w:rPr>
          <w:rFonts w:ascii="Times New Roman" w:hAnsi="Times New Roman"/>
          <w:color w:val="000000"/>
        </w:rPr>
        <w:t>Papathanasiou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G., </w:t>
      </w:r>
      <w:proofErr w:type="spellStart"/>
      <w:r w:rsidR="008C167D" w:rsidRPr="009344A5">
        <w:rPr>
          <w:rFonts w:ascii="Times New Roman" w:hAnsi="Times New Roman"/>
          <w:color w:val="000000"/>
        </w:rPr>
        <w:t>Papadopoulou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M., </w:t>
      </w:r>
      <w:proofErr w:type="spellStart"/>
      <w:r w:rsidR="008C167D" w:rsidRPr="009344A5">
        <w:rPr>
          <w:rFonts w:ascii="Times New Roman" w:hAnsi="Times New Roman"/>
          <w:color w:val="000000"/>
        </w:rPr>
        <w:t>Bouzineki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C., </w:t>
      </w:r>
      <w:proofErr w:type="spellStart"/>
      <w:r w:rsidR="008C167D" w:rsidRPr="009344A5">
        <w:rPr>
          <w:rFonts w:ascii="Times New Roman" w:hAnsi="Times New Roman"/>
          <w:color w:val="000000"/>
        </w:rPr>
        <w:t>Kanellopoulou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S., </w:t>
      </w:r>
      <w:proofErr w:type="spellStart"/>
      <w:r w:rsidR="008C167D" w:rsidRPr="009344A5">
        <w:rPr>
          <w:rFonts w:ascii="Times New Roman" w:hAnsi="Times New Roman"/>
          <w:color w:val="000000"/>
        </w:rPr>
        <w:t>Moutafi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D., </w:t>
      </w:r>
      <w:proofErr w:type="spellStart"/>
      <w:r w:rsidR="008C167D" w:rsidRPr="009344A5">
        <w:rPr>
          <w:rFonts w:ascii="Times New Roman" w:hAnsi="Times New Roman"/>
          <w:color w:val="000000"/>
        </w:rPr>
        <w:t>Bakalidou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D., 2023. Does therapeutic exercise support improvement in cognitive function and instrumental activities of daily living in patients with mild </w:t>
      </w:r>
      <w:proofErr w:type="spellStart"/>
      <w:r w:rsidR="008C167D" w:rsidRPr="009344A5">
        <w:rPr>
          <w:rFonts w:ascii="Times New Roman" w:hAnsi="Times New Roman"/>
          <w:color w:val="000000"/>
        </w:rPr>
        <w:t>alzheimer’s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 disease? A randomized controlled trial. Brain Sci. 13, 1112.</w:t>
      </w:r>
    </w:p>
    <w:p w14:paraId="264D2D18" w14:textId="1C7AD688" w:rsidR="008C167D" w:rsidRPr="009344A5" w:rsidRDefault="00AB5876" w:rsidP="00AB5876">
      <w:pPr>
        <w:pStyle w:val="Bibliography"/>
        <w:spacing w:line="360" w:lineRule="auto"/>
        <w:ind w:left="0" w:firstLine="0"/>
        <w:rPr>
          <w:rFonts w:ascii="Times New Roman" w:hAnsi="Times New Roman"/>
          <w:color w:val="000000"/>
        </w:rPr>
      </w:pPr>
      <w:r w:rsidRPr="009344A5">
        <w:rPr>
          <w:rFonts w:ascii="Times New Roman" w:hAnsi="Times New Roman"/>
          <w:color w:val="000000"/>
        </w:rPr>
        <w:t xml:space="preserve">23. </w:t>
      </w:r>
      <w:r w:rsidR="008C167D" w:rsidRPr="009344A5">
        <w:rPr>
          <w:rFonts w:ascii="Times New Roman" w:hAnsi="Times New Roman"/>
          <w:color w:val="000000"/>
        </w:rPr>
        <w:t xml:space="preserve">Sanders, L.M.J., </w:t>
      </w:r>
      <w:proofErr w:type="spellStart"/>
      <w:r w:rsidR="008C167D" w:rsidRPr="009344A5">
        <w:rPr>
          <w:rFonts w:ascii="Times New Roman" w:hAnsi="Times New Roman"/>
          <w:color w:val="000000"/>
        </w:rPr>
        <w:t>Hortobágyi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T., </w:t>
      </w:r>
      <w:proofErr w:type="spellStart"/>
      <w:r w:rsidR="008C167D" w:rsidRPr="009344A5">
        <w:rPr>
          <w:rFonts w:ascii="Times New Roman" w:hAnsi="Times New Roman"/>
          <w:color w:val="000000"/>
        </w:rPr>
        <w:t>Karssemeijer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E.G.A., Van der Zee, E.A., </w:t>
      </w:r>
      <w:proofErr w:type="spellStart"/>
      <w:r w:rsidR="008C167D" w:rsidRPr="009344A5">
        <w:rPr>
          <w:rFonts w:ascii="Times New Roman" w:hAnsi="Times New Roman"/>
          <w:color w:val="000000"/>
        </w:rPr>
        <w:t>Scherder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E.J.A., van </w:t>
      </w:r>
      <w:proofErr w:type="spellStart"/>
      <w:r w:rsidR="008C167D" w:rsidRPr="009344A5">
        <w:rPr>
          <w:rFonts w:ascii="Times New Roman" w:hAnsi="Times New Roman"/>
          <w:color w:val="000000"/>
        </w:rPr>
        <w:t>Heuvelen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M.J.G., 2020. Effects of low- and high-intensity physical exercise on physical and cognitive function in older persons with dementia: a randomized controlled trial. </w:t>
      </w:r>
      <w:proofErr w:type="spellStart"/>
      <w:r w:rsidR="008C167D" w:rsidRPr="009344A5">
        <w:rPr>
          <w:rFonts w:ascii="Times New Roman" w:hAnsi="Times New Roman"/>
          <w:color w:val="000000"/>
        </w:rPr>
        <w:t>Alzheimers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 Res. </w:t>
      </w:r>
      <w:proofErr w:type="spellStart"/>
      <w:r w:rsidR="008C167D" w:rsidRPr="009344A5">
        <w:rPr>
          <w:rFonts w:ascii="Times New Roman" w:hAnsi="Times New Roman"/>
          <w:color w:val="000000"/>
        </w:rPr>
        <w:t>Ther</w:t>
      </w:r>
      <w:proofErr w:type="spellEnd"/>
      <w:r w:rsidR="008C167D" w:rsidRPr="009344A5">
        <w:rPr>
          <w:rFonts w:ascii="Times New Roman" w:hAnsi="Times New Roman"/>
          <w:color w:val="000000"/>
        </w:rPr>
        <w:t>. 12, 28.</w:t>
      </w:r>
    </w:p>
    <w:p w14:paraId="79C7C4E3" w14:textId="2CC9C593" w:rsidR="008C167D" w:rsidRPr="009344A5" w:rsidRDefault="00AB5876" w:rsidP="00AB5876">
      <w:pPr>
        <w:pStyle w:val="Bibliography"/>
        <w:spacing w:line="360" w:lineRule="auto"/>
        <w:ind w:left="0" w:firstLine="0"/>
        <w:rPr>
          <w:rFonts w:ascii="Times New Roman" w:hAnsi="Times New Roman"/>
          <w:color w:val="000000"/>
        </w:rPr>
      </w:pPr>
      <w:r w:rsidRPr="009344A5">
        <w:rPr>
          <w:rFonts w:ascii="Times New Roman" w:hAnsi="Times New Roman"/>
          <w:color w:val="000000"/>
        </w:rPr>
        <w:t xml:space="preserve">24. </w:t>
      </w:r>
      <w:r w:rsidR="008C167D" w:rsidRPr="009344A5">
        <w:rPr>
          <w:rFonts w:ascii="Times New Roman" w:hAnsi="Times New Roman"/>
          <w:color w:val="000000"/>
        </w:rPr>
        <w:t xml:space="preserve">Shimizu, N., Umemura, T., Matsunaga, M., Hirai, T., 2018. Effects of movement music therapy with a percussion instrument on physical and frontal lobe function in older adults </w:t>
      </w:r>
      <w:r w:rsidR="008C167D" w:rsidRPr="009344A5">
        <w:rPr>
          <w:rFonts w:ascii="Times New Roman" w:hAnsi="Times New Roman"/>
          <w:color w:val="000000"/>
        </w:rPr>
        <w:lastRenderedPageBreak/>
        <w:t xml:space="preserve">with mild cognitive impairment: A randomized controlled trial. Aging </w:t>
      </w:r>
      <w:proofErr w:type="spellStart"/>
      <w:r w:rsidR="008C167D" w:rsidRPr="009344A5">
        <w:rPr>
          <w:rFonts w:ascii="Times New Roman" w:hAnsi="Times New Roman"/>
          <w:color w:val="000000"/>
        </w:rPr>
        <w:t>Ment</w:t>
      </w:r>
      <w:proofErr w:type="spellEnd"/>
      <w:r w:rsidR="008C167D" w:rsidRPr="009344A5">
        <w:rPr>
          <w:rFonts w:ascii="Times New Roman" w:hAnsi="Times New Roman"/>
          <w:color w:val="000000"/>
        </w:rPr>
        <w:t>. Health 22.</w:t>
      </w:r>
    </w:p>
    <w:p w14:paraId="7FD92A21" w14:textId="54D7B4FF" w:rsidR="008C167D" w:rsidRPr="009344A5" w:rsidRDefault="00AB5876" w:rsidP="00AB5876">
      <w:pPr>
        <w:pStyle w:val="Bibliography"/>
        <w:spacing w:line="360" w:lineRule="auto"/>
        <w:ind w:left="0" w:firstLine="0"/>
        <w:rPr>
          <w:rFonts w:ascii="Times New Roman" w:hAnsi="Times New Roman"/>
          <w:color w:val="000000"/>
        </w:rPr>
      </w:pPr>
      <w:r w:rsidRPr="009344A5">
        <w:rPr>
          <w:rFonts w:ascii="Times New Roman" w:hAnsi="Times New Roman"/>
          <w:color w:val="000000"/>
        </w:rPr>
        <w:t xml:space="preserve">25. </w:t>
      </w:r>
      <w:proofErr w:type="spellStart"/>
      <w:r w:rsidR="008C167D" w:rsidRPr="009344A5">
        <w:rPr>
          <w:rFonts w:ascii="Times New Roman" w:hAnsi="Times New Roman"/>
          <w:color w:val="000000"/>
        </w:rPr>
        <w:t>Shyu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Y.I.L., Lin, C.C., Kwok, Y.T., </w:t>
      </w:r>
      <w:proofErr w:type="spellStart"/>
      <w:r w:rsidR="008C167D" w:rsidRPr="009344A5">
        <w:rPr>
          <w:rFonts w:ascii="Times New Roman" w:hAnsi="Times New Roman"/>
          <w:color w:val="000000"/>
        </w:rPr>
        <w:t>Shyu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H.Y., </w:t>
      </w:r>
      <w:proofErr w:type="spellStart"/>
      <w:r w:rsidR="008C167D" w:rsidRPr="009344A5">
        <w:rPr>
          <w:rFonts w:ascii="Times New Roman" w:hAnsi="Times New Roman"/>
          <w:color w:val="000000"/>
        </w:rPr>
        <w:t>Kuo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L.M., 2022. A community-based </w:t>
      </w:r>
      <w:proofErr w:type="spellStart"/>
      <w:r w:rsidR="008C167D" w:rsidRPr="009344A5">
        <w:rPr>
          <w:rFonts w:ascii="Times New Roman" w:hAnsi="Times New Roman"/>
          <w:color w:val="000000"/>
        </w:rPr>
        <w:t>computerised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 cognitive training program for older persons with mild dementia: A pilot study. </w:t>
      </w:r>
      <w:proofErr w:type="spellStart"/>
      <w:r w:rsidR="008C167D" w:rsidRPr="009344A5">
        <w:rPr>
          <w:rFonts w:ascii="Times New Roman" w:hAnsi="Times New Roman"/>
          <w:color w:val="000000"/>
        </w:rPr>
        <w:t>Australas</w:t>
      </w:r>
      <w:proofErr w:type="spellEnd"/>
      <w:r w:rsidR="008C167D" w:rsidRPr="009344A5">
        <w:rPr>
          <w:rFonts w:ascii="Times New Roman" w:hAnsi="Times New Roman"/>
          <w:color w:val="000000"/>
        </w:rPr>
        <w:t>. J. Ageing 41, e82–e93.</w:t>
      </w:r>
    </w:p>
    <w:p w14:paraId="493222F5" w14:textId="6081BE84" w:rsidR="008C167D" w:rsidRPr="009344A5" w:rsidRDefault="00AB5876" w:rsidP="00AB5876">
      <w:pPr>
        <w:pStyle w:val="Bibliography"/>
        <w:spacing w:line="360" w:lineRule="auto"/>
        <w:ind w:left="0" w:firstLine="0"/>
        <w:rPr>
          <w:rFonts w:ascii="Times New Roman" w:hAnsi="Times New Roman"/>
          <w:color w:val="000000"/>
        </w:rPr>
      </w:pPr>
      <w:r w:rsidRPr="009344A5">
        <w:rPr>
          <w:rFonts w:ascii="Times New Roman" w:hAnsi="Times New Roman"/>
          <w:color w:val="000000"/>
        </w:rPr>
        <w:t xml:space="preserve">26. </w:t>
      </w:r>
      <w:proofErr w:type="spellStart"/>
      <w:r w:rsidR="008C167D" w:rsidRPr="009344A5">
        <w:rPr>
          <w:rFonts w:ascii="Times New Roman" w:hAnsi="Times New Roman"/>
          <w:color w:val="000000"/>
        </w:rPr>
        <w:t>Tappen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R.M., Roach, K.E., Applegate, E.B., Stowell, P., 2000. Effect of a combined walking and conversation intervention on functional mobility of nursing home residents with </w:t>
      </w:r>
      <w:proofErr w:type="spellStart"/>
      <w:r w:rsidR="008C167D" w:rsidRPr="009344A5">
        <w:rPr>
          <w:rFonts w:ascii="Times New Roman" w:hAnsi="Times New Roman"/>
          <w:color w:val="000000"/>
        </w:rPr>
        <w:t>alzheimer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 disease. Alzheimer Dis. Assoc. </w:t>
      </w:r>
      <w:proofErr w:type="spellStart"/>
      <w:r w:rsidR="008C167D" w:rsidRPr="009344A5">
        <w:rPr>
          <w:rFonts w:ascii="Times New Roman" w:hAnsi="Times New Roman"/>
          <w:color w:val="000000"/>
        </w:rPr>
        <w:t>Disord</w:t>
      </w:r>
      <w:proofErr w:type="spellEnd"/>
      <w:r w:rsidR="008C167D" w:rsidRPr="009344A5">
        <w:rPr>
          <w:rFonts w:ascii="Times New Roman" w:hAnsi="Times New Roman"/>
          <w:color w:val="000000"/>
        </w:rPr>
        <w:t>. 14, 196–201.</w:t>
      </w:r>
    </w:p>
    <w:p w14:paraId="2373EB4B" w14:textId="67DD88CB" w:rsidR="008C167D" w:rsidRPr="009344A5" w:rsidRDefault="00AB5876" w:rsidP="00AB5876">
      <w:pPr>
        <w:pStyle w:val="Bibliography"/>
        <w:spacing w:line="360" w:lineRule="auto"/>
        <w:ind w:left="0" w:firstLine="0"/>
        <w:rPr>
          <w:rFonts w:ascii="Times New Roman" w:hAnsi="Times New Roman"/>
          <w:color w:val="000000"/>
        </w:rPr>
      </w:pPr>
      <w:r w:rsidRPr="009344A5">
        <w:rPr>
          <w:rFonts w:ascii="Times New Roman" w:hAnsi="Times New Roman"/>
          <w:color w:val="000000"/>
        </w:rPr>
        <w:t xml:space="preserve">27. </w:t>
      </w:r>
      <w:proofErr w:type="spellStart"/>
      <w:r w:rsidR="008C167D" w:rsidRPr="009344A5">
        <w:rPr>
          <w:rFonts w:ascii="Times New Roman" w:hAnsi="Times New Roman"/>
          <w:color w:val="000000"/>
        </w:rPr>
        <w:t>Telenius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E., </w:t>
      </w:r>
      <w:proofErr w:type="spellStart"/>
      <w:r w:rsidR="008C167D" w:rsidRPr="009344A5">
        <w:rPr>
          <w:rFonts w:ascii="Times New Roman" w:hAnsi="Times New Roman"/>
          <w:color w:val="000000"/>
        </w:rPr>
        <w:t>Engedal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K., </w:t>
      </w:r>
      <w:proofErr w:type="spellStart"/>
      <w:r w:rsidR="008C167D" w:rsidRPr="009344A5">
        <w:rPr>
          <w:rFonts w:ascii="Times New Roman" w:hAnsi="Times New Roman"/>
          <w:color w:val="000000"/>
        </w:rPr>
        <w:t>Bergland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A., 2015. Long-term effects of a 12 weeks high-intensity functional exercise program on physical function and mental health in nursing home residents with dementia: A single blinded randomized controlled trial. BMC </w:t>
      </w:r>
      <w:proofErr w:type="spellStart"/>
      <w:r w:rsidR="008C167D" w:rsidRPr="009344A5">
        <w:rPr>
          <w:rFonts w:ascii="Times New Roman" w:hAnsi="Times New Roman"/>
          <w:color w:val="000000"/>
        </w:rPr>
        <w:t>Geriatr</w:t>
      </w:r>
      <w:proofErr w:type="spellEnd"/>
      <w:r w:rsidR="008C167D" w:rsidRPr="009344A5">
        <w:rPr>
          <w:rFonts w:ascii="Times New Roman" w:hAnsi="Times New Roman"/>
          <w:color w:val="000000"/>
        </w:rPr>
        <w:t>. 15.</w:t>
      </w:r>
    </w:p>
    <w:p w14:paraId="3116715E" w14:textId="1FE9989A" w:rsidR="008C167D" w:rsidRPr="009344A5" w:rsidRDefault="00AB5876" w:rsidP="00AB5876">
      <w:pPr>
        <w:pStyle w:val="Bibliography"/>
        <w:spacing w:line="360" w:lineRule="auto"/>
        <w:ind w:left="0" w:firstLine="0"/>
        <w:rPr>
          <w:rFonts w:ascii="Times New Roman" w:hAnsi="Times New Roman"/>
          <w:color w:val="000000"/>
        </w:rPr>
      </w:pPr>
      <w:r w:rsidRPr="009344A5">
        <w:rPr>
          <w:rFonts w:ascii="Times New Roman" w:hAnsi="Times New Roman"/>
          <w:color w:val="000000"/>
        </w:rPr>
        <w:t xml:space="preserve">28. </w:t>
      </w:r>
      <w:r w:rsidR="008C167D" w:rsidRPr="009344A5">
        <w:rPr>
          <w:rFonts w:ascii="Times New Roman" w:hAnsi="Times New Roman"/>
          <w:color w:val="000000"/>
        </w:rPr>
        <w:t xml:space="preserve">Toots, A., </w:t>
      </w:r>
      <w:proofErr w:type="spellStart"/>
      <w:r w:rsidR="008C167D" w:rsidRPr="009344A5">
        <w:rPr>
          <w:rFonts w:ascii="Times New Roman" w:hAnsi="Times New Roman"/>
          <w:color w:val="000000"/>
        </w:rPr>
        <w:t>Littbrand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H., Lindelöf, N., </w:t>
      </w:r>
      <w:proofErr w:type="spellStart"/>
      <w:r w:rsidR="008C167D" w:rsidRPr="009344A5">
        <w:rPr>
          <w:rFonts w:ascii="Times New Roman" w:hAnsi="Times New Roman"/>
          <w:color w:val="000000"/>
        </w:rPr>
        <w:t>Wiklund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R., Holmberg, H., </w:t>
      </w:r>
      <w:proofErr w:type="spellStart"/>
      <w:r w:rsidR="008C167D" w:rsidRPr="009344A5">
        <w:rPr>
          <w:rFonts w:ascii="Times New Roman" w:hAnsi="Times New Roman"/>
          <w:color w:val="000000"/>
        </w:rPr>
        <w:t>Nordström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P., Lundin-Olsson, L., Gustafson, Y., Rosendahl, E., 2016. Effects of a High-Intensity Functional Exercise Program on Dependence in Activities of Daily Living and Balance in Older Adults with Dementia. J. Am. </w:t>
      </w:r>
      <w:proofErr w:type="spellStart"/>
      <w:r w:rsidR="008C167D" w:rsidRPr="009344A5">
        <w:rPr>
          <w:rFonts w:ascii="Times New Roman" w:hAnsi="Times New Roman"/>
          <w:color w:val="000000"/>
        </w:rPr>
        <w:t>Geriatr</w:t>
      </w:r>
      <w:proofErr w:type="spellEnd"/>
      <w:r w:rsidR="008C167D" w:rsidRPr="009344A5">
        <w:rPr>
          <w:rFonts w:ascii="Times New Roman" w:hAnsi="Times New Roman"/>
          <w:color w:val="000000"/>
        </w:rPr>
        <w:t>. Soc. 64, 55–64.</w:t>
      </w:r>
    </w:p>
    <w:p w14:paraId="4507E3D0" w14:textId="5DA2EC0B" w:rsidR="008C167D" w:rsidRPr="009344A5" w:rsidRDefault="00AB5876" w:rsidP="00AB5876">
      <w:pPr>
        <w:pStyle w:val="Bibliography"/>
        <w:spacing w:line="360" w:lineRule="auto"/>
        <w:ind w:left="0" w:firstLine="0"/>
        <w:rPr>
          <w:rFonts w:ascii="Times New Roman" w:hAnsi="Times New Roman"/>
          <w:color w:val="000000"/>
        </w:rPr>
      </w:pPr>
      <w:r w:rsidRPr="009344A5">
        <w:rPr>
          <w:rFonts w:ascii="Times New Roman" w:hAnsi="Times New Roman"/>
          <w:color w:val="000000"/>
        </w:rPr>
        <w:t xml:space="preserve">29. </w:t>
      </w:r>
      <w:proofErr w:type="spellStart"/>
      <w:r w:rsidR="008C167D" w:rsidRPr="009344A5">
        <w:rPr>
          <w:rFonts w:ascii="Times New Roman" w:hAnsi="Times New Roman"/>
          <w:color w:val="000000"/>
        </w:rPr>
        <w:t>Uysal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İ., </w:t>
      </w:r>
      <w:proofErr w:type="spellStart"/>
      <w:r w:rsidR="008C167D" w:rsidRPr="009344A5">
        <w:rPr>
          <w:rFonts w:ascii="Times New Roman" w:hAnsi="Times New Roman"/>
          <w:color w:val="000000"/>
        </w:rPr>
        <w:t>Başar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S., </w:t>
      </w:r>
      <w:proofErr w:type="spellStart"/>
      <w:r w:rsidR="008C167D" w:rsidRPr="009344A5">
        <w:rPr>
          <w:rFonts w:ascii="Times New Roman" w:hAnsi="Times New Roman"/>
          <w:color w:val="000000"/>
        </w:rPr>
        <w:t>Aysel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S., Kalafat, D., </w:t>
      </w:r>
      <w:proofErr w:type="spellStart"/>
      <w:r w:rsidR="008C167D" w:rsidRPr="009344A5">
        <w:rPr>
          <w:rFonts w:ascii="Times New Roman" w:hAnsi="Times New Roman"/>
          <w:color w:val="000000"/>
        </w:rPr>
        <w:t>Büyüksünnetçi</w:t>
      </w:r>
      <w:proofErr w:type="spellEnd"/>
      <w:r w:rsidR="008C167D" w:rsidRPr="009344A5">
        <w:rPr>
          <w:rFonts w:ascii="Times New Roman" w:hAnsi="Times New Roman"/>
          <w:color w:val="000000"/>
        </w:rPr>
        <w:t>, A.Ö., 2023. Aerobic exercise and dual-task training combination is the best combination for improving cognitive status, mobility and physical performance in older adults with mild cognitive impairment. Aging Clin. Exp. Res. 35, 271–281.</w:t>
      </w:r>
    </w:p>
    <w:p w14:paraId="5ABB7309" w14:textId="308517A6" w:rsidR="008C167D" w:rsidRPr="009344A5" w:rsidRDefault="00AB5876" w:rsidP="00AB5876">
      <w:pPr>
        <w:pStyle w:val="Bibliography"/>
        <w:spacing w:line="360" w:lineRule="auto"/>
        <w:ind w:left="0" w:firstLine="0"/>
        <w:rPr>
          <w:rFonts w:ascii="Times New Roman" w:hAnsi="Times New Roman"/>
          <w:color w:val="000000"/>
        </w:rPr>
      </w:pPr>
      <w:r w:rsidRPr="009344A5">
        <w:rPr>
          <w:rFonts w:ascii="Times New Roman" w:hAnsi="Times New Roman"/>
          <w:color w:val="000000"/>
        </w:rPr>
        <w:t xml:space="preserve">30. </w:t>
      </w:r>
      <w:proofErr w:type="spellStart"/>
      <w:r w:rsidR="008C167D" w:rsidRPr="009344A5">
        <w:rPr>
          <w:rFonts w:ascii="Times New Roman" w:hAnsi="Times New Roman"/>
          <w:color w:val="000000"/>
        </w:rPr>
        <w:t>Vreugdenhil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A., </w:t>
      </w:r>
      <w:proofErr w:type="spellStart"/>
      <w:r w:rsidR="008C167D" w:rsidRPr="009344A5">
        <w:rPr>
          <w:rFonts w:ascii="Times New Roman" w:hAnsi="Times New Roman"/>
          <w:color w:val="000000"/>
        </w:rPr>
        <w:t>Cannell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J., Davies, A., </w:t>
      </w:r>
      <w:proofErr w:type="spellStart"/>
      <w:r w:rsidR="008C167D" w:rsidRPr="009344A5">
        <w:rPr>
          <w:rFonts w:ascii="Times New Roman" w:hAnsi="Times New Roman"/>
          <w:color w:val="000000"/>
        </w:rPr>
        <w:t>Razay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, G., 2012. A community-based exercise </w:t>
      </w:r>
      <w:proofErr w:type="spellStart"/>
      <w:r w:rsidR="008C167D" w:rsidRPr="009344A5">
        <w:rPr>
          <w:rFonts w:ascii="Times New Roman" w:hAnsi="Times New Roman"/>
          <w:color w:val="000000"/>
        </w:rPr>
        <w:t>programme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 to improve functional ability in people with </w:t>
      </w:r>
      <w:proofErr w:type="spellStart"/>
      <w:r w:rsidR="008C167D" w:rsidRPr="009344A5">
        <w:rPr>
          <w:rFonts w:ascii="Times New Roman" w:hAnsi="Times New Roman"/>
          <w:color w:val="000000"/>
        </w:rPr>
        <w:t>alzheimer’s</w:t>
      </w:r>
      <w:proofErr w:type="spellEnd"/>
      <w:r w:rsidR="008C167D" w:rsidRPr="009344A5">
        <w:rPr>
          <w:rFonts w:ascii="Times New Roman" w:hAnsi="Times New Roman"/>
          <w:color w:val="000000"/>
        </w:rPr>
        <w:t xml:space="preserve"> disease: A randomized controlled trial. Scand. J. Caring Sci. 26, 12–19.</w:t>
      </w:r>
    </w:p>
    <w:p w14:paraId="6438FD41" w14:textId="4CEECA4C" w:rsidR="008C167D" w:rsidRPr="009344A5" w:rsidRDefault="00AB5876" w:rsidP="00AB5876">
      <w:pPr>
        <w:pStyle w:val="Bibliography"/>
        <w:spacing w:line="360" w:lineRule="auto"/>
        <w:ind w:left="0" w:firstLine="0"/>
        <w:rPr>
          <w:rFonts w:ascii="Times New Roman" w:hAnsi="Times New Roman"/>
          <w:color w:val="000000"/>
        </w:rPr>
      </w:pPr>
      <w:r w:rsidRPr="009344A5">
        <w:rPr>
          <w:rFonts w:ascii="Times New Roman" w:hAnsi="Times New Roman"/>
          <w:color w:val="000000"/>
        </w:rPr>
        <w:t xml:space="preserve">31. </w:t>
      </w:r>
      <w:r w:rsidR="008C167D" w:rsidRPr="009344A5">
        <w:rPr>
          <w:rFonts w:ascii="Times New Roman" w:hAnsi="Times New Roman"/>
          <w:color w:val="000000"/>
        </w:rPr>
        <w:t xml:space="preserve">Yoon, J.E., Lee, S.M., Lim, H.S., Kim, T.H., Jeon, J.K., Mun, M.H., 2013. The effects of cognitive activity combined with active extremity exercise on balance, walking activity, memory level and quality of life of an older adult sample with dementia. J. Phys. </w:t>
      </w:r>
      <w:proofErr w:type="spellStart"/>
      <w:r w:rsidR="008C167D" w:rsidRPr="009344A5">
        <w:rPr>
          <w:rFonts w:ascii="Times New Roman" w:hAnsi="Times New Roman"/>
          <w:color w:val="000000"/>
        </w:rPr>
        <w:t>Ther</w:t>
      </w:r>
      <w:proofErr w:type="spellEnd"/>
      <w:r w:rsidR="008C167D" w:rsidRPr="009344A5">
        <w:rPr>
          <w:rFonts w:ascii="Times New Roman" w:hAnsi="Times New Roman"/>
          <w:color w:val="000000"/>
        </w:rPr>
        <w:t>. Sci. 25, 1601–1604.</w:t>
      </w:r>
    </w:p>
    <w:p w14:paraId="79589069" w14:textId="361D0BB9" w:rsidR="008C167D" w:rsidRPr="009344A5" w:rsidRDefault="00AB5876" w:rsidP="00AB5876">
      <w:pPr>
        <w:pStyle w:val="Bibliography"/>
        <w:spacing w:line="360" w:lineRule="auto"/>
        <w:ind w:left="0" w:firstLine="0"/>
        <w:rPr>
          <w:rFonts w:ascii="Times New Roman" w:hAnsi="Times New Roman"/>
          <w:color w:val="000000"/>
        </w:rPr>
      </w:pPr>
      <w:r w:rsidRPr="009344A5">
        <w:rPr>
          <w:rFonts w:ascii="Times New Roman" w:hAnsi="Times New Roman"/>
          <w:color w:val="000000"/>
        </w:rPr>
        <w:t xml:space="preserve">32. </w:t>
      </w:r>
      <w:r w:rsidR="008C167D" w:rsidRPr="009344A5">
        <w:rPr>
          <w:rFonts w:ascii="Times New Roman" w:hAnsi="Times New Roman"/>
          <w:color w:val="000000"/>
        </w:rPr>
        <w:t xml:space="preserve">Zheng J., Chen X., 2018. </w:t>
      </w:r>
      <w:r w:rsidR="007506E5" w:rsidRPr="009344A5">
        <w:rPr>
          <w:rFonts w:ascii="Times New Roman" w:hAnsi="Times New Roman"/>
          <w:color w:val="000000"/>
        </w:rPr>
        <w:t>The</w:t>
      </w:r>
      <w:r w:rsidR="007506E5" w:rsidRPr="009344A5">
        <w:rPr>
          <w:rFonts w:ascii="Times New Roman" w:hAnsi="Times New Roman" w:hint="eastAsia"/>
          <w:color w:val="000000"/>
        </w:rPr>
        <w:t xml:space="preserve"> </w:t>
      </w:r>
      <w:r w:rsidR="007506E5" w:rsidRPr="009344A5">
        <w:rPr>
          <w:rFonts w:ascii="Times New Roman" w:hAnsi="Times New Roman"/>
          <w:color w:val="000000"/>
        </w:rPr>
        <w:t>effect</w:t>
      </w:r>
      <w:r w:rsidR="007506E5" w:rsidRPr="009344A5">
        <w:rPr>
          <w:rFonts w:ascii="Times New Roman" w:hAnsi="Times New Roman" w:hint="eastAsia"/>
          <w:color w:val="000000"/>
        </w:rPr>
        <w:t xml:space="preserve"> </w:t>
      </w:r>
      <w:r w:rsidR="007506E5" w:rsidRPr="009344A5">
        <w:rPr>
          <w:rFonts w:ascii="Times New Roman" w:hAnsi="Times New Roman"/>
          <w:color w:val="000000"/>
        </w:rPr>
        <w:t>of</w:t>
      </w:r>
      <w:r w:rsidR="007506E5" w:rsidRPr="009344A5">
        <w:rPr>
          <w:rFonts w:ascii="Times New Roman" w:hAnsi="Times New Roman" w:hint="eastAsia"/>
          <w:color w:val="000000"/>
        </w:rPr>
        <w:t xml:space="preserve"> </w:t>
      </w:r>
      <w:r w:rsidR="007506E5" w:rsidRPr="009344A5">
        <w:rPr>
          <w:rFonts w:ascii="Times New Roman" w:hAnsi="Times New Roman"/>
          <w:color w:val="000000"/>
        </w:rPr>
        <w:t>Kinect-based</w:t>
      </w:r>
      <w:r w:rsidR="007506E5" w:rsidRPr="009344A5">
        <w:rPr>
          <w:rFonts w:ascii="Times New Roman" w:hAnsi="Times New Roman" w:hint="eastAsia"/>
          <w:color w:val="000000"/>
        </w:rPr>
        <w:t xml:space="preserve"> </w:t>
      </w:r>
      <w:r w:rsidR="007506E5" w:rsidRPr="009344A5">
        <w:rPr>
          <w:rFonts w:ascii="Times New Roman" w:hAnsi="Times New Roman"/>
          <w:color w:val="000000"/>
        </w:rPr>
        <w:t>somatosensory</w:t>
      </w:r>
      <w:r w:rsidR="007506E5" w:rsidRPr="009344A5">
        <w:rPr>
          <w:rFonts w:ascii="Times New Roman" w:hAnsi="Times New Roman" w:hint="eastAsia"/>
          <w:color w:val="000000"/>
        </w:rPr>
        <w:t xml:space="preserve"> </w:t>
      </w:r>
      <w:r w:rsidR="007506E5" w:rsidRPr="009344A5">
        <w:rPr>
          <w:rFonts w:ascii="Times New Roman" w:hAnsi="Times New Roman"/>
          <w:color w:val="000000"/>
        </w:rPr>
        <w:t>game</w:t>
      </w:r>
      <w:r w:rsidR="007506E5" w:rsidRPr="009344A5">
        <w:rPr>
          <w:rFonts w:ascii="Times New Roman" w:hAnsi="Times New Roman" w:hint="eastAsia"/>
          <w:color w:val="000000"/>
        </w:rPr>
        <w:t xml:space="preserve"> </w:t>
      </w:r>
      <w:r w:rsidR="007506E5" w:rsidRPr="009344A5">
        <w:rPr>
          <w:rFonts w:ascii="Times New Roman" w:hAnsi="Times New Roman"/>
          <w:color w:val="000000"/>
        </w:rPr>
        <w:t>on</w:t>
      </w:r>
      <w:r w:rsidR="007506E5" w:rsidRPr="009344A5">
        <w:rPr>
          <w:rFonts w:ascii="Times New Roman" w:hAnsi="Times New Roman" w:hint="eastAsia"/>
          <w:color w:val="000000"/>
        </w:rPr>
        <w:t xml:space="preserve"> </w:t>
      </w:r>
      <w:r w:rsidR="007506E5" w:rsidRPr="009344A5">
        <w:rPr>
          <w:rFonts w:ascii="Times New Roman" w:hAnsi="Times New Roman"/>
          <w:color w:val="000000"/>
        </w:rPr>
        <w:t>patients</w:t>
      </w:r>
      <w:r w:rsidR="007506E5" w:rsidRPr="009344A5">
        <w:rPr>
          <w:rFonts w:ascii="Times New Roman" w:hAnsi="Times New Roman" w:hint="eastAsia"/>
          <w:color w:val="000000"/>
        </w:rPr>
        <w:t xml:space="preserve"> </w:t>
      </w:r>
      <w:r w:rsidR="007506E5" w:rsidRPr="009344A5">
        <w:rPr>
          <w:rFonts w:ascii="Times New Roman" w:hAnsi="Times New Roman"/>
          <w:color w:val="000000"/>
        </w:rPr>
        <w:t>with</w:t>
      </w:r>
      <w:r w:rsidR="007506E5" w:rsidRPr="009344A5">
        <w:rPr>
          <w:rFonts w:ascii="Times New Roman" w:hAnsi="Times New Roman" w:hint="eastAsia"/>
          <w:color w:val="000000"/>
        </w:rPr>
        <w:t xml:space="preserve"> </w:t>
      </w:r>
      <w:r w:rsidR="007506E5" w:rsidRPr="009344A5">
        <w:rPr>
          <w:rFonts w:ascii="Times New Roman" w:hAnsi="Times New Roman"/>
          <w:color w:val="000000"/>
        </w:rPr>
        <w:t>dementi</w:t>
      </w:r>
      <w:r w:rsidR="007506E5" w:rsidRPr="009344A5">
        <w:rPr>
          <w:rFonts w:ascii="Times New Roman" w:hAnsi="Times New Roman" w:hint="eastAsia"/>
          <w:color w:val="000000"/>
        </w:rPr>
        <w:t>a</w:t>
      </w:r>
      <w:r w:rsidR="007506E5" w:rsidRPr="009344A5">
        <w:rPr>
          <w:rFonts w:ascii="Times New Roman" w:hAnsi="Times New Roman"/>
          <w:color w:val="000000"/>
        </w:rPr>
        <w:t>.</w:t>
      </w:r>
      <w:r w:rsidR="002538E0" w:rsidRPr="009344A5">
        <w:rPr>
          <w:rFonts w:ascii="Times New Roman" w:hAnsi="Times New Roman"/>
          <w:color w:val="000000"/>
        </w:rPr>
        <w:t xml:space="preserve"> J. </w:t>
      </w:r>
      <w:proofErr w:type="spellStart"/>
      <w:r w:rsidR="002538E0" w:rsidRPr="009344A5">
        <w:rPr>
          <w:rFonts w:ascii="Times New Roman" w:hAnsi="Times New Roman"/>
          <w:color w:val="000000"/>
        </w:rPr>
        <w:t>N</w:t>
      </w:r>
      <w:r w:rsidR="002538E0" w:rsidRPr="009344A5">
        <w:rPr>
          <w:rFonts w:ascii="Times New Roman" w:hAnsi="Times New Roman" w:hint="eastAsia"/>
          <w:color w:val="000000"/>
        </w:rPr>
        <w:t>urs</w:t>
      </w:r>
      <w:proofErr w:type="spellEnd"/>
      <w:r w:rsidR="002538E0" w:rsidRPr="009344A5">
        <w:rPr>
          <w:rFonts w:ascii="Times New Roman" w:hAnsi="Times New Roman"/>
          <w:color w:val="000000"/>
        </w:rPr>
        <w:t>. Sci.</w:t>
      </w:r>
      <w:r w:rsidR="002538E0" w:rsidRPr="009344A5">
        <w:rPr>
          <w:rFonts w:ascii="Times New Roman" w:hAnsi="Times New Roman" w:hint="eastAsia"/>
          <w:color w:val="000000"/>
        </w:rPr>
        <w:t xml:space="preserve"> </w:t>
      </w:r>
      <w:r w:rsidR="008C167D" w:rsidRPr="009344A5">
        <w:rPr>
          <w:rFonts w:ascii="Times New Roman" w:hAnsi="Times New Roman"/>
          <w:color w:val="000000"/>
        </w:rPr>
        <w:t>33, 5–9.</w:t>
      </w:r>
    </w:p>
    <w:p w14:paraId="6214C2C5" w14:textId="77777777" w:rsidR="00AB5876" w:rsidRPr="009344A5" w:rsidRDefault="00AB5876" w:rsidP="00AB5876"/>
    <w:p w14:paraId="080027BA" w14:textId="77777777" w:rsidR="00432EB9" w:rsidRPr="009344A5" w:rsidRDefault="00432EB9" w:rsidP="00AB5876"/>
    <w:p w14:paraId="7F02E772" w14:textId="77777777" w:rsidR="00432EB9" w:rsidRPr="009344A5" w:rsidRDefault="00432EB9" w:rsidP="00AB5876"/>
    <w:p w14:paraId="246F8EA6" w14:textId="77777777" w:rsidR="00432EB9" w:rsidRPr="009344A5" w:rsidRDefault="00432EB9" w:rsidP="00AB5876"/>
    <w:p w14:paraId="72D2F5E0" w14:textId="729C67F9" w:rsidR="000221B7" w:rsidRPr="009344A5" w:rsidRDefault="000221B7" w:rsidP="000221B7">
      <w:pPr>
        <w:rPr>
          <w:rFonts w:ascii="Times New Roman" w:hAnsi="Times New Roman" w:cs="Times New Roman (正文 CS 字体)"/>
          <w:b/>
          <w:bCs/>
          <w:sz w:val="28"/>
          <w:szCs w:val="28"/>
        </w:rPr>
      </w:pPr>
      <w:r w:rsidRPr="009344A5">
        <w:rPr>
          <w:rFonts w:ascii="Times New Roman" w:hAnsi="Times New Roman" w:cs="Times New Roman (正文 CS 字体)"/>
          <w:b/>
          <w:bCs/>
          <w:sz w:val="28"/>
          <w:szCs w:val="28"/>
        </w:rPr>
        <w:t xml:space="preserve">Supplementary </w:t>
      </w:r>
      <w:r w:rsidR="003040EC" w:rsidRPr="009344A5">
        <w:rPr>
          <w:rFonts w:ascii="Times New Roman" w:hAnsi="Times New Roman" w:cs="Times New Roman (正文 CS 字体)"/>
          <w:b/>
          <w:bCs/>
          <w:sz w:val="28"/>
          <w:szCs w:val="28"/>
        </w:rPr>
        <w:t>Appendix</w:t>
      </w:r>
      <w:r w:rsidRPr="009344A5">
        <w:rPr>
          <w:rFonts w:ascii="Times New Roman" w:hAnsi="Times New Roman" w:cs="Times New Roman (正文 CS 字体)"/>
          <w:b/>
          <w:bCs/>
          <w:sz w:val="28"/>
          <w:szCs w:val="28"/>
        </w:rPr>
        <w:t xml:space="preserve"> </w:t>
      </w:r>
      <w:r w:rsidR="00FC6666" w:rsidRPr="009344A5">
        <w:rPr>
          <w:rFonts w:ascii="Times New Roman" w:hAnsi="Times New Roman" w:cs="Times New Roman (正文 CS 字体)" w:hint="eastAsia"/>
          <w:b/>
          <w:bCs/>
          <w:sz w:val="28"/>
          <w:szCs w:val="28"/>
        </w:rPr>
        <w:t>3</w:t>
      </w:r>
      <w:r w:rsidR="009D3F7D" w:rsidRPr="009344A5">
        <w:rPr>
          <w:rFonts w:ascii="Times New Roman" w:hAnsi="Times New Roman" w:cs="Times New Roman (正文 CS 字体)" w:hint="eastAsia"/>
          <w:b/>
          <w:bCs/>
          <w:sz w:val="28"/>
          <w:szCs w:val="28"/>
        </w:rPr>
        <w:t xml:space="preserve"> -- </w:t>
      </w:r>
      <w:r w:rsidR="00D33FAA" w:rsidRPr="009344A5">
        <w:rPr>
          <w:rFonts w:ascii="Times New Roman" w:hAnsi="Times New Roman" w:cs="Times New Roman (正文 CS 字体)"/>
          <w:b/>
          <w:bCs/>
          <w:sz w:val="28"/>
          <w:szCs w:val="28"/>
        </w:rPr>
        <w:t>The overall risk of bias for all included studies</w:t>
      </w:r>
    </w:p>
    <w:p w14:paraId="01A32B52" w14:textId="78E44580" w:rsidR="009D3F7D" w:rsidRPr="009344A5" w:rsidRDefault="009D3F7D" w:rsidP="000221B7">
      <w:p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 w:hint="eastAsia"/>
          <w:noProof/>
          <w:sz w:val="28"/>
          <w:szCs w:val="28"/>
          <w:lang w:val="en-IN"/>
        </w:rPr>
        <w:drawing>
          <wp:inline distT="0" distB="0" distL="0" distR="0" wp14:anchorId="684B3E80" wp14:editId="28F1431A">
            <wp:extent cx="5282119" cy="2248642"/>
            <wp:effectExtent l="0" t="0" r="1270" b="0"/>
            <wp:docPr id="5717937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793732" name="图片 571793732"/>
                    <pic:cNvPicPr/>
                  </pic:nvPicPr>
                  <pic:blipFill rotWithShape="1">
                    <a:blip r:embed="rId8"/>
                    <a:srcRect l="2767" t="34823" r="2774" b="34929"/>
                    <a:stretch/>
                  </pic:blipFill>
                  <pic:spPr bwMode="auto">
                    <a:xfrm>
                      <a:off x="0" y="0"/>
                      <a:ext cx="5390097" cy="22946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0C786F" w14:textId="77777777" w:rsidR="00432EB9" w:rsidRPr="009344A5" w:rsidRDefault="00432EB9" w:rsidP="000221B7">
      <w:pPr>
        <w:rPr>
          <w:rFonts w:ascii="Times New Roman" w:hAnsi="Times New Roman" w:cs="Times New Roman (正文 CS 字体)"/>
          <w:b/>
          <w:bCs/>
          <w:sz w:val="28"/>
          <w:szCs w:val="28"/>
        </w:rPr>
      </w:pPr>
    </w:p>
    <w:p w14:paraId="102DC066" w14:textId="77777777" w:rsidR="00432EB9" w:rsidRPr="009344A5" w:rsidRDefault="00432EB9" w:rsidP="000221B7">
      <w:pPr>
        <w:rPr>
          <w:rFonts w:ascii="Times New Roman" w:hAnsi="Times New Roman" w:cs="Times New Roman (正文 CS 字体)"/>
          <w:b/>
          <w:bCs/>
          <w:sz w:val="28"/>
          <w:szCs w:val="28"/>
        </w:rPr>
      </w:pPr>
    </w:p>
    <w:p w14:paraId="5895C59A" w14:textId="77777777" w:rsidR="00432EB9" w:rsidRPr="009344A5" w:rsidRDefault="00432EB9" w:rsidP="000221B7">
      <w:pPr>
        <w:rPr>
          <w:rFonts w:ascii="Times New Roman" w:hAnsi="Times New Roman" w:cs="Times New Roman (正文 CS 字体)"/>
          <w:b/>
          <w:bCs/>
          <w:sz w:val="28"/>
          <w:szCs w:val="28"/>
        </w:rPr>
      </w:pPr>
    </w:p>
    <w:p w14:paraId="666EE233" w14:textId="77777777" w:rsidR="00432EB9" w:rsidRPr="009344A5" w:rsidRDefault="00432EB9" w:rsidP="000221B7">
      <w:pPr>
        <w:rPr>
          <w:rFonts w:ascii="Times New Roman" w:hAnsi="Times New Roman" w:cs="Times New Roman (正文 CS 字体)"/>
          <w:b/>
          <w:bCs/>
          <w:sz w:val="28"/>
          <w:szCs w:val="28"/>
        </w:rPr>
      </w:pPr>
    </w:p>
    <w:p w14:paraId="6751DB7A" w14:textId="77777777" w:rsidR="00432EB9" w:rsidRPr="009344A5" w:rsidRDefault="00432EB9" w:rsidP="000221B7">
      <w:pPr>
        <w:rPr>
          <w:rFonts w:ascii="Times New Roman" w:hAnsi="Times New Roman" w:cs="Times New Roman (正文 CS 字体)"/>
          <w:b/>
          <w:bCs/>
          <w:sz w:val="28"/>
          <w:szCs w:val="28"/>
        </w:rPr>
      </w:pPr>
    </w:p>
    <w:p w14:paraId="0BFFAE6B" w14:textId="77777777" w:rsidR="00432EB9" w:rsidRPr="009344A5" w:rsidRDefault="00432EB9" w:rsidP="000221B7">
      <w:pPr>
        <w:rPr>
          <w:rFonts w:ascii="Times New Roman" w:hAnsi="Times New Roman" w:cs="Times New Roman (正文 CS 字体)"/>
          <w:b/>
          <w:bCs/>
          <w:sz w:val="28"/>
          <w:szCs w:val="28"/>
        </w:rPr>
      </w:pPr>
    </w:p>
    <w:p w14:paraId="38B97CBD" w14:textId="77777777" w:rsidR="00432EB9" w:rsidRPr="009344A5" w:rsidRDefault="00432EB9" w:rsidP="000221B7">
      <w:pPr>
        <w:rPr>
          <w:rFonts w:ascii="Times New Roman" w:hAnsi="Times New Roman" w:cs="Times New Roman (正文 CS 字体)"/>
          <w:b/>
          <w:bCs/>
          <w:sz w:val="28"/>
          <w:szCs w:val="28"/>
        </w:rPr>
      </w:pPr>
    </w:p>
    <w:p w14:paraId="13415E62" w14:textId="77777777" w:rsidR="00432EB9" w:rsidRPr="009344A5" w:rsidRDefault="00432EB9" w:rsidP="000221B7">
      <w:pPr>
        <w:rPr>
          <w:rFonts w:ascii="Times New Roman" w:hAnsi="Times New Roman" w:cs="Times New Roman (正文 CS 字体)"/>
          <w:b/>
          <w:bCs/>
          <w:sz w:val="28"/>
          <w:szCs w:val="28"/>
        </w:rPr>
      </w:pPr>
    </w:p>
    <w:p w14:paraId="08424C5F" w14:textId="77777777" w:rsidR="00432EB9" w:rsidRPr="009344A5" w:rsidRDefault="00432EB9" w:rsidP="000221B7">
      <w:pPr>
        <w:rPr>
          <w:rFonts w:ascii="Times New Roman" w:hAnsi="Times New Roman" w:cs="Times New Roman (正文 CS 字体)"/>
          <w:b/>
          <w:bCs/>
          <w:sz w:val="28"/>
          <w:szCs w:val="28"/>
        </w:rPr>
      </w:pPr>
    </w:p>
    <w:p w14:paraId="15D8B800" w14:textId="77777777" w:rsidR="00432EB9" w:rsidRPr="009344A5" w:rsidRDefault="00432EB9" w:rsidP="000221B7">
      <w:pPr>
        <w:rPr>
          <w:rFonts w:ascii="Times New Roman" w:hAnsi="Times New Roman" w:cs="Times New Roman (正文 CS 字体)"/>
          <w:b/>
          <w:bCs/>
          <w:sz w:val="28"/>
          <w:szCs w:val="28"/>
        </w:rPr>
      </w:pPr>
    </w:p>
    <w:p w14:paraId="3F62E399" w14:textId="77777777" w:rsidR="00432EB9" w:rsidRPr="009344A5" w:rsidRDefault="00432EB9" w:rsidP="000221B7">
      <w:pPr>
        <w:rPr>
          <w:rFonts w:ascii="Times New Roman" w:hAnsi="Times New Roman" w:cs="Times New Roman (正文 CS 字体)"/>
          <w:b/>
          <w:bCs/>
          <w:sz w:val="28"/>
          <w:szCs w:val="28"/>
        </w:rPr>
      </w:pPr>
    </w:p>
    <w:p w14:paraId="222F9667" w14:textId="36178555" w:rsidR="000221B7" w:rsidRPr="009344A5" w:rsidRDefault="000221B7" w:rsidP="000221B7">
      <w:pPr>
        <w:rPr>
          <w:rFonts w:ascii="Times New Roman" w:hAnsi="Times New Roman" w:cs="Times New Roman (正文 CS 字体)"/>
          <w:b/>
          <w:bCs/>
          <w:sz w:val="28"/>
          <w:szCs w:val="28"/>
        </w:rPr>
      </w:pPr>
      <w:r w:rsidRPr="009344A5">
        <w:rPr>
          <w:rFonts w:ascii="Times New Roman" w:hAnsi="Times New Roman" w:cs="Times New Roman (正文 CS 字体)"/>
          <w:b/>
          <w:bCs/>
          <w:sz w:val="28"/>
          <w:szCs w:val="28"/>
        </w:rPr>
        <w:t xml:space="preserve">Supplementary </w:t>
      </w:r>
      <w:r w:rsidR="003040EC" w:rsidRPr="009344A5">
        <w:rPr>
          <w:rFonts w:ascii="Times New Roman" w:hAnsi="Times New Roman" w:cs="Times New Roman (正文 CS 字体)"/>
          <w:b/>
          <w:bCs/>
          <w:sz w:val="28"/>
          <w:szCs w:val="28"/>
        </w:rPr>
        <w:t>Appendix</w:t>
      </w:r>
      <w:r w:rsidRPr="009344A5">
        <w:rPr>
          <w:rFonts w:ascii="Times New Roman" w:hAnsi="Times New Roman" w:cs="Times New Roman (正文 CS 字体)"/>
          <w:b/>
          <w:bCs/>
          <w:sz w:val="28"/>
          <w:szCs w:val="28"/>
        </w:rPr>
        <w:t xml:space="preserve"> </w:t>
      </w:r>
      <w:r w:rsidR="00493C77" w:rsidRPr="009344A5">
        <w:rPr>
          <w:rFonts w:ascii="Times New Roman" w:hAnsi="Times New Roman" w:cs="Times New Roman (正文 CS 字体)"/>
          <w:b/>
          <w:bCs/>
          <w:sz w:val="28"/>
          <w:szCs w:val="28"/>
        </w:rPr>
        <w:t>4</w:t>
      </w:r>
      <w:r w:rsidR="00D33FAA" w:rsidRPr="009344A5">
        <w:rPr>
          <w:rFonts w:ascii="Times New Roman" w:hAnsi="Times New Roman" w:cs="Times New Roman (正文 CS 字体)" w:hint="eastAsia"/>
          <w:b/>
          <w:bCs/>
          <w:sz w:val="28"/>
          <w:szCs w:val="28"/>
        </w:rPr>
        <w:t xml:space="preserve"> -- </w:t>
      </w:r>
      <w:r w:rsidR="00D33FAA" w:rsidRPr="009344A5">
        <w:rPr>
          <w:rFonts w:ascii="Times New Roman" w:hAnsi="Times New Roman" w:cs="Times New Roman (正文 CS 字体)"/>
          <w:b/>
          <w:bCs/>
          <w:sz w:val="28"/>
          <w:szCs w:val="28"/>
        </w:rPr>
        <w:t>The risk of bias for each study</w:t>
      </w:r>
    </w:p>
    <w:p w14:paraId="04E7EE93" w14:textId="15F6B258" w:rsidR="000414B6" w:rsidRPr="009344A5" w:rsidRDefault="00D33FAA" w:rsidP="000221B7">
      <w:p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 w:hint="eastAsia"/>
          <w:noProof/>
          <w:sz w:val="28"/>
          <w:szCs w:val="28"/>
          <w:lang w:val="en-IN"/>
        </w:rPr>
        <w:drawing>
          <wp:inline distT="0" distB="0" distL="0" distR="0" wp14:anchorId="0785E4B1" wp14:editId="1471CA76">
            <wp:extent cx="1906135" cy="6739875"/>
            <wp:effectExtent l="0" t="0" r="0" b="0"/>
            <wp:docPr id="17913435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34350" name="图片 179134350"/>
                    <pic:cNvPicPr/>
                  </pic:nvPicPr>
                  <pic:blipFill rotWithShape="1">
                    <a:blip r:embed="rId9"/>
                    <a:srcRect l="31915" t="1942" r="31936" b="1909"/>
                    <a:stretch/>
                  </pic:blipFill>
                  <pic:spPr bwMode="auto">
                    <a:xfrm>
                      <a:off x="0" y="0"/>
                      <a:ext cx="1906623" cy="67415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FE6717" w14:textId="77777777" w:rsidR="00D03A77" w:rsidRPr="009344A5" w:rsidRDefault="00D03A77" w:rsidP="000221B7">
      <w:pPr>
        <w:rPr>
          <w:rFonts w:ascii="Times New Roman" w:hAnsi="Times New Roman" w:cs="Times New Roman (正文 CS 字体)"/>
          <w:sz w:val="28"/>
          <w:szCs w:val="28"/>
        </w:rPr>
      </w:pPr>
    </w:p>
    <w:p w14:paraId="59F200BF" w14:textId="77777777" w:rsidR="00D03A77" w:rsidRPr="009344A5" w:rsidRDefault="00D03A77" w:rsidP="000221B7">
      <w:pPr>
        <w:rPr>
          <w:rFonts w:ascii="Times New Roman" w:hAnsi="Times New Roman" w:cs="Times New Roman (正文 CS 字体)"/>
          <w:sz w:val="28"/>
          <w:szCs w:val="28"/>
        </w:rPr>
      </w:pPr>
    </w:p>
    <w:p w14:paraId="3913A912" w14:textId="77777777" w:rsidR="00D03A77" w:rsidRPr="009344A5" w:rsidRDefault="00D03A77" w:rsidP="000221B7">
      <w:pPr>
        <w:rPr>
          <w:rFonts w:ascii="Times New Roman" w:hAnsi="Times New Roman" w:cs="Times New Roman (正文 CS 字体)"/>
          <w:sz w:val="28"/>
          <w:szCs w:val="28"/>
        </w:rPr>
      </w:pPr>
    </w:p>
    <w:p w14:paraId="68CDA7B8" w14:textId="3424989C" w:rsidR="005D0D0F" w:rsidRPr="009344A5" w:rsidRDefault="000414B6" w:rsidP="000414B6">
      <w:pPr>
        <w:rPr>
          <w:rFonts w:ascii="Times New Roman" w:hAnsi="Times New Roman" w:cs="Times New Roman (正文 CS 字体)"/>
          <w:b/>
          <w:bCs/>
          <w:sz w:val="28"/>
          <w:szCs w:val="28"/>
        </w:rPr>
      </w:pPr>
      <w:r w:rsidRPr="009344A5">
        <w:rPr>
          <w:rFonts w:ascii="Times New Roman" w:hAnsi="Times New Roman" w:cs="Times New Roman (正文 CS 字体)"/>
          <w:b/>
          <w:bCs/>
          <w:sz w:val="28"/>
          <w:szCs w:val="28"/>
        </w:rPr>
        <w:t>Supplementary Table 5</w:t>
      </w:r>
      <w:r w:rsidRPr="009344A5">
        <w:rPr>
          <w:rFonts w:ascii="Times New Roman" w:hAnsi="Times New Roman" w:cs="Times New Roman (正文 CS 字体)" w:hint="eastAsia"/>
          <w:b/>
          <w:bCs/>
          <w:sz w:val="28"/>
          <w:szCs w:val="28"/>
        </w:rPr>
        <w:t xml:space="preserve"> -- </w:t>
      </w:r>
      <w:r w:rsidR="005D0D0F" w:rsidRPr="009344A5">
        <w:rPr>
          <w:rFonts w:ascii="Times New Roman" w:hAnsi="Times New Roman" w:cs="Times New Roman (正文 CS 字体)"/>
          <w:b/>
          <w:bCs/>
          <w:sz w:val="28"/>
          <w:szCs w:val="28"/>
        </w:rPr>
        <w:t>R</w:t>
      </w:r>
      <w:r w:rsidR="005D0D0F" w:rsidRPr="009344A5">
        <w:rPr>
          <w:rFonts w:ascii="Times New Roman" w:hAnsi="Times New Roman" w:cs="Times New Roman (正文 CS 字体)" w:hint="eastAsia"/>
          <w:b/>
          <w:bCs/>
          <w:sz w:val="28"/>
          <w:szCs w:val="28"/>
        </w:rPr>
        <w:t>esu</w:t>
      </w:r>
      <w:r w:rsidR="005D0D0F" w:rsidRPr="009344A5">
        <w:rPr>
          <w:rFonts w:ascii="Times New Roman" w:hAnsi="Times New Roman" w:cs="Times New Roman (正文 CS 字体)"/>
          <w:b/>
          <w:bCs/>
          <w:sz w:val="28"/>
          <w:szCs w:val="28"/>
        </w:rPr>
        <w:t xml:space="preserve">lts of the traditional </w:t>
      </w:r>
      <w:r w:rsidR="005D0D0F" w:rsidRPr="009344A5">
        <w:rPr>
          <w:rFonts w:ascii="Times New Roman" w:hAnsi="Times New Roman" w:cs="Times New Roman (正文 CS 字体)" w:hint="eastAsia"/>
          <w:b/>
          <w:bCs/>
          <w:sz w:val="28"/>
          <w:szCs w:val="28"/>
        </w:rPr>
        <w:t>p</w:t>
      </w:r>
      <w:r w:rsidR="005D0D0F" w:rsidRPr="009344A5">
        <w:rPr>
          <w:rFonts w:ascii="Times New Roman" w:hAnsi="Times New Roman" w:cs="Times New Roman (正文 CS 字体)"/>
          <w:b/>
          <w:bCs/>
          <w:sz w:val="28"/>
          <w:szCs w:val="28"/>
        </w:rPr>
        <w:t>airwise meta-analysis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50"/>
        <w:gridCol w:w="1528"/>
        <w:gridCol w:w="633"/>
        <w:gridCol w:w="702"/>
        <w:gridCol w:w="1074"/>
        <w:gridCol w:w="840"/>
        <w:gridCol w:w="626"/>
        <w:gridCol w:w="724"/>
        <w:gridCol w:w="729"/>
      </w:tblGrid>
      <w:tr w:rsidR="005D0D0F" w:rsidRPr="009344A5" w14:paraId="5937616F" w14:textId="77777777" w:rsidTr="009A7AB4">
        <w:trPr>
          <w:trHeight w:val="284"/>
        </w:trPr>
        <w:tc>
          <w:tcPr>
            <w:tcW w:w="874" w:type="pct"/>
            <w:tcBorders>
              <w:left w:val="nil"/>
              <w:bottom w:val="nil"/>
              <w:right w:val="nil"/>
            </w:tcBorders>
            <w:vAlign w:val="center"/>
          </w:tcPr>
          <w:p w14:paraId="16946D4F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/>
                <w:sz w:val="15"/>
                <w:szCs w:val="15"/>
              </w:rPr>
              <w:t>Comparison</w:t>
            </w:r>
          </w:p>
        </w:tc>
        <w:tc>
          <w:tcPr>
            <w:tcW w:w="921" w:type="pct"/>
            <w:tcBorders>
              <w:left w:val="nil"/>
              <w:bottom w:val="nil"/>
              <w:right w:val="nil"/>
            </w:tcBorders>
            <w:vAlign w:val="center"/>
          </w:tcPr>
          <w:p w14:paraId="57322FB0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/>
                <w:sz w:val="15"/>
                <w:szCs w:val="15"/>
              </w:rPr>
              <w:t>Outcomes</w:t>
            </w:r>
          </w:p>
        </w:tc>
        <w:tc>
          <w:tcPr>
            <w:tcW w:w="371" w:type="pct"/>
            <w:tcBorders>
              <w:left w:val="nil"/>
              <w:bottom w:val="nil"/>
              <w:right w:val="nil"/>
            </w:tcBorders>
            <w:vAlign w:val="center"/>
          </w:tcPr>
          <w:p w14:paraId="3B5C516C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/>
                <w:sz w:val="15"/>
                <w:szCs w:val="15"/>
              </w:rPr>
              <w:t>No. of studies</w:t>
            </w:r>
          </w:p>
        </w:tc>
        <w:tc>
          <w:tcPr>
            <w:tcW w:w="424" w:type="pct"/>
            <w:tcBorders>
              <w:left w:val="nil"/>
              <w:bottom w:val="nil"/>
              <w:right w:val="nil"/>
            </w:tcBorders>
            <w:vAlign w:val="center"/>
          </w:tcPr>
          <w:p w14:paraId="5FAC77F2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/>
                <w:sz w:val="15"/>
                <w:szCs w:val="15"/>
              </w:rPr>
              <w:t>SMD</w:t>
            </w:r>
          </w:p>
        </w:tc>
        <w:tc>
          <w:tcPr>
            <w:tcW w:w="648" w:type="pct"/>
            <w:tcBorders>
              <w:left w:val="nil"/>
              <w:bottom w:val="nil"/>
              <w:right w:val="nil"/>
            </w:tcBorders>
            <w:vAlign w:val="center"/>
          </w:tcPr>
          <w:p w14:paraId="76826557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/>
                <w:sz w:val="15"/>
                <w:szCs w:val="15"/>
              </w:rPr>
              <w:t>95% CI</w:t>
            </w:r>
          </w:p>
        </w:tc>
        <w:tc>
          <w:tcPr>
            <w:tcW w:w="507" w:type="pct"/>
            <w:tcBorders>
              <w:left w:val="nil"/>
              <w:bottom w:val="nil"/>
              <w:right w:val="nil"/>
            </w:tcBorders>
            <w:vAlign w:val="center"/>
          </w:tcPr>
          <w:p w14:paraId="0376A010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P</w:t>
            </w:r>
          </w:p>
        </w:tc>
        <w:tc>
          <w:tcPr>
            <w:tcW w:w="1255" w:type="pct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8E7370A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/>
                <w:sz w:val="15"/>
                <w:szCs w:val="15"/>
              </w:rPr>
              <w:t>heterogeneity test</w:t>
            </w:r>
          </w:p>
        </w:tc>
      </w:tr>
      <w:tr w:rsidR="005D0D0F" w:rsidRPr="009344A5" w14:paraId="1E0EF188" w14:textId="77777777" w:rsidTr="009A7AB4">
        <w:trPr>
          <w:trHeight w:val="284"/>
        </w:trPr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A1C142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7FC3F7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8D9D0B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CE7F51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F73BD7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BF72C8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A34E08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9344A5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F5478C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/>
                <w:sz w:val="15"/>
                <w:szCs w:val="15"/>
              </w:rPr>
              <w:t>X</w:t>
            </w:r>
            <w:r w:rsidRPr="009344A5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C69A01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p</w:t>
            </w:r>
          </w:p>
        </w:tc>
      </w:tr>
      <w:tr w:rsidR="005D0D0F" w:rsidRPr="009344A5" w14:paraId="7ABDDD1B" w14:textId="77777777" w:rsidTr="009A7AB4">
        <w:trPr>
          <w:trHeight w:val="284"/>
        </w:trPr>
        <w:tc>
          <w:tcPr>
            <w:tcW w:w="874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E54A7BA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/>
                <w:sz w:val="15"/>
                <w:szCs w:val="15"/>
              </w:rPr>
              <w:t xml:space="preserve">Motor-cognitive dual-task training versus </w:t>
            </w: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Control</w:t>
            </w:r>
          </w:p>
        </w:tc>
        <w:tc>
          <w:tcPr>
            <w:tcW w:w="92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B362AF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/>
                <w:sz w:val="15"/>
                <w:szCs w:val="15"/>
              </w:rPr>
              <w:t>G</w:t>
            </w: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lobal cognition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DDC4CB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13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D364D5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0.72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D004FC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0.35, 1.08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5C2DEF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0.001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5B035D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80%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9CE2F3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59.24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BB47CA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＜</w:t>
            </w: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0.001</w:t>
            </w:r>
          </w:p>
        </w:tc>
      </w:tr>
      <w:tr w:rsidR="005D0D0F" w:rsidRPr="009344A5" w14:paraId="16F784F1" w14:textId="77777777" w:rsidTr="009A7AB4">
        <w:trPr>
          <w:trHeight w:val="284"/>
        </w:trPr>
        <w:tc>
          <w:tcPr>
            <w:tcW w:w="874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60D85502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225D6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M</w:t>
            </w:r>
            <w:r w:rsidRPr="009344A5">
              <w:rPr>
                <w:rFonts w:ascii="Times New Roman" w:hAnsi="Times New Roman" w:cs="Times New Roman"/>
                <w:sz w:val="15"/>
                <w:szCs w:val="15"/>
              </w:rPr>
              <w:t>emory function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2631A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0A68C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1.05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23B5A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0.28, 1.81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BB426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0.007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B0872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87%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FD3CF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38.61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D703D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＜</w:t>
            </w: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0.001</w:t>
            </w:r>
          </w:p>
        </w:tc>
      </w:tr>
      <w:tr w:rsidR="005D0D0F" w:rsidRPr="009344A5" w14:paraId="487C0157" w14:textId="77777777" w:rsidTr="009A7AB4">
        <w:trPr>
          <w:trHeight w:val="284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3CE8B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77EC9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E</w:t>
            </w:r>
            <w:r w:rsidRPr="009344A5">
              <w:rPr>
                <w:rFonts w:ascii="Times New Roman" w:hAnsi="Times New Roman" w:cs="Times New Roman"/>
                <w:sz w:val="15"/>
                <w:szCs w:val="15"/>
              </w:rPr>
              <w:t>xecutive cognition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7F27C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E567E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1.40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8D246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0.44, 2.36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7B19B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0.004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5498B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92%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34937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75.23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C963A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＜</w:t>
            </w: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0.001</w:t>
            </w:r>
          </w:p>
        </w:tc>
      </w:tr>
      <w:tr w:rsidR="005D0D0F" w:rsidRPr="009344A5" w14:paraId="014C2B16" w14:textId="77777777" w:rsidTr="009A7AB4">
        <w:trPr>
          <w:trHeight w:val="284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C5161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AC9DD" w14:textId="77777777" w:rsidR="005D0D0F" w:rsidRPr="009344A5" w:rsidRDefault="005D0D0F" w:rsidP="009A7AB4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D</w:t>
            </w:r>
            <w:r w:rsidRPr="009344A5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epressive symptoms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ECBAD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85BA9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-0.95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1022A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-1.44, -0.46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CDFB2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0.001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E9E2E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61%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747D7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10.13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BE9FB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0.04</w:t>
            </w:r>
          </w:p>
        </w:tc>
      </w:tr>
      <w:tr w:rsidR="005D0D0F" w:rsidRPr="009344A5" w14:paraId="34B3B6C5" w14:textId="77777777" w:rsidTr="009A7AB4">
        <w:trPr>
          <w:trHeight w:val="284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DA9DB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A1F9C" w14:textId="77777777" w:rsidR="005D0D0F" w:rsidRPr="009344A5" w:rsidRDefault="005D0D0F" w:rsidP="009A7AB4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ADL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B7BF0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E7EFB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1.47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A2006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-0.05, 2.99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B72E7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0.06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3D0E6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93%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1DE3F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29.27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7F6CB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＜</w:t>
            </w: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0.001</w:t>
            </w:r>
          </w:p>
        </w:tc>
      </w:tr>
      <w:tr w:rsidR="005D0D0F" w:rsidRPr="009344A5" w14:paraId="581173DB" w14:textId="77777777" w:rsidTr="009A7AB4">
        <w:trPr>
          <w:trHeight w:val="284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7620E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99FA9" w14:textId="77777777" w:rsidR="005D0D0F" w:rsidRPr="009344A5" w:rsidRDefault="005D0D0F" w:rsidP="009A7AB4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Gait performance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ED183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8747E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-0.15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9E0D0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-0.43, 0.14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259A3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0.31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5A666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D44E9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2.33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97EC8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0.80</w:t>
            </w:r>
          </w:p>
        </w:tc>
      </w:tr>
      <w:tr w:rsidR="005D0D0F" w:rsidRPr="009344A5" w14:paraId="22EE5FED" w14:textId="77777777" w:rsidTr="009A7AB4">
        <w:trPr>
          <w:trHeight w:val="284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6710D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BC70F" w14:textId="77777777" w:rsidR="005D0D0F" w:rsidRPr="009344A5" w:rsidRDefault="005D0D0F" w:rsidP="009A7AB4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Balance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03AEE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183F2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0.23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F9954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-0.08, 0.54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A111E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0.15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F916D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36%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AE129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4.69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C9E36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0.20</w:t>
            </w:r>
          </w:p>
        </w:tc>
      </w:tr>
      <w:tr w:rsidR="005D0D0F" w:rsidRPr="009344A5" w14:paraId="46A042AC" w14:textId="77777777" w:rsidTr="009A7AB4">
        <w:trPr>
          <w:trHeight w:val="284"/>
        </w:trPr>
        <w:tc>
          <w:tcPr>
            <w:tcW w:w="874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DE2C690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/>
                <w:sz w:val="15"/>
                <w:szCs w:val="15"/>
              </w:rPr>
              <w:t xml:space="preserve">Dual motor task training versus </w:t>
            </w: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C</w:t>
            </w:r>
            <w:r w:rsidRPr="009344A5">
              <w:rPr>
                <w:rFonts w:ascii="Times New Roman" w:hAnsi="Times New Roman" w:cs="Times New Roman"/>
                <w:sz w:val="15"/>
                <w:szCs w:val="15"/>
              </w:rPr>
              <w:t>ontrol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85661" w14:textId="77777777" w:rsidR="005D0D0F" w:rsidRPr="009344A5" w:rsidRDefault="005D0D0F" w:rsidP="009A7AB4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Global cognition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6BFCC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8D8FE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0.41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9409E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0.29, 0.53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0DE04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0.001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21984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91%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9C387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90.02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F056F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＜</w:t>
            </w: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0.001</w:t>
            </w:r>
          </w:p>
        </w:tc>
      </w:tr>
      <w:tr w:rsidR="005D0D0F" w:rsidRPr="009344A5" w14:paraId="67C97267" w14:textId="77777777" w:rsidTr="009A7AB4">
        <w:trPr>
          <w:trHeight w:val="284"/>
        </w:trPr>
        <w:tc>
          <w:tcPr>
            <w:tcW w:w="874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0D2AA80A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D3C29" w14:textId="77777777" w:rsidR="005D0D0F" w:rsidRPr="009344A5" w:rsidRDefault="005D0D0F" w:rsidP="009A7AB4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M</w:t>
            </w:r>
            <w:r w:rsidRPr="009344A5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emory function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9B109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96C54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1.00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DA5FB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0.70, 1,29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59BBA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0.001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3E6B1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95%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5F004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56.38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58985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＜</w:t>
            </w: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0.001</w:t>
            </w:r>
          </w:p>
        </w:tc>
      </w:tr>
      <w:tr w:rsidR="005D0D0F" w:rsidRPr="009344A5" w14:paraId="3FEB0C1D" w14:textId="77777777" w:rsidTr="009A7AB4">
        <w:trPr>
          <w:trHeight w:val="284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6D760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13E50" w14:textId="77777777" w:rsidR="005D0D0F" w:rsidRPr="009344A5" w:rsidRDefault="005D0D0F" w:rsidP="009A7AB4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D</w:t>
            </w:r>
            <w:r w:rsidRPr="009344A5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epressive symptoms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064FE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F4DB3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-0.19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49563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-0.44, 0.07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3A3C6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0.16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EAE3B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74%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EFC54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7.55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2F5C3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0.02</w:t>
            </w:r>
          </w:p>
        </w:tc>
      </w:tr>
      <w:tr w:rsidR="005D0D0F" w:rsidRPr="009344A5" w14:paraId="51CA6995" w14:textId="77777777" w:rsidTr="009A7AB4">
        <w:trPr>
          <w:trHeight w:val="284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C78F2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8AF89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ADL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2E985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5697B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0.42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C8F8B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0.29, 0.55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B84A3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0.001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C4372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89%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44B46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35.46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8949F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0.001</w:t>
            </w:r>
          </w:p>
        </w:tc>
      </w:tr>
      <w:tr w:rsidR="005D0D0F" w:rsidRPr="009344A5" w14:paraId="27C1473C" w14:textId="77777777" w:rsidTr="009A7AB4">
        <w:trPr>
          <w:trHeight w:val="284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16074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E2E7D" w14:textId="77777777" w:rsidR="005D0D0F" w:rsidRPr="009344A5" w:rsidRDefault="005D0D0F" w:rsidP="009A7AB4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Gait performance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A3DEA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5FEF2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0.35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24196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0.02, 0.67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AEFC1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0.04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CBE45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57%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C19FC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7.03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DA5E0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0.07</w:t>
            </w:r>
          </w:p>
        </w:tc>
      </w:tr>
      <w:tr w:rsidR="005D0D0F" w:rsidRPr="009344A5" w14:paraId="66F8F8AC" w14:textId="77777777" w:rsidTr="009A7AB4">
        <w:trPr>
          <w:trHeight w:val="284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69FDD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FBDAD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M</w:t>
            </w:r>
            <w:r w:rsidRPr="009344A5">
              <w:rPr>
                <w:rFonts w:ascii="Times New Roman" w:hAnsi="Times New Roman" w:cs="Times New Roman"/>
                <w:sz w:val="15"/>
                <w:szCs w:val="15"/>
              </w:rPr>
              <w:t>uscle strength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C47E7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F2947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0.72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F8A1F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0.37, 1.07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28E5E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0.001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C9474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71%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7D3A0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17.34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E5E6B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0.004</w:t>
            </w:r>
          </w:p>
        </w:tc>
      </w:tr>
      <w:tr w:rsidR="005D0D0F" w:rsidRPr="009344A5" w14:paraId="483FE518" w14:textId="77777777" w:rsidTr="009A7AB4">
        <w:trPr>
          <w:trHeight w:val="284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8DB76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83D2B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/>
                <w:sz w:val="15"/>
                <w:szCs w:val="15"/>
              </w:rPr>
              <w:t>Quality of life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F8BD6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47C30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-0.11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D2969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-0.26, 0.05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A712B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0.18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45828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49%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6F90E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3.90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D77F6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0.14</w:t>
            </w:r>
          </w:p>
        </w:tc>
      </w:tr>
      <w:tr w:rsidR="005D0D0F" w:rsidRPr="009344A5" w14:paraId="18241981" w14:textId="77777777" w:rsidTr="009A7AB4">
        <w:trPr>
          <w:trHeight w:val="284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4A38F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376A0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Balance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A8B28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92565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0.47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C5F72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0.31, 0.62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66465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0.001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63136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98%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AB923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243.72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D495C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＜</w:t>
            </w: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0.001</w:t>
            </w:r>
          </w:p>
        </w:tc>
      </w:tr>
      <w:tr w:rsidR="005D0D0F" w:rsidRPr="009344A5" w14:paraId="249B635C" w14:textId="77777777" w:rsidTr="009A7AB4">
        <w:trPr>
          <w:trHeight w:val="284"/>
        </w:trPr>
        <w:tc>
          <w:tcPr>
            <w:tcW w:w="874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BF31D7D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/>
                <w:sz w:val="15"/>
                <w:szCs w:val="15"/>
              </w:rPr>
              <w:t xml:space="preserve">Dual cognitive task training versus </w:t>
            </w: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C</w:t>
            </w:r>
            <w:r w:rsidRPr="009344A5">
              <w:rPr>
                <w:rFonts w:ascii="Times New Roman" w:hAnsi="Times New Roman" w:cs="Times New Roman"/>
                <w:sz w:val="15"/>
                <w:szCs w:val="15"/>
              </w:rPr>
              <w:t>ontrol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F2404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Global cognition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5A4F6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666C8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1.15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1D255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0.65, 1.66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EF240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0.001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06655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12%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27FB5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2.28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9F867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0.32</w:t>
            </w:r>
          </w:p>
        </w:tc>
      </w:tr>
      <w:tr w:rsidR="005D0D0F" w:rsidRPr="009344A5" w14:paraId="1513C708" w14:textId="77777777" w:rsidTr="009A7AB4">
        <w:trPr>
          <w:trHeight w:val="284"/>
        </w:trPr>
        <w:tc>
          <w:tcPr>
            <w:tcW w:w="874" w:type="pct"/>
            <w:vMerge/>
            <w:tcBorders>
              <w:left w:val="nil"/>
              <w:right w:val="nil"/>
            </w:tcBorders>
            <w:vAlign w:val="center"/>
          </w:tcPr>
          <w:p w14:paraId="783F8607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21" w:type="pct"/>
            <w:tcBorders>
              <w:top w:val="nil"/>
              <w:left w:val="nil"/>
              <w:right w:val="nil"/>
            </w:tcBorders>
            <w:vAlign w:val="center"/>
          </w:tcPr>
          <w:p w14:paraId="3805B0EE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M</w:t>
            </w:r>
            <w:r w:rsidRPr="009344A5">
              <w:rPr>
                <w:rFonts w:ascii="Times New Roman" w:hAnsi="Times New Roman" w:cs="Times New Roman"/>
                <w:sz w:val="15"/>
                <w:szCs w:val="15"/>
              </w:rPr>
              <w:t>emory function</w:t>
            </w:r>
          </w:p>
        </w:tc>
        <w:tc>
          <w:tcPr>
            <w:tcW w:w="371" w:type="pct"/>
            <w:tcBorders>
              <w:top w:val="nil"/>
              <w:left w:val="nil"/>
              <w:right w:val="nil"/>
            </w:tcBorders>
            <w:vAlign w:val="center"/>
          </w:tcPr>
          <w:p w14:paraId="4D617400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</w:p>
        </w:tc>
        <w:tc>
          <w:tcPr>
            <w:tcW w:w="424" w:type="pct"/>
            <w:tcBorders>
              <w:top w:val="nil"/>
              <w:left w:val="nil"/>
              <w:right w:val="nil"/>
            </w:tcBorders>
            <w:vAlign w:val="center"/>
          </w:tcPr>
          <w:p w14:paraId="2EAC002A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0.79</w:t>
            </w:r>
          </w:p>
        </w:tc>
        <w:tc>
          <w:tcPr>
            <w:tcW w:w="648" w:type="pct"/>
            <w:tcBorders>
              <w:top w:val="nil"/>
              <w:left w:val="nil"/>
              <w:right w:val="nil"/>
            </w:tcBorders>
            <w:vAlign w:val="center"/>
          </w:tcPr>
          <w:p w14:paraId="178F0EC5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0.23, 1.36</w:t>
            </w:r>
          </w:p>
        </w:tc>
        <w:tc>
          <w:tcPr>
            <w:tcW w:w="507" w:type="pct"/>
            <w:tcBorders>
              <w:top w:val="nil"/>
              <w:left w:val="nil"/>
              <w:right w:val="nil"/>
            </w:tcBorders>
            <w:vAlign w:val="center"/>
          </w:tcPr>
          <w:p w14:paraId="6636684A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0.006</w:t>
            </w:r>
          </w:p>
        </w:tc>
        <w:tc>
          <w:tcPr>
            <w:tcW w:w="378" w:type="pct"/>
            <w:tcBorders>
              <w:top w:val="nil"/>
              <w:left w:val="nil"/>
              <w:right w:val="nil"/>
            </w:tcBorders>
            <w:vAlign w:val="center"/>
          </w:tcPr>
          <w:p w14:paraId="504BDF16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90%</w:t>
            </w:r>
          </w:p>
        </w:tc>
        <w:tc>
          <w:tcPr>
            <w:tcW w:w="437" w:type="pct"/>
            <w:tcBorders>
              <w:top w:val="nil"/>
              <w:left w:val="nil"/>
              <w:right w:val="nil"/>
            </w:tcBorders>
            <w:vAlign w:val="center"/>
          </w:tcPr>
          <w:p w14:paraId="09BA20AB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19.40</w:t>
            </w:r>
          </w:p>
        </w:tc>
        <w:tc>
          <w:tcPr>
            <w:tcW w:w="440" w:type="pct"/>
            <w:tcBorders>
              <w:top w:val="nil"/>
              <w:left w:val="nil"/>
              <w:right w:val="nil"/>
            </w:tcBorders>
            <w:vAlign w:val="center"/>
          </w:tcPr>
          <w:p w14:paraId="4483F326" w14:textId="77777777" w:rsidR="005D0D0F" w:rsidRPr="009344A5" w:rsidRDefault="005D0D0F" w:rsidP="009A7AB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＜</w:t>
            </w:r>
            <w:r w:rsidRPr="009344A5">
              <w:rPr>
                <w:rFonts w:ascii="Times New Roman" w:hAnsi="Times New Roman" w:cs="Times New Roman" w:hint="eastAsia"/>
                <w:sz w:val="15"/>
                <w:szCs w:val="15"/>
              </w:rPr>
              <w:t>0.001</w:t>
            </w:r>
          </w:p>
        </w:tc>
      </w:tr>
    </w:tbl>
    <w:p w14:paraId="44ED3CC6" w14:textId="77777777" w:rsidR="000414B6" w:rsidRPr="009344A5" w:rsidRDefault="000414B6" w:rsidP="000221B7">
      <w:pPr>
        <w:rPr>
          <w:rFonts w:ascii="Times New Roman" w:hAnsi="Times New Roman" w:cs="Times New Roman (正文 CS 字体)"/>
          <w:sz w:val="28"/>
          <w:szCs w:val="28"/>
        </w:rPr>
      </w:pPr>
    </w:p>
    <w:p w14:paraId="68B6945B" w14:textId="77777777" w:rsidR="00432EB9" w:rsidRPr="009344A5" w:rsidRDefault="00432EB9" w:rsidP="000221B7">
      <w:pPr>
        <w:rPr>
          <w:rFonts w:ascii="Times New Roman" w:hAnsi="Times New Roman" w:cs="Times New Roman (正文 CS 字体)"/>
          <w:sz w:val="28"/>
          <w:szCs w:val="28"/>
        </w:rPr>
      </w:pPr>
    </w:p>
    <w:p w14:paraId="51C03E9F" w14:textId="77777777" w:rsidR="00432EB9" w:rsidRPr="009344A5" w:rsidRDefault="00432EB9" w:rsidP="000221B7">
      <w:pPr>
        <w:rPr>
          <w:rFonts w:ascii="Times New Roman" w:hAnsi="Times New Roman" w:cs="Times New Roman (正文 CS 字体)"/>
          <w:sz w:val="28"/>
          <w:szCs w:val="28"/>
        </w:rPr>
      </w:pPr>
    </w:p>
    <w:p w14:paraId="49E3E0B8" w14:textId="77777777" w:rsidR="00432EB9" w:rsidRPr="009344A5" w:rsidRDefault="00432EB9" w:rsidP="000221B7">
      <w:pPr>
        <w:rPr>
          <w:rFonts w:ascii="Times New Roman" w:hAnsi="Times New Roman" w:cs="Times New Roman (正文 CS 字体)"/>
          <w:sz w:val="28"/>
          <w:szCs w:val="28"/>
        </w:rPr>
      </w:pPr>
    </w:p>
    <w:p w14:paraId="59C46043" w14:textId="77777777" w:rsidR="00432EB9" w:rsidRPr="009344A5" w:rsidRDefault="00432EB9" w:rsidP="000221B7">
      <w:pPr>
        <w:rPr>
          <w:rFonts w:ascii="Times New Roman" w:hAnsi="Times New Roman" w:cs="Times New Roman (正文 CS 字体)"/>
          <w:sz w:val="28"/>
          <w:szCs w:val="28"/>
        </w:rPr>
      </w:pPr>
    </w:p>
    <w:p w14:paraId="6F5FDDF7" w14:textId="77777777" w:rsidR="00432EB9" w:rsidRPr="009344A5" w:rsidRDefault="00432EB9" w:rsidP="000221B7">
      <w:pPr>
        <w:rPr>
          <w:rFonts w:ascii="Times New Roman" w:hAnsi="Times New Roman" w:cs="Times New Roman (正文 CS 字体)"/>
          <w:sz w:val="28"/>
          <w:szCs w:val="28"/>
        </w:rPr>
      </w:pPr>
    </w:p>
    <w:p w14:paraId="7A2B0DDD" w14:textId="0479BA2F" w:rsidR="00466CFC" w:rsidRPr="009344A5" w:rsidRDefault="000221B7" w:rsidP="000221B7">
      <w:pPr>
        <w:rPr>
          <w:rFonts w:ascii="Times New Roman" w:hAnsi="Times New Roman" w:cs="Times New Roman (正文 CS 字体)"/>
          <w:b/>
          <w:bCs/>
          <w:sz w:val="28"/>
          <w:szCs w:val="28"/>
        </w:rPr>
      </w:pPr>
      <w:r w:rsidRPr="009344A5">
        <w:rPr>
          <w:rFonts w:ascii="Times New Roman" w:hAnsi="Times New Roman" w:cs="Times New Roman (正文 CS 字体)"/>
          <w:b/>
          <w:bCs/>
          <w:sz w:val="28"/>
          <w:szCs w:val="28"/>
        </w:rPr>
        <w:t xml:space="preserve">Supplementary </w:t>
      </w:r>
      <w:r w:rsidR="008317EB" w:rsidRPr="009344A5">
        <w:rPr>
          <w:rFonts w:ascii="Times New Roman" w:hAnsi="Times New Roman" w:cs="Times New Roman (正文 CS 字体)"/>
          <w:b/>
          <w:bCs/>
          <w:sz w:val="28"/>
          <w:szCs w:val="28"/>
        </w:rPr>
        <w:t>A</w:t>
      </w:r>
      <w:r w:rsidR="008317EB" w:rsidRPr="009344A5">
        <w:rPr>
          <w:rFonts w:ascii="Times New Roman" w:hAnsi="Times New Roman" w:cs="Times New Roman (正文 CS 字体)" w:hint="eastAsia"/>
          <w:b/>
          <w:bCs/>
          <w:sz w:val="28"/>
          <w:szCs w:val="28"/>
        </w:rPr>
        <w:t>ppen</w:t>
      </w:r>
      <w:r w:rsidR="008317EB" w:rsidRPr="009344A5">
        <w:rPr>
          <w:rFonts w:ascii="Times New Roman" w:hAnsi="Times New Roman" w:cs="Times New Roman (正文 CS 字体)"/>
          <w:b/>
          <w:bCs/>
          <w:sz w:val="28"/>
          <w:szCs w:val="28"/>
        </w:rPr>
        <w:t>dix</w:t>
      </w:r>
      <w:r w:rsidRPr="009344A5">
        <w:rPr>
          <w:rFonts w:ascii="Times New Roman" w:hAnsi="Times New Roman" w:cs="Times New Roman (正文 CS 字体)"/>
          <w:b/>
          <w:bCs/>
          <w:sz w:val="28"/>
          <w:szCs w:val="28"/>
        </w:rPr>
        <w:t xml:space="preserve"> </w:t>
      </w:r>
      <w:r w:rsidR="000414B6" w:rsidRPr="009344A5">
        <w:rPr>
          <w:rFonts w:ascii="Times New Roman" w:hAnsi="Times New Roman" w:cs="Times New Roman (正文 CS 字体)"/>
          <w:b/>
          <w:bCs/>
          <w:sz w:val="28"/>
          <w:szCs w:val="28"/>
        </w:rPr>
        <w:t>6</w:t>
      </w:r>
      <w:r w:rsidR="00A47815" w:rsidRPr="009344A5">
        <w:rPr>
          <w:rFonts w:ascii="Times New Roman" w:hAnsi="Times New Roman" w:cs="Times New Roman (正文 CS 字体)" w:hint="eastAsia"/>
          <w:b/>
          <w:bCs/>
          <w:sz w:val="28"/>
          <w:szCs w:val="28"/>
        </w:rPr>
        <w:t xml:space="preserve"> -- </w:t>
      </w:r>
      <w:r w:rsidR="005D0D0F" w:rsidRPr="009344A5">
        <w:rPr>
          <w:rFonts w:ascii="Times New Roman" w:hAnsi="Times New Roman" w:cs="Times New Roman (正文 CS 字体)"/>
          <w:b/>
          <w:bCs/>
          <w:sz w:val="28"/>
          <w:szCs w:val="28"/>
        </w:rPr>
        <w:t>T</w:t>
      </w:r>
      <w:r w:rsidR="00A47815" w:rsidRPr="009344A5">
        <w:rPr>
          <w:rFonts w:ascii="Times New Roman" w:hAnsi="Times New Roman" w:cs="Times New Roman (正文 CS 字体)"/>
          <w:b/>
          <w:bCs/>
          <w:sz w:val="28"/>
          <w:szCs w:val="28"/>
        </w:rPr>
        <w:t xml:space="preserve">he </w:t>
      </w:r>
      <w:r w:rsidR="00A47815" w:rsidRPr="009344A5">
        <w:rPr>
          <w:rFonts w:ascii="Times New Roman" w:hAnsi="Times New Roman" w:cs="Times New Roman (正文 CS 字体)" w:hint="eastAsia"/>
          <w:b/>
          <w:bCs/>
          <w:sz w:val="28"/>
          <w:szCs w:val="28"/>
        </w:rPr>
        <w:t>net</w:t>
      </w:r>
      <w:r w:rsidR="00A47815" w:rsidRPr="009344A5">
        <w:rPr>
          <w:rFonts w:ascii="Times New Roman" w:hAnsi="Times New Roman" w:cs="Times New Roman (正文 CS 字体)"/>
          <w:b/>
          <w:bCs/>
          <w:sz w:val="28"/>
          <w:szCs w:val="28"/>
        </w:rPr>
        <w:t>work meta-analysis diagrams for the remaining outcomes</w:t>
      </w:r>
    </w:p>
    <w:p w14:paraId="1BCDCEEA" w14:textId="4164DCBC" w:rsidR="00466CFC" w:rsidRPr="009344A5" w:rsidRDefault="00C5279D" w:rsidP="00466CFC">
      <w:pPr>
        <w:pStyle w:val="ListParagraph"/>
        <w:numPr>
          <w:ilvl w:val="0"/>
          <w:numId w:val="1"/>
        </w:num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sz w:val="28"/>
          <w:szCs w:val="28"/>
        </w:rPr>
        <w:t>D</w:t>
      </w:r>
      <w:r w:rsidRPr="009344A5">
        <w:rPr>
          <w:rFonts w:ascii="Times New Roman" w:hAnsi="Times New Roman" w:cs="Times New Roman (正文 CS 字体)" w:hint="eastAsia"/>
          <w:sz w:val="28"/>
          <w:szCs w:val="28"/>
        </w:rPr>
        <w:t>epressive sym</w:t>
      </w:r>
      <w:r w:rsidRPr="009344A5">
        <w:rPr>
          <w:rFonts w:ascii="Times New Roman" w:hAnsi="Times New Roman" w:cs="Times New Roman (正文 CS 字体)"/>
          <w:sz w:val="28"/>
          <w:szCs w:val="28"/>
        </w:rPr>
        <w:t>ptoms</w:t>
      </w:r>
      <w:r w:rsidR="00414572" w:rsidRPr="009344A5">
        <w:rPr>
          <w:rFonts w:ascii="Times New Roman" w:hAnsi="Times New Roman" w:cs="Times New Roman (正文 CS 字体)"/>
          <w:noProof/>
          <w:sz w:val="28"/>
          <w:szCs w:val="28"/>
          <w:lang w:val="en-IN"/>
        </w:rPr>
        <w:drawing>
          <wp:inline distT="0" distB="0" distL="0" distR="0" wp14:anchorId="5574F223" wp14:editId="101A2947">
            <wp:extent cx="3619500" cy="2628900"/>
            <wp:effectExtent l="0" t="0" r="0" b="0"/>
            <wp:docPr id="361904388" name="图片 2" descr="图示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904388" name="图片 2" descr="图示&#10;&#10;中度可信度描述已自动生成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4FEDA" w14:textId="3CFE150D" w:rsidR="00C5279D" w:rsidRPr="009344A5" w:rsidRDefault="00C5279D" w:rsidP="00466CFC">
      <w:pPr>
        <w:pStyle w:val="ListParagraph"/>
        <w:numPr>
          <w:ilvl w:val="0"/>
          <w:numId w:val="1"/>
        </w:num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sz w:val="28"/>
          <w:szCs w:val="28"/>
        </w:rPr>
        <w:t>ADL</w:t>
      </w:r>
    </w:p>
    <w:p w14:paraId="49B884AB" w14:textId="04F90340" w:rsidR="003040EC" w:rsidRPr="009344A5" w:rsidRDefault="003040EC" w:rsidP="003040EC">
      <w:p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noProof/>
          <w:sz w:val="28"/>
          <w:szCs w:val="28"/>
          <w:lang w:val="en-IN"/>
        </w:rPr>
        <w:drawing>
          <wp:inline distT="0" distB="0" distL="0" distR="0" wp14:anchorId="5FFE5210" wp14:editId="057EF9DC">
            <wp:extent cx="3619500" cy="2628900"/>
            <wp:effectExtent l="0" t="0" r="0" b="0"/>
            <wp:docPr id="43693578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935788" name="图片 43693578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F5D4E" w14:textId="1C5CF147" w:rsidR="00C5279D" w:rsidRPr="009344A5" w:rsidRDefault="00C5279D" w:rsidP="00466CFC">
      <w:pPr>
        <w:pStyle w:val="ListParagraph"/>
        <w:numPr>
          <w:ilvl w:val="0"/>
          <w:numId w:val="1"/>
        </w:num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sz w:val="28"/>
          <w:szCs w:val="28"/>
        </w:rPr>
        <w:t>Gait performance</w:t>
      </w:r>
    </w:p>
    <w:p w14:paraId="35E7CFFF" w14:textId="06FEB611" w:rsidR="003040EC" w:rsidRPr="009344A5" w:rsidRDefault="000414B6" w:rsidP="003040EC">
      <w:p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noProof/>
          <w:sz w:val="28"/>
          <w:szCs w:val="28"/>
          <w:lang w:val="en-IN"/>
        </w:rPr>
        <w:lastRenderedPageBreak/>
        <w:drawing>
          <wp:inline distT="0" distB="0" distL="0" distR="0" wp14:anchorId="749B5BDA" wp14:editId="70D9D2D1">
            <wp:extent cx="3619500" cy="2628900"/>
            <wp:effectExtent l="0" t="0" r="0" b="0"/>
            <wp:docPr id="139311653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116539" name="图片 139311653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0FDD5" w14:textId="241A9CF1" w:rsidR="00C5279D" w:rsidRPr="009344A5" w:rsidRDefault="00C5279D" w:rsidP="00466CFC">
      <w:pPr>
        <w:pStyle w:val="ListParagraph"/>
        <w:numPr>
          <w:ilvl w:val="0"/>
          <w:numId w:val="1"/>
        </w:num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sz w:val="28"/>
          <w:szCs w:val="28"/>
        </w:rPr>
        <w:t>Muscle strength</w:t>
      </w:r>
    </w:p>
    <w:p w14:paraId="12311431" w14:textId="659D2EF3" w:rsidR="003040EC" w:rsidRPr="009344A5" w:rsidRDefault="000414B6" w:rsidP="003040EC">
      <w:p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noProof/>
          <w:sz w:val="28"/>
          <w:szCs w:val="28"/>
          <w:lang w:val="en-IN"/>
        </w:rPr>
        <w:drawing>
          <wp:inline distT="0" distB="0" distL="0" distR="0" wp14:anchorId="5A1F074D" wp14:editId="50EB604A">
            <wp:extent cx="3619500" cy="2628900"/>
            <wp:effectExtent l="0" t="0" r="0" b="0"/>
            <wp:docPr id="105751388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513882" name="图片 105751388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853BF" w14:textId="76D44F03" w:rsidR="00C5279D" w:rsidRPr="009344A5" w:rsidRDefault="00C5279D" w:rsidP="00466CFC">
      <w:pPr>
        <w:pStyle w:val="ListParagraph"/>
        <w:numPr>
          <w:ilvl w:val="0"/>
          <w:numId w:val="1"/>
        </w:num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sz w:val="28"/>
          <w:szCs w:val="28"/>
        </w:rPr>
        <w:t>Quality of life</w:t>
      </w:r>
    </w:p>
    <w:p w14:paraId="7665A330" w14:textId="4F5DFDE7" w:rsidR="003040EC" w:rsidRPr="009344A5" w:rsidRDefault="000414B6" w:rsidP="003040EC">
      <w:p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noProof/>
          <w:sz w:val="28"/>
          <w:szCs w:val="28"/>
          <w:lang w:val="en-IN"/>
        </w:rPr>
        <w:lastRenderedPageBreak/>
        <w:drawing>
          <wp:inline distT="0" distB="0" distL="0" distR="0" wp14:anchorId="63E277FC" wp14:editId="6D8CE2F2">
            <wp:extent cx="3619500" cy="2628900"/>
            <wp:effectExtent l="0" t="0" r="0" b="0"/>
            <wp:docPr id="22244345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443456" name="图片 22244345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77760" w14:textId="5CF20D28" w:rsidR="00C5279D" w:rsidRPr="009344A5" w:rsidRDefault="00C5279D" w:rsidP="00466CFC">
      <w:pPr>
        <w:pStyle w:val="ListParagraph"/>
        <w:numPr>
          <w:ilvl w:val="0"/>
          <w:numId w:val="1"/>
        </w:num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sz w:val="28"/>
          <w:szCs w:val="28"/>
        </w:rPr>
        <w:t>Balance</w:t>
      </w:r>
    </w:p>
    <w:p w14:paraId="49AD0FD2" w14:textId="33E06F9A" w:rsidR="00C5279D" w:rsidRPr="009344A5" w:rsidRDefault="000414B6" w:rsidP="00C5279D">
      <w:p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noProof/>
          <w:sz w:val="28"/>
          <w:szCs w:val="28"/>
          <w:lang w:val="en-IN"/>
        </w:rPr>
        <w:drawing>
          <wp:inline distT="0" distB="0" distL="0" distR="0" wp14:anchorId="442643EF" wp14:editId="069DC4A0">
            <wp:extent cx="3619500" cy="2628900"/>
            <wp:effectExtent l="0" t="0" r="0" b="0"/>
            <wp:docPr id="86400947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009477" name="图片 86400947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AEDC7" w14:textId="77777777" w:rsidR="003040EC" w:rsidRPr="009344A5" w:rsidRDefault="003040EC" w:rsidP="00C5279D">
      <w:pPr>
        <w:rPr>
          <w:rFonts w:ascii="Times New Roman" w:hAnsi="Times New Roman" w:cs="Times New Roman (正文 CS 字体)"/>
          <w:sz w:val="28"/>
          <w:szCs w:val="28"/>
        </w:rPr>
      </w:pPr>
    </w:p>
    <w:p w14:paraId="025E140B" w14:textId="77777777" w:rsidR="00432EB9" w:rsidRPr="009344A5" w:rsidRDefault="00432EB9" w:rsidP="00C5279D">
      <w:pPr>
        <w:rPr>
          <w:rFonts w:ascii="Times New Roman" w:hAnsi="Times New Roman" w:cs="Times New Roman (正文 CS 字体)"/>
          <w:sz w:val="28"/>
          <w:szCs w:val="28"/>
        </w:rPr>
      </w:pPr>
    </w:p>
    <w:p w14:paraId="4D2FDC80" w14:textId="77777777" w:rsidR="00432EB9" w:rsidRPr="009344A5" w:rsidRDefault="00432EB9" w:rsidP="00C5279D">
      <w:pPr>
        <w:rPr>
          <w:rFonts w:ascii="Times New Roman" w:hAnsi="Times New Roman" w:cs="Times New Roman (正文 CS 字体)"/>
          <w:sz w:val="28"/>
          <w:szCs w:val="28"/>
        </w:rPr>
      </w:pPr>
    </w:p>
    <w:p w14:paraId="4DAF9F76" w14:textId="77777777" w:rsidR="00432EB9" w:rsidRPr="009344A5" w:rsidRDefault="00432EB9" w:rsidP="00C5279D">
      <w:pPr>
        <w:rPr>
          <w:rFonts w:ascii="Times New Roman" w:hAnsi="Times New Roman" w:cs="Times New Roman (正文 CS 字体)"/>
          <w:sz w:val="28"/>
          <w:szCs w:val="28"/>
        </w:rPr>
      </w:pPr>
    </w:p>
    <w:p w14:paraId="48F20B2E" w14:textId="77777777" w:rsidR="00432EB9" w:rsidRPr="009344A5" w:rsidRDefault="00432EB9" w:rsidP="00C5279D">
      <w:pPr>
        <w:rPr>
          <w:rFonts w:ascii="Times New Roman" w:hAnsi="Times New Roman" w:cs="Times New Roman (正文 CS 字体)"/>
          <w:sz w:val="28"/>
          <w:szCs w:val="28"/>
        </w:rPr>
      </w:pPr>
    </w:p>
    <w:p w14:paraId="2D4E9996" w14:textId="13EA3A3A" w:rsidR="00C34B30" w:rsidRPr="009344A5" w:rsidRDefault="00C34B30" w:rsidP="00C34B30">
      <w:pPr>
        <w:rPr>
          <w:rFonts w:ascii="Times New Roman" w:hAnsi="Times New Roman" w:cs="Times New Roman (正文 CS 字体)"/>
          <w:b/>
          <w:bCs/>
          <w:sz w:val="28"/>
          <w:szCs w:val="28"/>
        </w:rPr>
      </w:pPr>
      <w:r w:rsidRPr="009344A5">
        <w:rPr>
          <w:rFonts w:ascii="Times New Roman" w:hAnsi="Times New Roman" w:cs="Times New Roman (正文 CS 字体)"/>
          <w:b/>
          <w:bCs/>
          <w:sz w:val="28"/>
          <w:szCs w:val="28"/>
        </w:rPr>
        <w:lastRenderedPageBreak/>
        <w:t>Supplementary Appendix 7 -- R</w:t>
      </w:r>
      <w:r w:rsidRPr="009344A5">
        <w:rPr>
          <w:rFonts w:ascii="Times New Roman" w:hAnsi="Times New Roman" w:cs="Times New Roman (正文 CS 字体)" w:hint="eastAsia"/>
          <w:b/>
          <w:bCs/>
          <w:sz w:val="28"/>
          <w:szCs w:val="28"/>
        </w:rPr>
        <w:t>esults</w:t>
      </w:r>
      <w:r w:rsidRPr="009344A5">
        <w:rPr>
          <w:rFonts w:ascii="Times New Roman" w:hAnsi="Times New Roman" w:cs="Times New Roman (正文 CS 字体)"/>
          <w:b/>
          <w:bCs/>
          <w:sz w:val="28"/>
          <w:szCs w:val="28"/>
        </w:rPr>
        <w:t xml:space="preserve"> of the loop-specific inconsistency tests</w:t>
      </w:r>
    </w:p>
    <w:p w14:paraId="3B66CE5C" w14:textId="77777777" w:rsidR="00C34B30" w:rsidRPr="009344A5" w:rsidRDefault="00C34B30" w:rsidP="00C34B30">
      <w:pPr>
        <w:pStyle w:val="ListParagraph"/>
        <w:numPr>
          <w:ilvl w:val="0"/>
          <w:numId w:val="5"/>
        </w:num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sz w:val="28"/>
          <w:szCs w:val="28"/>
        </w:rPr>
        <w:t>Global cognition</w:t>
      </w:r>
    </w:p>
    <w:p w14:paraId="7207621B" w14:textId="77777777" w:rsidR="00C34B30" w:rsidRPr="009344A5" w:rsidRDefault="00C34B30" w:rsidP="00C34B30">
      <w:p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noProof/>
          <w:sz w:val="28"/>
          <w:szCs w:val="28"/>
          <w:lang w:val="en-IN"/>
        </w:rPr>
        <w:drawing>
          <wp:inline distT="0" distB="0" distL="0" distR="0" wp14:anchorId="66BEA3B0" wp14:editId="3A9A93FE">
            <wp:extent cx="5274310" cy="3327400"/>
            <wp:effectExtent l="0" t="0" r="0" b="0"/>
            <wp:docPr id="16138084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808410" name="图片 161380841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B98FA" w14:textId="77777777" w:rsidR="00C34B30" w:rsidRPr="009344A5" w:rsidRDefault="00C34B30" w:rsidP="00C34B30">
      <w:pPr>
        <w:pStyle w:val="ListParagraph"/>
        <w:numPr>
          <w:ilvl w:val="0"/>
          <w:numId w:val="5"/>
        </w:num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sz w:val="28"/>
          <w:szCs w:val="28"/>
        </w:rPr>
        <w:t>Executive function</w:t>
      </w:r>
    </w:p>
    <w:p w14:paraId="0F386958" w14:textId="77777777" w:rsidR="00C34B30" w:rsidRPr="009344A5" w:rsidRDefault="00C34B30" w:rsidP="00C34B30">
      <w:p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noProof/>
          <w:sz w:val="28"/>
          <w:szCs w:val="28"/>
          <w:lang w:val="en-IN"/>
        </w:rPr>
        <w:drawing>
          <wp:inline distT="0" distB="0" distL="0" distR="0" wp14:anchorId="572C572E" wp14:editId="5B196CBB">
            <wp:extent cx="5274310" cy="3327400"/>
            <wp:effectExtent l="0" t="0" r="0" b="0"/>
            <wp:docPr id="96950753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507532" name="图片 96950753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E0321" w14:textId="77777777" w:rsidR="00C34B30" w:rsidRPr="009344A5" w:rsidRDefault="00C34B30" w:rsidP="00C34B30">
      <w:pPr>
        <w:pStyle w:val="ListParagraph"/>
        <w:numPr>
          <w:ilvl w:val="0"/>
          <w:numId w:val="5"/>
        </w:num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sz w:val="28"/>
          <w:szCs w:val="28"/>
        </w:rPr>
        <w:lastRenderedPageBreak/>
        <w:t>Memory function</w:t>
      </w:r>
    </w:p>
    <w:p w14:paraId="3A3AB845" w14:textId="77777777" w:rsidR="00C34B30" w:rsidRPr="009344A5" w:rsidRDefault="00C34B30" w:rsidP="00C34B30">
      <w:p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noProof/>
          <w:sz w:val="28"/>
          <w:szCs w:val="28"/>
          <w:lang w:val="en-IN"/>
        </w:rPr>
        <w:drawing>
          <wp:inline distT="0" distB="0" distL="0" distR="0" wp14:anchorId="796D26C9" wp14:editId="6B75D997">
            <wp:extent cx="5274310" cy="3327400"/>
            <wp:effectExtent l="0" t="0" r="0" b="0"/>
            <wp:docPr id="193536102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361026" name="图片 193536102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BFA25" w14:textId="5F89C93D" w:rsidR="00C34B30" w:rsidRPr="009344A5" w:rsidRDefault="00C34B30" w:rsidP="00C34B30">
      <w:pPr>
        <w:rPr>
          <w:rFonts w:ascii="Times New Roman" w:hAnsi="Times New Roman" w:cs="Times New Roman (正文 CS 字体)"/>
          <w:b/>
          <w:bCs/>
          <w:sz w:val="28"/>
          <w:szCs w:val="28"/>
        </w:rPr>
      </w:pPr>
      <w:r w:rsidRPr="009344A5">
        <w:rPr>
          <w:rFonts w:ascii="Times New Roman" w:hAnsi="Times New Roman" w:cs="Times New Roman (正文 CS 字体)"/>
          <w:b/>
          <w:bCs/>
          <w:sz w:val="28"/>
          <w:szCs w:val="28"/>
        </w:rPr>
        <w:t>Supplementary Table 8</w:t>
      </w:r>
      <w:r w:rsidRPr="009344A5">
        <w:rPr>
          <w:rFonts w:ascii="Times New Roman" w:hAnsi="Times New Roman" w:cs="Times New Roman (正文 CS 字体)" w:hint="eastAsia"/>
          <w:b/>
          <w:bCs/>
          <w:sz w:val="28"/>
          <w:szCs w:val="28"/>
        </w:rPr>
        <w:t xml:space="preserve"> -- </w:t>
      </w:r>
      <w:r w:rsidRPr="009344A5">
        <w:rPr>
          <w:rFonts w:ascii="Times New Roman" w:hAnsi="Times New Roman" w:cs="Times New Roman (正文 CS 字体)"/>
          <w:b/>
          <w:bCs/>
          <w:sz w:val="28"/>
          <w:szCs w:val="28"/>
        </w:rPr>
        <w:t>F</w:t>
      </w:r>
      <w:r w:rsidRPr="009344A5">
        <w:rPr>
          <w:rFonts w:ascii="Times New Roman" w:hAnsi="Times New Roman" w:cs="Times New Roman (正文 CS 字体)" w:hint="eastAsia"/>
          <w:b/>
          <w:bCs/>
          <w:sz w:val="28"/>
          <w:szCs w:val="28"/>
        </w:rPr>
        <w:t>unnel plot for</w:t>
      </w:r>
      <w:r w:rsidRPr="009344A5">
        <w:rPr>
          <w:rFonts w:ascii="Times New Roman" w:hAnsi="Times New Roman" w:cs="Times New Roman (正文 CS 字体)"/>
          <w:b/>
          <w:bCs/>
          <w:sz w:val="28"/>
          <w:szCs w:val="28"/>
        </w:rPr>
        <w:t xml:space="preserve"> all outcomes</w:t>
      </w:r>
    </w:p>
    <w:p w14:paraId="3B784E6F" w14:textId="77777777" w:rsidR="00C34B30" w:rsidRPr="009344A5" w:rsidRDefault="00C34B30" w:rsidP="00C34B30">
      <w:pPr>
        <w:pStyle w:val="ListParagraph"/>
        <w:numPr>
          <w:ilvl w:val="0"/>
          <w:numId w:val="8"/>
        </w:num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sz w:val="28"/>
          <w:szCs w:val="28"/>
        </w:rPr>
        <w:t>Global cognition</w:t>
      </w:r>
    </w:p>
    <w:p w14:paraId="1165CEDF" w14:textId="77777777" w:rsidR="00C34B30" w:rsidRPr="009344A5" w:rsidRDefault="00C34B30" w:rsidP="00C34B30">
      <w:p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noProof/>
          <w:sz w:val="28"/>
          <w:szCs w:val="28"/>
          <w:lang w:val="en-IN"/>
        </w:rPr>
        <w:drawing>
          <wp:inline distT="0" distB="0" distL="0" distR="0" wp14:anchorId="23295757" wp14:editId="04086439">
            <wp:extent cx="5029200" cy="3657600"/>
            <wp:effectExtent l="0" t="0" r="0" b="0"/>
            <wp:docPr id="1304481292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481292" name="图片 130448129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DECA0" w14:textId="77777777" w:rsidR="00C34B30" w:rsidRPr="009344A5" w:rsidRDefault="00C34B30" w:rsidP="00C34B30">
      <w:pPr>
        <w:pStyle w:val="ListParagraph"/>
        <w:numPr>
          <w:ilvl w:val="0"/>
          <w:numId w:val="8"/>
        </w:num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sz w:val="28"/>
          <w:szCs w:val="28"/>
        </w:rPr>
        <w:lastRenderedPageBreak/>
        <w:t>Executive function</w:t>
      </w:r>
      <w:r w:rsidRPr="009344A5">
        <w:rPr>
          <w:rFonts w:ascii="Times New Roman" w:hAnsi="Times New Roman" w:cs="Times New Roman (正文 CS 字体)"/>
          <w:noProof/>
          <w:sz w:val="28"/>
          <w:szCs w:val="28"/>
          <w:lang w:val="en-IN"/>
        </w:rPr>
        <w:drawing>
          <wp:inline distT="0" distB="0" distL="0" distR="0" wp14:anchorId="50F99A59" wp14:editId="12A338A7">
            <wp:extent cx="5029200" cy="3657600"/>
            <wp:effectExtent l="0" t="0" r="0" b="0"/>
            <wp:docPr id="1625163930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163930" name="图片 1625163930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B5EA9" w14:textId="77777777" w:rsidR="00C34B30" w:rsidRPr="009344A5" w:rsidRDefault="00C34B30" w:rsidP="00C34B30">
      <w:pPr>
        <w:pStyle w:val="ListParagraph"/>
        <w:numPr>
          <w:ilvl w:val="0"/>
          <w:numId w:val="8"/>
        </w:num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sz w:val="28"/>
          <w:szCs w:val="28"/>
        </w:rPr>
        <w:t>Memory function</w:t>
      </w:r>
    </w:p>
    <w:p w14:paraId="58DB5D7F" w14:textId="77777777" w:rsidR="00C34B30" w:rsidRPr="009344A5" w:rsidRDefault="00C34B30" w:rsidP="00C34B30">
      <w:p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 w:hint="eastAsia"/>
          <w:noProof/>
          <w:sz w:val="28"/>
          <w:szCs w:val="28"/>
          <w:lang w:val="en-IN"/>
        </w:rPr>
        <w:drawing>
          <wp:inline distT="0" distB="0" distL="0" distR="0" wp14:anchorId="1AC11CDC" wp14:editId="7D7CF49E">
            <wp:extent cx="5029200" cy="3657600"/>
            <wp:effectExtent l="0" t="0" r="0" b="0"/>
            <wp:docPr id="521551661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551661" name="图片 52155166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EC4C0" w14:textId="77777777" w:rsidR="00C34B30" w:rsidRPr="009344A5" w:rsidRDefault="00C34B30" w:rsidP="00C34B30">
      <w:pPr>
        <w:pStyle w:val="ListParagraph"/>
        <w:numPr>
          <w:ilvl w:val="0"/>
          <w:numId w:val="8"/>
        </w:num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sz w:val="28"/>
          <w:szCs w:val="28"/>
        </w:rPr>
        <w:t>Depressive symptoms</w:t>
      </w:r>
    </w:p>
    <w:p w14:paraId="4FEEDE01" w14:textId="77777777" w:rsidR="00C34B30" w:rsidRPr="009344A5" w:rsidRDefault="00C34B30" w:rsidP="00C34B30">
      <w:p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noProof/>
          <w:sz w:val="28"/>
          <w:szCs w:val="28"/>
          <w:lang w:val="en-IN"/>
        </w:rPr>
        <w:lastRenderedPageBreak/>
        <w:drawing>
          <wp:inline distT="0" distB="0" distL="0" distR="0" wp14:anchorId="3DC1434A" wp14:editId="3A3F4B52">
            <wp:extent cx="5029200" cy="3657600"/>
            <wp:effectExtent l="0" t="0" r="0" b="0"/>
            <wp:docPr id="1281834030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834030" name="图片 1281834030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7A78E" w14:textId="77777777" w:rsidR="00C34B30" w:rsidRPr="009344A5" w:rsidRDefault="00C34B30" w:rsidP="00C34B30">
      <w:pPr>
        <w:pStyle w:val="ListParagraph"/>
        <w:numPr>
          <w:ilvl w:val="0"/>
          <w:numId w:val="8"/>
        </w:num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sz w:val="28"/>
          <w:szCs w:val="28"/>
        </w:rPr>
        <w:t>ADL</w:t>
      </w:r>
      <w:r w:rsidRPr="009344A5">
        <w:rPr>
          <w:rFonts w:ascii="Times New Roman" w:hAnsi="Times New Roman" w:cs="Times New Roman (正文 CS 字体)"/>
          <w:noProof/>
          <w:sz w:val="28"/>
          <w:szCs w:val="28"/>
          <w:lang w:val="en-IN"/>
        </w:rPr>
        <w:drawing>
          <wp:inline distT="0" distB="0" distL="0" distR="0" wp14:anchorId="29394FAC" wp14:editId="16B24CE2">
            <wp:extent cx="5029200" cy="3657600"/>
            <wp:effectExtent l="0" t="0" r="0" b="0"/>
            <wp:docPr id="1725592405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592405" name="图片 1725592405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3A83D" w14:textId="77777777" w:rsidR="00C34B30" w:rsidRPr="009344A5" w:rsidRDefault="00C34B30" w:rsidP="00C34B30">
      <w:pPr>
        <w:pStyle w:val="ListParagraph"/>
        <w:numPr>
          <w:ilvl w:val="0"/>
          <w:numId w:val="8"/>
        </w:num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sz w:val="28"/>
          <w:szCs w:val="28"/>
        </w:rPr>
        <w:t>Gait performance</w:t>
      </w:r>
      <w:r w:rsidRPr="009344A5">
        <w:rPr>
          <w:rFonts w:ascii="Times New Roman" w:hAnsi="Times New Roman" w:cs="Times New Roman (正文 CS 字体)"/>
          <w:noProof/>
          <w:sz w:val="28"/>
          <w:szCs w:val="28"/>
          <w:lang w:val="en-IN"/>
        </w:rPr>
        <w:lastRenderedPageBreak/>
        <w:drawing>
          <wp:inline distT="0" distB="0" distL="0" distR="0" wp14:anchorId="513C33F2" wp14:editId="0DA1AD73">
            <wp:extent cx="5029200" cy="3657600"/>
            <wp:effectExtent l="0" t="0" r="0" b="0"/>
            <wp:docPr id="908929092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929092" name="图片 90892909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9E1BC" w14:textId="77777777" w:rsidR="00C34B30" w:rsidRPr="009344A5" w:rsidRDefault="00C34B30" w:rsidP="00C34B30">
      <w:pPr>
        <w:pStyle w:val="ListParagraph"/>
        <w:numPr>
          <w:ilvl w:val="0"/>
          <w:numId w:val="8"/>
        </w:num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sz w:val="28"/>
          <w:szCs w:val="28"/>
        </w:rPr>
        <w:t>Muscle strength</w:t>
      </w:r>
    </w:p>
    <w:p w14:paraId="7925BE43" w14:textId="77777777" w:rsidR="00C34B30" w:rsidRPr="009344A5" w:rsidRDefault="00C34B30" w:rsidP="00C34B30">
      <w:p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 w:hint="eastAsia"/>
          <w:noProof/>
          <w:sz w:val="28"/>
          <w:szCs w:val="28"/>
          <w:lang w:val="en-IN"/>
        </w:rPr>
        <w:drawing>
          <wp:inline distT="0" distB="0" distL="0" distR="0" wp14:anchorId="0E87C2C9" wp14:editId="094860BB">
            <wp:extent cx="5029200" cy="3657600"/>
            <wp:effectExtent l="0" t="0" r="0" b="0"/>
            <wp:docPr id="672990553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990553" name="图片 672990553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10FCB" w14:textId="77777777" w:rsidR="00C34B30" w:rsidRPr="009344A5" w:rsidRDefault="00C34B30" w:rsidP="00C34B30">
      <w:pPr>
        <w:pStyle w:val="ListParagraph"/>
        <w:numPr>
          <w:ilvl w:val="0"/>
          <w:numId w:val="8"/>
        </w:num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sz w:val="28"/>
          <w:szCs w:val="28"/>
        </w:rPr>
        <w:t>Quality of life</w:t>
      </w:r>
    </w:p>
    <w:p w14:paraId="1BC7B78A" w14:textId="77777777" w:rsidR="00C34B30" w:rsidRPr="009344A5" w:rsidRDefault="00C34B30" w:rsidP="00C34B30">
      <w:p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 w:hint="eastAsia"/>
          <w:noProof/>
          <w:sz w:val="28"/>
          <w:szCs w:val="28"/>
          <w:lang w:val="en-IN"/>
        </w:rPr>
        <w:lastRenderedPageBreak/>
        <w:drawing>
          <wp:inline distT="0" distB="0" distL="0" distR="0" wp14:anchorId="38B392E4" wp14:editId="5C170E11">
            <wp:extent cx="5029200" cy="3657600"/>
            <wp:effectExtent l="0" t="0" r="0" b="0"/>
            <wp:docPr id="1273207021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207021" name="图片 127320702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8E5F9" w14:textId="77777777" w:rsidR="00C34B30" w:rsidRPr="009344A5" w:rsidRDefault="00C34B30" w:rsidP="00C34B30">
      <w:pPr>
        <w:pStyle w:val="ListParagraph"/>
        <w:numPr>
          <w:ilvl w:val="0"/>
          <w:numId w:val="8"/>
        </w:num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sz w:val="28"/>
          <w:szCs w:val="28"/>
        </w:rPr>
        <w:t>B</w:t>
      </w:r>
      <w:r w:rsidRPr="009344A5">
        <w:rPr>
          <w:rFonts w:ascii="Times New Roman" w:hAnsi="Times New Roman" w:cs="Times New Roman (正文 CS 字体)" w:hint="eastAsia"/>
          <w:sz w:val="28"/>
          <w:szCs w:val="28"/>
        </w:rPr>
        <w:t>alance</w:t>
      </w:r>
    </w:p>
    <w:p w14:paraId="36FB6E2E" w14:textId="77777777" w:rsidR="00C34B30" w:rsidRPr="009344A5" w:rsidRDefault="00C34B30" w:rsidP="00C34B30">
      <w:pPr>
        <w:rPr>
          <w:shd w:val="clear" w:color="auto" w:fill="FFFFFF" w:themeFill="background1"/>
        </w:rPr>
      </w:pPr>
      <w:r w:rsidRPr="009344A5">
        <w:rPr>
          <w:rFonts w:hint="eastAsia"/>
          <w:noProof/>
          <w:shd w:val="clear" w:color="auto" w:fill="FFFFFF" w:themeFill="background1"/>
          <w:lang w:val="en-IN"/>
        </w:rPr>
        <w:drawing>
          <wp:inline distT="0" distB="0" distL="0" distR="0" wp14:anchorId="7B8388D3" wp14:editId="00250104">
            <wp:extent cx="5029200" cy="3657600"/>
            <wp:effectExtent l="0" t="0" r="0" b="0"/>
            <wp:docPr id="836167550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167550" name="图片 836167550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A8633" w14:textId="77777777" w:rsidR="00C34B30" w:rsidRPr="009344A5" w:rsidRDefault="00C34B30" w:rsidP="00C5279D">
      <w:pPr>
        <w:rPr>
          <w:rFonts w:ascii="Times New Roman" w:hAnsi="Times New Roman" w:cs="Times New Roman (正文 CS 字体)"/>
          <w:sz w:val="28"/>
          <w:szCs w:val="28"/>
        </w:rPr>
      </w:pPr>
    </w:p>
    <w:p w14:paraId="13CEB2D6" w14:textId="25D50A5A" w:rsidR="000221B7" w:rsidRPr="009344A5" w:rsidRDefault="000221B7" w:rsidP="000221B7">
      <w:pPr>
        <w:rPr>
          <w:rFonts w:ascii="Times New Roman" w:hAnsi="Times New Roman" w:cs="Times New Roman (正文 CS 字体)"/>
          <w:b/>
          <w:bCs/>
          <w:sz w:val="28"/>
          <w:szCs w:val="28"/>
        </w:rPr>
      </w:pPr>
      <w:r w:rsidRPr="009344A5">
        <w:rPr>
          <w:rFonts w:ascii="Times New Roman" w:hAnsi="Times New Roman" w:cs="Times New Roman (正文 CS 字体)"/>
          <w:b/>
          <w:bCs/>
          <w:sz w:val="28"/>
          <w:szCs w:val="28"/>
        </w:rPr>
        <w:lastRenderedPageBreak/>
        <w:t xml:space="preserve">Supplementary </w:t>
      </w:r>
      <w:r w:rsidR="008317EB" w:rsidRPr="009344A5">
        <w:rPr>
          <w:rFonts w:ascii="Times New Roman" w:hAnsi="Times New Roman" w:cs="Times New Roman (正文 CS 字体)"/>
          <w:b/>
          <w:bCs/>
          <w:sz w:val="28"/>
          <w:szCs w:val="28"/>
        </w:rPr>
        <w:t>A</w:t>
      </w:r>
      <w:r w:rsidR="008317EB" w:rsidRPr="009344A5">
        <w:rPr>
          <w:rFonts w:ascii="Times New Roman" w:hAnsi="Times New Roman" w:cs="Times New Roman (正文 CS 字体)" w:hint="eastAsia"/>
          <w:b/>
          <w:bCs/>
          <w:sz w:val="28"/>
          <w:szCs w:val="28"/>
        </w:rPr>
        <w:t>ppendix</w:t>
      </w:r>
      <w:r w:rsidRPr="009344A5">
        <w:rPr>
          <w:rFonts w:ascii="Times New Roman" w:hAnsi="Times New Roman" w:cs="Times New Roman (正文 CS 字体)"/>
          <w:b/>
          <w:bCs/>
          <w:sz w:val="28"/>
          <w:szCs w:val="28"/>
        </w:rPr>
        <w:t xml:space="preserve"> </w:t>
      </w:r>
      <w:r w:rsidR="00C34B30" w:rsidRPr="009344A5">
        <w:rPr>
          <w:rFonts w:ascii="Times New Roman" w:hAnsi="Times New Roman" w:cs="Times New Roman (正文 CS 字体)"/>
          <w:b/>
          <w:bCs/>
          <w:sz w:val="28"/>
          <w:szCs w:val="28"/>
        </w:rPr>
        <w:t>9</w:t>
      </w:r>
      <w:r w:rsidR="008317EB" w:rsidRPr="009344A5">
        <w:rPr>
          <w:rFonts w:ascii="Times New Roman" w:hAnsi="Times New Roman" w:cs="Times New Roman (正文 CS 字体)"/>
          <w:b/>
          <w:bCs/>
          <w:sz w:val="28"/>
          <w:szCs w:val="28"/>
        </w:rPr>
        <w:t xml:space="preserve"> -- Pairwise network meta-analysis results</w:t>
      </w:r>
    </w:p>
    <w:p w14:paraId="5678E8D2" w14:textId="44BBABB1" w:rsidR="008317EB" w:rsidRPr="009344A5" w:rsidRDefault="008317EB" w:rsidP="008317EB">
      <w:pPr>
        <w:pStyle w:val="ListParagraph"/>
        <w:numPr>
          <w:ilvl w:val="0"/>
          <w:numId w:val="3"/>
        </w:num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sz w:val="28"/>
          <w:szCs w:val="28"/>
        </w:rPr>
        <w:t>Global cognition</w:t>
      </w:r>
    </w:p>
    <w:p w14:paraId="6C52D86F" w14:textId="7E84CECA" w:rsidR="008317EB" w:rsidRPr="009344A5" w:rsidRDefault="009862E8" w:rsidP="008317EB">
      <w:p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 w:hint="eastAsia"/>
          <w:noProof/>
          <w:sz w:val="28"/>
          <w:szCs w:val="28"/>
          <w:lang w:val="en-IN"/>
        </w:rPr>
        <w:drawing>
          <wp:inline distT="0" distB="0" distL="0" distR="0" wp14:anchorId="47FE173D" wp14:editId="149C72C9">
            <wp:extent cx="3619500" cy="2628900"/>
            <wp:effectExtent l="0" t="0" r="0" b="0"/>
            <wp:docPr id="50579113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791130" name="图片 505791130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94063" w14:textId="0423D352" w:rsidR="008317EB" w:rsidRPr="009344A5" w:rsidRDefault="008317EB" w:rsidP="008317EB">
      <w:pPr>
        <w:pStyle w:val="ListParagraph"/>
        <w:numPr>
          <w:ilvl w:val="0"/>
          <w:numId w:val="3"/>
        </w:num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sz w:val="28"/>
          <w:szCs w:val="28"/>
        </w:rPr>
        <w:t>Executive function</w:t>
      </w:r>
    </w:p>
    <w:p w14:paraId="0622D099" w14:textId="76358F01" w:rsidR="008317EB" w:rsidRPr="009344A5" w:rsidRDefault="009862E8" w:rsidP="008317EB">
      <w:p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noProof/>
          <w:sz w:val="28"/>
          <w:szCs w:val="28"/>
          <w:lang w:val="en-IN"/>
        </w:rPr>
        <w:drawing>
          <wp:inline distT="0" distB="0" distL="0" distR="0" wp14:anchorId="7FBC0256" wp14:editId="17362E57">
            <wp:extent cx="3619500" cy="2628900"/>
            <wp:effectExtent l="0" t="0" r="0" b="0"/>
            <wp:docPr id="808232623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232623" name="图片 808232623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6DCE6" w14:textId="14415466" w:rsidR="008317EB" w:rsidRPr="009344A5" w:rsidRDefault="008317EB" w:rsidP="008317EB">
      <w:pPr>
        <w:pStyle w:val="ListParagraph"/>
        <w:numPr>
          <w:ilvl w:val="0"/>
          <w:numId w:val="3"/>
        </w:num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sz w:val="28"/>
          <w:szCs w:val="28"/>
        </w:rPr>
        <w:t>M</w:t>
      </w:r>
      <w:r w:rsidRPr="009344A5">
        <w:rPr>
          <w:rFonts w:ascii="Times New Roman" w:hAnsi="Times New Roman" w:cs="Times New Roman (正文 CS 字体)" w:hint="eastAsia"/>
          <w:sz w:val="28"/>
          <w:szCs w:val="28"/>
        </w:rPr>
        <w:t>emory</w:t>
      </w:r>
      <w:r w:rsidRPr="009344A5">
        <w:rPr>
          <w:rFonts w:ascii="Times New Roman" w:hAnsi="Times New Roman" w:cs="Times New Roman (正文 CS 字体)"/>
          <w:sz w:val="28"/>
          <w:szCs w:val="28"/>
        </w:rPr>
        <w:t xml:space="preserve"> function</w:t>
      </w:r>
    </w:p>
    <w:p w14:paraId="277115D0" w14:textId="586EFF47" w:rsidR="008317EB" w:rsidRPr="009344A5" w:rsidRDefault="00725FF4" w:rsidP="008317EB">
      <w:p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noProof/>
          <w:sz w:val="28"/>
          <w:szCs w:val="28"/>
          <w:lang w:val="en-IN"/>
        </w:rPr>
        <w:lastRenderedPageBreak/>
        <w:drawing>
          <wp:inline distT="0" distB="0" distL="0" distR="0" wp14:anchorId="35443C95" wp14:editId="43ADED97">
            <wp:extent cx="3619500" cy="2628900"/>
            <wp:effectExtent l="0" t="0" r="0" b="0"/>
            <wp:docPr id="71394261" name="图片 20" descr="图表, 折线图, 散点图, 箱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94261" name="图片 20" descr="图表, 折线图, 散点图, 箱线图&#10;&#10;描述已自动生成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452DB" w14:textId="08CB5DF3" w:rsidR="009E1124" w:rsidRPr="009344A5" w:rsidRDefault="009E1124" w:rsidP="009E1124">
      <w:pPr>
        <w:pStyle w:val="ListParagraph"/>
        <w:numPr>
          <w:ilvl w:val="0"/>
          <w:numId w:val="3"/>
        </w:num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sz w:val="28"/>
          <w:szCs w:val="28"/>
        </w:rPr>
        <w:t>D</w:t>
      </w:r>
      <w:r w:rsidRPr="009344A5">
        <w:rPr>
          <w:rFonts w:ascii="Times New Roman" w:hAnsi="Times New Roman" w:cs="Times New Roman (正文 CS 字体)" w:hint="eastAsia"/>
          <w:sz w:val="28"/>
          <w:szCs w:val="28"/>
        </w:rPr>
        <w:t>epressive sym</w:t>
      </w:r>
      <w:r w:rsidRPr="009344A5">
        <w:rPr>
          <w:rFonts w:ascii="Times New Roman" w:hAnsi="Times New Roman" w:cs="Times New Roman (正文 CS 字体)"/>
          <w:sz w:val="28"/>
          <w:szCs w:val="28"/>
        </w:rPr>
        <w:t>ptoms</w:t>
      </w:r>
    </w:p>
    <w:p w14:paraId="64A69FEF" w14:textId="32040266" w:rsidR="00CF04EF" w:rsidRPr="009344A5" w:rsidRDefault="00CF04EF" w:rsidP="00CF04EF">
      <w:p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noProof/>
          <w:sz w:val="28"/>
          <w:szCs w:val="28"/>
          <w:lang w:val="en-IN"/>
        </w:rPr>
        <w:drawing>
          <wp:inline distT="0" distB="0" distL="0" distR="0" wp14:anchorId="5EDCC97C" wp14:editId="3427BABC">
            <wp:extent cx="3619500" cy="2628900"/>
            <wp:effectExtent l="0" t="0" r="0" b="0"/>
            <wp:docPr id="651232668" name="图片 21" descr="图表, 箱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232668" name="图片 21" descr="图表, 箱线图&#10;&#10;描述已自动生成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67555" w14:textId="62CA2D31" w:rsidR="002905B3" w:rsidRPr="009344A5" w:rsidRDefault="009E1124" w:rsidP="008317EB">
      <w:pPr>
        <w:pStyle w:val="ListParagraph"/>
        <w:numPr>
          <w:ilvl w:val="0"/>
          <w:numId w:val="3"/>
        </w:num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sz w:val="28"/>
          <w:szCs w:val="28"/>
        </w:rPr>
        <w:t>ADL</w:t>
      </w:r>
    </w:p>
    <w:p w14:paraId="6B3CF03D" w14:textId="52394356" w:rsidR="00CF04EF" w:rsidRPr="009344A5" w:rsidRDefault="00CF04EF" w:rsidP="00CF04EF">
      <w:pPr>
        <w:pStyle w:val="ListParagraph"/>
        <w:ind w:left="360"/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noProof/>
          <w:sz w:val="28"/>
          <w:szCs w:val="28"/>
          <w:lang w:val="en-IN"/>
        </w:rPr>
        <w:lastRenderedPageBreak/>
        <w:drawing>
          <wp:inline distT="0" distB="0" distL="0" distR="0" wp14:anchorId="79D92E61" wp14:editId="5140D82C">
            <wp:extent cx="3397384" cy="2470825"/>
            <wp:effectExtent l="0" t="0" r="0" b="0"/>
            <wp:docPr id="3582885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2885" name="图片 3582885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445303" cy="250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10183" w14:textId="492466FC" w:rsidR="002905B3" w:rsidRPr="009344A5" w:rsidRDefault="009E1124" w:rsidP="008317EB">
      <w:pPr>
        <w:pStyle w:val="ListParagraph"/>
        <w:numPr>
          <w:ilvl w:val="0"/>
          <w:numId w:val="3"/>
        </w:num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sz w:val="28"/>
          <w:szCs w:val="28"/>
        </w:rPr>
        <w:t>Gait performance</w:t>
      </w:r>
    </w:p>
    <w:p w14:paraId="5E0EDF0D" w14:textId="32A88D20" w:rsidR="00CF04EF" w:rsidRPr="009344A5" w:rsidRDefault="00CF04EF" w:rsidP="00CF04EF">
      <w:p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noProof/>
          <w:sz w:val="28"/>
          <w:szCs w:val="28"/>
          <w:lang w:val="en-IN"/>
        </w:rPr>
        <w:drawing>
          <wp:inline distT="0" distB="0" distL="0" distR="0" wp14:anchorId="073ADDA5" wp14:editId="3AE9BDEB">
            <wp:extent cx="3619500" cy="2628900"/>
            <wp:effectExtent l="0" t="0" r="0" b="0"/>
            <wp:docPr id="1202966719" name="图片 23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966719" name="图片 23" descr="图示&#10;&#10;描述已自动生成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83E93" w14:textId="77777777" w:rsidR="009E1124" w:rsidRPr="009344A5" w:rsidRDefault="009E1124" w:rsidP="009E1124">
      <w:pPr>
        <w:pStyle w:val="ListParagraph"/>
        <w:numPr>
          <w:ilvl w:val="0"/>
          <w:numId w:val="3"/>
        </w:num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sz w:val="28"/>
          <w:szCs w:val="28"/>
        </w:rPr>
        <w:t>Muscle strength</w:t>
      </w:r>
    </w:p>
    <w:p w14:paraId="27E84F61" w14:textId="40D70E73" w:rsidR="00CF04EF" w:rsidRPr="009344A5" w:rsidRDefault="00621173" w:rsidP="00CF04EF">
      <w:p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noProof/>
          <w:sz w:val="28"/>
          <w:szCs w:val="28"/>
          <w:lang w:val="en-IN"/>
        </w:rPr>
        <w:lastRenderedPageBreak/>
        <w:drawing>
          <wp:inline distT="0" distB="0" distL="0" distR="0" wp14:anchorId="15523BBB" wp14:editId="5E72998C">
            <wp:extent cx="3619500" cy="2628900"/>
            <wp:effectExtent l="0" t="0" r="0" b="0"/>
            <wp:docPr id="1146646020" name="图片 24" descr="图表, 箱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646020" name="图片 24" descr="图表, 箱线图&#10;&#10;描述已自动生成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8F077" w14:textId="68B7490F" w:rsidR="00CF04EF" w:rsidRPr="009344A5" w:rsidRDefault="009E1124" w:rsidP="00CF04EF">
      <w:pPr>
        <w:pStyle w:val="ListParagraph"/>
        <w:numPr>
          <w:ilvl w:val="0"/>
          <w:numId w:val="3"/>
        </w:num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sz w:val="28"/>
          <w:szCs w:val="28"/>
        </w:rPr>
        <w:t>Quality of life</w:t>
      </w:r>
    </w:p>
    <w:p w14:paraId="2F44F577" w14:textId="741958B1" w:rsidR="00CF04EF" w:rsidRPr="009344A5" w:rsidRDefault="00621173" w:rsidP="00CF04EF">
      <w:p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noProof/>
          <w:sz w:val="28"/>
          <w:szCs w:val="28"/>
          <w:lang w:val="en-IN"/>
        </w:rPr>
        <w:drawing>
          <wp:inline distT="0" distB="0" distL="0" distR="0" wp14:anchorId="0B6C6DF3" wp14:editId="3BD1107F">
            <wp:extent cx="3619500" cy="2628900"/>
            <wp:effectExtent l="0" t="0" r="0" b="0"/>
            <wp:docPr id="1408801463" name="图片 25" descr="图表, 箱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801463" name="图片 25" descr="图表, 箱线图&#10;&#10;描述已自动生成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00892" w14:textId="6415087E" w:rsidR="002905B3" w:rsidRPr="009344A5" w:rsidRDefault="009E1124" w:rsidP="008317EB">
      <w:pPr>
        <w:pStyle w:val="ListParagraph"/>
        <w:numPr>
          <w:ilvl w:val="0"/>
          <w:numId w:val="3"/>
        </w:num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sz w:val="28"/>
          <w:szCs w:val="28"/>
        </w:rPr>
        <w:t>B</w:t>
      </w:r>
      <w:r w:rsidRPr="009344A5">
        <w:rPr>
          <w:rFonts w:ascii="Times New Roman" w:hAnsi="Times New Roman" w:cs="Times New Roman (正文 CS 字体)" w:hint="eastAsia"/>
          <w:sz w:val="28"/>
          <w:szCs w:val="28"/>
        </w:rPr>
        <w:t>alance</w:t>
      </w:r>
    </w:p>
    <w:p w14:paraId="0FE0B76E" w14:textId="39A9CA3C" w:rsidR="00CF04EF" w:rsidRPr="009344A5" w:rsidRDefault="00621173" w:rsidP="008317EB">
      <w:p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noProof/>
          <w:sz w:val="28"/>
          <w:szCs w:val="28"/>
          <w:lang w:val="en-IN"/>
        </w:rPr>
        <w:lastRenderedPageBreak/>
        <w:drawing>
          <wp:inline distT="0" distB="0" distL="0" distR="0" wp14:anchorId="41C02C99" wp14:editId="72121C35">
            <wp:extent cx="3619500" cy="2628900"/>
            <wp:effectExtent l="0" t="0" r="0" b="0"/>
            <wp:docPr id="1459155436" name="图片 26" descr="图表, 箱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155436" name="图片 26" descr="图表, 箱线图&#10;&#10;描述已自动生成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176B9" w14:textId="20087609" w:rsidR="007C0260" w:rsidRPr="009344A5" w:rsidRDefault="007C0260" w:rsidP="007C0260">
      <w:pPr>
        <w:rPr>
          <w:rFonts w:ascii="Times New Roman" w:hAnsi="Times New Roman" w:cs="Times New Roman (正文 CS 字体)"/>
          <w:b/>
          <w:bCs/>
          <w:sz w:val="28"/>
          <w:szCs w:val="28"/>
        </w:rPr>
      </w:pPr>
      <w:r w:rsidRPr="009344A5">
        <w:rPr>
          <w:rFonts w:ascii="Times New Roman" w:hAnsi="Times New Roman" w:cs="Times New Roman (正文 CS 字体)"/>
          <w:b/>
          <w:bCs/>
          <w:sz w:val="28"/>
          <w:szCs w:val="28"/>
        </w:rPr>
        <w:t xml:space="preserve">Supplementary Table </w:t>
      </w:r>
      <w:r w:rsidR="00C34B30" w:rsidRPr="009344A5">
        <w:rPr>
          <w:rFonts w:ascii="Times New Roman" w:hAnsi="Times New Roman" w:cs="Times New Roman (正文 CS 字体)"/>
          <w:b/>
          <w:bCs/>
          <w:sz w:val="28"/>
          <w:szCs w:val="28"/>
        </w:rPr>
        <w:t>10</w:t>
      </w:r>
      <w:r w:rsidRPr="009344A5">
        <w:rPr>
          <w:b/>
          <w:bCs/>
        </w:rPr>
        <w:t xml:space="preserve"> -- </w:t>
      </w:r>
      <w:r w:rsidRPr="009344A5">
        <w:rPr>
          <w:rFonts w:ascii="Times New Roman" w:hAnsi="Times New Roman" w:cs="Times New Roman (正文 CS 字体)"/>
          <w:b/>
          <w:bCs/>
          <w:sz w:val="28"/>
          <w:szCs w:val="28"/>
        </w:rPr>
        <w:t>The ranking of effects for the remaining outcomes</w:t>
      </w:r>
      <w:r w:rsidRPr="009344A5">
        <w:rPr>
          <w:rFonts w:ascii="Times New Roman" w:hAnsi="Times New Roman" w:cs="Times New Roman (正文 CS 字体)" w:hint="eastAsia"/>
          <w:b/>
          <w:bCs/>
          <w:sz w:val="28"/>
          <w:szCs w:val="28"/>
        </w:rPr>
        <w:t>：</w:t>
      </w:r>
      <w:r w:rsidR="00B143B3" w:rsidRPr="009344A5">
        <w:rPr>
          <w:rFonts w:ascii="Times New Roman" w:hAnsi="Times New Roman" w:cs="Times New Roman (正文 CS 字体)"/>
          <w:b/>
          <w:bCs/>
          <w:sz w:val="28"/>
          <w:szCs w:val="28"/>
        </w:rPr>
        <w:t xml:space="preserve">the </w:t>
      </w:r>
      <w:r w:rsidRPr="009344A5">
        <w:rPr>
          <w:rFonts w:ascii="Times New Roman" w:hAnsi="Times New Roman" w:cs="Times New Roman (正文 CS 字体)"/>
          <w:b/>
          <w:bCs/>
          <w:sz w:val="28"/>
          <w:szCs w:val="28"/>
        </w:rPr>
        <w:t>SUCRA</w:t>
      </w:r>
      <w:r w:rsidR="00B143B3" w:rsidRPr="009344A5">
        <w:rPr>
          <w:rFonts w:ascii="Times New Roman" w:hAnsi="Times New Roman" w:cs="Times New Roman (正文 CS 字体)"/>
          <w:b/>
          <w:bCs/>
          <w:sz w:val="28"/>
          <w:szCs w:val="28"/>
        </w:rPr>
        <w:t xml:space="preserve">s </w:t>
      </w:r>
      <w:r w:rsidR="00B143B3" w:rsidRPr="009344A5">
        <w:rPr>
          <w:rFonts w:ascii="Times New Roman" w:hAnsi="Times New Roman" w:cs="Times New Roman (正文 CS 字体)" w:hint="eastAsia"/>
          <w:b/>
          <w:bCs/>
          <w:sz w:val="28"/>
          <w:szCs w:val="28"/>
        </w:rPr>
        <w:t>and</w:t>
      </w:r>
      <w:r w:rsidR="00B143B3" w:rsidRPr="009344A5">
        <w:rPr>
          <w:rFonts w:ascii="Times New Roman" w:hAnsi="Times New Roman" w:cs="Times New Roman (正文 CS 字体)"/>
          <w:b/>
          <w:bCs/>
          <w:sz w:val="28"/>
          <w:szCs w:val="28"/>
        </w:rPr>
        <w:t xml:space="preserve"> the League tables</w:t>
      </w:r>
    </w:p>
    <w:p w14:paraId="4B146069" w14:textId="109A8E48" w:rsidR="007C0260" w:rsidRPr="009344A5" w:rsidRDefault="007C0260" w:rsidP="007C0260">
      <w:pPr>
        <w:pStyle w:val="ListParagraph"/>
        <w:numPr>
          <w:ilvl w:val="0"/>
          <w:numId w:val="6"/>
        </w:num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sz w:val="28"/>
          <w:szCs w:val="28"/>
        </w:rPr>
        <w:t>Depressive symptoms</w:t>
      </w:r>
    </w:p>
    <w:p w14:paraId="67C387BD" w14:textId="77777777" w:rsidR="007C0260" w:rsidRPr="009344A5" w:rsidRDefault="007C0260" w:rsidP="007C0260">
      <w:p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noProof/>
          <w:sz w:val="28"/>
          <w:szCs w:val="28"/>
          <w:lang w:val="en-IN"/>
        </w:rPr>
        <w:drawing>
          <wp:inline distT="0" distB="0" distL="0" distR="0" wp14:anchorId="7BDA9FDE" wp14:editId="0D340CCD">
            <wp:extent cx="3619500" cy="2628900"/>
            <wp:effectExtent l="0" t="0" r="0" b="0"/>
            <wp:docPr id="485416869" name="图片 1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416869" name="图片 1" descr="图表, 折线图&#10;&#10;描述已自动生成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B143B3" w:rsidRPr="009344A5" w14:paraId="03281670" w14:textId="77777777" w:rsidTr="008C52A9">
        <w:trPr>
          <w:gridAfter w:val="3"/>
          <w:wAfter w:w="6222" w:type="dxa"/>
        </w:trPr>
        <w:tc>
          <w:tcPr>
            <w:tcW w:w="2074" w:type="dxa"/>
            <w:vAlign w:val="center"/>
          </w:tcPr>
          <w:p w14:paraId="3A7B2429" w14:textId="2BFC43DC" w:rsidR="00B143B3" w:rsidRPr="009344A5" w:rsidRDefault="00B143B3" w:rsidP="00B143B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344A5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Dual</w:t>
            </w:r>
            <w:r w:rsidRPr="009344A5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 </w:t>
            </w:r>
            <w:r w:rsidRPr="009344A5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cognitive</w:t>
            </w:r>
          </w:p>
        </w:tc>
      </w:tr>
      <w:tr w:rsidR="00B143B3" w:rsidRPr="009344A5" w14:paraId="25DF32B8" w14:textId="77777777" w:rsidTr="008C52A9">
        <w:trPr>
          <w:gridAfter w:val="2"/>
          <w:wAfter w:w="4148" w:type="dxa"/>
        </w:trPr>
        <w:tc>
          <w:tcPr>
            <w:tcW w:w="2074" w:type="dxa"/>
            <w:vAlign w:val="center"/>
          </w:tcPr>
          <w:p w14:paraId="33F17E49" w14:textId="0EB19B11" w:rsidR="00B143B3" w:rsidRPr="009344A5" w:rsidRDefault="00B143B3" w:rsidP="00B143B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9344A5">
              <w:rPr>
                <w:rFonts w:ascii="Times New Roman" w:hAnsi="Times New Roman" w:cs="Times New Roman" w:hint="eastAsia"/>
                <w:sz w:val="13"/>
                <w:szCs w:val="13"/>
              </w:rPr>
              <w:t>-0.25 (-1.91,</w:t>
            </w:r>
            <w:r w:rsidR="00DD6F21" w:rsidRPr="009344A5">
              <w:rPr>
                <w:rFonts w:ascii="Times New Roman" w:hAnsi="Times New Roman" w:cs="Times New Roman" w:hint="eastAsia"/>
                <w:sz w:val="13"/>
                <w:szCs w:val="13"/>
              </w:rPr>
              <w:t xml:space="preserve"> </w:t>
            </w:r>
            <w:r w:rsidRPr="009344A5">
              <w:rPr>
                <w:rFonts w:ascii="Times New Roman" w:hAnsi="Times New Roman" w:cs="Times New Roman" w:hint="eastAsia"/>
                <w:sz w:val="13"/>
                <w:szCs w:val="13"/>
              </w:rPr>
              <w:t>1.41)</w:t>
            </w:r>
          </w:p>
        </w:tc>
        <w:tc>
          <w:tcPr>
            <w:tcW w:w="2074" w:type="dxa"/>
            <w:vAlign w:val="center"/>
          </w:tcPr>
          <w:p w14:paraId="528687D1" w14:textId="4A62EF02" w:rsidR="00B143B3" w:rsidRPr="009344A5" w:rsidRDefault="00B143B3" w:rsidP="00B143B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344A5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Motor</w:t>
            </w:r>
            <w:r w:rsidRPr="009344A5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-</w:t>
            </w:r>
            <w:r w:rsidRPr="009344A5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cognitive</w:t>
            </w:r>
          </w:p>
        </w:tc>
      </w:tr>
      <w:tr w:rsidR="00B143B3" w:rsidRPr="009344A5" w14:paraId="4B29A29D" w14:textId="77777777" w:rsidTr="008C52A9">
        <w:trPr>
          <w:gridAfter w:val="1"/>
          <w:wAfter w:w="2074" w:type="dxa"/>
        </w:trPr>
        <w:tc>
          <w:tcPr>
            <w:tcW w:w="2074" w:type="dxa"/>
            <w:vAlign w:val="center"/>
          </w:tcPr>
          <w:p w14:paraId="7EA973FD" w14:textId="4E968476" w:rsidR="00B143B3" w:rsidRPr="009344A5" w:rsidRDefault="00B143B3" w:rsidP="00B143B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9344A5">
              <w:rPr>
                <w:rFonts w:ascii="Times New Roman" w:hAnsi="Times New Roman" w:cs="Times New Roman" w:hint="eastAsia"/>
                <w:sz w:val="13"/>
                <w:szCs w:val="13"/>
              </w:rPr>
              <w:t>-0.78 (-2.49,</w:t>
            </w:r>
            <w:r w:rsidR="00DD6F21" w:rsidRPr="009344A5">
              <w:rPr>
                <w:rFonts w:ascii="Times New Roman" w:hAnsi="Times New Roman" w:cs="Times New Roman" w:hint="eastAsia"/>
                <w:sz w:val="13"/>
                <w:szCs w:val="13"/>
              </w:rPr>
              <w:t xml:space="preserve"> </w:t>
            </w:r>
            <w:r w:rsidRPr="009344A5">
              <w:rPr>
                <w:rFonts w:ascii="Times New Roman" w:hAnsi="Times New Roman" w:cs="Times New Roman" w:hint="eastAsia"/>
                <w:sz w:val="13"/>
                <w:szCs w:val="13"/>
              </w:rPr>
              <w:t>0.93)</w:t>
            </w:r>
          </w:p>
        </w:tc>
        <w:tc>
          <w:tcPr>
            <w:tcW w:w="2074" w:type="dxa"/>
            <w:vAlign w:val="center"/>
          </w:tcPr>
          <w:p w14:paraId="45D3A520" w14:textId="4FB3C716" w:rsidR="00B143B3" w:rsidRPr="009344A5" w:rsidRDefault="00B143B3" w:rsidP="00B143B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9344A5">
              <w:rPr>
                <w:rFonts w:ascii="Times New Roman" w:hAnsi="Times New Roman" w:cs="Times New Roman" w:hint="eastAsia"/>
                <w:sz w:val="13"/>
                <w:szCs w:val="13"/>
              </w:rPr>
              <w:t>-0.53 (-1.39,</w:t>
            </w:r>
            <w:r w:rsidR="00DD6F21" w:rsidRPr="009344A5">
              <w:rPr>
                <w:rFonts w:ascii="Times New Roman" w:hAnsi="Times New Roman" w:cs="Times New Roman" w:hint="eastAsia"/>
                <w:sz w:val="13"/>
                <w:szCs w:val="13"/>
              </w:rPr>
              <w:t xml:space="preserve"> </w:t>
            </w:r>
            <w:r w:rsidRPr="009344A5">
              <w:rPr>
                <w:rFonts w:ascii="Times New Roman" w:hAnsi="Times New Roman" w:cs="Times New Roman" w:hint="eastAsia"/>
                <w:sz w:val="13"/>
                <w:szCs w:val="13"/>
              </w:rPr>
              <w:t>0.34)</w:t>
            </w:r>
          </w:p>
        </w:tc>
        <w:tc>
          <w:tcPr>
            <w:tcW w:w="2074" w:type="dxa"/>
            <w:vAlign w:val="center"/>
          </w:tcPr>
          <w:p w14:paraId="63728BF9" w14:textId="5436B606" w:rsidR="00B143B3" w:rsidRPr="009344A5" w:rsidRDefault="00B143B3" w:rsidP="00B143B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344A5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Dual</w:t>
            </w:r>
            <w:r w:rsidRPr="009344A5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 </w:t>
            </w:r>
            <w:r w:rsidRPr="009344A5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motor</w:t>
            </w:r>
          </w:p>
        </w:tc>
      </w:tr>
      <w:tr w:rsidR="00B143B3" w:rsidRPr="009344A5" w14:paraId="1CB2AD03" w14:textId="77777777" w:rsidTr="008C52A9">
        <w:tc>
          <w:tcPr>
            <w:tcW w:w="2074" w:type="dxa"/>
            <w:vAlign w:val="center"/>
          </w:tcPr>
          <w:p w14:paraId="1750478A" w14:textId="7F648E4B" w:rsidR="00B143B3" w:rsidRPr="009344A5" w:rsidRDefault="00B143B3" w:rsidP="00B143B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9344A5">
              <w:rPr>
                <w:rFonts w:ascii="Times New Roman" w:hAnsi="Times New Roman" w:cs="Times New Roman" w:hint="eastAsia"/>
                <w:sz w:val="13"/>
                <w:szCs w:val="13"/>
              </w:rPr>
              <w:t>-1.21 (-2.78,</w:t>
            </w:r>
            <w:r w:rsidR="00DD6F21" w:rsidRPr="009344A5">
              <w:rPr>
                <w:rFonts w:ascii="Times New Roman" w:hAnsi="Times New Roman" w:cs="Times New Roman" w:hint="eastAsia"/>
                <w:sz w:val="13"/>
                <w:szCs w:val="13"/>
              </w:rPr>
              <w:t xml:space="preserve"> </w:t>
            </w:r>
            <w:r w:rsidRPr="009344A5">
              <w:rPr>
                <w:rFonts w:ascii="Times New Roman" w:hAnsi="Times New Roman" w:cs="Times New Roman" w:hint="eastAsia"/>
                <w:sz w:val="13"/>
                <w:szCs w:val="13"/>
              </w:rPr>
              <w:t>0.36)</w:t>
            </w:r>
          </w:p>
        </w:tc>
        <w:tc>
          <w:tcPr>
            <w:tcW w:w="2074" w:type="dxa"/>
            <w:vAlign w:val="center"/>
          </w:tcPr>
          <w:p w14:paraId="7DD53F30" w14:textId="77600AE7" w:rsidR="00B143B3" w:rsidRPr="009344A5" w:rsidRDefault="00B143B3" w:rsidP="00B143B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344A5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-0.96 (-1.51,</w:t>
            </w:r>
            <w:r w:rsidR="00DD6F21" w:rsidRPr="009344A5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 xml:space="preserve"> </w:t>
            </w:r>
            <w:r w:rsidRPr="009344A5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-0.41)</w:t>
            </w:r>
          </w:p>
        </w:tc>
        <w:tc>
          <w:tcPr>
            <w:tcW w:w="2074" w:type="dxa"/>
            <w:vAlign w:val="center"/>
          </w:tcPr>
          <w:p w14:paraId="78E60E45" w14:textId="3A8F44FE" w:rsidR="00B143B3" w:rsidRPr="009344A5" w:rsidRDefault="00B143B3" w:rsidP="00B143B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9344A5">
              <w:rPr>
                <w:rFonts w:ascii="Times New Roman" w:hAnsi="Times New Roman" w:cs="Times New Roman" w:hint="eastAsia"/>
                <w:sz w:val="13"/>
                <w:szCs w:val="13"/>
              </w:rPr>
              <w:t>-0.43 (-1.11,</w:t>
            </w:r>
            <w:r w:rsidR="00DD6F21" w:rsidRPr="009344A5">
              <w:rPr>
                <w:rFonts w:ascii="Times New Roman" w:hAnsi="Times New Roman" w:cs="Times New Roman" w:hint="eastAsia"/>
                <w:sz w:val="13"/>
                <w:szCs w:val="13"/>
              </w:rPr>
              <w:t xml:space="preserve"> </w:t>
            </w:r>
            <w:r w:rsidRPr="009344A5">
              <w:rPr>
                <w:rFonts w:ascii="Times New Roman" w:hAnsi="Times New Roman" w:cs="Times New Roman" w:hint="eastAsia"/>
                <w:sz w:val="13"/>
                <w:szCs w:val="13"/>
              </w:rPr>
              <w:t>0.25)</w:t>
            </w:r>
          </w:p>
        </w:tc>
        <w:tc>
          <w:tcPr>
            <w:tcW w:w="2074" w:type="dxa"/>
            <w:vAlign w:val="center"/>
          </w:tcPr>
          <w:p w14:paraId="2CBE543F" w14:textId="551B7D72" w:rsidR="00B143B3" w:rsidRPr="009344A5" w:rsidRDefault="00B143B3" w:rsidP="00B143B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344A5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Control</w:t>
            </w:r>
          </w:p>
        </w:tc>
      </w:tr>
    </w:tbl>
    <w:p w14:paraId="415B69A9" w14:textId="2ADE7560" w:rsidR="00B143B3" w:rsidRPr="009344A5" w:rsidRDefault="003F17A3" w:rsidP="003F17A3">
      <w:pPr>
        <w:rPr>
          <w:rFonts w:ascii="Times New Roman" w:hAnsi="Times New Roman" w:cs="Times New Roman"/>
          <w:sz w:val="13"/>
          <w:szCs w:val="13"/>
        </w:rPr>
      </w:pPr>
      <w:r w:rsidRPr="009344A5">
        <w:rPr>
          <w:rFonts w:ascii="Times New Roman" w:hAnsi="Times New Roman" w:cs="Times New Roman"/>
          <w:sz w:val="13"/>
          <w:szCs w:val="13"/>
        </w:rPr>
        <w:t>N</w:t>
      </w:r>
      <w:r w:rsidRPr="009344A5">
        <w:rPr>
          <w:rFonts w:ascii="Times New Roman" w:hAnsi="Times New Roman" w:cs="Times New Roman" w:hint="eastAsia"/>
          <w:sz w:val="13"/>
          <w:szCs w:val="13"/>
        </w:rPr>
        <w:t>ote</w:t>
      </w:r>
      <w:r w:rsidRPr="009344A5">
        <w:rPr>
          <w:rFonts w:ascii="Times New Roman" w:hAnsi="Times New Roman" w:cs="Times New Roman"/>
          <w:sz w:val="13"/>
          <w:szCs w:val="13"/>
        </w:rPr>
        <w:t>: For Depressive symptoms, a negative SMD indicates a preference for the lower-right intervention; a positive SMD favors the upper-left intervention.</w:t>
      </w:r>
      <w:r w:rsidR="00012C22" w:rsidRPr="009344A5">
        <w:rPr>
          <w:rFonts w:ascii="Times New Roman" w:hAnsi="Times New Roman" w:cs="Times New Roman" w:hint="eastAsia"/>
          <w:sz w:val="13"/>
          <w:szCs w:val="13"/>
        </w:rPr>
        <w:t xml:space="preserve"> </w:t>
      </w:r>
      <w:r w:rsidR="00012C22" w:rsidRPr="009344A5">
        <w:rPr>
          <w:rFonts w:ascii="Times New Roman" w:hAnsi="Times New Roman" w:cs="Times New Roman"/>
          <w:sz w:val="13"/>
          <w:szCs w:val="13"/>
        </w:rPr>
        <w:t>This contrasts with other outcomes where a positive SMD reflects a more favorable effect.</w:t>
      </w:r>
    </w:p>
    <w:p w14:paraId="533B5791" w14:textId="77777777" w:rsidR="007C0260" w:rsidRPr="009344A5" w:rsidRDefault="007C0260" w:rsidP="007C0260">
      <w:pPr>
        <w:pStyle w:val="ListParagraph"/>
        <w:numPr>
          <w:ilvl w:val="0"/>
          <w:numId w:val="6"/>
        </w:num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sz w:val="28"/>
          <w:szCs w:val="28"/>
        </w:rPr>
        <w:t>ADL</w:t>
      </w:r>
    </w:p>
    <w:p w14:paraId="269B43D2" w14:textId="77777777" w:rsidR="007C0260" w:rsidRPr="009344A5" w:rsidRDefault="007C0260" w:rsidP="007C0260">
      <w:p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noProof/>
          <w:sz w:val="28"/>
          <w:szCs w:val="28"/>
          <w:lang w:val="en-IN"/>
        </w:rPr>
        <w:lastRenderedPageBreak/>
        <w:drawing>
          <wp:inline distT="0" distB="0" distL="0" distR="0" wp14:anchorId="20DBBF69" wp14:editId="08AAA8CE">
            <wp:extent cx="3619500" cy="2628900"/>
            <wp:effectExtent l="0" t="0" r="0" b="0"/>
            <wp:docPr id="485886847" name="图片 28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886847" name="图片 28" descr="图表, 折线图&#10;&#10;描述已自动生成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712E0A" w:rsidRPr="009344A5" w14:paraId="1A0852C7" w14:textId="77777777" w:rsidTr="009A7AB4">
        <w:trPr>
          <w:gridAfter w:val="3"/>
          <w:wAfter w:w="6222" w:type="dxa"/>
        </w:trPr>
        <w:tc>
          <w:tcPr>
            <w:tcW w:w="2074" w:type="dxa"/>
            <w:vAlign w:val="center"/>
          </w:tcPr>
          <w:p w14:paraId="17906891" w14:textId="704F6DBF" w:rsidR="00712E0A" w:rsidRPr="009344A5" w:rsidRDefault="00712E0A" w:rsidP="00712E0A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344A5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Motor</w:t>
            </w:r>
            <w:r w:rsidRPr="009344A5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-</w:t>
            </w:r>
            <w:r w:rsidRPr="009344A5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cognitive</w:t>
            </w:r>
          </w:p>
        </w:tc>
      </w:tr>
      <w:tr w:rsidR="00712E0A" w:rsidRPr="009344A5" w14:paraId="24A96FD2" w14:textId="77777777" w:rsidTr="009A7AB4">
        <w:trPr>
          <w:gridAfter w:val="2"/>
          <w:wAfter w:w="4148" w:type="dxa"/>
        </w:trPr>
        <w:tc>
          <w:tcPr>
            <w:tcW w:w="2074" w:type="dxa"/>
            <w:vAlign w:val="center"/>
          </w:tcPr>
          <w:p w14:paraId="4C5C5670" w14:textId="25568E88" w:rsidR="00712E0A" w:rsidRPr="009344A5" w:rsidRDefault="00712E0A" w:rsidP="00712E0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9344A5">
              <w:rPr>
                <w:rFonts w:ascii="Times New Roman" w:hAnsi="Times New Roman" w:cs="Times New Roman" w:hint="eastAsia"/>
                <w:sz w:val="13"/>
                <w:szCs w:val="13"/>
              </w:rPr>
              <w:t>0.91 (-0.33,</w:t>
            </w:r>
            <w:r w:rsidR="00DD6F21" w:rsidRPr="009344A5">
              <w:rPr>
                <w:rFonts w:ascii="Times New Roman" w:hAnsi="Times New Roman" w:cs="Times New Roman" w:hint="eastAsia"/>
                <w:sz w:val="13"/>
                <w:szCs w:val="13"/>
              </w:rPr>
              <w:t xml:space="preserve"> </w:t>
            </w:r>
            <w:r w:rsidRPr="009344A5">
              <w:rPr>
                <w:rFonts w:ascii="Times New Roman" w:hAnsi="Times New Roman" w:cs="Times New Roman" w:hint="eastAsia"/>
                <w:sz w:val="13"/>
                <w:szCs w:val="13"/>
              </w:rPr>
              <w:t>2.14)</w:t>
            </w:r>
          </w:p>
        </w:tc>
        <w:tc>
          <w:tcPr>
            <w:tcW w:w="2074" w:type="dxa"/>
            <w:vAlign w:val="center"/>
          </w:tcPr>
          <w:p w14:paraId="0D6CDEBB" w14:textId="6DA9A806" w:rsidR="00712E0A" w:rsidRPr="009344A5" w:rsidRDefault="00712E0A" w:rsidP="00712E0A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344A5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Motor</w:t>
            </w:r>
            <w:r w:rsidR="00DD6F21" w:rsidRPr="009344A5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-</w:t>
            </w:r>
            <w:r w:rsidRPr="009344A5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cognitive</w:t>
            </w:r>
          </w:p>
        </w:tc>
      </w:tr>
      <w:tr w:rsidR="00712E0A" w:rsidRPr="009344A5" w14:paraId="5936B03B" w14:textId="77777777" w:rsidTr="009A7AB4">
        <w:trPr>
          <w:gridAfter w:val="1"/>
          <w:wAfter w:w="2074" w:type="dxa"/>
        </w:trPr>
        <w:tc>
          <w:tcPr>
            <w:tcW w:w="2074" w:type="dxa"/>
            <w:vAlign w:val="center"/>
          </w:tcPr>
          <w:p w14:paraId="1333947F" w14:textId="04A6AB1C" w:rsidR="00712E0A" w:rsidRPr="009344A5" w:rsidRDefault="00712E0A" w:rsidP="00712E0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9344A5">
              <w:rPr>
                <w:rFonts w:ascii="Times New Roman" w:hAnsi="Times New Roman" w:cs="Times New Roman" w:hint="eastAsia"/>
                <w:sz w:val="13"/>
                <w:szCs w:val="13"/>
              </w:rPr>
              <w:t>1.29 (-0.88,</w:t>
            </w:r>
            <w:r w:rsidR="00DD6F21" w:rsidRPr="009344A5">
              <w:rPr>
                <w:rFonts w:ascii="Times New Roman" w:hAnsi="Times New Roman" w:cs="Times New Roman" w:hint="eastAsia"/>
                <w:sz w:val="13"/>
                <w:szCs w:val="13"/>
              </w:rPr>
              <w:t xml:space="preserve"> </w:t>
            </w:r>
            <w:r w:rsidRPr="009344A5">
              <w:rPr>
                <w:rFonts w:ascii="Times New Roman" w:hAnsi="Times New Roman" w:cs="Times New Roman" w:hint="eastAsia"/>
                <w:sz w:val="13"/>
                <w:szCs w:val="13"/>
              </w:rPr>
              <w:t>3.45)</w:t>
            </w:r>
          </w:p>
        </w:tc>
        <w:tc>
          <w:tcPr>
            <w:tcW w:w="2074" w:type="dxa"/>
            <w:vAlign w:val="center"/>
          </w:tcPr>
          <w:p w14:paraId="3CD4915F" w14:textId="3C4ACFFE" w:rsidR="00712E0A" w:rsidRPr="009344A5" w:rsidRDefault="00712E0A" w:rsidP="00712E0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9344A5">
              <w:rPr>
                <w:rFonts w:ascii="Times New Roman" w:hAnsi="Times New Roman" w:cs="Times New Roman" w:hint="eastAsia"/>
                <w:sz w:val="13"/>
                <w:szCs w:val="13"/>
              </w:rPr>
              <w:t>0.91 (-0.33,</w:t>
            </w:r>
            <w:r w:rsidR="00DD6F21" w:rsidRPr="009344A5">
              <w:rPr>
                <w:rFonts w:ascii="Times New Roman" w:hAnsi="Times New Roman" w:cs="Times New Roman" w:hint="eastAsia"/>
                <w:sz w:val="13"/>
                <w:szCs w:val="13"/>
              </w:rPr>
              <w:t xml:space="preserve"> </w:t>
            </w:r>
            <w:r w:rsidRPr="009344A5">
              <w:rPr>
                <w:rFonts w:ascii="Times New Roman" w:hAnsi="Times New Roman" w:cs="Times New Roman" w:hint="eastAsia"/>
                <w:sz w:val="13"/>
                <w:szCs w:val="13"/>
              </w:rPr>
              <w:t>2.14)</w:t>
            </w:r>
          </w:p>
        </w:tc>
        <w:tc>
          <w:tcPr>
            <w:tcW w:w="2074" w:type="dxa"/>
            <w:vAlign w:val="center"/>
          </w:tcPr>
          <w:p w14:paraId="41D9BD0F" w14:textId="316F4406" w:rsidR="00712E0A" w:rsidRPr="009344A5" w:rsidRDefault="00712E0A" w:rsidP="00712E0A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344A5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Dual</w:t>
            </w:r>
            <w:r w:rsidR="00DD6F21" w:rsidRPr="009344A5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 xml:space="preserve"> </w:t>
            </w:r>
            <w:r w:rsidRPr="009344A5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cognitive</w:t>
            </w:r>
          </w:p>
        </w:tc>
      </w:tr>
      <w:tr w:rsidR="00712E0A" w:rsidRPr="009344A5" w14:paraId="5BC32F0F" w14:textId="77777777" w:rsidTr="009A7AB4">
        <w:tc>
          <w:tcPr>
            <w:tcW w:w="2074" w:type="dxa"/>
            <w:vAlign w:val="center"/>
          </w:tcPr>
          <w:p w14:paraId="2213A1B9" w14:textId="08FF1164" w:rsidR="00712E0A" w:rsidRPr="009344A5" w:rsidRDefault="00712E0A" w:rsidP="00712E0A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344A5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1.50 (0.50,</w:t>
            </w:r>
            <w:r w:rsidR="00DD6F21" w:rsidRPr="009344A5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 xml:space="preserve"> </w:t>
            </w:r>
            <w:r w:rsidRPr="009344A5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2.50)</w:t>
            </w:r>
          </w:p>
        </w:tc>
        <w:tc>
          <w:tcPr>
            <w:tcW w:w="2074" w:type="dxa"/>
            <w:vAlign w:val="center"/>
          </w:tcPr>
          <w:p w14:paraId="66300B53" w14:textId="1D1A12A0" w:rsidR="00712E0A" w:rsidRPr="009344A5" w:rsidRDefault="00712E0A" w:rsidP="00712E0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9344A5">
              <w:rPr>
                <w:rFonts w:ascii="Times New Roman" w:hAnsi="Times New Roman" w:cs="Times New Roman" w:hint="eastAsia"/>
                <w:sz w:val="13"/>
                <w:szCs w:val="13"/>
              </w:rPr>
              <w:t>1.29 (-0.88,</w:t>
            </w:r>
            <w:r w:rsidR="00DD6F21" w:rsidRPr="009344A5">
              <w:rPr>
                <w:rFonts w:ascii="Times New Roman" w:hAnsi="Times New Roman" w:cs="Times New Roman" w:hint="eastAsia"/>
                <w:sz w:val="13"/>
                <w:szCs w:val="13"/>
              </w:rPr>
              <w:t xml:space="preserve"> </w:t>
            </w:r>
            <w:r w:rsidRPr="009344A5">
              <w:rPr>
                <w:rFonts w:ascii="Times New Roman" w:hAnsi="Times New Roman" w:cs="Times New Roman" w:hint="eastAsia"/>
                <w:sz w:val="13"/>
                <w:szCs w:val="13"/>
              </w:rPr>
              <w:t>3.45)</w:t>
            </w:r>
          </w:p>
        </w:tc>
        <w:tc>
          <w:tcPr>
            <w:tcW w:w="2074" w:type="dxa"/>
            <w:vAlign w:val="center"/>
          </w:tcPr>
          <w:p w14:paraId="5C2F562D" w14:textId="0C494551" w:rsidR="00712E0A" w:rsidRPr="009344A5" w:rsidRDefault="00712E0A" w:rsidP="00712E0A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9344A5">
              <w:rPr>
                <w:rFonts w:ascii="Times New Roman" w:hAnsi="Times New Roman" w:cs="Times New Roman" w:hint="eastAsia"/>
                <w:sz w:val="13"/>
                <w:szCs w:val="13"/>
              </w:rPr>
              <w:t>0.22 (-1.71,</w:t>
            </w:r>
            <w:r w:rsidR="00DD6F21" w:rsidRPr="009344A5">
              <w:rPr>
                <w:rFonts w:ascii="Times New Roman" w:hAnsi="Times New Roman" w:cs="Times New Roman" w:hint="eastAsia"/>
                <w:sz w:val="13"/>
                <w:szCs w:val="13"/>
              </w:rPr>
              <w:t xml:space="preserve"> </w:t>
            </w:r>
            <w:r w:rsidRPr="009344A5">
              <w:rPr>
                <w:rFonts w:ascii="Times New Roman" w:hAnsi="Times New Roman" w:cs="Times New Roman" w:hint="eastAsia"/>
                <w:sz w:val="13"/>
                <w:szCs w:val="13"/>
              </w:rPr>
              <w:t>2.14)</w:t>
            </w:r>
          </w:p>
        </w:tc>
        <w:tc>
          <w:tcPr>
            <w:tcW w:w="2074" w:type="dxa"/>
            <w:vAlign w:val="center"/>
          </w:tcPr>
          <w:p w14:paraId="1F09F330" w14:textId="77777777" w:rsidR="00712E0A" w:rsidRPr="009344A5" w:rsidRDefault="00712E0A" w:rsidP="00712E0A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344A5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Control</w:t>
            </w:r>
          </w:p>
        </w:tc>
      </w:tr>
    </w:tbl>
    <w:p w14:paraId="27C7892A" w14:textId="77777777" w:rsidR="00B143B3" w:rsidRPr="009344A5" w:rsidRDefault="00B143B3" w:rsidP="007C0260">
      <w:pPr>
        <w:rPr>
          <w:rFonts w:ascii="Times New Roman" w:hAnsi="Times New Roman" w:cs="Times New Roman (正文 CS 字体)"/>
          <w:sz w:val="28"/>
          <w:szCs w:val="28"/>
        </w:rPr>
      </w:pPr>
    </w:p>
    <w:p w14:paraId="2D85A994" w14:textId="77777777" w:rsidR="007C0260" w:rsidRPr="009344A5" w:rsidRDefault="007C0260" w:rsidP="007C0260">
      <w:pPr>
        <w:pStyle w:val="ListParagraph"/>
        <w:numPr>
          <w:ilvl w:val="0"/>
          <w:numId w:val="6"/>
        </w:num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sz w:val="28"/>
          <w:szCs w:val="28"/>
        </w:rPr>
        <w:t>Gait performance</w:t>
      </w:r>
    </w:p>
    <w:p w14:paraId="7BC767E1" w14:textId="77777777" w:rsidR="007C0260" w:rsidRPr="009344A5" w:rsidRDefault="007C0260" w:rsidP="007C0260">
      <w:p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 w:hint="eastAsia"/>
          <w:noProof/>
          <w:sz w:val="28"/>
          <w:szCs w:val="28"/>
          <w:lang w:val="en-IN"/>
        </w:rPr>
        <w:drawing>
          <wp:inline distT="0" distB="0" distL="0" distR="0" wp14:anchorId="36F4CA22" wp14:editId="2026B997">
            <wp:extent cx="3619500" cy="2628900"/>
            <wp:effectExtent l="0" t="0" r="0" b="0"/>
            <wp:docPr id="1282630315" name="图片 29" descr="图片包含 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630315" name="图片 29" descr="图片包含 图形用户界面&#10;&#10;描述已自动生成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</w:tblGrid>
      <w:tr w:rsidR="00DD6F21" w:rsidRPr="009344A5" w14:paraId="4016CBE5" w14:textId="77777777" w:rsidTr="009A7AB4">
        <w:trPr>
          <w:gridAfter w:val="2"/>
          <w:wAfter w:w="4148" w:type="dxa"/>
        </w:trPr>
        <w:tc>
          <w:tcPr>
            <w:tcW w:w="2074" w:type="dxa"/>
            <w:vAlign w:val="center"/>
          </w:tcPr>
          <w:p w14:paraId="4F6DBDCA" w14:textId="546B777A" w:rsidR="00DD6F21" w:rsidRPr="009344A5" w:rsidRDefault="00DD6F21" w:rsidP="00DD6F21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344A5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Dual motor</w:t>
            </w:r>
          </w:p>
        </w:tc>
      </w:tr>
      <w:tr w:rsidR="00DD6F21" w:rsidRPr="009344A5" w14:paraId="37A206A6" w14:textId="77777777" w:rsidTr="009A7AB4">
        <w:trPr>
          <w:gridAfter w:val="1"/>
          <w:wAfter w:w="2074" w:type="dxa"/>
        </w:trPr>
        <w:tc>
          <w:tcPr>
            <w:tcW w:w="2074" w:type="dxa"/>
            <w:vAlign w:val="center"/>
          </w:tcPr>
          <w:p w14:paraId="4598DE0B" w14:textId="72451F6C" w:rsidR="00DD6F21" w:rsidRPr="009344A5" w:rsidRDefault="00DD6F21" w:rsidP="00DD6F21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344A5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0.34 (0.11,0.56)</w:t>
            </w:r>
          </w:p>
        </w:tc>
        <w:tc>
          <w:tcPr>
            <w:tcW w:w="2074" w:type="dxa"/>
            <w:vAlign w:val="center"/>
          </w:tcPr>
          <w:p w14:paraId="148B1B46" w14:textId="2A262492" w:rsidR="00DD6F21" w:rsidRPr="009344A5" w:rsidRDefault="00DD6F21" w:rsidP="00DD6F21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344A5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Control</w:t>
            </w:r>
          </w:p>
        </w:tc>
      </w:tr>
      <w:tr w:rsidR="00DD6F21" w:rsidRPr="009344A5" w14:paraId="3F184A50" w14:textId="77777777" w:rsidTr="009A7AB4">
        <w:tc>
          <w:tcPr>
            <w:tcW w:w="2074" w:type="dxa"/>
            <w:vAlign w:val="center"/>
          </w:tcPr>
          <w:p w14:paraId="5DE5ED50" w14:textId="2A10CD7D" w:rsidR="00DD6F21" w:rsidRPr="009344A5" w:rsidRDefault="00DD6F21" w:rsidP="00DD6F21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344A5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0.48 (0.18,0.78)</w:t>
            </w:r>
          </w:p>
        </w:tc>
        <w:tc>
          <w:tcPr>
            <w:tcW w:w="2074" w:type="dxa"/>
            <w:vAlign w:val="center"/>
          </w:tcPr>
          <w:p w14:paraId="58CDFC30" w14:textId="38E336F3" w:rsidR="00DD6F21" w:rsidRPr="009344A5" w:rsidRDefault="00DD6F21" w:rsidP="00DD6F2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9344A5">
              <w:rPr>
                <w:rFonts w:ascii="Times New Roman" w:hAnsi="Times New Roman" w:cs="Times New Roman" w:hint="eastAsia"/>
                <w:sz w:val="13"/>
                <w:szCs w:val="13"/>
              </w:rPr>
              <w:t>0.14 (-0.12,0.41)</w:t>
            </w:r>
          </w:p>
        </w:tc>
        <w:tc>
          <w:tcPr>
            <w:tcW w:w="2074" w:type="dxa"/>
            <w:vAlign w:val="center"/>
          </w:tcPr>
          <w:p w14:paraId="7150AD61" w14:textId="0027B75A" w:rsidR="00DD6F21" w:rsidRPr="009344A5" w:rsidRDefault="00DD6F21" w:rsidP="00DD6F21">
            <w:pPr>
              <w:widowControl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344A5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Motor-cognitive</w:t>
            </w:r>
          </w:p>
        </w:tc>
      </w:tr>
    </w:tbl>
    <w:p w14:paraId="1AF8A20E" w14:textId="77777777" w:rsidR="00DD6F21" w:rsidRPr="009344A5" w:rsidRDefault="00DD6F21" w:rsidP="007C0260">
      <w:pPr>
        <w:rPr>
          <w:rFonts w:ascii="Times New Roman" w:hAnsi="Times New Roman" w:cs="Times New Roman (正文 CS 字体)"/>
          <w:sz w:val="28"/>
          <w:szCs w:val="28"/>
        </w:rPr>
      </w:pPr>
    </w:p>
    <w:p w14:paraId="2BE93021" w14:textId="77777777" w:rsidR="007C0260" w:rsidRPr="009344A5" w:rsidRDefault="007C0260" w:rsidP="007C0260">
      <w:pPr>
        <w:pStyle w:val="ListParagraph"/>
        <w:numPr>
          <w:ilvl w:val="0"/>
          <w:numId w:val="6"/>
        </w:num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sz w:val="28"/>
          <w:szCs w:val="28"/>
        </w:rPr>
        <w:lastRenderedPageBreak/>
        <w:t>Muscle strength</w:t>
      </w:r>
    </w:p>
    <w:p w14:paraId="2BE8328A" w14:textId="77777777" w:rsidR="007C0260" w:rsidRPr="009344A5" w:rsidRDefault="007C0260" w:rsidP="007C0260">
      <w:p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 w:hint="eastAsia"/>
          <w:noProof/>
          <w:sz w:val="28"/>
          <w:szCs w:val="28"/>
          <w:lang w:val="en-IN"/>
        </w:rPr>
        <w:drawing>
          <wp:inline distT="0" distB="0" distL="0" distR="0" wp14:anchorId="2D756905" wp14:editId="7574E29E">
            <wp:extent cx="3619500" cy="2628900"/>
            <wp:effectExtent l="0" t="0" r="0" b="0"/>
            <wp:docPr id="892146068" name="图片 30" descr="折线图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146068" name="图片 30" descr="折线图&#10;&#10;中度可信度描述已自动生成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</w:tblGrid>
      <w:tr w:rsidR="003F17A3" w:rsidRPr="009344A5" w14:paraId="5306BABC" w14:textId="77777777" w:rsidTr="009A7AB4">
        <w:trPr>
          <w:gridAfter w:val="2"/>
          <w:wAfter w:w="4148" w:type="dxa"/>
        </w:trPr>
        <w:tc>
          <w:tcPr>
            <w:tcW w:w="2074" w:type="dxa"/>
            <w:vAlign w:val="center"/>
          </w:tcPr>
          <w:p w14:paraId="5BAE913D" w14:textId="77777777" w:rsidR="003F17A3" w:rsidRPr="009344A5" w:rsidRDefault="003F17A3" w:rsidP="009A7AB4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344A5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Dual motor</w:t>
            </w:r>
          </w:p>
        </w:tc>
      </w:tr>
      <w:tr w:rsidR="003F17A3" w:rsidRPr="009344A5" w14:paraId="50805D2E" w14:textId="77777777" w:rsidTr="009A7AB4">
        <w:trPr>
          <w:gridAfter w:val="1"/>
          <w:wAfter w:w="2074" w:type="dxa"/>
        </w:trPr>
        <w:tc>
          <w:tcPr>
            <w:tcW w:w="2074" w:type="dxa"/>
            <w:vAlign w:val="center"/>
          </w:tcPr>
          <w:p w14:paraId="44369583" w14:textId="4A400D73" w:rsidR="003F17A3" w:rsidRPr="009344A5" w:rsidRDefault="003F17A3" w:rsidP="003F17A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9344A5">
              <w:rPr>
                <w:rFonts w:ascii="Times New Roman" w:hAnsi="Times New Roman" w:cs="Times New Roman" w:hint="eastAsia"/>
                <w:sz w:val="13"/>
                <w:szCs w:val="13"/>
              </w:rPr>
              <w:t>0.57 (-0.05,1.20)</w:t>
            </w:r>
          </w:p>
        </w:tc>
        <w:tc>
          <w:tcPr>
            <w:tcW w:w="2074" w:type="dxa"/>
            <w:vAlign w:val="center"/>
          </w:tcPr>
          <w:p w14:paraId="7D12ACE9" w14:textId="1D774E5E" w:rsidR="003F17A3" w:rsidRPr="009344A5" w:rsidRDefault="003F17A3" w:rsidP="003F17A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344A5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Motor-cognitive</w:t>
            </w:r>
          </w:p>
        </w:tc>
      </w:tr>
      <w:tr w:rsidR="003F17A3" w:rsidRPr="009344A5" w14:paraId="4B1D0E42" w14:textId="77777777" w:rsidTr="009A7AB4">
        <w:tc>
          <w:tcPr>
            <w:tcW w:w="2074" w:type="dxa"/>
            <w:vAlign w:val="center"/>
          </w:tcPr>
          <w:p w14:paraId="6783952F" w14:textId="336FA7F4" w:rsidR="003F17A3" w:rsidRPr="009344A5" w:rsidRDefault="003F17A3" w:rsidP="003F17A3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344A5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0.72 (0.38,1.05)</w:t>
            </w:r>
          </w:p>
        </w:tc>
        <w:tc>
          <w:tcPr>
            <w:tcW w:w="2074" w:type="dxa"/>
            <w:vAlign w:val="center"/>
          </w:tcPr>
          <w:p w14:paraId="3DFF265C" w14:textId="6C8046F5" w:rsidR="003F17A3" w:rsidRPr="009344A5" w:rsidRDefault="003F17A3" w:rsidP="003F17A3">
            <w:pPr>
              <w:widowControl/>
              <w:rPr>
                <w:rFonts w:ascii="Times New Roman" w:hAnsi="Times New Roman" w:cs="Times New Roman"/>
                <w:sz w:val="13"/>
                <w:szCs w:val="13"/>
              </w:rPr>
            </w:pPr>
            <w:r w:rsidRPr="009344A5">
              <w:rPr>
                <w:rFonts w:ascii="Times New Roman" w:hAnsi="Times New Roman" w:cs="Times New Roman" w:hint="eastAsia"/>
                <w:sz w:val="13"/>
                <w:szCs w:val="13"/>
              </w:rPr>
              <w:t>0.14 (-0.50,0.78)</w:t>
            </w:r>
          </w:p>
        </w:tc>
        <w:tc>
          <w:tcPr>
            <w:tcW w:w="2074" w:type="dxa"/>
            <w:vAlign w:val="center"/>
          </w:tcPr>
          <w:p w14:paraId="006F5BB0" w14:textId="5B19D597" w:rsidR="003F17A3" w:rsidRPr="009344A5" w:rsidRDefault="003F17A3" w:rsidP="003F17A3">
            <w:pPr>
              <w:widowControl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344A5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Control</w:t>
            </w:r>
          </w:p>
        </w:tc>
      </w:tr>
    </w:tbl>
    <w:p w14:paraId="0AB39DF4" w14:textId="77777777" w:rsidR="00DD6F21" w:rsidRPr="009344A5" w:rsidRDefault="00DD6F21" w:rsidP="007C0260">
      <w:pPr>
        <w:rPr>
          <w:rFonts w:ascii="Times New Roman" w:hAnsi="Times New Roman" w:cs="Times New Roman (正文 CS 字体)"/>
          <w:sz w:val="28"/>
          <w:szCs w:val="28"/>
        </w:rPr>
      </w:pPr>
    </w:p>
    <w:p w14:paraId="05E795BA" w14:textId="77777777" w:rsidR="007C0260" w:rsidRPr="009344A5" w:rsidRDefault="007C0260" w:rsidP="007C0260">
      <w:pPr>
        <w:pStyle w:val="ListParagraph"/>
        <w:numPr>
          <w:ilvl w:val="0"/>
          <w:numId w:val="6"/>
        </w:num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sz w:val="28"/>
          <w:szCs w:val="28"/>
        </w:rPr>
        <w:t>Quality of life</w:t>
      </w:r>
    </w:p>
    <w:p w14:paraId="2067BFE3" w14:textId="77777777" w:rsidR="007C0260" w:rsidRPr="009344A5" w:rsidRDefault="007C0260" w:rsidP="007C0260">
      <w:p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 w:hint="eastAsia"/>
          <w:noProof/>
          <w:sz w:val="28"/>
          <w:szCs w:val="28"/>
          <w:lang w:val="en-IN"/>
        </w:rPr>
        <w:drawing>
          <wp:inline distT="0" distB="0" distL="0" distR="0" wp14:anchorId="29C06D5F" wp14:editId="2E25A698">
            <wp:extent cx="3619500" cy="2628900"/>
            <wp:effectExtent l="0" t="0" r="0" b="0"/>
            <wp:docPr id="684991838" name="图片 31" descr="图片包含 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991838" name="图片 31" descr="图片包含 图形用户界面&#10;&#10;描述已自动生成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</w:tblGrid>
      <w:tr w:rsidR="00012C22" w:rsidRPr="009344A5" w14:paraId="44889F28" w14:textId="77777777" w:rsidTr="009A7AB4">
        <w:trPr>
          <w:gridAfter w:val="2"/>
          <w:wAfter w:w="4148" w:type="dxa"/>
        </w:trPr>
        <w:tc>
          <w:tcPr>
            <w:tcW w:w="2074" w:type="dxa"/>
            <w:vAlign w:val="center"/>
          </w:tcPr>
          <w:p w14:paraId="7B59F13D" w14:textId="25BA3CA4" w:rsidR="00012C22" w:rsidRPr="009344A5" w:rsidRDefault="00012C22" w:rsidP="00012C22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344A5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Motor-cognitive</w:t>
            </w:r>
          </w:p>
        </w:tc>
      </w:tr>
      <w:tr w:rsidR="00012C22" w:rsidRPr="009344A5" w14:paraId="61A03924" w14:textId="77777777" w:rsidTr="009A7AB4">
        <w:trPr>
          <w:gridAfter w:val="1"/>
          <w:wAfter w:w="2074" w:type="dxa"/>
        </w:trPr>
        <w:tc>
          <w:tcPr>
            <w:tcW w:w="2074" w:type="dxa"/>
            <w:vAlign w:val="center"/>
          </w:tcPr>
          <w:p w14:paraId="484E8DE2" w14:textId="7DF81628" w:rsidR="00012C22" w:rsidRPr="009344A5" w:rsidRDefault="00012C22" w:rsidP="00012C22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344A5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1.20 (0.79,1.61)</w:t>
            </w:r>
          </w:p>
        </w:tc>
        <w:tc>
          <w:tcPr>
            <w:tcW w:w="2074" w:type="dxa"/>
            <w:vAlign w:val="center"/>
          </w:tcPr>
          <w:p w14:paraId="08A5F477" w14:textId="4D47DD20" w:rsidR="00012C22" w:rsidRPr="009344A5" w:rsidRDefault="00012C22" w:rsidP="00012C22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344A5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Control</w:t>
            </w:r>
          </w:p>
        </w:tc>
      </w:tr>
      <w:tr w:rsidR="00012C22" w:rsidRPr="009344A5" w14:paraId="7B8148B8" w14:textId="77777777" w:rsidTr="009A7AB4">
        <w:tc>
          <w:tcPr>
            <w:tcW w:w="2074" w:type="dxa"/>
            <w:vAlign w:val="center"/>
          </w:tcPr>
          <w:p w14:paraId="5ABD17F5" w14:textId="3D6E6299" w:rsidR="00012C22" w:rsidRPr="009344A5" w:rsidRDefault="00012C22" w:rsidP="00012C22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344A5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1.31 (0.87,1.75)</w:t>
            </w:r>
          </w:p>
        </w:tc>
        <w:tc>
          <w:tcPr>
            <w:tcW w:w="2074" w:type="dxa"/>
            <w:vAlign w:val="center"/>
          </w:tcPr>
          <w:p w14:paraId="234CF1D7" w14:textId="2D534023" w:rsidR="00012C22" w:rsidRPr="009344A5" w:rsidRDefault="00012C22" w:rsidP="00012C22">
            <w:pPr>
              <w:widowControl/>
              <w:rPr>
                <w:rFonts w:ascii="Times New Roman" w:hAnsi="Times New Roman" w:cs="Times New Roman"/>
                <w:sz w:val="13"/>
                <w:szCs w:val="13"/>
              </w:rPr>
            </w:pPr>
            <w:r w:rsidRPr="009344A5">
              <w:rPr>
                <w:rFonts w:ascii="Times New Roman" w:hAnsi="Times New Roman" w:cs="Times New Roman" w:hint="eastAsia"/>
                <w:sz w:val="13"/>
                <w:szCs w:val="13"/>
              </w:rPr>
              <w:t>0.11 (-0.05,0.26)</w:t>
            </w:r>
          </w:p>
        </w:tc>
        <w:tc>
          <w:tcPr>
            <w:tcW w:w="2074" w:type="dxa"/>
            <w:vAlign w:val="center"/>
          </w:tcPr>
          <w:p w14:paraId="59E684CB" w14:textId="6471B1AF" w:rsidR="00012C22" w:rsidRPr="009344A5" w:rsidRDefault="00012C22" w:rsidP="00012C22">
            <w:pPr>
              <w:widowControl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344A5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Dual</w:t>
            </w:r>
            <w:r w:rsidRPr="009344A5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 xml:space="preserve"> </w:t>
            </w:r>
            <w:r w:rsidRPr="009344A5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motor</w:t>
            </w:r>
          </w:p>
        </w:tc>
      </w:tr>
    </w:tbl>
    <w:p w14:paraId="68B035DC" w14:textId="77777777" w:rsidR="003F17A3" w:rsidRPr="009344A5" w:rsidRDefault="003F17A3" w:rsidP="007C0260">
      <w:pPr>
        <w:rPr>
          <w:rFonts w:ascii="Times New Roman" w:hAnsi="Times New Roman" w:cs="Times New Roman (正文 CS 字体)"/>
          <w:sz w:val="28"/>
          <w:szCs w:val="28"/>
        </w:rPr>
      </w:pPr>
    </w:p>
    <w:p w14:paraId="47392D99" w14:textId="77777777" w:rsidR="007C0260" w:rsidRPr="009344A5" w:rsidRDefault="007C0260" w:rsidP="007C0260">
      <w:pPr>
        <w:pStyle w:val="ListParagraph"/>
        <w:numPr>
          <w:ilvl w:val="0"/>
          <w:numId w:val="6"/>
        </w:num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sz w:val="28"/>
          <w:szCs w:val="28"/>
        </w:rPr>
        <w:lastRenderedPageBreak/>
        <w:t>B</w:t>
      </w:r>
      <w:r w:rsidRPr="009344A5">
        <w:rPr>
          <w:rFonts w:ascii="Times New Roman" w:hAnsi="Times New Roman" w:cs="Times New Roman (正文 CS 字体)" w:hint="eastAsia"/>
          <w:sz w:val="28"/>
          <w:szCs w:val="28"/>
        </w:rPr>
        <w:t>alance</w:t>
      </w:r>
    </w:p>
    <w:p w14:paraId="77972104" w14:textId="77777777" w:rsidR="007C0260" w:rsidRPr="009344A5" w:rsidRDefault="007C0260" w:rsidP="007C0260">
      <w:pPr>
        <w:rPr>
          <w:rFonts w:ascii="Times New Roman" w:hAnsi="Times New Roman" w:cs="Times New Roman (正文 CS 字体)"/>
          <w:sz w:val="28"/>
          <w:szCs w:val="28"/>
        </w:rPr>
      </w:pPr>
      <w:r w:rsidRPr="009344A5">
        <w:rPr>
          <w:rFonts w:ascii="Times New Roman" w:hAnsi="Times New Roman" w:cs="Times New Roman (正文 CS 字体)"/>
          <w:noProof/>
          <w:sz w:val="28"/>
          <w:szCs w:val="28"/>
          <w:lang w:val="en-IN"/>
        </w:rPr>
        <w:drawing>
          <wp:inline distT="0" distB="0" distL="0" distR="0" wp14:anchorId="2015374C" wp14:editId="63C8EC7F">
            <wp:extent cx="3619500" cy="2628900"/>
            <wp:effectExtent l="0" t="0" r="0" b="0"/>
            <wp:docPr id="722216335" name="图片 32" descr="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216335" name="图片 32" descr="折线图&#10;&#10;描述已自动生成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</w:tblGrid>
      <w:tr w:rsidR="00012C22" w:rsidRPr="009344A5" w14:paraId="4C7FB2C0" w14:textId="77777777" w:rsidTr="009A7AB4">
        <w:trPr>
          <w:gridAfter w:val="2"/>
          <w:wAfter w:w="4148" w:type="dxa"/>
        </w:trPr>
        <w:tc>
          <w:tcPr>
            <w:tcW w:w="2074" w:type="dxa"/>
            <w:vAlign w:val="center"/>
          </w:tcPr>
          <w:p w14:paraId="1F2E40FB" w14:textId="2F21D941" w:rsidR="00012C22" w:rsidRPr="009344A5" w:rsidRDefault="00012C22" w:rsidP="00012C22">
            <w:pPr>
              <w:widowControl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344A5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Dual motor</w:t>
            </w:r>
          </w:p>
        </w:tc>
      </w:tr>
      <w:tr w:rsidR="00012C22" w:rsidRPr="009344A5" w14:paraId="019CA32A" w14:textId="77777777" w:rsidTr="009A7AB4">
        <w:trPr>
          <w:gridAfter w:val="1"/>
          <w:wAfter w:w="2074" w:type="dxa"/>
        </w:trPr>
        <w:tc>
          <w:tcPr>
            <w:tcW w:w="2074" w:type="dxa"/>
            <w:vAlign w:val="center"/>
          </w:tcPr>
          <w:p w14:paraId="59F95A39" w14:textId="76A40607" w:rsidR="00012C22" w:rsidRPr="009344A5" w:rsidRDefault="00012C22" w:rsidP="00012C22">
            <w:pPr>
              <w:widowControl/>
              <w:rPr>
                <w:rFonts w:ascii="Times New Roman" w:hAnsi="Times New Roman" w:cs="Times New Roman"/>
                <w:sz w:val="13"/>
                <w:szCs w:val="13"/>
              </w:rPr>
            </w:pPr>
            <w:r w:rsidRPr="009344A5">
              <w:rPr>
                <w:rFonts w:ascii="Times New Roman" w:hAnsi="Times New Roman" w:cs="Times New Roman" w:hint="eastAsia"/>
                <w:sz w:val="13"/>
                <w:szCs w:val="13"/>
              </w:rPr>
              <w:t>0.55 (-0.67,1.77)</w:t>
            </w:r>
          </w:p>
        </w:tc>
        <w:tc>
          <w:tcPr>
            <w:tcW w:w="2074" w:type="dxa"/>
            <w:vAlign w:val="center"/>
          </w:tcPr>
          <w:p w14:paraId="4E071AD1" w14:textId="331AE917" w:rsidR="00012C22" w:rsidRPr="009344A5" w:rsidRDefault="00012C22" w:rsidP="00012C22">
            <w:pPr>
              <w:widowControl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344A5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Motor-cognitive</w:t>
            </w:r>
          </w:p>
        </w:tc>
      </w:tr>
      <w:tr w:rsidR="00012C22" w:rsidRPr="003F17A3" w14:paraId="4E1F567E" w14:textId="77777777" w:rsidTr="009A7AB4">
        <w:tc>
          <w:tcPr>
            <w:tcW w:w="2074" w:type="dxa"/>
            <w:vAlign w:val="center"/>
          </w:tcPr>
          <w:p w14:paraId="712C3090" w14:textId="3BDB5ECF" w:rsidR="00012C22" w:rsidRPr="009344A5" w:rsidRDefault="00012C22" w:rsidP="00012C22">
            <w:pPr>
              <w:widowControl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344A5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0.90 (0.08,1.71)</w:t>
            </w:r>
          </w:p>
        </w:tc>
        <w:tc>
          <w:tcPr>
            <w:tcW w:w="2074" w:type="dxa"/>
            <w:vAlign w:val="center"/>
          </w:tcPr>
          <w:p w14:paraId="474FE7E5" w14:textId="73732C40" w:rsidR="00012C22" w:rsidRPr="009344A5" w:rsidRDefault="00012C22" w:rsidP="00012C22">
            <w:pPr>
              <w:widowControl/>
              <w:rPr>
                <w:rFonts w:ascii="Times New Roman" w:hAnsi="Times New Roman" w:cs="Times New Roman"/>
                <w:sz w:val="13"/>
                <w:szCs w:val="13"/>
              </w:rPr>
            </w:pPr>
            <w:r w:rsidRPr="009344A5">
              <w:rPr>
                <w:rFonts w:ascii="Times New Roman" w:hAnsi="Times New Roman" w:cs="Times New Roman" w:hint="eastAsia"/>
                <w:sz w:val="13"/>
                <w:szCs w:val="13"/>
              </w:rPr>
              <w:t>0.35 (-0.70,1.39)</w:t>
            </w:r>
          </w:p>
        </w:tc>
        <w:tc>
          <w:tcPr>
            <w:tcW w:w="2074" w:type="dxa"/>
            <w:vAlign w:val="center"/>
          </w:tcPr>
          <w:p w14:paraId="5F800A7D" w14:textId="594BE873" w:rsidR="00012C22" w:rsidRPr="00012C22" w:rsidRDefault="00012C22" w:rsidP="00012C22">
            <w:pPr>
              <w:widowControl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9344A5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Control</w:t>
            </w:r>
            <w:bookmarkStart w:id="0" w:name="_GoBack"/>
            <w:bookmarkEnd w:id="0"/>
          </w:p>
        </w:tc>
      </w:tr>
    </w:tbl>
    <w:p w14:paraId="23113D29" w14:textId="77777777" w:rsidR="00012C22" w:rsidRPr="008317EB" w:rsidRDefault="00012C22" w:rsidP="008317EB">
      <w:pPr>
        <w:rPr>
          <w:rFonts w:ascii="Times New Roman" w:hAnsi="Times New Roman" w:cs="Times New Roman (正文 CS 字体)"/>
          <w:sz w:val="28"/>
          <w:szCs w:val="28"/>
        </w:rPr>
      </w:pPr>
    </w:p>
    <w:p w14:paraId="475DD77F" w14:textId="1FA999D2" w:rsidR="000221B7" w:rsidRPr="0006137A" w:rsidRDefault="000221B7" w:rsidP="0006137A">
      <w:pPr>
        <w:rPr>
          <w:shd w:val="clear" w:color="auto" w:fill="FFFFFF" w:themeFill="background1"/>
        </w:rPr>
      </w:pPr>
    </w:p>
    <w:sectPr w:rsidR="000221B7" w:rsidRPr="0006137A" w:rsidSect="009344A5">
      <w:footerReference w:type="even" r:id="rId43"/>
      <w:footerReference w:type="default" r:id="rId44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DDF3BF" w14:textId="77777777" w:rsidR="009F07FF" w:rsidRDefault="009F07FF" w:rsidP="00F63D2A">
      <w:pPr>
        <w:spacing w:after="0" w:line="240" w:lineRule="auto"/>
      </w:pPr>
      <w:r>
        <w:separator/>
      </w:r>
    </w:p>
  </w:endnote>
  <w:endnote w:type="continuationSeparator" w:id="0">
    <w:p w14:paraId="5AB2759B" w14:textId="77777777" w:rsidR="009F07FF" w:rsidRDefault="009F07FF" w:rsidP="00F63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 (正文 CS 字体)">
    <w:altName w:val="宋体"/>
    <w:panose1 w:val="00000000000000000000"/>
    <w:charset w:val="86"/>
    <w:family w:val="roman"/>
    <w:notTrueType/>
    <w:pitch w:val="default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38809718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4ACAB50" w14:textId="593B6518" w:rsidR="00F63D2A" w:rsidRDefault="00F63D2A" w:rsidP="00BF6D7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83E95A5" w14:textId="77777777" w:rsidR="00F63D2A" w:rsidRDefault="00F63D2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90609858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ECB717B" w14:textId="357F4317" w:rsidR="00F63D2A" w:rsidRDefault="00F63D2A" w:rsidP="00BF6D7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9344A5">
          <w:rPr>
            <w:rStyle w:val="PageNumber"/>
            <w:noProof/>
          </w:rPr>
          <w:t>26</w:t>
        </w:r>
        <w:r>
          <w:rPr>
            <w:rStyle w:val="PageNumber"/>
          </w:rPr>
          <w:fldChar w:fldCharType="end"/>
        </w:r>
      </w:p>
    </w:sdtContent>
  </w:sdt>
  <w:p w14:paraId="15371DC7" w14:textId="77777777" w:rsidR="00F63D2A" w:rsidRDefault="00F63D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C3D8F9" w14:textId="77777777" w:rsidR="009F07FF" w:rsidRDefault="009F07FF" w:rsidP="00F63D2A">
      <w:pPr>
        <w:spacing w:after="0" w:line="240" w:lineRule="auto"/>
      </w:pPr>
      <w:r>
        <w:separator/>
      </w:r>
    </w:p>
  </w:footnote>
  <w:footnote w:type="continuationSeparator" w:id="0">
    <w:p w14:paraId="4FEBB42E" w14:textId="77777777" w:rsidR="009F07FF" w:rsidRDefault="009F07FF" w:rsidP="00F63D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96AB8"/>
    <w:multiLevelType w:val="hybridMultilevel"/>
    <w:tmpl w:val="2D0C9976"/>
    <w:lvl w:ilvl="0" w:tplc="6ADC01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2C00D01"/>
    <w:multiLevelType w:val="hybridMultilevel"/>
    <w:tmpl w:val="80F6034A"/>
    <w:lvl w:ilvl="0" w:tplc="F5E848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1E880674"/>
    <w:multiLevelType w:val="hybridMultilevel"/>
    <w:tmpl w:val="F04E5F2E"/>
    <w:lvl w:ilvl="0" w:tplc="F1C6EF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326E56DE"/>
    <w:multiLevelType w:val="hybridMultilevel"/>
    <w:tmpl w:val="0576DD1E"/>
    <w:lvl w:ilvl="0" w:tplc="F2AC36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4D9B765B"/>
    <w:multiLevelType w:val="hybridMultilevel"/>
    <w:tmpl w:val="5B92737C"/>
    <w:lvl w:ilvl="0" w:tplc="51DA81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5D1D6AD8"/>
    <w:multiLevelType w:val="hybridMultilevel"/>
    <w:tmpl w:val="7A1E5676"/>
    <w:lvl w:ilvl="0" w:tplc="F9AE3F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68E150A6"/>
    <w:multiLevelType w:val="multilevel"/>
    <w:tmpl w:val="CF12635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 (正文 CS 字体)"/>
        <w:color w:val="000000"/>
        <w:sz w:val="21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783B36CB"/>
    <w:multiLevelType w:val="hybridMultilevel"/>
    <w:tmpl w:val="2D348B18"/>
    <w:lvl w:ilvl="0" w:tplc="FEB642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1B7"/>
    <w:rsid w:val="00012C22"/>
    <w:rsid w:val="000221B7"/>
    <w:rsid w:val="000414B6"/>
    <w:rsid w:val="000433DC"/>
    <w:rsid w:val="0006137A"/>
    <w:rsid w:val="00061785"/>
    <w:rsid w:val="000E0D00"/>
    <w:rsid w:val="001011B3"/>
    <w:rsid w:val="001042E2"/>
    <w:rsid w:val="00247309"/>
    <w:rsid w:val="002538E0"/>
    <w:rsid w:val="002905B3"/>
    <w:rsid w:val="00290812"/>
    <w:rsid w:val="002B71C0"/>
    <w:rsid w:val="003040EC"/>
    <w:rsid w:val="003830B2"/>
    <w:rsid w:val="003F17A3"/>
    <w:rsid w:val="00414572"/>
    <w:rsid w:val="00432EB9"/>
    <w:rsid w:val="00466CFC"/>
    <w:rsid w:val="00493C77"/>
    <w:rsid w:val="00555EC1"/>
    <w:rsid w:val="005D0D0F"/>
    <w:rsid w:val="00620DA6"/>
    <w:rsid w:val="00621173"/>
    <w:rsid w:val="00712E0A"/>
    <w:rsid w:val="00725FF4"/>
    <w:rsid w:val="007506E5"/>
    <w:rsid w:val="007C0260"/>
    <w:rsid w:val="00830C8C"/>
    <w:rsid w:val="008317EB"/>
    <w:rsid w:val="008C167D"/>
    <w:rsid w:val="008C6DEB"/>
    <w:rsid w:val="008D28C2"/>
    <w:rsid w:val="009344A5"/>
    <w:rsid w:val="009862E8"/>
    <w:rsid w:val="009B2D3D"/>
    <w:rsid w:val="009D3F7D"/>
    <w:rsid w:val="009E1124"/>
    <w:rsid w:val="009F07FF"/>
    <w:rsid w:val="00A47815"/>
    <w:rsid w:val="00A73605"/>
    <w:rsid w:val="00AB5876"/>
    <w:rsid w:val="00B143B3"/>
    <w:rsid w:val="00B31F17"/>
    <w:rsid w:val="00B93682"/>
    <w:rsid w:val="00C34B30"/>
    <w:rsid w:val="00C5279D"/>
    <w:rsid w:val="00C902C3"/>
    <w:rsid w:val="00CF04EF"/>
    <w:rsid w:val="00CF52E4"/>
    <w:rsid w:val="00D03A77"/>
    <w:rsid w:val="00D33FAA"/>
    <w:rsid w:val="00D6248D"/>
    <w:rsid w:val="00D75C84"/>
    <w:rsid w:val="00DB0E67"/>
    <w:rsid w:val="00DD6F21"/>
    <w:rsid w:val="00E531B1"/>
    <w:rsid w:val="00E85BF5"/>
    <w:rsid w:val="00F05021"/>
    <w:rsid w:val="00F464DA"/>
    <w:rsid w:val="00F63D2A"/>
    <w:rsid w:val="00FC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F6BF6"/>
  <w15:chartTrackingRefBased/>
  <w15:docId w15:val="{0C1F592E-19A7-7F4B-B463-AD2DCBBB7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2C22"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0221B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21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21B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21B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21B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21B7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21B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21B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21B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21B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21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21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21B7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21B7"/>
    <w:rPr>
      <w:rFonts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21B7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21B7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21B7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21B7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0221B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21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21B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21B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21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21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21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21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21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21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21B7"/>
    <w:rPr>
      <w:b/>
      <w:bCs/>
      <w:smallCaps/>
      <w:color w:val="0F4761" w:themeColor="accent1" w:themeShade="BF"/>
      <w:spacing w:val="5"/>
    </w:rPr>
  </w:style>
  <w:style w:type="paragraph" w:customStyle="1" w:styleId="TOC1">
    <w:name w:val="TOC 标题1"/>
    <w:basedOn w:val="Heading1"/>
    <w:next w:val="Normal"/>
    <w:uiPriority w:val="39"/>
    <w:unhideWhenUsed/>
    <w:qFormat/>
    <w:rsid w:val="000221B7"/>
    <w:pPr>
      <w:widowControl/>
      <w:spacing w:before="240" w:after="0" w:line="259" w:lineRule="auto"/>
      <w:outlineLvl w:val="9"/>
    </w:pPr>
    <w:rPr>
      <w:kern w:val="0"/>
      <w:sz w:val="32"/>
      <w:szCs w:val="32"/>
      <w14:ligatures w14:val="none"/>
    </w:rPr>
  </w:style>
  <w:style w:type="table" w:styleId="TableGrid">
    <w:name w:val="Table Grid"/>
    <w:basedOn w:val="TableNormal"/>
    <w:uiPriority w:val="39"/>
    <w:rsid w:val="00B31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1042E2"/>
    <w:pPr>
      <w:spacing w:after="0" w:line="240" w:lineRule="auto"/>
      <w:ind w:left="720" w:hanging="720"/>
    </w:pPr>
  </w:style>
  <w:style w:type="paragraph" w:styleId="Header">
    <w:name w:val="header"/>
    <w:basedOn w:val="Normal"/>
    <w:link w:val="HeaderChar"/>
    <w:uiPriority w:val="99"/>
    <w:unhideWhenUsed/>
    <w:rsid w:val="00F63D2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63D2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63D2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63D2A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63D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5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image" Target="media/image32.jpeg"/><Relationship Id="rId21" Type="http://schemas.openxmlformats.org/officeDocument/2006/relationships/image" Target="media/image14.emf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emf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emf"/><Relationship Id="rId31" Type="http://schemas.openxmlformats.org/officeDocument/2006/relationships/image" Target="media/image24.jpeg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jpeg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footer" Target="footer1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theme" Target="theme/theme1.xml"/><Relationship Id="rId20" Type="http://schemas.openxmlformats.org/officeDocument/2006/relationships/image" Target="media/image13.emf"/><Relationship Id="rId41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8F6A6-F9C5-45C6-97B1-7338DB47F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2606</Words>
  <Characters>14859</Characters>
  <Application>Microsoft Office Word</Application>
  <DocSecurity>0</DocSecurity>
  <Lines>123</Lines>
  <Paragraphs>34</Paragraphs>
  <ScaleCrop>false</ScaleCrop>
  <Company/>
  <LinksUpToDate>false</LinksUpToDate>
  <CharactersWithSpaces>17431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e76149</dc:creator>
  <cp:keywords/>
  <dc:description/>
  <cp:lastModifiedBy>N Sushmitha</cp:lastModifiedBy>
  <cp:revision>4</cp:revision>
  <cp:lastPrinted>2024-10-22T03:16:00Z</cp:lastPrinted>
  <dcterms:created xsi:type="dcterms:W3CDTF">2024-10-22T03:16:00Z</dcterms:created>
  <dcterms:modified xsi:type="dcterms:W3CDTF">2025-03-24T06:02:00Z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zotero-version="7.0"&gt;&lt;session id="y9HLQ102"/&gt;&lt;style id="http://www.zotero.org/styles/elsevier-harvard" hasBibliography="1" bibliographyStyleHasBeenSet="1"/&gt;&lt;prefs&gt;&lt;pref name="fieldType" value="Field"/&gt;&lt;pref name="automaticJournalAbb</vt:lpwstr>
  </property>
  <property fmtid="{D5CDD505-2E9C-101B-9397-08002B2CF9AE}" pid="3" name="ZOTERO_PREF_2">
    <vt:lpwstr>reviations" value="true"/&gt;&lt;/prefs&gt;&lt;/data&gt;</vt:lpwstr>
  </property>
</Properties>
</file>