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4D35" w14:textId="16AC8AA7" w:rsidR="00A118DB" w:rsidRDefault="00F7158D" w:rsidP="005D3AB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7158D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F7158D">
        <w:rPr>
          <w:rFonts w:ascii="Times New Roman" w:hAnsi="Times New Roman" w:cs="Times New Roman"/>
          <w:b/>
          <w:bCs/>
          <w:sz w:val="24"/>
          <w:szCs w:val="24"/>
        </w:rPr>
        <w:t xml:space="preserve"> Information </w:t>
      </w:r>
    </w:p>
    <w:p w14:paraId="1F3790C7" w14:textId="0309C110" w:rsidR="00563600" w:rsidRDefault="005D3AB7" w:rsidP="005D3AB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Tables </w:t>
      </w:r>
    </w:p>
    <w:p w14:paraId="3E7E1C3E" w14:textId="77777777" w:rsidR="0057160D" w:rsidRPr="0074658A" w:rsidRDefault="00563600" w:rsidP="0057160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S1</w:t>
      </w:r>
      <w:r w:rsidRPr="00746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60D" w:rsidRPr="008C5936">
        <w:rPr>
          <w:rFonts w:ascii="Times New Roman" w:hAnsi="Times New Roman" w:cs="Times New Roman" w:hint="eastAsia"/>
          <w:b/>
          <w:bCs/>
          <w:sz w:val="24"/>
          <w:szCs w:val="24"/>
        </w:rPr>
        <w:t>Correlations between whole body BMD and BMD in different body regions</w:t>
      </w:r>
      <w:r w:rsidRPr="0074658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9FA85B" w14:textId="071B832E" w:rsidR="0074658A" w:rsidRDefault="00401676" w:rsidP="0074658A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4658A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4658A">
        <w:rPr>
          <w:rFonts w:ascii="Times New Roman" w:hAnsi="Times New Roman" w:cs="Times New Roman"/>
          <w:b/>
          <w:bCs/>
          <w:sz w:val="24"/>
          <w:szCs w:val="24"/>
        </w:rPr>
        <w:t xml:space="preserve">able S2 </w:t>
      </w:r>
      <w:r w:rsidR="0057160D" w:rsidRPr="005D3AB7">
        <w:rPr>
          <w:rFonts w:ascii="Times New Roman" w:hAnsi="Times New Roman" w:cs="Times New Roman"/>
          <w:b/>
          <w:bCs/>
          <w:sz w:val="24"/>
          <w:szCs w:val="24"/>
        </w:rPr>
        <w:t xml:space="preserve">The relationships between </w:t>
      </w:r>
      <w:r w:rsidR="00A03A41" w:rsidRPr="00A03A41">
        <w:rPr>
          <w:rFonts w:ascii="Times New Roman" w:hAnsi="Times New Roman" w:cs="Times New Roman"/>
          <w:b/>
          <w:bCs/>
          <w:sz w:val="24"/>
          <w:szCs w:val="24"/>
        </w:rPr>
        <w:t>telomere length</w:t>
      </w:r>
      <w:r w:rsidR="0057160D" w:rsidRPr="005D3AB7">
        <w:rPr>
          <w:rFonts w:ascii="Times New Roman" w:hAnsi="Times New Roman" w:cs="Times New Roman"/>
          <w:b/>
          <w:bCs/>
          <w:sz w:val="24"/>
          <w:szCs w:val="24"/>
        </w:rPr>
        <w:t xml:space="preserve"> indicators and subtotal BMD</w:t>
      </w:r>
    </w:p>
    <w:p w14:paraId="5424891C" w14:textId="6D3DE2B2" w:rsidR="00BF5240" w:rsidRDefault="00BF5240" w:rsidP="005D3AB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E7D5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7160D" w:rsidRPr="0074658A">
        <w:rPr>
          <w:rFonts w:ascii="Times New Roman" w:hAnsi="Times New Roman" w:cs="Times New Roman"/>
          <w:b/>
          <w:bCs/>
          <w:sz w:val="24"/>
          <w:szCs w:val="24"/>
        </w:rPr>
        <w:t>Subgroup analysis of relationship between telomere and total bone BMD</w:t>
      </w:r>
      <w:r w:rsidR="0057160D" w:rsidRPr="0074658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0638D6E7" w14:textId="6FEEE00D" w:rsidR="005D3AB7" w:rsidRDefault="004F2DB5" w:rsidP="005D3AB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E7D5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2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658A" w:rsidRPr="0074658A">
        <w:rPr>
          <w:rFonts w:ascii="Times New Roman" w:hAnsi="Times New Roman" w:cs="Times New Roman"/>
          <w:b/>
          <w:bCs/>
          <w:sz w:val="24"/>
          <w:szCs w:val="24"/>
        </w:rPr>
        <w:t>Sensitivity analysis of mediation (the effect of telomere between physical activity and BMD)</w:t>
      </w:r>
      <w:r w:rsidR="0074658A" w:rsidRPr="0074658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687DF875" w14:textId="77777777" w:rsidR="004F2DB5" w:rsidRPr="004F2DB5" w:rsidRDefault="004F2DB5" w:rsidP="005D3AB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A0149" w14:textId="77777777" w:rsidR="00A17C56" w:rsidRDefault="00A17C56" w:rsidP="00A17C5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Captions</w:t>
      </w:r>
    </w:p>
    <w:p w14:paraId="041008DE" w14:textId="77777777" w:rsidR="00A17C56" w:rsidRDefault="00A17C56" w:rsidP="00A17C5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5D3AB7">
        <w:rPr>
          <w:rFonts w:ascii="Times New Roman" w:hAnsi="Times New Roman" w:cs="Times New Roman"/>
          <w:b/>
          <w:bCs/>
          <w:sz w:val="24"/>
          <w:szCs w:val="24"/>
        </w:rPr>
        <w:t>Flow chat of the inclusion and exclusion process of the participants</w:t>
      </w:r>
    </w:p>
    <w:p w14:paraId="1444D90D" w14:textId="41F7BD92" w:rsidR="003E7D54" w:rsidRPr="003E7D54" w:rsidRDefault="003E7D54" w:rsidP="003E7D5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E7D54">
        <w:rPr>
          <w:rFonts w:ascii="Times New Roman" w:hAnsi="Times New Roman" w:cs="Times New Roman"/>
          <w:b/>
          <w:bCs/>
          <w:sz w:val="24"/>
          <w:szCs w:val="24"/>
        </w:rPr>
        <w:t>Figure S2 The associations between physical activity and BMD</w:t>
      </w:r>
    </w:p>
    <w:p w14:paraId="2D9FA04B" w14:textId="66DF0657" w:rsidR="005D3AB7" w:rsidRPr="001E0B4A" w:rsidRDefault="005D3AB7" w:rsidP="001E0B4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FD279C" w14:textId="30BE2D93" w:rsidR="0057160D" w:rsidRPr="008C5936" w:rsidRDefault="0057160D" w:rsidP="0057160D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C59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8C5936">
        <w:rPr>
          <w:rFonts w:ascii="Times New Roman" w:hAnsi="Times New Roman" w:cs="Times New Roman" w:hint="eastAsia"/>
          <w:b/>
          <w:bCs/>
          <w:sz w:val="24"/>
          <w:szCs w:val="24"/>
        </w:rPr>
        <w:t>S1 Correlations between whole body BMD and BMD in different body regions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166"/>
      </w:tblGrid>
      <w:tr w:rsidR="0057160D" w:rsidRPr="00E16181" w14:paraId="26360037" w14:textId="77777777" w:rsidTr="009504A7">
        <w:tc>
          <w:tcPr>
            <w:tcW w:w="4482" w:type="dxa"/>
            <w:tcBorders>
              <w:top w:val="single" w:sz="4" w:space="0" w:color="auto"/>
              <w:bottom w:val="single" w:sz="4" w:space="0" w:color="auto"/>
            </w:tcBorders>
          </w:tcPr>
          <w:p w14:paraId="04E56B66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14:paraId="7055CA12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Pearson Correlation Coefficient</w:t>
            </w:r>
          </w:p>
        </w:tc>
      </w:tr>
      <w:tr w:rsidR="0057160D" w:rsidRPr="00E16181" w14:paraId="3CA2A5A5" w14:textId="77777777" w:rsidTr="009504A7">
        <w:tc>
          <w:tcPr>
            <w:tcW w:w="4482" w:type="dxa"/>
            <w:tcBorders>
              <w:top w:val="single" w:sz="4" w:space="0" w:color="auto"/>
            </w:tcBorders>
          </w:tcPr>
          <w:p w14:paraId="00B2F236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Left leg</w:t>
            </w:r>
          </w:p>
        </w:tc>
        <w:tc>
          <w:tcPr>
            <w:tcW w:w="4483" w:type="dxa"/>
            <w:tcBorders>
              <w:top w:val="single" w:sz="4" w:space="0" w:color="auto"/>
            </w:tcBorders>
          </w:tcPr>
          <w:p w14:paraId="6C02A5E1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57160D" w:rsidRPr="00E16181" w14:paraId="577E2470" w14:textId="77777777" w:rsidTr="009504A7">
        <w:tc>
          <w:tcPr>
            <w:tcW w:w="4482" w:type="dxa"/>
          </w:tcPr>
          <w:p w14:paraId="46B98887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ight leg</w:t>
            </w:r>
          </w:p>
        </w:tc>
        <w:tc>
          <w:tcPr>
            <w:tcW w:w="4483" w:type="dxa"/>
          </w:tcPr>
          <w:p w14:paraId="56B777DC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</w:tr>
      <w:tr w:rsidR="0057160D" w:rsidRPr="00E16181" w14:paraId="4087D37C" w14:textId="77777777" w:rsidTr="009504A7">
        <w:tc>
          <w:tcPr>
            <w:tcW w:w="4482" w:type="dxa"/>
          </w:tcPr>
          <w:p w14:paraId="1D48BDA6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Thoracic spine</w:t>
            </w:r>
          </w:p>
        </w:tc>
        <w:tc>
          <w:tcPr>
            <w:tcW w:w="4483" w:type="dxa"/>
          </w:tcPr>
          <w:p w14:paraId="0AA03E6F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</w:tr>
      <w:tr w:rsidR="0057160D" w:rsidRPr="00E16181" w14:paraId="146CE81A" w14:textId="77777777" w:rsidTr="009504A7">
        <w:tc>
          <w:tcPr>
            <w:tcW w:w="4482" w:type="dxa"/>
          </w:tcPr>
          <w:p w14:paraId="35C90780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umbar spine</w:t>
            </w:r>
          </w:p>
        </w:tc>
        <w:tc>
          <w:tcPr>
            <w:tcW w:w="4483" w:type="dxa"/>
          </w:tcPr>
          <w:p w14:paraId="7C318FF7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</w:tr>
      <w:tr w:rsidR="0057160D" w:rsidRPr="00E16181" w14:paraId="79762802" w14:textId="77777777" w:rsidTr="009504A7">
        <w:tc>
          <w:tcPr>
            <w:tcW w:w="4482" w:type="dxa"/>
          </w:tcPr>
          <w:p w14:paraId="3110DA2E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ead</w:t>
            </w:r>
          </w:p>
        </w:tc>
        <w:tc>
          <w:tcPr>
            <w:tcW w:w="4483" w:type="dxa"/>
          </w:tcPr>
          <w:p w14:paraId="6E8EDB0B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</w:tr>
      <w:tr w:rsidR="0057160D" w:rsidRPr="00E16181" w14:paraId="75E743AB" w14:textId="77777777" w:rsidTr="009504A7">
        <w:tc>
          <w:tcPr>
            <w:tcW w:w="4482" w:type="dxa"/>
          </w:tcPr>
          <w:p w14:paraId="44E9CE09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Right arm</w:t>
            </w:r>
          </w:p>
        </w:tc>
        <w:tc>
          <w:tcPr>
            <w:tcW w:w="4483" w:type="dxa"/>
          </w:tcPr>
          <w:p w14:paraId="58920C1B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57160D" w:rsidRPr="00E16181" w14:paraId="0BDC8931" w14:textId="77777777" w:rsidTr="009504A7">
        <w:tc>
          <w:tcPr>
            <w:tcW w:w="4482" w:type="dxa"/>
          </w:tcPr>
          <w:p w14:paraId="441BEB7C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 xml:space="preserve"> arm</w:t>
            </w:r>
          </w:p>
        </w:tc>
        <w:tc>
          <w:tcPr>
            <w:tcW w:w="4483" w:type="dxa"/>
          </w:tcPr>
          <w:p w14:paraId="7E25D154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57160D" w:rsidRPr="00E16181" w14:paraId="79CE6CFE" w14:textId="77777777" w:rsidTr="009504A7">
        <w:tc>
          <w:tcPr>
            <w:tcW w:w="4482" w:type="dxa"/>
          </w:tcPr>
          <w:p w14:paraId="2687D214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 xml:space="preserve"> rib</w:t>
            </w:r>
          </w:p>
        </w:tc>
        <w:tc>
          <w:tcPr>
            <w:tcW w:w="4483" w:type="dxa"/>
          </w:tcPr>
          <w:p w14:paraId="4393025C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</w:tr>
      <w:tr w:rsidR="0057160D" w:rsidRPr="00E16181" w14:paraId="26E43091" w14:textId="77777777" w:rsidTr="009504A7">
        <w:tc>
          <w:tcPr>
            <w:tcW w:w="4482" w:type="dxa"/>
          </w:tcPr>
          <w:p w14:paraId="7F3849DA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Right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 xml:space="preserve"> rib</w:t>
            </w:r>
          </w:p>
        </w:tc>
        <w:tc>
          <w:tcPr>
            <w:tcW w:w="4483" w:type="dxa"/>
          </w:tcPr>
          <w:p w14:paraId="2D761A85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  <w:tr w:rsidR="0057160D" w:rsidRPr="00E16181" w14:paraId="0EE1846E" w14:textId="77777777" w:rsidTr="009504A7">
        <w:tc>
          <w:tcPr>
            <w:tcW w:w="4482" w:type="dxa"/>
          </w:tcPr>
          <w:p w14:paraId="1B27F2C2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Pelvic</w:t>
            </w:r>
          </w:p>
        </w:tc>
        <w:tc>
          <w:tcPr>
            <w:tcW w:w="4483" w:type="dxa"/>
          </w:tcPr>
          <w:p w14:paraId="6698CC46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57160D" w:rsidRPr="00E16181" w14:paraId="73C52287" w14:textId="77777777" w:rsidTr="009504A7">
        <w:tc>
          <w:tcPr>
            <w:tcW w:w="4482" w:type="dxa"/>
          </w:tcPr>
          <w:p w14:paraId="7CA2321F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Trunk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 xml:space="preserve"> bone</w:t>
            </w:r>
          </w:p>
        </w:tc>
        <w:tc>
          <w:tcPr>
            <w:tcW w:w="4483" w:type="dxa"/>
          </w:tcPr>
          <w:p w14:paraId="7569B802" w14:textId="77777777" w:rsidR="0057160D" w:rsidRPr="008C5936" w:rsidRDefault="0057160D" w:rsidP="009504A7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C5936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</w:tbl>
    <w:p w14:paraId="3131A17E" w14:textId="3C3FB657" w:rsidR="0057160D" w:rsidRDefault="0057160D" w:rsidP="005D3AB7">
      <w:pPr>
        <w:pStyle w:val="a4"/>
        <w:keepNext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73430D21" w14:textId="77777777" w:rsidR="0057160D" w:rsidRDefault="0057160D">
      <w:pPr>
        <w:widowControl/>
        <w:jc w:val="left"/>
        <w:rPr>
          <w:rFonts w:ascii="Times New Roman" w:eastAsia="黑体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47446FC" w14:textId="01CFF117" w:rsidR="0057160D" w:rsidRPr="005D3AB7" w:rsidRDefault="0057160D" w:rsidP="0057160D">
      <w:pPr>
        <w:pStyle w:val="a4"/>
        <w:keepNext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B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 w:rsidRPr="005D3AB7">
        <w:rPr>
          <w:rFonts w:ascii="Times New Roman" w:hAnsi="Times New Roman" w:cs="Times New Roman"/>
          <w:b/>
          <w:bCs/>
          <w:sz w:val="24"/>
          <w:szCs w:val="24"/>
        </w:rPr>
        <w:t xml:space="preserve">The relationships between </w:t>
      </w:r>
      <w:r w:rsidR="00A03A41" w:rsidRPr="00A03A41">
        <w:rPr>
          <w:rFonts w:ascii="Times New Roman" w:hAnsi="Times New Roman" w:cs="Times New Roman"/>
          <w:b/>
          <w:bCs/>
          <w:sz w:val="24"/>
          <w:szCs w:val="24"/>
        </w:rPr>
        <w:t>telomere length</w:t>
      </w:r>
      <w:r w:rsidRPr="005D3AB7">
        <w:rPr>
          <w:rFonts w:ascii="Times New Roman" w:hAnsi="Times New Roman" w:cs="Times New Roman"/>
          <w:b/>
          <w:bCs/>
          <w:sz w:val="24"/>
          <w:szCs w:val="24"/>
        </w:rPr>
        <w:t xml:space="preserve"> indicators and subtotal BMD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1514"/>
        <w:gridCol w:w="689"/>
        <w:gridCol w:w="1420"/>
        <w:gridCol w:w="689"/>
        <w:gridCol w:w="1420"/>
        <w:gridCol w:w="683"/>
      </w:tblGrid>
      <w:tr w:rsidR="0057160D" w:rsidRPr="005D3AB7" w14:paraId="1E465B23" w14:textId="77777777" w:rsidTr="0074658A">
        <w:tc>
          <w:tcPr>
            <w:tcW w:w="1138" w:type="pct"/>
            <w:tcBorders>
              <w:top w:val="single" w:sz="4" w:space="0" w:color="auto"/>
              <w:bottom w:val="nil"/>
            </w:tcBorders>
          </w:tcPr>
          <w:p w14:paraId="3BD410C8" w14:textId="77777777" w:rsidR="0057160D" w:rsidRPr="005D3AB7" w:rsidRDefault="0057160D" w:rsidP="009504A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949D53" w14:textId="77777777" w:rsidR="0057160D" w:rsidRPr="005D3AB7" w:rsidRDefault="0057160D" w:rsidP="009504A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Subtotal BMD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14:paraId="4D645CB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1C698094" w14:textId="77777777" w:rsidTr="0074658A">
        <w:tc>
          <w:tcPr>
            <w:tcW w:w="1138" w:type="pct"/>
            <w:tcBorders>
              <w:top w:val="nil"/>
              <w:bottom w:val="nil"/>
            </w:tcBorders>
          </w:tcPr>
          <w:p w14:paraId="0C230218" w14:textId="77777777" w:rsidR="0057160D" w:rsidRPr="005D3AB7" w:rsidRDefault="0057160D" w:rsidP="009504A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L indicators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vAlign w:val="center"/>
          </w:tcPr>
          <w:p w14:paraId="361404E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Model 1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390DA00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nil"/>
            </w:tcBorders>
            <w:vAlign w:val="center"/>
          </w:tcPr>
          <w:p w14:paraId="5AC14BF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Model2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448D172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nil"/>
            </w:tcBorders>
            <w:vAlign w:val="center"/>
          </w:tcPr>
          <w:p w14:paraId="73BD2E3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Model3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</w:tcBorders>
            <w:vAlign w:val="center"/>
          </w:tcPr>
          <w:p w14:paraId="3BA3F7E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3C2BC532" w14:textId="77777777" w:rsidTr="0074658A">
        <w:tc>
          <w:tcPr>
            <w:tcW w:w="1138" w:type="pct"/>
            <w:tcBorders>
              <w:top w:val="nil"/>
              <w:bottom w:val="single" w:sz="4" w:space="0" w:color="auto"/>
            </w:tcBorders>
          </w:tcPr>
          <w:p w14:paraId="167681B0" w14:textId="77777777" w:rsidR="0057160D" w:rsidRPr="005D3AB7" w:rsidRDefault="0057160D" w:rsidP="009504A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vAlign w:val="center"/>
          </w:tcPr>
          <w:p w14:paraId="5B5A013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β（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95%CI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vAlign w:val="center"/>
          </w:tcPr>
          <w:p w14:paraId="26ECC73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  <w:vAlign w:val="center"/>
          </w:tcPr>
          <w:p w14:paraId="64A3399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β（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95%CI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vAlign w:val="center"/>
          </w:tcPr>
          <w:p w14:paraId="64E5EB1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  <w:vAlign w:val="center"/>
          </w:tcPr>
          <w:p w14:paraId="6378ADE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β（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95%CI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vAlign w:val="center"/>
          </w:tcPr>
          <w:p w14:paraId="27B3EA2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</w:tr>
      <w:tr w:rsidR="0057160D" w:rsidRPr="005D3AB7" w14:paraId="5B8CAE7E" w14:textId="77777777" w:rsidTr="0074658A">
        <w:tc>
          <w:tcPr>
            <w:tcW w:w="1138" w:type="pct"/>
            <w:tcBorders>
              <w:top w:val="single" w:sz="4" w:space="0" w:color="auto"/>
            </w:tcBorders>
          </w:tcPr>
          <w:p w14:paraId="7638EAE0" w14:textId="77777777" w:rsidR="0057160D" w:rsidRPr="005D3AB7" w:rsidRDefault="0057160D" w:rsidP="009504A7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HorvathTelo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</w:tcBorders>
          </w:tcPr>
          <w:p w14:paraId="009779CE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14:paraId="4E28930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059C459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14:paraId="57256D1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51D70C0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</w:tcPr>
          <w:p w14:paraId="41F47DD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0EEBDB87" w14:textId="77777777" w:rsidTr="0074658A">
        <w:tc>
          <w:tcPr>
            <w:tcW w:w="1138" w:type="pct"/>
          </w:tcPr>
          <w:p w14:paraId="3F0F0E9C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Q1</w:t>
            </w:r>
          </w:p>
        </w:tc>
        <w:tc>
          <w:tcPr>
            <w:tcW w:w="911" w:type="pct"/>
          </w:tcPr>
          <w:p w14:paraId="3FB053A9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6A863DD4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3AFEDA2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5E034EA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3FEE142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2" w:type="pct"/>
          </w:tcPr>
          <w:p w14:paraId="2B87AC5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6C2BB9F6" w14:textId="77777777" w:rsidTr="0074658A">
        <w:tc>
          <w:tcPr>
            <w:tcW w:w="1138" w:type="pct"/>
          </w:tcPr>
          <w:p w14:paraId="095193ED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Q2</w:t>
            </w:r>
          </w:p>
        </w:tc>
        <w:tc>
          <w:tcPr>
            <w:tcW w:w="911" w:type="pct"/>
          </w:tcPr>
          <w:p w14:paraId="19A4A253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0.025</w:t>
            </w:r>
          </w:p>
          <w:p w14:paraId="5BF3F89B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0.004,0.046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399543D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2E57D69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0.035</w:t>
            </w:r>
          </w:p>
          <w:p w14:paraId="7AD0FA2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0.022,0.049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3E19C86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7E2A7C5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0.025</w:t>
            </w:r>
          </w:p>
          <w:p w14:paraId="3EF0529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0.012,0.039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249E68E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0FDAF155" w14:textId="77777777" w:rsidTr="0074658A">
        <w:tc>
          <w:tcPr>
            <w:tcW w:w="1138" w:type="pct"/>
          </w:tcPr>
          <w:p w14:paraId="648A1437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Q3</w:t>
            </w:r>
          </w:p>
        </w:tc>
        <w:tc>
          <w:tcPr>
            <w:tcW w:w="911" w:type="pct"/>
          </w:tcPr>
          <w:p w14:paraId="203679F1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0.039</w:t>
            </w:r>
          </w:p>
          <w:p w14:paraId="64F0E4F8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0.019,0.060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088CF6C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22E5083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0.062</w:t>
            </w:r>
          </w:p>
          <w:p w14:paraId="4778F57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0.049,0.076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066E3ED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4E6C5DD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  <w:p w14:paraId="2E590EB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0.040,0.063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29968E3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39F3DB90" w14:textId="77777777" w:rsidTr="0074658A">
        <w:tc>
          <w:tcPr>
            <w:tcW w:w="1138" w:type="pct"/>
          </w:tcPr>
          <w:p w14:paraId="5D690E70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Q4</w:t>
            </w:r>
          </w:p>
        </w:tc>
        <w:tc>
          <w:tcPr>
            <w:tcW w:w="911" w:type="pct"/>
          </w:tcPr>
          <w:p w14:paraId="225BC03F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0.053</w:t>
            </w:r>
          </w:p>
          <w:p w14:paraId="34EAF76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0.030,0.075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3521B49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691A931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0.084</w:t>
            </w:r>
          </w:p>
          <w:p w14:paraId="3B8AECE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0.065,0.103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5BAFD95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04320D5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0.071</w:t>
            </w:r>
          </w:p>
          <w:p w14:paraId="0F368C9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0.053,0.089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3ABB2E8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68F5A507" w14:textId="77777777" w:rsidTr="0074658A">
        <w:tc>
          <w:tcPr>
            <w:tcW w:w="1138" w:type="pct"/>
          </w:tcPr>
          <w:p w14:paraId="5B3AEED7" w14:textId="77777777" w:rsidR="0057160D" w:rsidRPr="005D3AB7" w:rsidRDefault="0057160D" w:rsidP="009504A7">
            <w:pPr>
              <w:wordWrap w:val="0"/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 for trend</w:t>
            </w:r>
          </w:p>
        </w:tc>
        <w:tc>
          <w:tcPr>
            <w:tcW w:w="911" w:type="pct"/>
          </w:tcPr>
          <w:p w14:paraId="7EE98B8A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5" w:type="pct"/>
          </w:tcPr>
          <w:p w14:paraId="609B1A6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394FCEC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5" w:type="pct"/>
          </w:tcPr>
          <w:p w14:paraId="45BCBCC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74A3DEC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</w:tcPr>
          <w:p w14:paraId="4DA5B3F5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5A937FAF" w14:textId="77777777" w:rsidTr="0074658A">
        <w:tc>
          <w:tcPr>
            <w:tcW w:w="1138" w:type="pct"/>
          </w:tcPr>
          <w:p w14:paraId="32C8F461" w14:textId="77777777" w:rsidR="0057160D" w:rsidRPr="005D3AB7" w:rsidRDefault="0057160D" w:rsidP="009504A7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HorvathTeloAcc</w:t>
            </w: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el</w:t>
            </w:r>
            <w:proofErr w:type="spellEnd"/>
          </w:p>
        </w:tc>
        <w:tc>
          <w:tcPr>
            <w:tcW w:w="911" w:type="pct"/>
          </w:tcPr>
          <w:p w14:paraId="62540A39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4D19168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56813EF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375A278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18AA778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2" w:type="pct"/>
          </w:tcPr>
          <w:p w14:paraId="5EB82C9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0E5C521D" w14:textId="77777777" w:rsidTr="0074658A">
        <w:tc>
          <w:tcPr>
            <w:tcW w:w="1138" w:type="pct"/>
          </w:tcPr>
          <w:p w14:paraId="67964CD1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Q1</w:t>
            </w:r>
          </w:p>
        </w:tc>
        <w:tc>
          <w:tcPr>
            <w:tcW w:w="911" w:type="pct"/>
          </w:tcPr>
          <w:p w14:paraId="0C0DCB84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0845356A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621EC84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51F6EC9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08DE522B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2" w:type="pct"/>
          </w:tcPr>
          <w:p w14:paraId="5402E6C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341745DE" w14:textId="77777777" w:rsidTr="0074658A">
        <w:tc>
          <w:tcPr>
            <w:tcW w:w="1138" w:type="pct"/>
          </w:tcPr>
          <w:p w14:paraId="06C6D2A5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Q2</w:t>
            </w:r>
          </w:p>
        </w:tc>
        <w:tc>
          <w:tcPr>
            <w:tcW w:w="911" w:type="pct"/>
          </w:tcPr>
          <w:p w14:paraId="148BA896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-0.004</w:t>
            </w:r>
          </w:p>
          <w:p w14:paraId="4CCF2F26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-0.030,0.022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4350A88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855" w:type="pct"/>
          </w:tcPr>
          <w:p w14:paraId="085E608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0.023</w:t>
            </w:r>
          </w:p>
          <w:p w14:paraId="27AA86F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0.004,0.042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5409979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0F09431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  <w:p w14:paraId="71607F6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-0.006,0.030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1E04AAC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</w:tr>
      <w:tr w:rsidR="0057160D" w:rsidRPr="005D3AB7" w14:paraId="321F9196" w14:textId="77777777" w:rsidTr="0074658A">
        <w:tc>
          <w:tcPr>
            <w:tcW w:w="1138" w:type="pct"/>
          </w:tcPr>
          <w:p w14:paraId="7BE01F60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Q3</w:t>
            </w:r>
          </w:p>
        </w:tc>
        <w:tc>
          <w:tcPr>
            <w:tcW w:w="911" w:type="pct"/>
          </w:tcPr>
          <w:p w14:paraId="60209BE3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-0.020</w:t>
            </w:r>
          </w:p>
          <w:p w14:paraId="5E093099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-0.045,0.005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219A555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855" w:type="pct"/>
          </w:tcPr>
          <w:p w14:paraId="38C7E84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0.023</w:t>
            </w:r>
          </w:p>
          <w:p w14:paraId="6827D70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0.004,0.042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5B71B19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33B7AE1A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  <w:p w14:paraId="289EDBA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-0.001,0.035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715DAF6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</w:tr>
      <w:tr w:rsidR="0057160D" w:rsidRPr="005D3AB7" w14:paraId="465A5AAB" w14:textId="77777777" w:rsidTr="0074658A">
        <w:tc>
          <w:tcPr>
            <w:tcW w:w="1138" w:type="pct"/>
          </w:tcPr>
          <w:p w14:paraId="0020E8C2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Q4</w:t>
            </w:r>
          </w:p>
        </w:tc>
        <w:tc>
          <w:tcPr>
            <w:tcW w:w="911" w:type="pct"/>
          </w:tcPr>
          <w:p w14:paraId="098E15F9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-0.035</w:t>
            </w:r>
          </w:p>
          <w:p w14:paraId="2AEDAD7A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-0.063,-0.006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7B24F62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5403324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0.022</w:t>
            </w:r>
          </w:p>
          <w:p w14:paraId="19ABDD2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0.003,0.042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7150E0F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46D3207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0.016</w:t>
            </w:r>
          </w:p>
          <w:p w14:paraId="2C928DF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-0.002,0.034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0D5D10C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</w:tr>
      <w:tr w:rsidR="0057160D" w:rsidRPr="005D3AB7" w14:paraId="18A2895C" w14:textId="77777777" w:rsidTr="0074658A">
        <w:tc>
          <w:tcPr>
            <w:tcW w:w="1138" w:type="pct"/>
          </w:tcPr>
          <w:p w14:paraId="135535EE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 for trend</w:t>
            </w:r>
          </w:p>
        </w:tc>
        <w:tc>
          <w:tcPr>
            <w:tcW w:w="911" w:type="pct"/>
          </w:tcPr>
          <w:p w14:paraId="47029CD7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5" w:type="pct"/>
          </w:tcPr>
          <w:p w14:paraId="4A47B27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3B96F26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5" w:type="pct"/>
          </w:tcPr>
          <w:p w14:paraId="28DD109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43D3124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412" w:type="pct"/>
          </w:tcPr>
          <w:p w14:paraId="137207D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615F1B38" w14:textId="77777777" w:rsidTr="0074658A">
        <w:tc>
          <w:tcPr>
            <w:tcW w:w="1138" w:type="pct"/>
          </w:tcPr>
          <w:p w14:paraId="2E7C5D3F" w14:textId="77777777" w:rsidR="0057160D" w:rsidRPr="005D3AB7" w:rsidRDefault="0057160D" w:rsidP="009504A7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TeloMean</w:t>
            </w:r>
            <w:proofErr w:type="spellEnd"/>
          </w:p>
        </w:tc>
        <w:tc>
          <w:tcPr>
            <w:tcW w:w="911" w:type="pct"/>
          </w:tcPr>
          <w:p w14:paraId="7412170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750A128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1E768F4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456276F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6D7AF76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2" w:type="pct"/>
          </w:tcPr>
          <w:p w14:paraId="21735A6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7F9A1008" w14:textId="77777777" w:rsidTr="0074658A">
        <w:tc>
          <w:tcPr>
            <w:tcW w:w="1138" w:type="pct"/>
          </w:tcPr>
          <w:p w14:paraId="18A42756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Q1</w:t>
            </w:r>
          </w:p>
        </w:tc>
        <w:tc>
          <w:tcPr>
            <w:tcW w:w="911" w:type="pct"/>
          </w:tcPr>
          <w:p w14:paraId="6C85C89C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636DF59E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0C748C7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6E3C569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1BD2B7A6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2" w:type="pct"/>
          </w:tcPr>
          <w:p w14:paraId="7DDC183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7659387B" w14:textId="77777777" w:rsidTr="0074658A">
        <w:tc>
          <w:tcPr>
            <w:tcW w:w="1138" w:type="pct"/>
          </w:tcPr>
          <w:p w14:paraId="5465EE21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Q2</w:t>
            </w:r>
          </w:p>
        </w:tc>
        <w:tc>
          <w:tcPr>
            <w:tcW w:w="911" w:type="pct"/>
          </w:tcPr>
          <w:p w14:paraId="656D3F21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  <w:p w14:paraId="2B1BB858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-0.000,0.049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617BDC4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855" w:type="pct"/>
          </w:tcPr>
          <w:p w14:paraId="67BDDD7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  <w:p w14:paraId="79E50F7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0.002,0.047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63902DA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855" w:type="pct"/>
          </w:tcPr>
          <w:p w14:paraId="2D33B08A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0.020</w:t>
            </w:r>
          </w:p>
          <w:p w14:paraId="33086E4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0.000,0.040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657C8DC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0F3601A7" w14:textId="77777777" w:rsidTr="0074658A">
        <w:tc>
          <w:tcPr>
            <w:tcW w:w="1138" w:type="pct"/>
          </w:tcPr>
          <w:p w14:paraId="57D8B14E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Q3</w:t>
            </w:r>
          </w:p>
        </w:tc>
        <w:tc>
          <w:tcPr>
            <w:tcW w:w="911" w:type="pct"/>
          </w:tcPr>
          <w:p w14:paraId="2F16E97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0.021</w:t>
            </w:r>
          </w:p>
          <w:p w14:paraId="1D070B77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-0.003,0.046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324FA58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855" w:type="pct"/>
          </w:tcPr>
          <w:p w14:paraId="348E08F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0.036</w:t>
            </w:r>
          </w:p>
          <w:p w14:paraId="47FA5B7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0.016,0.056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6A93FAD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4A0AC15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0.033</w:t>
            </w:r>
          </w:p>
          <w:p w14:paraId="19A7885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0.015,0.050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4B261665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2D008E26" w14:textId="77777777" w:rsidTr="0074658A">
        <w:tc>
          <w:tcPr>
            <w:tcW w:w="1138" w:type="pct"/>
          </w:tcPr>
          <w:p w14:paraId="25EA18CB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Q4</w:t>
            </w:r>
          </w:p>
        </w:tc>
        <w:tc>
          <w:tcPr>
            <w:tcW w:w="911" w:type="pct"/>
          </w:tcPr>
          <w:p w14:paraId="20C5F54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  <w:p w14:paraId="655F2384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-0.005,0.039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0DE27BC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855" w:type="pct"/>
          </w:tcPr>
          <w:p w14:paraId="44B3990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0.031</w:t>
            </w:r>
          </w:p>
          <w:p w14:paraId="39024E3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0.015,0.047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287EDE4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5" w:type="pct"/>
          </w:tcPr>
          <w:p w14:paraId="26215AC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0.026</w:t>
            </w:r>
          </w:p>
          <w:p w14:paraId="68A34A3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0.013,0.039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5B642C3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57160D" w:rsidRPr="005D3AB7" w14:paraId="2F12042B" w14:textId="77777777" w:rsidTr="0074658A">
        <w:tc>
          <w:tcPr>
            <w:tcW w:w="1138" w:type="pct"/>
          </w:tcPr>
          <w:p w14:paraId="095A17AF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 for trend</w:t>
            </w:r>
          </w:p>
        </w:tc>
        <w:tc>
          <w:tcPr>
            <w:tcW w:w="911" w:type="pct"/>
          </w:tcPr>
          <w:p w14:paraId="604B39D0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415" w:type="pct"/>
          </w:tcPr>
          <w:p w14:paraId="40F5C4F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2F9220D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5" w:type="pct"/>
          </w:tcPr>
          <w:p w14:paraId="14034555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5C87843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5D3AB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</w:tcPr>
          <w:p w14:paraId="55E78CD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1CA7F066" w14:textId="77777777" w:rsidTr="0074658A">
        <w:tc>
          <w:tcPr>
            <w:tcW w:w="1138" w:type="pct"/>
          </w:tcPr>
          <w:p w14:paraId="6136C215" w14:textId="77777777" w:rsidR="0057160D" w:rsidRPr="005D3AB7" w:rsidRDefault="0057160D" w:rsidP="009504A7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TeloMeanAccel</w:t>
            </w:r>
            <w:proofErr w:type="spellEnd"/>
          </w:p>
        </w:tc>
        <w:tc>
          <w:tcPr>
            <w:tcW w:w="911" w:type="pct"/>
          </w:tcPr>
          <w:p w14:paraId="0CC07F04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4FD578B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4B84200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26CC89F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0FD502FA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2" w:type="pct"/>
          </w:tcPr>
          <w:p w14:paraId="79DFE02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3BE53273" w14:textId="77777777" w:rsidTr="0074658A">
        <w:tc>
          <w:tcPr>
            <w:tcW w:w="1138" w:type="pct"/>
          </w:tcPr>
          <w:p w14:paraId="71BE28A2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Q1</w:t>
            </w:r>
          </w:p>
        </w:tc>
        <w:tc>
          <w:tcPr>
            <w:tcW w:w="911" w:type="pct"/>
          </w:tcPr>
          <w:p w14:paraId="2729B5CE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0630697F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0A4BCF75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5" w:type="pct"/>
          </w:tcPr>
          <w:p w14:paraId="1962765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7162182E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412" w:type="pct"/>
          </w:tcPr>
          <w:p w14:paraId="5B46883B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7160D" w:rsidRPr="005D3AB7" w14:paraId="2B72C73A" w14:textId="77777777" w:rsidTr="0074658A">
        <w:tc>
          <w:tcPr>
            <w:tcW w:w="1138" w:type="pct"/>
          </w:tcPr>
          <w:p w14:paraId="62CD38A5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Q2</w:t>
            </w:r>
          </w:p>
        </w:tc>
        <w:tc>
          <w:tcPr>
            <w:tcW w:w="911" w:type="pct"/>
          </w:tcPr>
          <w:p w14:paraId="76030E18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-0.006</w:t>
            </w:r>
          </w:p>
          <w:p w14:paraId="6E40AE18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-0.025,0.012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4263C6D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855" w:type="pct"/>
          </w:tcPr>
          <w:p w14:paraId="08CF937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  <w:p w14:paraId="1E5873DA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-0.011,0.020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42613A34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855" w:type="pct"/>
          </w:tcPr>
          <w:p w14:paraId="2702A5B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  <w:p w14:paraId="2B9C72F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-0.003,0.028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2BF32F85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</w:tr>
      <w:tr w:rsidR="0057160D" w:rsidRPr="005D3AB7" w14:paraId="51BE4C9D" w14:textId="77777777" w:rsidTr="0074658A">
        <w:tc>
          <w:tcPr>
            <w:tcW w:w="1138" w:type="pct"/>
          </w:tcPr>
          <w:p w14:paraId="6D51C19A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Q3</w:t>
            </w:r>
          </w:p>
        </w:tc>
        <w:tc>
          <w:tcPr>
            <w:tcW w:w="911" w:type="pct"/>
          </w:tcPr>
          <w:p w14:paraId="747D205C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-0.011</w:t>
            </w:r>
          </w:p>
          <w:p w14:paraId="7F4F6D84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-0.031,0.009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25296A2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855" w:type="pct"/>
          </w:tcPr>
          <w:p w14:paraId="40D9FDC2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0.003</w:t>
            </w:r>
          </w:p>
          <w:p w14:paraId="05E8E009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-0.014,0.021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51E7639A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</w:p>
        </w:tc>
        <w:tc>
          <w:tcPr>
            <w:tcW w:w="855" w:type="pct"/>
          </w:tcPr>
          <w:p w14:paraId="34E4FCD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  <w:p w14:paraId="4FC47B2D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-0.007,0.023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3FB65A9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</w:tr>
      <w:tr w:rsidR="0057160D" w:rsidRPr="005D3AB7" w14:paraId="14AFDC52" w14:textId="77777777" w:rsidTr="0074658A">
        <w:tc>
          <w:tcPr>
            <w:tcW w:w="1138" w:type="pct"/>
          </w:tcPr>
          <w:p w14:paraId="0C8E033F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Q4</w:t>
            </w:r>
          </w:p>
        </w:tc>
        <w:tc>
          <w:tcPr>
            <w:tcW w:w="911" w:type="pct"/>
          </w:tcPr>
          <w:p w14:paraId="3F1F440E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-0.016</w:t>
            </w:r>
          </w:p>
          <w:p w14:paraId="2D82A175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-0.033,0.001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0778CD37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855" w:type="pct"/>
          </w:tcPr>
          <w:p w14:paraId="406563F0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  <w:p w14:paraId="0CB7C76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-0.009,0.017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5" w:type="pct"/>
          </w:tcPr>
          <w:p w14:paraId="016A8741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855" w:type="pct"/>
          </w:tcPr>
          <w:p w14:paraId="6ED3763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  <w:p w14:paraId="416C1A1E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-0.005,0.020</w:t>
            </w: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412" w:type="pct"/>
          </w:tcPr>
          <w:p w14:paraId="6B32BDFF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</w:p>
        </w:tc>
      </w:tr>
      <w:tr w:rsidR="0057160D" w:rsidRPr="005D3AB7" w14:paraId="3734C224" w14:textId="77777777" w:rsidTr="0074658A">
        <w:tc>
          <w:tcPr>
            <w:tcW w:w="1138" w:type="pct"/>
          </w:tcPr>
          <w:p w14:paraId="39A3F2DB" w14:textId="77777777" w:rsidR="0057160D" w:rsidRPr="005D3AB7" w:rsidRDefault="0057160D" w:rsidP="009504A7">
            <w:pPr>
              <w:ind w:firstLineChars="400" w:firstLine="6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P for trend</w:t>
            </w:r>
          </w:p>
        </w:tc>
        <w:tc>
          <w:tcPr>
            <w:tcW w:w="911" w:type="pct"/>
          </w:tcPr>
          <w:p w14:paraId="61A896D2" w14:textId="77777777" w:rsidR="0057160D" w:rsidRPr="005D3AB7" w:rsidRDefault="0057160D" w:rsidP="009504A7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415" w:type="pct"/>
          </w:tcPr>
          <w:p w14:paraId="1BAED946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1DD203E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415" w:type="pct"/>
          </w:tcPr>
          <w:p w14:paraId="1CEBCA73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5" w:type="pct"/>
          </w:tcPr>
          <w:p w14:paraId="1CC24CFC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D3AB7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412" w:type="pct"/>
          </w:tcPr>
          <w:p w14:paraId="651023A8" w14:textId="77777777" w:rsidR="0057160D" w:rsidRPr="005D3AB7" w:rsidRDefault="0057160D" w:rsidP="009504A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1884FAB5" w14:textId="77777777" w:rsidR="0074658A" w:rsidRDefault="0074658A" w:rsidP="0074658A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C37B7F">
        <w:rPr>
          <w:rFonts w:ascii="Times New Roman" w:hAnsi="Times New Roman" w:cs="Times New Roman"/>
        </w:rPr>
        <w:t>Model 1 served as the crude model, Model 2 was adjusted for age, race, and gender, and Model 3 was further adjusted for BMI and education level.</w:t>
      </w:r>
    </w:p>
    <w:p w14:paraId="7E08BE4F" w14:textId="77777777" w:rsidR="0057160D" w:rsidRPr="0074658A" w:rsidRDefault="0057160D" w:rsidP="005716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7FF78" w14:textId="011B73F1" w:rsidR="004F2DB5" w:rsidRPr="00177BCF" w:rsidRDefault="004F2DB5" w:rsidP="004F2DB5">
      <w:pPr>
        <w:pStyle w:val="a4"/>
        <w:keepNext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7BC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AF6122" w:rsidRPr="00177BCF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177BCF">
        <w:rPr>
          <w:rFonts w:ascii="Times New Roman" w:hAnsi="Times New Roman" w:cs="Times New Roman"/>
          <w:b/>
          <w:bCs/>
          <w:sz w:val="24"/>
          <w:szCs w:val="24"/>
        </w:rPr>
        <w:t xml:space="preserve"> Subgroup analysis of relationship between telomere and total bone BMD</w:t>
      </w:r>
      <w:r w:rsidR="0057160D" w:rsidRPr="00177BC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1185"/>
        <w:gridCol w:w="692"/>
        <w:gridCol w:w="1184"/>
        <w:gridCol w:w="588"/>
        <w:gridCol w:w="1184"/>
        <w:gridCol w:w="689"/>
        <w:gridCol w:w="1184"/>
        <w:gridCol w:w="586"/>
      </w:tblGrid>
      <w:tr w:rsidR="004F2DB5" w:rsidRPr="008B6306" w14:paraId="4568F2EC" w14:textId="77777777" w:rsidTr="00C45692">
        <w:tc>
          <w:tcPr>
            <w:tcW w:w="610" w:type="pct"/>
            <w:vMerge w:val="restart"/>
            <w:tcBorders>
              <w:top w:val="single" w:sz="4" w:space="0" w:color="auto"/>
            </w:tcBorders>
            <w:vAlign w:val="center"/>
          </w:tcPr>
          <w:p w14:paraId="40008300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BMD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nil"/>
            </w:tcBorders>
          </w:tcPr>
          <w:p w14:paraId="6EAE6539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HorvathTelo</w:t>
            </w:r>
            <w:proofErr w:type="spellEnd"/>
          </w:p>
        </w:tc>
        <w:tc>
          <w:tcPr>
            <w:tcW w:w="1067" w:type="pct"/>
            <w:gridSpan w:val="2"/>
            <w:tcBorders>
              <w:top w:val="single" w:sz="4" w:space="0" w:color="auto"/>
              <w:bottom w:val="nil"/>
            </w:tcBorders>
          </w:tcPr>
          <w:p w14:paraId="336E2DD3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HorvathTeloAccel</w:t>
            </w:r>
            <w:proofErr w:type="spellEnd"/>
          </w:p>
        </w:tc>
        <w:tc>
          <w:tcPr>
            <w:tcW w:w="1128" w:type="pct"/>
            <w:gridSpan w:val="2"/>
            <w:tcBorders>
              <w:top w:val="single" w:sz="4" w:space="0" w:color="auto"/>
              <w:bottom w:val="nil"/>
            </w:tcBorders>
          </w:tcPr>
          <w:p w14:paraId="24E0C3B5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TeloMean</w:t>
            </w:r>
            <w:proofErr w:type="spellEnd"/>
          </w:p>
        </w:tc>
        <w:tc>
          <w:tcPr>
            <w:tcW w:w="1067" w:type="pct"/>
            <w:gridSpan w:val="2"/>
            <w:tcBorders>
              <w:top w:val="single" w:sz="4" w:space="0" w:color="auto"/>
              <w:bottom w:val="nil"/>
            </w:tcBorders>
          </w:tcPr>
          <w:p w14:paraId="5DC0B83D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TeloMeanAccel</w:t>
            </w:r>
            <w:proofErr w:type="spellEnd"/>
          </w:p>
        </w:tc>
      </w:tr>
      <w:tr w:rsidR="004F2DB5" w:rsidRPr="008B6306" w14:paraId="4B97939D" w14:textId="77777777" w:rsidTr="00C45692">
        <w:tc>
          <w:tcPr>
            <w:tcW w:w="610" w:type="pct"/>
            <w:vMerge/>
            <w:tcBorders>
              <w:bottom w:val="single" w:sz="4" w:space="0" w:color="auto"/>
            </w:tcBorders>
          </w:tcPr>
          <w:p w14:paraId="663C1DC0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14:paraId="2B4E3CAC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β (95%CI)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</w:tcPr>
          <w:p w14:paraId="737A57DD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14:paraId="3789C122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β(95%CI)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</w:tcPr>
          <w:p w14:paraId="3AC2F4F7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14:paraId="643C89BC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β(95%CI)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</w:tcPr>
          <w:p w14:paraId="017CE19E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</w:tcPr>
          <w:p w14:paraId="2EE82897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β(95%CI)</w:t>
            </w: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</w:tcPr>
          <w:p w14:paraId="1B69F98F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</w:tr>
      <w:tr w:rsidR="004F2DB5" w:rsidRPr="008B6306" w14:paraId="4B7A5DB6" w14:textId="77777777" w:rsidTr="00C45692">
        <w:tc>
          <w:tcPr>
            <w:tcW w:w="610" w:type="pct"/>
            <w:tcBorders>
              <w:top w:val="single" w:sz="4" w:space="0" w:color="auto"/>
              <w:bottom w:val="nil"/>
            </w:tcBorders>
          </w:tcPr>
          <w:p w14:paraId="1106DA1F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ender</w:t>
            </w:r>
          </w:p>
        </w:tc>
        <w:tc>
          <w:tcPr>
            <w:tcW w:w="713" w:type="pct"/>
            <w:tcBorders>
              <w:top w:val="single" w:sz="4" w:space="0" w:color="auto"/>
              <w:bottom w:val="nil"/>
            </w:tcBorders>
          </w:tcPr>
          <w:p w14:paraId="4EEA9E98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</w:tcPr>
          <w:p w14:paraId="19D30410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nil"/>
            </w:tcBorders>
          </w:tcPr>
          <w:p w14:paraId="4F4FA14B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nil"/>
            </w:tcBorders>
          </w:tcPr>
          <w:p w14:paraId="3CEB9F06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nil"/>
            </w:tcBorders>
          </w:tcPr>
          <w:p w14:paraId="36408EC9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</w:tcPr>
          <w:p w14:paraId="65B2742F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nil"/>
            </w:tcBorders>
          </w:tcPr>
          <w:p w14:paraId="0A200DA3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nil"/>
            </w:tcBorders>
          </w:tcPr>
          <w:p w14:paraId="0AB7E289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F2DB5" w:rsidRPr="008B6306" w14:paraId="51A3663A" w14:textId="77777777" w:rsidTr="00C45692">
        <w:tc>
          <w:tcPr>
            <w:tcW w:w="610" w:type="pct"/>
            <w:tcBorders>
              <w:top w:val="nil"/>
            </w:tcBorders>
          </w:tcPr>
          <w:p w14:paraId="3069F4F2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713" w:type="pct"/>
            <w:tcBorders>
              <w:top w:val="nil"/>
            </w:tcBorders>
          </w:tcPr>
          <w:p w14:paraId="6BE6BBFB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0.065</w:t>
            </w:r>
          </w:p>
          <w:p w14:paraId="0DC684BF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(0.033, 0.097)</w:t>
            </w:r>
          </w:p>
        </w:tc>
        <w:tc>
          <w:tcPr>
            <w:tcW w:w="415" w:type="pct"/>
            <w:tcBorders>
              <w:top w:val="nil"/>
            </w:tcBorders>
          </w:tcPr>
          <w:p w14:paraId="13DF50E8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  <w:tcBorders>
              <w:top w:val="nil"/>
            </w:tcBorders>
          </w:tcPr>
          <w:p w14:paraId="792F8CA0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0.044</w:t>
            </w:r>
          </w:p>
          <w:p w14:paraId="3032C6BE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(0.006, 0.082)</w:t>
            </w:r>
          </w:p>
        </w:tc>
        <w:tc>
          <w:tcPr>
            <w:tcW w:w="354" w:type="pct"/>
            <w:tcBorders>
              <w:top w:val="nil"/>
            </w:tcBorders>
          </w:tcPr>
          <w:p w14:paraId="26FF412A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  <w:tcBorders>
              <w:top w:val="nil"/>
            </w:tcBorders>
          </w:tcPr>
          <w:p w14:paraId="2973AF71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0.038</w:t>
            </w:r>
          </w:p>
          <w:p w14:paraId="561E4AF4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(-0.002,0.079)</w:t>
            </w:r>
          </w:p>
        </w:tc>
        <w:tc>
          <w:tcPr>
            <w:tcW w:w="415" w:type="pct"/>
            <w:tcBorders>
              <w:top w:val="nil"/>
            </w:tcBorders>
          </w:tcPr>
          <w:p w14:paraId="632E68BA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713" w:type="pct"/>
            <w:tcBorders>
              <w:top w:val="nil"/>
            </w:tcBorders>
          </w:tcPr>
          <w:p w14:paraId="06748B9A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  <w:p w14:paraId="401C593A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(-0.028,0.061)</w:t>
            </w:r>
          </w:p>
        </w:tc>
        <w:tc>
          <w:tcPr>
            <w:tcW w:w="354" w:type="pct"/>
            <w:tcBorders>
              <w:top w:val="nil"/>
            </w:tcBorders>
          </w:tcPr>
          <w:p w14:paraId="1A97EE73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</w:tr>
      <w:tr w:rsidR="004F2DB5" w:rsidRPr="008B6306" w14:paraId="01A121A7" w14:textId="77777777" w:rsidTr="00C45692">
        <w:tc>
          <w:tcPr>
            <w:tcW w:w="610" w:type="pct"/>
          </w:tcPr>
          <w:p w14:paraId="04959E9C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713" w:type="pct"/>
          </w:tcPr>
          <w:p w14:paraId="7AF26A7C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0.132</w:t>
            </w:r>
          </w:p>
          <w:p w14:paraId="40EC1082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(0.097,0.168)</w:t>
            </w:r>
          </w:p>
        </w:tc>
        <w:tc>
          <w:tcPr>
            <w:tcW w:w="415" w:type="pct"/>
          </w:tcPr>
          <w:p w14:paraId="3B420FA3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705EB3D5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  <w:p w14:paraId="7C25E77D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(-0.012,0.066)</w:t>
            </w:r>
          </w:p>
        </w:tc>
        <w:tc>
          <w:tcPr>
            <w:tcW w:w="354" w:type="pct"/>
          </w:tcPr>
          <w:p w14:paraId="552EA304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713" w:type="pct"/>
          </w:tcPr>
          <w:p w14:paraId="7930ACFD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0.046</w:t>
            </w:r>
          </w:p>
          <w:p w14:paraId="5B694C43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(-0.008,0.099)</w:t>
            </w:r>
          </w:p>
        </w:tc>
        <w:tc>
          <w:tcPr>
            <w:tcW w:w="415" w:type="pct"/>
          </w:tcPr>
          <w:p w14:paraId="719F84F9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713" w:type="pct"/>
          </w:tcPr>
          <w:p w14:paraId="0FBD2E1C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-0.006</w:t>
            </w:r>
          </w:p>
          <w:p w14:paraId="679EA024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(-0.051,0.039)</w:t>
            </w:r>
          </w:p>
        </w:tc>
        <w:tc>
          <w:tcPr>
            <w:tcW w:w="354" w:type="pct"/>
          </w:tcPr>
          <w:p w14:paraId="4B727937" w14:textId="77777777" w:rsidR="004F2DB5" w:rsidRPr="008B6306" w:rsidRDefault="004F2DB5" w:rsidP="00C45692">
            <w:pPr>
              <w:tabs>
                <w:tab w:val="left" w:pos="613"/>
              </w:tabs>
              <w:ind w:rightChars="-497" w:right="-1044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</w:tr>
      <w:tr w:rsidR="004F2DB5" w:rsidRPr="008B6306" w14:paraId="36122A65" w14:textId="77777777" w:rsidTr="00C45692">
        <w:tc>
          <w:tcPr>
            <w:tcW w:w="610" w:type="pct"/>
          </w:tcPr>
          <w:p w14:paraId="1D94C203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713" w:type="pct"/>
          </w:tcPr>
          <w:p w14:paraId="6EE3A55C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2E4BAF9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289B60E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</w:tcPr>
          <w:p w14:paraId="6BE1A18F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49FFDFC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78381C92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1BACF9F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</w:tcPr>
          <w:p w14:paraId="55FF1695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F2DB5" w:rsidRPr="008B6306" w14:paraId="747FB447" w14:textId="77777777" w:rsidTr="00C45692">
        <w:tc>
          <w:tcPr>
            <w:tcW w:w="610" w:type="pct"/>
          </w:tcPr>
          <w:p w14:paraId="71F13D7B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&lt;65</w:t>
            </w:r>
          </w:p>
        </w:tc>
        <w:tc>
          <w:tcPr>
            <w:tcW w:w="713" w:type="pct"/>
          </w:tcPr>
          <w:p w14:paraId="4ED07AE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  <w:p w14:paraId="2F074330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(0.015,0.086)</w:t>
            </w:r>
          </w:p>
        </w:tc>
        <w:tc>
          <w:tcPr>
            <w:tcW w:w="415" w:type="pct"/>
          </w:tcPr>
          <w:p w14:paraId="44A9516B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2EA54C91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0.024</w:t>
            </w:r>
          </w:p>
          <w:p w14:paraId="1677103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(-0.013,0.060)</w:t>
            </w:r>
          </w:p>
        </w:tc>
        <w:tc>
          <w:tcPr>
            <w:tcW w:w="354" w:type="pct"/>
          </w:tcPr>
          <w:p w14:paraId="70B6215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713" w:type="pct"/>
          </w:tcPr>
          <w:p w14:paraId="162AD1A4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  <w:p w14:paraId="03B946F1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(-0.048,0.059)</w:t>
            </w:r>
          </w:p>
        </w:tc>
        <w:tc>
          <w:tcPr>
            <w:tcW w:w="415" w:type="pct"/>
          </w:tcPr>
          <w:p w14:paraId="75E32E2A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</w:p>
        </w:tc>
        <w:tc>
          <w:tcPr>
            <w:tcW w:w="713" w:type="pct"/>
          </w:tcPr>
          <w:p w14:paraId="276EFE51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-0.003</w:t>
            </w:r>
          </w:p>
          <w:p w14:paraId="681F230B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(-0.057,0.051)</w:t>
            </w:r>
          </w:p>
        </w:tc>
        <w:tc>
          <w:tcPr>
            <w:tcW w:w="354" w:type="pct"/>
          </w:tcPr>
          <w:p w14:paraId="0D9050F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0.90</w:t>
            </w:r>
          </w:p>
        </w:tc>
      </w:tr>
      <w:tr w:rsidR="004F2DB5" w:rsidRPr="008B6306" w14:paraId="38AAFCC4" w14:textId="77777777" w:rsidTr="00C45692">
        <w:tc>
          <w:tcPr>
            <w:tcW w:w="610" w:type="pct"/>
          </w:tcPr>
          <w:p w14:paraId="6233F4BD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≥65</w:t>
            </w:r>
          </w:p>
        </w:tc>
        <w:tc>
          <w:tcPr>
            <w:tcW w:w="713" w:type="pct"/>
          </w:tcPr>
          <w:p w14:paraId="7E40D4B1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0.079</w:t>
            </w:r>
          </w:p>
          <w:p w14:paraId="182C88EF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(0.042,0.117)</w:t>
            </w:r>
          </w:p>
        </w:tc>
        <w:tc>
          <w:tcPr>
            <w:tcW w:w="415" w:type="pct"/>
          </w:tcPr>
          <w:p w14:paraId="7F8DEB66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028C993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0.038</w:t>
            </w:r>
          </w:p>
          <w:p w14:paraId="66DDF7CA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(0.001,0.075)</w:t>
            </w:r>
          </w:p>
        </w:tc>
        <w:tc>
          <w:tcPr>
            <w:tcW w:w="354" w:type="pct"/>
          </w:tcPr>
          <w:p w14:paraId="6C77FE6A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526806EB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0.054</w:t>
            </w:r>
          </w:p>
          <w:p w14:paraId="7BDE3A1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(0.023,0.084)</w:t>
            </w:r>
          </w:p>
        </w:tc>
        <w:tc>
          <w:tcPr>
            <w:tcW w:w="415" w:type="pct"/>
          </w:tcPr>
          <w:p w14:paraId="17685516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1894EBDC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0.032</w:t>
            </w:r>
          </w:p>
          <w:p w14:paraId="2429199C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(0.003,0.061)</w:t>
            </w:r>
          </w:p>
        </w:tc>
        <w:tc>
          <w:tcPr>
            <w:tcW w:w="354" w:type="pct"/>
          </w:tcPr>
          <w:p w14:paraId="57C8427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</w:tr>
      <w:tr w:rsidR="004F2DB5" w:rsidRPr="008B6306" w14:paraId="5FEED53C" w14:textId="77777777" w:rsidTr="00C45692">
        <w:tc>
          <w:tcPr>
            <w:tcW w:w="610" w:type="pct"/>
          </w:tcPr>
          <w:p w14:paraId="12AFB8C2" w14:textId="77777777" w:rsidR="004F2DB5" w:rsidRPr="008B6306" w:rsidRDefault="004F2DB5" w:rsidP="00C4569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Weight</w:t>
            </w:r>
          </w:p>
        </w:tc>
        <w:tc>
          <w:tcPr>
            <w:tcW w:w="713" w:type="pct"/>
          </w:tcPr>
          <w:p w14:paraId="7A4F9DE0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5B688B71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54BA4BA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</w:tcPr>
          <w:p w14:paraId="09F4810A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0407016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</w:tcPr>
          <w:p w14:paraId="1BCE6D32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13" w:type="pct"/>
          </w:tcPr>
          <w:p w14:paraId="593FCC4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54" w:type="pct"/>
          </w:tcPr>
          <w:p w14:paraId="7F8D0467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F2DB5" w:rsidRPr="008B6306" w14:paraId="74D4935A" w14:textId="77777777" w:rsidTr="00C45692">
        <w:tc>
          <w:tcPr>
            <w:tcW w:w="610" w:type="pct"/>
          </w:tcPr>
          <w:p w14:paraId="68773556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BMI&lt;28</w:t>
            </w:r>
          </w:p>
        </w:tc>
        <w:tc>
          <w:tcPr>
            <w:tcW w:w="713" w:type="pct"/>
          </w:tcPr>
          <w:p w14:paraId="40461C94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0.118</w:t>
            </w:r>
          </w:p>
          <w:p w14:paraId="5CC328AA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(0.087,0.148)</w:t>
            </w:r>
          </w:p>
        </w:tc>
        <w:tc>
          <w:tcPr>
            <w:tcW w:w="415" w:type="pct"/>
          </w:tcPr>
          <w:p w14:paraId="45FBE5D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6BAE1C8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0.037</w:t>
            </w:r>
          </w:p>
          <w:p w14:paraId="11899807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(0.005,0.071)</w:t>
            </w:r>
          </w:p>
        </w:tc>
        <w:tc>
          <w:tcPr>
            <w:tcW w:w="354" w:type="pct"/>
          </w:tcPr>
          <w:p w14:paraId="6699F984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3C0626E7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0.062</w:t>
            </w:r>
          </w:p>
          <w:p w14:paraId="530F3F9D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(0.020,0.105)</w:t>
            </w:r>
          </w:p>
        </w:tc>
        <w:tc>
          <w:tcPr>
            <w:tcW w:w="415" w:type="pct"/>
          </w:tcPr>
          <w:p w14:paraId="0B083FC2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5682A12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0.014</w:t>
            </w:r>
          </w:p>
          <w:p w14:paraId="6C6D77C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(-0.025,0.052)</w:t>
            </w:r>
          </w:p>
        </w:tc>
        <w:tc>
          <w:tcPr>
            <w:tcW w:w="354" w:type="pct"/>
          </w:tcPr>
          <w:p w14:paraId="3E9853D3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</w:tr>
      <w:tr w:rsidR="004F2DB5" w:rsidRPr="008B6306" w14:paraId="35E10A50" w14:textId="77777777" w:rsidTr="00C45692">
        <w:tc>
          <w:tcPr>
            <w:tcW w:w="610" w:type="pct"/>
          </w:tcPr>
          <w:p w14:paraId="1A25CB66" w14:textId="77777777" w:rsidR="004F2DB5" w:rsidRPr="008B6306" w:rsidRDefault="004F2DB5" w:rsidP="00C4569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BMI≥28</w:t>
            </w:r>
          </w:p>
        </w:tc>
        <w:tc>
          <w:tcPr>
            <w:tcW w:w="713" w:type="pct"/>
          </w:tcPr>
          <w:p w14:paraId="36F8CA84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0.075</w:t>
            </w:r>
          </w:p>
          <w:p w14:paraId="017E0838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(0.039,0.112)</w:t>
            </w:r>
          </w:p>
        </w:tc>
        <w:tc>
          <w:tcPr>
            <w:tcW w:w="415" w:type="pct"/>
          </w:tcPr>
          <w:p w14:paraId="5B0DECC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&lt;0.01</w:t>
            </w:r>
            <w:r w:rsidRPr="008B6306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3" w:type="pct"/>
          </w:tcPr>
          <w:p w14:paraId="4041CDD0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0.025</w:t>
            </w:r>
          </w:p>
          <w:p w14:paraId="37816DFE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(-0.010,0.061)</w:t>
            </w:r>
          </w:p>
        </w:tc>
        <w:tc>
          <w:tcPr>
            <w:tcW w:w="354" w:type="pct"/>
          </w:tcPr>
          <w:p w14:paraId="7B65836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713" w:type="pct"/>
          </w:tcPr>
          <w:p w14:paraId="006F40B2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0.019</w:t>
            </w:r>
          </w:p>
          <w:p w14:paraId="47118F5B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(-0.024,0.062)</w:t>
            </w:r>
          </w:p>
        </w:tc>
        <w:tc>
          <w:tcPr>
            <w:tcW w:w="415" w:type="pct"/>
          </w:tcPr>
          <w:p w14:paraId="07B573B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713" w:type="pct"/>
          </w:tcPr>
          <w:p w14:paraId="57254118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-0.012</w:t>
            </w:r>
          </w:p>
          <w:p w14:paraId="4B3F1B19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(-0.058,0.034)</w:t>
            </w:r>
          </w:p>
        </w:tc>
        <w:tc>
          <w:tcPr>
            <w:tcW w:w="354" w:type="pct"/>
          </w:tcPr>
          <w:p w14:paraId="4EFF5EB4" w14:textId="77777777" w:rsidR="004F2DB5" w:rsidRPr="008B6306" w:rsidRDefault="004F2DB5" w:rsidP="00C45692">
            <w:pPr>
              <w:tabs>
                <w:tab w:val="left" w:pos="613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8B6306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</w:tr>
    </w:tbl>
    <w:p w14:paraId="1555809F" w14:textId="77777777" w:rsidR="004F2DB5" w:rsidRPr="005D6353" w:rsidRDefault="004F2DB5" w:rsidP="004F2DB5">
      <w:pPr>
        <w:rPr>
          <w:rFonts w:ascii="Times New Roman" w:hAnsi="Times New Roman" w:cs="Times New Roman"/>
          <w:sz w:val="16"/>
          <w:szCs w:val="18"/>
        </w:rPr>
      </w:pPr>
    </w:p>
    <w:p w14:paraId="3086D61E" w14:textId="6264E9F7" w:rsidR="00D36836" w:rsidRDefault="00A17C5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AA8A42" w14:textId="6D272171" w:rsidR="00D36836" w:rsidRPr="00177BCF" w:rsidRDefault="00D36836" w:rsidP="00177BCF">
      <w:pPr>
        <w:pStyle w:val="a4"/>
        <w:keepNext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7B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177BC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F6122" w:rsidRPr="00177BC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77BC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73B2F" w:rsidRPr="00C73B2F">
        <w:rPr>
          <w:rFonts w:ascii="Times New Roman" w:hAnsi="Times New Roman" w:cs="Times New Roman"/>
          <w:b/>
          <w:bCs/>
          <w:sz w:val="24"/>
          <w:szCs w:val="24"/>
        </w:rPr>
        <w:t xml:space="preserve">Sensitivity </w:t>
      </w:r>
      <w:r w:rsidR="00C73B2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73B2F" w:rsidRPr="00C73B2F">
        <w:rPr>
          <w:rFonts w:ascii="Times New Roman" w:hAnsi="Times New Roman" w:cs="Times New Roman"/>
          <w:b/>
          <w:bCs/>
          <w:sz w:val="24"/>
          <w:szCs w:val="24"/>
        </w:rPr>
        <w:t>nalysis of</w:t>
      </w:r>
      <w:r w:rsidR="00C73B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TL</w:t>
      </w:r>
      <w:r w:rsidR="00C73B2F" w:rsidRPr="00C73B2F">
        <w:rPr>
          <w:rFonts w:ascii="Times New Roman" w:hAnsi="Times New Roman" w:cs="Times New Roman"/>
          <w:b/>
          <w:bCs/>
          <w:sz w:val="24"/>
          <w:szCs w:val="24"/>
        </w:rPr>
        <w:t>-Mediated Association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1"/>
        <w:gridCol w:w="959"/>
        <w:gridCol w:w="1520"/>
        <w:gridCol w:w="2276"/>
        <w:gridCol w:w="1010"/>
      </w:tblGrid>
      <w:tr w:rsidR="00D36836" w:rsidRPr="008C5936" w14:paraId="40C2AB7E" w14:textId="77777777" w:rsidTr="00A91BF9">
        <w:tc>
          <w:tcPr>
            <w:tcW w:w="1530" w:type="pct"/>
            <w:tcBorders>
              <w:top w:val="single" w:sz="4" w:space="0" w:color="auto"/>
              <w:bottom w:val="single" w:sz="4" w:space="0" w:color="auto"/>
            </w:tcBorders>
          </w:tcPr>
          <w:p w14:paraId="07F7F6AB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14:paraId="4EBEBDF6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14:paraId="068A56EB" w14:textId="1C166F05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Estimat</w:t>
            </w:r>
            <w:r w:rsidR="00A91BF9">
              <w:rPr>
                <w:rFonts w:ascii="Times New Roman" w:hAnsi="Times New Roman" w:cs="Times New Roman" w:hint="eastAsia"/>
                <w:szCs w:val="21"/>
              </w:rPr>
              <w:t>ion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</w:tcPr>
          <w:p w14:paraId="043532F7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7F0ED0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36836" w:rsidRPr="008C5936" w14:paraId="415EBB9B" w14:textId="77777777" w:rsidTr="00A91BF9">
        <w:tc>
          <w:tcPr>
            <w:tcW w:w="1530" w:type="pct"/>
            <w:vMerge w:val="restart"/>
            <w:tcBorders>
              <w:top w:val="single" w:sz="4" w:space="0" w:color="auto"/>
            </w:tcBorders>
          </w:tcPr>
          <w:p w14:paraId="0739DB37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C5936">
              <w:rPr>
                <w:rFonts w:ascii="Times New Roman" w:hAnsi="Times New Roman" w:cs="Times New Roman"/>
                <w:szCs w:val="21"/>
              </w:rPr>
              <w:t>HorvathTelo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519B89A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IE</w:t>
            </w:r>
          </w:p>
        </w:tc>
        <w:tc>
          <w:tcPr>
            <w:tcW w:w="915" w:type="pct"/>
            <w:tcBorders>
              <w:top w:val="single" w:sz="4" w:space="0" w:color="auto"/>
            </w:tcBorders>
          </w:tcPr>
          <w:p w14:paraId="56FD6A4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0.0034</w:t>
            </w:r>
          </w:p>
        </w:tc>
        <w:tc>
          <w:tcPr>
            <w:tcW w:w="1370" w:type="pct"/>
            <w:tcBorders>
              <w:top w:val="single" w:sz="4" w:space="0" w:color="auto"/>
            </w:tcBorders>
          </w:tcPr>
          <w:p w14:paraId="52E2AA4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0.0023,0.0045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5CABAED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2E7DCDA8" w14:textId="77777777" w:rsidTr="00A91BF9">
        <w:tc>
          <w:tcPr>
            <w:tcW w:w="1530" w:type="pct"/>
            <w:vMerge/>
          </w:tcPr>
          <w:p w14:paraId="6A4FF2D0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1822F6A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DE</w:t>
            </w:r>
          </w:p>
        </w:tc>
        <w:tc>
          <w:tcPr>
            <w:tcW w:w="915" w:type="pct"/>
          </w:tcPr>
          <w:p w14:paraId="105DE78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0.0136</w:t>
            </w:r>
          </w:p>
        </w:tc>
        <w:tc>
          <w:tcPr>
            <w:tcW w:w="1370" w:type="pct"/>
          </w:tcPr>
          <w:p w14:paraId="7D88AF2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0.0079,0.0193</w:t>
            </w:r>
          </w:p>
        </w:tc>
        <w:tc>
          <w:tcPr>
            <w:tcW w:w="608" w:type="pct"/>
          </w:tcPr>
          <w:p w14:paraId="7FB3C447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3E9467A1" w14:textId="77777777" w:rsidTr="00A91BF9">
        <w:tc>
          <w:tcPr>
            <w:tcW w:w="1530" w:type="pct"/>
            <w:vMerge/>
          </w:tcPr>
          <w:p w14:paraId="2B47753B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6F69320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TE</w:t>
            </w:r>
          </w:p>
        </w:tc>
        <w:tc>
          <w:tcPr>
            <w:tcW w:w="915" w:type="pct"/>
          </w:tcPr>
          <w:p w14:paraId="31B1D97E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0.0170</w:t>
            </w:r>
          </w:p>
        </w:tc>
        <w:tc>
          <w:tcPr>
            <w:tcW w:w="1370" w:type="pct"/>
          </w:tcPr>
          <w:p w14:paraId="0EF1763E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0.0113,0.0227</w:t>
            </w:r>
          </w:p>
        </w:tc>
        <w:tc>
          <w:tcPr>
            <w:tcW w:w="608" w:type="pct"/>
          </w:tcPr>
          <w:p w14:paraId="6051D63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7346AE9F" w14:textId="77777777" w:rsidTr="00A91BF9">
        <w:tc>
          <w:tcPr>
            <w:tcW w:w="1530" w:type="pct"/>
            <w:vMerge/>
          </w:tcPr>
          <w:p w14:paraId="5E586F4B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01B267FE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Prop.</w:t>
            </w:r>
          </w:p>
        </w:tc>
        <w:tc>
          <w:tcPr>
            <w:tcW w:w="915" w:type="pct"/>
          </w:tcPr>
          <w:p w14:paraId="344C2349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20.0%</w:t>
            </w:r>
          </w:p>
        </w:tc>
        <w:tc>
          <w:tcPr>
            <w:tcW w:w="1370" w:type="pct"/>
          </w:tcPr>
          <w:p w14:paraId="67F2813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14%,30%</w:t>
            </w:r>
          </w:p>
        </w:tc>
        <w:tc>
          <w:tcPr>
            <w:tcW w:w="608" w:type="pct"/>
          </w:tcPr>
          <w:p w14:paraId="5D53CF5B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52F5E48B" w14:textId="77777777" w:rsidTr="00A91BF9">
        <w:tc>
          <w:tcPr>
            <w:tcW w:w="1530" w:type="pct"/>
            <w:vMerge w:val="restart"/>
          </w:tcPr>
          <w:p w14:paraId="79A5FE6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C5936">
              <w:rPr>
                <w:rFonts w:ascii="Times New Roman" w:hAnsi="Times New Roman" w:cs="Times New Roman"/>
                <w:szCs w:val="21"/>
              </w:rPr>
              <w:t>HorvathTeloAccel</w:t>
            </w:r>
            <w:proofErr w:type="spellEnd"/>
          </w:p>
        </w:tc>
        <w:tc>
          <w:tcPr>
            <w:tcW w:w="577" w:type="pct"/>
          </w:tcPr>
          <w:p w14:paraId="701E6E64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IE</w:t>
            </w:r>
          </w:p>
        </w:tc>
        <w:tc>
          <w:tcPr>
            <w:tcW w:w="915" w:type="pct"/>
          </w:tcPr>
          <w:p w14:paraId="5A7DE797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0.0003</w:t>
            </w:r>
          </w:p>
        </w:tc>
        <w:tc>
          <w:tcPr>
            <w:tcW w:w="1370" w:type="pct"/>
          </w:tcPr>
          <w:p w14:paraId="2B2A7009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0.0000,0.0006</w:t>
            </w:r>
          </w:p>
        </w:tc>
        <w:tc>
          <w:tcPr>
            <w:tcW w:w="608" w:type="pct"/>
          </w:tcPr>
          <w:p w14:paraId="1618DD7E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6478C978" w14:textId="77777777" w:rsidTr="00A91BF9">
        <w:tc>
          <w:tcPr>
            <w:tcW w:w="1530" w:type="pct"/>
            <w:vMerge/>
          </w:tcPr>
          <w:p w14:paraId="3E4D840F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3ED00BF1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DE</w:t>
            </w:r>
          </w:p>
        </w:tc>
        <w:tc>
          <w:tcPr>
            <w:tcW w:w="915" w:type="pct"/>
          </w:tcPr>
          <w:p w14:paraId="4E66E3E2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0.0167</w:t>
            </w:r>
          </w:p>
        </w:tc>
        <w:tc>
          <w:tcPr>
            <w:tcW w:w="1370" w:type="pct"/>
          </w:tcPr>
          <w:p w14:paraId="5C412BF1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0.0111,0.0223</w:t>
            </w:r>
          </w:p>
        </w:tc>
        <w:tc>
          <w:tcPr>
            <w:tcW w:w="608" w:type="pct"/>
          </w:tcPr>
          <w:p w14:paraId="4B3FAA6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24EC99F3" w14:textId="77777777" w:rsidTr="00A91BF9">
        <w:tc>
          <w:tcPr>
            <w:tcW w:w="1530" w:type="pct"/>
            <w:vMerge/>
          </w:tcPr>
          <w:p w14:paraId="08D5E63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10ECF1B2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TE</w:t>
            </w:r>
          </w:p>
        </w:tc>
        <w:tc>
          <w:tcPr>
            <w:tcW w:w="915" w:type="pct"/>
          </w:tcPr>
          <w:p w14:paraId="6D00F1D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0.0170</w:t>
            </w:r>
          </w:p>
        </w:tc>
        <w:tc>
          <w:tcPr>
            <w:tcW w:w="1370" w:type="pct"/>
          </w:tcPr>
          <w:p w14:paraId="584B679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0.0114,0.0226</w:t>
            </w:r>
          </w:p>
        </w:tc>
        <w:tc>
          <w:tcPr>
            <w:tcW w:w="608" w:type="pct"/>
          </w:tcPr>
          <w:p w14:paraId="5FD2615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22127E21" w14:textId="77777777" w:rsidTr="00A91BF9">
        <w:tc>
          <w:tcPr>
            <w:tcW w:w="1530" w:type="pct"/>
            <w:vMerge/>
          </w:tcPr>
          <w:p w14:paraId="23DACF3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1C4CB6A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Prop.</w:t>
            </w:r>
          </w:p>
        </w:tc>
        <w:tc>
          <w:tcPr>
            <w:tcW w:w="915" w:type="pct"/>
          </w:tcPr>
          <w:p w14:paraId="460791D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1.5%</w:t>
            </w:r>
          </w:p>
        </w:tc>
        <w:tc>
          <w:tcPr>
            <w:tcW w:w="1370" w:type="pct"/>
          </w:tcPr>
          <w:p w14:paraId="2B738E6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0.1%,5%</w:t>
            </w:r>
          </w:p>
        </w:tc>
        <w:tc>
          <w:tcPr>
            <w:tcW w:w="608" w:type="pct"/>
          </w:tcPr>
          <w:p w14:paraId="0B2B957C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358B0AD9" w14:textId="77777777" w:rsidTr="00A91BF9">
        <w:tc>
          <w:tcPr>
            <w:tcW w:w="1530" w:type="pct"/>
            <w:vMerge w:val="restart"/>
          </w:tcPr>
          <w:p w14:paraId="3A7D87C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C5936">
              <w:rPr>
                <w:rFonts w:ascii="Times New Roman" w:hAnsi="Times New Roman" w:cs="Times New Roman"/>
                <w:szCs w:val="21"/>
              </w:rPr>
              <w:t>Telomean</w:t>
            </w:r>
            <w:proofErr w:type="spellEnd"/>
          </w:p>
        </w:tc>
        <w:tc>
          <w:tcPr>
            <w:tcW w:w="577" w:type="pct"/>
          </w:tcPr>
          <w:p w14:paraId="7CCF1504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IE</w:t>
            </w:r>
          </w:p>
        </w:tc>
        <w:tc>
          <w:tcPr>
            <w:tcW w:w="915" w:type="pct"/>
          </w:tcPr>
          <w:p w14:paraId="2F6622FB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0.0007</w:t>
            </w:r>
          </w:p>
        </w:tc>
        <w:tc>
          <w:tcPr>
            <w:tcW w:w="1370" w:type="pct"/>
          </w:tcPr>
          <w:p w14:paraId="7C58B9A4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0.0002</w:t>
            </w:r>
            <w:r w:rsidRPr="008C5936">
              <w:rPr>
                <w:rFonts w:ascii="Times New Roman" w:hAnsi="Times New Roman" w:cs="Times New Roman"/>
                <w:szCs w:val="21"/>
              </w:rPr>
              <w:t>，</w:t>
            </w:r>
            <w:r w:rsidRPr="008C5936">
              <w:rPr>
                <w:rFonts w:ascii="Times New Roman" w:hAnsi="Times New Roman" w:cs="Times New Roman"/>
                <w:szCs w:val="21"/>
              </w:rPr>
              <w:t>0.0012</w:t>
            </w:r>
          </w:p>
        </w:tc>
        <w:tc>
          <w:tcPr>
            <w:tcW w:w="608" w:type="pct"/>
          </w:tcPr>
          <w:p w14:paraId="72D6CD3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04B0FB7F" w14:textId="77777777" w:rsidTr="00A91BF9">
        <w:tc>
          <w:tcPr>
            <w:tcW w:w="1530" w:type="pct"/>
            <w:vMerge/>
          </w:tcPr>
          <w:p w14:paraId="322C0146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5D39971F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DE</w:t>
            </w:r>
          </w:p>
        </w:tc>
        <w:tc>
          <w:tcPr>
            <w:tcW w:w="915" w:type="pct"/>
          </w:tcPr>
          <w:p w14:paraId="05675F0D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0.0135</w:t>
            </w:r>
          </w:p>
        </w:tc>
        <w:tc>
          <w:tcPr>
            <w:tcW w:w="1370" w:type="pct"/>
          </w:tcPr>
          <w:p w14:paraId="69B62094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0.0077,0.0193</w:t>
            </w:r>
          </w:p>
        </w:tc>
        <w:tc>
          <w:tcPr>
            <w:tcW w:w="608" w:type="pct"/>
          </w:tcPr>
          <w:p w14:paraId="0B0CCA1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2A633A7E" w14:textId="77777777" w:rsidTr="00A91BF9">
        <w:tc>
          <w:tcPr>
            <w:tcW w:w="1530" w:type="pct"/>
            <w:vMerge/>
          </w:tcPr>
          <w:p w14:paraId="14ACDA48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463EB6E6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TE</w:t>
            </w:r>
          </w:p>
        </w:tc>
        <w:tc>
          <w:tcPr>
            <w:tcW w:w="915" w:type="pct"/>
          </w:tcPr>
          <w:p w14:paraId="6EFB7EF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0.0143</w:t>
            </w:r>
          </w:p>
        </w:tc>
        <w:tc>
          <w:tcPr>
            <w:tcW w:w="1370" w:type="pct"/>
          </w:tcPr>
          <w:p w14:paraId="41432C77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0.0086,0.0200</w:t>
            </w:r>
          </w:p>
        </w:tc>
        <w:tc>
          <w:tcPr>
            <w:tcW w:w="608" w:type="pct"/>
          </w:tcPr>
          <w:p w14:paraId="490D9D9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  <w:tr w:rsidR="00D36836" w:rsidRPr="008C5936" w14:paraId="221A97C4" w14:textId="77777777" w:rsidTr="00A91BF9">
        <w:tc>
          <w:tcPr>
            <w:tcW w:w="1530" w:type="pct"/>
            <w:vMerge/>
          </w:tcPr>
          <w:p w14:paraId="3BC7B3B0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7" w:type="pct"/>
          </w:tcPr>
          <w:p w14:paraId="77453E7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Prop.</w:t>
            </w:r>
          </w:p>
        </w:tc>
        <w:tc>
          <w:tcPr>
            <w:tcW w:w="915" w:type="pct"/>
          </w:tcPr>
          <w:p w14:paraId="3679C7FA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5.0%</w:t>
            </w:r>
          </w:p>
        </w:tc>
        <w:tc>
          <w:tcPr>
            <w:tcW w:w="1370" w:type="pct"/>
          </w:tcPr>
          <w:p w14:paraId="78F98195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1.3%,11%</w:t>
            </w:r>
          </w:p>
        </w:tc>
        <w:tc>
          <w:tcPr>
            <w:tcW w:w="608" w:type="pct"/>
          </w:tcPr>
          <w:p w14:paraId="16ED2113" w14:textId="77777777" w:rsidR="00D36836" w:rsidRPr="008C5936" w:rsidRDefault="00D36836" w:rsidP="00A9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5936">
              <w:rPr>
                <w:rFonts w:ascii="Times New Roman" w:hAnsi="Times New Roman" w:cs="Times New Roman"/>
                <w:szCs w:val="21"/>
              </w:rPr>
              <w:t>&lt;0.05</w:t>
            </w:r>
          </w:p>
        </w:tc>
      </w:tr>
    </w:tbl>
    <w:p w14:paraId="713D0714" w14:textId="77777777" w:rsidR="00D36836" w:rsidRPr="008C5936" w:rsidRDefault="00D36836" w:rsidP="00D36836">
      <w:pPr>
        <w:rPr>
          <w:rFonts w:ascii="Times New Roman" w:hAnsi="Times New Roman" w:cs="Times New Roman"/>
        </w:rPr>
      </w:pPr>
      <w:r w:rsidRPr="008C5936">
        <w:rPr>
          <w:rFonts w:ascii="Times New Roman" w:hAnsi="Times New Roman" w:cs="Times New Roman"/>
        </w:rPr>
        <w:t>Adjusted by race, gender, BMI, education level, and total calcium intake.</w:t>
      </w:r>
    </w:p>
    <w:p w14:paraId="4D45720A" w14:textId="77777777" w:rsidR="00D36836" w:rsidRDefault="00D36836" w:rsidP="00D36836">
      <w:r w:rsidRPr="008C5936">
        <w:rPr>
          <w:rFonts w:ascii="Times New Roman" w:hAnsi="Times New Roman" w:cs="Times New Roman"/>
        </w:rPr>
        <w:t xml:space="preserve">IE: indirect effect; DE: direct effect; TE: total effect; Prop.: the rate of mediation in total effect. </w:t>
      </w:r>
    </w:p>
    <w:p w14:paraId="7C34D97F" w14:textId="77777777" w:rsidR="00D36836" w:rsidRPr="00E16181" w:rsidRDefault="00D36836" w:rsidP="00D3683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8E49C" w14:textId="77777777" w:rsidR="00D36836" w:rsidRPr="00E16181" w:rsidRDefault="00D36836" w:rsidP="00D3683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9ACE4" w14:textId="28B6F7BC" w:rsidR="00D36836" w:rsidRDefault="00D3683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4AB095" w14:textId="77777777" w:rsidR="00A17C56" w:rsidRPr="00D36836" w:rsidRDefault="00A17C5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769D1" w14:textId="77777777" w:rsidR="00A17C56" w:rsidRDefault="00A17C56" w:rsidP="00A17C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E3CF08" wp14:editId="7D8A3481">
            <wp:extent cx="5274310" cy="32950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36DAF" w14:textId="77777777" w:rsidR="00A17C56" w:rsidRPr="00177BCF" w:rsidRDefault="00A17C56" w:rsidP="00A17C56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77BC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77BCF">
        <w:rPr>
          <w:rFonts w:ascii="Times New Roman" w:hAnsi="Times New Roman" w:cs="Times New Roman"/>
          <w:b/>
          <w:bCs/>
          <w:sz w:val="24"/>
          <w:szCs w:val="24"/>
        </w:rPr>
        <w:t>igure S1. Flow chat of the inclusion and exclusion process of the participants.</w:t>
      </w:r>
    </w:p>
    <w:p w14:paraId="3E0A0289" w14:textId="6DD66E9A" w:rsidR="003E7D54" w:rsidRDefault="003E7D5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5E032E" w14:textId="55882D20" w:rsidR="005D3AB7" w:rsidRPr="00A17C56" w:rsidRDefault="003E7D54" w:rsidP="005D3AB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E7D54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D16CF6A" wp14:editId="1A2308B2">
            <wp:extent cx="5274310" cy="7315835"/>
            <wp:effectExtent l="0" t="0" r="2540" b="0"/>
            <wp:docPr id="504975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62550" w14:textId="5ADB6F62" w:rsidR="00F7158D" w:rsidRPr="003E7D54" w:rsidRDefault="003E7D54" w:rsidP="005D3AB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E7D54">
        <w:rPr>
          <w:rFonts w:ascii="Times New Roman" w:hAnsi="Times New Roman" w:cs="Times New Roman"/>
          <w:b/>
          <w:bCs/>
          <w:sz w:val="24"/>
          <w:szCs w:val="24"/>
        </w:rPr>
        <w:t>Figure S2 The associations between physical activity and BMD</w:t>
      </w:r>
    </w:p>
    <w:p w14:paraId="330F1A2B" w14:textId="7D64ABE2" w:rsidR="00F7158D" w:rsidRPr="00AA1EC5" w:rsidRDefault="00F7158D" w:rsidP="00AA1EC5">
      <w:pPr>
        <w:jc w:val="left"/>
        <w:rPr>
          <w:rFonts w:hint="eastAsia"/>
        </w:rPr>
      </w:pPr>
    </w:p>
    <w:sectPr w:rsidR="00F7158D" w:rsidRPr="00AA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1734" w14:textId="77777777" w:rsidR="0021454B" w:rsidRDefault="0021454B" w:rsidP="004F2DB5">
      <w:r>
        <w:separator/>
      </w:r>
    </w:p>
  </w:endnote>
  <w:endnote w:type="continuationSeparator" w:id="0">
    <w:p w14:paraId="12B811D5" w14:textId="77777777" w:rsidR="0021454B" w:rsidRDefault="0021454B" w:rsidP="004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AF61" w14:textId="77777777" w:rsidR="0021454B" w:rsidRDefault="0021454B" w:rsidP="004F2DB5">
      <w:r>
        <w:separator/>
      </w:r>
    </w:p>
  </w:footnote>
  <w:footnote w:type="continuationSeparator" w:id="0">
    <w:p w14:paraId="58718413" w14:textId="77777777" w:rsidR="0021454B" w:rsidRDefault="0021454B" w:rsidP="004F2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8D"/>
    <w:rsid w:val="000054FF"/>
    <w:rsid w:val="0008597A"/>
    <w:rsid w:val="000D0115"/>
    <w:rsid w:val="00127E95"/>
    <w:rsid w:val="00177BCF"/>
    <w:rsid w:val="001A123C"/>
    <w:rsid w:val="001C008C"/>
    <w:rsid w:val="001E0B4A"/>
    <w:rsid w:val="0021454B"/>
    <w:rsid w:val="002C0B0D"/>
    <w:rsid w:val="00307712"/>
    <w:rsid w:val="00312D8F"/>
    <w:rsid w:val="003A6DAE"/>
    <w:rsid w:val="003E7D54"/>
    <w:rsid w:val="00401676"/>
    <w:rsid w:val="0044791F"/>
    <w:rsid w:val="004F2DB5"/>
    <w:rsid w:val="00563600"/>
    <w:rsid w:val="0057160D"/>
    <w:rsid w:val="00572CB2"/>
    <w:rsid w:val="0058619B"/>
    <w:rsid w:val="005D3AB7"/>
    <w:rsid w:val="007030DC"/>
    <w:rsid w:val="0074658A"/>
    <w:rsid w:val="0078548E"/>
    <w:rsid w:val="0079159D"/>
    <w:rsid w:val="008C5936"/>
    <w:rsid w:val="00912639"/>
    <w:rsid w:val="00977BA0"/>
    <w:rsid w:val="009F0590"/>
    <w:rsid w:val="00A03A41"/>
    <w:rsid w:val="00A118DB"/>
    <w:rsid w:val="00A17C56"/>
    <w:rsid w:val="00A91BF9"/>
    <w:rsid w:val="00AA1EC5"/>
    <w:rsid w:val="00AF6122"/>
    <w:rsid w:val="00BF5240"/>
    <w:rsid w:val="00C24D51"/>
    <w:rsid w:val="00C73B2F"/>
    <w:rsid w:val="00C84CBD"/>
    <w:rsid w:val="00D36836"/>
    <w:rsid w:val="00D76EB0"/>
    <w:rsid w:val="00E16181"/>
    <w:rsid w:val="00E429E9"/>
    <w:rsid w:val="00E819B2"/>
    <w:rsid w:val="00EF215E"/>
    <w:rsid w:val="00F53943"/>
    <w:rsid w:val="00F7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E925E7"/>
  <w15:chartTrackingRefBased/>
  <w15:docId w15:val="{0C51ECDC-9309-4297-96FA-10E7164E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5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63600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F2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F2D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F2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F2D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F4366-F4FC-4E95-A83A-BA80106D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654</Words>
  <Characters>3516</Characters>
  <Application>Microsoft Office Word</Application>
  <DocSecurity>0</DocSecurity>
  <Lines>502</Lines>
  <Paragraphs>379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Mengling</dc:creator>
  <cp:keywords/>
  <dc:description/>
  <cp:lastModifiedBy>V T</cp:lastModifiedBy>
  <cp:revision>24</cp:revision>
  <dcterms:created xsi:type="dcterms:W3CDTF">2025-01-08T15:18:00Z</dcterms:created>
  <dcterms:modified xsi:type="dcterms:W3CDTF">2025-08-17T07:20:00Z</dcterms:modified>
</cp:coreProperties>
</file>