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EF8F34">
      <w:pPr>
        <w:spacing w:after="160" w:line="259" w:lineRule="auto"/>
        <w:rPr>
          <w:rStyle w:val="8"/>
          <w:rFonts w:hint="default" w:ascii="Times New Roman" w:hAnsi="Times New Roman" w:eastAsia="微软雅黑" w:cs="Times New Roman"/>
          <w:color w:val="40404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File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Risk of bias</w:t>
      </w:r>
    </w:p>
    <w:p w14:paraId="179181E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jc w:val="center"/>
        <w:rPr>
          <w:rStyle w:val="8"/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</w:pPr>
      <w:r>
        <w:rPr>
          <w:rStyle w:val="8"/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>Effects of Task-Oriented Training on Balance, Gait, and Fall in Older Adults: A Systematic Review and Meta-Analysis</w:t>
      </w:r>
    </w:p>
    <w:p w14:paraId="456171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sz w:val="20"/>
          <w:szCs w:val="20"/>
          <w:vertAlign w:val="superscript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Wenping Zhang</w:t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  <w:highlight w:val="none"/>
          <w:lang w:val="en-US" w:eastAsia="zh-CN"/>
        </w:rPr>
        <w:t>Wenjing</w:t>
      </w:r>
      <w:r>
        <w:rPr>
          <w:rFonts w:hint="default" w:ascii="Times New Roman" w:hAnsi="Times New Roman" w:cs="Times New Roman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highlight w:val="none"/>
          <w:lang w:val="en-US" w:eastAsia="zh-CN"/>
        </w:rPr>
        <w:t>Zhang</w:t>
      </w:r>
      <w:r>
        <w:rPr>
          <w:rFonts w:hint="default" w:ascii="Times New Roman" w:hAnsi="Times New Roman" w:cs="Times New Roman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highlight w:val="none"/>
          <w:vertAlign w:val="superscript"/>
          <w:lang w:val="en-US" w:eastAsia="zh-CN"/>
        </w:rPr>
        <w:t>c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  <w:highlight w:val="none"/>
          <w:lang w:val="en-US" w:eastAsia="zh-CN"/>
        </w:rPr>
        <w:t>Guoxiu</w:t>
      </w:r>
      <w:r>
        <w:rPr>
          <w:rFonts w:hint="default" w:ascii="Times New Roman" w:hAnsi="Times New Roman" w:cs="Times New Roman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highlight w:val="none"/>
          <w:lang w:val="en-US" w:eastAsia="zh-CN"/>
        </w:rPr>
        <w:t>Zu</w:t>
      </w:r>
      <w:r>
        <w:rPr>
          <w:rFonts w:hint="default" w:ascii="Times New Roman" w:hAnsi="Times New Roman" w:cs="Times New Roman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vertAlign w:val="superscript"/>
          <w:lang w:val="en-US" w:eastAsia="zh-CN"/>
        </w:rPr>
        <w:t>d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Mingyang Yao </w:t>
      </w:r>
      <w:r>
        <w:rPr>
          <w:rFonts w:hint="default" w:ascii="Times New Roman" w:hAnsi="Times New Roman" w:cs="Times New Roman"/>
          <w:sz w:val="20"/>
          <w:szCs w:val="20"/>
          <w:vertAlign w:val="superscript"/>
        </w:rPr>
        <w:t>b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Jiawei Li </w:t>
      </w:r>
      <w:r>
        <w:rPr>
          <w:rFonts w:hint="default" w:ascii="Times New Roman" w:hAnsi="Times New Roman" w:cs="Times New Roman"/>
          <w:sz w:val="20"/>
          <w:szCs w:val="20"/>
          <w:vertAlign w:val="superscript"/>
        </w:rPr>
        <w:t>b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Yifei Jin </w:t>
      </w:r>
      <w:r>
        <w:rPr>
          <w:rFonts w:hint="default"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Liduan Wang</w:t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hint="eastAsia" w:ascii="Times New Roman" w:hAnsi="Times New Roman" w:eastAsia="宋体" w:cs="Times New Roman"/>
          <w:sz w:val="20"/>
          <w:szCs w:val="20"/>
          <w:vertAlign w:val="superscript"/>
          <w:lang w:val="en-US" w:eastAsia="zh-CN"/>
        </w:rPr>
        <w:t>*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JiqinTang</w:t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vertAlign w:val="superscript"/>
        </w:rPr>
        <w:t>b*</w:t>
      </w:r>
    </w:p>
    <w:p w14:paraId="0FE347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sz w:val="20"/>
          <w:szCs w:val="20"/>
          <w:vertAlign w:val="superscript"/>
        </w:rPr>
      </w:pPr>
    </w:p>
    <w:p w14:paraId="32B1C910">
      <w:pPr>
        <w:keepNext w:val="0"/>
        <w:keepLines w:val="0"/>
        <w:pageBreakBefore w:val="0"/>
        <w:tabs>
          <w:tab w:val="left" w:pos="51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  <w:vertAlign w:val="superscript"/>
        </w:rPr>
        <w:t xml:space="preserve">a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School of Rehabilitation Medicine</w:t>
      </w:r>
    </w:p>
    <w:p w14:paraId="697B45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Shandong Second M</w:t>
      </w:r>
      <w:r>
        <w:rPr>
          <w:rFonts w:hint="default" w:ascii="Times New Roman" w:hAnsi="Times New Roman" w:cs="Times New Roman"/>
          <w:sz w:val="20"/>
          <w:szCs w:val="20"/>
        </w:rPr>
        <w:t>edical University</w:t>
      </w:r>
    </w:p>
    <w:p w14:paraId="40325B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Weifang, China</w:t>
      </w:r>
    </w:p>
    <w:p w14:paraId="66F70B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vertAlign w:val="superscript"/>
        </w:rPr>
        <w:t xml:space="preserve">b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School of Rehabilitation Medicine</w:t>
      </w:r>
    </w:p>
    <w:p w14:paraId="03AFD8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Shandong University of Traditional Chinese Medicine</w:t>
      </w:r>
    </w:p>
    <w:p w14:paraId="4D9DCE2C">
      <w:pPr>
        <w:keepNext w:val="0"/>
        <w:keepLines w:val="0"/>
        <w:pageBreakBefore w:val="0"/>
        <w:tabs>
          <w:tab w:val="left" w:pos="51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Jinan, China</w:t>
      </w:r>
    </w:p>
    <w:p w14:paraId="41D708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sz w:val="20"/>
          <w:szCs w:val="20"/>
        </w:rPr>
      </w:pPr>
    </w:p>
    <w:p w14:paraId="750A72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highlight w:val="none"/>
          <w:vertAlign w:val="superscript"/>
          <w:lang w:val="en-US" w:eastAsia="zh-CN"/>
        </w:rPr>
        <w:t>c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Department of Neurology</w:t>
      </w:r>
    </w:p>
    <w:p w14:paraId="4E6A93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Yiyuan County Traditional Chinese Medicine Hospital</w:t>
      </w:r>
    </w:p>
    <w:p w14:paraId="26CB78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8"/>
          <w:rFonts w:hint="default" w:ascii="Times New Roman" w:hAnsi="Times New Roman" w:cs="Times New Roman"/>
          <w:b w:val="0"/>
          <w:sz w:val="20"/>
          <w:szCs w:val="20"/>
          <w:highlight w:val="yellow"/>
          <w:shd w:val="clear" w:color="auto" w:fill="FFFFFF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Zibo, China</w:t>
      </w:r>
    </w:p>
    <w:p w14:paraId="52E404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8"/>
          <w:rFonts w:hint="default" w:ascii="Times New Roman" w:hAnsi="Times New Roman" w:cs="Times New Roman"/>
          <w:b w:val="0"/>
          <w:sz w:val="20"/>
          <w:szCs w:val="20"/>
          <w:shd w:val="clear" w:color="auto" w:fill="FFFFFF"/>
        </w:rPr>
      </w:pPr>
    </w:p>
    <w:p w14:paraId="414B0F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vertAlign w:val="superscript"/>
          <w:lang w:val="en-US" w:eastAsia="zh-CN"/>
        </w:rPr>
        <w:t>d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Department of Traditional Chinese Medicine </w:t>
      </w:r>
    </w:p>
    <w:p w14:paraId="2C9DD2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Shandong University of Traditional Chinese Medicine</w:t>
      </w:r>
    </w:p>
    <w:p w14:paraId="13F33A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Jinan, China.</w:t>
      </w:r>
    </w:p>
    <w:p w14:paraId="4C8847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sz w:val="20"/>
          <w:szCs w:val="20"/>
          <w:vertAlign w:val="superscript"/>
        </w:rPr>
      </w:pPr>
    </w:p>
    <w:p w14:paraId="3DC269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880" w:hanging="2880"/>
        <w:rPr>
          <w:rFonts w:hint="default" w:ascii="Times New Roman" w:hAnsi="Times New Roman" w:cs="Times New Roman"/>
          <w:sz w:val="20"/>
          <w:szCs w:val="20"/>
        </w:rPr>
      </w:pPr>
    </w:p>
    <w:p w14:paraId="595779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880" w:hanging="288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Corresponding Author:</w:t>
      </w:r>
      <w:r>
        <w:rPr>
          <w:rFonts w:hint="default" w:ascii="Times New Roman" w:hAnsi="Times New Roman" w:cs="Times New Roman"/>
          <w:sz w:val="20"/>
          <w:szCs w:val="20"/>
        </w:rPr>
        <w:tab/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JiqinTang</w:t>
      </w:r>
    </w:p>
    <w:p w14:paraId="30FCF2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780" w:hanging="900"/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School of Rehabilitation Medicine </w:t>
      </w:r>
    </w:p>
    <w:p w14:paraId="5DA24F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780" w:hanging="90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Shandong University of Traditional Chinese Medicine</w:t>
      </w:r>
    </w:p>
    <w:p w14:paraId="08A294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780" w:hanging="90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Jinan, China, 250355</w:t>
      </w:r>
    </w:p>
    <w:p w14:paraId="56A91F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780" w:hanging="900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Email: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tangjiqin0312@163.com  </w:t>
      </w:r>
    </w:p>
    <w:p w14:paraId="004182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780" w:hanging="900"/>
        <w:rPr>
          <w:rFonts w:hint="default" w:ascii="Times New Roman" w:hAnsi="Times New Roman" w:cs="Times New Roman"/>
          <w:sz w:val="20"/>
          <w:szCs w:val="20"/>
        </w:rPr>
      </w:pPr>
    </w:p>
    <w:p w14:paraId="106625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780" w:hanging="900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Liduan Wang, PhD</w:t>
      </w:r>
    </w:p>
    <w:p w14:paraId="5305BE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780" w:hanging="900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School of </w:t>
      </w:r>
      <w:r>
        <w:rPr>
          <w:rFonts w:hint="default" w:ascii="Times New Roman" w:hAnsi="Times New Roman" w:cs="Times New Roman"/>
          <w:sz w:val="20"/>
          <w:szCs w:val="20"/>
        </w:rPr>
        <w:t>Rehabilitation Medicine</w:t>
      </w:r>
    </w:p>
    <w:p w14:paraId="2ABF75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780" w:hanging="90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Shand</w:t>
      </w:r>
      <w:r>
        <w:rPr>
          <w:rFonts w:hint="default" w:ascii="Times New Roman" w:hAnsi="Times New Roman" w:cs="Times New Roman"/>
          <w:sz w:val="20"/>
          <w:szCs w:val="20"/>
        </w:rPr>
        <w:t>ong Second Medical University</w:t>
      </w:r>
    </w:p>
    <w:p w14:paraId="1EDA32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780" w:hanging="90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Weifang, China, 261053</w:t>
      </w:r>
    </w:p>
    <w:p w14:paraId="12B403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780" w:hanging="90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 xml:space="preserve">Email: </w:t>
      </w:r>
      <w:r>
        <w:rPr>
          <w:rFonts w:hint="default" w:ascii="Times New Roman" w:hAnsi="Times New Roman" w:cs="Times New Roman"/>
          <w:sz w:val="20"/>
          <w:szCs w:val="20"/>
        </w:rPr>
        <w:fldChar w:fldCharType="begin"/>
      </w:r>
      <w:r>
        <w:rPr>
          <w:rFonts w:hint="default" w:ascii="Times New Roman" w:hAnsi="Times New Roman" w:cs="Times New Roman"/>
          <w:sz w:val="20"/>
          <w:szCs w:val="20"/>
        </w:rPr>
        <w:instrText xml:space="preserve"> HYPERLINK "mailto:wangliduan@sdsmu.edu.cn" </w:instrText>
      </w:r>
      <w:r>
        <w:rPr>
          <w:rFonts w:hint="default" w:ascii="Times New Roman" w:hAnsi="Times New Roman" w:cs="Times New Roman"/>
          <w:sz w:val="20"/>
          <w:szCs w:val="20"/>
        </w:rPr>
        <w:fldChar w:fldCharType="separate"/>
      </w:r>
      <w:r>
        <w:rPr>
          <w:rFonts w:hint="default" w:ascii="Times New Roman" w:hAnsi="Times New Roman" w:cs="Times New Roman"/>
          <w:sz w:val="20"/>
          <w:szCs w:val="20"/>
        </w:rPr>
        <w:t>wangliduan@sdsmu.edu.cn</w:t>
      </w:r>
      <w:r>
        <w:rPr>
          <w:rFonts w:hint="default" w:ascii="Times New Roman" w:hAnsi="Times New Roman" w:cs="Times New Roman"/>
          <w:sz w:val="20"/>
          <w:szCs w:val="20"/>
        </w:rPr>
        <w:fldChar w:fldCharType="end"/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</w:p>
    <w:p w14:paraId="0FBE07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780" w:hanging="900"/>
        <w:rPr>
          <w:rFonts w:hint="default" w:ascii="Times New Roman" w:hAnsi="Times New Roman" w:cs="Times New Roman"/>
          <w:sz w:val="20"/>
          <w:szCs w:val="20"/>
        </w:rPr>
      </w:pPr>
    </w:p>
    <w:p w14:paraId="48AE7945">
      <w:pPr>
        <w:rPr>
          <w:rFonts w:hint="eastAsia" w:ascii="Times New Roman" w:hAnsi="Times New Roman" w:eastAsia="微软雅黑" w:cs="Times New Roman"/>
          <w:bCs/>
          <w:sz w:val="20"/>
          <w:szCs w:val="20"/>
          <w:shd w:val="clear" w:color="auto" w:fill="FFFFFF"/>
          <w:lang w:eastAsia="zh-CN"/>
        </w:rPr>
      </w:pPr>
    </w:p>
    <w:p w14:paraId="2E7F80C5">
      <w:pPr>
        <w:rPr>
          <w:rFonts w:hint="default" w:ascii="Times New Roman" w:hAnsi="Times New Roman" w:cs="Times New Roman" w:eastAsiaTheme="minorEastAsia"/>
          <w:b w:val="0"/>
          <w:bCs/>
          <w:color w:val="auto"/>
          <w:sz w:val="20"/>
          <w:szCs w:val="20"/>
          <w:highlight w:val="none"/>
          <w:lang w:val="en-US" w:eastAsia="zh-CN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1267460</wp:posOffset>
                </wp:positionH>
                <wp:positionV relativeFrom="paragraph">
                  <wp:posOffset>9070340</wp:posOffset>
                </wp:positionV>
                <wp:extent cx="360045" cy="29400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45" cy="29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511FDD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b/>
                                <w:bCs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1"/>
                                <w:szCs w:val="24"/>
                                <w:lang w:val="en-US" w:eastAsia="zh-CN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8pt;margin-top:714.2pt;height:23.15pt;width:28.35pt;z-index:251661312;mso-width-relative:page;mso-height-relative:page;" filled="f" stroked="f" coordsize="21600,21600" o:gfxdata="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rB9UbeAAAADQEAAA8AAAAAAAAAAQAgAAAAIgAA&#10;AGRycy9kb3ducmV2LnhtbFBLAQIUABQAAAAIAIdO4kAo1ouWOwIAAGUEAAAOAAAAAAAAAAEAIAAA&#10;AC0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511FDD">
                      <w:pPr>
                        <w:rPr>
                          <w:rFonts w:hint="default" w:ascii="Times New Roman" w:hAnsi="Times New Roman" w:cs="Times New Roman" w:eastAsiaTheme="minorEastAsia"/>
                          <w:b/>
                          <w:bCs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21"/>
                          <w:szCs w:val="24"/>
                          <w:lang w:val="en-US" w:eastAsia="zh-CN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3333750" cy="8963025"/>
            <wp:effectExtent l="0" t="0" r="6350" b="317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896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0A72A">
      <w:pPr>
        <w:rPr>
          <w:rFonts w:hint="default" w:ascii="Times New Roman" w:hAnsi="Times New Roman" w:cs="Times New Roman" w:eastAsiaTheme="minorEastAsia"/>
          <w:b w:val="0"/>
          <w:bCs/>
          <w:color w:val="auto"/>
          <w:sz w:val="20"/>
          <w:szCs w:val="20"/>
          <w:highlight w:val="none"/>
          <w:lang w:val="en-US" w:eastAsia="zh-CN"/>
        </w:rPr>
      </w:pPr>
    </w:p>
    <w:p w14:paraId="48625D93">
      <w:pPr>
        <w:rPr>
          <w:rFonts w:hint="default" w:ascii="Times New Roman" w:hAnsi="Times New Roman" w:eastAsia="宋体" w:cs="Times New Roman"/>
          <w:b w:val="0"/>
          <w:bCs/>
          <w:color w:val="auto"/>
          <w:sz w:val="20"/>
          <w:szCs w:val="20"/>
          <w:highlight w:val="none"/>
          <w:lang w:val="en-US" w:eastAsia="zh-CN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2561590</wp:posOffset>
                </wp:positionV>
                <wp:extent cx="360045" cy="29400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45" cy="29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B02828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b/>
                                <w:bCs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1"/>
                                <w:szCs w:val="24"/>
                                <w:lang w:val="en-US" w:eastAsia="zh-CN"/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1.6pt;margin-top:201.7pt;height:23.15pt;width:28.35pt;z-index:251660288;mso-width-relative:page;mso-height-relative:page;" filled="f" stroked="f" coordsize="21600,21600" o:gfxdata="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7J8IXbAAAACwEAAA8AAAAAAAAAAQAgAAAAIgAAAGRy&#10;cy9kb3ducmV2LnhtbFBLAQIUABQAAAAIAIdO4kD220B1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5B02828">
                      <w:pPr>
                        <w:rPr>
                          <w:rFonts w:hint="default" w:ascii="Times New Roman" w:hAnsi="Times New Roman" w:cs="Times New Roman" w:eastAsiaTheme="minorEastAsia"/>
                          <w:b/>
                          <w:bCs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21"/>
                          <w:szCs w:val="24"/>
                          <w:lang w:val="en-US" w:eastAsia="zh-CN"/>
                        </w:rP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772150" cy="2438400"/>
            <wp:effectExtent l="0" t="0" r="6350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144CA">
      <w:pPr>
        <w:pStyle w:val="3"/>
        <w:rPr>
          <w:rFonts w:hint="default" w:ascii="Times New Roman" w:hAnsi="Times New Roman" w:eastAsia="微软雅黑" w:cs="Times New Roman"/>
          <w:b/>
          <w:bCs w:val="0"/>
          <w:i w:val="0"/>
          <w:iCs w:val="0"/>
          <w:caps w:val="0"/>
          <w:color w:val="000000" w:themeColor="text1"/>
          <w:spacing w:val="0"/>
          <w:kern w:val="2"/>
          <w:sz w:val="20"/>
          <w:szCs w:val="20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2914AAAC">
      <w:pPr>
        <w:pStyle w:val="3"/>
        <w:rPr>
          <w:rFonts w:hint="eastAsia" w:ascii="Times New Roman" w:hAnsi="Times New Roman" w:eastAsia="微软雅黑" w:cs="Times New Roman"/>
          <w:bCs/>
          <w:sz w:val="20"/>
          <w:szCs w:val="20"/>
          <w:shd w:val="clear" w:color="auto" w:fill="FFFFFF"/>
          <w:lang w:eastAsia="zh-CN"/>
        </w:rPr>
      </w:pPr>
      <w:r>
        <w:rPr>
          <w:rFonts w:hint="default" w:ascii="Times New Roman" w:hAnsi="Times New Roman" w:eastAsia="微软雅黑" w:cs="Times New Roman"/>
          <w:b/>
          <w:bCs w:val="0"/>
          <w:i w:val="0"/>
          <w:iCs w:val="0"/>
          <w:caps w:val="0"/>
          <w:color w:val="000000" w:themeColor="text1"/>
          <w:spacing w:val="0"/>
          <w:kern w:val="2"/>
          <w:sz w:val="20"/>
          <w:szCs w:val="20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 xml:space="preserve">Fig.  </w:t>
      </w:r>
      <w:r>
        <w:rPr>
          <w:rFonts w:hint="default" w:ascii="Times New Roman" w:hAnsi="Times New Roman" w:eastAsia="微软雅黑" w:cs="Times New Roman"/>
          <w:b/>
          <w:bCs w:val="0"/>
          <w:i w:val="0"/>
          <w:iCs w:val="0"/>
          <w:caps w:val="0"/>
          <w:color w:val="000000" w:themeColor="text1"/>
          <w:spacing w:val="0"/>
          <w:kern w:val="2"/>
          <w:sz w:val="20"/>
          <w:szCs w:val="20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微软雅黑" w:cs="Times New Roman"/>
          <w:b/>
          <w:bCs w:val="0"/>
          <w:i w:val="0"/>
          <w:iCs w:val="0"/>
          <w:caps w:val="0"/>
          <w:color w:val="000000" w:themeColor="text1"/>
          <w:spacing w:val="0"/>
          <w:kern w:val="2"/>
          <w:sz w:val="20"/>
          <w:szCs w:val="20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instrText xml:space="preserve"> SEQ Fig.  \* ARABIC </w:instrText>
      </w:r>
      <w:r>
        <w:rPr>
          <w:rFonts w:hint="default" w:ascii="Times New Roman" w:hAnsi="Times New Roman" w:eastAsia="微软雅黑" w:cs="Times New Roman"/>
          <w:b/>
          <w:bCs w:val="0"/>
          <w:i w:val="0"/>
          <w:iCs w:val="0"/>
          <w:caps w:val="0"/>
          <w:color w:val="000000" w:themeColor="text1"/>
          <w:spacing w:val="0"/>
          <w:kern w:val="2"/>
          <w:sz w:val="20"/>
          <w:szCs w:val="20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eastAsia="微软雅黑" w:cs="Times New Roman"/>
          <w:b/>
          <w:bCs w:val="0"/>
          <w:i w:val="0"/>
          <w:iCs w:val="0"/>
          <w:caps w:val="0"/>
          <w:color w:val="000000" w:themeColor="text1"/>
          <w:spacing w:val="0"/>
          <w:kern w:val="2"/>
          <w:sz w:val="20"/>
          <w:szCs w:val="20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微软雅黑" w:cs="Times New Roman"/>
          <w:b/>
          <w:bCs w:val="0"/>
          <w:i w:val="0"/>
          <w:iCs w:val="0"/>
          <w:caps w:val="0"/>
          <w:color w:val="000000" w:themeColor="text1"/>
          <w:spacing w:val="0"/>
          <w:kern w:val="2"/>
          <w:sz w:val="20"/>
          <w:szCs w:val="20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imes New Roman" w:hAnsi="Times New Roman" w:eastAsia="微软雅黑" w:cs="Times New Roman"/>
          <w:b/>
          <w:bCs w:val="0"/>
          <w:i w:val="0"/>
          <w:iCs w:val="0"/>
          <w:caps w:val="0"/>
          <w:color w:val="000000" w:themeColor="text1"/>
          <w:spacing w:val="0"/>
          <w:kern w:val="2"/>
          <w:sz w:val="20"/>
          <w:szCs w:val="20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微软雅黑" w:cs="Times New Roman"/>
          <w:b w:val="0"/>
          <w:bCs/>
          <w:i w:val="0"/>
          <w:iCs w:val="0"/>
          <w:caps w:val="0"/>
          <w:color w:val="000000" w:themeColor="text1"/>
          <w:spacing w:val="0"/>
          <w:kern w:val="2"/>
          <w:sz w:val="20"/>
          <w:szCs w:val="20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 xml:space="preserve">Risk of bias in the included studies. </w:t>
      </w:r>
      <w:r>
        <w:rPr>
          <w:rFonts w:hint="eastAsia" w:ascii="Times New Roman" w:hAnsi="Times New Roman" w:eastAsia="微软雅黑" w:cs="Times New Roman"/>
          <w:b w:val="0"/>
          <w:bCs/>
          <w:i w:val="0"/>
          <w:iCs w:val="0"/>
          <w:caps w:val="0"/>
          <w:color w:val="000000" w:themeColor="text1"/>
          <w:spacing w:val="0"/>
          <w:kern w:val="2"/>
          <w:sz w:val="20"/>
          <w:szCs w:val="20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(a)</w:t>
      </w:r>
      <w:r>
        <w:rPr>
          <w:rFonts w:hint="default" w:ascii="Times New Roman" w:hAnsi="Times New Roman" w:eastAsia="微软雅黑" w:cs="Times New Roman"/>
          <w:b w:val="0"/>
          <w:bCs/>
          <w:i w:val="0"/>
          <w:iCs w:val="0"/>
          <w:caps w:val="0"/>
          <w:color w:val="000000" w:themeColor="text1"/>
          <w:spacing w:val="0"/>
          <w:kern w:val="2"/>
          <w:sz w:val="20"/>
          <w:szCs w:val="20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 xml:space="preserve"> risk of bias in the individual studies; </w:t>
      </w:r>
      <w:r>
        <w:rPr>
          <w:rFonts w:hint="eastAsia" w:ascii="Times New Roman" w:hAnsi="Times New Roman" w:eastAsia="微软雅黑" w:cs="Times New Roman"/>
          <w:b w:val="0"/>
          <w:bCs/>
          <w:i w:val="0"/>
          <w:iCs w:val="0"/>
          <w:caps w:val="0"/>
          <w:color w:val="000000" w:themeColor="text1"/>
          <w:spacing w:val="0"/>
          <w:kern w:val="2"/>
          <w:sz w:val="20"/>
          <w:szCs w:val="20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(b)</w:t>
      </w:r>
      <w:r>
        <w:rPr>
          <w:rFonts w:hint="default" w:ascii="Times New Roman" w:hAnsi="Times New Roman" w:eastAsia="微软雅黑" w:cs="Times New Roman"/>
          <w:b w:val="0"/>
          <w:bCs/>
          <w:i w:val="0"/>
          <w:iCs w:val="0"/>
          <w:caps w:val="0"/>
          <w:color w:val="000000" w:themeColor="text1"/>
          <w:spacing w:val="0"/>
          <w:kern w:val="2"/>
          <w:sz w:val="20"/>
          <w:szCs w:val="20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 xml:space="preserve"> risk of bias summary</w:t>
      </w:r>
      <w:bookmarkStart w:id="0" w:name="_GoBack"/>
      <w:bookmarkEnd w:id="0"/>
      <w:r>
        <w:rPr>
          <w:rFonts w:hint="eastAsia" w:ascii="Times New Roman" w:hAnsi="Times New Roman" w:eastAsia="微软雅黑" w:cs="Times New Roman"/>
          <w:bCs/>
          <w:sz w:val="20"/>
          <w:szCs w:val="20"/>
          <w:shd w:val="clear" w:color="auto" w:fill="FFFFFF"/>
          <w:lang w:eastAsia="zh-CN"/>
        </w:rPr>
        <w:fldChar w:fldCharType="begin"/>
      </w:r>
      <w:r>
        <w:rPr>
          <w:rFonts w:hint="eastAsia" w:ascii="Times New Roman" w:hAnsi="Times New Roman" w:eastAsia="微软雅黑" w:cs="Times New Roman"/>
          <w:bCs/>
          <w:sz w:val="20"/>
          <w:szCs w:val="20"/>
          <w:shd w:val="clear" w:color="auto" w:fill="FFFFFF"/>
          <w:lang w:eastAsia="zh-CN"/>
        </w:rPr>
        <w:instrText xml:space="preserve"> ADDIN EN.REFLIST </w:instrText>
      </w:r>
      <w:r>
        <w:rPr>
          <w:rFonts w:hint="eastAsia" w:ascii="Times New Roman" w:hAnsi="Times New Roman" w:eastAsia="微软雅黑" w:cs="Times New Roman"/>
          <w:bCs/>
          <w:sz w:val="20"/>
          <w:szCs w:val="20"/>
          <w:shd w:val="clear" w:color="auto" w:fill="FFFFFF"/>
          <w:lang w:eastAsia="zh-CN"/>
        </w:rPr>
        <w:fldChar w:fldCharType="separate"/>
      </w:r>
      <w:r>
        <w:rPr>
          <w:rFonts w:hint="eastAsia" w:ascii="Times New Roman" w:hAnsi="Times New Roman" w:eastAsia="微软雅黑" w:cs="Times New Roman"/>
          <w:bCs/>
          <w:sz w:val="20"/>
          <w:szCs w:val="20"/>
          <w:shd w:val="clear" w:color="auto" w:fill="FFFFFF"/>
          <w:lang w:eastAsia="zh-CN"/>
        </w:rPr>
        <w:fldChar w:fldCharType="end"/>
      </w:r>
    </w:p>
    <w:sectPr>
      <w:headerReference r:id="rId5" w:type="default"/>
      <w:pgSz w:w="16838" w:h="23811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2ECB06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0286A6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0286A6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adps0rab2wrabe0vti5zxroer92rx5ss9w2&quot;&gt;第二篇综述的参考文献&lt;record-ids&gt;&lt;item&gt;19&lt;/item&gt;&lt;item&gt;20&lt;/item&gt;&lt;item&gt;23&lt;/item&gt;&lt;/record-ids&gt;&lt;/item&gt;&lt;/Libraries&gt;"/>
  </w:docVars>
  <w:rsids>
    <w:rsidRoot w:val="1D304618"/>
    <w:rsid w:val="004E32B3"/>
    <w:rsid w:val="00641CF5"/>
    <w:rsid w:val="00826D05"/>
    <w:rsid w:val="00B66ED4"/>
    <w:rsid w:val="00F71305"/>
    <w:rsid w:val="017B11E4"/>
    <w:rsid w:val="02151639"/>
    <w:rsid w:val="03CF1FD3"/>
    <w:rsid w:val="048A4627"/>
    <w:rsid w:val="085B1141"/>
    <w:rsid w:val="10AA70AF"/>
    <w:rsid w:val="163559AE"/>
    <w:rsid w:val="1D304618"/>
    <w:rsid w:val="22631AF5"/>
    <w:rsid w:val="25227A45"/>
    <w:rsid w:val="28DB42D4"/>
    <w:rsid w:val="29A075E7"/>
    <w:rsid w:val="2C556951"/>
    <w:rsid w:val="36FF075C"/>
    <w:rsid w:val="3BAB20EB"/>
    <w:rsid w:val="42054051"/>
    <w:rsid w:val="468C74F3"/>
    <w:rsid w:val="4AA81217"/>
    <w:rsid w:val="4EC6298E"/>
    <w:rsid w:val="4F560168"/>
    <w:rsid w:val="56F3707E"/>
    <w:rsid w:val="5840529A"/>
    <w:rsid w:val="58E72AE7"/>
    <w:rsid w:val="60477BED"/>
    <w:rsid w:val="67E90C98"/>
    <w:rsid w:val="6B6F4633"/>
    <w:rsid w:val="6E0A11AC"/>
    <w:rsid w:val="6F2A4EB9"/>
    <w:rsid w:val="712F2966"/>
    <w:rsid w:val="74BF3F35"/>
    <w:rsid w:val="763A2A7F"/>
    <w:rsid w:val="76982C90"/>
    <w:rsid w:val="791341E4"/>
    <w:rsid w:val="7A55408A"/>
    <w:rsid w:val="7AFF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240" w:after="0"/>
      <w:outlineLvl w:val="0"/>
    </w:pPr>
    <w:rPr>
      <w:rFonts w:ascii="Times New Roman" w:hAnsi="Times New Roman" w:eastAsiaTheme="majorEastAsia" w:cstheme="majorBidi"/>
      <w:b/>
      <w:sz w:val="32"/>
      <w:szCs w:val="32"/>
      <w:lang w:val="en-GB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character" w:styleId="8">
    <w:name w:val="Strong"/>
    <w:basedOn w:val="7"/>
    <w:qFormat/>
    <w:uiPriority w:val="0"/>
    <w:rPr>
      <w:b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font1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1">
    <w:name w:val="font81"/>
    <w:basedOn w:val="7"/>
    <w:qFormat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  <w:style w:type="character" w:customStyle="1" w:styleId="12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112"/>
    <w:basedOn w:val="7"/>
    <w:qFormat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  <w:style w:type="character" w:customStyle="1" w:styleId="14">
    <w:name w:val="font3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5">
    <w:name w:val="font121"/>
    <w:basedOn w:val="7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6">
    <w:name w:val="font13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17">
    <w:name w:val="EndNote Bibliography Title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center"/>
    </w:pPr>
    <w:rPr>
      <w:rFonts w:ascii="Calibri" w:hAnsi="Calibri" w:cs="Calibri" w:eastAsiaTheme="minorHAnsi"/>
      <w:sz w:val="22"/>
      <w:szCs w:val="22"/>
      <w:lang w:val="en-US" w:eastAsia="en-US" w:bidi="ar-SA"/>
    </w:rPr>
  </w:style>
  <w:style w:type="paragraph" w:customStyle="1" w:styleId="18">
    <w:name w:val="EndNote Bibliography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Calibri" w:hAnsi="Calibri" w:cs="Calibri" w:eastAsiaTheme="minorHAns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152</Words>
  <Characters>923</Characters>
  <Lines>332</Lines>
  <Paragraphs>246</Paragraphs>
  <TotalTime>10</TotalTime>
  <ScaleCrop>false</ScaleCrop>
  <LinksUpToDate>false</LinksUpToDate>
  <CharactersWithSpaces>1055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2025-04-09T14:22:00Z</dcterms:created>
  <dc:creator>张文萍</dc:creator>
  <cp:lastModifiedBy>WPS_1758887594</cp:lastModifiedBy>
  <dcterms:modified xsi:type="dcterms:W3CDTF">2025-10-28T10:25:10Z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5A1FE5671C0D43E7A5C0E373E8C2C3D5_13</vt:lpwstr>
  </property>
  <property fmtid="{D5CDD505-2E9C-101B-9397-08002B2CF9AE}" pid="4" name="KSOTemplateDocerSaveRecord">
    <vt:lpwstr>eyJoZGlkIjoiNDIzMDNkNTVlOGM4YzZjNjRlYzE2YTEyY2E0ZDUxOGEiLCJ1c2VySWQiOiIxNzQ4NTYwMzgwIn0=</vt:lpwstr>
  </property>
</Properties>
</file>