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6E775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Supplementary Table </w:t>
      </w:r>
      <w:r>
        <w:rPr>
          <w:rFonts w:hint="eastAsia"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:Sensitivity of hip fracture and cognitive frailty redefined using a Frailty Index (FI) ≥0.2 by Cox proportional hazards regression</w:t>
      </w:r>
    </w:p>
    <w:p w14:paraId="1F0A75CE">
      <w:pPr>
        <w:jc w:val="left"/>
        <w:rPr>
          <w:rFonts w:ascii="Times New Roman" w:hAnsi="Times New Roman" w:cs="Times New Roman"/>
          <w:sz w:val="20"/>
          <w:szCs w:val="20"/>
        </w:rPr>
      </w:pPr>
    </w:p>
    <w:tbl>
      <w:tblPr>
        <w:tblStyle w:val="3"/>
        <w:tblpPr w:leftFromText="180" w:rightFromText="180" w:vertAnchor="page" w:horzAnchor="page" w:tblpXSpec="center" w:tblpY="2069"/>
        <w:tblOverlap w:val="never"/>
        <w:tblW w:w="112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2026"/>
        <w:gridCol w:w="957"/>
        <w:gridCol w:w="1876"/>
        <w:gridCol w:w="981"/>
        <w:gridCol w:w="2006"/>
        <w:gridCol w:w="957"/>
      </w:tblGrid>
      <w:tr w14:paraId="2F64F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474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F5634E1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59377BC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1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0"/>
            </w:r>
          </w:p>
        </w:tc>
        <w:tc>
          <w:tcPr>
            <w:tcW w:w="2857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409515D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2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1"/>
            </w:r>
          </w:p>
        </w:tc>
        <w:tc>
          <w:tcPr>
            <w:tcW w:w="2963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327436B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3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2"/>
            </w:r>
          </w:p>
        </w:tc>
      </w:tr>
      <w:tr w14:paraId="3150A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474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50284C8F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350DDEF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3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(95CI%)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7030965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187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3040F7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R(95CI%)</w:t>
            </w:r>
          </w:p>
        </w:tc>
        <w:tc>
          <w:tcPr>
            <w:tcW w:w="981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DD271A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200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2D5E94D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R(95CI%)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2081DEE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55CBD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47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14CF43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Robust</w:t>
            </w:r>
          </w:p>
        </w:tc>
        <w:tc>
          <w:tcPr>
            <w:tcW w:w="202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60464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5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762009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B7E33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8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94AF31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11A82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5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6D4A65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8BC7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0B25C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Cognitive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mpairment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nly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B4245F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2.26 (1.47, 3.47)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E42062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BB419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2.0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30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, 3.</w:t>
            </w: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33</w:t>
            </w: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CF3C1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40B46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2.02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(1.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4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3.28</w:t>
            </w:r>
            <w:r>
              <w:rPr>
                <w:rFonts w:ascii="Times New Roman" w:hAnsi="Times New Roman" w:eastAsia="宋体" w:cs="Times New Roman"/>
                <w:color w:val="FF0000"/>
                <w:sz w:val="20"/>
                <w:szCs w:val="20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5341A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</w:rPr>
              <w:t>0.00</w:t>
            </w:r>
            <w:r>
              <w:rPr>
                <w:rFonts w:hint="eastAsia" w:ascii="Times New Roman" w:hAnsi="Times New Roman" w:eastAsia="宋体" w:cs="Times New Roman"/>
                <w:color w:val="FF0000"/>
                <w:sz w:val="20"/>
                <w:szCs w:val="20"/>
                <w:lang w:val="en-US" w:eastAsia="zh-CN"/>
              </w:rPr>
              <w:t>4</w:t>
            </w:r>
          </w:p>
        </w:tc>
      </w:tr>
      <w:tr w14:paraId="75D29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7E767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Frailty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nly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94960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3.56 (2.46, 5.17)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4BF3E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7D93765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(2.2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4.8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2ED9EF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76B8129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2.26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(1.4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3.5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46EBD9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&lt;0.0001</w:t>
            </w:r>
          </w:p>
        </w:tc>
      </w:tr>
      <w:tr w14:paraId="3714D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A17CDFB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Cognitive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railty 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E45D8F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3.58 (2.14,5.99)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08A08FB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18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12B5096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3.12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80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41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636DD02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&lt;0.0001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41C963BA">
            <w:pPr>
              <w:widowControl/>
              <w:spacing w:line="48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2.11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 (1.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12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, 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98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6603B3C7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21</w:t>
            </w:r>
          </w:p>
        </w:tc>
      </w:tr>
    </w:tbl>
    <w:p w14:paraId="35AF3165">
      <w:bookmarkStart w:id="0" w:name="_GoBack"/>
      <w:bookmarkEnd w:id="0"/>
    </w:p>
    <w:p w14:paraId="1D06CEC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r>
        <w:separator/>
      </w:r>
    </w:p>
  </w:footnote>
  <w:footnote w:type="continuationSeparator" w:id="9">
    <w:p>
      <w:r>
        <w:continuationSeparator/>
      </w:r>
    </w:p>
  </w:footnote>
  <w:footnote w:id="0">
    <w:p w14:paraId="21F7485D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1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None</w:t>
      </w:r>
    </w:p>
  </w:footnote>
  <w:footnote w:id="1">
    <w:p w14:paraId="269FDE4B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2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Age Group ;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Gender ; Education Leve</w:t>
      </w:r>
    </w:p>
  </w:footnote>
  <w:footnote w:id="2">
    <w:p w14:paraId="5E1FBA29">
      <w:pPr>
        <w:pStyle w:val="2"/>
        <w:ind w:left="105" w:leftChars="50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3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Age Group;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Gender ; Marital Status ; Education Level ; Stroke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; </w:t>
      </w:r>
      <w:r>
        <w:rPr>
          <w:rFonts w:ascii="Times New Roman" w:hAnsi="Times New Roman" w:cs="Times New Roman"/>
          <w:sz w:val="20"/>
          <w:szCs w:val="20"/>
        </w:rPr>
        <w:t>Arthritis ; Psychiatric Treatment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 ;Pain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 Status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 ; History of Falls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 xml:space="preserve">; Gait Speed </w:t>
      </w:r>
      <w:r>
        <w:rPr>
          <w:rFonts w:ascii="Times New Roman" w:hAnsi="Times New Roman" w:cs="Times New Roman"/>
          <w:sz w:val="20"/>
          <w:szCs w:val="20"/>
        </w:rPr>
        <w:t xml:space="preserve">;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lang w:bidi="ar"/>
        </w:rPr>
        <w:t>Hearing Impairment; Exercise ; Farsight Vision ; Nearsight Vision</w:t>
      </w:r>
    </w:p>
  </w:footnote>
  <w:footnote w:id="3">
    <w:p w14:paraId="0235ABB6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HR：hazard ratio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8"/>
    <w:footnote w:id="9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ODUwNTdmZTdlMGMyZGUyMTVjYWJkMDJkY2FmNjMifQ=="/>
  </w:docVars>
  <w:rsids>
    <w:rsidRoot w:val="5D3F7EC7"/>
    <w:rsid w:val="005F6D6E"/>
    <w:rsid w:val="00952C91"/>
    <w:rsid w:val="009A36AA"/>
    <w:rsid w:val="00EA7D49"/>
    <w:rsid w:val="226A4C31"/>
    <w:rsid w:val="47D70E1E"/>
    <w:rsid w:val="5D3F7EC7"/>
    <w:rsid w:val="66FD5B36"/>
    <w:rsid w:val="6F6FB832"/>
    <w:rsid w:val="72D61271"/>
    <w:rsid w:val="DDAD3223"/>
    <w:rsid w:val="DFF6E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character" w:styleId="5">
    <w:name w:val="footnote reference"/>
    <w:basedOn w:val="4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</Words>
  <Characters>469</Characters>
  <Lines>44</Lines>
  <Paragraphs>40</Paragraphs>
  <TotalTime>4</TotalTime>
  <ScaleCrop>false</ScaleCrop>
  <LinksUpToDate>false</LinksUpToDate>
  <CharactersWithSpaces>518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2026-04-27T04:07:00Z</dcterms:created>
  <dc:creator>咕咕古</dc:creator>
  <cp:lastModifiedBy>燃烧的斗魂</cp:lastModifiedBy>
  <dcterms:modified xsi:type="dcterms:W3CDTF">2026-07-07T15:11:43Z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E6F8B0CBD812192288AEEC69B21C41BC_41</vt:lpwstr>
  </property>
  <property fmtid="{D5CDD505-2E9C-101B-9397-08002B2CF9AE}" pid="4" name="KSOTemplateDocerSaveRecord">
    <vt:lpwstr>eyJoZGlkIjoiODg0Nzg1MTE2MzEzY2EzNjZjZDAyOTQ4NmFiOTJmMzMiLCJ1c2VySWQiOiI0MjE2MjMyMjUifQ==</vt:lpwstr>
  </property>
</Properties>
</file>