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A3C7D" w14:textId="265691AE" w:rsidR="000E5CCF" w:rsidRPr="00B10A29" w:rsidRDefault="00817C9F" w:rsidP="000E5CCF">
      <w:pPr>
        <w:ind w:firstLine="14"/>
        <w:jc w:val="center"/>
        <w:rPr>
          <w:rFonts w:ascii="Times New Roman" w:hAnsi="Times New Roman" w:cs="Times New Roman"/>
          <w:b/>
          <w:bCs/>
          <w:color w:val="000000" w:themeColor="text1"/>
          <w:sz w:val="28"/>
          <w:szCs w:val="28"/>
        </w:rPr>
      </w:pPr>
      <w:r w:rsidRPr="00B10A29">
        <w:rPr>
          <w:rFonts w:ascii="Times New Roman" w:hAnsi="Times New Roman" w:cs="Times New Roman"/>
          <w:b/>
          <w:bCs/>
          <w:color w:val="000000" w:themeColor="text1"/>
          <w:sz w:val="28"/>
          <w:szCs w:val="28"/>
        </w:rPr>
        <w:t>Supplementary Materials</w:t>
      </w:r>
      <w:r w:rsidR="000E5CCF" w:rsidRPr="00B10A29">
        <w:rPr>
          <w:rFonts w:ascii="Times New Roman" w:hAnsi="Times New Roman" w:cs="Times New Roman"/>
          <w:b/>
          <w:bCs/>
          <w:color w:val="000000" w:themeColor="text1"/>
          <w:sz w:val="28"/>
          <w:szCs w:val="28"/>
        </w:rPr>
        <w:t xml:space="preserve"> for </w:t>
      </w:r>
    </w:p>
    <w:p w14:paraId="454F6778" w14:textId="77777777" w:rsidR="000E5CCF" w:rsidRDefault="000E5CCF" w:rsidP="000E5CCF">
      <w:pPr>
        <w:ind w:firstLine="14"/>
        <w:jc w:val="center"/>
        <w:rPr>
          <w:rFonts w:ascii="Times New Roman" w:hAnsi="Times New Roman" w:cs="Times New Roman"/>
          <w:color w:val="000000" w:themeColor="text1"/>
        </w:rPr>
      </w:pPr>
    </w:p>
    <w:p w14:paraId="05C97101" w14:textId="77777777" w:rsidR="00B10A29" w:rsidRDefault="00B10A29" w:rsidP="00B10A29">
      <w:pPr>
        <w:spacing w:line="240" w:lineRule="auto"/>
        <w:rPr>
          <w:rFonts w:ascii="Times New Roman" w:eastAsia="Times New Roman" w:hAnsi="Times New Roman" w:cs="Times New Roman"/>
          <w:b/>
          <w:bCs/>
          <w:sz w:val="20"/>
          <w:szCs w:val="20"/>
        </w:rPr>
      </w:pPr>
      <w:bookmarkStart w:id="0" w:name="_Hlk203402117"/>
      <w:bookmarkStart w:id="1" w:name="_Hlk198887604"/>
      <w:bookmarkEnd w:id="0"/>
      <w:r>
        <w:rPr>
          <w:rFonts w:ascii="Times New Roman" w:eastAsia="Times New Roman" w:hAnsi="Times New Roman" w:cs="Times New Roman"/>
          <w:b/>
          <w:bCs/>
          <w:sz w:val="20"/>
          <w:szCs w:val="20"/>
        </w:rPr>
        <w:t xml:space="preserve">Title: </w:t>
      </w:r>
      <w:r w:rsidRPr="00650226">
        <w:rPr>
          <w:rFonts w:ascii="Times New Roman" w:eastAsia="Times New Roman" w:hAnsi="Times New Roman" w:cs="Times New Roman"/>
          <w:b/>
          <w:bCs/>
          <w:sz w:val="20"/>
          <w:szCs w:val="20"/>
        </w:rPr>
        <w:t xml:space="preserve">Health </w:t>
      </w:r>
      <w:r>
        <w:rPr>
          <w:rFonts w:ascii="Times New Roman" w:eastAsia="Times New Roman" w:hAnsi="Times New Roman" w:cs="Times New Roman"/>
          <w:b/>
          <w:bCs/>
          <w:sz w:val="20"/>
          <w:szCs w:val="20"/>
        </w:rPr>
        <w:t>E</w:t>
      </w:r>
      <w:r w:rsidRPr="00650226">
        <w:rPr>
          <w:rFonts w:ascii="Times New Roman" w:eastAsia="Times New Roman" w:hAnsi="Times New Roman" w:cs="Times New Roman"/>
          <w:b/>
          <w:bCs/>
          <w:sz w:val="20"/>
          <w:szCs w:val="20"/>
        </w:rPr>
        <w:t xml:space="preserve">ffects of </w:t>
      </w:r>
      <w:r>
        <w:rPr>
          <w:rFonts w:ascii="Times New Roman" w:eastAsia="Times New Roman" w:hAnsi="Times New Roman" w:cs="Times New Roman"/>
          <w:b/>
          <w:bCs/>
          <w:sz w:val="20"/>
          <w:szCs w:val="20"/>
        </w:rPr>
        <w:t>L</w:t>
      </w:r>
      <w:r w:rsidRPr="00650226">
        <w:rPr>
          <w:rFonts w:ascii="Times New Roman" w:eastAsia="Times New Roman" w:hAnsi="Times New Roman" w:cs="Times New Roman"/>
          <w:b/>
          <w:bCs/>
          <w:sz w:val="20"/>
          <w:szCs w:val="20"/>
        </w:rPr>
        <w:t xml:space="preserve">iving </w:t>
      </w:r>
      <w:r>
        <w:rPr>
          <w:rFonts w:ascii="Times New Roman" w:eastAsia="Times New Roman" w:hAnsi="Times New Roman" w:cs="Times New Roman"/>
          <w:b/>
          <w:bCs/>
          <w:sz w:val="20"/>
          <w:szCs w:val="20"/>
        </w:rPr>
        <w:t>N</w:t>
      </w:r>
      <w:r w:rsidRPr="00650226">
        <w:rPr>
          <w:rFonts w:ascii="Times New Roman" w:eastAsia="Times New Roman" w:hAnsi="Times New Roman" w:cs="Times New Roman"/>
          <w:b/>
          <w:bCs/>
          <w:sz w:val="20"/>
          <w:szCs w:val="20"/>
        </w:rPr>
        <w:t xml:space="preserve">ear </w:t>
      </w:r>
      <w:r>
        <w:rPr>
          <w:rFonts w:ascii="Times New Roman" w:eastAsia="Times New Roman" w:hAnsi="Times New Roman" w:cs="Times New Roman"/>
          <w:b/>
          <w:bCs/>
          <w:sz w:val="20"/>
          <w:szCs w:val="20"/>
        </w:rPr>
        <w:t>P</w:t>
      </w:r>
      <w:r w:rsidRPr="00650226">
        <w:rPr>
          <w:rFonts w:ascii="Times New Roman" w:eastAsia="Times New Roman" w:hAnsi="Times New Roman" w:cs="Times New Roman"/>
          <w:b/>
          <w:bCs/>
          <w:sz w:val="20"/>
          <w:szCs w:val="20"/>
        </w:rPr>
        <w:t xml:space="preserve">etroleum and </w:t>
      </w:r>
      <w:r>
        <w:rPr>
          <w:rFonts w:ascii="Times New Roman" w:eastAsia="Times New Roman" w:hAnsi="Times New Roman" w:cs="Times New Roman"/>
          <w:b/>
          <w:bCs/>
          <w:sz w:val="20"/>
          <w:szCs w:val="20"/>
        </w:rPr>
        <w:t>B</w:t>
      </w:r>
      <w:r w:rsidRPr="00650226">
        <w:rPr>
          <w:rFonts w:ascii="Times New Roman" w:eastAsia="Times New Roman" w:hAnsi="Times New Roman" w:cs="Times New Roman"/>
          <w:b/>
          <w:bCs/>
          <w:sz w:val="20"/>
          <w:szCs w:val="20"/>
        </w:rPr>
        <w:t xml:space="preserve">iofuel </w:t>
      </w:r>
      <w:r>
        <w:rPr>
          <w:rFonts w:ascii="Times New Roman" w:eastAsia="Times New Roman" w:hAnsi="Times New Roman" w:cs="Times New Roman"/>
          <w:b/>
          <w:bCs/>
          <w:sz w:val="20"/>
          <w:szCs w:val="20"/>
        </w:rPr>
        <w:t>R</w:t>
      </w:r>
      <w:r w:rsidRPr="00650226">
        <w:rPr>
          <w:rFonts w:ascii="Times New Roman" w:eastAsia="Times New Roman" w:hAnsi="Times New Roman" w:cs="Times New Roman"/>
          <w:b/>
          <w:bCs/>
          <w:sz w:val="20"/>
          <w:szCs w:val="20"/>
        </w:rPr>
        <w:t>efineries:</w:t>
      </w:r>
      <w:r w:rsidRPr="00650226">
        <w:rPr>
          <w:rFonts w:ascii="Times New Roman" w:eastAsia="Times New Roman" w:hAnsi="Times New Roman" w:cs="Times New Roman"/>
          <w:sz w:val="20"/>
          <w:szCs w:val="20"/>
        </w:rPr>
        <w:t xml:space="preserve"> </w:t>
      </w:r>
      <w:r w:rsidRPr="00650226">
        <w:rPr>
          <w:rFonts w:ascii="Times New Roman" w:eastAsia="Times New Roman" w:hAnsi="Times New Roman" w:cs="Times New Roman"/>
          <w:b/>
          <w:bCs/>
          <w:sz w:val="20"/>
          <w:szCs w:val="20"/>
        </w:rPr>
        <w:t xml:space="preserve">A </w:t>
      </w:r>
      <w:r>
        <w:rPr>
          <w:rFonts w:ascii="Times New Roman" w:eastAsia="Times New Roman" w:hAnsi="Times New Roman" w:cs="Times New Roman"/>
          <w:b/>
          <w:bCs/>
          <w:sz w:val="20"/>
          <w:szCs w:val="20"/>
        </w:rPr>
        <w:t>S</w:t>
      </w:r>
      <w:r w:rsidRPr="00650226">
        <w:rPr>
          <w:rFonts w:ascii="Times New Roman" w:eastAsia="Times New Roman" w:hAnsi="Times New Roman" w:cs="Times New Roman"/>
          <w:b/>
          <w:bCs/>
          <w:sz w:val="20"/>
          <w:szCs w:val="20"/>
        </w:rPr>
        <w:t xml:space="preserve">ystematic </w:t>
      </w:r>
      <w:r>
        <w:rPr>
          <w:rFonts w:ascii="Times New Roman" w:eastAsia="Times New Roman" w:hAnsi="Times New Roman" w:cs="Times New Roman"/>
          <w:b/>
          <w:bCs/>
          <w:sz w:val="20"/>
          <w:szCs w:val="20"/>
        </w:rPr>
        <w:t>E</w:t>
      </w:r>
      <w:r w:rsidRPr="00650226">
        <w:rPr>
          <w:rFonts w:ascii="Times New Roman" w:eastAsia="Times New Roman" w:hAnsi="Times New Roman" w:cs="Times New Roman"/>
          <w:b/>
          <w:bCs/>
          <w:sz w:val="20"/>
          <w:szCs w:val="20"/>
        </w:rPr>
        <w:t xml:space="preserve">vidence </w:t>
      </w:r>
      <w:r>
        <w:rPr>
          <w:rFonts w:ascii="Times New Roman" w:eastAsia="Times New Roman" w:hAnsi="Times New Roman" w:cs="Times New Roman"/>
          <w:b/>
          <w:bCs/>
          <w:sz w:val="20"/>
          <w:szCs w:val="20"/>
        </w:rPr>
        <w:t>M</w:t>
      </w:r>
      <w:r w:rsidRPr="00650226">
        <w:rPr>
          <w:rFonts w:ascii="Times New Roman" w:eastAsia="Times New Roman" w:hAnsi="Times New Roman" w:cs="Times New Roman"/>
          <w:b/>
          <w:bCs/>
          <w:sz w:val="20"/>
          <w:szCs w:val="20"/>
        </w:rPr>
        <w:t xml:space="preserve">ap and </w:t>
      </w:r>
      <w:r>
        <w:rPr>
          <w:rFonts w:ascii="Times New Roman" w:eastAsia="Times New Roman" w:hAnsi="Times New Roman" w:cs="Times New Roman"/>
          <w:b/>
          <w:bCs/>
          <w:sz w:val="20"/>
          <w:szCs w:val="20"/>
        </w:rPr>
        <w:t>S</w:t>
      </w:r>
      <w:r w:rsidRPr="00650226">
        <w:rPr>
          <w:rFonts w:ascii="Times New Roman" w:eastAsia="Times New Roman" w:hAnsi="Times New Roman" w:cs="Times New Roman"/>
          <w:b/>
          <w:bCs/>
          <w:sz w:val="20"/>
          <w:szCs w:val="20"/>
        </w:rPr>
        <w:t xml:space="preserve">coping </w:t>
      </w:r>
      <w:r>
        <w:rPr>
          <w:rFonts w:ascii="Times New Roman" w:eastAsia="Times New Roman" w:hAnsi="Times New Roman" w:cs="Times New Roman"/>
          <w:b/>
          <w:bCs/>
          <w:sz w:val="20"/>
          <w:szCs w:val="20"/>
        </w:rPr>
        <w:t>R</w:t>
      </w:r>
      <w:r w:rsidRPr="00650226">
        <w:rPr>
          <w:rFonts w:ascii="Times New Roman" w:eastAsia="Times New Roman" w:hAnsi="Times New Roman" w:cs="Times New Roman"/>
          <w:b/>
          <w:bCs/>
          <w:sz w:val="20"/>
          <w:szCs w:val="20"/>
        </w:rPr>
        <w:t>eview</w:t>
      </w:r>
    </w:p>
    <w:p w14:paraId="6EDAC19A" w14:textId="77777777" w:rsidR="0066123B" w:rsidRDefault="0066123B" w:rsidP="00B10A29">
      <w:pPr>
        <w:spacing w:line="240" w:lineRule="auto"/>
        <w:rPr>
          <w:rFonts w:ascii="Times New Roman" w:eastAsia="Times New Roman" w:hAnsi="Times New Roman" w:cs="Times New Roman"/>
          <w:b/>
          <w:bCs/>
          <w:sz w:val="20"/>
          <w:szCs w:val="20"/>
        </w:rPr>
      </w:pPr>
    </w:p>
    <w:p w14:paraId="1C00D8E8" w14:textId="77777777" w:rsidR="00B10A29" w:rsidRPr="00650226" w:rsidRDefault="00B10A29" w:rsidP="00B10A29">
      <w:pPr>
        <w:spacing w:line="240" w:lineRule="auto"/>
        <w:rPr>
          <w:rFonts w:ascii="Times New Roman" w:eastAsia="Times New Roman" w:hAnsi="Times New Roman" w:cs="Times New Roman"/>
          <w:bCs/>
          <w:sz w:val="20"/>
          <w:szCs w:val="20"/>
        </w:rPr>
      </w:pPr>
    </w:p>
    <w:p w14:paraId="678DEFD4" w14:textId="77777777" w:rsidR="00B10A29" w:rsidRPr="00650226" w:rsidRDefault="00B10A29" w:rsidP="00B10A29">
      <w:pPr>
        <w:spacing w:line="240" w:lineRule="auto"/>
        <w:rPr>
          <w:rFonts w:ascii="Times New Roman" w:eastAsia="Times New Roman" w:hAnsi="Times New Roman" w:cs="Times New Roman"/>
          <w:b/>
          <w:bCs/>
          <w:sz w:val="20"/>
          <w:szCs w:val="20"/>
        </w:rPr>
      </w:pPr>
      <w:r w:rsidRPr="00650226">
        <w:rPr>
          <w:rFonts w:ascii="Times New Roman" w:eastAsia="Times New Roman" w:hAnsi="Times New Roman" w:cs="Times New Roman"/>
          <w:b/>
          <w:bCs/>
          <w:sz w:val="20"/>
          <w:szCs w:val="20"/>
        </w:rPr>
        <w:t xml:space="preserve">Authors </w:t>
      </w:r>
      <w:r>
        <w:rPr>
          <w:rFonts w:ascii="Times New Roman" w:eastAsia="Times New Roman" w:hAnsi="Times New Roman" w:cs="Times New Roman"/>
          <w:b/>
          <w:bCs/>
          <w:sz w:val="20"/>
          <w:szCs w:val="20"/>
        </w:rPr>
        <w:t>and Affiliations</w:t>
      </w:r>
      <w:r w:rsidRPr="00650226">
        <w:rPr>
          <w:rFonts w:ascii="Times New Roman" w:eastAsia="Times New Roman" w:hAnsi="Times New Roman" w:cs="Times New Roman"/>
          <w:b/>
          <w:bCs/>
          <w:sz w:val="20"/>
          <w:szCs w:val="20"/>
        </w:rPr>
        <w:t xml:space="preserve">: </w:t>
      </w:r>
    </w:p>
    <w:p w14:paraId="4B369705" w14:textId="77777777" w:rsidR="00B10A29" w:rsidRPr="00650226" w:rsidRDefault="18B77C9B" w:rsidP="18B77C9B">
      <w:pPr>
        <w:spacing w:line="240" w:lineRule="auto"/>
        <w:rPr>
          <w:rFonts w:ascii="Times New Roman" w:eastAsia="Times New Roman" w:hAnsi="Times New Roman" w:cs="Times New Roman"/>
          <w:sz w:val="20"/>
          <w:szCs w:val="20"/>
          <w:lang w:val="en-US"/>
        </w:rPr>
      </w:pPr>
      <w:r w:rsidRPr="18B77C9B">
        <w:rPr>
          <w:rFonts w:ascii="Times New Roman" w:eastAsia="Times New Roman" w:hAnsi="Times New Roman" w:cs="Times New Roman"/>
          <w:sz w:val="20"/>
          <w:szCs w:val="20"/>
          <w:lang w:val="en-US"/>
        </w:rPr>
        <w:t>Marinelle Villanueva</w:t>
      </w:r>
      <w:r w:rsidRPr="18B77C9B">
        <w:rPr>
          <w:rFonts w:ascii="Times New Roman" w:eastAsia="Times New Roman" w:hAnsi="Times New Roman" w:cs="Times New Roman"/>
          <w:sz w:val="20"/>
          <w:szCs w:val="20"/>
          <w:vertAlign w:val="superscript"/>
          <w:lang w:val="en-US"/>
        </w:rPr>
        <w:t xml:space="preserve">a </w:t>
      </w:r>
      <w:r w:rsidRPr="18B77C9B">
        <w:rPr>
          <w:rFonts w:ascii="Times New Roman" w:eastAsia="Times New Roman" w:hAnsi="Times New Roman" w:cs="Times New Roman"/>
          <w:sz w:val="20"/>
          <w:szCs w:val="20"/>
          <w:lang w:val="en-US"/>
        </w:rPr>
        <w:t>, Qi Meng</w:t>
      </w:r>
      <w:r w:rsidRPr="18B77C9B">
        <w:rPr>
          <w:rFonts w:ascii="Times New Roman" w:eastAsia="Times New Roman" w:hAnsi="Times New Roman" w:cs="Times New Roman"/>
          <w:sz w:val="20"/>
          <w:szCs w:val="20"/>
          <w:vertAlign w:val="superscript"/>
          <w:lang w:val="en-US"/>
        </w:rPr>
        <w:t>a</w:t>
      </w:r>
      <w:r w:rsidRPr="18B77C9B">
        <w:rPr>
          <w:rFonts w:ascii="Times New Roman" w:eastAsia="Times New Roman" w:hAnsi="Times New Roman" w:cs="Times New Roman"/>
          <w:sz w:val="20"/>
          <w:szCs w:val="20"/>
          <w:lang w:val="en-US"/>
        </w:rPr>
        <w:t>, Jenni A. Shearston</w:t>
      </w:r>
      <w:r w:rsidRPr="18B77C9B">
        <w:rPr>
          <w:rFonts w:ascii="Times New Roman" w:eastAsia="Times New Roman" w:hAnsi="Times New Roman" w:cs="Times New Roman"/>
          <w:sz w:val="20"/>
          <w:szCs w:val="20"/>
          <w:vertAlign w:val="superscript"/>
          <w:lang w:val="en-US"/>
        </w:rPr>
        <w:t>b,c</w:t>
      </w:r>
      <w:r w:rsidRPr="18B77C9B">
        <w:rPr>
          <w:rFonts w:ascii="Times New Roman" w:eastAsia="Times New Roman" w:hAnsi="Times New Roman" w:cs="Times New Roman"/>
          <w:sz w:val="20"/>
          <w:szCs w:val="20"/>
          <w:lang w:val="en-US"/>
        </w:rPr>
        <w:t>, Rachel Morello-Frosch</w:t>
      </w:r>
      <w:r w:rsidRPr="18B77C9B">
        <w:rPr>
          <w:rFonts w:ascii="Times New Roman" w:eastAsia="Times New Roman" w:hAnsi="Times New Roman" w:cs="Times New Roman"/>
          <w:sz w:val="20"/>
          <w:szCs w:val="20"/>
          <w:vertAlign w:val="superscript"/>
          <w:lang w:val="en-US"/>
        </w:rPr>
        <w:t>c</w:t>
      </w:r>
      <w:r w:rsidRPr="18B77C9B">
        <w:rPr>
          <w:rFonts w:ascii="Times New Roman" w:eastAsia="Times New Roman" w:hAnsi="Times New Roman" w:cs="Times New Roman"/>
          <w:sz w:val="20"/>
          <w:szCs w:val="20"/>
          <w:lang w:val="en-US"/>
        </w:rPr>
        <w:t>, Lara J. Cushing</w:t>
      </w:r>
      <w:r w:rsidRPr="18B77C9B">
        <w:rPr>
          <w:rFonts w:ascii="Times New Roman" w:eastAsia="Times New Roman" w:hAnsi="Times New Roman" w:cs="Times New Roman"/>
          <w:sz w:val="20"/>
          <w:szCs w:val="20"/>
          <w:vertAlign w:val="superscript"/>
          <w:lang w:val="en-US"/>
        </w:rPr>
        <w:t>a</w:t>
      </w:r>
    </w:p>
    <w:bookmarkEnd w:id="1"/>
    <w:p w14:paraId="084C7017" w14:textId="77777777" w:rsidR="00B10A29" w:rsidRPr="00650226" w:rsidRDefault="00B10A29" w:rsidP="00B10A29">
      <w:pPr>
        <w:spacing w:line="240" w:lineRule="auto"/>
        <w:rPr>
          <w:rFonts w:ascii="Times New Roman" w:eastAsia="Times New Roman" w:hAnsi="Times New Roman" w:cs="Times New Roman"/>
          <w:bCs/>
          <w:sz w:val="20"/>
          <w:szCs w:val="20"/>
        </w:rPr>
      </w:pPr>
    </w:p>
    <w:p w14:paraId="7774CA97" w14:textId="77777777" w:rsidR="00B10A29" w:rsidRDefault="18B77C9B" w:rsidP="18B77C9B">
      <w:pPr>
        <w:spacing w:line="240" w:lineRule="auto"/>
        <w:rPr>
          <w:rFonts w:ascii="Times New Roman" w:eastAsia="Times New Roman" w:hAnsi="Times New Roman" w:cs="Times New Roman"/>
          <w:sz w:val="20"/>
          <w:szCs w:val="20"/>
          <w:lang w:val="en-US"/>
        </w:rPr>
      </w:pPr>
      <w:bookmarkStart w:id="2" w:name="_Hlk198887696"/>
      <w:r w:rsidRPr="18B77C9B">
        <w:rPr>
          <w:rFonts w:ascii="Times New Roman" w:eastAsia="Times New Roman" w:hAnsi="Times New Roman" w:cs="Times New Roman"/>
          <w:sz w:val="20"/>
          <w:szCs w:val="20"/>
          <w:vertAlign w:val="superscript"/>
          <w:lang w:val="en-US"/>
        </w:rPr>
        <w:t>a</w:t>
      </w:r>
      <w:r w:rsidRPr="18B77C9B">
        <w:rPr>
          <w:rFonts w:ascii="Times New Roman" w:eastAsia="Times New Roman" w:hAnsi="Times New Roman" w:cs="Times New Roman"/>
          <w:sz w:val="20"/>
          <w:szCs w:val="20"/>
          <w:lang w:val="en-US"/>
        </w:rPr>
        <w:t>Department of Environmental Health Sciences, Fielding School of Public Health, University of California, Los Angeles, Los Angeles, CA, USA</w:t>
      </w:r>
    </w:p>
    <w:p w14:paraId="63A16364" w14:textId="77777777" w:rsidR="00B10A29" w:rsidRPr="00650226" w:rsidRDefault="00B10A29" w:rsidP="00B10A29">
      <w:pPr>
        <w:spacing w:line="240" w:lineRule="auto"/>
        <w:rPr>
          <w:rFonts w:ascii="Times New Roman" w:eastAsia="Times New Roman" w:hAnsi="Times New Roman" w:cs="Times New Roman"/>
          <w:bCs/>
          <w:sz w:val="20"/>
          <w:szCs w:val="20"/>
        </w:rPr>
      </w:pPr>
    </w:p>
    <w:p w14:paraId="560636A8" w14:textId="034398E2" w:rsidR="00B10A29" w:rsidRPr="00650226" w:rsidRDefault="18B77C9B" w:rsidP="18B77C9B">
      <w:pPr>
        <w:spacing w:line="240" w:lineRule="auto"/>
        <w:rPr>
          <w:rFonts w:ascii="Times New Roman" w:eastAsia="Times New Roman" w:hAnsi="Times New Roman" w:cs="Times New Roman"/>
          <w:sz w:val="20"/>
          <w:szCs w:val="20"/>
          <w:lang w:val="en-US"/>
        </w:rPr>
      </w:pPr>
      <w:r w:rsidRPr="18B77C9B">
        <w:rPr>
          <w:rFonts w:ascii="Times New Roman" w:eastAsia="Times New Roman" w:hAnsi="Times New Roman" w:cs="Times New Roman"/>
          <w:sz w:val="20"/>
          <w:szCs w:val="20"/>
          <w:vertAlign w:val="superscript"/>
          <w:lang w:val="en-US"/>
        </w:rPr>
        <w:t>b</w:t>
      </w:r>
      <w:r w:rsidRPr="18B77C9B">
        <w:rPr>
          <w:rFonts w:ascii="Times New Roman" w:eastAsia="Times New Roman" w:hAnsi="Times New Roman" w:cs="Times New Roman"/>
          <w:sz w:val="20"/>
          <w:szCs w:val="20"/>
          <w:lang w:val="en-US"/>
        </w:rPr>
        <w:t>Department of Integrative Physiology, University of Colorado Boulder, Boulder, CO, USA</w:t>
      </w:r>
    </w:p>
    <w:p w14:paraId="476BC0D2" w14:textId="77777777" w:rsidR="00B10A29" w:rsidRPr="00650226" w:rsidRDefault="00B10A29" w:rsidP="00B10A29">
      <w:pPr>
        <w:spacing w:line="240" w:lineRule="auto"/>
        <w:rPr>
          <w:rFonts w:ascii="Times New Roman" w:eastAsia="Times New Roman" w:hAnsi="Times New Roman" w:cs="Times New Roman"/>
          <w:bCs/>
          <w:sz w:val="20"/>
          <w:szCs w:val="20"/>
        </w:rPr>
      </w:pPr>
    </w:p>
    <w:p w14:paraId="6C0AEC2E" w14:textId="1F919376" w:rsidR="00B10A29" w:rsidRDefault="18B77C9B" w:rsidP="18B77C9B">
      <w:pPr>
        <w:spacing w:line="240" w:lineRule="auto"/>
        <w:rPr>
          <w:rFonts w:ascii="Times New Roman" w:eastAsia="Times New Roman" w:hAnsi="Times New Roman" w:cs="Times New Roman"/>
          <w:sz w:val="20"/>
          <w:szCs w:val="20"/>
          <w:lang w:val="en-US"/>
        </w:rPr>
      </w:pPr>
      <w:r w:rsidRPr="18B77C9B">
        <w:rPr>
          <w:rFonts w:ascii="Times New Roman" w:eastAsia="Times New Roman" w:hAnsi="Times New Roman" w:cs="Times New Roman"/>
          <w:sz w:val="20"/>
          <w:szCs w:val="20"/>
          <w:vertAlign w:val="superscript"/>
          <w:lang w:val="en-US"/>
        </w:rPr>
        <w:t>c</w:t>
      </w:r>
      <w:r w:rsidRPr="18B77C9B">
        <w:rPr>
          <w:rFonts w:ascii="Times New Roman" w:eastAsia="Times New Roman" w:hAnsi="Times New Roman" w:cs="Times New Roman"/>
          <w:sz w:val="20"/>
          <w:szCs w:val="20"/>
          <w:lang w:val="en-US"/>
        </w:rPr>
        <w:t>Department of Environmental Science, Policy, and Management, and School of Public Health, University of California, Berkeley, Berkeley, CA, USA</w:t>
      </w:r>
    </w:p>
    <w:p w14:paraId="1F6FAE00" w14:textId="77777777" w:rsidR="0066123B" w:rsidRPr="00650226" w:rsidRDefault="0066123B" w:rsidP="18B77C9B">
      <w:pPr>
        <w:spacing w:line="240" w:lineRule="auto"/>
        <w:rPr>
          <w:rFonts w:ascii="Times New Roman" w:eastAsia="Times New Roman" w:hAnsi="Times New Roman" w:cs="Times New Roman"/>
          <w:sz w:val="20"/>
          <w:szCs w:val="20"/>
          <w:lang w:val="en-US"/>
        </w:rPr>
      </w:pPr>
    </w:p>
    <w:p w14:paraId="7A138796" w14:textId="77777777" w:rsidR="00B10A29" w:rsidRPr="00650226" w:rsidRDefault="00B10A29" w:rsidP="00B10A29">
      <w:pPr>
        <w:spacing w:line="240" w:lineRule="auto"/>
        <w:rPr>
          <w:rFonts w:ascii="Times New Roman" w:eastAsia="Times New Roman" w:hAnsi="Times New Roman" w:cs="Times New Roman"/>
          <w:bCs/>
          <w:sz w:val="20"/>
          <w:szCs w:val="20"/>
        </w:rPr>
      </w:pPr>
    </w:p>
    <w:p w14:paraId="5A456E77" w14:textId="77777777" w:rsidR="00B10A29" w:rsidRPr="00650226" w:rsidRDefault="00B10A29" w:rsidP="00B10A29">
      <w:pPr>
        <w:spacing w:line="240" w:lineRule="auto"/>
        <w:rPr>
          <w:rFonts w:ascii="Times New Roman" w:eastAsia="Times New Roman" w:hAnsi="Times New Roman" w:cs="Times New Roman"/>
          <w:bCs/>
          <w:sz w:val="20"/>
          <w:szCs w:val="20"/>
        </w:rPr>
      </w:pPr>
      <w:r w:rsidRPr="00650226">
        <w:rPr>
          <w:rFonts w:ascii="Times New Roman" w:eastAsia="Times New Roman" w:hAnsi="Times New Roman" w:cs="Times New Roman"/>
          <w:b/>
          <w:sz w:val="20"/>
          <w:szCs w:val="20"/>
        </w:rPr>
        <w:t>Correspond</w:t>
      </w:r>
      <w:r>
        <w:rPr>
          <w:rFonts w:ascii="Times New Roman" w:eastAsia="Times New Roman" w:hAnsi="Times New Roman" w:cs="Times New Roman"/>
          <w:b/>
          <w:sz w:val="20"/>
          <w:szCs w:val="20"/>
        </w:rPr>
        <w:t>ence:</w:t>
      </w:r>
      <w:r>
        <w:rPr>
          <w:rFonts w:ascii="Times New Roman" w:eastAsia="Times New Roman" w:hAnsi="Times New Roman" w:cs="Times New Roman"/>
          <w:bCs/>
          <w:sz w:val="20"/>
          <w:szCs w:val="20"/>
        </w:rPr>
        <w:t xml:space="preserve"> </w:t>
      </w:r>
      <w:r w:rsidRPr="00650226">
        <w:rPr>
          <w:rFonts w:ascii="Times New Roman" w:eastAsia="Times New Roman" w:hAnsi="Times New Roman" w:cs="Times New Roman"/>
          <w:bCs/>
          <w:sz w:val="20"/>
          <w:szCs w:val="20"/>
        </w:rPr>
        <w:t xml:space="preserve">Lara J. Cushing, Ph.D., M.P.H., </w:t>
      </w:r>
      <w:hyperlink r:id="rId5" w:history="1">
        <w:r w:rsidRPr="00EC022D">
          <w:rPr>
            <w:rStyle w:val="Hyperlink"/>
            <w:rFonts w:ascii="Times New Roman" w:eastAsia="Times New Roman" w:hAnsi="Times New Roman" w:cs="Times New Roman"/>
            <w:bCs/>
            <w:sz w:val="20"/>
            <w:szCs w:val="20"/>
          </w:rPr>
          <w:t>lcushing@ucla.edu</w:t>
        </w:r>
      </w:hyperlink>
      <w:bookmarkEnd w:id="2"/>
    </w:p>
    <w:p w14:paraId="331A63DE" w14:textId="77777777" w:rsidR="000E5CCF" w:rsidRDefault="000E5CCF" w:rsidP="000E5CCF">
      <w:pPr>
        <w:ind w:firstLine="14"/>
        <w:rPr>
          <w:rFonts w:ascii="Times New Roman" w:hAnsi="Times New Roman" w:cs="Times New Roman"/>
          <w:color w:val="000000" w:themeColor="text1"/>
        </w:rPr>
      </w:pPr>
    </w:p>
    <w:p w14:paraId="1676054E" w14:textId="77777777" w:rsidR="000E5CCF" w:rsidRDefault="000E5CCF" w:rsidP="000E5CCF">
      <w:pPr>
        <w:ind w:firstLine="14"/>
        <w:rPr>
          <w:rFonts w:ascii="Times New Roman" w:hAnsi="Times New Roman" w:cs="Times New Roman"/>
          <w:color w:val="000000" w:themeColor="text1"/>
        </w:rPr>
      </w:pPr>
    </w:p>
    <w:p w14:paraId="48B64A04" w14:textId="77777777" w:rsidR="000E5CCF" w:rsidRDefault="000E5CCF" w:rsidP="000E5CCF">
      <w:pPr>
        <w:ind w:firstLine="14"/>
        <w:rPr>
          <w:rFonts w:ascii="Times New Roman" w:hAnsi="Times New Roman" w:cs="Times New Roman"/>
          <w:color w:val="000000" w:themeColor="text1"/>
        </w:rPr>
      </w:pPr>
    </w:p>
    <w:p w14:paraId="14425CA3" w14:textId="77777777" w:rsidR="000E5CCF" w:rsidRDefault="000E5CCF" w:rsidP="000E5CCF">
      <w:pPr>
        <w:ind w:firstLine="14"/>
        <w:rPr>
          <w:rFonts w:ascii="Times New Roman" w:hAnsi="Times New Roman" w:cs="Times New Roman"/>
          <w:b/>
          <w:bCs/>
          <w:color w:val="000000" w:themeColor="text1"/>
        </w:rPr>
      </w:pPr>
      <w:r>
        <w:rPr>
          <w:rFonts w:ascii="Times New Roman" w:hAnsi="Times New Roman" w:cs="Times New Roman"/>
          <w:b/>
          <w:bCs/>
          <w:color w:val="000000" w:themeColor="text1"/>
        </w:rPr>
        <w:t xml:space="preserve">This file includes: </w:t>
      </w:r>
    </w:p>
    <w:p w14:paraId="50E8A33E" w14:textId="0D595935" w:rsidR="000E5CCF" w:rsidRPr="00B10A29" w:rsidRDefault="00B10A29" w:rsidP="000E5CCF">
      <w:pPr>
        <w:ind w:firstLine="14"/>
        <w:rPr>
          <w:rFonts w:ascii="Times New Roman" w:hAnsi="Times New Roman" w:cs="Times New Roman"/>
          <w:color w:val="000000" w:themeColor="text1"/>
        </w:rPr>
      </w:pPr>
      <w:r>
        <w:rPr>
          <w:rFonts w:ascii="Times New Roman" w:hAnsi="Times New Roman" w:cs="Times New Roman"/>
          <w:b/>
          <w:bCs/>
          <w:color w:val="000000" w:themeColor="text1"/>
        </w:rPr>
        <w:tab/>
      </w:r>
      <w:r w:rsidR="00AD5433">
        <w:rPr>
          <w:rFonts w:ascii="Times New Roman" w:hAnsi="Times New Roman" w:cs="Times New Roman"/>
          <w:color w:val="000000" w:themeColor="text1"/>
        </w:rPr>
        <w:t>Glossary</w:t>
      </w:r>
    </w:p>
    <w:p w14:paraId="07CB6D0D" w14:textId="0267536E" w:rsidR="000E5CCF" w:rsidRDefault="000E5CCF" w:rsidP="000E5CCF">
      <w:pPr>
        <w:ind w:firstLine="14"/>
        <w:rPr>
          <w:rFonts w:ascii="Times New Roman" w:hAnsi="Times New Roman" w:cs="Times New Roman"/>
          <w:color w:val="000000" w:themeColor="text1"/>
        </w:rPr>
      </w:pPr>
      <w:r>
        <w:rPr>
          <w:rFonts w:ascii="Times New Roman" w:hAnsi="Times New Roman" w:cs="Times New Roman"/>
          <w:color w:val="000000" w:themeColor="text1"/>
        </w:rPr>
        <w:tab/>
        <w:t>Table S1. Database search strateg</w:t>
      </w:r>
      <w:r w:rsidR="00EF6E4E">
        <w:rPr>
          <w:rFonts w:ascii="Times New Roman" w:hAnsi="Times New Roman" w:cs="Times New Roman"/>
          <w:color w:val="000000" w:themeColor="text1"/>
        </w:rPr>
        <w:t>ies</w:t>
      </w:r>
    </w:p>
    <w:p w14:paraId="5582A85F" w14:textId="623E36AE" w:rsidR="000E5CCF" w:rsidRDefault="000E5CCF" w:rsidP="18B77C9B">
      <w:pPr>
        <w:ind w:firstLine="14"/>
        <w:rPr>
          <w:rFonts w:ascii="Times New Roman" w:hAnsi="Times New Roman" w:cs="Times New Roman"/>
          <w:color w:val="000000" w:themeColor="text1"/>
        </w:rPr>
      </w:pPr>
      <w:r>
        <w:rPr>
          <w:rFonts w:ascii="Times New Roman" w:hAnsi="Times New Roman" w:cs="Times New Roman"/>
          <w:color w:val="000000" w:themeColor="text1"/>
        </w:rPr>
        <w:tab/>
        <w:t>Table S2. Critical appraisal checklist for risk of bias assessments</w:t>
      </w:r>
    </w:p>
    <w:p w14:paraId="19041146" w14:textId="2B5C2869" w:rsidR="00F04065" w:rsidRPr="004E0082" w:rsidRDefault="00F04065" w:rsidP="18B77C9B">
      <w:pPr>
        <w:ind w:firstLine="14"/>
        <w:rPr>
          <w:rFonts w:ascii="Times New Roman" w:hAnsi="Times New Roman" w:cs="Times New Roman"/>
          <w:color w:val="000000" w:themeColor="text1"/>
        </w:rPr>
      </w:pPr>
    </w:p>
    <w:p w14:paraId="56C803EF" w14:textId="77777777" w:rsidR="000E5CCF" w:rsidRDefault="000E5CCF" w:rsidP="00E7517E">
      <w:pPr>
        <w:spacing w:line="240" w:lineRule="auto"/>
        <w:rPr>
          <w:rFonts w:ascii="Times New Roman" w:eastAsia="Times New Roman" w:hAnsi="Times New Roman" w:cs="Times New Roman"/>
          <w:b/>
        </w:rPr>
      </w:pPr>
    </w:p>
    <w:p w14:paraId="41B2CD03" w14:textId="77777777" w:rsidR="000E5CCF" w:rsidRDefault="000E5CCF" w:rsidP="00E7517E">
      <w:pPr>
        <w:spacing w:line="240" w:lineRule="auto"/>
        <w:rPr>
          <w:rFonts w:ascii="Times New Roman" w:eastAsia="Times New Roman" w:hAnsi="Times New Roman" w:cs="Times New Roman"/>
          <w:b/>
        </w:rPr>
      </w:pPr>
    </w:p>
    <w:p w14:paraId="01E0FE8B" w14:textId="77777777" w:rsidR="00F416EC" w:rsidRDefault="00F416EC" w:rsidP="00E7517E">
      <w:pPr>
        <w:spacing w:line="240" w:lineRule="auto"/>
        <w:rPr>
          <w:rFonts w:ascii="Times New Roman" w:eastAsia="Times New Roman" w:hAnsi="Times New Roman" w:cs="Times New Roman"/>
          <w:b/>
        </w:rPr>
      </w:pPr>
    </w:p>
    <w:p w14:paraId="73453EE7" w14:textId="77777777" w:rsidR="000E5CCF" w:rsidRDefault="000E5CCF" w:rsidP="00E7517E">
      <w:pPr>
        <w:spacing w:line="240" w:lineRule="auto"/>
        <w:rPr>
          <w:rFonts w:ascii="Times New Roman" w:eastAsia="Times New Roman" w:hAnsi="Times New Roman" w:cs="Times New Roman"/>
          <w:b/>
        </w:rPr>
      </w:pPr>
    </w:p>
    <w:p w14:paraId="6FF27FA0" w14:textId="77777777" w:rsidR="000E5CCF" w:rsidRDefault="000E5CCF" w:rsidP="00E7517E">
      <w:pPr>
        <w:spacing w:line="240" w:lineRule="auto"/>
        <w:rPr>
          <w:rFonts w:ascii="Times New Roman" w:eastAsia="Times New Roman" w:hAnsi="Times New Roman" w:cs="Times New Roman"/>
          <w:b/>
        </w:rPr>
      </w:pPr>
    </w:p>
    <w:p w14:paraId="212C2417" w14:textId="77777777" w:rsidR="000E5CCF" w:rsidRDefault="000E5CCF" w:rsidP="00E7517E">
      <w:pPr>
        <w:spacing w:line="240" w:lineRule="auto"/>
        <w:rPr>
          <w:rFonts w:ascii="Times New Roman" w:eastAsia="Times New Roman" w:hAnsi="Times New Roman" w:cs="Times New Roman"/>
          <w:b/>
        </w:rPr>
      </w:pPr>
    </w:p>
    <w:p w14:paraId="5919D49F" w14:textId="77777777" w:rsidR="000E5CCF" w:rsidRDefault="000E5CCF" w:rsidP="00E7517E">
      <w:pPr>
        <w:spacing w:line="240" w:lineRule="auto"/>
        <w:rPr>
          <w:rFonts w:ascii="Times New Roman" w:eastAsia="Times New Roman" w:hAnsi="Times New Roman" w:cs="Times New Roman"/>
          <w:b/>
        </w:rPr>
      </w:pPr>
    </w:p>
    <w:p w14:paraId="695A716E" w14:textId="77777777" w:rsidR="00B10A29" w:rsidRDefault="00B10A29" w:rsidP="00E7517E">
      <w:pPr>
        <w:spacing w:line="240" w:lineRule="auto"/>
        <w:rPr>
          <w:rFonts w:ascii="Times New Roman" w:eastAsia="Times New Roman" w:hAnsi="Times New Roman" w:cs="Times New Roman"/>
          <w:b/>
        </w:rPr>
      </w:pPr>
    </w:p>
    <w:p w14:paraId="1E034B93" w14:textId="77777777" w:rsidR="00B10A29" w:rsidRDefault="00B10A29" w:rsidP="00E7517E">
      <w:pPr>
        <w:spacing w:line="240" w:lineRule="auto"/>
        <w:rPr>
          <w:rFonts w:ascii="Times New Roman" w:eastAsia="Times New Roman" w:hAnsi="Times New Roman" w:cs="Times New Roman"/>
          <w:b/>
        </w:rPr>
      </w:pPr>
    </w:p>
    <w:p w14:paraId="15AFD822" w14:textId="77777777" w:rsidR="00B10A29" w:rsidRDefault="00B10A29" w:rsidP="00E7517E">
      <w:pPr>
        <w:spacing w:line="240" w:lineRule="auto"/>
        <w:rPr>
          <w:rFonts w:ascii="Times New Roman" w:eastAsia="Times New Roman" w:hAnsi="Times New Roman" w:cs="Times New Roman"/>
          <w:b/>
        </w:rPr>
      </w:pPr>
    </w:p>
    <w:p w14:paraId="176D60C2" w14:textId="77777777" w:rsidR="00B10A29" w:rsidRDefault="00B10A29" w:rsidP="00E7517E">
      <w:pPr>
        <w:spacing w:line="240" w:lineRule="auto"/>
        <w:rPr>
          <w:rFonts w:ascii="Times New Roman" w:eastAsia="Times New Roman" w:hAnsi="Times New Roman" w:cs="Times New Roman"/>
          <w:b/>
        </w:rPr>
      </w:pPr>
    </w:p>
    <w:p w14:paraId="72C68304" w14:textId="77777777" w:rsidR="00B10A29" w:rsidRDefault="00B10A29" w:rsidP="00E7517E">
      <w:pPr>
        <w:spacing w:line="240" w:lineRule="auto"/>
        <w:rPr>
          <w:rFonts w:ascii="Times New Roman" w:eastAsia="Times New Roman" w:hAnsi="Times New Roman" w:cs="Times New Roman"/>
          <w:b/>
        </w:rPr>
      </w:pPr>
    </w:p>
    <w:p w14:paraId="4DE051EE" w14:textId="77777777" w:rsidR="00613AFF" w:rsidRDefault="00613AFF" w:rsidP="00E7517E">
      <w:pPr>
        <w:spacing w:line="240" w:lineRule="auto"/>
        <w:rPr>
          <w:rFonts w:ascii="Times New Roman" w:eastAsia="Times New Roman" w:hAnsi="Times New Roman" w:cs="Times New Roman"/>
          <w:b/>
        </w:rPr>
      </w:pPr>
    </w:p>
    <w:p w14:paraId="5F7945ED" w14:textId="77777777" w:rsidR="00613AFF" w:rsidRDefault="00613AFF" w:rsidP="00E7517E">
      <w:pPr>
        <w:spacing w:line="240" w:lineRule="auto"/>
        <w:rPr>
          <w:rFonts w:ascii="Times New Roman" w:eastAsia="Times New Roman" w:hAnsi="Times New Roman" w:cs="Times New Roman"/>
          <w:b/>
        </w:rPr>
      </w:pPr>
    </w:p>
    <w:p w14:paraId="26EEAE5D" w14:textId="77777777" w:rsidR="00613AFF" w:rsidRDefault="00613AFF" w:rsidP="00E7517E">
      <w:pPr>
        <w:spacing w:line="240" w:lineRule="auto"/>
        <w:rPr>
          <w:rFonts w:ascii="Times New Roman" w:eastAsia="Times New Roman" w:hAnsi="Times New Roman" w:cs="Times New Roman"/>
          <w:b/>
        </w:rPr>
      </w:pPr>
    </w:p>
    <w:p w14:paraId="478D46CF" w14:textId="77777777" w:rsidR="0066123B" w:rsidRDefault="0066123B" w:rsidP="00E7517E">
      <w:pPr>
        <w:spacing w:line="240" w:lineRule="auto"/>
        <w:rPr>
          <w:rFonts w:ascii="Times New Roman" w:eastAsia="Times New Roman" w:hAnsi="Times New Roman" w:cs="Times New Roman"/>
          <w:b/>
        </w:rPr>
      </w:pPr>
    </w:p>
    <w:p w14:paraId="311FB0E7" w14:textId="77777777" w:rsidR="0066123B" w:rsidRDefault="0066123B" w:rsidP="00E7517E">
      <w:pPr>
        <w:spacing w:line="240" w:lineRule="auto"/>
        <w:rPr>
          <w:rFonts w:ascii="Times New Roman" w:eastAsia="Times New Roman" w:hAnsi="Times New Roman" w:cs="Times New Roman"/>
          <w:b/>
        </w:rPr>
      </w:pPr>
    </w:p>
    <w:p w14:paraId="4AD29274" w14:textId="77777777" w:rsidR="0066123B" w:rsidRDefault="0066123B" w:rsidP="00E7517E">
      <w:pPr>
        <w:spacing w:line="240" w:lineRule="auto"/>
        <w:rPr>
          <w:rFonts w:ascii="Times New Roman" w:eastAsia="Times New Roman" w:hAnsi="Times New Roman" w:cs="Times New Roman"/>
          <w:b/>
        </w:rPr>
      </w:pPr>
    </w:p>
    <w:p w14:paraId="16DD4B09" w14:textId="77777777" w:rsidR="0066123B" w:rsidRDefault="0066123B" w:rsidP="00E7517E">
      <w:pPr>
        <w:spacing w:line="240" w:lineRule="auto"/>
        <w:rPr>
          <w:rFonts w:ascii="Times New Roman" w:eastAsia="Times New Roman" w:hAnsi="Times New Roman" w:cs="Times New Roman"/>
          <w:b/>
        </w:rPr>
      </w:pPr>
    </w:p>
    <w:p w14:paraId="05E06254" w14:textId="77777777" w:rsidR="00613AFF" w:rsidRDefault="00613AFF" w:rsidP="00E7517E">
      <w:pPr>
        <w:spacing w:line="240" w:lineRule="auto"/>
        <w:rPr>
          <w:rFonts w:ascii="Times New Roman" w:eastAsia="Times New Roman" w:hAnsi="Times New Roman" w:cs="Times New Roman"/>
          <w:b/>
        </w:rPr>
      </w:pPr>
    </w:p>
    <w:p w14:paraId="18F2EB1C" w14:textId="77777777" w:rsidR="00613AFF" w:rsidRDefault="00613AFF" w:rsidP="00E7517E">
      <w:pPr>
        <w:spacing w:line="240" w:lineRule="auto"/>
        <w:rPr>
          <w:rFonts w:ascii="Times New Roman" w:eastAsia="Times New Roman" w:hAnsi="Times New Roman" w:cs="Times New Roman"/>
          <w:b/>
        </w:rPr>
      </w:pPr>
    </w:p>
    <w:p w14:paraId="5A3B92FD" w14:textId="77777777" w:rsidR="00B10A29" w:rsidRDefault="00B10A29" w:rsidP="00E7517E">
      <w:pPr>
        <w:spacing w:line="240" w:lineRule="auto"/>
        <w:rPr>
          <w:rFonts w:ascii="Times New Roman" w:eastAsia="Times New Roman" w:hAnsi="Times New Roman" w:cs="Times New Roman"/>
          <w:b/>
        </w:rPr>
      </w:pPr>
    </w:p>
    <w:p w14:paraId="52272226" w14:textId="77777777" w:rsidR="0066123B" w:rsidRDefault="0066123B" w:rsidP="00E7517E">
      <w:pPr>
        <w:spacing w:line="240" w:lineRule="auto"/>
        <w:rPr>
          <w:rFonts w:ascii="Times New Roman" w:eastAsia="Times New Roman" w:hAnsi="Times New Roman" w:cs="Times New Roman"/>
          <w:b/>
        </w:rPr>
      </w:pPr>
    </w:p>
    <w:p w14:paraId="5DB2C3F8" w14:textId="0E0BAE88" w:rsidR="00B10A29" w:rsidRPr="00B10A29" w:rsidRDefault="00B10A29" w:rsidP="00B10A29">
      <w:pPr>
        <w:spacing w:line="240" w:lineRule="auto"/>
        <w:rPr>
          <w:rFonts w:ascii="Times New Roman" w:eastAsia="Times New Roman" w:hAnsi="Times New Roman" w:cs="Times New Roman"/>
          <w:b/>
        </w:rPr>
      </w:pPr>
      <w:r>
        <w:rPr>
          <w:rFonts w:ascii="Times New Roman" w:eastAsia="Times New Roman" w:hAnsi="Times New Roman" w:cs="Times New Roman"/>
          <w:b/>
        </w:rPr>
        <w:lastRenderedPageBreak/>
        <w:t>Glossary</w:t>
      </w:r>
    </w:p>
    <w:p w14:paraId="73813913" w14:textId="74A09544" w:rsidR="00B10A29" w:rsidRPr="00B10A29" w:rsidRDefault="00B10A29" w:rsidP="00B10A29">
      <w:pPr>
        <w:rPr>
          <w:rFonts w:ascii="Times New Roman" w:eastAsia="Times New Roman" w:hAnsi="Times New Roman" w:cs="Times New Roman"/>
          <w:sz w:val="20"/>
          <w:szCs w:val="20"/>
        </w:rPr>
      </w:pPr>
      <w:r w:rsidRPr="00B10A29">
        <w:rPr>
          <w:rFonts w:ascii="Times New Roman" w:eastAsia="Times New Roman" w:hAnsi="Times New Roman" w:cs="Times New Roman"/>
          <w:sz w:val="20"/>
          <w:szCs w:val="20"/>
        </w:rPr>
        <w:t xml:space="preserve">Dispersion </w:t>
      </w:r>
      <w:r>
        <w:rPr>
          <w:rFonts w:ascii="Times New Roman" w:eastAsia="Times New Roman" w:hAnsi="Times New Roman" w:cs="Times New Roman"/>
          <w:sz w:val="20"/>
          <w:szCs w:val="20"/>
        </w:rPr>
        <w:t>m</w:t>
      </w:r>
      <w:r w:rsidRPr="00B10A29">
        <w:rPr>
          <w:rFonts w:ascii="Times New Roman" w:eastAsia="Times New Roman" w:hAnsi="Times New Roman" w:cs="Times New Roman"/>
          <w:sz w:val="20"/>
          <w:szCs w:val="20"/>
        </w:rPr>
        <w:t>odeling</w:t>
      </w:r>
      <w:r>
        <w:rPr>
          <w:rFonts w:ascii="Times New Roman" w:eastAsia="Times New Roman" w:hAnsi="Times New Roman" w:cs="Times New Roman"/>
          <w:sz w:val="20"/>
          <w:szCs w:val="20"/>
        </w:rPr>
        <w:t>: a</w:t>
      </w:r>
      <w:r w:rsidRPr="00B10A29">
        <w:rPr>
          <w:rFonts w:ascii="Times New Roman" w:eastAsia="Times New Roman" w:hAnsi="Times New Roman" w:cs="Times New Roman"/>
          <w:sz w:val="20"/>
          <w:szCs w:val="20"/>
        </w:rPr>
        <w:t xml:space="preserve"> computational method used to estimate how air pollutants spread and dilute in the atmosphere from emission sources based on factors such as wind, temperature, and topography</w:t>
      </w:r>
    </w:p>
    <w:p w14:paraId="3F779659" w14:textId="77777777" w:rsidR="00B10A29" w:rsidRPr="00B10A29" w:rsidRDefault="00B10A29" w:rsidP="00B10A29">
      <w:pPr>
        <w:rPr>
          <w:rFonts w:ascii="Times New Roman" w:eastAsia="Times New Roman" w:hAnsi="Times New Roman" w:cs="Times New Roman"/>
          <w:sz w:val="20"/>
          <w:szCs w:val="20"/>
        </w:rPr>
      </w:pPr>
    </w:p>
    <w:p w14:paraId="5E066EEA" w14:textId="7A402600" w:rsidR="00B10A29" w:rsidRPr="00B10A29" w:rsidRDefault="18B77C9B" w:rsidP="18B77C9B">
      <w:pPr>
        <w:rPr>
          <w:rFonts w:ascii="Times New Roman" w:eastAsia="Times New Roman" w:hAnsi="Times New Roman" w:cs="Times New Roman"/>
          <w:sz w:val="20"/>
          <w:szCs w:val="20"/>
          <w:lang w:val="en-US"/>
        </w:rPr>
      </w:pPr>
      <w:r w:rsidRPr="18B77C9B">
        <w:rPr>
          <w:rFonts w:ascii="Times New Roman" w:eastAsia="Times New Roman" w:hAnsi="Times New Roman" w:cs="Times New Roman"/>
          <w:sz w:val="20"/>
          <w:szCs w:val="20"/>
          <w:lang w:val="en-US"/>
        </w:rPr>
        <w:t>Feedstock: raw or processed material used as input in a petroleum or biofuel refinery to liquid fuels. In petroleum refineries, this primarily includes crude oils. In biofuel refineries, this can include vegetable oils (e.g. soybean, canola, and palm oil), animal fats, recycled cooking oils, and biomass such as algae, crop residues, and dedicated crops</w:t>
      </w:r>
    </w:p>
    <w:p w14:paraId="37D9FA53" w14:textId="77777777" w:rsidR="00B10A29" w:rsidRPr="00B10A29" w:rsidRDefault="00B10A29" w:rsidP="00B10A29">
      <w:pPr>
        <w:rPr>
          <w:rFonts w:ascii="Times New Roman" w:eastAsia="Times New Roman" w:hAnsi="Times New Roman" w:cs="Times New Roman"/>
          <w:sz w:val="20"/>
          <w:szCs w:val="20"/>
        </w:rPr>
      </w:pPr>
    </w:p>
    <w:p w14:paraId="40650A89" w14:textId="383DA923" w:rsidR="00B10A29" w:rsidRPr="00B10A29" w:rsidRDefault="00B10A29" w:rsidP="00B10A29">
      <w:pPr>
        <w:rPr>
          <w:rFonts w:ascii="Times New Roman" w:eastAsia="Times New Roman" w:hAnsi="Times New Roman" w:cs="Times New Roman"/>
          <w:sz w:val="20"/>
          <w:szCs w:val="20"/>
        </w:rPr>
      </w:pPr>
      <w:r w:rsidRPr="00B10A29">
        <w:rPr>
          <w:rFonts w:ascii="Times New Roman" w:eastAsia="Times New Roman" w:hAnsi="Times New Roman" w:cs="Times New Roman"/>
          <w:sz w:val="20"/>
          <w:szCs w:val="20"/>
        </w:rPr>
        <w:t>NO</w:t>
      </w:r>
      <w:r w:rsidRPr="00B10A29">
        <w:rPr>
          <w:rFonts w:ascii="Times New Roman" w:eastAsia="Times New Roman" w:hAnsi="Times New Roman" w:cs="Times New Roman"/>
          <w:sz w:val="20"/>
          <w:szCs w:val="20"/>
          <w:vertAlign w:val="subscript"/>
        </w:rPr>
        <w:t>2</w:t>
      </w:r>
      <w:r>
        <w:rPr>
          <w:rFonts w:ascii="Times New Roman" w:eastAsia="Times New Roman" w:hAnsi="Times New Roman" w:cs="Times New Roman"/>
          <w:sz w:val="20"/>
          <w:szCs w:val="20"/>
        </w:rPr>
        <w:t>: n</w:t>
      </w:r>
      <w:r w:rsidRPr="00B10A29">
        <w:rPr>
          <w:rFonts w:ascii="Times New Roman" w:eastAsia="Times New Roman" w:hAnsi="Times New Roman" w:cs="Times New Roman"/>
          <w:sz w:val="20"/>
          <w:szCs w:val="20"/>
        </w:rPr>
        <w:t xml:space="preserve">itrogen </w:t>
      </w:r>
      <w:r>
        <w:rPr>
          <w:rFonts w:ascii="Times New Roman" w:eastAsia="Times New Roman" w:hAnsi="Times New Roman" w:cs="Times New Roman"/>
          <w:sz w:val="20"/>
          <w:szCs w:val="20"/>
        </w:rPr>
        <w:t>d</w:t>
      </w:r>
      <w:r w:rsidRPr="00B10A29">
        <w:rPr>
          <w:rFonts w:ascii="Times New Roman" w:eastAsia="Times New Roman" w:hAnsi="Times New Roman" w:cs="Times New Roman"/>
          <w:sz w:val="20"/>
          <w:szCs w:val="20"/>
        </w:rPr>
        <w:t xml:space="preserve">ioxide </w:t>
      </w:r>
    </w:p>
    <w:p w14:paraId="054DACC8" w14:textId="77777777" w:rsidR="00B10A29" w:rsidRPr="00B10A29" w:rsidRDefault="00B10A29" w:rsidP="00B10A29">
      <w:pPr>
        <w:rPr>
          <w:rFonts w:ascii="Times New Roman" w:eastAsia="Times New Roman" w:hAnsi="Times New Roman" w:cs="Times New Roman"/>
          <w:sz w:val="20"/>
          <w:szCs w:val="20"/>
        </w:rPr>
      </w:pPr>
    </w:p>
    <w:p w14:paraId="0FEA3852" w14:textId="4A5F055E" w:rsidR="00B10A29" w:rsidRPr="00B10A29" w:rsidRDefault="00B10A29" w:rsidP="00B10A29">
      <w:pPr>
        <w:rPr>
          <w:rFonts w:ascii="Times New Roman" w:eastAsia="Times New Roman" w:hAnsi="Times New Roman" w:cs="Times New Roman"/>
          <w:sz w:val="20"/>
          <w:szCs w:val="20"/>
        </w:rPr>
      </w:pPr>
      <w:r w:rsidRPr="00B10A29">
        <w:rPr>
          <w:rFonts w:ascii="Times New Roman" w:eastAsia="Times New Roman" w:hAnsi="Times New Roman" w:cs="Times New Roman"/>
          <w:sz w:val="20"/>
          <w:szCs w:val="20"/>
        </w:rPr>
        <w:t>PAH</w:t>
      </w:r>
      <w:r>
        <w:rPr>
          <w:rFonts w:ascii="Times New Roman" w:eastAsia="Times New Roman" w:hAnsi="Times New Roman" w:cs="Times New Roman"/>
          <w:sz w:val="20"/>
          <w:szCs w:val="20"/>
        </w:rPr>
        <w:t>: p</w:t>
      </w:r>
      <w:r w:rsidRPr="00B10A29">
        <w:rPr>
          <w:rFonts w:ascii="Times New Roman" w:eastAsia="Times New Roman" w:hAnsi="Times New Roman" w:cs="Times New Roman"/>
          <w:sz w:val="20"/>
          <w:szCs w:val="20"/>
        </w:rPr>
        <w:t xml:space="preserve">olycyclic </w:t>
      </w:r>
      <w:r>
        <w:rPr>
          <w:rFonts w:ascii="Times New Roman" w:eastAsia="Times New Roman" w:hAnsi="Times New Roman" w:cs="Times New Roman"/>
          <w:sz w:val="20"/>
          <w:szCs w:val="20"/>
        </w:rPr>
        <w:t>a</w:t>
      </w:r>
      <w:r w:rsidRPr="00B10A29">
        <w:rPr>
          <w:rFonts w:ascii="Times New Roman" w:eastAsia="Times New Roman" w:hAnsi="Times New Roman" w:cs="Times New Roman"/>
          <w:sz w:val="20"/>
          <w:szCs w:val="20"/>
        </w:rPr>
        <w:t xml:space="preserve">romatic </w:t>
      </w:r>
      <w:r>
        <w:rPr>
          <w:rFonts w:ascii="Times New Roman" w:eastAsia="Times New Roman" w:hAnsi="Times New Roman" w:cs="Times New Roman"/>
          <w:sz w:val="20"/>
          <w:szCs w:val="20"/>
        </w:rPr>
        <w:t>h</w:t>
      </w:r>
      <w:r w:rsidRPr="00B10A29">
        <w:rPr>
          <w:rFonts w:ascii="Times New Roman" w:eastAsia="Times New Roman" w:hAnsi="Times New Roman" w:cs="Times New Roman"/>
          <w:sz w:val="20"/>
          <w:szCs w:val="20"/>
        </w:rPr>
        <w:t>ydrocarbons</w:t>
      </w:r>
    </w:p>
    <w:p w14:paraId="5B1681F3" w14:textId="77777777" w:rsidR="00B10A29" w:rsidRPr="00B10A29" w:rsidRDefault="00B10A29" w:rsidP="00B10A29">
      <w:pPr>
        <w:rPr>
          <w:rFonts w:ascii="Times New Roman" w:eastAsia="Times New Roman" w:hAnsi="Times New Roman" w:cs="Times New Roman"/>
          <w:sz w:val="20"/>
          <w:szCs w:val="20"/>
        </w:rPr>
      </w:pPr>
    </w:p>
    <w:p w14:paraId="09844011" w14:textId="7B547828" w:rsidR="00B10A29" w:rsidRPr="00B10A29" w:rsidRDefault="18B77C9B" w:rsidP="18B77C9B">
      <w:pPr>
        <w:rPr>
          <w:rFonts w:ascii="Times New Roman" w:eastAsia="Times New Roman" w:hAnsi="Times New Roman" w:cs="Times New Roman"/>
          <w:sz w:val="20"/>
          <w:szCs w:val="20"/>
          <w:lang w:val="en-US"/>
        </w:rPr>
      </w:pPr>
      <w:r w:rsidRPr="18B77C9B">
        <w:rPr>
          <w:rFonts w:ascii="Times New Roman" w:eastAsia="Times New Roman" w:hAnsi="Times New Roman" w:cs="Times New Roman"/>
          <w:sz w:val="20"/>
          <w:szCs w:val="20"/>
          <w:lang w:val="en-US"/>
        </w:rPr>
        <w:t>PM</w:t>
      </w:r>
      <w:r w:rsidRPr="18B77C9B">
        <w:rPr>
          <w:rFonts w:ascii="Times New Roman" w:eastAsia="Times New Roman" w:hAnsi="Times New Roman" w:cs="Times New Roman"/>
          <w:sz w:val="20"/>
          <w:szCs w:val="20"/>
          <w:vertAlign w:val="subscript"/>
          <w:lang w:val="en-US"/>
        </w:rPr>
        <w:t>2.5</w:t>
      </w:r>
      <w:r w:rsidRPr="18B77C9B">
        <w:rPr>
          <w:rFonts w:ascii="Times New Roman" w:eastAsia="Times New Roman" w:hAnsi="Times New Roman" w:cs="Times New Roman"/>
          <w:sz w:val="20"/>
          <w:szCs w:val="20"/>
          <w:lang w:val="en-US"/>
        </w:rPr>
        <w:t>: particulate matter less than 2.5 μm in aerodynamic diameter</w:t>
      </w:r>
    </w:p>
    <w:p w14:paraId="0E008847" w14:textId="77777777" w:rsidR="00B10A29" w:rsidRPr="00B10A29" w:rsidRDefault="00B10A29" w:rsidP="00B10A29">
      <w:pPr>
        <w:ind w:firstLine="720"/>
        <w:rPr>
          <w:rFonts w:ascii="Times New Roman" w:eastAsia="Times New Roman" w:hAnsi="Times New Roman" w:cs="Times New Roman"/>
          <w:sz w:val="20"/>
          <w:szCs w:val="20"/>
        </w:rPr>
      </w:pPr>
    </w:p>
    <w:p w14:paraId="4578B4EE" w14:textId="54D579C5" w:rsidR="00B10A29" w:rsidRPr="00B10A29" w:rsidRDefault="18B77C9B" w:rsidP="18B77C9B">
      <w:pPr>
        <w:rPr>
          <w:rFonts w:ascii="Times New Roman" w:eastAsia="Times New Roman" w:hAnsi="Times New Roman" w:cs="Times New Roman"/>
          <w:sz w:val="20"/>
          <w:szCs w:val="20"/>
          <w:lang w:val="en-US"/>
        </w:rPr>
      </w:pPr>
      <w:r w:rsidRPr="18B77C9B">
        <w:rPr>
          <w:rFonts w:ascii="Times New Roman" w:eastAsia="Times New Roman" w:hAnsi="Times New Roman" w:cs="Times New Roman"/>
          <w:sz w:val="20"/>
          <w:szCs w:val="20"/>
          <w:lang w:val="en-US"/>
        </w:rPr>
        <w:t>PM</w:t>
      </w:r>
      <w:r w:rsidRPr="18B77C9B">
        <w:rPr>
          <w:rFonts w:ascii="Times New Roman" w:eastAsia="Times New Roman" w:hAnsi="Times New Roman" w:cs="Times New Roman"/>
          <w:sz w:val="20"/>
          <w:szCs w:val="20"/>
          <w:vertAlign w:val="subscript"/>
          <w:lang w:val="en-US"/>
        </w:rPr>
        <w:t>10</w:t>
      </w:r>
      <w:r w:rsidRPr="18B77C9B">
        <w:rPr>
          <w:rFonts w:ascii="Times New Roman" w:eastAsia="Times New Roman" w:hAnsi="Times New Roman" w:cs="Times New Roman"/>
          <w:sz w:val="20"/>
          <w:szCs w:val="20"/>
          <w:lang w:val="en-US"/>
        </w:rPr>
        <w:t>: particulate matter less than 10 μm in aerodynamic diameter</w:t>
      </w:r>
    </w:p>
    <w:p w14:paraId="225E9624" w14:textId="77777777" w:rsidR="00B10A29" w:rsidRPr="00B10A29" w:rsidRDefault="00B10A29" w:rsidP="00B10A29">
      <w:pPr>
        <w:ind w:firstLine="720"/>
        <w:rPr>
          <w:rFonts w:ascii="Times New Roman" w:eastAsia="Times New Roman" w:hAnsi="Times New Roman" w:cs="Times New Roman"/>
          <w:sz w:val="20"/>
          <w:szCs w:val="20"/>
        </w:rPr>
      </w:pPr>
    </w:p>
    <w:p w14:paraId="5D49201B" w14:textId="3517B24B" w:rsidR="00B10A29" w:rsidRDefault="00B10A29" w:rsidP="00B10A29">
      <w:pPr>
        <w:rPr>
          <w:rFonts w:ascii="Times New Roman" w:eastAsia="Times New Roman" w:hAnsi="Times New Roman" w:cs="Times New Roman"/>
          <w:sz w:val="20"/>
          <w:szCs w:val="20"/>
        </w:rPr>
      </w:pPr>
      <w:r w:rsidRPr="00B10A29">
        <w:rPr>
          <w:rFonts w:ascii="Times New Roman" w:eastAsia="Times New Roman" w:hAnsi="Times New Roman" w:cs="Times New Roman"/>
          <w:sz w:val="20"/>
          <w:szCs w:val="20"/>
        </w:rPr>
        <w:t>SO</w:t>
      </w:r>
      <w:r w:rsidRPr="00B10A29">
        <w:rPr>
          <w:rFonts w:ascii="Times New Roman" w:eastAsia="Times New Roman" w:hAnsi="Times New Roman" w:cs="Times New Roman"/>
          <w:sz w:val="20"/>
          <w:szCs w:val="20"/>
          <w:vertAlign w:val="subscript"/>
        </w:rPr>
        <w:t>2</w:t>
      </w:r>
      <w:r>
        <w:rPr>
          <w:rFonts w:ascii="Times New Roman" w:eastAsia="Times New Roman" w:hAnsi="Times New Roman" w:cs="Times New Roman"/>
          <w:sz w:val="20"/>
          <w:szCs w:val="20"/>
        </w:rPr>
        <w:t>: s</w:t>
      </w:r>
      <w:r w:rsidRPr="00B10A29">
        <w:rPr>
          <w:rFonts w:ascii="Times New Roman" w:eastAsia="Times New Roman" w:hAnsi="Times New Roman" w:cs="Times New Roman"/>
          <w:sz w:val="20"/>
          <w:szCs w:val="20"/>
        </w:rPr>
        <w:t xml:space="preserve">ulfur </w:t>
      </w:r>
      <w:r>
        <w:rPr>
          <w:rFonts w:ascii="Times New Roman" w:eastAsia="Times New Roman" w:hAnsi="Times New Roman" w:cs="Times New Roman"/>
          <w:sz w:val="20"/>
          <w:szCs w:val="20"/>
        </w:rPr>
        <w:t>d</w:t>
      </w:r>
      <w:r w:rsidRPr="00B10A29">
        <w:rPr>
          <w:rFonts w:ascii="Times New Roman" w:eastAsia="Times New Roman" w:hAnsi="Times New Roman" w:cs="Times New Roman"/>
          <w:sz w:val="20"/>
          <w:szCs w:val="20"/>
        </w:rPr>
        <w:t xml:space="preserve">ioxide </w:t>
      </w:r>
    </w:p>
    <w:p w14:paraId="1EE71EB1" w14:textId="77777777" w:rsidR="00B10A29" w:rsidRDefault="00B10A29" w:rsidP="00E7517E">
      <w:pPr>
        <w:spacing w:line="240" w:lineRule="auto"/>
        <w:rPr>
          <w:rFonts w:ascii="Times New Roman" w:eastAsia="Times New Roman" w:hAnsi="Times New Roman" w:cs="Times New Roman"/>
          <w:b/>
        </w:rPr>
      </w:pPr>
    </w:p>
    <w:p w14:paraId="646B611F" w14:textId="77777777" w:rsidR="00B10A29" w:rsidRDefault="00B10A29" w:rsidP="00E7517E">
      <w:pPr>
        <w:spacing w:line="240" w:lineRule="auto"/>
        <w:rPr>
          <w:rFonts w:ascii="Times New Roman" w:eastAsia="Times New Roman" w:hAnsi="Times New Roman" w:cs="Times New Roman"/>
          <w:b/>
        </w:rPr>
      </w:pPr>
    </w:p>
    <w:p w14:paraId="0A2EA0B8" w14:textId="77777777" w:rsidR="00B10A29" w:rsidRDefault="00B10A29" w:rsidP="00E7517E">
      <w:pPr>
        <w:spacing w:line="240" w:lineRule="auto"/>
        <w:rPr>
          <w:rFonts w:ascii="Times New Roman" w:eastAsia="Times New Roman" w:hAnsi="Times New Roman" w:cs="Times New Roman"/>
          <w:b/>
        </w:rPr>
      </w:pPr>
    </w:p>
    <w:p w14:paraId="3D1B5712" w14:textId="77777777" w:rsidR="00B10A29" w:rsidRDefault="00B10A29" w:rsidP="00E7517E">
      <w:pPr>
        <w:spacing w:line="240" w:lineRule="auto"/>
        <w:rPr>
          <w:rFonts w:ascii="Times New Roman" w:eastAsia="Times New Roman" w:hAnsi="Times New Roman" w:cs="Times New Roman"/>
          <w:b/>
        </w:rPr>
      </w:pPr>
    </w:p>
    <w:p w14:paraId="4FFC7444" w14:textId="77777777" w:rsidR="00B10A29" w:rsidRDefault="00B10A29" w:rsidP="00E7517E">
      <w:pPr>
        <w:spacing w:line="240" w:lineRule="auto"/>
        <w:rPr>
          <w:rFonts w:ascii="Times New Roman" w:eastAsia="Times New Roman" w:hAnsi="Times New Roman" w:cs="Times New Roman"/>
          <w:b/>
        </w:rPr>
      </w:pPr>
    </w:p>
    <w:p w14:paraId="185601FE" w14:textId="77777777" w:rsidR="00B10A29" w:rsidRDefault="00B10A29" w:rsidP="00E7517E">
      <w:pPr>
        <w:spacing w:line="240" w:lineRule="auto"/>
        <w:rPr>
          <w:rFonts w:ascii="Times New Roman" w:eastAsia="Times New Roman" w:hAnsi="Times New Roman" w:cs="Times New Roman"/>
          <w:b/>
        </w:rPr>
      </w:pPr>
    </w:p>
    <w:p w14:paraId="5DCAA330" w14:textId="77777777" w:rsidR="00B10A29" w:rsidRDefault="00B10A29" w:rsidP="00E7517E">
      <w:pPr>
        <w:spacing w:line="240" w:lineRule="auto"/>
        <w:rPr>
          <w:rFonts w:ascii="Times New Roman" w:eastAsia="Times New Roman" w:hAnsi="Times New Roman" w:cs="Times New Roman"/>
          <w:b/>
        </w:rPr>
      </w:pPr>
    </w:p>
    <w:p w14:paraId="4AD65CE6" w14:textId="77777777" w:rsidR="00B10A29" w:rsidRDefault="00B10A29" w:rsidP="00E7517E">
      <w:pPr>
        <w:spacing w:line="240" w:lineRule="auto"/>
        <w:rPr>
          <w:rFonts w:ascii="Times New Roman" w:eastAsia="Times New Roman" w:hAnsi="Times New Roman" w:cs="Times New Roman"/>
          <w:b/>
        </w:rPr>
      </w:pPr>
    </w:p>
    <w:p w14:paraId="29787E45" w14:textId="77777777" w:rsidR="00B10A29" w:rsidRDefault="00B10A29" w:rsidP="00E7517E">
      <w:pPr>
        <w:spacing w:line="240" w:lineRule="auto"/>
        <w:rPr>
          <w:rFonts w:ascii="Times New Roman" w:eastAsia="Times New Roman" w:hAnsi="Times New Roman" w:cs="Times New Roman"/>
          <w:b/>
        </w:rPr>
      </w:pPr>
    </w:p>
    <w:p w14:paraId="68DEA527" w14:textId="77777777" w:rsidR="00B10A29" w:rsidRDefault="00B10A29" w:rsidP="00E7517E">
      <w:pPr>
        <w:spacing w:line="240" w:lineRule="auto"/>
        <w:rPr>
          <w:rFonts w:ascii="Times New Roman" w:eastAsia="Times New Roman" w:hAnsi="Times New Roman" w:cs="Times New Roman"/>
          <w:b/>
        </w:rPr>
      </w:pPr>
    </w:p>
    <w:p w14:paraId="0A79A32B" w14:textId="77777777" w:rsidR="00B10A29" w:rsidRDefault="00B10A29" w:rsidP="00E7517E">
      <w:pPr>
        <w:spacing w:line="240" w:lineRule="auto"/>
        <w:rPr>
          <w:rFonts w:ascii="Times New Roman" w:eastAsia="Times New Roman" w:hAnsi="Times New Roman" w:cs="Times New Roman"/>
          <w:b/>
        </w:rPr>
      </w:pPr>
    </w:p>
    <w:p w14:paraId="6B72273A" w14:textId="77777777" w:rsidR="00B10A29" w:rsidRDefault="00B10A29" w:rsidP="00E7517E">
      <w:pPr>
        <w:spacing w:line="240" w:lineRule="auto"/>
        <w:rPr>
          <w:rFonts w:ascii="Times New Roman" w:eastAsia="Times New Roman" w:hAnsi="Times New Roman" w:cs="Times New Roman"/>
          <w:b/>
        </w:rPr>
      </w:pPr>
    </w:p>
    <w:p w14:paraId="64E40F9C" w14:textId="77777777" w:rsidR="00B10A29" w:rsidRDefault="00B10A29" w:rsidP="00E7517E">
      <w:pPr>
        <w:spacing w:line="240" w:lineRule="auto"/>
        <w:rPr>
          <w:rFonts w:ascii="Times New Roman" w:eastAsia="Times New Roman" w:hAnsi="Times New Roman" w:cs="Times New Roman"/>
          <w:b/>
        </w:rPr>
      </w:pPr>
    </w:p>
    <w:p w14:paraId="1FDA22D3" w14:textId="77777777" w:rsidR="00B10A29" w:rsidRDefault="00B10A29" w:rsidP="00E7517E">
      <w:pPr>
        <w:spacing w:line="240" w:lineRule="auto"/>
        <w:rPr>
          <w:rFonts w:ascii="Times New Roman" w:eastAsia="Times New Roman" w:hAnsi="Times New Roman" w:cs="Times New Roman"/>
          <w:b/>
        </w:rPr>
      </w:pPr>
    </w:p>
    <w:p w14:paraId="7A8DD5F5" w14:textId="77777777" w:rsidR="00B10A29" w:rsidRDefault="00B10A29" w:rsidP="00E7517E">
      <w:pPr>
        <w:spacing w:line="240" w:lineRule="auto"/>
        <w:rPr>
          <w:rFonts w:ascii="Times New Roman" w:eastAsia="Times New Roman" w:hAnsi="Times New Roman" w:cs="Times New Roman"/>
          <w:b/>
        </w:rPr>
      </w:pPr>
    </w:p>
    <w:p w14:paraId="3786DF74" w14:textId="77777777" w:rsidR="00B10A29" w:rsidRDefault="00B10A29" w:rsidP="00E7517E">
      <w:pPr>
        <w:spacing w:line="240" w:lineRule="auto"/>
        <w:rPr>
          <w:rFonts w:ascii="Times New Roman" w:eastAsia="Times New Roman" w:hAnsi="Times New Roman" w:cs="Times New Roman"/>
          <w:b/>
        </w:rPr>
      </w:pPr>
    </w:p>
    <w:p w14:paraId="7D052589" w14:textId="77777777" w:rsidR="00B10A29" w:rsidRDefault="00B10A29" w:rsidP="00E7517E">
      <w:pPr>
        <w:spacing w:line="240" w:lineRule="auto"/>
        <w:rPr>
          <w:rFonts w:ascii="Times New Roman" w:eastAsia="Times New Roman" w:hAnsi="Times New Roman" w:cs="Times New Roman"/>
          <w:b/>
        </w:rPr>
      </w:pPr>
    </w:p>
    <w:p w14:paraId="7FE22458" w14:textId="77777777" w:rsidR="00B10A29" w:rsidRDefault="00B10A29" w:rsidP="00E7517E">
      <w:pPr>
        <w:spacing w:line="240" w:lineRule="auto"/>
        <w:rPr>
          <w:rFonts w:ascii="Times New Roman" w:eastAsia="Times New Roman" w:hAnsi="Times New Roman" w:cs="Times New Roman"/>
          <w:b/>
        </w:rPr>
      </w:pPr>
    </w:p>
    <w:p w14:paraId="0CD3E099" w14:textId="77777777" w:rsidR="00B10A29" w:rsidRDefault="00B10A29" w:rsidP="00E7517E">
      <w:pPr>
        <w:spacing w:line="240" w:lineRule="auto"/>
        <w:rPr>
          <w:rFonts w:ascii="Times New Roman" w:eastAsia="Times New Roman" w:hAnsi="Times New Roman" w:cs="Times New Roman"/>
          <w:b/>
        </w:rPr>
      </w:pPr>
    </w:p>
    <w:p w14:paraId="610E7DB2" w14:textId="77777777" w:rsidR="00B10A29" w:rsidRDefault="00B10A29" w:rsidP="00E7517E">
      <w:pPr>
        <w:spacing w:line="240" w:lineRule="auto"/>
        <w:rPr>
          <w:rFonts w:ascii="Times New Roman" w:eastAsia="Times New Roman" w:hAnsi="Times New Roman" w:cs="Times New Roman"/>
          <w:b/>
        </w:rPr>
      </w:pPr>
    </w:p>
    <w:p w14:paraId="589E6855" w14:textId="77777777" w:rsidR="00F627E3" w:rsidRDefault="00F627E3" w:rsidP="00E7517E">
      <w:pPr>
        <w:spacing w:line="240" w:lineRule="auto"/>
        <w:rPr>
          <w:rFonts w:ascii="Times New Roman" w:eastAsia="Times New Roman" w:hAnsi="Times New Roman" w:cs="Times New Roman"/>
          <w:b/>
        </w:rPr>
      </w:pPr>
    </w:p>
    <w:p w14:paraId="5FBA00AF" w14:textId="77777777" w:rsidR="00F627E3" w:rsidRDefault="00F627E3" w:rsidP="00E7517E">
      <w:pPr>
        <w:spacing w:line="240" w:lineRule="auto"/>
        <w:rPr>
          <w:rFonts w:ascii="Times New Roman" w:eastAsia="Times New Roman" w:hAnsi="Times New Roman" w:cs="Times New Roman"/>
          <w:b/>
        </w:rPr>
      </w:pPr>
    </w:p>
    <w:p w14:paraId="44E7A49B" w14:textId="77777777" w:rsidR="00F627E3" w:rsidRDefault="00F627E3" w:rsidP="00E7517E">
      <w:pPr>
        <w:spacing w:line="240" w:lineRule="auto"/>
        <w:rPr>
          <w:rFonts w:ascii="Times New Roman" w:eastAsia="Times New Roman" w:hAnsi="Times New Roman" w:cs="Times New Roman"/>
          <w:b/>
        </w:rPr>
      </w:pPr>
    </w:p>
    <w:p w14:paraId="4A1FA23D" w14:textId="77777777" w:rsidR="00F627E3" w:rsidRDefault="00F627E3" w:rsidP="00E7517E">
      <w:pPr>
        <w:spacing w:line="240" w:lineRule="auto"/>
        <w:rPr>
          <w:rFonts w:ascii="Times New Roman" w:eastAsia="Times New Roman" w:hAnsi="Times New Roman" w:cs="Times New Roman"/>
          <w:b/>
        </w:rPr>
      </w:pPr>
    </w:p>
    <w:p w14:paraId="209310A8" w14:textId="77777777" w:rsidR="00F627E3" w:rsidRDefault="00F627E3" w:rsidP="00E7517E">
      <w:pPr>
        <w:spacing w:line="240" w:lineRule="auto"/>
        <w:rPr>
          <w:rFonts w:ascii="Times New Roman" w:eastAsia="Times New Roman" w:hAnsi="Times New Roman" w:cs="Times New Roman"/>
          <w:b/>
        </w:rPr>
      </w:pPr>
    </w:p>
    <w:p w14:paraId="31F388A7" w14:textId="77777777" w:rsidR="00F627E3" w:rsidRDefault="00F627E3" w:rsidP="00E7517E">
      <w:pPr>
        <w:spacing w:line="240" w:lineRule="auto"/>
        <w:rPr>
          <w:rFonts w:ascii="Times New Roman" w:eastAsia="Times New Roman" w:hAnsi="Times New Roman" w:cs="Times New Roman"/>
          <w:b/>
        </w:rPr>
      </w:pPr>
    </w:p>
    <w:p w14:paraId="1064D00F" w14:textId="77777777" w:rsidR="00F627E3" w:rsidRDefault="00F627E3" w:rsidP="00E7517E">
      <w:pPr>
        <w:spacing w:line="240" w:lineRule="auto"/>
        <w:rPr>
          <w:rFonts w:ascii="Times New Roman" w:eastAsia="Times New Roman" w:hAnsi="Times New Roman" w:cs="Times New Roman"/>
          <w:b/>
        </w:rPr>
      </w:pPr>
    </w:p>
    <w:p w14:paraId="27666B8F" w14:textId="77777777" w:rsidR="00F627E3" w:rsidRDefault="00F627E3" w:rsidP="00E7517E">
      <w:pPr>
        <w:spacing w:line="240" w:lineRule="auto"/>
        <w:rPr>
          <w:rFonts w:ascii="Times New Roman" w:eastAsia="Times New Roman" w:hAnsi="Times New Roman" w:cs="Times New Roman"/>
          <w:b/>
        </w:rPr>
      </w:pPr>
    </w:p>
    <w:p w14:paraId="6E0DAB00" w14:textId="77777777" w:rsidR="00F627E3" w:rsidRDefault="00F627E3" w:rsidP="00E7517E">
      <w:pPr>
        <w:spacing w:line="240" w:lineRule="auto"/>
        <w:rPr>
          <w:rFonts w:ascii="Times New Roman" w:eastAsia="Times New Roman" w:hAnsi="Times New Roman" w:cs="Times New Roman"/>
          <w:b/>
        </w:rPr>
      </w:pPr>
    </w:p>
    <w:p w14:paraId="0205C2A6" w14:textId="77777777" w:rsidR="00B10A29" w:rsidRDefault="00B10A29" w:rsidP="00E7517E">
      <w:pPr>
        <w:spacing w:line="240" w:lineRule="auto"/>
        <w:rPr>
          <w:rFonts w:ascii="Times New Roman" w:eastAsia="Times New Roman" w:hAnsi="Times New Roman" w:cs="Times New Roman"/>
          <w:b/>
        </w:rPr>
      </w:pPr>
    </w:p>
    <w:p w14:paraId="203D2504" w14:textId="77777777" w:rsidR="00B10A29" w:rsidRDefault="00B10A29" w:rsidP="00E7517E">
      <w:pPr>
        <w:spacing w:line="240" w:lineRule="auto"/>
        <w:rPr>
          <w:rFonts w:ascii="Times New Roman" w:eastAsia="Times New Roman" w:hAnsi="Times New Roman" w:cs="Times New Roman"/>
          <w:b/>
        </w:rPr>
      </w:pPr>
    </w:p>
    <w:p w14:paraId="06E9DB52" w14:textId="31F54AAA" w:rsidR="00E7517E" w:rsidRPr="00AD5433" w:rsidRDefault="18B77C9B" w:rsidP="18B77C9B">
      <w:pPr>
        <w:spacing w:line="240" w:lineRule="auto"/>
        <w:rPr>
          <w:rFonts w:ascii="Times New Roman" w:eastAsia="Times New Roman" w:hAnsi="Times New Roman" w:cs="Times New Roman"/>
          <w:sz w:val="20"/>
          <w:szCs w:val="20"/>
          <w:lang w:val="en-US"/>
        </w:rPr>
      </w:pPr>
      <w:r w:rsidRPr="18B77C9B">
        <w:rPr>
          <w:rFonts w:ascii="Times New Roman" w:eastAsia="Times New Roman" w:hAnsi="Times New Roman" w:cs="Times New Roman"/>
          <w:b/>
          <w:bCs/>
          <w:i/>
          <w:iCs/>
          <w:sz w:val="20"/>
          <w:szCs w:val="20"/>
          <w:lang w:val="en-US"/>
        </w:rPr>
        <w:lastRenderedPageBreak/>
        <w:t>Supplemental Table S1</w:t>
      </w:r>
      <w:r w:rsidRPr="18B77C9B">
        <w:rPr>
          <w:rFonts w:ascii="Times New Roman" w:eastAsia="Times New Roman" w:hAnsi="Times New Roman" w:cs="Times New Roman"/>
          <w:b/>
          <w:bCs/>
          <w:sz w:val="20"/>
          <w:szCs w:val="20"/>
          <w:lang w:val="en-US"/>
        </w:rPr>
        <w:t xml:space="preserve"> </w:t>
      </w:r>
      <w:r w:rsidRPr="18B77C9B">
        <w:rPr>
          <w:rFonts w:ascii="Times New Roman" w:eastAsia="Times New Roman" w:hAnsi="Times New Roman" w:cs="Times New Roman"/>
          <w:sz w:val="20"/>
          <w:szCs w:val="20"/>
          <w:lang w:val="en-US"/>
        </w:rPr>
        <w:t xml:space="preserve">Search strategy utilized to identify literature in PubMed, Embase, and Web of Science databases. The database search was initiated in February 2024 </w:t>
      </w:r>
    </w:p>
    <w:p w14:paraId="548F8765" w14:textId="77777777" w:rsidR="00E7517E" w:rsidRPr="00AD5433" w:rsidRDefault="00E7517E" w:rsidP="00E7517E">
      <w:pPr>
        <w:spacing w:line="240" w:lineRule="auto"/>
        <w:rPr>
          <w:rFonts w:ascii="Times New Roman" w:eastAsia="Times New Roman" w:hAnsi="Times New Roman" w:cs="Times New Roman"/>
          <w:b/>
          <w:sz w:val="20"/>
          <w:szCs w:val="20"/>
        </w:rPr>
      </w:pPr>
    </w:p>
    <w:tbl>
      <w:tblPr>
        <w:tblW w:w="9360" w:type="dxa"/>
        <w:tblLayout w:type="fixed"/>
        <w:tblLook w:val="0600" w:firstRow="0" w:lastRow="0" w:firstColumn="0" w:lastColumn="0" w:noHBand="1" w:noVBand="1"/>
      </w:tblPr>
      <w:tblGrid>
        <w:gridCol w:w="1350"/>
        <w:gridCol w:w="1260"/>
        <w:gridCol w:w="6750"/>
      </w:tblGrid>
      <w:tr w:rsidR="00E7517E" w:rsidRPr="00AD5433" w14:paraId="469E7F3B" w14:textId="77777777" w:rsidTr="18B77C9B">
        <w:tc>
          <w:tcPr>
            <w:tcW w:w="1350" w:type="dxa"/>
            <w:tcBorders>
              <w:top w:val="single" w:sz="4" w:space="0" w:color="auto"/>
              <w:bottom w:val="single" w:sz="4" w:space="0" w:color="auto"/>
            </w:tcBorders>
            <w:tcMar>
              <w:top w:w="100" w:type="dxa"/>
              <w:left w:w="100" w:type="dxa"/>
              <w:bottom w:w="100" w:type="dxa"/>
              <w:right w:w="100" w:type="dxa"/>
            </w:tcMar>
          </w:tcPr>
          <w:p w14:paraId="214A06C9" w14:textId="77777777" w:rsidR="00E7517E" w:rsidRPr="00AD5433" w:rsidRDefault="00E7517E" w:rsidP="001A3FB7">
            <w:pPr>
              <w:widowControl w:val="0"/>
              <w:pBdr>
                <w:top w:val="nil"/>
                <w:left w:val="nil"/>
                <w:bottom w:val="nil"/>
                <w:right w:val="nil"/>
                <w:between w:val="nil"/>
              </w:pBdr>
              <w:spacing w:line="240" w:lineRule="auto"/>
              <w:rPr>
                <w:rFonts w:ascii="Times New Roman" w:eastAsia="Times New Roman" w:hAnsi="Times New Roman" w:cs="Times New Roman"/>
                <w:b/>
                <w:sz w:val="20"/>
                <w:szCs w:val="20"/>
              </w:rPr>
            </w:pPr>
            <w:r w:rsidRPr="00AD5433">
              <w:rPr>
                <w:rFonts w:ascii="Times New Roman" w:eastAsia="Times New Roman" w:hAnsi="Times New Roman" w:cs="Times New Roman"/>
                <w:b/>
                <w:sz w:val="20"/>
                <w:szCs w:val="20"/>
              </w:rPr>
              <w:t>Database</w:t>
            </w:r>
          </w:p>
        </w:tc>
        <w:tc>
          <w:tcPr>
            <w:tcW w:w="1260" w:type="dxa"/>
            <w:tcBorders>
              <w:top w:val="single" w:sz="4" w:space="0" w:color="auto"/>
              <w:bottom w:val="single" w:sz="4" w:space="0" w:color="auto"/>
            </w:tcBorders>
            <w:tcMar>
              <w:top w:w="100" w:type="dxa"/>
              <w:left w:w="100" w:type="dxa"/>
              <w:bottom w:w="100" w:type="dxa"/>
              <w:right w:w="100" w:type="dxa"/>
            </w:tcMar>
          </w:tcPr>
          <w:p w14:paraId="2FF2FF5F" w14:textId="77777777" w:rsidR="00E7517E" w:rsidRPr="00AD5433" w:rsidRDefault="00E7517E" w:rsidP="001A3FB7">
            <w:pPr>
              <w:widowControl w:val="0"/>
              <w:pBdr>
                <w:top w:val="nil"/>
                <w:left w:val="nil"/>
                <w:bottom w:val="nil"/>
                <w:right w:val="nil"/>
                <w:between w:val="nil"/>
              </w:pBdr>
              <w:spacing w:line="240" w:lineRule="auto"/>
              <w:rPr>
                <w:rFonts w:ascii="Times New Roman" w:eastAsia="Times New Roman" w:hAnsi="Times New Roman" w:cs="Times New Roman"/>
                <w:b/>
                <w:sz w:val="20"/>
                <w:szCs w:val="20"/>
              </w:rPr>
            </w:pPr>
            <w:r w:rsidRPr="00AD5433">
              <w:rPr>
                <w:rFonts w:ascii="Times New Roman" w:eastAsia="Times New Roman" w:hAnsi="Times New Roman" w:cs="Times New Roman"/>
                <w:b/>
                <w:sz w:val="20"/>
                <w:szCs w:val="20"/>
              </w:rPr>
              <w:t>Keyword</w:t>
            </w:r>
          </w:p>
        </w:tc>
        <w:tc>
          <w:tcPr>
            <w:tcW w:w="6750" w:type="dxa"/>
            <w:tcBorders>
              <w:top w:val="single" w:sz="4" w:space="0" w:color="auto"/>
              <w:bottom w:val="single" w:sz="4" w:space="0" w:color="auto"/>
            </w:tcBorders>
            <w:tcMar>
              <w:top w:w="100" w:type="dxa"/>
              <w:left w:w="100" w:type="dxa"/>
              <w:bottom w:w="100" w:type="dxa"/>
              <w:right w:w="100" w:type="dxa"/>
            </w:tcMar>
          </w:tcPr>
          <w:p w14:paraId="183BBBC0" w14:textId="77777777" w:rsidR="00E7517E" w:rsidRPr="00AD5433" w:rsidRDefault="00E7517E" w:rsidP="001A3FB7">
            <w:pPr>
              <w:widowControl w:val="0"/>
              <w:pBdr>
                <w:top w:val="nil"/>
                <w:left w:val="nil"/>
                <w:bottom w:val="nil"/>
                <w:right w:val="nil"/>
                <w:between w:val="nil"/>
              </w:pBdr>
              <w:spacing w:line="240" w:lineRule="auto"/>
              <w:rPr>
                <w:rFonts w:ascii="Times New Roman" w:eastAsia="Times New Roman" w:hAnsi="Times New Roman" w:cs="Times New Roman"/>
                <w:b/>
                <w:sz w:val="20"/>
                <w:szCs w:val="20"/>
              </w:rPr>
            </w:pPr>
            <w:r w:rsidRPr="00AD5433">
              <w:rPr>
                <w:rFonts w:ascii="Times New Roman" w:eastAsia="Times New Roman" w:hAnsi="Times New Roman" w:cs="Times New Roman"/>
                <w:b/>
                <w:sz w:val="20"/>
                <w:szCs w:val="20"/>
              </w:rPr>
              <w:t>Search Terms</w:t>
            </w:r>
          </w:p>
        </w:tc>
      </w:tr>
      <w:tr w:rsidR="00E7517E" w:rsidRPr="00AD5433" w14:paraId="55B67CFB" w14:textId="77777777" w:rsidTr="18B77C9B">
        <w:tc>
          <w:tcPr>
            <w:tcW w:w="1350" w:type="dxa"/>
            <w:tcBorders>
              <w:top w:val="single" w:sz="4" w:space="0" w:color="auto"/>
            </w:tcBorders>
            <w:tcMar>
              <w:top w:w="100" w:type="dxa"/>
              <w:left w:w="100" w:type="dxa"/>
              <w:bottom w:w="100" w:type="dxa"/>
              <w:right w:w="100" w:type="dxa"/>
            </w:tcMar>
          </w:tcPr>
          <w:p w14:paraId="4983C30A" w14:textId="77777777" w:rsidR="00E7517E" w:rsidRPr="00AD5433" w:rsidRDefault="00E7517E" w:rsidP="001A3FB7">
            <w:pPr>
              <w:widowControl w:val="0"/>
              <w:pBdr>
                <w:top w:val="nil"/>
                <w:left w:val="nil"/>
                <w:bottom w:val="nil"/>
                <w:right w:val="nil"/>
                <w:between w:val="nil"/>
              </w:pBdr>
              <w:spacing w:line="240" w:lineRule="auto"/>
              <w:rPr>
                <w:rFonts w:ascii="Times New Roman" w:eastAsia="Times New Roman" w:hAnsi="Times New Roman" w:cs="Times New Roman"/>
                <w:b/>
                <w:bCs/>
                <w:sz w:val="20"/>
                <w:szCs w:val="20"/>
              </w:rPr>
            </w:pPr>
            <w:r w:rsidRPr="00AD5433">
              <w:rPr>
                <w:rFonts w:ascii="Times New Roman" w:eastAsia="Times New Roman" w:hAnsi="Times New Roman" w:cs="Times New Roman"/>
                <w:b/>
                <w:bCs/>
                <w:sz w:val="20"/>
                <w:szCs w:val="20"/>
              </w:rPr>
              <w:t>PubMed</w:t>
            </w:r>
          </w:p>
        </w:tc>
        <w:tc>
          <w:tcPr>
            <w:tcW w:w="1260" w:type="dxa"/>
            <w:tcBorders>
              <w:top w:val="single" w:sz="4" w:space="0" w:color="auto"/>
            </w:tcBorders>
            <w:tcMar>
              <w:top w:w="100" w:type="dxa"/>
              <w:left w:w="100" w:type="dxa"/>
              <w:bottom w:w="100" w:type="dxa"/>
              <w:right w:w="100" w:type="dxa"/>
            </w:tcMar>
          </w:tcPr>
          <w:p w14:paraId="5EDE30D8" w14:textId="77777777" w:rsidR="00E7517E" w:rsidRPr="00AD5433" w:rsidRDefault="00E7517E" w:rsidP="001A3FB7">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AD5433">
              <w:rPr>
                <w:rFonts w:ascii="Times New Roman" w:eastAsia="Times New Roman" w:hAnsi="Times New Roman" w:cs="Times New Roman"/>
                <w:sz w:val="20"/>
                <w:szCs w:val="20"/>
              </w:rPr>
              <w:t>Refining</w:t>
            </w:r>
          </w:p>
          <w:p w14:paraId="0D04C2FC" w14:textId="77777777" w:rsidR="00E7517E" w:rsidRPr="00AD5433" w:rsidRDefault="00E7517E" w:rsidP="001A3FB7">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p w14:paraId="0AB90256" w14:textId="77777777" w:rsidR="00E7517E" w:rsidRPr="00AD5433" w:rsidRDefault="00E7517E" w:rsidP="001A3FB7">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p w14:paraId="769B46F9" w14:textId="77777777" w:rsidR="00E7517E" w:rsidRPr="00AD5433" w:rsidRDefault="00E7517E" w:rsidP="001A3FB7">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p w14:paraId="3DFEC554" w14:textId="77777777" w:rsidR="00E7517E" w:rsidRPr="00AD5433" w:rsidRDefault="00E7517E" w:rsidP="001A3FB7">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p w14:paraId="71E4FF8E" w14:textId="77777777" w:rsidR="00E7517E" w:rsidRPr="00AD5433" w:rsidRDefault="00E7517E" w:rsidP="001A3FB7">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p w14:paraId="792CD4D5" w14:textId="77777777" w:rsidR="00E7517E" w:rsidRPr="00AD5433" w:rsidRDefault="00E7517E" w:rsidP="001A3FB7">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AD5433">
              <w:rPr>
                <w:rFonts w:ascii="Times New Roman" w:eastAsia="Times New Roman" w:hAnsi="Times New Roman" w:cs="Times New Roman"/>
                <w:sz w:val="20"/>
                <w:szCs w:val="20"/>
              </w:rPr>
              <w:t>AND</w:t>
            </w:r>
          </w:p>
          <w:p w14:paraId="47EDDF19" w14:textId="77777777" w:rsidR="00E7517E" w:rsidRPr="00AD5433" w:rsidRDefault="00E7517E" w:rsidP="001A3FB7">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p w14:paraId="0B949555" w14:textId="77777777" w:rsidR="00E7517E" w:rsidRPr="00AD5433" w:rsidRDefault="00E7517E" w:rsidP="001A3FB7">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AD5433">
              <w:rPr>
                <w:rFonts w:ascii="Times New Roman" w:eastAsia="Times New Roman" w:hAnsi="Times New Roman" w:cs="Times New Roman"/>
                <w:sz w:val="20"/>
                <w:szCs w:val="20"/>
              </w:rPr>
              <w:t>Health</w:t>
            </w:r>
          </w:p>
          <w:p w14:paraId="5E3189C9" w14:textId="77777777" w:rsidR="00E7517E" w:rsidRPr="00AD5433" w:rsidRDefault="00E7517E" w:rsidP="001A3FB7">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p w14:paraId="2D7FCECB" w14:textId="77777777" w:rsidR="00E7517E" w:rsidRPr="00AD5433" w:rsidRDefault="00E7517E" w:rsidP="001A3FB7">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p w14:paraId="1B2D155E" w14:textId="77777777" w:rsidR="00E7517E" w:rsidRPr="00AD5433" w:rsidRDefault="00E7517E" w:rsidP="001A3FB7">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p w14:paraId="2B9985E6" w14:textId="77777777" w:rsidR="00E7517E" w:rsidRPr="00AD5433" w:rsidRDefault="00E7517E" w:rsidP="001A3FB7">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p w14:paraId="3BB29EB9" w14:textId="77777777" w:rsidR="00E7517E" w:rsidRPr="00AD5433" w:rsidRDefault="00E7517E" w:rsidP="001A3FB7">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p w14:paraId="4E7FF4B3" w14:textId="77777777" w:rsidR="00E7517E" w:rsidRPr="00AD5433" w:rsidRDefault="00E7517E" w:rsidP="001A3FB7">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p w14:paraId="1DDB5A89" w14:textId="77777777" w:rsidR="00E7517E" w:rsidRPr="00AD5433" w:rsidRDefault="00E7517E" w:rsidP="001A3FB7">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p w14:paraId="032CF5A4" w14:textId="77777777" w:rsidR="00E7517E" w:rsidRPr="00AD5433" w:rsidRDefault="00E7517E" w:rsidP="001A3FB7">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p w14:paraId="061A8D6C" w14:textId="77777777" w:rsidR="00DD7712" w:rsidRPr="00AD5433" w:rsidRDefault="00DD7712" w:rsidP="001A3FB7">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p w14:paraId="54B6D736" w14:textId="77777777" w:rsidR="00DD7712" w:rsidRPr="00AD5433" w:rsidRDefault="00DD7712" w:rsidP="001A3FB7">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p w14:paraId="6ED84D12" w14:textId="77777777" w:rsidR="00E7517E" w:rsidRPr="00AD5433" w:rsidRDefault="00E7517E" w:rsidP="001A3FB7">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p w14:paraId="7B11AA18" w14:textId="77777777" w:rsidR="00E7517E" w:rsidRPr="00AD5433" w:rsidRDefault="00E7517E" w:rsidP="001A3FB7">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AD5433">
              <w:rPr>
                <w:rFonts w:ascii="Times New Roman" w:eastAsia="Times New Roman" w:hAnsi="Times New Roman" w:cs="Times New Roman"/>
                <w:sz w:val="20"/>
                <w:szCs w:val="20"/>
              </w:rPr>
              <w:t>AND</w:t>
            </w:r>
          </w:p>
          <w:p w14:paraId="6FB7438A" w14:textId="77777777" w:rsidR="00E7517E" w:rsidRPr="00AD5433" w:rsidRDefault="00E7517E" w:rsidP="001A3FB7">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p w14:paraId="64A709D4" w14:textId="77777777" w:rsidR="00E7517E" w:rsidRPr="00AD5433" w:rsidRDefault="00E7517E" w:rsidP="001A3FB7">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AD5433">
              <w:rPr>
                <w:rFonts w:ascii="Times New Roman" w:eastAsia="Times New Roman" w:hAnsi="Times New Roman" w:cs="Times New Roman"/>
                <w:sz w:val="20"/>
                <w:szCs w:val="20"/>
              </w:rPr>
              <w:t>Proximity</w:t>
            </w:r>
          </w:p>
        </w:tc>
        <w:tc>
          <w:tcPr>
            <w:tcW w:w="6750" w:type="dxa"/>
            <w:tcBorders>
              <w:top w:val="single" w:sz="4" w:space="0" w:color="auto"/>
            </w:tcBorders>
            <w:tcMar>
              <w:top w:w="100" w:type="dxa"/>
              <w:left w:w="100" w:type="dxa"/>
              <w:bottom w:w="100" w:type="dxa"/>
              <w:right w:w="100" w:type="dxa"/>
            </w:tcMar>
          </w:tcPr>
          <w:p w14:paraId="7730FE3A" w14:textId="77777777" w:rsidR="00E7517E" w:rsidRPr="00AD5433" w:rsidRDefault="18B77C9B" w:rsidP="18B77C9B">
            <w:pPr>
              <w:widowControl w:val="0"/>
              <w:spacing w:line="240" w:lineRule="auto"/>
              <w:rPr>
                <w:rFonts w:ascii="Times New Roman" w:eastAsia="Times New Roman" w:hAnsi="Times New Roman" w:cs="Times New Roman"/>
                <w:sz w:val="20"/>
                <w:szCs w:val="20"/>
                <w:lang w:val="en-US"/>
              </w:rPr>
            </w:pPr>
            <w:r w:rsidRPr="18B77C9B">
              <w:rPr>
                <w:rFonts w:ascii="Times New Roman" w:eastAsia="Times New Roman" w:hAnsi="Times New Roman" w:cs="Times New Roman"/>
                <w:sz w:val="20"/>
                <w:szCs w:val="20"/>
                <w:lang w:val="en-US"/>
              </w:rPr>
              <w:t>"Oil and Gas Industry"[Mesh] OR "oil refin*" OR "petroleum refin*" OR "Natural-gas processing" OR "gas processing" OR ("downstream" AND (Oil OR Gas)) OR (("Petroleum"[Mesh] OR "Natural Gas"[Mesh]) AND (Refining OR Refinery)) OR (("Biofuels"[Mesh] OR Biorefiner* OR Biogas OR Biodiesel) AND (Refining OR Refinery))</w:t>
            </w:r>
          </w:p>
          <w:p w14:paraId="2D95ECB6" w14:textId="77777777" w:rsidR="00E7517E" w:rsidRPr="00AD5433" w:rsidRDefault="00E7517E" w:rsidP="001A3FB7">
            <w:pPr>
              <w:widowControl w:val="0"/>
              <w:spacing w:line="240" w:lineRule="auto"/>
              <w:rPr>
                <w:rFonts w:ascii="Times New Roman" w:eastAsia="Times New Roman" w:hAnsi="Times New Roman" w:cs="Times New Roman"/>
                <w:sz w:val="20"/>
                <w:szCs w:val="20"/>
              </w:rPr>
            </w:pPr>
          </w:p>
          <w:p w14:paraId="6BA6BC7C" w14:textId="77777777" w:rsidR="00E7517E" w:rsidRPr="00AD5433" w:rsidRDefault="00E7517E" w:rsidP="001A3FB7">
            <w:pPr>
              <w:widowControl w:val="0"/>
              <w:spacing w:line="240" w:lineRule="auto"/>
              <w:rPr>
                <w:rFonts w:ascii="Times New Roman" w:eastAsia="Times New Roman" w:hAnsi="Times New Roman" w:cs="Times New Roman"/>
                <w:sz w:val="20"/>
                <w:szCs w:val="20"/>
              </w:rPr>
            </w:pPr>
            <w:r w:rsidRPr="00AD5433">
              <w:rPr>
                <w:rFonts w:ascii="Times New Roman" w:eastAsia="Times New Roman" w:hAnsi="Times New Roman" w:cs="Times New Roman"/>
                <w:sz w:val="20"/>
                <w:szCs w:val="20"/>
              </w:rPr>
              <w:t>AND</w:t>
            </w:r>
          </w:p>
          <w:p w14:paraId="7699CDFD" w14:textId="77777777" w:rsidR="00E7517E" w:rsidRPr="00AD5433" w:rsidRDefault="00E7517E" w:rsidP="001A3FB7">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p w14:paraId="05806750" w14:textId="77777777" w:rsidR="00E7517E" w:rsidRPr="00AD5433" w:rsidRDefault="00E7517E" w:rsidP="001A3FB7">
            <w:pPr>
              <w:widowControl w:val="0"/>
              <w:spacing w:line="240" w:lineRule="auto"/>
              <w:rPr>
                <w:rFonts w:ascii="Times New Roman" w:eastAsia="Times New Roman" w:hAnsi="Times New Roman" w:cs="Times New Roman"/>
                <w:sz w:val="20"/>
                <w:szCs w:val="20"/>
              </w:rPr>
            </w:pPr>
            <w:r w:rsidRPr="00AD5433">
              <w:rPr>
                <w:rFonts w:ascii="Times New Roman" w:eastAsia="Times New Roman" w:hAnsi="Times New Roman" w:cs="Times New Roman"/>
                <w:sz w:val="20"/>
                <w:szCs w:val="20"/>
              </w:rPr>
              <w:t>("Environmental Exposure"[Mesh] OR "Public Health"[Mesh] OR “Community Health” OR "Environmental Health"[Mesh] OR “Human Exposure*” OR “Health Outcome*” OR “Health Effect*” OR "Respiration Disorders"[Mesh] OR “respiratory illness” OR "Hospitalization"[Mesh] OR "Emergency Room Visits"[Mesh] OR “Emergency Room Visit*” OR "Neoplasms"[Mesh] OR Cancer OR Tumor* OR "Alzheimer Disease"[Mesh] OR "Congenital Abnormalities"[Mesh] OR "Air Pollution"[Mesh] OR “Air Quality” OR "Particulate Matter"[Mesh] OR "Volatile Organic Compounds"[Mesh] OR VOC OR "Benzene"[Mesh] OR "Mortality"[Mesh] OR “residential exposure”)</w:t>
            </w:r>
          </w:p>
          <w:p w14:paraId="2A081A0B" w14:textId="77777777" w:rsidR="00E7517E" w:rsidRPr="00AD5433" w:rsidRDefault="00E7517E" w:rsidP="001A3FB7">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p w14:paraId="13DBD165" w14:textId="77777777" w:rsidR="00E7517E" w:rsidRPr="00AD5433" w:rsidRDefault="00E7517E" w:rsidP="001A3FB7">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AD5433">
              <w:rPr>
                <w:rFonts w:ascii="Times New Roman" w:eastAsia="Times New Roman" w:hAnsi="Times New Roman" w:cs="Times New Roman"/>
                <w:sz w:val="20"/>
                <w:szCs w:val="20"/>
              </w:rPr>
              <w:t xml:space="preserve">AND </w:t>
            </w:r>
          </w:p>
          <w:p w14:paraId="72FCC869" w14:textId="77777777" w:rsidR="00E7517E" w:rsidRPr="00AD5433" w:rsidRDefault="00E7517E" w:rsidP="001A3FB7">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p w14:paraId="66A1513D" w14:textId="77777777" w:rsidR="00E7517E" w:rsidRPr="00AD5433" w:rsidRDefault="00E7517E" w:rsidP="001A3FB7">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AD5433">
              <w:rPr>
                <w:rFonts w:ascii="Times New Roman" w:eastAsia="Times New Roman" w:hAnsi="Times New Roman" w:cs="Times New Roman"/>
                <w:sz w:val="20"/>
                <w:szCs w:val="20"/>
              </w:rPr>
              <w:t>(“Residential” OR “Near*” OR “Proximity”)</w:t>
            </w:r>
          </w:p>
        </w:tc>
      </w:tr>
      <w:tr w:rsidR="00E7517E" w:rsidRPr="00AD5433" w14:paraId="587C9DD9" w14:textId="77777777" w:rsidTr="18B77C9B">
        <w:tc>
          <w:tcPr>
            <w:tcW w:w="1350" w:type="dxa"/>
            <w:tcMar>
              <w:top w:w="100" w:type="dxa"/>
              <w:left w:w="100" w:type="dxa"/>
              <w:bottom w:w="100" w:type="dxa"/>
              <w:right w:w="100" w:type="dxa"/>
            </w:tcMar>
          </w:tcPr>
          <w:p w14:paraId="54E591A2" w14:textId="77777777" w:rsidR="00E7517E" w:rsidRPr="00AD5433" w:rsidRDefault="00E7517E" w:rsidP="001A3FB7">
            <w:pPr>
              <w:widowControl w:val="0"/>
              <w:pBdr>
                <w:top w:val="nil"/>
                <w:left w:val="nil"/>
                <w:bottom w:val="nil"/>
                <w:right w:val="nil"/>
                <w:between w:val="nil"/>
              </w:pBdr>
              <w:spacing w:line="240" w:lineRule="auto"/>
              <w:rPr>
                <w:rFonts w:ascii="Times New Roman" w:eastAsia="Times New Roman" w:hAnsi="Times New Roman" w:cs="Times New Roman"/>
                <w:b/>
                <w:bCs/>
                <w:sz w:val="20"/>
                <w:szCs w:val="20"/>
              </w:rPr>
            </w:pPr>
            <w:r w:rsidRPr="00AD5433">
              <w:rPr>
                <w:rFonts w:ascii="Times New Roman" w:eastAsia="Times New Roman" w:hAnsi="Times New Roman" w:cs="Times New Roman"/>
                <w:b/>
                <w:bCs/>
                <w:sz w:val="20"/>
                <w:szCs w:val="20"/>
              </w:rPr>
              <w:t>Embase</w:t>
            </w:r>
          </w:p>
        </w:tc>
        <w:tc>
          <w:tcPr>
            <w:tcW w:w="1260" w:type="dxa"/>
            <w:tcMar>
              <w:top w:w="100" w:type="dxa"/>
              <w:left w:w="100" w:type="dxa"/>
              <w:bottom w:w="100" w:type="dxa"/>
              <w:right w:w="100" w:type="dxa"/>
            </w:tcMar>
          </w:tcPr>
          <w:p w14:paraId="0610D5A3" w14:textId="77777777" w:rsidR="00E7517E" w:rsidRPr="00AD5433" w:rsidRDefault="00E7517E" w:rsidP="001A3FB7">
            <w:pPr>
              <w:widowControl w:val="0"/>
              <w:spacing w:line="240" w:lineRule="auto"/>
              <w:rPr>
                <w:rFonts w:ascii="Times New Roman" w:eastAsia="Times New Roman" w:hAnsi="Times New Roman" w:cs="Times New Roman"/>
                <w:sz w:val="20"/>
                <w:szCs w:val="20"/>
              </w:rPr>
            </w:pPr>
            <w:r w:rsidRPr="00AD5433">
              <w:rPr>
                <w:rFonts w:ascii="Times New Roman" w:eastAsia="Times New Roman" w:hAnsi="Times New Roman" w:cs="Times New Roman"/>
                <w:sz w:val="20"/>
                <w:szCs w:val="20"/>
              </w:rPr>
              <w:t>Refining</w:t>
            </w:r>
          </w:p>
          <w:p w14:paraId="4EE08343" w14:textId="77777777" w:rsidR="00E7517E" w:rsidRPr="00AD5433" w:rsidRDefault="00E7517E" w:rsidP="001A3FB7">
            <w:pPr>
              <w:widowControl w:val="0"/>
              <w:spacing w:line="240" w:lineRule="auto"/>
              <w:rPr>
                <w:rFonts w:ascii="Times New Roman" w:eastAsia="Times New Roman" w:hAnsi="Times New Roman" w:cs="Times New Roman"/>
                <w:sz w:val="20"/>
                <w:szCs w:val="20"/>
              </w:rPr>
            </w:pPr>
          </w:p>
          <w:p w14:paraId="16189242" w14:textId="77777777" w:rsidR="00E7517E" w:rsidRPr="00AD5433" w:rsidRDefault="00E7517E" w:rsidP="001A3FB7">
            <w:pPr>
              <w:widowControl w:val="0"/>
              <w:spacing w:line="240" w:lineRule="auto"/>
              <w:rPr>
                <w:rFonts w:ascii="Times New Roman" w:eastAsia="Times New Roman" w:hAnsi="Times New Roman" w:cs="Times New Roman"/>
                <w:sz w:val="20"/>
                <w:szCs w:val="20"/>
              </w:rPr>
            </w:pPr>
          </w:p>
          <w:p w14:paraId="47AFBD8D" w14:textId="77777777" w:rsidR="00E7517E" w:rsidRPr="00AD5433" w:rsidRDefault="00E7517E" w:rsidP="001A3FB7">
            <w:pPr>
              <w:widowControl w:val="0"/>
              <w:spacing w:line="240" w:lineRule="auto"/>
              <w:rPr>
                <w:rFonts w:ascii="Times New Roman" w:eastAsia="Times New Roman" w:hAnsi="Times New Roman" w:cs="Times New Roman"/>
                <w:sz w:val="20"/>
                <w:szCs w:val="20"/>
              </w:rPr>
            </w:pPr>
          </w:p>
          <w:p w14:paraId="3C07A051" w14:textId="77777777" w:rsidR="00E7517E" w:rsidRPr="00AD5433" w:rsidRDefault="00E7517E" w:rsidP="001A3FB7">
            <w:pPr>
              <w:widowControl w:val="0"/>
              <w:spacing w:line="240" w:lineRule="auto"/>
              <w:rPr>
                <w:rFonts w:ascii="Times New Roman" w:eastAsia="Times New Roman" w:hAnsi="Times New Roman" w:cs="Times New Roman"/>
                <w:sz w:val="20"/>
                <w:szCs w:val="20"/>
              </w:rPr>
            </w:pPr>
          </w:p>
          <w:p w14:paraId="0B9E11F4" w14:textId="77777777" w:rsidR="00E7517E" w:rsidRPr="00AD5433" w:rsidRDefault="00E7517E" w:rsidP="001A3FB7">
            <w:pPr>
              <w:widowControl w:val="0"/>
              <w:spacing w:line="240" w:lineRule="auto"/>
              <w:rPr>
                <w:rFonts w:ascii="Times New Roman" w:eastAsia="Times New Roman" w:hAnsi="Times New Roman" w:cs="Times New Roman"/>
                <w:sz w:val="20"/>
                <w:szCs w:val="20"/>
              </w:rPr>
            </w:pPr>
          </w:p>
          <w:p w14:paraId="4A237EE7" w14:textId="77777777" w:rsidR="00E7517E" w:rsidRPr="00AD5433" w:rsidRDefault="00E7517E" w:rsidP="001A3FB7">
            <w:pPr>
              <w:widowControl w:val="0"/>
              <w:spacing w:line="240" w:lineRule="auto"/>
              <w:rPr>
                <w:rFonts w:ascii="Times New Roman" w:eastAsia="Times New Roman" w:hAnsi="Times New Roman" w:cs="Times New Roman"/>
                <w:sz w:val="20"/>
                <w:szCs w:val="20"/>
              </w:rPr>
            </w:pPr>
            <w:r w:rsidRPr="00AD5433">
              <w:rPr>
                <w:rFonts w:ascii="Times New Roman" w:eastAsia="Times New Roman" w:hAnsi="Times New Roman" w:cs="Times New Roman"/>
                <w:sz w:val="20"/>
                <w:szCs w:val="20"/>
              </w:rPr>
              <w:t>AND</w:t>
            </w:r>
          </w:p>
          <w:p w14:paraId="4EC845C6" w14:textId="77777777" w:rsidR="00E7517E" w:rsidRPr="00AD5433" w:rsidRDefault="00E7517E" w:rsidP="001A3FB7">
            <w:pPr>
              <w:widowControl w:val="0"/>
              <w:spacing w:line="240" w:lineRule="auto"/>
              <w:rPr>
                <w:rFonts w:ascii="Times New Roman" w:eastAsia="Times New Roman" w:hAnsi="Times New Roman" w:cs="Times New Roman"/>
                <w:sz w:val="20"/>
                <w:szCs w:val="20"/>
              </w:rPr>
            </w:pPr>
          </w:p>
          <w:p w14:paraId="74299F4F" w14:textId="77777777" w:rsidR="00E7517E" w:rsidRPr="00AD5433" w:rsidRDefault="00E7517E" w:rsidP="001A3FB7">
            <w:pPr>
              <w:widowControl w:val="0"/>
              <w:spacing w:line="240" w:lineRule="auto"/>
              <w:rPr>
                <w:rFonts w:ascii="Times New Roman" w:eastAsia="Times New Roman" w:hAnsi="Times New Roman" w:cs="Times New Roman"/>
                <w:sz w:val="20"/>
                <w:szCs w:val="20"/>
              </w:rPr>
            </w:pPr>
            <w:r w:rsidRPr="00AD5433">
              <w:rPr>
                <w:rFonts w:ascii="Times New Roman" w:eastAsia="Times New Roman" w:hAnsi="Times New Roman" w:cs="Times New Roman"/>
                <w:sz w:val="20"/>
                <w:szCs w:val="20"/>
              </w:rPr>
              <w:t>Health</w:t>
            </w:r>
          </w:p>
          <w:p w14:paraId="7BD1867E" w14:textId="77777777" w:rsidR="00E7517E" w:rsidRPr="00AD5433" w:rsidRDefault="00E7517E" w:rsidP="001A3FB7">
            <w:pPr>
              <w:widowControl w:val="0"/>
              <w:spacing w:line="240" w:lineRule="auto"/>
              <w:rPr>
                <w:rFonts w:ascii="Times New Roman" w:eastAsia="Times New Roman" w:hAnsi="Times New Roman" w:cs="Times New Roman"/>
                <w:sz w:val="20"/>
                <w:szCs w:val="20"/>
              </w:rPr>
            </w:pPr>
          </w:p>
          <w:p w14:paraId="30218616" w14:textId="77777777" w:rsidR="00E7517E" w:rsidRPr="00AD5433" w:rsidRDefault="00E7517E" w:rsidP="001A3FB7">
            <w:pPr>
              <w:widowControl w:val="0"/>
              <w:spacing w:line="240" w:lineRule="auto"/>
              <w:rPr>
                <w:rFonts w:ascii="Times New Roman" w:eastAsia="Times New Roman" w:hAnsi="Times New Roman" w:cs="Times New Roman"/>
                <w:sz w:val="20"/>
                <w:szCs w:val="20"/>
              </w:rPr>
            </w:pPr>
          </w:p>
          <w:p w14:paraId="1121CCA4" w14:textId="77777777" w:rsidR="00E7517E" w:rsidRPr="00AD5433" w:rsidRDefault="00E7517E" w:rsidP="001A3FB7">
            <w:pPr>
              <w:widowControl w:val="0"/>
              <w:spacing w:line="240" w:lineRule="auto"/>
              <w:rPr>
                <w:rFonts w:ascii="Times New Roman" w:eastAsia="Times New Roman" w:hAnsi="Times New Roman" w:cs="Times New Roman"/>
                <w:sz w:val="20"/>
                <w:szCs w:val="20"/>
              </w:rPr>
            </w:pPr>
          </w:p>
          <w:p w14:paraId="58B47077" w14:textId="77777777" w:rsidR="00E7517E" w:rsidRPr="00AD5433" w:rsidRDefault="00E7517E" w:rsidP="001A3FB7">
            <w:pPr>
              <w:widowControl w:val="0"/>
              <w:spacing w:line="240" w:lineRule="auto"/>
              <w:rPr>
                <w:rFonts w:ascii="Times New Roman" w:eastAsia="Times New Roman" w:hAnsi="Times New Roman" w:cs="Times New Roman"/>
                <w:sz w:val="20"/>
                <w:szCs w:val="20"/>
              </w:rPr>
            </w:pPr>
          </w:p>
          <w:p w14:paraId="1D4B6A9C" w14:textId="77777777" w:rsidR="00E7517E" w:rsidRPr="00AD5433" w:rsidRDefault="00E7517E" w:rsidP="001A3FB7">
            <w:pPr>
              <w:widowControl w:val="0"/>
              <w:spacing w:line="240" w:lineRule="auto"/>
              <w:rPr>
                <w:rFonts w:ascii="Times New Roman" w:eastAsia="Times New Roman" w:hAnsi="Times New Roman" w:cs="Times New Roman"/>
                <w:sz w:val="20"/>
                <w:szCs w:val="20"/>
              </w:rPr>
            </w:pPr>
          </w:p>
          <w:p w14:paraId="7145B34B" w14:textId="77777777" w:rsidR="00E7517E" w:rsidRPr="00AD5433" w:rsidRDefault="00E7517E" w:rsidP="001A3FB7">
            <w:pPr>
              <w:widowControl w:val="0"/>
              <w:spacing w:line="240" w:lineRule="auto"/>
              <w:rPr>
                <w:rFonts w:ascii="Times New Roman" w:eastAsia="Times New Roman" w:hAnsi="Times New Roman" w:cs="Times New Roman"/>
                <w:sz w:val="20"/>
                <w:szCs w:val="20"/>
              </w:rPr>
            </w:pPr>
          </w:p>
          <w:p w14:paraId="19FC2F2C" w14:textId="77777777" w:rsidR="00E7517E" w:rsidRPr="00AD5433" w:rsidRDefault="00E7517E" w:rsidP="001A3FB7">
            <w:pPr>
              <w:widowControl w:val="0"/>
              <w:spacing w:line="240" w:lineRule="auto"/>
              <w:rPr>
                <w:rFonts w:ascii="Times New Roman" w:eastAsia="Times New Roman" w:hAnsi="Times New Roman" w:cs="Times New Roman"/>
                <w:sz w:val="20"/>
                <w:szCs w:val="20"/>
              </w:rPr>
            </w:pPr>
          </w:p>
          <w:p w14:paraId="7C6DEDB2" w14:textId="77777777" w:rsidR="00DD7712" w:rsidRPr="00AD5433" w:rsidRDefault="00DD7712" w:rsidP="001A3FB7">
            <w:pPr>
              <w:widowControl w:val="0"/>
              <w:spacing w:line="240" w:lineRule="auto"/>
              <w:rPr>
                <w:rFonts w:ascii="Times New Roman" w:eastAsia="Times New Roman" w:hAnsi="Times New Roman" w:cs="Times New Roman"/>
                <w:sz w:val="20"/>
                <w:szCs w:val="20"/>
              </w:rPr>
            </w:pPr>
          </w:p>
          <w:p w14:paraId="7AAA6640" w14:textId="77777777" w:rsidR="00E7517E" w:rsidRPr="00AD5433" w:rsidRDefault="00E7517E" w:rsidP="001A3FB7">
            <w:pPr>
              <w:widowControl w:val="0"/>
              <w:spacing w:line="240" w:lineRule="auto"/>
              <w:rPr>
                <w:rFonts w:ascii="Times New Roman" w:eastAsia="Times New Roman" w:hAnsi="Times New Roman" w:cs="Times New Roman"/>
                <w:sz w:val="20"/>
                <w:szCs w:val="20"/>
              </w:rPr>
            </w:pPr>
            <w:r w:rsidRPr="00AD5433">
              <w:rPr>
                <w:rFonts w:ascii="Times New Roman" w:eastAsia="Times New Roman" w:hAnsi="Times New Roman" w:cs="Times New Roman"/>
                <w:sz w:val="20"/>
                <w:szCs w:val="20"/>
              </w:rPr>
              <w:t>AND</w:t>
            </w:r>
          </w:p>
          <w:p w14:paraId="76219916" w14:textId="77777777" w:rsidR="00E7517E" w:rsidRPr="00AD5433" w:rsidRDefault="00E7517E" w:rsidP="001A3FB7">
            <w:pPr>
              <w:widowControl w:val="0"/>
              <w:spacing w:line="240" w:lineRule="auto"/>
              <w:rPr>
                <w:rFonts w:ascii="Times New Roman" w:eastAsia="Times New Roman" w:hAnsi="Times New Roman" w:cs="Times New Roman"/>
                <w:sz w:val="20"/>
                <w:szCs w:val="20"/>
              </w:rPr>
            </w:pPr>
          </w:p>
          <w:p w14:paraId="01FADA4E" w14:textId="77777777" w:rsidR="00E7517E" w:rsidRPr="00AD5433" w:rsidRDefault="00E7517E" w:rsidP="001A3FB7">
            <w:pPr>
              <w:widowControl w:val="0"/>
              <w:spacing w:line="240" w:lineRule="auto"/>
              <w:rPr>
                <w:rFonts w:ascii="Times New Roman" w:eastAsia="Times New Roman" w:hAnsi="Times New Roman" w:cs="Times New Roman"/>
                <w:sz w:val="20"/>
                <w:szCs w:val="20"/>
              </w:rPr>
            </w:pPr>
            <w:r w:rsidRPr="00AD5433">
              <w:rPr>
                <w:rFonts w:ascii="Times New Roman" w:eastAsia="Times New Roman" w:hAnsi="Times New Roman" w:cs="Times New Roman"/>
                <w:sz w:val="20"/>
                <w:szCs w:val="20"/>
              </w:rPr>
              <w:t>Proximity</w:t>
            </w:r>
          </w:p>
        </w:tc>
        <w:tc>
          <w:tcPr>
            <w:tcW w:w="6750" w:type="dxa"/>
            <w:tcMar>
              <w:top w:w="100" w:type="dxa"/>
              <w:left w:w="100" w:type="dxa"/>
              <w:bottom w:w="100" w:type="dxa"/>
              <w:right w:w="100" w:type="dxa"/>
            </w:tcMar>
          </w:tcPr>
          <w:p w14:paraId="0F9598D0" w14:textId="77777777" w:rsidR="00E7517E" w:rsidRPr="00AD5433" w:rsidRDefault="18B77C9B" w:rsidP="18B77C9B">
            <w:pPr>
              <w:widowControl w:val="0"/>
              <w:spacing w:line="240" w:lineRule="auto"/>
              <w:rPr>
                <w:rFonts w:ascii="Times New Roman" w:eastAsia="Times New Roman" w:hAnsi="Times New Roman" w:cs="Times New Roman"/>
                <w:sz w:val="20"/>
                <w:szCs w:val="20"/>
                <w:lang w:val="en-US"/>
              </w:rPr>
            </w:pPr>
            <w:r w:rsidRPr="18B77C9B">
              <w:rPr>
                <w:rFonts w:ascii="Times New Roman" w:eastAsia="Times New Roman" w:hAnsi="Times New Roman" w:cs="Times New Roman"/>
                <w:sz w:val="20"/>
                <w:szCs w:val="20"/>
                <w:lang w:val="en-US"/>
              </w:rPr>
              <w:t>('oil industry'/exp OR 'oil refin*' OR 'petroleum refin*' OR 'natural-gas processing' OR 'gas processing' OR (downstream AND (oil OR 'oil'/exp OR 'gas'/exp OR gas)) OR (('petroleum'/exp OR 'natural gas'/exp) AND (refining OR refinery)) OR (('biofuel'/exp OR biorefiner* OR biogas OR biodiesel) AND (refining OR refinery)))</w:t>
            </w:r>
          </w:p>
          <w:p w14:paraId="7914190F" w14:textId="77777777" w:rsidR="00E7517E" w:rsidRPr="00AD5433" w:rsidRDefault="00E7517E" w:rsidP="001A3FB7">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p w14:paraId="13125FD2" w14:textId="77777777" w:rsidR="00E7517E" w:rsidRPr="00AD5433" w:rsidRDefault="00E7517E" w:rsidP="001A3FB7">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AD5433">
              <w:rPr>
                <w:rFonts w:ascii="Times New Roman" w:eastAsia="Times New Roman" w:hAnsi="Times New Roman" w:cs="Times New Roman"/>
                <w:sz w:val="20"/>
                <w:szCs w:val="20"/>
              </w:rPr>
              <w:t xml:space="preserve">AND </w:t>
            </w:r>
          </w:p>
          <w:p w14:paraId="42F2A912" w14:textId="77777777" w:rsidR="00E7517E" w:rsidRPr="00AD5433" w:rsidRDefault="00E7517E" w:rsidP="001A3FB7">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p w14:paraId="724CF0B3" w14:textId="77777777" w:rsidR="00E7517E" w:rsidRPr="00AD5433" w:rsidRDefault="18B77C9B" w:rsidP="18B77C9B">
            <w:pPr>
              <w:widowControl w:val="0"/>
              <w:spacing w:line="240" w:lineRule="auto"/>
              <w:rPr>
                <w:rFonts w:ascii="Times New Roman" w:eastAsia="Times New Roman" w:hAnsi="Times New Roman" w:cs="Times New Roman"/>
                <w:sz w:val="20"/>
                <w:szCs w:val="20"/>
                <w:lang w:val="en-US"/>
              </w:rPr>
            </w:pPr>
            <w:r w:rsidRPr="18B77C9B">
              <w:rPr>
                <w:rFonts w:ascii="Times New Roman" w:eastAsia="Times New Roman" w:hAnsi="Times New Roman" w:cs="Times New Roman"/>
                <w:sz w:val="20"/>
                <w:szCs w:val="20"/>
                <w:lang w:val="en-US"/>
              </w:rPr>
              <w:t xml:space="preserve">('environmental exposure'/exp OR 'public health'/exp OR 'community health' OR 'environmental health'/exp OR 'human exposure*' OR 'health outcome*' OR 'health effect*' OR 'breathing disorder'/exp OR 'respiratory tract disease'/exp OR 'respiratory illness' OR 'hospitalization'/exp OR 'breathing disorder' OR 'malignant neoplasm'/exp OR 'cancer' OR 'tumor' OR 'alzheimer disease'/exp OR 'congenital disorder'/exp OR 'air pollution'/exp OR 'air quality'/exp OR 'particulate matter'/exp OR 'volatile organic compound'/exp OR voc OR 'benzene'/exp OR 'mortality'/exp </w:t>
            </w:r>
          </w:p>
          <w:p w14:paraId="0CBB0914" w14:textId="77777777" w:rsidR="00E7517E" w:rsidRPr="00AD5433" w:rsidRDefault="00E7517E" w:rsidP="001A3FB7">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p w14:paraId="7E57F617" w14:textId="77777777" w:rsidR="00E7517E" w:rsidRPr="00AD5433" w:rsidRDefault="00E7517E" w:rsidP="001A3FB7">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AD5433">
              <w:rPr>
                <w:rFonts w:ascii="Times New Roman" w:eastAsia="Times New Roman" w:hAnsi="Times New Roman" w:cs="Times New Roman"/>
                <w:sz w:val="20"/>
                <w:szCs w:val="20"/>
              </w:rPr>
              <w:t xml:space="preserve">AND </w:t>
            </w:r>
          </w:p>
          <w:p w14:paraId="0F88C88B" w14:textId="77777777" w:rsidR="00E7517E" w:rsidRPr="00AD5433" w:rsidRDefault="00E7517E" w:rsidP="001A3FB7">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p w14:paraId="0D823D76" w14:textId="77777777" w:rsidR="00E7517E" w:rsidRPr="00AD5433" w:rsidRDefault="00E7517E" w:rsidP="001A3FB7">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AD5433">
              <w:rPr>
                <w:rFonts w:ascii="Times New Roman" w:eastAsia="Times New Roman" w:hAnsi="Times New Roman" w:cs="Times New Roman"/>
                <w:sz w:val="20"/>
                <w:szCs w:val="20"/>
              </w:rPr>
              <w:t>('residential' OR ‘near*’ OR ‘proximity’)</w:t>
            </w:r>
          </w:p>
        </w:tc>
      </w:tr>
      <w:tr w:rsidR="00E7517E" w:rsidRPr="00AD5433" w14:paraId="2151CEB1" w14:textId="77777777" w:rsidTr="18B77C9B">
        <w:tc>
          <w:tcPr>
            <w:tcW w:w="1350" w:type="dxa"/>
            <w:tcBorders>
              <w:bottom w:val="single" w:sz="4" w:space="0" w:color="auto"/>
            </w:tcBorders>
            <w:tcMar>
              <w:top w:w="100" w:type="dxa"/>
              <w:left w:w="100" w:type="dxa"/>
              <w:bottom w:w="100" w:type="dxa"/>
              <w:right w:w="100" w:type="dxa"/>
            </w:tcMar>
          </w:tcPr>
          <w:p w14:paraId="3FC080B3" w14:textId="77777777" w:rsidR="00E7517E" w:rsidRPr="00AD5433" w:rsidRDefault="00E7517E" w:rsidP="001A3FB7">
            <w:pPr>
              <w:widowControl w:val="0"/>
              <w:pBdr>
                <w:top w:val="nil"/>
                <w:left w:val="nil"/>
                <w:bottom w:val="nil"/>
                <w:right w:val="nil"/>
                <w:between w:val="nil"/>
              </w:pBdr>
              <w:spacing w:line="240" w:lineRule="auto"/>
              <w:rPr>
                <w:rFonts w:ascii="Times New Roman" w:eastAsia="Times New Roman" w:hAnsi="Times New Roman" w:cs="Times New Roman"/>
                <w:b/>
                <w:bCs/>
                <w:sz w:val="20"/>
                <w:szCs w:val="20"/>
              </w:rPr>
            </w:pPr>
            <w:r w:rsidRPr="00AD5433">
              <w:rPr>
                <w:rFonts w:ascii="Times New Roman" w:eastAsia="Times New Roman" w:hAnsi="Times New Roman" w:cs="Times New Roman"/>
                <w:b/>
                <w:bCs/>
                <w:sz w:val="20"/>
                <w:szCs w:val="20"/>
              </w:rPr>
              <w:t>Web of Science</w:t>
            </w:r>
          </w:p>
        </w:tc>
        <w:tc>
          <w:tcPr>
            <w:tcW w:w="1260" w:type="dxa"/>
            <w:tcBorders>
              <w:bottom w:val="single" w:sz="4" w:space="0" w:color="auto"/>
            </w:tcBorders>
            <w:tcMar>
              <w:top w:w="100" w:type="dxa"/>
              <w:left w:w="100" w:type="dxa"/>
              <w:bottom w:w="100" w:type="dxa"/>
              <w:right w:w="100" w:type="dxa"/>
            </w:tcMar>
          </w:tcPr>
          <w:p w14:paraId="571617F6" w14:textId="77777777" w:rsidR="00E7517E" w:rsidRPr="00AD5433" w:rsidRDefault="00E7517E" w:rsidP="001A3FB7">
            <w:pPr>
              <w:widowControl w:val="0"/>
              <w:spacing w:line="240" w:lineRule="auto"/>
              <w:rPr>
                <w:rFonts w:ascii="Times New Roman" w:eastAsia="Times New Roman" w:hAnsi="Times New Roman" w:cs="Times New Roman"/>
                <w:sz w:val="20"/>
                <w:szCs w:val="20"/>
              </w:rPr>
            </w:pPr>
            <w:r w:rsidRPr="00AD5433">
              <w:rPr>
                <w:rFonts w:ascii="Times New Roman" w:eastAsia="Times New Roman" w:hAnsi="Times New Roman" w:cs="Times New Roman"/>
                <w:sz w:val="20"/>
                <w:szCs w:val="20"/>
              </w:rPr>
              <w:t>Refining</w:t>
            </w:r>
          </w:p>
          <w:p w14:paraId="05A21668" w14:textId="77777777" w:rsidR="00E7517E" w:rsidRPr="00AD5433" w:rsidRDefault="00E7517E" w:rsidP="001A3FB7">
            <w:pPr>
              <w:widowControl w:val="0"/>
              <w:spacing w:line="240" w:lineRule="auto"/>
              <w:rPr>
                <w:rFonts w:ascii="Times New Roman" w:eastAsia="Times New Roman" w:hAnsi="Times New Roman" w:cs="Times New Roman"/>
                <w:sz w:val="20"/>
                <w:szCs w:val="20"/>
              </w:rPr>
            </w:pPr>
          </w:p>
          <w:p w14:paraId="364245AF" w14:textId="77777777" w:rsidR="00E7517E" w:rsidRPr="00AD5433" w:rsidRDefault="00E7517E" w:rsidP="001A3FB7">
            <w:pPr>
              <w:widowControl w:val="0"/>
              <w:spacing w:line="240" w:lineRule="auto"/>
              <w:rPr>
                <w:rFonts w:ascii="Times New Roman" w:eastAsia="Times New Roman" w:hAnsi="Times New Roman" w:cs="Times New Roman"/>
                <w:sz w:val="20"/>
                <w:szCs w:val="20"/>
              </w:rPr>
            </w:pPr>
          </w:p>
          <w:p w14:paraId="687C3D38" w14:textId="77777777" w:rsidR="00DD7712" w:rsidRPr="00AD5433" w:rsidRDefault="00DD7712" w:rsidP="001A3FB7">
            <w:pPr>
              <w:widowControl w:val="0"/>
              <w:spacing w:line="240" w:lineRule="auto"/>
              <w:rPr>
                <w:rFonts w:ascii="Times New Roman" w:eastAsia="Times New Roman" w:hAnsi="Times New Roman" w:cs="Times New Roman"/>
                <w:sz w:val="20"/>
                <w:szCs w:val="20"/>
              </w:rPr>
            </w:pPr>
          </w:p>
          <w:p w14:paraId="626E3B63" w14:textId="77777777" w:rsidR="00DD7712" w:rsidRPr="00AD5433" w:rsidRDefault="00DD7712" w:rsidP="001A3FB7">
            <w:pPr>
              <w:widowControl w:val="0"/>
              <w:spacing w:line="240" w:lineRule="auto"/>
              <w:rPr>
                <w:rFonts w:ascii="Times New Roman" w:eastAsia="Times New Roman" w:hAnsi="Times New Roman" w:cs="Times New Roman"/>
                <w:sz w:val="20"/>
                <w:szCs w:val="20"/>
              </w:rPr>
            </w:pPr>
          </w:p>
          <w:p w14:paraId="30D32935" w14:textId="77777777" w:rsidR="00DD7712" w:rsidRPr="00AD5433" w:rsidRDefault="00DD7712" w:rsidP="001A3FB7">
            <w:pPr>
              <w:widowControl w:val="0"/>
              <w:spacing w:line="240" w:lineRule="auto"/>
              <w:rPr>
                <w:rFonts w:ascii="Times New Roman" w:eastAsia="Times New Roman" w:hAnsi="Times New Roman" w:cs="Times New Roman"/>
                <w:sz w:val="20"/>
                <w:szCs w:val="20"/>
              </w:rPr>
            </w:pPr>
          </w:p>
          <w:p w14:paraId="3B479BA2" w14:textId="77777777" w:rsidR="00E7517E" w:rsidRPr="00AD5433" w:rsidRDefault="00E7517E" w:rsidP="001A3FB7">
            <w:pPr>
              <w:widowControl w:val="0"/>
              <w:spacing w:line="240" w:lineRule="auto"/>
              <w:rPr>
                <w:rFonts w:ascii="Times New Roman" w:eastAsia="Times New Roman" w:hAnsi="Times New Roman" w:cs="Times New Roman"/>
                <w:sz w:val="20"/>
                <w:szCs w:val="20"/>
              </w:rPr>
            </w:pPr>
            <w:r w:rsidRPr="00AD5433">
              <w:rPr>
                <w:rFonts w:ascii="Times New Roman" w:eastAsia="Times New Roman" w:hAnsi="Times New Roman" w:cs="Times New Roman"/>
                <w:sz w:val="20"/>
                <w:szCs w:val="20"/>
              </w:rPr>
              <w:t>AND</w:t>
            </w:r>
          </w:p>
          <w:p w14:paraId="452A5ED5" w14:textId="77777777" w:rsidR="00E7517E" w:rsidRPr="00AD5433" w:rsidRDefault="00E7517E" w:rsidP="001A3FB7">
            <w:pPr>
              <w:widowControl w:val="0"/>
              <w:spacing w:line="240" w:lineRule="auto"/>
              <w:rPr>
                <w:rFonts w:ascii="Times New Roman" w:eastAsia="Times New Roman" w:hAnsi="Times New Roman" w:cs="Times New Roman"/>
                <w:sz w:val="20"/>
                <w:szCs w:val="20"/>
              </w:rPr>
            </w:pPr>
          </w:p>
          <w:p w14:paraId="0584E813" w14:textId="77777777" w:rsidR="00E7517E" w:rsidRPr="00AD5433" w:rsidRDefault="00E7517E" w:rsidP="001A3FB7">
            <w:pPr>
              <w:widowControl w:val="0"/>
              <w:spacing w:line="240" w:lineRule="auto"/>
              <w:rPr>
                <w:rFonts w:ascii="Times New Roman" w:eastAsia="Times New Roman" w:hAnsi="Times New Roman" w:cs="Times New Roman"/>
                <w:sz w:val="20"/>
                <w:szCs w:val="20"/>
              </w:rPr>
            </w:pPr>
            <w:r w:rsidRPr="00AD5433">
              <w:rPr>
                <w:rFonts w:ascii="Times New Roman" w:eastAsia="Times New Roman" w:hAnsi="Times New Roman" w:cs="Times New Roman"/>
                <w:sz w:val="20"/>
                <w:szCs w:val="20"/>
              </w:rPr>
              <w:t>Health</w:t>
            </w:r>
          </w:p>
          <w:p w14:paraId="56C7DA72" w14:textId="77777777" w:rsidR="00E7517E" w:rsidRPr="00AD5433" w:rsidRDefault="00E7517E" w:rsidP="001A3FB7">
            <w:pPr>
              <w:widowControl w:val="0"/>
              <w:spacing w:line="240" w:lineRule="auto"/>
              <w:rPr>
                <w:rFonts w:ascii="Times New Roman" w:eastAsia="Times New Roman" w:hAnsi="Times New Roman" w:cs="Times New Roman"/>
                <w:sz w:val="20"/>
                <w:szCs w:val="20"/>
              </w:rPr>
            </w:pPr>
          </w:p>
          <w:p w14:paraId="4C14346F" w14:textId="77777777" w:rsidR="00E7517E" w:rsidRPr="00AD5433" w:rsidRDefault="00E7517E" w:rsidP="001A3FB7">
            <w:pPr>
              <w:widowControl w:val="0"/>
              <w:spacing w:line="240" w:lineRule="auto"/>
              <w:rPr>
                <w:rFonts w:ascii="Times New Roman" w:eastAsia="Times New Roman" w:hAnsi="Times New Roman" w:cs="Times New Roman"/>
                <w:sz w:val="20"/>
                <w:szCs w:val="20"/>
              </w:rPr>
            </w:pPr>
          </w:p>
          <w:p w14:paraId="3E2C6B2E" w14:textId="77777777" w:rsidR="00E7517E" w:rsidRPr="00AD5433" w:rsidRDefault="00E7517E" w:rsidP="001A3FB7">
            <w:pPr>
              <w:widowControl w:val="0"/>
              <w:spacing w:line="240" w:lineRule="auto"/>
              <w:rPr>
                <w:rFonts w:ascii="Times New Roman" w:eastAsia="Times New Roman" w:hAnsi="Times New Roman" w:cs="Times New Roman"/>
                <w:sz w:val="20"/>
                <w:szCs w:val="20"/>
              </w:rPr>
            </w:pPr>
          </w:p>
          <w:p w14:paraId="491889EB" w14:textId="77777777" w:rsidR="00E7517E" w:rsidRPr="00AD5433" w:rsidRDefault="00E7517E" w:rsidP="001A3FB7">
            <w:pPr>
              <w:widowControl w:val="0"/>
              <w:spacing w:line="240" w:lineRule="auto"/>
              <w:rPr>
                <w:rFonts w:ascii="Times New Roman" w:eastAsia="Times New Roman" w:hAnsi="Times New Roman" w:cs="Times New Roman"/>
                <w:sz w:val="20"/>
                <w:szCs w:val="20"/>
              </w:rPr>
            </w:pPr>
          </w:p>
          <w:p w14:paraId="4D6FDDC7" w14:textId="77777777" w:rsidR="00E7517E" w:rsidRPr="00AD5433" w:rsidRDefault="00E7517E" w:rsidP="001A3FB7">
            <w:pPr>
              <w:widowControl w:val="0"/>
              <w:spacing w:line="240" w:lineRule="auto"/>
              <w:rPr>
                <w:rFonts w:ascii="Times New Roman" w:eastAsia="Times New Roman" w:hAnsi="Times New Roman" w:cs="Times New Roman"/>
                <w:sz w:val="20"/>
                <w:szCs w:val="20"/>
              </w:rPr>
            </w:pPr>
          </w:p>
          <w:p w14:paraId="579BFA3A" w14:textId="77777777" w:rsidR="00E7517E" w:rsidRPr="00AD5433" w:rsidRDefault="00E7517E" w:rsidP="001A3FB7">
            <w:pPr>
              <w:widowControl w:val="0"/>
              <w:spacing w:line="240" w:lineRule="auto"/>
              <w:rPr>
                <w:rFonts w:ascii="Times New Roman" w:eastAsia="Times New Roman" w:hAnsi="Times New Roman" w:cs="Times New Roman"/>
                <w:sz w:val="20"/>
                <w:szCs w:val="20"/>
              </w:rPr>
            </w:pPr>
          </w:p>
          <w:p w14:paraId="1C543F23" w14:textId="77777777" w:rsidR="00E7517E" w:rsidRPr="00AD5433" w:rsidRDefault="00E7517E" w:rsidP="001A3FB7">
            <w:pPr>
              <w:widowControl w:val="0"/>
              <w:spacing w:line="240" w:lineRule="auto"/>
              <w:rPr>
                <w:rFonts w:ascii="Times New Roman" w:eastAsia="Times New Roman" w:hAnsi="Times New Roman" w:cs="Times New Roman"/>
                <w:sz w:val="20"/>
                <w:szCs w:val="20"/>
              </w:rPr>
            </w:pPr>
          </w:p>
          <w:p w14:paraId="57D67127" w14:textId="77777777" w:rsidR="00DD7712" w:rsidRPr="00AD5433" w:rsidRDefault="00DD7712" w:rsidP="001A3FB7">
            <w:pPr>
              <w:widowControl w:val="0"/>
              <w:spacing w:line="240" w:lineRule="auto"/>
              <w:rPr>
                <w:rFonts w:ascii="Times New Roman" w:eastAsia="Times New Roman" w:hAnsi="Times New Roman" w:cs="Times New Roman"/>
                <w:sz w:val="20"/>
                <w:szCs w:val="20"/>
              </w:rPr>
            </w:pPr>
          </w:p>
          <w:p w14:paraId="40217888" w14:textId="77777777" w:rsidR="00DD7712" w:rsidRPr="00AD5433" w:rsidRDefault="00DD7712" w:rsidP="001A3FB7">
            <w:pPr>
              <w:widowControl w:val="0"/>
              <w:spacing w:line="240" w:lineRule="auto"/>
              <w:rPr>
                <w:rFonts w:ascii="Times New Roman" w:eastAsia="Times New Roman" w:hAnsi="Times New Roman" w:cs="Times New Roman"/>
                <w:sz w:val="20"/>
                <w:szCs w:val="20"/>
              </w:rPr>
            </w:pPr>
          </w:p>
          <w:p w14:paraId="6706E30D" w14:textId="77777777" w:rsidR="00E7517E" w:rsidRPr="00AD5433" w:rsidRDefault="00E7517E" w:rsidP="001A3FB7">
            <w:pPr>
              <w:widowControl w:val="0"/>
              <w:spacing w:line="240" w:lineRule="auto"/>
              <w:rPr>
                <w:rFonts w:ascii="Times New Roman" w:eastAsia="Times New Roman" w:hAnsi="Times New Roman" w:cs="Times New Roman"/>
                <w:sz w:val="20"/>
                <w:szCs w:val="20"/>
              </w:rPr>
            </w:pPr>
            <w:r w:rsidRPr="00AD5433">
              <w:rPr>
                <w:rFonts w:ascii="Times New Roman" w:eastAsia="Times New Roman" w:hAnsi="Times New Roman" w:cs="Times New Roman"/>
                <w:sz w:val="20"/>
                <w:szCs w:val="20"/>
              </w:rPr>
              <w:t>AND</w:t>
            </w:r>
          </w:p>
          <w:p w14:paraId="0E41528D" w14:textId="77777777" w:rsidR="00E7517E" w:rsidRPr="00AD5433" w:rsidRDefault="00E7517E" w:rsidP="001A3FB7">
            <w:pPr>
              <w:widowControl w:val="0"/>
              <w:spacing w:line="240" w:lineRule="auto"/>
              <w:rPr>
                <w:rFonts w:ascii="Times New Roman" w:eastAsia="Times New Roman" w:hAnsi="Times New Roman" w:cs="Times New Roman"/>
                <w:sz w:val="20"/>
                <w:szCs w:val="20"/>
              </w:rPr>
            </w:pPr>
          </w:p>
          <w:p w14:paraId="7B08A31E" w14:textId="77777777" w:rsidR="00E7517E" w:rsidRPr="00AD5433" w:rsidRDefault="00E7517E" w:rsidP="001A3FB7">
            <w:pPr>
              <w:widowControl w:val="0"/>
              <w:spacing w:line="240" w:lineRule="auto"/>
              <w:rPr>
                <w:rFonts w:ascii="Times New Roman" w:eastAsia="Times New Roman" w:hAnsi="Times New Roman" w:cs="Times New Roman"/>
                <w:sz w:val="20"/>
                <w:szCs w:val="20"/>
              </w:rPr>
            </w:pPr>
            <w:r w:rsidRPr="00AD5433">
              <w:rPr>
                <w:rFonts w:ascii="Times New Roman" w:eastAsia="Times New Roman" w:hAnsi="Times New Roman" w:cs="Times New Roman"/>
                <w:sz w:val="20"/>
                <w:szCs w:val="20"/>
              </w:rPr>
              <w:t>Proximity</w:t>
            </w:r>
          </w:p>
        </w:tc>
        <w:tc>
          <w:tcPr>
            <w:tcW w:w="6750" w:type="dxa"/>
            <w:tcBorders>
              <w:bottom w:val="single" w:sz="4" w:space="0" w:color="auto"/>
            </w:tcBorders>
            <w:tcMar>
              <w:top w:w="100" w:type="dxa"/>
              <w:left w:w="100" w:type="dxa"/>
              <w:bottom w:w="100" w:type="dxa"/>
              <w:right w:w="100" w:type="dxa"/>
            </w:tcMar>
          </w:tcPr>
          <w:p w14:paraId="1566A312" w14:textId="77777777" w:rsidR="00E7517E" w:rsidRPr="00AD5433" w:rsidRDefault="18B77C9B" w:rsidP="18B77C9B">
            <w:pPr>
              <w:widowControl w:val="0"/>
              <w:spacing w:line="240" w:lineRule="auto"/>
              <w:rPr>
                <w:rFonts w:ascii="Times New Roman" w:eastAsia="Times New Roman" w:hAnsi="Times New Roman" w:cs="Times New Roman"/>
                <w:sz w:val="20"/>
                <w:szCs w:val="20"/>
                <w:lang w:val="en-US"/>
              </w:rPr>
            </w:pPr>
            <w:r w:rsidRPr="18B77C9B">
              <w:rPr>
                <w:rFonts w:ascii="Times New Roman" w:eastAsia="Times New Roman" w:hAnsi="Times New Roman" w:cs="Times New Roman"/>
                <w:sz w:val="20"/>
                <w:szCs w:val="20"/>
                <w:lang w:val="en-US"/>
              </w:rPr>
              <w:lastRenderedPageBreak/>
              <w:t>("Oil and Gas" OR "oil refin*" OR "petroleum refin*" OR "Natural-gas processing" OR "gas processing" OR ("downstream" AND (Oil OR Gas)) OR (("Petroleum" OR "Natural Gas") AND (Refining OR Refinery)) OR (("Biofuels" OR Biorefiner* OR Biogas OR Biodiesel) AND (Refining OR Refinery)))</w:t>
            </w:r>
          </w:p>
          <w:p w14:paraId="1D8AB60B" w14:textId="77777777" w:rsidR="00E7517E" w:rsidRPr="00AD5433" w:rsidRDefault="00E7517E" w:rsidP="001A3FB7">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p w14:paraId="6D7688ED" w14:textId="77777777" w:rsidR="00E7517E" w:rsidRPr="00AD5433" w:rsidRDefault="00E7517E" w:rsidP="001A3FB7">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AD5433">
              <w:rPr>
                <w:rFonts w:ascii="Times New Roman" w:eastAsia="Times New Roman" w:hAnsi="Times New Roman" w:cs="Times New Roman"/>
                <w:sz w:val="20"/>
                <w:szCs w:val="20"/>
              </w:rPr>
              <w:lastRenderedPageBreak/>
              <w:t xml:space="preserve">AND </w:t>
            </w:r>
          </w:p>
          <w:p w14:paraId="776FF07E" w14:textId="77777777" w:rsidR="00E7517E" w:rsidRPr="00AD5433" w:rsidRDefault="00E7517E" w:rsidP="001A3FB7">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p w14:paraId="1C6A107B" w14:textId="77777777" w:rsidR="00E7517E" w:rsidRPr="00AD5433" w:rsidRDefault="18B77C9B" w:rsidP="18B77C9B">
            <w:pPr>
              <w:widowControl w:val="0"/>
              <w:spacing w:line="240" w:lineRule="auto"/>
              <w:rPr>
                <w:rFonts w:ascii="Times New Roman" w:eastAsia="Times New Roman" w:hAnsi="Times New Roman" w:cs="Times New Roman"/>
                <w:sz w:val="20"/>
                <w:szCs w:val="20"/>
                <w:lang w:val="en-US"/>
              </w:rPr>
            </w:pPr>
            <w:r w:rsidRPr="18B77C9B">
              <w:rPr>
                <w:rFonts w:ascii="Times New Roman" w:eastAsia="Times New Roman" w:hAnsi="Times New Roman" w:cs="Times New Roman"/>
                <w:sz w:val="20"/>
                <w:szCs w:val="20"/>
                <w:lang w:val="en-US"/>
              </w:rPr>
              <w:t>("Environmental Exposure" OR "Public Health" OR “Community Health” OR "Environmental Health" OR “Human Exposure*” OR “Health Outcome*” OR “Health Effect*” OR "Respiration Disorder*" OR "Respiratory Disorders" OR “respiratory illness” OR "Hospitalization" OR "Emergency Room Visit*" OR "Neoplasm*" OR Cancer OR Tumor* OR "Alzheimer’s Disease" OR "Congenital Abnormalit*" OR "Air Pollution" OR “Air Quality” OR "Particulate Matter" OR "Volatile Organic Compound*" OR VOC OR "Benzene" OR "Mortality" OR “residential exposure”)</w:t>
            </w:r>
          </w:p>
          <w:p w14:paraId="2C06F828" w14:textId="77777777" w:rsidR="00E7517E" w:rsidRPr="00AD5433" w:rsidRDefault="00E7517E" w:rsidP="001A3FB7">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p w14:paraId="226AD639" w14:textId="77777777" w:rsidR="00E7517E" w:rsidRPr="00AD5433" w:rsidRDefault="00E7517E" w:rsidP="001A3FB7">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AD5433">
              <w:rPr>
                <w:rFonts w:ascii="Times New Roman" w:eastAsia="Times New Roman" w:hAnsi="Times New Roman" w:cs="Times New Roman"/>
                <w:sz w:val="20"/>
                <w:szCs w:val="20"/>
              </w:rPr>
              <w:t>AND</w:t>
            </w:r>
          </w:p>
          <w:p w14:paraId="77A90B51" w14:textId="77777777" w:rsidR="00E7517E" w:rsidRPr="00AD5433" w:rsidRDefault="00E7517E" w:rsidP="001A3FB7">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p w14:paraId="2B240EA0" w14:textId="77777777" w:rsidR="00E7517E" w:rsidRPr="00AD5433" w:rsidRDefault="00E7517E" w:rsidP="001A3FB7">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AD5433">
              <w:rPr>
                <w:rFonts w:ascii="Times New Roman" w:eastAsia="Times New Roman" w:hAnsi="Times New Roman" w:cs="Times New Roman"/>
                <w:sz w:val="20"/>
                <w:szCs w:val="20"/>
              </w:rPr>
              <w:t>(“Residential” OR “Near*” OR “Proximity”)</w:t>
            </w:r>
          </w:p>
        </w:tc>
      </w:tr>
    </w:tbl>
    <w:p w14:paraId="5A73297A" w14:textId="77777777" w:rsidR="00E7517E" w:rsidRPr="00AD5433" w:rsidRDefault="00E7517E" w:rsidP="00E7517E">
      <w:pPr>
        <w:spacing w:line="240" w:lineRule="auto"/>
        <w:rPr>
          <w:rFonts w:ascii="Times New Roman" w:eastAsia="Times New Roman" w:hAnsi="Times New Roman" w:cs="Times New Roman"/>
          <w:b/>
          <w:sz w:val="20"/>
          <w:szCs w:val="20"/>
        </w:rPr>
      </w:pPr>
    </w:p>
    <w:p w14:paraId="0F0B0A9C" w14:textId="77777777" w:rsidR="00E7517E" w:rsidRPr="00AD5433" w:rsidRDefault="00E7517E" w:rsidP="00E7517E">
      <w:pPr>
        <w:spacing w:line="240" w:lineRule="auto"/>
        <w:rPr>
          <w:rFonts w:ascii="Times New Roman" w:eastAsia="Times New Roman" w:hAnsi="Times New Roman" w:cs="Times New Roman"/>
          <w:b/>
          <w:sz w:val="20"/>
          <w:szCs w:val="20"/>
        </w:rPr>
      </w:pPr>
    </w:p>
    <w:p w14:paraId="35A2BB9E" w14:textId="77777777" w:rsidR="00E7517E" w:rsidRPr="00AD5433" w:rsidRDefault="00E7517E" w:rsidP="00E7517E">
      <w:pPr>
        <w:spacing w:line="240" w:lineRule="auto"/>
        <w:rPr>
          <w:rFonts w:ascii="Times New Roman" w:eastAsia="Times New Roman" w:hAnsi="Times New Roman" w:cs="Times New Roman"/>
          <w:b/>
          <w:sz w:val="20"/>
          <w:szCs w:val="20"/>
        </w:rPr>
      </w:pPr>
    </w:p>
    <w:p w14:paraId="3F047809" w14:textId="29782625" w:rsidR="00E7517E" w:rsidRPr="00AD5433" w:rsidRDefault="00E7517E" w:rsidP="00E7517E">
      <w:pPr>
        <w:rPr>
          <w:rFonts w:ascii="Times New Roman" w:eastAsia="Times New Roman" w:hAnsi="Times New Roman" w:cs="Times New Roman"/>
          <w:sz w:val="20"/>
          <w:szCs w:val="20"/>
        </w:rPr>
      </w:pPr>
      <w:r w:rsidRPr="00AD5433">
        <w:rPr>
          <w:rFonts w:ascii="Times New Roman" w:eastAsia="Times New Roman" w:hAnsi="Times New Roman" w:cs="Times New Roman"/>
          <w:b/>
          <w:sz w:val="20"/>
          <w:szCs w:val="20"/>
        </w:rPr>
        <w:br w:type="page"/>
      </w:r>
      <w:r w:rsidRPr="00F627E3">
        <w:rPr>
          <w:rFonts w:ascii="Times New Roman" w:eastAsia="Times New Roman" w:hAnsi="Times New Roman" w:cs="Times New Roman"/>
          <w:b/>
          <w:i/>
          <w:iCs/>
          <w:sz w:val="20"/>
          <w:szCs w:val="20"/>
        </w:rPr>
        <w:lastRenderedPageBreak/>
        <w:t>S</w:t>
      </w:r>
      <w:r w:rsidRPr="00F627E3">
        <w:rPr>
          <w:rFonts w:ascii="Times New Roman" w:eastAsia="Times New Roman" w:hAnsi="Times New Roman" w:cs="Times New Roman"/>
          <w:b/>
          <w:bCs/>
          <w:i/>
          <w:iCs/>
          <w:sz w:val="20"/>
          <w:szCs w:val="20"/>
        </w:rPr>
        <w:t>upplemental Table S2</w:t>
      </w:r>
      <w:r w:rsidRPr="00AD5433">
        <w:rPr>
          <w:rFonts w:ascii="Times New Roman" w:eastAsia="Times New Roman" w:hAnsi="Times New Roman" w:cs="Times New Roman"/>
          <w:b/>
          <w:bCs/>
          <w:sz w:val="20"/>
          <w:szCs w:val="20"/>
        </w:rPr>
        <w:t xml:space="preserve"> </w:t>
      </w:r>
      <w:r w:rsidRPr="00AD5433">
        <w:rPr>
          <w:rFonts w:ascii="Times New Roman" w:eastAsia="Times New Roman" w:hAnsi="Times New Roman" w:cs="Times New Roman"/>
          <w:sz w:val="20"/>
          <w:szCs w:val="20"/>
        </w:rPr>
        <w:t xml:space="preserve">Evaluation </w:t>
      </w:r>
      <w:r w:rsidR="00F416EC" w:rsidRPr="00AD5433">
        <w:rPr>
          <w:rFonts w:ascii="Times New Roman" w:eastAsia="Times New Roman" w:hAnsi="Times New Roman" w:cs="Times New Roman"/>
          <w:sz w:val="20"/>
          <w:szCs w:val="20"/>
        </w:rPr>
        <w:t>checklist</w:t>
      </w:r>
      <w:r w:rsidRPr="00AD5433">
        <w:rPr>
          <w:rFonts w:ascii="Times New Roman" w:eastAsia="Times New Roman" w:hAnsi="Times New Roman" w:cs="Times New Roman"/>
          <w:sz w:val="20"/>
          <w:szCs w:val="20"/>
        </w:rPr>
        <w:t xml:space="preserve"> to critically appraise risk</w:t>
      </w:r>
      <w:r w:rsidR="00213DB8" w:rsidRPr="00AD5433">
        <w:rPr>
          <w:rFonts w:ascii="Times New Roman" w:eastAsia="Times New Roman" w:hAnsi="Times New Roman" w:cs="Times New Roman"/>
          <w:sz w:val="20"/>
          <w:szCs w:val="20"/>
        </w:rPr>
        <w:t xml:space="preserve"> </w:t>
      </w:r>
      <w:r w:rsidRPr="00AD5433">
        <w:rPr>
          <w:rFonts w:ascii="Times New Roman" w:eastAsia="Times New Roman" w:hAnsi="Times New Roman" w:cs="Times New Roman"/>
          <w:sz w:val="20"/>
          <w:szCs w:val="20"/>
        </w:rPr>
        <w:t>of</w:t>
      </w:r>
      <w:r w:rsidR="00213DB8" w:rsidRPr="00AD5433">
        <w:rPr>
          <w:rFonts w:ascii="Times New Roman" w:eastAsia="Times New Roman" w:hAnsi="Times New Roman" w:cs="Times New Roman"/>
          <w:sz w:val="20"/>
          <w:szCs w:val="20"/>
        </w:rPr>
        <w:t xml:space="preserve"> </w:t>
      </w:r>
      <w:r w:rsidRPr="00AD5433">
        <w:rPr>
          <w:rFonts w:ascii="Times New Roman" w:eastAsia="Times New Roman" w:hAnsi="Times New Roman" w:cs="Times New Roman"/>
          <w:sz w:val="20"/>
          <w:szCs w:val="20"/>
        </w:rPr>
        <w:t>bias. Two reviewers used these criteria to independently assess individual study quality</w:t>
      </w:r>
    </w:p>
    <w:p w14:paraId="297DD0BB" w14:textId="77777777" w:rsidR="00E7517E" w:rsidRPr="00AD5433" w:rsidRDefault="00E7517E" w:rsidP="00E7517E">
      <w:pPr>
        <w:spacing w:line="240" w:lineRule="auto"/>
        <w:rPr>
          <w:rFonts w:ascii="Times New Roman" w:eastAsia="Times New Roman" w:hAnsi="Times New Roman" w:cs="Times New Roman"/>
          <w:sz w:val="20"/>
          <w:szCs w:val="20"/>
        </w:rPr>
      </w:pPr>
    </w:p>
    <w:tbl>
      <w:tblPr>
        <w:tblW w:w="9170" w:type="dxa"/>
        <w:tblLayout w:type="fixed"/>
        <w:tblLook w:val="0600" w:firstRow="0" w:lastRow="0" w:firstColumn="0" w:lastColumn="0" w:noHBand="1" w:noVBand="1"/>
      </w:tblPr>
      <w:tblGrid>
        <w:gridCol w:w="9170"/>
      </w:tblGrid>
      <w:tr w:rsidR="00E7517E" w:rsidRPr="00AD5433" w14:paraId="2D11B7A9" w14:textId="77777777" w:rsidTr="18B77C9B">
        <w:tc>
          <w:tcPr>
            <w:tcW w:w="9170" w:type="dxa"/>
            <w:tcBorders>
              <w:top w:val="single" w:sz="4" w:space="0" w:color="auto"/>
              <w:bottom w:val="single" w:sz="4" w:space="0" w:color="auto"/>
            </w:tcBorders>
            <w:tcMar>
              <w:top w:w="100" w:type="dxa"/>
              <w:left w:w="100" w:type="dxa"/>
              <w:bottom w:w="100" w:type="dxa"/>
              <w:right w:w="100" w:type="dxa"/>
            </w:tcMar>
          </w:tcPr>
          <w:p w14:paraId="5ABD5925" w14:textId="10879C14" w:rsidR="00E7517E" w:rsidRPr="00AD5433" w:rsidRDefault="00E7517E" w:rsidP="001A3FB7">
            <w:pPr>
              <w:widowControl w:val="0"/>
              <w:pBdr>
                <w:top w:val="nil"/>
                <w:left w:val="nil"/>
                <w:bottom w:val="nil"/>
                <w:right w:val="nil"/>
                <w:between w:val="nil"/>
              </w:pBdr>
              <w:spacing w:line="240" w:lineRule="auto"/>
              <w:jc w:val="center"/>
              <w:rPr>
                <w:rFonts w:ascii="Times New Roman" w:eastAsia="Times New Roman" w:hAnsi="Times New Roman" w:cs="Times New Roman"/>
                <w:b/>
                <w:sz w:val="20"/>
                <w:szCs w:val="20"/>
              </w:rPr>
            </w:pPr>
            <w:r w:rsidRPr="00AD5433">
              <w:rPr>
                <w:rFonts w:ascii="Times New Roman" w:eastAsia="Times New Roman" w:hAnsi="Times New Roman" w:cs="Times New Roman"/>
                <w:b/>
                <w:sz w:val="20"/>
                <w:szCs w:val="20"/>
              </w:rPr>
              <w:t>Critical Appraisal</w:t>
            </w:r>
            <w:r w:rsidR="00F416EC" w:rsidRPr="00AD5433">
              <w:rPr>
                <w:rFonts w:ascii="Times New Roman" w:eastAsia="Times New Roman" w:hAnsi="Times New Roman" w:cs="Times New Roman"/>
                <w:b/>
                <w:sz w:val="20"/>
                <w:szCs w:val="20"/>
              </w:rPr>
              <w:t xml:space="preserve"> Checklist</w:t>
            </w:r>
          </w:p>
        </w:tc>
      </w:tr>
      <w:tr w:rsidR="00E7517E" w:rsidRPr="00AD5433" w14:paraId="52C2E990" w14:textId="77777777" w:rsidTr="18B77C9B">
        <w:tc>
          <w:tcPr>
            <w:tcW w:w="9170" w:type="dxa"/>
            <w:tcBorders>
              <w:top w:val="single" w:sz="4" w:space="0" w:color="auto"/>
              <w:bottom w:val="single" w:sz="4" w:space="0" w:color="auto"/>
            </w:tcBorders>
            <w:tcMar>
              <w:top w:w="100" w:type="dxa"/>
              <w:left w:w="100" w:type="dxa"/>
              <w:bottom w:w="100" w:type="dxa"/>
              <w:right w:w="100" w:type="dxa"/>
            </w:tcMar>
          </w:tcPr>
          <w:p w14:paraId="1BBF925B" w14:textId="77777777" w:rsidR="00E7517E" w:rsidRPr="00AD5433" w:rsidRDefault="00E7517E" w:rsidP="001A3FB7">
            <w:pPr>
              <w:widowControl w:val="0"/>
              <w:pBdr>
                <w:top w:val="nil"/>
                <w:left w:val="nil"/>
                <w:bottom w:val="nil"/>
                <w:right w:val="nil"/>
                <w:between w:val="nil"/>
              </w:pBdr>
              <w:spacing w:line="240" w:lineRule="auto"/>
              <w:rPr>
                <w:rFonts w:ascii="Times New Roman" w:eastAsia="Times New Roman" w:hAnsi="Times New Roman" w:cs="Times New Roman"/>
                <w:i/>
                <w:sz w:val="20"/>
                <w:szCs w:val="20"/>
              </w:rPr>
            </w:pPr>
            <w:r w:rsidRPr="00AD5433">
              <w:rPr>
                <w:rFonts w:ascii="Times New Roman" w:eastAsia="Times New Roman" w:hAnsi="Times New Roman" w:cs="Times New Roman"/>
                <w:i/>
                <w:sz w:val="20"/>
                <w:szCs w:val="20"/>
              </w:rPr>
              <w:t xml:space="preserve">Selection Strategy </w:t>
            </w:r>
          </w:p>
          <w:p w14:paraId="1F5E7D3C" w14:textId="77777777" w:rsidR="00E7517E" w:rsidRPr="00AD5433" w:rsidRDefault="00E7517E" w:rsidP="00E7517E">
            <w:pPr>
              <w:widowControl w:val="0"/>
              <w:numPr>
                <w:ilvl w:val="0"/>
                <w:numId w:val="3"/>
              </w:numPr>
              <w:spacing w:line="240" w:lineRule="auto"/>
              <w:rPr>
                <w:rFonts w:ascii="Times New Roman" w:eastAsia="Times New Roman" w:hAnsi="Times New Roman" w:cs="Times New Roman"/>
                <w:sz w:val="20"/>
                <w:szCs w:val="20"/>
              </w:rPr>
            </w:pPr>
            <w:r w:rsidRPr="00AD5433">
              <w:rPr>
                <w:rFonts w:ascii="Times New Roman" w:eastAsia="Times New Roman" w:hAnsi="Times New Roman" w:cs="Times New Roman"/>
                <w:sz w:val="20"/>
                <w:szCs w:val="20"/>
              </w:rPr>
              <w:t>Were the criteria for inclusion in the sample clearly defined and the study subjects and the setting described in detail? (YES = 1, NO = 0)</w:t>
            </w:r>
          </w:p>
          <w:p w14:paraId="06F727EA" w14:textId="77777777" w:rsidR="00E7517E" w:rsidRPr="00AD5433" w:rsidRDefault="18B77C9B" w:rsidP="18B77C9B">
            <w:pPr>
              <w:widowControl w:val="0"/>
              <w:numPr>
                <w:ilvl w:val="0"/>
                <w:numId w:val="3"/>
              </w:numPr>
              <w:spacing w:line="240" w:lineRule="auto"/>
              <w:rPr>
                <w:rFonts w:ascii="Times New Roman" w:eastAsia="Times New Roman" w:hAnsi="Times New Roman" w:cs="Times New Roman"/>
                <w:sz w:val="20"/>
                <w:szCs w:val="20"/>
                <w:lang w:val="en-US"/>
              </w:rPr>
            </w:pPr>
            <w:r w:rsidRPr="18B77C9B">
              <w:rPr>
                <w:rFonts w:ascii="Times New Roman" w:eastAsia="Times New Roman" w:hAnsi="Times New Roman" w:cs="Times New Roman"/>
                <w:sz w:val="20"/>
                <w:szCs w:val="20"/>
                <w:lang w:val="en-US"/>
              </w:rPr>
              <w:t>Does the study population reasonably reflect the target population, or is there risk of selection bias due to the recruitment strategy or loss to follow up? (YES = 1, NO = 0)</w:t>
            </w:r>
          </w:p>
        </w:tc>
      </w:tr>
      <w:tr w:rsidR="00E7517E" w:rsidRPr="00AD5433" w14:paraId="61B240C8" w14:textId="77777777" w:rsidTr="18B77C9B">
        <w:tc>
          <w:tcPr>
            <w:tcW w:w="9170" w:type="dxa"/>
            <w:tcBorders>
              <w:top w:val="single" w:sz="4" w:space="0" w:color="auto"/>
              <w:bottom w:val="single" w:sz="4" w:space="0" w:color="auto"/>
            </w:tcBorders>
            <w:tcMar>
              <w:top w:w="100" w:type="dxa"/>
              <w:left w:w="100" w:type="dxa"/>
              <w:bottom w:w="100" w:type="dxa"/>
              <w:right w:w="100" w:type="dxa"/>
            </w:tcMar>
          </w:tcPr>
          <w:p w14:paraId="1A8723F0" w14:textId="77777777" w:rsidR="00E7517E" w:rsidRPr="00AD5433" w:rsidRDefault="00E7517E" w:rsidP="001A3FB7">
            <w:pPr>
              <w:widowControl w:val="0"/>
              <w:pBdr>
                <w:top w:val="nil"/>
                <w:left w:val="nil"/>
                <w:bottom w:val="nil"/>
                <w:right w:val="nil"/>
                <w:between w:val="nil"/>
              </w:pBdr>
              <w:spacing w:line="240" w:lineRule="auto"/>
              <w:rPr>
                <w:rFonts w:ascii="Times New Roman" w:eastAsia="Times New Roman" w:hAnsi="Times New Roman" w:cs="Times New Roman"/>
                <w:i/>
                <w:sz w:val="20"/>
                <w:szCs w:val="20"/>
              </w:rPr>
            </w:pPr>
            <w:r w:rsidRPr="00AD5433">
              <w:rPr>
                <w:rFonts w:ascii="Times New Roman" w:eastAsia="Times New Roman" w:hAnsi="Times New Roman" w:cs="Times New Roman"/>
                <w:i/>
                <w:sz w:val="20"/>
                <w:szCs w:val="20"/>
              </w:rPr>
              <w:t>Exposure Assessment</w:t>
            </w:r>
          </w:p>
          <w:p w14:paraId="4D7A73DF" w14:textId="77777777" w:rsidR="00E7517E" w:rsidRPr="00AD5433" w:rsidRDefault="00E7517E" w:rsidP="00E7517E">
            <w:pPr>
              <w:widowControl w:val="0"/>
              <w:numPr>
                <w:ilvl w:val="0"/>
                <w:numId w:val="5"/>
              </w:numPr>
              <w:spacing w:line="240" w:lineRule="auto"/>
              <w:rPr>
                <w:rFonts w:ascii="Times New Roman" w:eastAsia="Times New Roman" w:hAnsi="Times New Roman" w:cs="Times New Roman"/>
                <w:sz w:val="20"/>
                <w:szCs w:val="20"/>
              </w:rPr>
            </w:pPr>
            <w:r w:rsidRPr="00AD5433">
              <w:rPr>
                <w:rFonts w:ascii="Times New Roman" w:eastAsia="Times New Roman" w:hAnsi="Times New Roman" w:cs="Times New Roman"/>
                <w:sz w:val="20"/>
                <w:szCs w:val="20"/>
              </w:rPr>
              <w:t>Was the exposure measured in a standard (same for all groups) way? (YES = 1, NO = 0)</w:t>
            </w:r>
          </w:p>
          <w:p w14:paraId="6DBC0900" w14:textId="77777777" w:rsidR="00E7517E" w:rsidRPr="00AD5433" w:rsidRDefault="00E7517E" w:rsidP="00E7517E">
            <w:pPr>
              <w:widowControl w:val="0"/>
              <w:numPr>
                <w:ilvl w:val="0"/>
                <w:numId w:val="5"/>
              </w:numPr>
              <w:spacing w:line="240" w:lineRule="auto"/>
              <w:rPr>
                <w:rFonts w:ascii="Times New Roman" w:eastAsia="Times New Roman" w:hAnsi="Times New Roman" w:cs="Times New Roman"/>
                <w:sz w:val="20"/>
                <w:szCs w:val="20"/>
              </w:rPr>
            </w:pPr>
            <w:r w:rsidRPr="00AD5433">
              <w:rPr>
                <w:rFonts w:ascii="Times New Roman" w:eastAsia="Times New Roman" w:hAnsi="Times New Roman" w:cs="Times New Roman"/>
                <w:sz w:val="20"/>
                <w:szCs w:val="20"/>
              </w:rPr>
              <w:t>Was the exposure measured in a valid and reliable way? (YES = 1, NO = 0)</w:t>
            </w:r>
          </w:p>
        </w:tc>
      </w:tr>
      <w:tr w:rsidR="00E7517E" w:rsidRPr="00AD5433" w14:paraId="36251762" w14:textId="77777777" w:rsidTr="18B77C9B">
        <w:tc>
          <w:tcPr>
            <w:tcW w:w="9170" w:type="dxa"/>
            <w:tcBorders>
              <w:top w:val="single" w:sz="4" w:space="0" w:color="auto"/>
              <w:bottom w:val="single" w:sz="4" w:space="0" w:color="auto"/>
            </w:tcBorders>
            <w:tcMar>
              <w:top w:w="100" w:type="dxa"/>
              <w:left w:w="100" w:type="dxa"/>
              <w:bottom w:w="100" w:type="dxa"/>
              <w:right w:w="100" w:type="dxa"/>
            </w:tcMar>
          </w:tcPr>
          <w:p w14:paraId="0E6C1532" w14:textId="77777777" w:rsidR="00E7517E" w:rsidRPr="00AD5433" w:rsidRDefault="00E7517E" w:rsidP="001A3FB7">
            <w:pPr>
              <w:widowControl w:val="0"/>
              <w:pBdr>
                <w:top w:val="nil"/>
                <w:left w:val="nil"/>
                <w:bottom w:val="nil"/>
                <w:right w:val="nil"/>
                <w:between w:val="nil"/>
              </w:pBdr>
              <w:spacing w:line="240" w:lineRule="auto"/>
              <w:rPr>
                <w:rFonts w:ascii="Times New Roman" w:eastAsia="Times New Roman" w:hAnsi="Times New Roman" w:cs="Times New Roman"/>
                <w:i/>
                <w:sz w:val="20"/>
                <w:szCs w:val="20"/>
              </w:rPr>
            </w:pPr>
            <w:r w:rsidRPr="00AD5433">
              <w:rPr>
                <w:rFonts w:ascii="Times New Roman" w:eastAsia="Times New Roman" w:hAnsi="Times New Roman" w:cs="Times New Roman"/>
                <w:i/>
                <w:sz w:val="20"/>
                <w:szCs w:val="20"/>
              </w:rPr>
              <w:t>Study Design</w:t>
            </w:r>
          </w:p>
          <w:p w14:paraId="6375DF27" w14:textId="77777777" w:rsidR="00E7517E" w:rsidRPr="00AD5433" w:rsidRDefault="00E7517E" w:rsidP="00E7517E">
            <w:pPr>
              <w:pStyle w:val="ListParagraph"/>
              <w:numPr>
                <w:ilvl w:val="0"/>
                <w:numId w:val="7"/>
              </w:numPr>
              <w:rPr>
                <w:rFonts w:ascii="Times New Roman" w:eastAsia="Times New Roman" w:hAnsi="Times New Roman" w:cs="Times New Roman"/>
                <w:sz w:val="20"/>
                <w:szCs w:val="20"/>
              </w:rPr>
            </w:pPr>
            <w:r w:rsidRPr="00AD5433">
              <w:rPr>
                <w:rFonts w:ascii="Times New Roman" w:eastAsia="Times New Roman" w:hAnsi="Times New Roman" w:cs="Times New Roman"/>
                <w:sz w:val="20"/>
                <w:szCs w:val="20"/>
              </w:rPr>
              <w:t>Did the health outcome occur after the exposure? Was temporality addressed appropriately? (YES = 1, NO = 0)</w:t>
            </w:r>
          </w:p>
          <w:p w14:paraId="3BFEB9A7" w14:textId="77777777" w:rsidR="00E7517E" w:rsidRPr="00AD5433" w:rsidRDefault="00E7517E" w:rsidP="00E7517E">
            <w:pPr>
              <w:widowControl w:val="0"/>
              <w:numPr>
                <w:ilvl w:val="0"/>
                <w:numId w:val="7"/>
              </w:numPr>
              <w:spacing w:line="240" w:lineRule="auto"/>
              <w:rPr>
                <w:rFonts w:ascii="Times New Roman" w:eastAsia="Times New Roman" w:hAnsi="Times New Roman" w:cs="Times New Roman"/>
                <w:sz w:val="20"/>
                <w:szCs w:val="20"/>
              </w:rPr>
            </w:pPr>
            <w:r w:rsidRPr="00AD5433">
              <w:rPr>
                <w:rFonts w:ascii="Times New Roman" w:eastAsia="Times New Roman" w:hAnsi="Times New Roman" w:cs="Times New Roman"/>
                <w:sz w:val="20"/>
                <w:szCs w:val="20"/>
              </w:rPr>
              <w:t>Was the exposure period of interest meaningful for the health outcome? For cohort studies, was the length of follow up adequate? (YES = 1, NO = 0)</w:t>
            </w:r>
          </w:p>
        </w:tc>
      </w:tr>
      <w:tr w:rsidR="00E7517E" w:rsidRPr="00AD5433" w14:paraId="0737340F" w14:textId="77777777" w:rsidTr="18B77C9B">
        <w:tc>
          <w:tcPr>
            <w:tcW w:w="9170" w:type="dxa"/>
            <w:tcBorders>
              <w:top w:val="single" w:sz="4" w:space="0" w:color="auto"/>
              <w:bottom w:val="single" w:sz="4" w:space="0" w:color="auto"/>
            </w:tcBorders>
            <w:tcMar>
              <w:top w:w="100" w:type="dxa"/>
              <w:left w:w="100" w:type="dxa"/>
              <w:bottom w:w="100" w:type="dxa"/>
              <w:right w:w="100" w:type="dxa"/>
            </w:tcMar>
          </w:tcPr>
          <w:p w14:paraId="47FECAAA" w14:textId="77777777" w:rsidR="00E7517E" w:rsidRPr="00AD5433" w:rsidRDefault="00E7517E" w:rsidP="001A3FB7">
            <w:pPr>
              <w:widowControl w:val="0"/>
              <w:pBdr>
                <w:top w:val="nil"/>
                <w:left w:val="nil"/>
                <w:bottom w:val="nil"/>
                <w:right w:val="nil"/>
                <w:between w:val="nil"/>
              </w:pBdr>
              <w:spacing w:line="240" w:lineRule="auto"/>
              <w:rPr>
                <w:rFonts w:ascii="Times New Roman" w:eastAsia="Times New Roman" w:hAnsi="Times New Roman" w:cs="Times New Roman"/>
                <w:i/>
                <w:sz w:val="20"/>
                <w:szCs w:val="20"/>
              </w:rPr>
            </w:pPr>
            <w:r w:rsidRPr="00AD5433">
              <w:rPr>
                <w:rFonts w:ascii="Times New Roman" w:eastAsia="Times New Roman" w:hAnsi="Times New Roman" w:cs="Times New Roman"/>
                <w:i/>
                <w:sz w:val="20"/>
                <w:szCs w:val="20"/>
              </w:rPr>
              <w:t>Outcome Assessment</w:t>
            </w:r>
          </w:p>
          <w:p w14:paraId="14B1C137" w14:textId="77777777" w:rsidR="00E7517E" w:rsidRPr="00AD5433" w:rsidRDefault="00E7517E" w:rsidP="00E7517E">
            <w:pPr>
              <w:widowControl w:val="0"/>
              <w:numPr>
                <w:ilvl w:val="0"/>
                <w:numId w:val="8"/>
              </w:numPr>
              <w:spacing w:line="240" w:lineRule="auto"/>
              <w:rPr>
                <w:rFonts w:ascii="Times New Roman" w:eastAsia="Times New Roman" w:hAnsi="Times New Roman" w:cs="Times New Roman"/>
                <w:sz w:val="20"/>
                <w:szCs w:val="20"/>
              </w:rPr>
            </w:pPr>
            <w:r w:rsidRPr="00AD5433">
              <w:rPr>
                <w:rFonts w:ascii="Times New Roman" w:eastAsia="Times New Roman" w:hAnsi="Times New Roman" w:cs="Times New Roman"/>
                <w:sz w:val="20"/>
                <w:szCs w:val="20"/>
              </w:rPr>
              <w:t>Was the outcome measured in a standard (same for all groups) way? (YES = 1, NO = 0)</w:t>
            </w:r>
          </w:p>
          <w:p w14:paraId="024E0C36" w14:textId="77777777" w:rsidR="00E7517E" w:rsidRPr="00AD5433" w:rsidRDefault="00E7517E" w:rsidP="00E7517E">
            <w:pPr>
              <w:widowControl w:val="0"/>
              <w:numPr>
                <w:ilvl w:val="0"/>
                <w:numId w:val="8"/>
              </w:numPr>
              <w:spacing w:line="240" w:lineRule="auto"/>
              <w:rPr>
                <w:rFonts w:ascii="Times New Roman" w:eastAsia="Times New Roman" w:hAnsi="Times New Roman" w:cs="Times New Roman"/>
                <w:sz w:val="20"/>
                <w:szCs w:val="20"/>
              </w:rPr>
            </w:pPr>
            <w:r w:rsidRPr="00AD5433">
              <w:rPr>
                <w:rFonts w:ascii="Times New Roman" w:eastAsia="Times New Roman" w:hAnsi="Times New Roman" w:cs="Times New Roman"/>
                <w:sz w:val="20"/>
                <w:szCs w:val="20"/>
              </w:rPr>
              <w:t>Was the outcome measured in a valid and reliable way? (YES = 1, NO = 0)</w:t>
            </w:r>
          </w:p>
        </w:tc>
      </w:tr>
      <w:tr w:rsidR="00E7517E" w:rsidRPr="00AD5433" w14:paraId="27980E82" w14:textId="77777777" w:rsidTr="18B77C9B">
        <w:tc>
          <w:tcPr>
            <w:tcW w:w="9170" w:type="dxa"/>
            <w:tcBorders>
              <w:top w:val="single" w:sz="4" w:space="0" w:color="auto"/>
              <w:bottom w:val="single" w:sz="4" w:space="0" w:color="auto"/>
            </w:tcBorders>
            <w:tcMar>
              <w:top w:w="100" w:type="dxa"/>
              <w:left w:w="100" w:type="dxa"/>
              <w:bottom w:w="100" w:type="dxa"/>
              <w:right w:w="100" w:type="dxa"/>
            </w:tcMar>
          </w:tcPr>
          <w:p w14:paraId="6BD4DF04" w14:textId="77777777" w:rsidR="00E7517E" w:rsidRPr="00AD5433" w:rsidRDefault="00E7517E" w:rsidP="001A3FB7">
            <w:pPr>
              <w:widowControl w:val="0"/>
              <w:pBdr>
                <w:top w:val="nil"/>
                <w:left w:val="nil"/>
                <w:bottom w:val="nil"/>
                <w:right w:val="nil"/>
                <w:between w:val="nil"/>
              </w:pBdr>
              <w:spacing w:line="240" w:lineRule="auto"/>
              <w:rPr>
                <w:rFonts w:ascii="Times New Roman" w:eastAsia="Times New Roman" w:hAnsi="Times New Roman" w:cs="Times New Roman"/>
                <w:i/>
                <w:sz w:val="20"/>
                <w:szCs w:val="20"/>
              </w:rPr>
            </w:pPr>
            <w:r w:rsidRPr="00AD5433">
              <w:rPr>
                <w:rFonts w:ascii="Times New Roman" w:eastAsia="Times New Roman" w:hAnsi="Times New Roman" w:cs="Times New Roman"/>
                <w:i/>
                <w:sz w:val="20"/>
                <w:szCs w:val="20"/>
              </w:rPr>
              <w:t>Selective Outcome Reporting</w:t>
            </w:r>
          </w:p>
          <w:p w14:paraId="607C9CCB" w14:textId="77777777" w:rsidR="00E7517E" w:rsidRPr="00AD5433" w:rsidRDefault="00E7517E" w:rsidP="001A3FB7">
            <w:pPr>
              <w:widowControl w:val="0"/>
              <w:numPr>
                <w:ilvl w:val="0"/>
                <w:numId w:val="1"/>
              </w:numPr>
              <w:spacing w:line="240" w:lineRule="auto"/>
              <w:rPr>
                <w:rFonts w:ascii="Times New Roman" w:eastAsia="Times New Roman" w:hAnsi="Times New Roman" w:cs="Times New Roman"/>
                <w:sz w:val="20"/>
                <w:szCs w:val="20"/>
              </w:rPr>
            </w:pPr>
            <w:r w:rsidRPr="00AD5433">
              <w:rPr>
                <w:rFonts w:ascii="Times New Roman" w:eastAsia="Times New Roman" w:hAnsi="Times New Roman" w:cs="Times New Roman"/>
                <w:sz w:val="20"/>
                <w:szCs w:val="20"/>
              </w:rPr>
              <w:t>Were all outcomes specified in the methods reported? (YES = 1, NO = 0)</w:t>
            </w:r>
          </w:p>
        </w:tc>
      </w:tr>
      <w:tr w:rsidR="00E7517E" w:rsidRPr="00AD5433" w14:paraId="21D8A098" w14:textId="77777777" w:rsidTr="18B77C9B">
        <w:tc>
          <w:tcPr>
            <w:tcW w:w="9170" w:type="dxa"/>
            <w:tcBorders>
              <w:top w:val="single" w:sz="4" w:space="0" w:color="auto"/>
              <w:bottom w:val="single" w:sz="4" w:space="0" w:color="auto"/>
            </w:tcBorders>
            <w:tcMar>
              <w:top w:w="100" w:type="dxa"/>
              <w:left w:w="100" w:type="dxa"/>
              <w:bottom w:w="100" w:type="dxa"/>
              <w:right w:w="100" w:type="dxa"/>
            </w:tcMar>
          </w:tcPr>
          <w:p w14:paraId="0F71673F" w14:textId="77777777" w:rsidR="00E7517E" w:rsidRPr="00AD5433" w:rsidRDefault="00E7517E" w:rsidP="001A3FB7">
            <w:pPr>
              <w:widowControl w:val="0"/>
              <w:pBdr>
                <w:top w:val="nil"/>
                <w:left w:val="nil"/>
                <w:bottom w:val="nil"/>
                <w:right w:val="nil"/>
                <w:between w:val="nil"/>
              </w:pBdr>
              <w:spacing w:line="240" w:lineRule="auto"/>
              <w:rPr>
                <w:rFonts w:ascii="Times New Roman" w:eastAsia="Times New Roman" w:hAnsi="Times New Roman" w:cs="Times New Roman"/>
                <w:i/>
                <w:sz w:val="20"/>
                <w:szCs w:val="20"/>
              </w:rPr>
            </w:pPr>
            <w:r w:rsidRPr="00AD5433">
              <w:rPr>
                <w:rFonts w:ascii="Times New Roman" w:eastAsia="Times New Roman" w:hAnsi="Times New Roman" w:cs="Times New Roman"/>
                <w:i/>
                <w:sz w:val="20"/>
                <w:szCs w:val="20"/>
              </w:rPr>
              <w:t>Confounding</w:t>
            </w:r>
          </w:p>
          <w:p w14:paraId="0C92A372" w14:textId="77777777" w:rsidR="00E7517E" w:rsidRPr="00AD5433" w:rsidRDefault="18B77C9B" w:rsidP="18B77C9B">
            <w:pPr>
              <w:widowControl w:val="0"/>
              <w:numPr>
                <w:ilvl w:val="0"/>
                <w:numId w:val="2"/>
              </w:numPr>
              <w:spacing w:line="240" w:lineRule="auto"/>
              <w:rPr>
                <w:rFonts w:ascii="Times New Roman" w:eastAsia="Times New Roman" w:hAnsi="Times New Roman" w:cs="Times New Roman"/>
                <w:sz w:val="20"/>
                <w:szCs w:val="20"/>
                <w:lang w:val="en-US"/>
              </w:rPr>
            </w:pPr>
            <w:r w:rsidRPr="18B77C9B">
              <w:rPr>
                <w:rFonts w:ascii="Times New Roman" w:eastAsia="Times New Roman" w:hAnsi="Times New Roman" w:cs="Times New Roman"/>
                <w:sz w:val="20"/>
                <w:szCs w:val="20"/>
                <w:lang w:val="en-US"/>
              </w:rPr>
              <w:t>Were confounding factors identified? (YES = 1, NO = 0)</w:t>
            </w:r>
          </w:p>
          <w:p w14:paraId="709511CC" w14:textId="77777777" w:rsidR="00E7517E" w:rsidRPr="00AD5433" w:rsidRDefault="18B77C9B" w:rsidP="18B77C9B">
            <w:pPr>
              <w:widowControl w:val="0"/>
              <w:numPr>
                <w:ilvl w:val="0"/>
                <w:numId w:val="2"/>
              </w:numPr>
              <w:spacing w:line="240" w:lineRule="auto"/>
              <w:rPr>
                <w:rFonts w:ascii="Times New Roman" w:eastAsia="Times New Roman" w:hAnsi="Times New Roman" w:cs="Times New Roman"/>
                <w:sz w:val="20"/>
                <w:szCs w:val="20"/>
                <w:lang w:val="en-US"/>
              </w:rPr>
            </w:pPr>
            <w:r w:rsidRPr="18B77C9B">
              <w:rPr>
                <w:rFonts w:ascii="Times New Roman" w:eastAsia="Times New Roman" w:hAnsi="Times New Roman" w:cs="Times New Roman"/>
                <w:sz w:val="20"/>
                <w:szCs w:val="20"/>
                <w:lang w:val="en-US"/>
              </w:rPr>
              <w:t>Were strategies to deal with confounding factors stated and used (e.g., matching, adjustment, comparability of groups)? (YES = 1, NO = 0)</w:t>
            </w:r>
          </w:p>
        </w:tc>
      </w:tr>
      <w:tr w:rsidR="00E7517E" w:rsidRPr="00AD5433" w14:paraId="69DD6EEB" w14:textId="77777777" w:rsidTr="18B77C9B">
        <w:tc>
          <w:tcPr>
            <w:tcW w:w="9170" w:type="dxa"/>
            <w:tcBorders>
              <w:top w:val="single" w:sz="4" w:space="0" w:color="auto"/>
              <w:bottom w:val="single" w:sz="4" w:space="0" w:color="auto"/>
            </w:tcBorders>
            <w:tcMar>
              <w:top w:w="100" w:type="dxa"/>
              <w:left w:w="100" w:type="dxa"/>
              <w:bottom w:w="100" w:type="dxa"/>
              <w:right w:w="100" w:type="dxa"/>
            </w:tcMar>
          </w:tcPr>
          <w:p w14:paraId="0E95A6D6" w14:textId="77777777" w:rsidR="00E7517E" w:rsidRPr="00AD5433" w:rsidRDefault="00E7517E" w:rsidP="001A3FB7">
            <w:pPr>
              <w:widowControl w:val="0"/>
              <w:pBdr>
                <w:top w:val="nil"/>
                <w:left w:val="nil"/>
                <w:bottom w:val="nil"/>
                <w:right w:val="nil"/>
                <w:between w:val="nil"/>
              </w:pBdr>
              <w:spacing w:line="240" w:lineRule="auto"/>
              <w:rPr>
                <w:rFonts w:ascii="Times New Roman" w:eastAsia="Times New Roman" w:hAnsi="Times New Roman" w:cs="Times New Roman"/>
                <w:i/>
                <w:sz w:val="20"/>
                <w:szCs w:val="20"/>
              </w:rPr>
            </w:pPr>
            <w:r w:rsidRPr="00AD5433">
              <w:rPr>
                <w:rFonts w:ascii="Times New Roman" w:eastAsia="Times New Roman" w:hAnsi="Times New Roman" w:cs="Times New Roman"/>
                <w:i/>
                <w:sz w:val="20"/>
                <w:szCs w:val="20"/>
              </w:rPr>
              <w:t xml:space="preserve">Statistical Analysis </w:t>
            </w:r>
          </w:p>
          <w:p w14:paraId="1E2E1B63" w14:textId="77777777" w:rsidR="00E7517E" w:rsidRPr="00AD5433" w:rsidRDefault="18B77C9B" w:rsidP="18B77C9B">
            <w:pPr>
              <w:widowControl w:val="0"/>
              <w:numPr>
                <w:ilvl w:val="0"/>
                <w:numId w:val="4"/>
              </w:numPr>
              <w:spacing w:line="240" w:lineRule="auto"/>
              <w:rPr>
                <w:rFonts w:ascii="Times New Roman" w:eastAsia="Times New Roman" w:hAnsi="Times New Roman" w:cs="Times New Roman"/>
                <w:sz w:val="20"/>
                <w:szCs w:val="20"/>
                <w:lang w:val="en-US"/>
              </w:rPr>
            </w:pPr>
            <w:r w:rsidRPr="18B77C9B">
              <w:rPr>
                <w:rFonts w:ascii="Times New Roman" w:eastAsia="Times New Roman" w:hAnsi="Times New Roman" w:cs="Times New Roman"/>
                <w:sz w:val="20"/>
                <w:szCs w:val="20"/>
                <w:lang w:val="en-US"/>
              </w:rPr>
              <w:t>Was the statistical analysis clearly described and appropriate? (YES = 1, NO = 0)</w:t>
            </w:r>
          </w:p>
        </w:tc>
      </w:tr>
      <w:tr w:rsidR="00E7517E" w:rsidRPr="00AD5433" w14:paraId="63293AB6" w14:textId="77777777" w:rsidTr="18B77C9B">
        <w:tc>
          <w:tcPr>
            <w:tcW w:w="9170" w:type="dxa"/>
            <w:tcBorders>
              <w:top w:val="single" w:sz="4" w:space="0" w:color="auto"/>
              <w:bottom w:val="single" w:sz="4" w:space="0" w:color="auto"/>
            </w:tcBorders>
            <w:tcMar>
              <w:top w:w="100" w:type="dxa"/>
              <w:left w:w="100" w:type="dxa"/>
              <w:bottom w:w="100" w:type="dxa"/>
              <w:right w:w="100" w:type="dxa"/>
            </w:tcMar>
          </w:tcPr>
          <w:p w14:paraId="6EF511EC" w14:textId="77777777" w:rsidR="00E7517E" w:rsidRPr="00AD5433" w:rsidRDefault="00E7517E" w:rsidP="001A3FB7">
            <w:pPr>
              <w:widowControl w:val="0"/>
              <w:pBdr>
                <w:top w:val="nil"/>
                <w:left w:val="nil"/>
                <w:bottom w:val="nil"/>
                <w:right w:val="nil"/>
                <w:between w:val="nil"/>
              </w:pBdr>
              <w:spacing w:line="240" w:lineRule="auto"/>
              <w:rPr>
                <w:rFonts w:ascii="Times New Roman" w:eastAsia="Times New Roman" w:hAnsi="Times New Roman" w:cs="Times New Roman"/>
                <w:i/>
                <w:sz w:val="20"/>
                <w:szCs w:val="20"/>
              </w:rPr>
            </w:pPr>
            <w:r w:rsidRPr="00AD5433">
              <w:rPr>
                <w:rFonts w:ascii="Times New Roman" w:eastAsia="Times New Roman" w:hAnsi="Times New Roman" w:cs="Times New Roman"/>
                <w:i/>
                <w:sz w:val="20"/>
                <w:szCs w:val="20"/>
              </w:rPr>
              <w:t>Conflict of Interest</w:t>
            </w:r>
          </w:p>
          <w:p w14:paraId="4ABD81CC" w14:textId="77777777" w:rsidR="00E7517E" w:rsidRPr="00AD5433" w:rsidRDefault="18B77C9B" w:rsidP="18B77C9B">
            <w:pPr>
              <w:widowControl w:val="0"/>
              <w:numPr>
                <w:ilvl w:val="0"/>
                <w:numId w:val="6"/>
              </w:numPr>
              <w:pBdr>
                <w:top w:val="nil"/>
                <w:left w:val="nil"/>
                <w:bottom w:val="nil"/>
                <w:right w:val="nil"/>
                <w:between w:val="nil"/>
              </w:pBdr>
              <w:spacing w:line="240" w:lineRule="auto"/>
              <w:rPr>
                <w:rFonts w:ascii="Times New Roman" w:eastAsia="Times New Roman" w:hAnsi="Times New Roman" w:cs="Times New Roman"/>
                <w:sz w:val="20"/>
                <w:szCs w:val="20"/>
                <w:lang w:val="en-US"/>
              </w:rPr>
            </w:pPr>
            <w:r w:rsidRPr="18B77C9B">
              <w:rPr>
                <w:rFonts w:ascii="Times New Roman" w:eastAsia="Times New Roman" w:hAnsi="Times New Roman" w:cs="Times New Roman"/>
                <w:sz w:val="20"/>
                <w:szCs w:val="20"/>
                <w:lang w:val="en-US"/>
              </w:rPr>
              <w:t>Does the conflict-of-interest statement or author affiliations indicate there is no financial interest in the outcome of the study by any individual or entity? (YES = 1, NO = 0)</w:t>
            </w:r>
          </w:p>
        </w:tc>
      </w:tr>
    </w:tbl>
    <w:p w14:paraId="2220C870" w14:textId="22C2A771" w:rsidR="00F04065" w:rsidRDefault="00F04065" w:rsidP="18B77C9B">
      <w:pPr>
        <w:spacing w:after="160" w:line="240" w:lineRule="auto"/>
        <w:rPr>
          <w:rFonts w:ascii="Times New Roman" w:eastAsia="Times New Roman" w:hAnsi="Times New Roman" w:cs="Times New Roman"/>
          <w:b/>
          <w:bCs/>
          <w:sz w:val="20"/>
          <w:szCs w:val="20"/>
        </w:rPr>
      </w:pPr>
    </w:p>
    <w:p w14:paraId="25C858B3" w14:textId="77777777" w:rsidR="006736A4" w:rsidRDefault="006736A4" w:rsidP="00875E2D">
      <w:pPr>
        <w:rPr>
          <w:rFonts w:ascii="Times New Roman" w:eastAsia="Times New Roman" w:hAnsi="Times New Roman" w:cs="Times New Roman"/>
          <w:sz w:val="20"/>
          <w:szCs w:val="20"/>
        </w:rPr>
      </w:pPr>
    </w:p>
    <w:p w14:paraId="1CCED2DD" w14:textId="1C9C48F4" w:rsidR="006736A4" w:rsidRPr="00206E63" w:rsidRDefault="006736A4" w:rsidP="00206E63">
      <w:pPr>
        <w:rPr>
          <w:rFonts w:ascii="Times New Roman" w:eastAsia="Times New Roman" w:hAnsi="Times New Roman" w:cs="Times New Roman"/>
          <w:sz w:val="20"/>
          <w:szCs w:val="20"/>
        </w:rPr>
      </w:pPr>
    </w:p>
    <w:sectPr w:rsidR="006736A4" w:rsidRPr="00206E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B2E46"/>
    <w:multiLevelType w:val="multilevel"/>
    <w:tmpl w:val="02DAE5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3331A6A"/>
    <w:multiLevelType w:val="hybridMultilevel"/>
    <w:tmpl w:val="375E9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A1378A"/>
    <w:multiLevelType w:val="multilevel"/>
    <w:tmpl w:val="D94A78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BAA7715"/>
    <w:multiLevelType w:val="multilevel"/>
    <w:tmpl w:val="77B4C9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36C679A"/>
    <w:multiLevelType w:val="multilevel"/>
    <w:tmpl w:val="982AEE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64EE4395"/>
    <w:multiLevelType w:val="multilevel"/>
    <w:tmpl w:val="D2E2D5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6ED5FA4"/>
    <w:multiLevelType w:val="multilevel"/>
    <w:tmpl w:val="A00EB4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77F36B07"/>
    <w:multiLevelType w:val="multilevel"/>
    <w:tmpl w:val="779064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7CF33B34"/>
    <w:multiLevelType w:val="multilevel"/>
    <w:tmpl w:val="DE38A1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76801758">
    <w:abstractNumId w:val="7"/>
  </w:num>
  <w:num w:numId="2" w16cid:durableId="994796508">
    <w:abstractNumId w:val="3"/>
  </w:num>
  <w:num w:numId="3" w16cid:durableId="1882595752">
    <w:abstractNumId w:val="8"/>
  </w:num>
  <w:num w:numId="4" w16cid:durableId="1021201529">
    <w:abstractNumId w:val="6"/>
  </w:num>
  <w:num w:numId="5" w16cid:durableId="1426071681">
    <w:abstractNumId w:val="0"/>
  </w:num>
  <w:num w:numId="6" w16cid:durableId="1407074188">
    <w:abstractNumId w:val="2"/>
  </w:num>
  <w:num w:numId="7" w16cid:durableId="1982466417">
    <w:abstractNumId w:val="4"/>
  </w:num>
  <w:num w:numId="8" w16cid:durableId="1396247546">
    <w:abstractNumId w:val="5"/>
  </w:num>
  <w:num w:numId="9" w16cid:durableId="1911855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092"/>
    <w:rsid w:val="000E5CCF"/>
    <w:rsid w:val="0012767F"/>
    <w:rsid w:val="00206E63"/>
    <w:rsid w:val="00213DB8"/>
    <w:rsid w:val="00227368"/>
    <w:rsid w:val="00245CC1"/>
    <w:rsid w:val="003B6560"/>
    <w:rsid w:val="005C22A2"/>
    <w:rsid w:val="00613AFF"/>
    <w:rsid w:val="00615A3E"/>
    <w:rsid w:val="0066123B"/>
    <w:rsid w:val="006736A4"/>
    <w:rsid w:val="006B04B5"/>
    <w:rsid w:val="006F595F"/>
    <w:rsid w:val="00817C9F"/>
    <w:rsid w:val="00875E2D"/>
    <w:rsid w:val="008A4A90"/>
    <w:rsid w:val="008E6DE3"/>
    <w:rsid w:val="009C6BC4"/>
    <w:rsid w:val="00AD5433"/>
    <w:rsid w:val="00B10A29"/>
    <w:rsid w:val="00B151F1"/>
    <w:rsid w:val="00B51092"/>
    <w:rsid w:val="00B5573E"/>
    <w:rsid w:val="00B60BDB"/>
    <w:rsid w:val="00B93A54"/>
    <w:rsid w:val="00BE0552"/>
    <w:rsid w:val="00C20F89"/>
    <w:rsid w:val="00C503D9"/>
    <w:rsid w:val="00D00DF9"/>
    <w:rsid w:val="00D04ECF"/>
    <w:rsid w:val="00D56425"/>
    <w:rsid w:val="00D901D7"/>
    <w:rsid w:val="00DB0EF3"/>
    <w:rsid w:val="00DD7712"/>
    <w:rsid w:val="00DE72E4"/>
    <w:rsid w:val="00E01579"/>
    <w:rsid w:val="00E7517E"/>
    <w:rsid w:val="00EF6E4E"/>
    <w:rsid w:val="00F04065"/>
    <w:rsid w:val="00F416EC"/>
    <w:rsid w:val="00F627E3"/>
    <w:rsid w:val="00FC5BC8"/>
    <w:rsid w:val="18B77C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A39DE"/>
  <w15:chartTrackingRefBased/>
  <w15:docId w15:val="{AAEF047F-E8E3-40A8-B9F8-AF1B7FE0D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2E4"/>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B510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10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10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10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10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109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109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109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109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10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10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10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10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10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10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10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10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1092"/>
    <w:rPr>
      <w:rFonts w:eastAsiaTheme="majorEastAsia" w:cstheme="majorBidi"/>
      <w:color w:val="272727" w:themeColor="text1" w:themeTint="D8"/>
    </w:rPr>
  </w:style>
  <w:style w:type="paragraph" w:styleId="Title">
    <w:name w:val="Title"/>
    <w:basedOn w:val="Normal"/>
    <w:next w:val="Normal"/>
    <w:link w:val="TitleChar"/>
    <w:uiPriority w:val="10"/>
    <w:qFormat/>
    <w:rsid w:val="00B510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10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10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10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1092"/>
    <w:pPr>
      <w:spacing w:before="160"/>
      <w:jc w:val="center"/>
    </w:pPr>
    <w:rPr>
      <w:i/>
      <w:iCs/>
      <w:color w:val="404040" w:themeColor="text1" w:themeTint="BF"/>
    </w:rPr>
  </w:style>
  <w:style w:type="character" w:customStyle="1" w:styleId="QuoteChar">
    <w:name w:val="Quote Char"/>
    <w:basedOn w:val="DefaultParagraphFont"/>
    <w:link w:val="Quote"/>
    <w:uiPriority w:val="29"/>
    <w:rsid w:val="00B51092"/>
    <w:rPr>
      <w:i/>
      <w:iCs/>
      <w:color w:val="404040" w:themeColor="text1" w:themeTint="BF"/>
    </w:rPr>
  </w:style>
  <w:style w:type="paragraph" w:styleId="ListParagraph">
    <w:name w:val="List Paragraph"/>
    <w:basedOn w:val="Normal"/>
    <w:uiPriority w:val="1"/>
    <w:qFormat/>
    <w:rsid w:val="00B51092"/>
    <w:pPr>
      <w:ind w:left="720"/>
      <w:contextualSpacing/>
    </w:pPr>
  </w:style>
  <w:style w:type="character" w:styleId="IntenseEmphasis">
    <w:name w:val="Intense Emphasis"/>
    <w:basedOn w:val="DefaultParagraphFont"/>
    <w:uiPriority w:val="21"/>
    <w:qFormat/>
    <w:rsid w:val="00B51092"/>
    <w:rPr>
      <w:i/>
      <w:iCs/>
      <w:color w:val="0F4761" w:themeColor="accent1" w:themeShade="BF"/>
    </w:rPr>
  </w:style>
  <w:style w:type="paragraph" w:styleId="IntenseQuote">
    <w:name w:val="Intense Quote"/>
    <w:basedOn w:val="Normal"/>
    <w:next w:val="Normal"/>
    <w:link w:val="IntenseQuoteChar"/>
    <w:uiPriority w:val="30"/>
    <w:qFormat/>
    <w:rsid w:val="00B510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1092"/>
    <w:rPr>
      <w:i/>
      <w:iCs/>
      <w:color w:val="0F4761" w:themeColor="accent1" w:themeShade="BF"/>
    </w:rPr>
  </w:style>
  <w:style w:type="character" w:styleId="IntenseReference">
    <w:name w:val="Intense Reference"/>
    <w:basedOn w:val="DefaultParagraphFont"/>
    <w:uiPriority w:val="32"/>
    <w:qFormat/>
    <w:rsid w:val="00B51092"/>
    <w:rPr>
      <w:b/>
      <w:bCs/>
      <w:smallCaps/>
      <w:color w:val="0F4761" w:themeColor="accent1" w:themeShade="BF"/>
      <w:spacing w:val="5"/>
    </w:rPr>
  </w:style>
  <w:style w:type="table" w:styleId="TableGrid">
    <w:name w:val="Table Grid"/>
    <w:basedOn w:val="TableNormal"/>
    <w:uiPriority w:val="39"/>
    <w:rsid w:val="00DE72E4"/>
    <w:pPr>
      <w:spacing w:after="0" w:line="240" w:lineRule="auto"/>
    </w:pPr>
    <w:rPr>
      <w:rFonts w:ascii="Arial" w:eastAsia="Arial" w:hAnsi="Arial" w:cs="Arial"/>
      <w:kern w:val="0"/>
      <w:sz w:val="22"/>
      <w:szCs w:val="22"/>
      <w:lang w:val="e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0A2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lcushing@ucla.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971</Words>
  <Characters>5694</Characters>
  <Application>Microsoft Office Word</Application>
  <DocSecurity>0</DocSecurity>
  <Lines>284</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Marinelle Villanueva</dc:creator>
  <cp:keywords/>
  <dc:description/>
  <cp:lastModifiedBy>Marinelle Villanueva</cp:lastModifiedBy>
  <cp:revision>23</cp:revision>
  <dcterms:created xsi:type="dcterms:W3CDTF">2025-05-05T16:39:00Z</dcterms:created>
  <dcterms:modified xsi:type="dcterms:W3CDTF">2026-02-06T04:50:00Z</dcterms:modified>
</cp:coreProperties>
</file>