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17D25" w14:textId="77777777" w:rsidR="00FE5878" w:rsidRDefault="00FE5878">
      <w:r>
        <w:t xml:space="preserve"> 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2610"/>
        <w:gridCol w:w="2785"/>
      </w:tblGrid>
      <w:tr w:rsidR="004F339E" w:rsidRPr="00996539" w14:paraId="52D3595C" w14:textId="77777777" w:rsidTr="00D01AD8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14:paraId="64600602" w14:textId="5E7E12E9" w:rsidR="004F339E" w:rsidRPr="00996539" w:rsidRDefault="004F339E">
            <w:pPr>
              <w:rPr>
                <w:rFonts w:ascii="Times New Roman" w:hAnsi="Times New Roman" w:cs="Times New Roman"/>
                <w:i/>
                <w:iCs/>
              </w:rPr>
            </w:pPr>
            <w:r w:rsidRPr="00996539">
              <w:rPr>
                <w:rFonts w:ascii="Times New Roman" w:hAnsi="Times New Roman" w:cs="Times New Roman"/>
                <w:i/>
                <w:iCs/>
              </w:rPr>
              <w:t>Side-by-Side Comparison of Study 1 and Study 2 Characteristics for Final Analytic Sample</w:t>
            </w:r>
          </w:p>
        </w:tc>
      </w:tr>
      <w:tr w:rsidR="004F339E" w:rsidRPr="00996539" w14:paraId="60B887B1" w14:textId="77777777" w:rsidTr="00D01AD8">
        <w:tc>
          <w:tcPr>
            <w:tcW w:w="3955" w:type="dxa"/>
            <w:tcBorders>
              <w:top w:val="single" w:sz="4" w:space="0" w:color="auto"/>
            </w:tcBorders>
          </w:tcPr>
          <w:p w14:paraId="11180813" w14:textId="77777777" w:rsidR="004F339E" w:rsidRPr="00996539" w:rsidRDefault="004F33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1FA78B9" w14:textId="4F3362BF" w:rsidR="004F339E" w:rsidRPr="00996539" w:rsidRDefault="004F339E" w:rsidP="00996539">
            <w:pPr>
              <w:jc w:val="center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Study 1 (</w:t>
            </w:r>
            <w:r w:rsidRPr="00996539">
              <w:rPr>
                <w:rFonts w:ascii="Times New Roman" w:hAnsi="Times New Roman" w:cs="Times New Roman"/>
                <w:i/>
                <w:iCs/>
              </w:rPr>
              <w:t>N</w:t>
            </w:r>
            <w:r w:rsidRPr="00996539">
              <w:rPr>
                <w:rFonts w:ascii="Times New Roman" w:hAnsi="Times New Roman" w:cs="Times New Roman"/>
              </w:rPr>
              <w:t xml:space="preserve"> = </w:t>
            </w:r>
            <w:r w:rsidR="00081505">
              <w:rPr>
                <w:rFonts w:ascii="Times New Roman" w:hAnsi="Times New Roman" w:cs="Times New Roman"/>
              </w:rPr>
              <w:t>133</w:t>
            </w:r>
            <w:r w:rsidRPr="009965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bottom w:val="single" w:sz="4" w:space="0" w:color="auto"/>
            </w:tcBorders>
          </w:tcPr>
          <w:p w14:paraId="60F63768" w14:textId="390C4C2A" w:rsidR="004F339E" w:rsidRPr="00996539" w:rsidRDefault="004F339E" w:rsidP="00996539">
            <w:pPr>
              <w:jc w:val="center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Study 2 (</w:t>
            </w:r>
            <w:r w:rsidRPr="00996539">
              <w:rPr>
                <w:rFonts w:ascii="Times New Roman" w:hAnsi="Times New Roman" w:cs="Times New Roman"/>
                <w:i/>
                <w:iCs/>
              </w:rPr>
              <w:t>N</w:t>
            </w:r>
            <w:r w:rsidRPr="00996539">
              <w:rPr>
                <w:rFonts w:ascii="Times New Roman" w:hAnsi="Times New Roman" w:cs="Times New Roman"/>
              </w:rPr>
              <w:t xml:space="preserve"> = </w:t>
            </w:r>
            <w:r w:rsidR="00E01ADF">
              <w:rPr>
                <w:rFonts w:ascii="Times New Roman" w:hAnsi="Times New Roman" w:cs="Times New Roman"/>
              </w:rPr>
              <w:t>85</w:t>
            </w:r>
            <w:r w:rsidRPr="00996539">
              <w:rPr>
                <w:rFonts w:ascii="Times New Roman" w:hAnsi="Times New Roman" w:cs="Times New Roman"/>
              </w:rPr>
              <w:t>)</w:t>
            </w:r>
          </w:p>
        </w:tc>
      </w:tr>
      <w:tr w:rsidR="009D10B7" w:rsidRPr="00996539" w14:paraId="6BAE424D" w14:textId="77777777" w:rsidTr="00D01AD8">
        <w:tc>
          <w:tcPr>
            <w:tcW w:w="3955" w:type="dxa"/>
          </w:tcPr>
          <w:p w14:paraId="684FD0DD" w14:textId="77777777" w:rsidR="009D10B7" w:rsidRPr="00996539" w:rsidRDefault="009D10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590C99BB" w14:textId="0098A0D3" w:rsidR="009D10B7" w:rsidRPr="009D10B7" w:rsidRDefault="009D10B7" w:rsidP="009D10B7">
            <w:pPr>
              <w:jc w:val="center"/>
              <w:rPr>
                <w:rFonts w:ascii="Times New Roman" w:hAnsi="Times New Roman" w:cs="Times New Roman"/>
              </w:rPr>
            </w:pPr>
            <w:bookmarkStart w:id="0" w:name="OLE_LINK84"/>
            <w:bookmarkStart w:id="1" w:name="OLE_LINK85"/>
            <w:r>
              <w:rPr>
                <w:rFonts w:ascii="Times New Roman" w:hAnsi="Times New Roman" w:cs="Times New Roman"/>
              </w:rPr>
              <w:t xml:space="preserve">% or </w:t>
            </w:r>
            <w:r>
              <w:rPr>
                <w:rFonts w:ascii="Times New Roman" w:hAnsi="Times New Roman" w:cs="Times New Roman"/>
                <w:i/>
                <w:iCs/>
              </w:rPr>
              <w:t>M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9D10B7">
              <w:rPr>
                <w:rFonts w:ascii="Times New Roman" w:hAnsi="Times New Roman" w:cs="Times New Roman"/>
                <w:i/>
                <w:iCs/>
              </w:rPr>
              <w:t>SD</w:t>
            </w:r>
            <w:r>
              <w:rPr>
                <w:rFonts w:ascii="Times New Roman" w:hAnsi="Times New Roman" w:cs="Times New Roman"/>
              </w:rPr>
              <w:t>)</w:t>
            </w:r>
            <w:bookmarkEnd w:id="0"/>
            <w:bookmarkEnd w:id="1"/>
          </w:p>
        </w:tc>
        <w:tc>
          <w:tcPr>
            <w:tcW w:w="2785" w:type="dxa"/>
            <w:tcBorders>
              <w:top w:val="single" w:sz="4" w:space="0" w:color="auto"/>
              <w:bottom w:val="single" w:sz="4" w:space="0" w:color="auto"/>
            </w:tcBorders>
          </w:tcPr>
          <w:p w14:paraId="537286E8" w14:textId="40AB0793" w:rsidR="009D10B7" w:rsidRPr="00996539" w:rsidRDefault="009D10B7" w:rsidP="009D10B7">
            <w:pPr>
              <w:jc w:val="center"/>
              <w:rPr>
                <w:rFonts w:ascii="Times New Roman" w:hAnsi="Times New Roman" w:cs="Times New Roman"/>
              </w:rPr>
            </w:pPr>
            <w:r w:rsidRPr="009D10B7">
              <w:rPr>
                <w:rFonts w:ascii="Times New Roman" w:hAnsi="Times New Roman" w:cs="Times New Roman"/>
              </w:rPr>
              <w:t xml:space="preserve">% or </w:t>
            </w:r>
            <w:r w:rsidRPr="009D10B7">
              <w:rPr>
                <w:rFonts w:ascii="Times New Roman" w:hAnsi="Times New Roman" w:cs="Times New Roman"/>
                <w:i/>
                <w:iCs/>
              </w:rPr>
              <w:t>M</w:t>
            </w:r>
            <w:r w:rsidRPr="009D10B7">
              <w:rPr>
                <w:rFonts w:ascii="Times New Roman" w:hAnsi="Times New Roman" w:cs="Times New Roman"/>
              </w:rPr>
              <w:t xml:space="preserve"> (</w:t>
            </w:r>
            <w:r w:rsidRPr="009D10B7">
              <w:rPr>
                <w:rFonts w:ascii="Times New Roman" w:hAnsi="Times New Roman" w:cs="Times New Roman"/>
                <w:i/>
                <w:iCs/>
              </w:rPr>
              <w:t>SD</w:t>
            </w:r>
            <w:r w:rsidRPr="009D10B7">
              <w:rPr>
                <w:rFonts w:ascii="Times New Roman" w:hAnsi="Times New Roman" w:cs="Times New Roman"/>
              </w:rPr>
              <w:t>)</w:t>
            </w:r>
          </w:p>
        </w:tc>
      </w:tr>
      <w:tr w:rsidR="004F339E" w:rsidRPr="00996539" w14:paraId="60EFBEAD" w14:textId="77777777" w:rsidTr="00D01AD8">
        <w:tc>
          <w:tcPr>
            <w:tcW w:w="3955" w:type="dxa"/>
          </w:tcPr>
          <w:p w14:paraId="223A7542" w14:textId="2EAB0208" w:rsidR="004F339E" w:rsidRPr="00996539" w:rsidRDefault="000C05AB">
            <w:pPr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Demographics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37B1244B" w14:textId="77777777" w:rsidR="004F339E" w:rsidRPr="00996539" w:rsidRDefault="004F33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tcBorders>
              <w:top w:val="single" w:sz="4" w:space="0" w:color="auto"/>
            </w:tcBorders>
          </w:tcPr>
          <w:p w14:paraId="21CA1762" w14:textId="77777777" w:rsidR="004F339E" w:rsidRPr="00996539" w:rsidRDefault="004F339E">
            <w:pPr>
              <w:rPr>
                <w:rFonts w:ascii="Times New Roman" w:hAnsi="Times New Roman" w:cs="Times New Roman"/>
              </w:rPr>
            </w:pPr>
          </w:p>
        </w:tc>
      </w:tr>
      <w:tr w:rsidR="004F339E" w:rsidRPr="00996539" w14:paraId="1B0F43FB" w14:textId="77777777" w:rsidTr="00D01AD8">
        <w:tc>
          <w:tcPr>
            <w:tcW w:w="3955" w:type="dxa"/>
          </w:tcPr>
          <w:p w14:paraId="6872D5E7" w14:textId="53D8E3CD" w:rsidR="004F339E" w:rsidRPr="00996539" w:rsidRDefault="000C05AB" w:rsidP="005F3A24">
            <w:pPr>
              <w:ind w:left="253"/>
              <w:rPr>
                <w:rFonts w:ascii="Times New Roman" w:hAnsi="Times New Roman" w:cs="Times New Roman"/>
              </w:rPr>
            </w:pPr>
            <w:bookmarkStart w:id="2" w:name="OLE_LINK74"/>
            <w:bookmarkStart w:id="3" w:name="OLE_LINK75"/>
            <w:r w:rsidRPr="00996539">
              <w:rPr>
                <w:rFonts w:ascii="Times New Roman" w:hAnsi="Times New Roman" w:cs="Times New Roman"/>
              </w:rPr>
              <w:t xml:space="preserve">T1 age </w:t>
            </w:r>
            <w:r w:rsidR="009D10B7">
              <w:rPr>
                <w:rFonts w:ascii="Times New Roman" w:hAnsi="Times New Roman" w:cs="Times New Roman"/>
              </w:rPr>
              <w:t>(</w:t>
            </w:r>
            <w:r w:rsidRPr="00996539">
              <w:rPr>
                <w:rFonts w:ascii="Times New Roman" w:hAnsi="Times New Roman" w:cs="Times New Roman"/>
              </w:rPr>
              <w:t>in years</w:t>
            </w:r>
            <w:bookmarkEnd w:id="2"/>
            <w:bookmarkEnd w:id="3"/>
            <w:r w:rsidR="009D10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</w:tcPr>
          <w:p w14:paraId="1884DDB4" w14:textId="1B7CCEB6" w:rsidR="004F339E" w:rsidRPr="00996539" w:rsidRDefault="00081505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17.30 (.95)</w:t>
            </w:r>
          </w:p>
        </w:tc>
        <w:tc>
          <w:tcPr>
            <w:tcW w:w="2785" w:type="dxa"/>
          </w:tcPr>
          <w:p w14:paraId="3C3A139D" w14:textId="5E2452AC" w:rsidR="004F339E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16.72 (.75)</w:t>
            </w:r>
          </w:p>
        </w:tc>
      </w:tr>
      <w:tr w:rsidR="004F339E" w:rsidRPr="00996539" w14:paraId="710D5D62" w14:textId="77777777" w:rsidTr="00D01AD8">
        <w:tc>
          <w:tcPr>
            <w:tcW w:w="3955" w:type="dxa"/>
          </w:tcPr>
          <w:p w14:paraId="33AFB4C6" w14:textId="79BEE7F2" w:rsidR="004F339E" w:rsidRPr="00996539" w:rsidRDefault="000C05AB" w:rsidP="005F3A24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 xml:space="preserve">T2 age </w:t>
            </w:r>
            <w:r w:rsidR="009D10B7">
              <w:rPr>
                <w:rFonts w:ascii="Times New Roman" w:hAnsi="Times New Roman" w:cs="Times New Roman"/>
              </w:rPr>
              <w:t>(</w:t>
            </w:r>
            <w:r w:rsidRPr="00996539">
              <w:rPr>
                <w:rFonts w:ascii="Times New Roman" w:hAnsi="Times New Roman" w:cs="Times New Roman"/>
              </w:rPr>
              <w:t>in years</w:t>
            </w:r>
            <w:r w:rsidR="009D10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</w:tcPr>
          <w:p w14:paraId="76B6D96E" w14:textId="345B0052" w:rsidR="004F339E" w:rsidRPr="00996539" w:rsidRDefault="00081505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18.63 (1.08)</w:t>
            </w:r>
          </w:p>
        </w:tc>
        <w:tc>
          <w:tcPr>
            <w:tcW w:w="2785" w:type="dxa"/>
          </w:tcPr>
          <w:p w14:paraId="5FC0586E" w14:textId="57AE02AF" w:rsidR="004F339E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17.61 (.72)</w:t>
            </w:r>
          </w:p>
        </w:tc>
      </w:tr>
      <w:tr w:rsidR="004F339E" w:rsidRPr="00996539" w14:paraId="014D4AD1" w14:textId="77777777" w:rsidTr="00D01AD8">
        <w:tc>
          <w:tcPr>
            <w:tcW w:w="3955" w:type="dxa"/>
          </w:tcPr>
          <w:p w14:paraId="28C4683F" w14:textId="19E26694" w:rsidR="004F339E" w:rsidRPr="00996539" w:rsidRDefault="00F5645E" w:rsidP="005F3A24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% Female</w:t>
            </w:r>
          </w:p>
        </w:tc>
        <w:tc>
          <w:tcPr>
            <w:tcW w:w="2610" w:type="dxa"/>
          </w:tcPr>
          <w:p w14:paraId="11E00518" w14:textId="394733F1" w:rsidR="004F339E" w:rsidRPr="00996539" w:rsidRDefault="00081505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53%</w:t>
            </w:r>
          </w:p>
        </w:tc>
        <w:tc>
          <w:tcPr>
            <w:tcW w:w="2785" w:type="dxa"/>
          </w:tcPr>
          <w:p w14:paraId="5A3012C7" w14:textId="415D1FF1" w:rsidR="004F339E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58%</w:t>
            </w:r>
          </w:p>
        </w:tc>
      </w:tr>
      <w:tr w:rsidR="00F5645E" w:rsidRPr="00996539" w14:paraId="578BC170" w14:textId="77777777" w:rsidTr="00D01AD8">
        <w:tc>
          <w:tcPr>
            <w:tcW w:w="3955" w:type="dxa"/>
          </w:tcPr>
          <w:p w14:paraId="3E468B30" w14:textId="7423E059" w:rsidR="00F5645E" w:rsidRPr="00996539" w:rsidRDefault="00C320EB" w:rsidP="005F3A24">
            <w:pPr>
              <w:ind w:left="253"/>
              <w:rPr>
                <w:rFonts w:ascii="Times New Roman" w:hAnsi="Times New Roman" w:cs="Times New Roman"/>
              </w:rPr>
            </w:pPr>
            <w:bookmarkStart w:id="4" w:name="OLE_LINK86"/>
            <w:bookmarkStart w:id="5" w:name="OLE_LINK87"/>
            <w:r>
              <w:rPr>
                <w:rFonts w:ascii="Times New Roman" w:hAnsi="Times New Roman" w:cs="Times New Roman"/>
              </w:rPr>
              <w:t xml:space="preserve">T1 </w:t>
            </w:r>
            <w:r w:rsidR="002B30D7">
              <w:rPr>
                <w:rFonts w:ascii="Times New Roman" w:hAnsi="Times New Roman" w:cs="Times New Roman"/>
              </w:rPr>
              <w:t>s</w:t>
            </w:r>
            <w:r w:rsidR="00F5645E" w:rsidRPr="00996539">
              <w:rPr>
                <w:rFonts w:ascii="Times New Roman" w:hAnsi="Times New Roman" w:cs="Times New Roman"/>
              </w:rPr>
              <w:t>tandardized body mass index</w:t>
            </w:r>
            <w:bookmarkEnd w:id="4"/>
            <w:bookmarkEnd w:id="5"/>
          </w:p>
        </w:tc>
        <w:tc>
          <w:tcPr>
            <w:tcW w:w="2610" w:type="dxa"/>
          </w:tcPr>
          <w:p w14:paraId="3356955E" w14:textId="370A8B1F" w:rsidR="00F5645E" w:rsidRPr="00996539" w:rsidRDefault="00D74EF0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.91 (1.21)</w:t>
            </w:r>
          </w:p>
        </w:tc>
        <w:tc>
          <w:tcPr>
            <w:tcW w:w="2785" w:type="dxa"/>
          </w:tcPr>
          <w:p w14:paraId="1BAD0454" w14:textId="0A1706D9" w:rsidR="00F5645E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.95 (.95)</w:t>
            </w:r>
          </w:p>
        </w:tc>
      </w:tr>
      <w:tr w:rsidR="00F5645E" w:rsidRPr="00996539" w14:paraId="1DBD3BC6" w14:textId="77777777" w:rsidTr="00D01AD8">
        <w:tc>
          <w:tcPr>
            <w:tcW w:w="3955" w:type="dxa"/>
          </w:tcPr>
          <w:p w14:paraId="44B562F9" w14:textId="5F4ADEB6" w:rsidR="00F5645E" w:rsidRPr="00996539" w:rsidRDefault="00F5645E" w:rsidP="005F3A24">
            <w:pPr>
              <w:ind w:left="253"/>
              <w:rPr>
                <w:rFonts w:ascii="Times New Roman" w:hAnsi="Times New Roman" w:cs="Times New Roman"/>
              </w:rPr>
            </w:pPr>
            <w:bookmarkStart w:id="6" w:name="OLE_LINK76"/>
            <w:bookmarkStart w:id="7" w:name="OLE_LINK77"/>
            <w:r w:rsidRPr="00996539">
              <w:rPr>
                <w:rFonts w:ascii="Times New Roman" w:hAnsi="Times New Roman" w:cs="Times New Roman"/>
              </w:rPr>
              <w:t>T1</w:t>
            </w:r>
            <w:r w:rsidR="009D10B7">
              <w:rPr>
                <w:rFonts w:ascii="Times New Roman" w:hAnsi="Times New Roman" w:cs="Times New Roman"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income-to-needs ratio </w:t>
            </w:r>
            <w:bookmarkEnd w:id="6"/>
            <w:bookmarkEnd w:id="7"/>
          </w:p>
        </w:tc>
        <w:tc>
          <w:tcPr>
            <w:tcW w:w="2610" w:type="dxa"/>
          </w:tcPr>
          <w:p w14:paraId="7DA2D3F4" w14:textId="02661155" w:rsidR="00F5645E" w:rsidRPr="00996539" w:rsidRDefault="00D74EF0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1.86 (1.33)</w:t>
            </w:r>
          </w:p>
        </w:tc>
        <w:tc>
          <w:tcPr>
            <w:tcW w:w="2785" w:type="dxa"/>
          </w:tcPr>
          <w:p w14:paraId="6AAA2E40" w14:textId="1E8F7012" w:rsidR="00F5645E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1.92 (1.20)</w:t>
            </w:r>
          </w:p>
        </w:tc>
      </w:tr>
      <w:tr w:rsidR="00F5645E" w:rsidRPr="00996539" w14:paraId="2E9894E1" w14:textId="77777777" w:rsidTr="00D01AD8">
        <w:tc>
          <w:tcPr>
            <w:tcW w:w="3955" w:type="dxa"/>
          </w:tcPr>
          <w:p w14:paraId="404CBB10" w14:textId="5DD4B932" w:rsidR="00F5645E" w:rsidRPr="00996539" w:rsidRDefault="009B4410" w:rsidP="005F3A24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T2 income-to-needs ratio</w:t>
            </w:r>
          </w:p>
        </w:tc>
        <w:tc>
          <w:tcPr>
            <w:tcW w:w="2610" w:type="dxa"/>
          </w:tcPr>
          <w:p w14:paraId="5AB13C70" w14:textId="063313F0" w:rsidR="00F5645E" w:rsidRPr="00996539" w:rsidRDefault="00D74EF0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 (2.05)</w:t>
            </w:r>
          </w:p>
        </w:tc>
        <w:tc>
          <w:tcPr>
            <w:tcW w:w="2785" w:type="dxa"/>
          </w:tcPr>
          <w:p w14:paraId="5C68768B" w14:textId="2460BB9B" w:rsidR="00F5645E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 (1.22)</w:t>
            </w:r>
          </w:p>
        </w:tc>
      </w:tr>
      <w:tr w:rsidR="00F5645E" w:rsidRPr="00996539" w14:paraId="40280ED1" w14:textId="77777777" w:rsidTr="00D01AD8">
        <w:tc>
          <w:tcPr>
            <w:tcW w:w="3955" w:type="dxa"/>
          </w:tcPr>
          <w:p w14:paraId="6DA630E4" w14:textId="0A4A7037" w:rsidR="00F5645E" w:rsidRPr="00996539" w:rsidRDefault="009368F2">
            <w:pPr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Primary Study Variables</w:t>
            </w:r>
          </w:p>
        </w:tc>
        <w:tc>
          <w:tcPr>
            <w:tcW w:w="2610" w:type="dxa"/>
          </w:tcPr>
          <w:p w14:paraId="1BAE8348" w14:textId="77777777" w:rsidR="00F5645E" w:rsidRPr="00996539" w:rsidRDefault="00F5645E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14:paraId="10EF1C94" w14:textId="77777777" w:rsidR="00F5645E" w:rsidRPr="00996539" w:rsidRDefault="00F5645E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</w:p>
        </w:tc>
      </w:tr>
      <w:tr w:rsidR="00F5645E" w:rsidRPr="00996539" w14:paraId="786751B3" w14:textId="77777777" w:rsidTr="00D01AD8">
        <w:tc>
          <w:tcPr>
            <w:tcW w:w="3955" w:type="dxa"/>
          </w:tcPr>
          <w:p w14:paraId="73775FBD" w14:textId="007C031E" w:rsidR="00F5645E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bookmarkStart w:id="8" w:name="OLE_LINK78"/>
            <w:bookmarkStart w:id="9" w:name="OLE_LINK79"/>
            <w:bookmarkStart w:id="10" w:name="_Hlk179196055"/>
            <w:r w:rsidRPr="00996539">
              <w:rPr>
                <w:rFonts w:ascii="Times New Roman" w:hAnsi="Times New Roman" w:cs="Times New Roman"/>
              </w:rPr>
              <w:t>T1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socioeconomic status </w:t>
            </w:r>
            <w:bookmarkEnd w:id="8"/>
            <w:bookmarkEnd w:id="9"/>
          </w:p>
        </w:tc>
        <w:tc>
          <w:tcPr>
            <w:tcW w:w="2610" w:type="dxa"/>
          </w:tcPr>
          <w:p w14:paraId="45A0DA5C" w14:textId="1A3D4E47" w:rsidR="00F5645E" w:rsidRPr="00996539" w:rsidRDefault="00D74EF0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–.24 (1.30)</w:t>
            </w:r>
          </w:p>
        </w:tc>
        <w:tc>
          <w:tcPr>
            <w:tcW w:w="2785" w:type="dxa"/>
          </w:tcPr>
          <w:p w14:paraId="46E5C946" w14:textId="7E738003" w:rsidR="00F5645E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–.06 (</w:t>
            </w:r>
            <w:r w:rsidR="00252F7A">
              <w:rPr>
                <w:rFonts w:ascii="Times New Roman" w:hAnsi="Times New Roman" w:cs="Times New Roman"/>
              </w:rPr>
              <w:t>1.13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5645E" w:rsidRPr="00996539" w14:paraId="3E6A56B2" w14:textId="77777777" w:rsidTr="00D01AD8">
        <w:tc>
          <w:tcPr>
            <w:tcW w:w="3955" w:type="dxa"/>
          </w:tcPr>
          <w:p w14:paraId="55D8D22F" w14:textId="475A02FE" w:rsidR="00F5645E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T2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socioeconomic status </w:t>
            </w:r>
          </w:p>
        </w:tc>
        <w:tc>
          <w:tcPr>
            <w:tcW w:w="2610" w:type="dxa"/>
          </w:tcPr>
          <w:p w14:paraId="7A043461" w14:textId="4CF26498" w:rsidR="00F5645E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–.19 (1.37)</w:t>
            </w:r>
          </w:p>
        </w:tc>
        <w:tc>
          <w:tcPr>
            <w:tcW w:w="2785" w:type="dxa"/>
          </w:tcPr>
          <w:p w14:paraId="0E5A6F3E" w14:textId="251C6749" w:rsidR="00F5645E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–.11 (</w:t>
            </w:r>
            <w:r w:rsidR="00252F7A">
              <w:rPr>
                <w:rFonts w:ascii="Times New Roman" w:hAnsi="Times New Roman" w:cs="Times New Roman"/>
              </w:rPr>
              <w:t>1.20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368F2" w:rsidRPr="00996539" w14:paraId="0DFFF1C4" w14:textId="77777777" w:rsidTr="00D01AD8">
        <w:tc>
          <w:tcPr>
            <w:tcW w:w="3955" w:type="dxa"/>
          </w:tcPr>
          <w:p w14:paraId="2BB18C78" w14:textId="7A1E4CD4" w:rsidR="009368F2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bookmarkStart w:id="11" w:name="_Hlk179196081"/>
            <w:bookmarkEnd w:id="10"/>
            <w:r w:rsidRPr="00996539">
              <w:rPr>
                <w:rFonts w:ascii="Times New Roman" w:hAnsi="Times New Roman" w:cs="Times New Roman"/>
              </w:rPr>
              <w:t>T1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sleep minutes </w:t>
            </w:r>
          </w:p>
        </w:tc>
        <w:tc>
          <w:tcPr>
            <w:tcW w:w="2610" w:type="dxa"/>
          </w:tcPr>
          <w:p w14:paraId="5566B45B" w14:textId="4EAB8777" w:rsidR="009368F2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384.67 (55.46)</w:t>
            </w:r>
          </w:p>
        </w:tc>
        <w:tc>
          <w:tcPr>
            <w:tcW w:w="2785" w:type="dxa"/>
          </w:tcPr>
          <w:p w14:paraId="6021DBF3" w14:textId="67881455" w:rsidR="009368F2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381.43 (</w:t>
            </w:r>
            <w:r w:rsidR="00252F7A">
              <w:rPr>
                <w:rFonts w:ascii="Times New Roman" w:hAnsi="Times New Roman" w:cs="Times New Roman"/>
              </w:rPr>
              <w:t>63.13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368F2" w:rsidRPr="00996539" w14:paraId="78FAAA4A" w14:textId="77777777" w:rsidTr="00D01AD8">
        <w:tc>
          <w:tcPr>
            <w:tcW w:w="3955" w:type="dxa"/>
          </w:tcPr>
          <w:p w14:paraId="54467D6E" w14:textId="777665DC" w:rsidR="009368F2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T2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sleep minutes </w:t>
            </w:r>
          </w:p>
        </w:tc>
        <w:tc>
          <w:tcPr>
            <w:tcW w:w="2610" w:type="dxa"/>
          </w:tcPr>
          <w:p w14:paraId="2F46D25C" w14:textId="4FC07F80" w:rsidR="009368F2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383.77 (59.68)</w:t>
            </w:r>
          </w:p>
        </w:tc>
        <w:tc>
          <w:tcPr>
            <w:tcW w:w="2785" w:type="dxa"/>
          </w:tcPr>
          <w:p w14:paraId="4B00CE64" w14:textId="6AC0FD6F" w:rsidR="009368F2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369.56 (</w:t>
            </w:r>
            <w:r w:rsidR="00252F7A">
              <w:rPr>
                <w:rFonts w:ascii="Times New Roman" w:hAnsi="Times New Roman" w:cs="Times New Roman"/>
              </w:rPr>
              <w:t>56.00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bookmarkEnd w:id="11"/>
      <w:tr w:rsidR="009368F2" w:rsidRPr="00996539" w14:paraId="71F29BAC" w14:textId="77777777" w:rsidTr="00D01AD8">
        <w:tc>
          <w:tcPr>
            <w:tcW w:w="3955" w:type="dxa"/>
          </w:tcPr>
          <w:p w14:paraId="7B952154" w14:textId="142EAB13" w:rsidR="009368F2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T1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sleep efficiency </w:t>
            </w:r>
          </w:p>
        </w:tc>
        <w:tc>
          <w:tcPr>
            <w:tcW w:w="2610" w:type="dxa"/>
          </w:tcPr>
          <w:p w14:paraId="232C984A" w14:textId="4735A511" w:rsidR="009368F2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90.95 (7.28)</w:t>
            </w:r>
          </w:p>
        </w:tc>
        <w:tc>
          <w:tcPr>
            <w:tcW w:w="2785" w:type="dxa"/>
          </w:tcPr>
          <w:p w14:paraId="00DB23A2" w14:textId="34770640" w:rsidR="009368F2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90.37 (</w:t>
            </w:r>
            <w:r w:rsidR="00252F7A">
              <w:rPr>
                <w:rFonts w:ascii="Times New Roman" w:hAnsi="Times New Roman" w:cs="Times New Roman"/>
              </w:rPr>
              <w:t>7.24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368F2" w:rsidRPr="00996539" w14:paraId="57702B04" w14:textId="77777777" w:rsidTr="00D01AD8">
        <w:tc>
          <w:tcPr>
            <w:tcW w:w="3955" w:type="dxa"/>
          </w:tcPr>
          <w:p w14:paraId="28812E25" w14:textId="5D65BF02" w:rsidR="009368F2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T2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sleep efficiency </w:t>
            </w:r>
          </w:p>
        </w:tc>
        <w:tc>
          <w:tcPr>
            <w:tcW w:w="2610" w:type="dxa"/>
          </w:tcPr>
          <w:p w14:paraId="7ED407B8" w14:textId="00B881D4" w:rsidR="009368F2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92.11 (6.31)</w:t>
            </w:r>
          </w:p>
        </w:tc>
        <w:tc>
          <w:tcPr>
            <w:tcW w:w="2785" w:type="dxa"/>
          </w:tcPr>
          <w:p w14:paraId="27392C96" w14:textId="42E4D0AC" w:rsidR="009368F2" w:rsidRPr="00996539" w:rsidRDefault="00D06911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89.06 (</w:t>
            </w:r>
            <w:r w:rsidR="00252F7A">
              <w:rPr>
                <w:rFonts w:ascii="Times New Roman" w:hAnsi="Times New Roman" w:cs="Times New Roman"/>
              </w:rPr>
              <w:t>8.75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368F2" w:rsidRPr="00996539" w14:paraId="7A4F67D5" w14:textId="77777777" w:rsidTr="00D01AD8">
        <w:tc>
          <w:tcPr>
            <w:tcW w:w="3955" w:type="dxa"/>
          </w:tcPr>
          <w:p w14:paraId="4BF4EFD4" w14:textId="235D9807" w:rsidR="009368F2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T1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>long-wake episodes</w:t>
            </w:r>
          </w:p>
        </w:tc>
        <w:tc>
          <w:tcPr>
            <w:tcW w:w="2610" w:type="dxa"/>
          </w:tcPr>
          <w:p w14:paraId="0EA168F1" w14:textId="2B0502CB" w:rsidR="009368F2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2.27 (1.61)</w:t>
            </w:r>
          </w:p>
        </w:tc>
        <w:tc>
          <w:tcPr>
            <w:tcW w:w="2785" w:type="dxa"/>
          </w:tcPr>
          <w:p w14:paraId="61439F9E" w14:textId="1495BAAE" w:rsidR="009368F2" w:rsidRPr="00996539" w:rsidRDefault="00825C80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2.29 (</w:t>
            </w:r>
            <w:r w:rsidR="00252F7A">
              <w:rPr>
                <w:rFonts w:ascii="Times New Roman" w:hAnsi="Times New Roman" w:cs="Times New Roman"/>
              </w:rPr>
              <w:t>1.99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368F2" w:rsidRPr="00996539" w14:paraId="61370084" w14:textId="77777777" w:rsidTr="00D01AD8">
        <w:tc>
          <w:tcPr>
            <w:tcW w:w="3955" w:type="dxa"/>
          </w:tcPr>
          <w:p w14:paraId="58A96551" w14:textId="589E1863" w:rsidR="009368F2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T2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>long-wake episodes</w:t>
            </w:r>
          </w:p>
        </w:tc>
        <w:tc>
          <w:tcPr>
            <w:tcW w:w="2610" w:type="dxa"/>
          </w:tcPr>
          <w:p w14:paraId="75A0BA7A" w14:textId="00CC9F7F" w:rsidR="009368F2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2.09 (1.34)</w:t>
            </w:r>
          </w:p>
        </w:tc>
        <w:tc>
          <w:tcPr>
            <w:tcW w:w="2785" w:type="dxa"/>
          </w:tcPr>
          <w:p w14:paraId="321EC34C" w14:textId="64BD9DA5" w:rsidR="009368F2" w:rsidRPr="00996539" w:rsidRDefault="00825C80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2.69 (</w:t>
            </w:r>
            <w:r w:rsidR="00252F7A">
              <w:rPr>
                <w:rFonts w:ascii="Times New Roman" w:hAnsi="Times New Roman" w:cs="Times New Roman"/>
              </w:rPr>
              <w:t>2.19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368F2" w:rsidRPr="00996539" w14:paraId="71D1A27D" w14:textId="77777777" w:rsidTr="00D01AD8">
        <w:tc>
          <w:tcPr>
            <w:tcW w:w="3955" w:type="dxa"/>
          </w:tcPr>
          <w:p w14:paraId="14248E23" w14:textId="32A13D30" w:rsidR="009368F2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T1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sleep activity </w:t>
            </w:r>
          </w:p>
        </w:tc>
        <w:tc>
          <w:tcPr>
            <w:tcW w:w="2610" w:type="dxa"/>
          </w:tcPr>
          <w:p w14:paraId="596D930E" w14:textId="1C883656" w:rsidR="009368F2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33.80 (11.04)</w:t>
            </w:r>
          </w:p>
        </w:tc>
        <w:tc>
          <w:tcPr>
            <w:tcW w:w="2785" w:type="dxa"/>
          </w:tcPr>
          <w:p w14:paraId="5BAF5EB8" w14:textId="5D152074" w:rsidR="009368F2" w:rsidRPr="00996539" w:rsidRDefault="00825C80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32.98 (</w:t>
            </w:r>
            <w:r w:rsidR="00252F7A">
              <w:rPr>
                <w:rFonts w:ascii="Times New Roman" w:hAnsi="Times New Roman" w:cs="Times New Roman"/>
              </w:rPr>
              <w:t>10.52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368F2" w:rsidRPr="00996539" w14:paraId="6D869C7B" w14:textId="77777777" w:rsidTr="00D01AD8">
        <w:tc>
          <w:tcPr>
            <w:tcW w:w="3955" w:type="dxa"/>
            <w:tcBorders>
              <w:bottom w:val="single" w:sz="4" w:space="0" w:color="auto"/>
            </w:tcBorders>
          </w:tcPr>
          <w:p w14:paraId="0D3BE455" w14:textId="6EB52537" w:rsidR="009368F2" w:rsidRPr="00996539" w:rsidRDefault="009368F2" w:rsidP="00996539">
            <w:pPr>
              <w:ind w:left="253"/>
              <w:rPr>
                <w:rFonts w:ascii="Times New Roman" w:hAnsi="Times New Roman" w:cs="Times New Roman"/>
              </w:rPr>
            </w:pPr>
            <w:r w:rsidRPr="00996539">
              <w:rPr>
                <w:rFonts w:ascii="Times New Roman" w:hAnsi="Times New Roman" w:cs="Times New Roman"/>
              </w:rPr>
              <w:t>T2</w:t>
            </w:r>
            <w:r w:rsidRPr="0099653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96539">
              <w:rPr>
                <w:rFonts w:ascii="Times New Roman" w:hAnsi="Times New Roman" w:cs="Times New Roman"/>
              </w:rPr>
              <w:t xml:space="preserve">sleep activity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DB35165" w14:textId="79052030" w:rsidR="009368F2" w:rsidRPr="00996539" w:rsidRDefault="00CB5C67" w:rsidP="00100C6F">
            <w:pPr>
              <w:tabs>
                <w:tab w:val="decimal" w:pos="8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35.17 (10.56)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14:paraId="73465DBA" w14:textId="01BA28F2" w:rsidR="009368F2" w:rsidRPr="00996539" w:rsidRDefault="00825C80" w:rsidP="003A612B">
            <w:pPr>
              <w:tabs>
                <w:tab w:val="decimal" w:pos="88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33.96 (</w:t>
            </w:r>
            <w:r w:rsidR="00252F7A">
              <w:rPr>
                <w:rFonts w:ascii="Times New Roman" w:hAnsi="Times New Roman" w:cs="Times New Roman"/>
              </w:rPr>
              <w:t>12.06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B072B" w:rsidRPr="00996539" w14:paraId="777483EC" w14:textId="77777777" w:rsidTr="00D01AD8">
        <w:tc>
          <w:tcPr>
            <w:tcW w:w="9350" w:type="dxa"/>
            <w:gridSpan w:val="3"/>
            <w:tcBorders>
              <w:top w:val="single" w:sz="4" w:space="0" w:color="auto"/>
            </w:tcBorders>
          </w:tcPr>
          <w:p w14:paraId="62411FF9" w14:textId="3A4937F1" w:rsidR="005B072B" w:rsidRPr="00996539" w:rsidRDefault="005B072B">
            <w:pPr>
              <w:rPr>
                <w:rFonts w:ascii="Times New Roman" w:hAnsi="Times New Roman" w:cs="Times New Roman"/>
              </w:rPr>
            </w:pPr>
            <w:bookmarkStart w:id="12" w:name="OLE_LINK129"/>
            <w:bookmarkStart w:id="13" w:name="OLE_LINK130"/>
            <w:r w:rsidRPr="00996539">
              <w:rPr>
                <w:rFonts w:ascii="Times New Roman" w:hAnsi="Times New Roman" w:cs="Times New Roman"/>
              </w:rPr>
              <w:t>Study 1: Auburn University Sleep Study. Study 2: Family Stress and Youth Development Study.</w:t>
            </w:r>
            <w:bookmarkEnd w:id="12"/>
            <w:bookmarkEnd w:id="13"/>
          </w:p>
        </w:tc>
      </w:tr>
    </w:tbl>
    <w:p w14:paraId="67BBBB05" w14:textId="77777777" w:rsidR="004F339E" w:rsidRDefault="004F339E"/>
    <w:p w14:paraId="6777EBC4" w14:textId="77777777" w:rsidR="00AE0FE5" w:rsidRDefault="00AE0FE5"/>
    <w:sectPr w:rsidR="00AE0FE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FEEFA" w14:textId="77777777" w:rsidR="0023148D" w:rsidRDefault="0023148D" w:rsidP="00221144">
      <w:r>
        <w:separator/>
      </w:r>
    </w:p>
  </w:endnote>
  <w:endnote w:type="continuationSeparator" w:id="0">
    <w:p w14:paraId="0974D702" w14:textId="77777777" w:rsidR="0023148D" w:rsidRDefault="0023148D" w:rsidP="0022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0BF57" w14:textId="77777777" w:rsidR="0023148D" w:rsidRDefault="0023148D" w:rsidP="00221144">
      <w:r>
        <w:separator/>
      </w:r>
    </w:p>
  </w:footnote>
  <w:footnote w:type="continuationSeparator" w:id="0">
    <w:p w14:paraId="4B4EE61A" w14:textId="77777777" w:rsidR="0023148D" w:rsidRDefault="0023148D" w:rsidP="00221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96B56" w14:textId="68807663" w:rsidR="00221144" w:rsidRPr="00C81AEB" w:rsidRDefault="00221144" w:rsidP="00221144">
    <w:pPr>
      <w:pStyle w:val="Header"/>
      <w:rPr>
        <w:rFonts w:ascii="Times New Roman" w:hAnsi="Times New Roman" w:cs="Times New Roman"/>
        <w:b/>
        <w:bCs/>
        <w:sz w:val="20"/>
        <w:szCs w:val="20"/>
      </w:rPr>
    </w:pPr>
    <w:bookmarkStart w:id="14" w:name="OLE_LINK21"/>
    <w:bookmarkStart w:id="15" w:name="OLE_LINK24"/>
    <w:bookmarkStart w:id="16" w:name="_Hlk169001447"/>
    <w:bookmarkStart w:id="17" w:name="OLE_LINK25"/>
    <w:bookmarkStart w:id="18" w:name="OLE_LINK26"/>
    <w:bookmarkStart w:id="19" w:name="_Hlk169001451"/>
    <w:r w:rsidRPr="00C81AEB">
      <w:rPr>
        <w:rFonts w:ascii="Times New Roman" w:hAnsi="Times New Roman" w:cs="Times New Roman"/>
        <w:b/>
        <w:bCs/>
        <w:sz w:val="20"/>
        <w:szCs w:val="20"/>
      </w:rPr>
      <w:t xml:space="preserve">Online Resource </w:t>
    </w:r>
    <w:r w:rsidR="007A15FD">
      <w:rPr>
        <w:rFonts w:ascii="Times New Roman" w:hAnsi="Times New Roman" w:cs="Times New Roman"/>
        <w:b/>
        <w:bCs/>
        <w:sz w:val="20"/>
        <w:szCs w:val="20"/>
      </w:rPr>
      <w:t>2</w:t>
    </w:r>
  </w:p>
  <w:p w14:paraId="6214183E" w14:textId="26C26B68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Article Title: </w:t>
    </w:r>
    <w:r w:rsidRPr="00221144">
      <w:rPr>
        <w:rFonts w:ascii="Times New Roman" w:hAnsi="Times New Roman" w:cs="Times New Roman"/>
        <w:sz w:val="20"/>
        <w:szCs w:val="20"/>
      </w:rPr>
      <w:t>From Counting Dollars to Counting Sheep: Exploring Simultaneous Change in Economic Well-Being and Sleep Among African American Adolescents</w:t>
    </w:r>
  </w:p>
  <w:p w14:paraId="743CD91E" w14:textId="6D5D435C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Journal: </w:t>
    </w:r>
    <w:r>
      <w:rPr>
        <w:rFonts w:ascii="Times New Roman" w:hAnsi="Times New Roman" w:cs="Times New Roman"/>
        <w:i/>
        <w:iCs/>
        <w:sz w:val="20"/>
        <w:szCs w:val="20"/>
      </w:rPr>
      <w:t>Journal of Racial and Ethnic Health Disparities</w:t>
    </w:r>
  </w:p>
  <w:p w14:paraId="22697741" w14:textId="2214CA99" w:rsidR="00221144" w:rsidRDefault="00221144" w:rsidP="00221144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Authors: Morgan J. Thompson, Leanna M. </w:t>
    </w:r>
    <w:proofErr w:type="spellStart"/>
    <w:r>
      <w:rPr>
        <w:rFonts w:ascii="Times New Roman" w:hAnsi="Times New Roman" w:cs="Times New Roman"/>
        <w:sz w:val="20"/>
        <w:szCs w:val="20"/>
      </w:rPr>
      <w:t>McWood</w:t>
    </w:r>
    <w:proofErr w:type="spellEnd"/>
    <w:r>
      <w:rPr>
        <w:rFonts w:ascii="Times New Roman" w:hAnsi="Times New Roman" w:cs="Times New Roman"/>
        <w:sz w:val="20"/>
        <w:szCs w:val="20"/>
      </w:rPr>
      <w:t xml:space="preserve">, Joseph A. </w:t>
    </w:r>
    <w:proofErr w:type="spellStart"/>
    <w:r>
      <w:rPr>
        <w:rFonts w:ascii="Times New Roman" w:hAnsi="Times New Roman" w:cs="Times New Roman"/>
        <w:sz w:val="20"/>
        <w:szCs w:val="20"/>
      </w:rPr>
      <w:t>Buckhalt</w:t>
    </w:r>
    <w:proofErr w:type="spellEnd"/>
    <w:r>
      <w:rPr>
        <w:rFonts w:ascii="Times New Roman" w:hAnsi="Times New Roman" w:cs="Times New Roman"/>
        <w:sz w:val="20"/>
        <w:szCs w:val="20"/>
      </w:rPr>
      <w:t>, &amp; Mona El-Sheikh</w:t>
    </w:r>
  </w:p>
  <w:p w14:paraId="75B26DDD" w14:textId="1341BEA8" w:rsidR="00221144" w:rsidRPr="00221144" w:rsidRDefault="00221144" w:rsidP="00861076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Corresponding Author: M</w:t>
    </w:r>
    <w:r w:rsidRPr="00A64645">
      <w:rPr>
        <w:rFonts w:ascii="Times New Roman" w:hAnsi="Times New Roman" w:cs="Times New Roman"/>
        <w:sz w:val="20"/>
        <w:szCs w:val="20"/>
      </w:rPr>
      <w:t xml:space="preserve">ona El-Sheikh </w:t>
    </w:r>
    <w:r w:rsidR="00A64645" w:rsidRPr="00A64645">
      <w:rPr>
        <w:rFonts w:ascii="Times New Roman" w:hAnsi="Times New Roman" w:cs="Times New Roman"/>
        <w:sz w:val="20"/>
        <w:szCs w:val="20"/>
      </w:rPr>
      <w:t>(</w:t>
    </w:r>
    <w:hyperlink r:id="rId1" w:history="1">
      <w:r w:rsidR="00A64645" w:rsidRPr="00A64645">
        <w:rPr>
          <w:rStyle w:val="Hyperlink"/>
          <w:rFonts w:ascii="Times New Roman" w:hAnsi="Times New Roman" w:cs="Times New Roman"/>
          <w:sz w:val="20"/>
          <w:szCs w:val="20"/>
        </w:rPr>
        <w:t>elshemm@auburn.edu</w:t>
      </w:r>
    </w:hyperlink>
    <w:r w:rsidR="00A64645" w:rsidRPr="00A64645">
      <w:rPr>
        <w:rFonts w:ascii="Times New Roman" w:hAnsi="Times New Roman" w:cs="Times New Roman"/>
        <w:sz w:val="20"/>
        <w:szCs w:val="20"/>
      </w:rPr>
      <w:t>, Auburn University)</w:t>
    </w:r>
    <w:bookmarkEnd w:id="14"/>
    <w:bookmarkEnd w:id="15"/>
    <w:bookmarkEnd w:id="16"/>
    <w:bookmarkEnd w:id="17"/>
    <w:bookmarkEnd w:id="18"/>
    <w:bookmarkEnd w:id="19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78"/>
    <w:rsid w:val="00081505"/>
    <w:rsid w:val="000C05AB"/>
    <w:rsid w:val="000F5113"/>
    <w:rsid w:val="00100C6F"/>
    <w:rsid w:val="0013683B"/>
    <w:rsid w:val="001D4166"/>
    <w:rsid w:val="00221144"/>
    <w:rsid w:val="0023148D"/>
    <w:rsid w:val="00252F7A"/>
    <w:rsid w:val="00291E6C"/>
    <w:rsid w:val="002B30D7"/>
    <w:rsid w:val="0037147B"/>
    <w:rsid w:val="003A612B"/>
    <w:rsid w:val="0040068E"/>
    <w:rsid w:val="00425B74"/>
    <w:rsid w:val="004423BD"/>
    <w:rsid w:val="004E0536"/>
    <w:rsid w:val="004F339E"/>
    <w:rsid w:val="004F4970"/>
    <w:rsid w:val="0056275B"/>
    <w:rsid w:val="0059622F"/>
    <w:rsid w:val="005B072B"/>
    <w:rsid w:val="005F3A24"/>
    <w:rsid w:val="006A3E67"/>
    <w:rsid w:val="006C015C"/>
    <w:rsid w:val="006D026B"/>
    <w:rsid w:val="006D1640"/>
    <w:rsid w:val="007A15FD"/>
    <w:rsid w:val="007D17AA"/>
    <w:rsid w:val="00825C80"/>
    <w:rsid w:val="00861076"/>
    <w:rsid w:val="008A30E1"/>
    <w:rsid w:val="009368F2"/>
    <w:rsid w:val="00981CE4"/>
    <w:rsid w:val="00996539"/>
    <w:rsid w:val="009B4410"/>
    <w:rsid w:val="009D10B7"/>
    <w:rsid w:val="009F24E6"/>
    <w:rsid w:val="00A64645"/>
    <w:rsid w:val="00AE0FE5"/>
    <w:rsid w:val="00AF26DB"/>
    <w:rsid w:val="00C30437"/>
    <w:rsid w:val="00C320EB"/>
    <w:rsid w:val="00C81AEB"/>
    <w:rsid w:val="00CB5C67"/>
    <w:rsid w:val="00D01AD8"/>
    <w:rsid w:val="00D06911"/>
    <w:rsid w:val="00D74EF0"/>
    <w:rsid w:val="00D94202"/>
    <w:rsid w:val="00E01ADF"/>
    <w:rsid w:val="00E4057F"/>
    <w:rsid w:val="00F10B8A"/>
    <w:rsid w:val="00F200C3"/>
    <w:rsid w:val="00F5645E"/>
    <w:rsid w:val="00F749B0"/>
    <w:rsid w:val="00F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B650E"/>
  <w15:chartTrackingRefBased/>
  <w15:docId w15:val="{FCE9FEFE-4FD8-D94A-A741-583B7A86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8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8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8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8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8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8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8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8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8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8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8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8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587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144"/>
  </w:style>
  <w:style w:type="paragraph" w:styleId="Footer">
    <w:name w:val="footer"/>
    <w:basedOn w:val="Normal"/>
    <w:link w:val="FooterChar"/>
    <w:uiPriority w:val="99"/>
    <w:unhideWhenUsed/>
    <w:rsid w:val="002211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144"/>
  </w:style>
  <w:style w:type="character" w:styleId="Hyperlink">
    <w:name w:val="Hyperlink"/>
    <w:basedOn w:val="DefaultParagraphFont"/>
    <w:semiHidden/>
    <w:unhideWhenUsed/>
    <w:rsid w:val="00A646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16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lshemm@aubu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Thompson</dc:creator>
  <cp:keywords/>
  <dc:description/>
  <cp:lastModifiedBy>Morgan Thompson</cp:lastModifiedBy>
  <cp:revision>50</cp:revision>
  <dcterms:created xsi:type="dcterms:W3CDTF">2024-06-11T17:25:00Z</dcterms:created>
  <dcterms:modified xsi:type="dcterms:W3CDTF">2024-10-09T00:33:00Z</dcterms:modified>
</cp:coreProperties>
</file>