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35B25" w14:textId="77777777" w:rsidR="00AF0810" w:rsidRPr="00AA4AFC" w:rsidRDefault="00AF0810"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p>
    <w:p w14:paraId="1F1AE092" w14:textId="364F823F" w:rsidR="00D47566" w:rsidRPr="00AA4AFC" w:rsidRDefault="00AF0810" w:rsidP="0037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GB" w:eastAsia="it-IT"/>
        </w:rPr>
      </w:pPr>
      <w:r w:rsidRPr="00AA4AFC">
        <w:rPr>
          <w:rFonts w:ascii="Times New Roman" w:eastAsia="Times New Roman" w:hAnsi="Times New Roman" w:cs="Times New Roman"/>
          <w:b/>
          <w:sz w:val="24"/>
          <w:szCs w:val="24"/>
          <w:lang w:val="en-GB" w:eastAsia="it-IT"/>
        </w:rPr>
        <w:t>Supplement</w:t>
      </w:r>
      <w:r w:rsidR="00291791" w:rsidRPr="00AA4AFC">
        <w:rPr>
          <w:rFonts w:ascii="Times New Roman" w:eastAsia="Times New Roman" w:hAnsi="Times New Roman" w:cs="Times New Roman"/>
          <w:b/>
          <w:sz w:val="24"/>
          <w:szCs w:val="24"/>
          <w:lang w:val="en-GB" w:eastAsia="it-IT"/>
        </w:rPr>
        <w:t>a</w:t>
      </w:r>
      <w:r w:rsidR="002A0B49" w:rsidRPr="00AA4AFC">
        <w:rPr>
          <w:rFonts w:ascii="Times New Roman" w:eastAsia="Times New Roman" w:hAnsi="Times New Roman" w:cs="Times New Roman"/>
          <w:b/>
          <w:sz w:val="24"/>
          <w:szCs w:val="24"/>
          <w:lang w:val="en-GB" w:eastAsia="it-IT"/>
        </w:rPr>
        <w:t>l material 1</w:t>
      </w:r>
    </w:p>
    <w:p w14:paraId="2344875A" w14:textId="77777777" w:rsidR="0037724C" w:rsidRPr="00AA4AFC" w:rsidRDefault="0037724C" w:rsidP="0037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GB" w:eastAsia="it-IT"/>
        </w:rPr>
      </w:pPr>
    </w:p>
    <w:p w14:paraId="749C6385" w14:textId="65260539" w:rsidR="00AF0810" w:rsidRPr="00AA4AFC" w:rsidRDefault="00684E64"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val="en-GB" w:eastAsia="it-IT"/>
        </w:rPr>
      </w:pPr>
      <w:r w:rsidRPr="00AA4AFC">
        <w:rPr>
          <w:rFonts w:ascii="Times New Roman" w:eastAsia="Times New Roman" w:hAnsi="Times New Roman" w:cs="Times New Roman"/>
          <w:b/>
          <w:sz w:val="24"/>
          <w:szCs w:val="24"/>
          <w:lang w:val="en-GB" w:eastAsia="it-IT"/>
        </w:rPr>
        <w:t>Papers assessing r</w:t>
      </w:r>
      <w:r w:rsidR="004B77A9" w:rsidRPr="00AA4AFC">
        <w:rPr>
          <w:rFonts w:ascii="Times New Roman" w:eastAsia="Times New Roman" w:hAnsi="Times New Roman" w:cs="Times New Roman"/>
          <w:b/>
          <w:sz w:val="24"/>
          <w:szCs w:val="24"/>
          <w:lang w:val="en-GB" w:eastAsia="it-IT"/>
        </w:rPr>
        <w:t>eference interval</w:t>
      </w:r>
      <w:r w:rsidRPr="00AA4AFC">
        <w:rPr>
          <w:rFonts w:ascii="Times New Roman" w:eastAsia="Times New Roman" w:hAnsi="Times New Roman" w:cs="Times New Roman"/>
          <w:b/>
          <w:sz w:val="24"/>
          <w:szCs w:val="24"/>
          <w:lang w:val="en-GB" w:eastAsia="it-IT"/>
        </w:rPr>
        <w:t>s</w:t>
      </w:r>
      <w:r w:rsidR="004B77A9" w:rsidRPr="00AA4AFC">
        <w:rPr>
          <w:rFonts w:ascii="Times New Roman" w:eastAsia="Times New Roman" w:hAnsi="Times New Roman" w:cs="Times New Roman"/>
          <w:b/>
          <w:sz w:val="24"/>
          <w:szCs w:val="24"/>
          <w:lang w:val="en-GB" w:eastAsia="it-IT"/>
        </w:rPr>
        <w:t xml:space="preserve"> of thyroid tests in pregnancy in samples not longitudinally collected</w:t>
      </w:r>
      <w:r w:rsidR="00D47566" w:rsidRPr="00AA4AFC">
        <w:rPr>
          <w:rFonts w:ascii="Times New Roman" w:eastAsia="Times New Roman" w:hAnsi="Times New Roman" w:cs="Times New Roman"/>
          <w:b/>
          <w:sz w:val="24"/>
          <w:szCs w:val="24"/>
          <w:lang w:val="en-GB" w:eastAsia="it-IT"/>
        </w:rPr>
        <w:t>.</w:t>
      </w:r>
    </w:p>
    <w:p w14:paraId="2C75B964" w14:textId="714B3A39" w:rsidR="008F2B16" w:rsidRPr="00AA4AFC" w:rsidRDefault="008F2B16"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p>
    <w:p w14:paraId="6E058F32" w14:textId="77777777" w:rsidR="002608CA" w:rsidRPr="00AA4AFC" w:rsidRDefault="002608CA"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p>
    <w:p w14:paraId="3D220E74" w14:textId="1B98A182" w:rsidR="008F2B16" w:rsidRPr="00AA4AFC" w:rsidRDefault="00FA6AC7" w:rsidP="00F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hanging="360"/>
        <w:rPr>
          <w:rFonts w:ascii="Times New Roman" w:eastAsia="Times New Roman" w:hAnsi="Times New Roman" w:cs="Times New Roman"/>
          <w:b/>
          <w:sz w:val="24"/>
          <w:szCs w:val="24"/>
          <w:lang w:val="en-GB" w:eastAsia="it-IT"/>
        </w:rPr>
      </w:pPr>
      <w:r w:rsidRPr="00AA4AFC">
        <w:rPr>
          <w:rFonts w:ascii="Times New Roman" w:eastAsia="Times New Roman" w:hAnsi="Times New Roman" w:cs="Times New Roman"/>
          <w:b/>
          <w:sz w:val="24"/>
          <w:szCs w:val="24"/>
          <w:lang w:val="en-GB" w:eastAsia="it-IT"/>
        </w:rPr>
        <w:t xml:space="preserve">A. </w:t>
      </w:r>
      <w:r w:rsidR="008F2B16" w:rsidRPr="00AA4AFC">
        <w:rPr>
          <w:rFonts w:ascii="Times New Roman" w:eastAsia="Times New Roman" w:hAnsi="Times New Roman" w:cs="Times New Roman"/>
          <w:b/>
          <w:sz w:val="24"/>
          <w:szCs w:val="24"/>
          <w:lang w:val="en-GB" w:eastAsia="it-IT"/>
        </w:rPr>
        <w:t xml:space="preserve">Papers using </w:t>
      </w:r>
      <w:r w:rsidR="00BE3E9D" w:rsidRPr="00AA4AFC">
        <w:rPr>
          <w:rFonts w:ascii="Times New Roman" w:eastAsia="Times New Roman" w:hAnsi="Times New Roman" w:cs="Times New Roman"/>
          <w:b/>
          <w:sz w:val="24"/>
          <w:szCs w:val="24"/>
          <w:lang w:val="en-GB" w:eastAsia="it-IT"/>
        </w:rPr>
        <w:t xml:space="preserve">Roche instrumentation </w:t>
      </w:r>
    </w:p>
    <w:p w14:paraId="3835491E" w14:textId="77777777" w:rsidR="00AF0810" w:rsidRPr="00AA4AFC" w:rsidRDefault="00AF0810"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p>
    <w:p w14:paraId="476149E6" w14:textId="3B585528" w:rsidR="001B6947" w:rsidRPr="00AA4AFC" w:rsidRDefault="006667BC"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1</w:t>
      </w:r>
      <w:r w:rsidR="001B6947" w:rsidRPr="00AA4AFC">
        <w:rPr>
          <w:rFonts w:ascii="Times New Roman" w:eastAsia="Times New Roman" w:hAnsi="Times New Roman" w:cs="Times New Roman"/>
          <w:sz w:val="24"/>
          <w:szCs w:val="24"/>
          <w:lang w:val="en-GB" w:eastAsia="it-IT"/>
        </w:rPr>
        <w:t>.</w:t>
      </w:r>
      <w:r w:rsidR="00BE3E9D" w:rsidRPr="00AA4AFC">
        <w:rPr>
          <w:rFonts w:ascii="Times New Roman" w:eastAsia="Times New Roman" w:hAnsi="Times New Roman" w:cs="Times New Roman"/>
          <w:sz w:val="24"/>
          <w:szCs w:val="24"/>
          <w:lang w:val="en-GB" w:eastAsia="it-IT"/>
        </w:rPr>
        <w:t xml:space="preserve">1. </w:t>
      </w:r>
      <w:proofErr w:type="spellStart"/>
      <w:r w:rsidR="001B6947" w:rsidRPr="00AA4AFC">
        <w:rPr>
          <w:rFonts w:ascii="Times New Roman" w:eastAsia="Times New Roman" w:hAnsi="Times New Roman" w:cs="Times New Roman"/>
          <w:sz w:val="24"/>
          <w:szCs w:val="24"/>
          <w:lang w:val="en-GB" w:eastAsia="it-IT"/>
        </w:rPr>
        <w:t>Derakhshan</w:t>
      </w:r>
      <w:proofErr w:type="spellEnd"/>
      <w:r w:rsidR="001B6947" w:rsidRPr="00AA4AFC">
        <w:rPr>
          <w:rFonts w:ascii="Times New Roman" w:eastAsia="Times New Roman" w:hAnsi="Times New Roman" w:cs="Times New Roman"/>
          <w:sz w:val="24"/>
          <w:szCs w:val="24"/>
          <w:lang w:val="en-GB" w:eastAsia="it-IT"/>
        </w:rPr>
        <w:t xml:space="preserve"> A, Shu H, </w:t>
      </w:r>
      <w:proofErr w:type="spellStart"/>
      <w:r w:rsidR="001B6947" w:rsidRPr="00AA4AFC">
        <w:rPr>
          <w:rFonts w:ascii="Times New Roman" w:eastAsia="Times New Roman" w:hAnsi="Times New Roman" w:cs="Times New Roman"/>
          <w:sz w:val="24"/>
          <w:szCs w:val="24"/>
          <w:lang w:val="en-GB" w:eastAsia="it-IT"/>
        </w:rPr>
        <w:t>Broeren</w:t>
      </w:r>
      <w:proofErr w:type="spellEnd"/>
      <w:r w:rsidR="001B6947" w:rsidRPr="00AA4AFC">
        <w:rPr>
          <w:rFonts w:ascii="Times New Roman" w:eastAsia="Times New Roman" w:hAnsi="Times New Roman" w:cs="Times New Roman"/>
          <w:sz w:val="24"/>
          <w:szCs w:val="24"/>
          <w:lang w:val="en-GB" w:eastAsia="it-IT"/>
        </w:rPr>
        <w:t xml:space="preserve"> MAC, de </w:t>
      </w:r>
      <w:proofErr w:type="spellStart"/>
      <w:r w:rsidR="001B6947" w:rsidRPr="00AA4AFC">
        <w:rPr>
          <w:rFonts w:ascii="Times New Roman" w:eastAsia="Times New Roman" w:hAnsi="Times New Roman" w:cs="Times New Roman"/>
          <w:sz w:val="24"/>
          <w:szCs w:val="24"/>
          <w:lang w:val="en-GB" w:eastAsia="it-IT"/>
        </w:rPr>
        <w:t>Poortere</w:t>
      </w:r>
      <w:proofErr w:type="spellEnd"/>
      <w:r w:rsidR="001B6947" w:rsidRPr="00AA4AFC">
        <w:rPr>
          <w:rFonts w:ascii="Times New Roman" w:eastAsia="Times New Roman" w:hAnsi="Times New Roman" w:cs="Times New Roman"/>
          <w:sz w:val="24"/>
          <w:szCs w:val="24"/>
          <w:lang w:val="en-GB" w:eastAsia="it-IT"/>
        </w:rPr>
        <w:t xml:space="preserve"> RA, </w:t>
      </w:r>
      <w:proofErr w:type="spellStart"/>
      <w:r w:rsidR="001B6947" w:rsidRPr="00AA4AFC">
        <w:rPr>
          <w:rFonts w:ascii="Times New Roman" w:eastAsia="Times New Roman" w:hAnsi="Times New Roman" w:cs="Times New Roman"/>
          <w:sz w:val="24"/>
          <w:szCs w:val="24"/>
          <w:lang w:val="en-GB" w:eastAsia="it-IT"/>
        </w:rPr>
        <w:t>Wikström</w:t>
      </w:r>
      <w:proofErr w:type="spellEnd"/>
      <w:r w:rsidR="001B6947" w:rsidRPr="00AA4AFC">
        <w:rPr>
          <w:rFonts w:ascii="Times New Roman" w:eastAsia="Times New Roman" w:hAnsi="Times New Roman" w:cs="Times New Roman"/>
          <w:sz w:val="24"/>
          <w:szCs w:val="24"/>
          <w:lang w:val="en-GB" w:eastAsia="it-IT"/>
        </w:rPr>
        <w:t xml:space="preserve"> S, </w:t>
      </w:r>
      <w:proofErr w:type="spellStart"/>
      <w:r w:rsidR="001B6947" w:rsidRPr="00AA4AFC">
        <w:rPr>
          <w:rFonts w:ascii="Times New Roman" w:eastAsia="Times New Roman" w:hAnsi="Times New Roman" w:cs="Times New Roman"/>
          <w:sz w:val="24"/>
          <w:szCs w:val="24"/>
          <w:lang w:val="en-GB" w:eastAsia="it-IT"/>
        </w:rPr>
        <w:t>Peeters</w:t>
      </w:r>
      <w:proofErr w:type="spellEnd"/>
      <w:r w:rsidR="001B6947" w:rsidRPr="00AA4AFC">
        <w:rPr>
          <w:rFonts w:ascii="Times New Roman" w:eastAsia="Times New Roman" w:hAnsi="Times New Roman" w:cs="Times New Roman"/>
          <w:sz w:val="24"/>
          <w:szCs w:val="24"/>
          <w:lang w:val="en-GB" w:eastAsia="it-IT"/>
        </w:rPr>
        <w:t xml:space="preserve"> RP, et al. Reference Ranges and determinants of thyroid function during early pregnancy: the SELMA Study. J </w:t>
      </w:r>
      <w:proofErr w:type="spellStart"/>
      <w:r w:rsidR="001B6947" w:rsidRPr="00AA4AFC">
        <w:rPr>
          <w:rFonts w:ascii="Times New Roman" w:eastAsia="Times New Roman" w:hAnsi="Times New Roman" w:cs="Times New Roman"/>
          <w:sz w:val="24"/>
          <w:szCs w:val="24"/>
          <w:lang w:val="en-GB" w:eastAsia="it-IT"/>
        </w:rPr>
        <w:t>Clin</w:t>
      </w:r>
      <w:proofErr w:type="spellEnd"/>
      <w:r w:rsidR="001B6947" w:rsidRPr="00AA4AFC">
        <w:rPr>
          <w:rFonts w:ascii="Times New Roman" w:eastAsia="Times New Roman" w:hAnsi="Times New Roman" w:cs="Times New Roman"/>
          <w:sz w:val="24"/>
          <w:szCs w:val="24"/>
          <w:lang w:val="en-GB" w:eastAsia="it-IT"/>
        </w:rPr>
        <w:t xml:space="preserve"> </w:t>
      </w:r>
      <w:proofErr w:type="spellStart"/>
      <w:r w:rsidR="001B6947" w:rsidRPr="00AA4AFC">
        <w:rPr>
          <w:rFonts w:ascii="Times New Roman" w:eastAsia="Times New Roman" w:hAnsi="Times New Roman" w:cs="Times New Roman"/>
          <w:sz w:val="24"/>
          <w:szCs w:val="24"/>
          <w:lang w:val="en-GB" w:eastAsia="it-IT"/>
        </w:rPr>
        <w:t>Endocrin</w:t>
      </w:r>
      <w:r w:rsidR="00541F5C" w:rsidRPr="00AA4AFC">
        <w:rPr>
          <w:rFonts w:ascii="Times New Roman" w:eastAsia="Times New Roman" w:hAnsi="Times New Roman" w:cs="Times New Roman"/>
          <w:sz w:val="24"/>
          <w:szCs w:val="24"/>
          <w:lang w:val="en-GB" w:eastAsia="it-IT"/>
        </w:rPr>
        <w:t>ol</w:t>
      </w:r>
      <w:proofErr w:type="spellEnd"/>
      <w:r w:rsidR="00541F5C" w:rsidRPr="00AA4AFC">
        <w:rPr>
          <w:rFonts w:ascii="Times New Roman" w:eastAsia="Times New Roman" w:hAnsi="Times New Roman" w:cs="Times New Roman"/>
          <w:sz w:val="24"/>
          <w:szCs w:val="24"/>
          <w:lang w:val="en-GB" w:eastAsia="it-IT"/>
        </w:rPr>
        <w:t xml:space="preserve"> </w:t>
      </w:r>
      <w:proofErr w:type="spellStart"/>
      <w:r w:rsidR="00541F5C" w:rsidRPr="00AA4AFC">
        <w:rPr>
          <w:rFonts w:ascii="Times New Roman" w:eastAsia="Times New Roman" w:hAnsi="Times New Roman" w:cs="Times New Roman"/>
          <w:sz w:val="24"/>
          <w:szCs w:val="24"/>
          <w:lang w:val="en-GB" w:eastAsia="it-IT"/>
        </w:rPr>
        <w:t>Metab</w:t>
      </w:r>
      <w:proofErr w:type="spellEnd"/>
      <w:r w:rsidR="00541F5C" w:rsidRPr="00AA4AFC">
        <w:rPr>
          <w:rFonts w:ascii="Times New Roman" w:eastAsia="Times New Roman" w:hAnsi="Times New Roman" w:cs="Times New Roman"/>
          <w:sz w:val="24"/>
          <w:szCs w:val="24"/>
          <w:lang w:val="en-GB" w:eastAsia="it-IT"/>
        </w:rPr>
        <w:t xml:space="preserve"> 2018</w:t>
      </w:r>
      <w:proofErr w:type="gramStart"/>
      <w:r w:rsidR="00541F5C" w:rsidRPr="00AA4AFC">
        <w:rPr>
          <w:rFonts w:ascii="Times New Roman" w:eastAsia="Times New Roman" w:hAnsi="Times New Roman" w:cs="Times New Roman"/>
          <w:sz w:val="24"/>
          <w:szCs w:val="24"/>
          <w:lang w:val="en-GB" w:eastAsia="it-IT"/>
        </w:rPr>
        <w:t>;103:3548</w:t>
      </w:r>
      <w:proofErr w:type="gramEnd"/>
      <w:r w:rsidR="00541F5C" w:rsidRPr="00AA4AFC">
        <w:rPr>
          <w:rFonts w:ascii="Times New Roman" w:eastAsia="Times New Roman" w:hAnsi="Times New Roman" w:cs="Times New Roman"/>
          <w:sz w:val="24"/>
          <w:szCs w:val="24"/>
          <w:lang w:val="en-GB" w:eastAsia="it-IT"/>
        </w:rPr>
        <w:t>-56. doi:</w:t>
      </w:r>
      <w:r w:rsidR="001B6947" w:rsidRPr="00AA4AFC">
        <w:rPr>
          <w:rFonts w:ascii="Times New Roman" w:eastAsia="Times New Roman" w:hAnsi="Times New Roman" w:cs="Times New Roman"/>
          <w:sz w:val="24"/>
          <w:szCs w:val="24"/>
          <w:lang w:val="en-GB" w:eastAsia="it-IT"/>
        </w:rPr>
        <w:t>10.1210/jc.2018-00890</w:t>
      </w:r>
      <w:r w:rsidR="00C917F2" w:rsidRPr="00AA4AFC">
        <w:rPr>
          <w:rFonts w:ascii="Times New Roman" w:eastAsia="Times New Roman" w:hAnsi="Times New Roman" w:cs="Times New Roman"/>
          <w:sz w:val="24"/>
          <w:szCs w:val="24"/>
          <w:lang w:val="en-GB" w:eastAsia="it-IT"/>
        </w:rPr>
        <w:t>.</w:t>
      </w:r>
    </w:p>
    <w:p w14:paraId="58E6F7DA" w14:textId="1FF7092E"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fr-FR" w:eastAsia="it-IT"/>
        </w:rPr>
        <w:t>1.</w:t>
      </w:r>
      <w:r w:rsidR="001B6947" w:rsidRPr="00AA4AFC">
        <w:rPr>
          <w:rFonts w:ascii="Times New Roman" w:eastAsia="Times New Roman" w:hAnsi="Times New Roman" w:cs="Times New Roman"/>
          <w:sz w:val="24"/>
          <w:szCs w:val="24"/>
          <w:lang w:val="fr-FR" w:eastAsia="it-IT"/>
        </w:rPr>
        <w:t>2.</w:t>
      </w:r>
      <w:r w:rsidRPr="00AA4AFC">
        <w:rPr>
          <w:rFonts w:ascii="Times New Roman" w:eastAsia="Times New Roman" w:hAnsi="Times New Roman" w:cs="Times New Roman"/>
          <w:sz w:val="24"/>
          <w:szCs w:val="24"/>
          <w:lang w:val="fr-FR" w:eastAsia="it-IT"/>
        </w:rPr>
        <w:t xml:space="preserve"> </w:t>
      </w:r>
      <w:r w:rsidR="001B6947" w:rsidRPr="00AA4AFC">
        <w:rPr>
          <w:rFonts w:ascii="Times New Roman" w:eastAsia="Times New Roman" w:hAnsi="Times New Roman" w:cs="Times New Roman"/>
          <w:sz w:val="24"/>
          <w:szCs w:val="24"/>
          <w:lang w:val="fr-FR" w:eastAsia="it-IT"/>
        </w:rPr>
        <w:t xml:space="preserve">Zhou Q, Zhang Y, Zhou J, Yang X, Huang Y, Li H, et al. </w:t>
      </w:r>
      <w:r w:rsidR="001B6947" w:rsidRPr="00AA4AFC">
        <w:rPr>
          <w:rFonts w:ascii="Times New Roman" w:eastAsia="Times New Roman" w:hAnsi="Times New Roman" w:cs="Times New Roman"/>
          <w:sz w:val="24"/>
          <w:szCs w:val="24"/>
          <w:lang w:val="en-GB" w:eastAsia="it-IT"/>
        </w:rPr>
        <w:t xml:space="preserve">Analysis of detection results of thyroid function-related indexes in pregnant women and establishment of the reference interval. </w:t>
      </w:r>
      <w:proofErr w:type="spellStart"/>
      <w:r w:rsidR="001B6947" w:rsidRPr="00AA4AFC">
        <w:rPr>
          <w:rFonts w:ascii="Times New Roman" w:eastAsia="Times New Roman" w:hAnsi="Times New Roman" w:cs="Times New Roman"/>
          <w:sz w:val="24"/>
          <w:szCs w:val="24"/>
          <w:lang w:val="en-GB" w:eastAsia="it-IT"/>
        </w:rPr>
        <w:t>Exp</w:t>
      </w:r>
      <w:proofErr w:type="spellEnd"/>
      <w:r w:rsidR="001B6947" w:rsidRPr="00AA4AFC">
        <w:rPr>
          <w:rFonts w:ascii="Times New Roman" w:eastAsia="Times New Roman" w:hAnsi="Times New Roman" w:cs="Times New Roman"/>
          <w:sz w:val="24"/>
          <w:szCs w:val="24"/>
          <w:lang w:val="en-GB" w:eastAsia="it-IT"/>
        </w:rPr>
        <w:t xml:space="preserve"> </w:t>
      </w:r>
      <w:proofErr w:type="spellStart"/>
      <w:r w:rsidR="001B6947" w:rsidRPr="00AA4AFC">
        <w:rPr>
          <w:rFonts w:ascii="Times New Roman" w:eastAsia="Times New Roman" w:hAnsi="Times New Roman" w:cs="Times New Roman"/>
          <w:sz w:val="24"/>
          <w:szCs w:val="24"/>
          <w:lang w:val="en-GB" w:eastAsia="it-IT"/>
        </w:rPr>
        <w:t>Ther</w:t>
      </w:r>
      <w:proofErr w:type="spellEnd"/>
      <w:r w:rsidR="001B6947" w:rsidRPr="00AA4AFC">
        <w:rPr>
          <w:rFonts w:ascii="Times New Roman" w:eastAsia="Times New Roman" w:hAnsi="Times New Roman" w:cs="Times New Roman"/>
          <w:sz w:val="24"/>
          <w:szCs w:val="24"/>
          <w:lang w:val="en-GB" w:eastAsia="it-IT"/>
        </w:rPr>
        <w:t xml:space="preserve"> Med 2019</w:t>
      </w:r>
      <w:proofErr w:type="gramStart"/>
      <w:r w:rsidR="001B6947" w:rsidRPr="00AA4AFC">
        <w:rPr>
          <w:rFonts w:ascii="Times New Roman" w:eastAsia="Times New Roman" w:hAnsi="Times New Roman" w:cs="Times New Roman"/>
          <w:sz w:val="24"/>
          <w:szCs w:val="24"/>
          <w:lang w:val="en-GB" w:eastAsia="it-IT"/>
        </w:rPr>
        <w:t>;17:1749</w:t>
      </w:r>
      <w:proofErr w:type="gramEnd"/>
      <w:r w:rsidR="001B6947" w:rsidRPr="00AA4AFC">
        <w:rPr>
          <w:rFonts w:ascii="Times New Roman" w:eastAsia="Times New Roman" w:hAnsi="Times New Roman" w:cs="Times New Roman"/>
          <w:sz w:val="24"/>
          <w:szCs w:val="24"/>
          <w:lang w:val="en-GB" w:eastAsia="it-IT"/>
        </w:rPr>
        <w:t>-55. doi:10.3892/etm.2018.7135.</w:t>
      </w:r>
    </w:p>
    <w:p w14:paraId="2FBF3ED6" w14:textId="32F3042E"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1.</w:t>
      </w:r>
      <w:r w:rsidR="006667BC" w:rsidRPr="00AA4AFC">
        <w:rPr>
          <w:rFonts w:ascii="Times New Roman" w:eastAsia="Times New Roman" w:hAnsi="Times New Roman" w:cs="Times New Roman"/>
          <w:sz w:val="24"/>
          <w:szCs w:val="24"/>
          <w:lang w:val="en-GB" w:eastAsia="it-IT"/>
        </w:rPr>
        <w:t>3</w:t>
      </w:r>
      <w:r w:rsidR="001B6947" w:rsidRPr="00AA4AFC">
        <w:rPr>
          <w:rFonts w:ascii="Times New Roman" w:eastAsia="Times New Roman" w:hAnsi="Times New Roman" w:cs="Times New Roman"/>
          <w:sz w:val="24"/>
          <w:szCs w:val="24"/>
          <w:lang w:val="en-GB" w:eastAsia="it-IT"/>
        </w:rPr>
        <w:t>.</w:t>
      </w:r>
      <w:r w:rsidRPr="00AA4AFC">
        <w:rPr>
          <w:rFonts w:ascii="Times New Roman" w:eastAsia="Times New Roman" w:hAnsi="Times New Roman" w:cs="Times New Roman"/>
          <w:sz w:val="24"/>
          <w:szCs w:val="24"/>
          <w:lang w:val="en-GB" w:eastAsia="it-IT"/>
        </w:rPr>
        <w:t xml:space="preserve"> </w:t>
      </w:r>
      <w:r w:rsidR="001B6947" w:rsidRPr="00AA4AFC">
        <w:rPr>
          <w:rFonts w:ascii="Times New Roman" w:eastAsia="Times New Roman" w:hAnsi="Times New Roman" w:cs="Times New Roman"/>
          <w:sz w:val="24"/>
          <w:szCs w:val="24"/>
          <w:lang w:val="en-GB" w:eastAsia="it-IT"/>
        </w:rPr>
        <w:t xml:space="preserve">Khalil AB, </w:t>
      </w:r>
      <w:proofErr w:type="spellStart"/>
      <w:r w:rsidR="001B6947" w:rsidRPr="00AA4AFC">
        <w:rPr>
          <w:rFonts w:ascii="Times New Roman" w:eastAsia="Times New Roman" w:hAnsi="Times New Roman" w:cs="Times New Roman"/>
          <w:sz w:val="24"/>
          <w:szCs w:val="24"/>
          <w:lang w:val="en-GB" w:eastAsia="it-IT"/>
        </w:rPr>
        <w:t>Salih</w:t>
      </w:r>
      <w:proofErr w:type="spellEnd"/>
      <w:r w:rsidR="001B6947" w:rsidRPr="00AA4AFC">
        <w:rPr>
          <w:rFonts w:ascii="Times New Roman" w:eastAsia="Times New Roman" w:hAnsi="Times New Roman" w:cs="Times New Roman"/>
          <w:sz w:val="24"/>
          <w:szCs w:val="24"/>
          <w:lang w:val="en-GB" w:eastAsia="it-IT"/>
        </w:rPr>
        <w:t xml:space="preserve"> BT, </w:t>
      </w:r>
      <w:proofErr w:type="spellStart"/>
      <w:r w:rsidR="001B6947" w:rsidRPr="00AA4AFC">
        <w:rPr>
          <w:rFonts w:ascii="Times New Roman" w:eastAsia="Times New Roman" w:hAnsi="Times New Roman" w:cs="Times New Roman"/>
          <w:sz w:val="24"/>
          <w:szCs w:val="24"/>
          <w:lang w:val="en-GB" w:eastAsia="it-IT"/>
        </w:rPr>
        <w:t>Chinengo</w:t>
      </w:r>
      <w:proofErr w:type="spellEnd"/>
      <w:r w:rsidR="001B6947" w:rsidRPr="00AA4AFC">
        <w:rPr>
          <w:rFonts w:ascii="Times New Roman" w:eastAsia="Times New Roman" w:hAnsi="Times New Roman" w:cs="Times New Roman"/>
          <w:sz w:val="24"/>
          <w:szCs w:val="24"/>
          <w:lang w:val="en-GB" w:eastAsia="it-IT"/>
        </w:rPr>
        <w:t xml:space="preserve"> O, </w:t>
      </w:r>
      <w:proofErr w:type="spellStart"/>
      <w:r w:rsidR="001B6947" w:rsidRPr="00AA4AFC">
        <w:rPr>
          <w:rFonts w:ascii="Times New Roman" w:eastAsia="Times New Roman" w:hAnsi="Times New Roman" w:cs="Times New Roman"/>
          <w:sz w:val="24"/>
          <w:szCs w:val="24"/>
          <w:lang w:val="en-GB" w:eastAsia="it-IT"/>
        </w:rPr>
        <w:t>Bardies</w:t>
      </w:r>
      <w:proofErr w:type="spellEnd"/>
      <w:r w:rsidR="001B6947" w:rsidRPr="00AA4AFC">
        <w:rPr>
          <w:rFonts w:ascii="Times New Roman" w:eastAsia="Times New Roman" w:hAnsi="Times New Roman" w:cs="Times New Roman"/>
          <w:sz w:val="24"/>
          <w:szCs w:val="24"/>
          <w:lang w:val="en-GB" w:eastAsia="it-IT"/>
        </w:rPr>
        <w:t xml:space="preserve"> MRD, Turner A, Abdel </w:t>
      </w:r>
      <w:proofErr w:type="spellStart"/>
      <w:r w:rsidR="001B6947" w:rsidRPr="00AA4AFC">
        <w:rPr>
          <w:rFonts w:ascii="Times New Roman" w:eastAsia="Times New Roman" w:hAnsi="Times New Roman" w:cs="Times New Roman"/>
          <w:sz w:val="24"/>
          <w:szCs w:val="24"/>
          <w:lang w:val="en-GB" w:eastAsia="it-IT"/>
        </w:rPr>
        <w:t>Wareth</w:t>
      </w:r>
      <w:proofErr w:type="spellEnd"/>
      <w:r w:rsidR="001B6947" w:rsidRPr="00AA4AFC">
        <w:rPr>
          <w:rFonts w:ascii="Times New Roman" w:eastAsia="Times New Roman" w:hAnsi="Times New Roman" w:cs="Times New Roman"/>
          <w:sz w:val="24"/>
          <w:szCs w:val="24"/>
          <w:lang w:val="en-GB" w:eastAsia="it-IT"/>
        </w:rPr>
        <w:t xml:space="preserve"> LO. Trimester specific reference ranges for serum TSH and Free T4 among United Arab Emirates pregnant women. </w:t>
      </w:r>
      <w:proofErr w:type="spellStart"/>
      <w:r w:rsidR="001B6947" w:rsidRPr="00AA4AFC">
        <w:rPr>
          <w:rFonts w:ascii="Times New Roman" w:eastAsia="Times New Roman" w:hAnsi="Times New Roman" w:cs="Times New Roman"/>
          <w:sz w:val="24"/>
          <w:szCs w:val="24"/>
          <w:lang w:val="en-GB" w:eastAsia="it-IT"/>
        </w:rPr>
        <w:t>Pract</w:t>
      </w:r>
      <w:proofErr w:type="spellEnd"/>
      <w:r w:rsidR="001B6947" w:rsidRPr="00AA4AFC">
        <w:rPr>
          <w:rFonts w:ascii="Times New Roman" w:eastAsia="Times New Roman" w:hAnsi="Times New Roman" w:cs="Times New Roman"/>
          <w:sz w:val="24"/>
          <w:szCs w:val="24"/>
          <w:lang w:val="en-GB" w:eastAsia="it-IT"/>
        </w:rPr>
        <w:t xml:space="preserve"> La</w:t>
      </w:r>
      <w:r w:rsidR="0096169F" w:rsidRPr="00AA4AFC">
        <w:rPr>
          <w:rFonts w:ascii="Times New Roman" w:eastAsia="Times New Roman" w:hAnsi="Times New Roman" w:cs="Times New Roman"/>
          <w:sz w:val="24"/>
          <w:szCs w:val="24"/>
          <w:lang w:val="en-GB" w:eastAsia="it-IT"/>
        </w:rPr>
        <w:t>b Med</w:t>
      </w:r>
      <w:proofErr w:type="gramStart"/>
      <w:r w:rsidR="0096169F" w:rsidRPr="00AA4AFC">
        <w:rPr>
          <w:rFonts w:ascii="Times New Roman" w:eastAsia="Times New Roman" w:hAnsi="Times New Roman" w:cs="Times New Roman"/>
          <w:sz w:val="24"/>
          <w:szCs w:val="24"/>
          <w:lang w:val="en-GB" w:eastAsia="it-IT"/>
        </w:rPr>
        <w:t>;12:e00098</w:t>
      </w:r>
      <w:proofErr w:type="gramEnd"/>
      <w:r w:rsidR="0096169F" w:rsidRPr="00AA4AFC">
        <w:rPr>
          <w:rFonts w:ascii="Times New Roman" w:eastAsia="Times New Roman" w:hAnsi="Times New Roman" w:cs="Times New Roman"/>
          <w:sz w:val="24"/>
          <w:szCs w:val="24"/>
          <w:lang w:val="en-GB" w:eastAsia="it-IT"/>
        </w:rPr>
        <w:t>. doi:10.1016/j.plabm.</w:t>
      </w:r>
      <w:r w:rsidR="001B6947" w:rsidRPr="00AA4AFC">
        <w:rPr>
          <w:rFonts w:ascii="Times New Roman" w:eastAsia="Times New Roman" w:hAnsi="Times New Roman" w:cs="Times New Roman"/>
          <w:sz w:val="24"/>
          <w:szCs w:val="24"/>
          <w:lang w:val="en-GB" w:eastAsia="it-IT"/>
        </w:rPr>
        <w:t>2018.e00098</w:t>
      </w:r>
      <w:r w:rsidR="0096169F" w:rsidRPr="00AA4AFC">
        <w:rPr>
          <w:rFonts w:ascii="Times New Roman" w:eastAsia="Times New Roman" w:hAnsi="Times New Roman" w:cs="Times New Roman"/>
          <w:sz w:val="24"/>
          <w:szCs w:val="24"/>
          <w:lang w:val="en-GB" w:eastAsia="it-IT"/>
        </w:rPr>
        <w:t>.</w:t>
      </w:r>
    </w:p>
    <w:p w14:paraId="56DA6D02" w14:textId="0A46CD1A"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1.</w:t>
      </w:r>
      <w:r w:rsidR="006667BC" w:rsidRPr="00AA4AFC">
        <w:rPr>
          <w:rFonts w:ascii="Times New Roman" w:eastAsia="Times New Roman" w:hAnsi="Times New Roman" w:cs="Times New Roman"/>
          <w:sz w:val="24"/>
          <w:szCs w:val="24"/>
          <w:lang w:val="en-GB" w:eastAsia="it-IT"/>
        </w:rPr>
        <w:t>4</w:t>
      </w:r>
      <w:r w:rsidR="001B6947" w:rsidRPr="00AA4AFC">
        <w:rPr>
          <w:rFonts w:ascii="Times New Roman" w:eastAsia="Times New Roman" w:hAnsi="Times New Roman" w:cs="Times New Roman"/>
          <w:sz w:val="24"/>
          <w:szCs w:val="24"/>
          <w:lang w:val="en-GB" w:eastAsia="it-IT"/>
        </w:rPr>
        <w:t xml:space="preserve">. Donovan LE, Metcalfe A, Chin A, Yamamoto JM, Virtanen H, Johnson JA, et al. A practical approach for the verification and determination of site- and trimester-specific reference intervals for thyroid function tests in pregnancy. </w:t>
      </w:r>
      <w:r w:rsidR="0096169F" w:rsidRPr="00AA4AFC">
        <w:rPr>
          <w:rFonts w:ascii="Times New Roman" w:eastAsia="Times New Roman" w:hAnsi="Times New Roman" w:cs="Times New Roman"/>
          <w:sz w:val="24"/>
          <w:szCs w:val="24"/>
          <w:lang w:val="en-GB" w:eastAsia="it-IT"/>
        </w:rPr>
        <w:t>Thyroid 2019; 29: 412-420. doi:</w:t>
      </w:r>
      <w:r w:rsidR="001B6947" w:rsidRPr="00AA4AFC">
        <w:rPr>
          <w:rFonts w:ascii="Times New Roman" w:eastAsia="Times New Roman" w:hAnsi="Times New Roman" w:cs="Times New Roman"/>
          <w:sz w:val="24"/>
          <w:szCs w:val="24"/>
          <w:lang w:val="en-GB" w:eastAsia="it-IT"/>
        </w:rPr>
        <w:t>10.1089/thy.2018.0439</w:t>
      </w:r>
      <w:r w:rsidR="0029446B" w:rsidRPr="00AA4AFC">
        <w:rPr>
          <w:rFonts w:ascii="Times New Roman" w:eastAsia="Times New Roman" w:hAnsi="Times New Roman" w:cs="Times New Roman"/>
          <w:sz w:val="24"/>
          <w:szCs w:val="24"/>
          <w:lang w:val="en-GB" w:eastAsia="it-IT"/>
        </w:rPr>
        <w:t>.</w:t>
      </w:r>
    </w:p>
    <w:p w14:paraId="1494DAB1" w14:textId="7B2D64FB"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it-IT"/>
        </w:rPr>
      </w:pPr>
      <w:r w:rsidRPr="00AA4AFC">
        <w:rPr>
          <w:rFonts w:ascii="Times New Roman" w:eastAsia="Times New Roman" w:hAnsi="Times New Roman" w:cs="Times New Roman"/>
          <w:sz w:val="24"/>
          <w:szCs w:val="24"/>
          <w:lang w:eastAsia="it-IT"/>
        </w:rPr>
        <w:t>1.</w:t>
      </w:r>
      <w:r w:rsidR="00323582" w:rsidRPr="00AA4AFC">
        <w:rPr>
          <w:rFonts w:ascii="Times New Roman" w:eastAsia="Times New Roman" w:hAnsi="Times New Roman" w:cs="Times New Roman"/>
          <w:sz w:val="24"/>
          <w:szCs w:val="24"/>
          <w:lang w:eastAsia="it-IT"/>
        </w:rPr>
        <w:t>5</w:t>
      </w:r>
      <w:r w:rsidR="001B6947" w:rsidRPr="00AA4AFC">
        <w:rPr>
          <w:rFonts w:ascii="Times New Roman" w:eastAsia="Times New Roman" w:hAnsi="Times New Roman" w:cs="Times New Roman"/>
          <w:sz w:val="24"/>
          <w:szCs w:val="24"/>
          <w:lang w:eastAsia="it-IT"/>
        </w:rPr>
        <w:t>.</w:t>
      </w:r>
      <w:r w:rsidRPr="00AA4AFC">
        <w:rPr>
          <w:rFonts w:ascii="Times New Roman" w:eastAsia="Times New Roman" w:hAnsi="Times New Roman" w:cs="Times New Roman"/>
          <w:sz w:val="24"/>
          <w:szCs w:val="24"/>
          <w:lang w:eastAsia="it-IT"/>
        </w:rPr>
        <w:t xml:space="preserve"> </w:t>
      </w:r>
      <w:r w:rsidR="001B6947" w:rsidRPr="00AA4AFC">
        <w:rPr>
          <w:rFonts w:ascii="Times New Roman" w:eastAsia="Times New Roman" w:hAnsi="Times New Roman" w:cs="Times New Roman"/>
          <w:sz w:val="24"/>
          <w:szCs w:val="24"/>
          <w:lang w:eastAsia="it-IT"/>
        </w:rPr>
        <w:t xml:space="preserve">Gao X, Li Y, Li J, Liu A, Sun W, Teng W, et al. </w:t>
      </w:r>
      <w:r w:rsidR="001B6947" w:rsidRPr="00AA4AFC">
        <w:rPr>
          <w:rFonts w:ascii="Times New Roman" w:eastAsia="Times New Roman" w:hAnsi="Times New Roman" w:cs="Times New Roman"/>
          <w:sz w:val="24"/>
          <w:szCs w:val="24"/>
          <w:lang w:val="en-GB" w:eastAsia="it-IT"/>
        </w:rPr>
        <w:t xml:space="preserve">Gestational TSH and FT4 reference intervals in Chinese women: a systematic review and meta-analysis. </w:t>
      </w:r>
      <w:r w:rsidR="001B6947" w:rsidRPr="00AA4AFC">
        <w:rPr>
          <w:rFonts w:ascii="Times New Roman" w:eastAsia="Times New Roman" w:hAnsi="Times New Roman" w:cs="Times New Roman"/>
          <w:sz w:val="24"/>
          <w:szCs w:val="24"/>
          <w:lang w:eastAsia="it-IT"/>
        </w:rPr>
        <w:t>Front Endocri</w:t>
      </w:r>
      <w:r w:rsidR="008B0272" w:rsidRPr="00AA4AFC">
        <w:rPr>
          <w:rFonts w:ascii="Times New Roman" w:eastAsia="Times New Roman" w:hAnsi="Times New Roman" w:cs="Times New Roman"/>
          <w:sz w:val="24"/>
          <w:szCs w:val="24"/>
          <w:lang w:eastAsia="it-IT"/>
        </w:rPr>
        <w:t>nol (Lausanne) 2018;9:432. doi:</w:t>
      </w:r>
      <w:r w:rsidR="001B6947" w:rsidRPr="00AA4AFC">
        <w:rPr>
          <w:rFonts w:ascii="Times New Roman" w:eastAsia="Times New Roman" w:hAnsi="Times New Roman" w:cs="Times New Roman"/>
          <w:sz w:val="24"/>
          <w:szCs w:val="24"/>
          <w:lang w:eastAsia="it-IT"/>
        </w:rPr>
        <w:t>10.3389/fendo. 2018.00432.</w:t>
      </w:r>
    </w:p>
    <w:p w14:paraId="01CDBF25" w14:textId="2CD7871D"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pt-BR" w:eastAsia="it-IT"/>
        </w:rPr>
        <w:t>1.</w:t>
      </w:r>
      <w:r w:rsidR="00323582" w:rsidRPr="00AA4AFC">
        <w:rPr>
          <w:rFonts w:ascii="Times New Roman" w:eastAsia="Times New Roman" w:hAnsi="Times New Roman" w:cs="Times New Roman"/>
          <w:sz w:val="24"/>
          <w:szCs w:val="24"/>
          <w:lang w:val="pt-BR" w:eastAsia="it-IT"/>
        </w:rPr>
        <w:t>6</w:t>
      </w:r>
      <w:r w:rsidR="001B6947" w:rsidRPr="00AA4AFC">
        <w:rPr>
          <w:rFonts w:ascii="Times New Roman" w:eastAsia="Times New Roman" w:hAnsi="Times New Roman" w:cs="Times New Roman"/>
          <w:sz w:val="24"/>
          <w:szCs w:val="24"/>
          <w:lang w:val="pt-BR" w:eastAsia="it-IT"/>
        </w:rPr>
        <w:t>.</w:t>
      </w:r>
      <w:r w:rsidRPr="00AA4AFC">
        <w:rPr>
          <w:rFonts w:ascii="Times New Roman" w:eastAsia="Times New Roman" w:hAnsi="Times New Roman" w:cs="Times New Roman"/>
          <w:sz w:val="24"/>
          <w:szCs w:val="24"/>
          <w:lang w:val="pt-BR" w:eastAsia="it-IT"/>
        </w:rPr>
        <w:t xml:space="preserve"> </w:t>
      </w:r>
      <w:r w:rsidR="001B6947" w:rsidRPr="00AA4AFC">
        <w:rPr>
          <w:rFonts w:ascii="Times New Roman" w:eastAsia="Times New Roman" w:hAnsi="Times New Roman" w:cs="Times New Roman"/>
          <w:sz w:val="24"/>
          <w:szCs w:val="24"/>
          <w:lang w:val="pt-BR" w:eastAsia="it-IT"/>
        </w:rPr>
        <w:t xml:space="preserve">Morais NAOES, Assis ASA, Corcino CM, Saraiva DA, Berbara TMBL Ventura  CDdD et al. </w:t>
      </w:r>
      <w:r w:rsidR="001B6947" w:rsidRPr="00AA4AFC">
        <w:rPr>
          <w:rFonts w:ascii="Times New Roman" w:eastAsia="Times New Roman" w:hAnsi="Times New Roman" w:cs="Times New Roman"/>
          <w:sz w:val="24"/>
          <w:szCs w:val="24"/>
          <w:lang w:val="en-US" w:eastAsia="it-IT"/>
        </w:rPr>
        <w:t>Recent recommendations from ATA guidelines to define the upper reference range for serum TSH in the first trimester match reference ranges for pregnant women in Rio de Janei</w:t>
      </w:r>
      <w:r w:rsidR="008B0272" w:rsidRPr="00AA4AFC">
        <w:rPr>
          <w:rFonts w:ascii="Times New Roman" w:eastAsia="Times New Roman" w:hAnsi="Times New Roman" w:cs="Times New Roman"/>
          <w:sz w:val="24"/>
          <w:szCs w:val="24"/>
          <w:lang w:val="en-US" w:eastAsia="it-IT"/>
        </w:rPr>
        <w:t xml:space="preserve">ro. Arch </w:t>
      </w:r>
      <w:proofErr w:type="spellStart"/>
      <w:r w:rsidR="008B0272" w:rsidRPr="00AA4AFC">
        <w:rPr>
          <w:rFonts w:ascii="Times New Roman" w:eastAsia="Times New Roman" w:hAnsi="Times New Roman" w:cs="Times New Roman"/>
          <w:sz w:val="24"/>
          <w:szCs w:val="24"/>
          <w:lang w:val="en-US" w:eastAsia="it-IT"/>
        </w:rPr>
        <w:t>Endocrinol</w:t>
      </w:r>
      <w:proofErr w:type="spellEnd"/>
      <w:r w:rsidR="008B0272" w:rsidRPr="00AA4AFC">
        <w:rPr>
          <w:rFonts w:ascii="Times New Roman" w:eastAsia="Times New Roman" w:hAnsi="Times New Roman" w:cs="Times New Roman"/>
          <w:sz w:val="24"/>
          <w:szCs w:val="24"/>
          <w:lang w:val="en-US" w:eastAsia="it-IT"/>
        </w:rPr>
        <w:t xml:space="preserve"> </w:t>
      </w:r>
      <w:proofErr w:type="spellStart"/>
      <w:r w:rsidR="008B0272" w:rsidRPr="00AA4AFC">
        <w:rPr>
          <w:rFonts w:ascii="Times New Roman" w:eastAsia="Times New Roman" w:hAnsi="Times New Roman" w:cs="Times New Roman"/>
          <w:sz w:val="24"/>
          <w:szCs w:val="24"/>
          <w:lang w:val="en-US" w:eastAsia="it-IT"/>
        </w:rPr>
        <w:t>Metab</w:t>
      </w:r>
      <w:proofErr w:type="spellEnd"/>
      <w:r w:rsidR="008B0272" w:rsidRPr="00AA4AFC">
        <w:rPr>
          <w:rFonts w:ascii="Times New Roman" w:eastAsia="Times New Roman" w:hAnsi="Times New Roman" w:cs="Times New Roman"/>
          <w:sz w:val="24"/>
          <w:szCs w:val="24"/>
          <w:lang w:val="en-US" w:eastAsia="it-IT"/>
        </w:rPr>
        <w:t xml:space="preserve"> 2018</w:t>
      </w:r>
      <w:proofErr w:type="gramStart"/>
      <w:r w:rsidR="008B0272" w:rsidRPr="00AA4AFC">
        <w:rPr>
          <w:rFonts w:ascii="Times New Roman" w:eastAsia="Times New Roman" w:hAnsi="Times New Roman" w:cs="Times New Roman"/>
          <w:sz w:val="24"/>
          <w:szCs w:val="24"/>
          <w:lang w:val="en-US" w:eastAsia="it-IT"/>
        </w:rPr>
        <w:t>;62:</w:t>
      </w:r>
      <w:r w:rsidR="00541F5C" w:rsidRPr="00AA4AFC">
        <w:rPr>
          <w:rFonts w:ascii="Times New Roman" w:eastAsia="Times New Roman" w:hAnsi="Times New Roman" w:cs="Times New Roman"/>
          <w:sz w:val="24"/>
          <w:szCs w:val="24"/>
          <w:lang w:val="en-US" w:eastAsia="it-IT"/>
        </w:rPr>
        <w:t>386</w:t>
      </w:r>
      <w:proofErr w:type="gramEnd"/>
      <w:r w:rsidR="00541F5C" w:rsidRPr="00AA4AFC">
        <w:rPr>
          <w:rFonts w:ascii="Times New Roman" w:eastAsia="Times New Roman" w:hAnsi="Times New Roman" w:cs="Times New Roman"/>
          <w:sz w:val="24"/>
          <w:szCs w:val="24"/>
          <w:lang w:val="en-US" w:eastAsia="it-IT"/>
        </w:rPr>
        <w:t>-</w:t>
      </w:r>
      <w:r w:rsidR="001B6947" w:rsidRPr="00AA4AFC">
        <w:rPr>
          <w:rFonts w:ascii="Times New Roman" w:eastAsia="Times New Roman" w:hAnsi="Times New Roman" w:cs="Times New Roman"/>
          <w:sz w:val="24"/>
          <w:szCs w:val="24"/>
          <w:lang w:val="en-US" w:eastAsia="it-IT"/>
        </w:rPr>
        <w:t>91.</w:t>
      </w:r>
    </w:p>
    <w:p w14:paraId="78E896A7" w14:textId="665FE567" w:rsidR="001B6947" w:rsidRPr="00AA4AFC" w:rsidRDefault="00BE3E9D"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1.</w:t>
      </w:r>
      <w:r w:rsidR="00323582" w:rsidRPr="00AA4AFC">
        <w:rPr>
          <w:rFonts w:ascii="Times New Roman" w:eastAsia="Times New Roman" w:hAnsi="Times New Roman" w:cs="Times New Roman"/>
          <w:sz w:val="24"/>
          <w:szCs w:val="24"/>
          <w:lang w:val="en-GB" w:eastAsia="it-IT"/>
        </w:rPr>
        <w:t>7</w:t>
      </w:r>
      <w:r w:rsidR="001B6947" w:rsidRPr="00AA4AFC">
        <w:rPr>
          <w:rFonts w:ascii="Times New Roman" w:eastAsia="Times New Roman" w:hAnsi="Times New Roman" w:cs="Times New Roman"/>
          <w:sz w:val="24"/>
          <w:szCs w:val="24"/>
          <w:lang w:val="en-GB" w:eastAsia="it-IT"/>
        </w:rPr>
        <w:t xml:space="preserve">. Liu J, Yu X, Xia M, Cai H, Cheng G, </w:t>
      </w:r>
      <w:proofErr w:type="gramStart"/>
      <w:r w:rsidR="001B6947" w:rsidRPr="00AA4AFC">
        <w:rPr>
          <w:rFonts w:ascii="Times New Roman" w:eastAsia="Times New Roman" w:hAnsi="Times New Roman" w:cs="Times New Roman"/>
          <w:sz w:val="24"/>
          <w:szCs w:val="24"/>
          <w:lang w:val="en-GB" w:eastAsia="it-IT"/>
        </w:rPr>
        <w:t>Wu</w:t>
      </w:r>
      <w:proofErr w:type="gramEnd"/>
      <w:r w:rsidR="001B6947" w:rsidRPr="00AA4AFC">
        <w:rPr>
          <w:rFonts w:ascii="Times New Roman" w:eastAsia="Times New Roman" w:hAnsi="Times New Roman" w:cs="Times New Roman"/>
          <w:sz w:val="24"/>
          <w:szCs w:val="24"/>
          <w:lang w:val="en-GB" w:eastAsia="it-IT"/>
        </w:rPr>
        <w:t xml:space="preserve"> L et al. Development of gestation-specific reference intervals for thyroid hormones in normal pregnant Northeast Chinese women: What is the rational division of gestation stages for establishing reference intervals for pregnancy </w:t>
      </w:r>
      <w:r w:rsidR="00541F5C" w:rsidRPr="00AA4AFC">
        <w:rPr>
          <w:rFonts w:ascii="Times New Roman" w:eastAsia="Times New Roman" w:hAnsi="Times New Roman" w:cs="Times New Roman"/>
          <w:sz w:val="24"/>
          <w:szCs w:val="24"/>
          <w:lang w:val="en-GB" w:eastAsia="it-IT"/>
        </w:rPr>
        <w:t xml:space="preserve">women? </w:t>
      </w:r>
      <w:proofErr w:type="spellStart"/>
      <w:r w:rsidR="00541F5C" w:rsidRPr="00AA4AFC">
        <w:rPr>
          <w:rFonts w:ascii="Times New Roman" w:eastAsia="Times New Roman" w:hAnsi="Times New Roman" w:cs="Times New Roman"/>
          <w:sz w:val="24"/>
          <w:szCs w:val="24"/>
          <w:lang w:val="en-GB" w:eastAsia="it-IT"/>
        </w:rPr>
        <w:t>Clin</w:t>
      </w:r>
      <w:proofErr w:type="spellEnd"/>
      <w:r w:rsidR="00541F5C" w:rsidRPr="00AA4AFC">
        <w:rPr>
          <w:rFonts w:ascii="Times New Roman" w:eastAsia="Times New Roman" w:hAnsi="Times New Roman" w:cs="Times New Roman"/>
          <w:sz w:val="24"/>
          <w:szCs w:val="24"/>
          <w:lang w:val="en-GB" w:eastAsia="it-IT"/>
        </w:rPr>
        <w:t xml:space="preserve"> </w:t>
      </w:r>
      <w:proofErr w:type="spellStart"/>
      <w:r w:rsidR="00541F5C" w:rsidRPr="00AA4AFC">
        <w:rPr>
          <w:rFonts w:ascii="Times New Roman" w:eastAsia="Times New Roman" w:hAnsi="Times New Roman" w:cs="Times New Roman"/>
          <w:sz w:val="24"/>
          <w:szCs w:val="24"/>
          <w:lang w:val="en-GB" w:eastAsia="it-IT"/>
        </w:rPr>
        <w:t>Biochem</w:t>
      </w:r>
      <w:proofErr w:type="spellEnd"/>
      <w:r w:rsidR="00541F5C" w:rsidRPr="00AA4AFC">
        <w:rPr>
          <w:rFonts w:ascii="Times New Roman" w:eastAsia="Times New Roman" w:hAnsi="Times New Roman" w:cs="Times New Roman"/>
          <w:sz w:val="24"/>
          <w:szCs w:val="24"/>
          <w:lang w:val="en-GB" w:eastAsia="it-IT"/>
        </w:rPr>
        <w:t xml:space="preserve"> 2017</w:t>
      </w:r>
      <w:proofErr w:type="gramStart"/>
      <w:r w:rsidR="00541F5C" w:rsidRPr="00AA4AFC">
        <w:rPr>
          <w:rFonts w:ascii="Times New Roman" w:eastAsia="Times New Roman" w:hAnsi="Times New Roman" w:cs="Times New Roman"/>
          <w:sz w:val="24"/>
          <w:szCs w:val="24"/>
          <w:lang w:val="en-GB" w:eastAsia="it-IT"/>
        </w:rPr>
        <w:t>;50:309</w:t>
      </w:r>
      <w:proofErr w:type="gramEnd"/>
      <w:r w:rsidR="00541F5C"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17.</w:t>
      </w:r>
    </w:p>
    <w:p w14:paraId="0DE87D61" w14:textId="42AA24BA" w:rsidR="001B6947" w:rsidRPr="00AA4AFC" w:rsidRDefault="00BE3E9D" w:rsidP="001B6947">
      <w:pPr>
        <w:autoSpaceDE w:val="0"/>
        <w:autoSpaceDN w:val="0"/>
        <w:adjustRightInd w:val="0"/>
        <w:spacing w:after="0" w:line="360" w:lineRule="auto"/>
        <w:rPr>
          <w:rFonts w:ascii="Times New Roman" w:eastAsia="Arial Unicode MS" w:hAnsi="Times New Roman" w:cs="Times New Roman"/>
          <w:color w:val="000000"/>
          <w:kern w:val="1"/>
          <w:sz w:val="24"/>
          <w:szCs w:val="24"/>
          <w:lang w:val="en-GB" w:eastAsia="ar-SA"/>
        </w:rPr>
      </w:pPr>
      <w:r w:rsidRPr="00AA4AFC">
        <w:rPr>
          <w:rFonts w:ascii="Times New Roman" w:eastAsia="Arial Unicode MS" w:hAnsi="Times New Roman" w:cs="Times New Roman"/>
          <w:color w:val="000000"/>
          <w:kern w:val="1"/>
          <w:sz w:val="24"/>
          <w:szCs w:val="24"/>
          <w:lang w:val="en-GB" w:eastAsia="ar-SA"/>
        </w:rPr>
        <w:t>1.</w:t>
      </w:r>
      <w:r w:rsidR="00323582" w:rsidRPr="00AA4AFC">
        <w:rPr>
          <w:rFonts w:ascii="Times New Roman" w:eastAsia="Arial Unicode MS" w:hAnsi="Times New Roman" w:cs="Times New Roman"/>
          <w:color w:val="000000"/>
          <w:kern w:val="1"/>
          <w:sz w:val="24"/>
          <w:szCs w:val="24"/>
          <w:lang w:val="en-GB" w:eastAsia="ar-SA"/>
        </w:rPr>
        <w:t>8</w:t>
      </w:r>
      <w:r w:rsidR="001B6947" w:rsidRPr="00AA4AFC">
        <w:rPr>
          <w:rFonts w:ascii="Times New Roman" w:eastAsia="Arial Unicode MS" w:hAnsi="Times New Roman" w:cs="Times New Roman"/>
          <w:color w:val="000000"/>
          <w:kern w:val="1"/>
          <w:sz w:val="24"/>
          <w:szCs w:val="24"/>
          <w:lang w:val="en-GB" w:eastAsia="ar-SA"/>
        </w:rPr>
        <w:t>. Roche. Reference Intervals for children and adults. Cobas Thyroid Tests.  Roche Diagnostics. Mannheim, Germany 2009.</w:t>
      </w:r>
    </w:p>
    <w:p w14:paraId="2B1EBDB1" w14:textId="08C072FC" w:rsidR="001B6947" w:rsidRPr="00AA4AFC" w:rsidRDefault="00BE3E9D" w:rsidP="001B6947">
      <w:pPr>
        <w:suppressAutoHyphens/>
        <w:spacing w:after="0" w:line="360" w:lineRule="auto"/>
        <w:rPr>
          <w:rFonts w:ascii="Times New Roman" w:eastAsia="Arial Unicode MS" w:hAnsi="Times New Roman" w:cs="Times New Roman"/>
          <w:color w:val="000000"/>
          <w:kern w:val="1"/>
          <w:sz w:val="24"/>
          <w:szCs w:val="24"/>
          <w:lang w:val="en-US" w:eastAsia="ar-SA"/>
        </w:rPr>
      </w:pPr>
      <w:r w:rsidRPr="00AA4AFC">
        <w:rPr>
          <w:rFonts w:ascii="Times New Roman" w:eastAsia="Arial Unicode MS" w:hAnsi="Times New Roman" w:cs="Times New Roman"/>
          <w:color w:val="000000"/>
          <w:kern w:val="1"/>
          <w:sz w:val="24"/>
          <w:szCs w:val="24"/>
          <w:lang w:val="en-US" w:eastAsia="ar-SA"/>
        </w:rPr>
        <w:t>1.</w:t>
      </w:r>
      <w:r w:rsidR="00323582" w:rsidRPr="00AA4AFC">
        <w:rPr>
          <w:rFonts w:ascii="Times New Roman" w:eastAsia="Arial Unicode MS" w:hAnsi="Times New Roman" w:cs="Times New Roman"/>
          <w:color w:val="000000"/>
          <w:kern w:val="1"/>
          <w:sz w:val="24"/>
          <w:szCs w:val="24"/>
          <w:lang w:val="en-US" w:eastAsia="ar-SA"/>
        </w:rPr>
        <w:t>9</w:t>
      </w:r>
      <w:r w:rsidR="001B6947" w:rsidRPr="00AA4AFC">
        <w:rPr>
          <w:rFonts w:ascii="Times New Roman" w:eastAsia="Arial Unicode MS" w:hAnsi="Times New Roman" w:cs="Times New Roman"/>
          <w:color w:val="000000"/>
          <w:kern w:val="1"/>
          <w:sz w:val="24"/>
          <w:szCs w:val="24"/>
          <w:lang w:val="en-US" w:eastAsia="ar-SA"/>
        </w:rPr>
        <w:t xml:space="preserve">. Castillo C, </w:t>
      </w:r>
      <w:proofErr w:type="spellStart"/>
      <w:r w:rsidR="001B6947" w:rsidRPr="00AA4AFC">
        <w:rPr>
          <w:rFonts w:ascii="Times New Roman" w:eastAsia="Arial Unicode MS" w:hAnsi="Times New Roman" w:cs="Times New Roman"/>
          <w:color w:val="000000"/>
          <w:kern w:val="1"/>
          <w:sz w:val="24"/>
          <w:szCs w:val="24"/>
          <w:lang w:val="en-US" w:eastAsia="ar-SA"/>
        </w:rPr>
        <w:t>Lustig</w:t>
      </w:r>
      <w:proofErr w:type="spellEnd"/>
      <w:r w:rsidR="001B6947" w:rsidRPr="00AA4AFC">
        <w:rPr>
          <w:rFonts w:ascii="Times New Roman" w:eastAsia="Arial Unicode MS" w:hAnsi="Times New Roman" w:cs="Times New Roman"/>
          <w:color w:val="000000"/>
          <w:kern w:val="1"/>
          <w:sz w:val="24"/>
          <w:szCs w:val="24"/>
          <w:lang w:val="en-US" w:eastAsia="ar-SA"/>
        </w:rPr>
        <w:t xml:space="preserve"> N, </w:t>
      </w:r>
      <w:proofErr w:type="spellStart"/>
      <w:r w:rsidR="001B6947" w:rsidRPr="00AA4AFC">
        <w:rPr>
          <w:rFonts w:ascii="Times New Roman" w:eastAsia="Arial Unicode MS" w:hAnsi="Times New Roman" w:cs="Times New Roman"/>
          <w:color w:val="000000"/>
          <w:kern w:val="1"/>
          <w:sz w:val="24"/>
          <w:szCs w:val="24"/>
          <w:lang w:val="en-US" w:eastAsia="ar-SA"/>
        </w:rPr>
        <w:t>Margozzini</w:t>
      </w:r>
      <w:proofErr w:type="spellEnd"/>
      <w:r w:rsidR="001B6947" w:rsidRPr="00AA4AFC">
        <w:rPr>
          <w:rFonts w:ascii="Times New Roman" w:eastAsia="Arial Unicode MS" w:hAnsi="Times New Roman" w:cs="Times New Roman"/>
          <w:color w:val="000000"/>
          <w:kern w:val="1"/>
          <w:sz w:val="24"/>
          <w:szCs w:val="24"/>
          <w:lang w:val="en-US" w:eastAsia="ar-SA"/>
        </w:rPr>
        <w:t xml:space="preserve"> P, Gomez A, Rojas MP, </w:t>
      </w:r>
      <w:proofErr w:type="spellStart"/>
      <w:r w:rsidR="001B6947" w:rsidRPr="00AA4AFC">
        <w:rPr>
          <w:rFonts w:ascii="Times New Roman" w:eastAsia="Arial Unicode MS" w:hAnsi="Times New Roman" w:cs="Times New Roman"/>
          <w:color w:val="000000"/>
          <w:kern w:val="1"/>
          <w:sz w:val="24"/>
          <w:szCs w:val="24"/>
          <w:lang w:val="en-US" w:eastAsia="ar-SA"/>
        </w:rPr>
        <w:t>Muzzo</w:t>
      </w:r>
      <w:proofErr w:type="spellEnd"/>
      <w:r w:rsidR="001B6947" w:rsidRPr="00AA4AFC">
        <w:rPr>
          <w:rFonts w:ascii="Times New Roman" w:eastAsia="Arial Unicode MS" w:hAnsi="Times New Roman" w:cs="Times New Roman"/>
          <w:color w:val="000000"/>
          <w:kern w:val="1"/>
          <w:sz w:val="24"/>
          <w:szCs w:val="24"/>
          <w:lang w:val="en-US" w:eastAsia="ar-SA"/>
        </w:rPr>
        <w:t xml:space="preserve"> S, </w:t>
      </w:r>
      <w:proofErr w:type="spellStart"/>
      <w:r w:rsidR="001B6947" w:rsidRPr="00AA4AFC">
        <w:rPr>
          <w:rFonts w:ascii="Times New Roman" w:eastAsia="Arial Unicode MS" w:hAnsi="Times New Roman" w:cs="Times New Roman"/>
          <w:color w:val="000000"/>
          <w:kern w:val="1"/>
          <w:sz w:val="24"/>
          <w:szCs w:val="24"/>
          <w:lang w:val="en-US" w:eastAsia="ar-SA"/>
        </w:rPr>
        <w:t>Mosso</w:t>
      </w:r>
      <w:proofErr w:type="spellEnd"/>
      <w:r w:rsidR="001B6947" w:rsidRPr="00AA4AFC">
        <w:rPr>
          <w:rFonts w:ascii="Times New Roman" w:eastAsia="Arial Unicode MS" w:hAnsi="Times New Roman" w:cs="Times New Roman"/>
          <w:color w:val="000000"/>
          <w:kern w:val="1"/>
          <w:sz w:val="24"/>
          <w:szCs w:val="24"/>
          <w:lang w:val="en-US" w:eastAsia="ar-SA"/>
        </w:rPr>
        <w:t xml:space="preserve"> L. Thyroid-Stimulating Hormone reference ranges in the first trimester of pregnancy in an iodine-sufficient country</w:t>
      </w:r>
      <w:r w:rsidR="008B0272" w:rsidRPr="00AA4AFC">
        <w:rPr>
          <w:rFonts w:ascii="Times New Roman" w:eastAsia="Arial Unicode MS" w:hAnsi="Times New Roman" w:cs="Times New Roman"/>
          <w:color w:val="000000"/>
          <w:kern w:val="1"/>
          <w:sz w:val="24"/>
          <w:szCs w:val="24"/>
          <w:lang w:val="en-US" w:eastAsia="ar-SA"/>
        </w:rPr>
        <w:t xml:space="preserve">. </w:t>
      </w:r>
      <w:proofErr w:type="spellStart"/>
      <w:r w:rsidR="008B0272" w:rsidRPr="00AA4AFC">
        <w:rPr>
          <w:rFonts w:ascii="Times New Roman" w:eastAsia="Arial Unicode MS" w:hAnsi="Times New Roman" w:cs="Times New Roman"/>
          <w:color w:val="000000"/>
          <w:kern w:val="1"/>
          <w:sz w:val="24"/>
          <w:szCs w:val="24"/>
          <w:lang w:val="en-US" w:eastAsia="ar-SA"/>
        </w:rPr>
        <w:t>Endocrinol</w:t>
      </w:r>
      <w:proofErr w:type="spellEnd"/>
      <w:r w:rsidR="008B0272" w:rsidRPr="00AA4AFC">
        <w:rPr>
          <w:rFonts w:ascii="Times New Roman" w:eastAsia="Arial Unicode MS" w:hAnsi="Times New Roman" w:cs="Times New Roman"/>
          <w:color w:val="000000"/>
          <w:kern w:val="1"/>
          <w:sz w:val="24"/>
          <w:szCs w:val="24"/>
          <w:lang w:val="en-US" w:eastAsia="ar-SA"/>
        </w:rPr>
        <w:t xml:space="preserve"> </w:t>
      </w:r>
      <w:proofErr w:type="spellStart"/>
      <w:r w:rsidR="008B0272" w:rsidRPr="00AA4AFC">
        <w:rPr>
          <w:rFonts w:ascii="Times New Roman" w:eastAsia="Arial Unicode MS" w:hAnsi="Times New Roman" w:cs="Times New Roman"/>
          <w:color w:val="000000"/>
          <w:kern w:val="1"/>
          <w:sz w:val="24"/>
          <w:szCs w:val="24"/>
          <w:lang w:val="en-US" w:eastAsia="ar-SA"/>
        </w:rPr>
        <w:t>Metab</w:t>
      </w:r>
      <w:proofErr w:type="spellEnd"/>
      <w:r w:rsidR="008B0272" w:rsidRPr="00AA4AFC">
        <w:rPr>
          <w:rFonts w:ascii="Times New Roman" w:eastAsia="Arial Unicode MS" w:hAnsi="Times New Roman" w:cs="Times New Roman"/>
          <w:color w:val="000000"/>
          <w:kern w:val="1"/>
          <w:sz w:val="24"/>
          <w:szCs w:val="24"/>
          <w:lang w:val="en-US" w:eastAsia="ar-SA"/>
        </w:rPr>
        <w:t xml:space="preserve"> 2018</w:t>
      </w:r>
      <w:proofErr w:type="gramStart"/>
      <w:r w:rsidR="008B0272" w:rsidRPr="00AA4AFC">
        <w:rPr>
          <w:rFonts w:ascii="Times New Roman" w:eastAsia="Arial Unicode MS" w:hAnsi="Times New Roman" w:cs="Times New Roman"/>
          <w:color w:val="000000"/>
          <w:kern w:val="1"/>
          <w:sz w:val="24"/>
          <w:szCs w:val="24"/>
          <w:lang w:val="en-US" w:eastAsia="ar-SA"/>
        </w:rPr>
        <w:t>;33:466</w:t>
      </w:r>
      <w:proofErr w:type="gramEnd"/>
      <w:r w:rsidR="008B0272" w:rsidRPr="00AA4AFC">
        <w:rPr>
          <w:rFonts w:ascii="Times New Roman" w:eastAsia="Arial Unicode MS" w:hAnsi="Times New Roman" w:cs="Times New Roman"/>
          <w:color w:val="000000"/>
          <w:kern w:val="1"/>
          <w:sz w:val="24"/>
          <w:szCs w:val="24"/>
          <w:lang w:val="en-US" w:eastAsia="ar-SA"/>
        </w:rPr>
        <w:t>-</w:t>
      </w:r>
      <w:r w:rsidR="001B6947" w:rsidRPr="00AA4AFC">
        <w:rPr>
          <w:rFonts w:ascii="Times New Roman" w:eastAsia="Arial Unicode MS" w:hAnsi="Times New Roman" w:cs="Times New Roman"/>
          <w:color w:val="000000"/>
          <w:kern w:val="1"/>
          <w:sz w:val="24"/>
          <w:szCs w:val="24"/>
          <w:lang w:val="en-US" w:eastAsia="ar-SA"/>
        </w:rPr>
        <w:t>72.</w:t>
      </w:r>
    </w:p>
    <w:p w14:paraId="5FCA2191" w14:textId="2DF915BA" w:rsidR="001B6947" w:rsidRPr="00AA4AFC" w:rsidRDefault="00514730" w:rsidP="00514730">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1.10</w:t>
      </w:r>
      <w:r w:rsidR="00291791" w:rsidRPr="00AA4AFC">
        <w:rPr>
          <w:rFonts w:ascii="Times New Roman" w:eastAsia="Times New Roman" w:hAnsi="Times New Roman" w:cs="Times New Roman"/>
          <w:sz w:val="24"/>
          <w:szCs w:val="24"/>
          <w:lang w:val="en-US" w:eastAsia="it-IT"/>
        </w:rPr>
        <w:t xml:space="preserve">. </w:t>
      </w:r>
      <w:r w:rsidR="001B6947" w:rsidRPr="00AA4AFC">
        <w:rPr>
          <w:rFonts w:ascii="Times New Roman" w:eastAsia="Arial Unicode MS" w:hAnsi="Times New Roman" w:cs="Times New Roman"/>
          <w:color w:val="000000"/>
          <w:kern w:val="1"/>
          <w:sz w:val="24"/>
          <w:szCs w:val="24"/>
          <w:lang w:val="en-US" w:eastAsia="ar-SA"/>
        </w:rPr>
        <w:t xml:space="preserve">Andersen SL, Christensen PA, </w:t>
      </w:r>
      <w:proofErr w:type="spellStart"/>
      <w:r w:rsidR="001B6947" w:rsidRPr="00AA4AFC">
        <w:rPr>
          <w:rFonts w:ascii="Times New Roman" w:eastAsia="Arial Unicode MS" w:hAnsi="Times New Roman" w:cs="Times New Roman"/>
          <w:color w:val="000000"/>
          <w:kern w:val="1"/>
          <w:sz w:val="24"/>
          <w:szCs w:val="24"/>
          <w:lang w:val="en-US" w:eastAsia="ar-SA"/>
        </w:rPr>
        <w:t>Knøsgaard</w:t>
      </w:r>
      <w:proofErr w:type="spellEnd"/>
      <w:r w:rsidR="001B6947" w:rsidRPr="00AA4AFC">
        <w:rPr>
          <w:rFonts w:ascii="Times New Roman" w:eastAsia="Arial Unicode MS" w:hAnsi="Times New Roman" w:cs="Times New Roman"/>
          <w:color w:val="000000"/>
          <w:kern w:val="1"/>
          <w:sz w:val="24"/>
          <w:szCs w:val="24"/>
          <w:lang w:val="en-US" w:eastAsia="ar-SA"/>
        </w:rPr>
        <w:t xml:space="preserve"> L, Andersen S, </w:t>
      </w:r>
      <w:proofErr w:type="spellStart"/>
      <w:r w:rsidR="001B6947" w:rsidRPr="00AA4AFC">
        <w:rPr>
          <w:rFonts w:ascii="Times New Roman" w:eastAsia="Arial Unicode MS" w:hAnsi="Times New Roman" w:cs="Times New Roman"/>
          <w:color w:val="000000"/>
          <w:kern w:val="1"/>
          <w:sz w:val="24"/>
          <w:szCs w:val="24"/>
          <w:lang w:val="en-US" w:eastAsia="ar-SA"/>
        </w:rPr>
        <w:t>Handberg</w:t>
      </w:r>
      <w:proofErr w:type="spellEnd"/>
      <w:r w:rsidR="001B6947" w:rsidRPr="00AA4AFC">
        <w:rPr>
          <w:rFonts w:ascii="Times New Roman" w:eastAsia="Arial Unicode MS" w:hAnsi="Times New Roman" w:cs="Times New Roman"/>
          <w:color w:val="000000"/>
          <w:kern w:val="1"/>
          <w:sz w:val="24"/>
          <w:szCs w:val="24"/>
          <w:lang w:val="en-US" w:eastAsia="ar-SA"/>
        </w:rPr>
        <w:t xml:space="preserve"> A, Hansen AB, Vestergaard P. Classification of Thyroid Dysfunction in Pregnant Women Differs by Analytical Method and Type of Thyroid Function Tes</w:t>
      </w:r>
      <w:r w:rsidR="008B0272" w:rsidRPr="00AA4AFC">
        <w:rPr>
          <w:rFonts w:ascii="Times New Roman" w:eastAsia="Arial Unicode MS" w:hAnsi="Times New Roman" w:cs="Times New Roman"/>
          <w:color w:val="000000"/>
          <w:kern w:val="1"/>
          <w:sz w:val="24"/>
          <w:szCs w:val="24"/>
          <w:lang w:val="en-US" w:eastAsia="ar-SA"/>
        </w:rPr>
        <w:t xml:space="preserve">t. J </w:t>
      </w:r>
      <w:proofErr w:type="spellStart"/>
      <w:r w:rsidR="008B0272" w:rsidRPr="00AA4AFC">
        <w:rPr>
          <w:rFonts w:ascii="Times New Roman" w:eastAsia="Arial Unicode MS" w:hAnsi="Times New Roman" w:cs="Times New Roman"/>
          <w:color w:val="000000"/>
          <w:kern w:val="1"/>
          <w:sz w:val="24"/>
          <w:szCs w:val="24"/>
          <w:lang w:val="en-US" w:eastAsia="ar-SA"/>
        </w:rPr>
        <w:t>Clin</w:t>
      </w:r>
      <w:proofErr w:type="spellEnd"/>
      <w:r w:rsidR="008B0272" w:rsidRPr="00AA4AFC">
        <w:rPr>
          <w:rFonts w:ascii="Times New Roman" w:eastAsia="Arial Unicode MS" w:hAnsi="Times New Roman" w:cs="Times New Roman"/>
          <w:color w:val="000000"/>
          <w:kern w:val="1"/>
          <w:sz w:val="24"/>
          <w:szCs w:val="24"/>
          <w:lang w:val="en-US" w:eastAsia="ar-SA"/>
        </w:rPr>
        <w:t xml:space="preserve"> </w:t>
      </w:r>
      <w:proofErr w:type="spellStart"/>
      <w:r w:rsidR="008B0272" w:rsidRPr="00AA4AFC">
        <w:rPr>
          <w:rFonts w:ascii="Times New Roman" w:eastAsia="Arial Unicode MS" w:hAnsi="Times New Roman" w:cs="Times New Roman"/>
          <w:color w:val="000000"/>
          <w:kern w:val="1"/>
          <w:sz w:val="24"/>
          <w:szCs w:val="24"/>
          <w:lang w:val="en-US" w:eastAsia="ar-SA"/>
        </w:rPr>
        <w:t>Endocrinol</w:t>
      </w:r>
      <w:proofErr w:type="spellEnd"/>
      <w:r w:rsidR="008B0272" w:rsidRPr="00AA4AFC">
        <w:rPr>
          <w:rFonts w:ascii="Times New Roman" w:eastAsia="Arial Unicode MS" w:hAnsi="Times New Roman" w:cs="Times New Roman"/>
          <w:color w:val="000000"/>
          <w:kern w:val="1"/>
          <w:sz w:val="24"/>
          <w:szCs w:val="24"/>
          <w:lang w:val="en-US" w:eastAsia="ar-SA"/>
        </w:rPr>
        <w:t xml:space="preserve"> </w:t>
      </w:r>
      <w:proofErr w:type="spellStart"/>
      <w:r w:rsidR="008B0272" w:rsidRPr="00AA4AFC">
        <w:rPr>
          <w:rFonts w:ascii="Times New Roman" w:eastAsia="Arial Unicode MS" w:hAnsi="Times New Roman" w:cs="Times New Roman"/>
          <w:color w:val="000000"/>
          <w:kern w:val="1"/>
          <w:sz w:val="24"/>
          <w:szCs w:val="24"/>
          <w:lang w:val="en-US" w:eastAsia="ar-SA"/>
        </w:rPr>
        <w:t>Metab</w:t>
      </w:r>
      <w:proofErr w:type="spellEnd"/>
      <w:r w:rsidR="008B0272" w:rsidRPr="00AA4AFC">
        <w:rPr>
          <w:rFonts w:ascii="Times New Roman" w:eastAsia="Arial Unicode MS" w:hAnsi="Times New Roman" w:cs="Times New Roman"/>
          <w:color w:val="000000"/>
          <w:kern w:val="1"/>
          <w:sz w:val="24"/>
          <w:szCs w:val="24"/>
          <w:lang w:val="en-US" w:eastAsia="ar-SA"/>
        </w:rPr>
        <w:t xml:space="preserve"> 2020</w:t>
      </w:r>
      <w:r w:rsidR="001B6947" w:rsidRPr="00AA4AFC">
        <w:rPr>
          <w:rFonts w:ascii="Times New Roman" w:eastAsia="Arial Unicode MS" w:hAnsi="Times New Roman" w:cs="Times New Roman"/>
          <w:color w:val="000000"/>
          <w:kern w:val="1"/>
          <w:sz w:val="24"/>
          <w:szCs w:val="24"/>
          <w:lang w:val="en-US" w:eastAsia="ar-SA"/>
        </w:rPr>
        <w:t>;105(11):dgaa567. doi:10.1210/</w:t>
      </w:r>
      <w:proofErr w:type="spellStart"/>
      <w:r w:rsidR="001B6947" w:rsidRPr="00AA4AFC">
        <w:rPr>
          <w:rFonts w:ascii="Times New Roman" w:eastAsia="Arial Unicode MS" w:hAnsi="Times New Roman" w:cs="Times New Roman"/>
          <w:color w:val="000000"/>
          <w:kern w:val="1"/>
          <w:sz w:val="24"/>
          <w:szCs w:val="24"/>
          <w:lang w:val="en-US" w:eastAsia="ar-SA"/>
        </w:rPr>
        <w:t>clinem</w:t>
      </w:r>
      <w:proofErr w:type="spellEnd"/>
      <w:r w:rsidR="001B6947" w:rsidRPr="00AA4AFC">
        <w:rPr>
          <w:rFonts w:ascii="Times New Roman" w:eastAsia="Arial Unicode MS" w:hAnsi="Times New Roman" w:cs="Times New Roman"/>
          <w:color w:val="000000"/>
          <w:kern w:val="1"/>
          <w:sz w:val="24"/>
          <w:szCs w:val="24"/>
          <w:lang w:val="en-US" w:eastAsia="ar-SA"/>
        </w:rPr>
        <w:t xml:space="preserve">/dgaa567. </w:t>
      </w:r>
    </w:p>
    <w:p w14:paraId="6876B10F" w14:textId="7ED2E0F9" w:rsidR="001B6947" w:rsidRPr="00AA4AFC" w:rsidRDefault="00514730" w:rsidP="00514730">
      <w:pPr>
        <w:autoSpaceDE w:val="0"/>
        <w:autoSpaceDN w:val="0"/>
        <w:adjustRightInd w:val="0"/>
        <w:spacing w:after="0" w:line="360" w:lineRule="auto"/>
        <w:rPr>
          <w:rFonts w:ascii="Times New Roman" w:eastAsia="Arial Unicode MS" w:hAnsi="Times New Roman" w:cs="Times New Roman"/>
          <w:kern w:val="1"/>
          <w:sz w:val="24"/>
          <w:szCs w:val="24"/>
          <w:lang w:val="en-US" w:eastAsia="ar-SA"/>
        </w:rPr>
      </w:pPr>
      <w:r w:rsidRPr="00AA4AFC">
        <w:rPr>
          <w:rFonts w:ascii="Times New Roman" w:eastAsia="Arial Unicode MS" w:hAnsi="Times New Roman" w:cs="Times New Roman"/>
          <w:kern w:val="1"/>
          <w:sz w:val="24"/>
          <w:szCs w:val="24"/>
          <w:lang w:val="en-US" w:eastAsia="ar-SA"/>
        </w:rPr>
        <w:t>1.11</w:t>
      </w:r>
      <w:r w:rsidR="001B6947" w:rsidRPr="00AA4AFC">
        <w:rPr>
          <w:rFonts w:ascii="Times New Roman" w:eastAsia="Arial Unicode MS" w:hAnsi="Times New Roman" w:cs="Times New Roman"/>
          <w:kern w:val="1"/>
          <w:sz w:val="24"/>
          <w:szCs w:val="24"/>
          <w:lang w:val="en-US" w:eastAsia="ar-SA"/>
        </w:rPr>
        <w:t xml:space="preserve">. </w:t>
      </w:r>
      <w:r w:rsidR="007B73E7" w:rsidRPr="00AA4AFC">
        <w:rPr>
          <w:rFonts w:ascii="Times New Roman" w:hAnsi="Times New Roman" w:cs="Times New Roman"/>
          <w:sz w:val="24"/>
          <w:szCs w:val="24"/>
          <w:lang w:val="en-GB"/>
        </w:rPr>
        <w:t xml:space="preserve">Bunch DR, </w:t>
      </w:r>
      <w:proofErr w:type="spellStart"/>
      <w:r w:rsidR="007B73E7" w:rsidRPr="00AA4AFC">
        <w:rPr>
          <w:rFonts w:ascii="Times New Roman" w:hAnsi="Times New Roman" w:cs="Times New Roman"/>
          <w:sz w:val="24"/>
          <w:szCs w:val="24"/>
          <w:lang w:val="en-GB"/>
        </w:rPr>
        <w:t>Firmender</w:t>
      </w:r>
      <w:proofErr w:type="spellEnd"/>
      <w:r w:rsidR="007B73E7" w:rsidRPr="00AA4AFC">
        <w:rPr>
          <w:rFonts w:ascii="Times New Roman" w:hAnsi="Times New Roman" w:cs="Times New Roman"/>
          <w:sz w:val="24"/>
          <w:szCs w:val="24"/>
          <w:lang w:val="en-GB"/>
        </w:rPr>
        <w:t xml:space="preserve"> K, </w:t>
      </w:r>
      <w:proofErr w:type="spellStart"/>
      <w:r w:rsidR="007B73E7" w:rsidRPr="00AA4AFC">
        <w:rPr>
          <w:rFonts w:ascii="Times New Roman" w:hAnsi="Times New Roman" w:cs="Times New Roman"/>
          <w:sz w:val="24"/>
          <w:szCs w:val="24"/>
          <w:lang w:val="en-GB"/>
        </w:rPr>
        <w:t>Harb</w:t>
      </w:r>
      <w:proofErr w:type="spellEnd"/>
      <w:r w:rsidR="007B73E7" w:rsidRPr="00AA4AFC">
        <w:rPr>
          <w:rFonts w:ascii="Times New Roman" w:hAnsi="Times New Roman" w:cs="Times New Roman"/>
          <w:sz w:val="24"/>
          <w:szCs w:val="24"/>
          <w:lang w:val="en-GB"/>
        </w:rPr>
        <w:t xml:space="preserve"> R, El-Khoury JM. First- and Second-Trimester Reference Intervals for Thyroid Function Testing in a US Population. </w:t>
      </w:r>
      <w:r w:rsidR="008B0272" w:rsidRPr="00AA4AFC">
        <w:rPr>
          <w:rFonts w:ascii="Times New Roman" w:hAnsi="Times New Roman" w:cs="Times New Roman"/>
          <w:sz w:val="24"/>
          <w:szCs w:val="24"/>
          <w:lang w:val="en-US"/>
        </w:rPr>
        <w:t xml:space="preserve">Am J </w:t>
      </w:r>
      <w:proofErr w:type="spellStart"/>
      <w:r w:rsidR="008B0272" w:rsidRPr="00AA4AFC">
        <w:rPr>
          <w:rFonts w:ascii="Times New Roman" w:hAnsi="Times New Roman" w:cs="Times New Roman"/>
          <w:sz w:val="24"/>
          <w:szCs w:val="24"/>
          <w:lang w:val="en-US"/>
        </w:rPr>
        <w:t>Clin</w:t>
      </w:r>
      <w:proofErr w:type="spellEnd"/>
      <w:r w:rsidR="008B0272" w:rsidRPr="00AA4AFC">
        <w:rPr>
          <w:rFonts w:ascii="Times New Roman" w:hAnsi="Times New Roman" w:cs="Times New Roman"/>
          <w:sz w:val="24"/>
          <w:szCs w:val="24"/>
          <w:lang w:val="en-US"/>
        </w:rPr>
        <w:t xml:space="preserve"> </w:t>
      </w:r>
      <w:proofErr w:type="spellStart"/>
      <w:r w:rsidR="008B0272" w:rsidRPr="00AA4AFC">
        <w:rPr>
          <w:rFonts w:ascii="Times New Roman" w:hAnsi="Times New Roman" w:cs="Times New Roman"/>
          <w:sz w:val="24"/>
          <w:szCs w:val="24"/>
          <w:lang w:val="en-US"/>
        </w:rPr>
        <w:t>Pathol</w:t>
      </w:r>
      <w:proofErr w:type="spellEnd"/>
      <w:r w:rsidR="008B0272" w:rsidRPr="00AA4AFC">
        <w:rPr>
          <w:rFonts w:ascii="Times New Roman" w:hAnsi="Times New Roman" w:cs="Times New Roman"/>
          <w:sz w:val="24"/>
          <w:szCs w:val="24"/>
          <w:lang w:val="en-US"/>
        </w:rPr>
        <w:t xml:space="preserve"> 2021</w:t>
      </w:r>
      <w:proofErr w:type="gramStart"/>
      <w:r w:rsidR="008B0272" w:rsidRPr="00AA4AFC">
        <w:rPr>
          <w:rFonts w:ascii="Times New Roman" w:hAnsi="Times New Roman" w:cs="Times New Roman"/>
          <w:sz w:val="24"/>
          <w:szCs w:val="24"/>
          <w:lang w:val="en-US"/>
        </w:rPr>
        <w:t>;155:776</w:t>
      </w:r>
      <w:proofErr w:type="gramEnd"/>
      <w:r w:rsidR="008B0272" w:rsidRPr="00AA4AFC">
        <w:rPr>
          <w:rFonts w:ascii="Times New Roman" w:hAnsi="Times New Roman" w:cs="Times New Roman"/>
          <w:sz w:val="24"/>
          <w:szCs w:val="24"/>
          <w:lang w:val="en-US"/>
        </w:rPr>
        <w:t>-</w:t>
      </w:r>
      <w:r w:rsidR="007B73E7" w:rsidRPr="00AA4AFC">
        <w:rPr>
          <w:rFonts w:ascii="Times New Roman" w:hAnsi="Times New Roman" w:cs="Times New Roman"/>
          <w:sz w:val="24"/>
          <w:szCs w:val="24"/>
          <w:lang w:val="en-US"/>
        </w:rPr>
        <w:t>80.</w:t>
      </w:r>
    </w:p>
    <w:p w14:paraId="520BE6FC" w14:textId="64F0E381" w:rsidR="007F0D4C" w:rsidRPr="00AA4AFC" w:rsidRDefault="00514730" w:rsidP="00514730">
      <w:pPr>
        <w:pStyle w:val="HTMLPreformatted"/>
        <w:spacing w:line="360" w:lineRule="auto"/>
        <w:rPr>
          <w:rFonts w:ascii="Times New Roman" w:hAnsi="Times New Roman" w:cs="Times New Roman"/>
          <w:sz w:val="24"/>
          <w:szCs w:val="24"/>
          <w:lang w:val="en-GB"/>
        </w:rPr>
      </w:pPr>
      <w:r w:rsidRPr="00AA4AFC">
        <w:rPr>
          <w:rFonts w:ascii="Times New Roman" w:hAnsi="Times New Roman" w:cs="Times New Roman"/>
          <w:sz w:val="24"/>
          <w:szCs w:val="24"/>
          <w:lang w:val="nl-NL"/>
        </w:rPr>
        <w:t>1.12</w:t>
      </w:r>
      <w:r w:rsidR="007F0D4C" w:rsidRPr="00AA4AFC">
        <w:rPr>
          <w:rFonts w:ascii="Times New Roman" w:hAnsi="Times New Roman" w:cs="Times New Roman"/>
          <w:sz w:val="24"/>
          <w:szCs w:val="24"/>
          <w:lang w:val="nl-NL"/>
        </w:rPr>
        <w:t xml:space="preserve">. Joosen AM, van der Linden IJ, de Jong-Aarts N, Hermus MA, Ermens AA, de Groot MJ. </w:t>
      </w:r>
      <w:r w:rsidR="007F0D4C" w:rsidRPr="00AA4AFC">
        <w:rPr>
          <w:rFonts w:ascii="Times New Roman" w:hAnsi="Times New Roman" w:cs="Times New Roman"/>
          <w:sz w:val="24"/>
          <w:szCs w:val="24"/>
          <w:lang w:val="en-GB"/>
        </w:rPr>
        <w:t>TSH and fT4 during pregnancy: an observational study and a review of the literature. Clin Chem Lab Med 2016</w:t>
      </w:r>
      <w:proofErr w:type="gramStart"/>
      <w:r w:rsidR="007F0D4C" w:rsidRPr="00AA4AFC">
        <w:rPr>
          <w:rFonts w:ascii="Times New Roman" w:hAnsi="Times New Roman" w:cs="Times New Roman"/>
          <w:sz w:val="24"/>
          <w:szCs w:val="24"/>
          <w:lang w:val="en-GB"/>
        </w:rPr>
        <w:t>;54:1239</w:t>
      </w:r>
      <w:proofErr w:type="gramEnd"/>
      <w:r w:rsidR="007F0D4C" w:rsidRPr="00AA4AFC">
        <w:rPr>
          <w:rFonts w:ascii="Times New Roman" w:hAnsi="Times New Roman" w:cs="Times New Roman"/>
          <w:sz w:val="24"/>
          <w:szCs w:val="24"/>
          <w:lang w:val="en-GB"/>
        </w:rPr>
        <w:t>-46.</w:t>
      </w:r>
    </w:p>
    <w:p w14:paraId="13D44947" w14:textId="77777777" w:rsidR="007F0D4C" w:rsidRPr="00AA4AFC" w:rsidRDefault="007F0D4C" w:rsidP="001B6947">
      <w:pPr>
        <w:autoSpaceDE w:val="0"/>
        <w:autoSpaceDN w:val="0"/>
        <w:adjustRightInd w:val="0"/>
        <w:spacing w:after="0" w:line="360" w:lineRule="auto"/>
        <w:rPr>
          <w:rFonts w:ascii="Times New Roman" w:eastAsia="Arial Unicode MS" w:hAnsi="Times New Roman" w:cs="Times New Roman"/>
          <w:color w:val="000000"/>
          <w:kern w:val="1"/>
          <w:sz w:val="24"/>
          <w:szCs w:val="24"/>
          <w:lang w:val="en-US" w:eastAsia="ar-SA"/>
        </w:rPr>
      </w:pPr>
    </w:p>
    <w:p w14:paraId="7C6F075B" w14:textId="77777777" w:rsidR="00291791" w:rsidRPr="00AA4AFC" w:rsidRDefault="00291791"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US" w:eastAsia="it-IT"/>
        </w:rPr>
      </w:pPr>
    </w:p>
    <w:p w14:paraId="4B731BEA" w14:textId="044C37D3" w:rsidR="00291791" w:rsidRPr="00AA4AFC" w:rsidRDefault="00FA6AC7" w:rsidP="00F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hanging="360"/>
        <w:rPr>
          <w:rFonts w:ascii="Times New Roman" w:eastAsia="Times New Roman" w:hAnsi="Times New Roman" w:cs="Times New Roman"/>
          <w:b/>
          <w:sz w:val="24"/>
          <w:szCs w:val="24"/>
          <w:lang w:val="en-GB" w:eastAsia="it-IT"/>
        </w:rPr>
      </w:pPr>
      <w:r w:rsidRPr="00AA4AFC">
        <w:rPr>
          <w:rFonts w:ascii="Times New Roman" w:eastAsia="Times New Roman" w:hAnsi="Times New Roman" w:cs="Times New Roman"/>
          <w:b/>
          <w:sz w:val="24"/>
          <w:szCs w:val="24"/>
          <w:lang w:val="en-GB" w:eastAsia="it-IT"/>
        </w:rPr>
        <w:t xml:space="preserve">B. </w:t>
      </w:r>
      <w:r w:rsidR="00291791" w:rsidRPr="00AA4AFC">
        <w:rPr>
          <w:rFonts w:ascii="Times New Roman" w:eastAsia="Times New Roman" w:hAnsi="Times New Roman" w:cs="Times New Roman"/>
          <w:b/>
          <w:sz w:val="24"/>
          <w:szCs w:val="24"/>
          <w:lang w:val="en-GB" w:eastAsia="it-IT"/>
        </w:rPr>
        <w:t xml:space="preserve">Papers using </w:t>
      </w:r>
      <w:r w:rsidR="0037705F" w:rsidRPr="00AA4AFC">
        <w:rPr>
          <w:rFonts w:ascii="Times New Roman" w:eastAsia="Times New Roman" w:hAnsi="Times New Roman" w:cs="Times New Roman"/>
          <w:b/>
          <w:sz w:val="24"/>
          <w:szCs w:val="24"/>
          <w:lang w:val="en-GB" w:eastAsia="it-IT"/>
        </w:rPr>
        <w:t>Siemens</w:t>
      </w:r>
      <w:r w:rsidR="00291791" w:rsidRPr="00AA4AFC">
        <w:rPr>
          <w:rFonts w:ascii="Times New Roman" w:eastAsia="Times New Roman" w:hAnsi="Times New Roman" w:cs="Times New Roman"/>
          <w:b/>
          <w:sz w:val="24"/>
          <w:szCs w:val="24"/>
          <w:lang w:val="en-GB" w:eastAsia="it-IT"/>
        </w:rPr>
        <w:t xml:space="preserve"> instrumentation </w:t>
      </w:r>
    </w:p>
    <w:p w14:paraId="7B065225" w14:textId="77777777" w:rsidR="00FA6AC7" w:rsidRPr="00AA4AFC" w:rsidRDefault="00FA6AC7" w:rsidP="00F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rPr>
          <w:rFonts w:ascii="Times New Roman" w:eastAsia="Times New Roman" w:hAnsi="Times New Roman" w:cs="Times New Roman"/>
          <w:sz w:val="24"/>
          <w:szCs w:val="24"/>
          <w:lang w:val="en-GB" w:eastAsia="it-IT"/>
        </w:rPr>
      </w:pPr>
    </w:p>
    <w:p w14:paraId="50D9B71A" w14:textId="07F086C6" w:rsidR="00683768" w:rsidRPr="00AA4AFC" w:rsidRDefault="00683768" w:rsidP="00683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it-IT"/>
        </w:rPr>
      </w:pPr>
      <w:r w:rsidRPr="00AA4AFC">
        <w:rPr>
          <w:rFonts w:ascii="Times New Roman" w:eastAsia="Times New Roman" w:hAnsi="Times New Roman" w:cs="Times New Roman"/>
          <w:sz w:val="24"/>
          <w:szCs w:val="24"/>
          <w:lang w:val="en-GB" w:eastAsia="it-IT"/>
        </w:rPr>
        <w:t xml:space="preserve">2.1. Zhang D, Cai K, Wang G, Xu S, Mao X, Zheng A, et al. </w:t>
      </w:r>
      <w:r w:rsidRPr="00AA4AFC">
        <w:rPr>
          <w:rFonts w:ascii="Times New Roman" w:eastAsia="Times New Roman" w:hAnsi="Times New Roman" w:cs="Times New Roman"/>
          <w:sz w:val="24"/>
          <w:szCs w:val="24"/>
          <w:lang w:val="en-US" w:eastAsia="it-IT"/>
        </w:rPr>
        <w:t xml:space="preserve">Trimester-specific reference ranges for thyroid hormones in pregnant women. </w:t>
      </w:r>
      <w:r w:rsidRPr="00AA4AFC">
        <w:rPr>
          <w:rFonts w:ascii="Times New Roman" w:eastAsia="Times New Roman" w:hAnsi="Times New Roman" w:cs="Times New Roman"/>
          <w:sz w:val="24"/>
          <w:szCs w:val="24"/>
          <w:lang w:eastAsia="it-IT"/>
        </w:rPr>
        <w:t>Medicine (Baltimore) 2019;98:e14245. doi:10.1097/MD.0000000000014245.</w:t>
      </w:r>
    </w:p>
    <w:p w14:paraId="63A3657B" w14:textId="0D145870" w:rsidR="001B6947" w:rsidRPr="00AA4AFC" w:rsidRDefault="00683768"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it-IT"/>
        </w:rPr>
      </w:pPr>
      <w:r w:rsidRPr="00AA4AFC">
        <w:rPr>
          <w:rFonts w:ascii="Times New Roman" w:eastAsia="Times New Roman" w:hAnsi="Times New Roman" w:cs="Times New Roman"/>
          <w:sz w:val="24"/>
          <w:szCs w:val="24"/>
          <w:lang w:eastAsia="it-IT"/>
        </w:rPr>
        <w:t>2.2</w:t>
      </w:r>
      <w:r w:rsidR="001B6947" w:rsidRPr="00AA4AFC">
        <w:rPr>
          <w:rFonts w:ascii="Times New Roman" w:eastAsia="Times New Roman" w:hAnsi="Times New Roman" w:cs="Times New Roman"/>
          <w:sz w:val="24"/>
          <w:szCs w:val="24"/>
          <w:lang w:eastAsia="it-IT"/>
        </w:rPr>
        <w:t xml:space="preserve">. Kianpour M, Aminorroaya A, Amini M, Feizi A, Janghorbani M, Shokri S, et al. </w:t>
      </w:r>
      <w:r w:rsidR="001B6947" w:rsidRPr="00AA4AFC">
        <w:rPr>
          <w:rFonts w:ascii="Times New Roman" w:eastAsia="Times New Roman" w:hAnsi="Times New Roman" w:cs="Times New Roman"/>
          <w:sz w:val="24"/>
          <w:szCs w:val="24"/>
          <w:lang w:val="en-GB" w:eastAsia="it-IT"/>
        </w:rPr>
        <w:t xml:space="preserve">Reference intervals for thyroid hormones during the first trimester of gestation: a report from an area with a sufficient iodine level. </w:t>
      </w:r>
      <w:r w:rsidR="001B6947" w:rsidRPr="00AA4AFC">
        <w:rPr>
          <w:rFonts w:ascii="Times New Roman" w:eastAsia="Times New Roman" w:hAnsi="Times New Roman" w:cs="Times New Roman"/>
          <w:sz w:val="24"/>
          <w:szCs w:val="24"/>
          <w:lang w:eastAsia="it-IT"/>
        </w:rPr>
        <w:t>Horm</w:t>
      </w:r>
      <w:r w:rsidR="00541F5C" w:rsidRPr="00AA4AFC">
        <w:rPr>
          <w:rFonts w:ascii="Times New Roman" w:eastAsia="Times New Roman" w:hAnsi="Times New Roman" w:cs="Times New Roman"/>
          <w:sz w:val="24"/>
          <w:szCs w:val="24"/>
          <w:lang w:eastAsia="it-IT"/>
        </w:rPr>
        <w:t xml:space="preserve"> Metab Res 2019;51:165-71. doi:</w:t>
      </w:r>
      <w:r w:rsidR="001B6947" w:rsidRPr="00AA4AFC">
        <w:rPr>
          <w:rFonts w:ascii="Times New Roman" w:eastAsia="Times New Roman" w:hAnsi="Times New Roman" w:cs="Times New Roman"/>
          <w:sz w:val="24"/>
          <w:szCs w:val="24"/>
          <w:lang w:eastAsia="it-IT"/>
        </w:rPr>
        <w:t>10.1055/a-0855-7128.</w:t>
      </w:r>
    </w:p>
    <w:p w14:paraId="0E79188C" w14:textId="287057EB" w:rsidR="001B6947" w:rsidRPr="00AA4AFC" w:rsidRDefault="00683768"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eastAsia="it-IT"/>
        </w:rPr>
        <w:t>2.3</w:t>
      </w:r>
      <w:r w:rsidR="001B6947" w:rsidRPr="00AA4AFC">
        <w:rPr>
          <w:rFonts w:ascii="Times New Roman" w:eastAsia="Times New Roman" w:hAnsi="Times New Roman" w:cs="Times New Roman"/>
          <w:sz w:val="24"/>
          <w:szCs w:val="24"/>
          <w:lang w:eastAsia="it-IT"/>
        </w:rPr>
        <w:t xml:space="preserve">. Dorizzi RM, Ozzola G, Sommella C, Catania F, Lelli F, Migali E, et al. </w:t>
      </w:r>
      <w:r w:rsidR="001B6947" w:rsidRPr="00AA4AFC">
        <w:rPr>
          <w:rFonts w:ascii="Times New Roman" w:eastAsia="Times New Roman" w:hAnsi="Times New Roman" w:cs="Times New Roman"/>
          <w:sz w:val="24"/>
          <w:szCs w:val="24"/>
          <w:lang w:val="en-GB" w:eastAsia="it-IT"/>
        </w:rPr>
        <w:t>An approach to establish reference intervals for thyrotropin in pregnancy using the ADVIA Centa</w:t>
      </w:r>
      <w:r w:rsidR="008B0272" w:rsidRPr="00AA4AFC">
        <w:rPr>
          <w:rFonts w:ascii="Times New Roman" w:eastAsia="Times New Roman" w:hAnsi="Times New Roman" w:cs="Times New Roman"/>
          <w:sz w:val="24"/>
          <w:szCs w:val="24"/>
          <w:lang w:val="en-GB" w:eastAsia="it-IT"/>
        </w:rPr>
        <w:t xml:space="preserve">ur </w:t>
      </w:r>
      <w:proofErr w:type="spellStart"/>
      <w:r w:rsidR="008B0272" w:rsidRPr="00AA4AFC">
        <w:rPr>
          <w:rFonts w:ascii="Times New Roman" w:eastAsia="Times New Roman" w:hAnsi="Times New Roman" w:cs="Times New Roman"/>
          <w:sz w:val="24"/>
          <w:szCs w:val="24"/>
          <w:lang w:val="en-GB" w:eastAsia="it-IT"/>
        </w:rPr>
        <w:t>analyzer</w:t>
      </w:r>
      <w:proofErr w:type="spellEnd"/>
      <w:r w:rsidR="008B0272" w:rsidRPr="00AA4AFC">
        <w:rPr>
          <w:rFonts w:ascii="Times New Roman" w:eastAsia="Times New Roman" w:hAnsi="Times New Roman" w:cs="Times New Roman"/>
          <w:sz w:val="24"/>
          <w:szCs w:val="24"/>
          <w:lang w:val="en-GB" w:eastAsia="it-IT"/>
        </w:rPr>
        <w:t xml:space="preserve">. </w:t>
      </w:r>
      <w:proofErr w:type="spellStart"/>
      <w:r w:rsidR="008B0272" w:rsidRPr="00AA4AFC">
        <w:rPr>
          <w:rFonts w:ascii="Times New Roman" w:eastAsia="Times New Roman" w:hAnsi="Times New Roman" w:cs="Times New Roman"/>
          <w:sz w:val="24"/>
          <w:szCs w:val="24"/>
          <w:lang w:val="en-GB" w:eastAsia="it-IT"/>
        </w:rPr>
        <w:t>Clin</w:t>
      </w:r>
      <w:proofErr w:type="spellEnd"/>
      <w:r w:rsidR="008B0272" w:rsidRPr="00AA4AFC">
        <w:rPr>
          <w:rFonts w:ascii="Times New Roman" w:eastAsia="Times New Roman" w:hAnsi="Times New Roman" w:cs="Times New Roman"/>
          <w:sz w:val="24"/>
          <w:szCs w:val="24"/>
          <w:lang w:val="en-GB" w:eastAsia="it-IT"/>
        </w:rPr>
        <w:t xml:space="preserve"> Lab 2010</w:t>
      </w:r>
      <w:proofErr w:type="gramStart"/>
      <w:r w:rsidR="008B0272" w:rsidRPr="00AA4AFC">
        <w:rPr>
          <w:rFonts w:ascii="Times New Roman" w:eastAsia="Times New Roman" w:hAnsi="Times New Roman" w:cs="Times New Roman"/>
          <w:sz w:val="24"/>
          <w:szCs w:val="24"/>
          <w:lang w:val="en-GB" w:eastAsia="it-IT"/>
        </w:rPr>
        <w:t>;56:</w:t>
      </w:r>
      <w:r w:rsidR="001B6947" w:rsidRPr="00AA4AFC">
        <w:rPr>
          <w:rFonts w:ascii="Times New Roman" w:eastAsia="Times New Roman" w:hAnsi="Times New Roman" w:cs="Times New Roman"/>
          <w:sz w:val="24"/>
          <w:szCs w:val="24"/>
          <w:lang w:val="en-GB" w:eastAsia="it-IT"/>
        </w:rPr>
        <w:t>417</w:t>
      </w:r>
      <w:proofErr w:type="gramEnd"/>
      <w:r w:rsidR="001B6947" w:rsidRPr="00AA4AFC">
        <w:rPr>
          <w:rFonts w:ascii="Times New Roman" w:eastAsia="Times New Roman" w:hAnsi="Times New Roman" w:cs="Times New Roman"/>
          <w:sz w:val="24"/>
          <w:szCs w:val="24"/>
          <w:lang w:val="en-GB" w:eastAsia="it-IT"/>
        </w:rPr>
        <w:t>-25.</w:t>
      </w:r>
    </w:p>
    <w:p w14:paraId="56AF65CF" w14:textId="35FF369F" w:rsidR="001B6947" w:rsidRPr="00AA4AFC" w:rsidRDefault="00683768" w:rsidP="001B6947">
      <w:pPr>
        <w:autoSpaceDE w:val="0"/>
        <w:autoSpaceDN w:val="0"/>
        <w:adjustRightInd w:val="0"/>
        <w:spacing w:after="0" w:line="360" w:lineRule="auto"/>
        <w:rPr>
          <w:rFonts w:ascii="Times New Roman" w:eastAsia="Arial Unicode MS" w:hAnsi="Times New Roman" w:cs="Times New Roman"/>
          <w:color w:val="000000"/>
          <w:kern w:val="24"/>
          <w:sz w:val="24"/>
          <w:szCs w:val="24"/>
          <w:lang w:val="en-US" w:eastAsia="ar-SA"/>
        </w:rPr>
      </w:pPr>
      <w:r w:rsidRPr="00AA4AFC">
        <w:rPr>
          <w:rFonts w:ascii="Times New Roman" w:eastAsia="Arial Unicode MS" w:hAnsi="Times New Roman" w:cs="Times New Roman"/>
          <w:color w:val="000000"/>
          <w:kern w:val="24"/>
          <w:sz w:val="24"/>
          <w:szCs w:val="24"/>
          <w:lang w:val="en-US" w:eastAsia="ar-SA"/>
        </w:rPr>
        <w:t>2.4</w:t>
      </w:r>
      <w:r w:rsidR="001B6947" w:rsidRPr="00AA4AFC">
        <w:rPr>
          <w:rFonts w:ascii="Times New Roman" w:eastAsia="Arial Unicode MS" w:hAnsi="Times New Roman" w:cs="Times New Roman"/>
          <w:color w:val="000000"/>
          <w:kern w:val="24"/>
          <w:sz w:val="24"/>
          <w:szCs w:val="24"/>
          <w:lang w:val="en-US" w:eastAsia="ar-SA"/>
        </w:rPr>
        <w:t>. Ji C, Bu Y, Tian C, Fan L, Liu S, Liu Y, Sun D. Determination of reference intervals of ratios of concentrations of urinary iodine to creatinine and thyroid hormone concentrations in pregnant women consuming adequate iodine in Harbin, Heilongjiang Province. Biol Trace Elem Res. 2020</w:t>
      </w:r>
      <w:proofErr w:type="gramStart"/>
      <w:r w:rsidR="001B6947" w:rsidRPr="00AA4AFC">
        <w:rPr>
          <w:rFonts w:ascii="Times New Roman" w:eastAsia="Arial Unicode MS" w:hAnsi="Times New Roman" w:cs="Times New Roman"/>
          <w:color w:val="000000"/>
          <w:kern w:val="24"/>
          <w:sz w:val="24"/>
          <w:szCs w:val="24"/>
          <w:lang w:val="en-US" w:eastAsia="ar-SA"/>
        </w:rPr>
        <w:t>;193:36</w:t>
      </w:r>
      <w:proofErr w:type="gramEnd"/>
      <w:r w:rsidR="001B6947" w:rsidRPr="00AA4AFC">
        <w:rPr>
          <w:rFonts w:ascii="Times New Roman" w:eastAsia="Arial Unicode MS" w:hAnsi="Times New Roman" w:cs="Times New Roman"/>
          <w:color w:val="000000"/>
          <w:kern w:val="24"/>
          <w:sz w:val="24"/>
          <w:szCs w:val="24"/>
          <w:lang w:val="en-US" w:eastAsia="ar-SA"/>
        </w:rPr>
        <w:t>-43.</w:t>
      </w:r>
      <w:bookmarkStart w:id="0" w:name="_GoBack"/>
      <w:bookmarkEnd w:id="0"/>
    </w:p>
    <w:p w14:paraId="21E1A3D2" w14:textId="184BE7AC" w:rsidR="001B6947" w:rsidRPr="00AA4AFC" w:rsidRDefault="00683768"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2.5.</w:t>
      </w:r>
      <w:r w:rsidR="001B6947" w:rsidRPr="00AA4AFC">
        <w:rPr>
          <w:rFonts w:ascii="Times New Roman" w:eastAsia="Times New Roman" w:hAnsi="Times New Roman" w:cs="Times New Roman"/>
          <w:sz w:val="24"/>
          <w:szCs w:val="24"/>
          <w:lang w:val="en-US" w:eastAsia="it-IT"/>
        </w:rPr>
        <w:t xml:space="preserve"> Han L, Zheng W, </w:t>
      </w:r>
      <w:proofErr w:type="spellStart"/>
      <w:r w:rsidR="001B6947" w:rsidRPr="00AA4AFC">
        <w:rPr>
          <w:rFonts w:ascii="Times New Roman" w:eastAsia="Times New Roman" w:hAnsi="Times New Roman" w:cs="Times New Roman"/>
          <w:sz w:val="24"/>
          <w:szCs w:val="24"/>
          <w:lang w:val="en-US" w:eastAsia="it-IT"/>
        </w:rPr>
        <w:t>Zhai</w:t>
      </w:r>
      <w:proofErr w:type="spellEnd"/>
      <w:r w:rsidR="001B6947" w:rsidRPr="00AA4AFC">
        <w:rPr>
          <w:rFonts w:ascii="Times New Roman" w:eastAsia="Times New Roman" w:hAnsi="Times New Roman" w:cs="Times New Roman"/>
          <w:sz w:val="24"/>
          <w:szCs w:val="24"/>
          <w:lang w:val="en-US" w:eastAsia="it-IT"/>
        </w:rPr>
        <w:t xml:space="preserve"> Y, </w:t>
      </w:r>
      <w:proofErr w:type="spellStart"/>
      <w:r w:rsidR="001B6947" w:rsidRPr="00AA4AFC">
        <w:rPr>
          <w:rFonts w:ascii="Times New Roman" w:eastAsia="Times New Roman" w:hAnsi="Times New Roman" w:cs="Times New Roman"/>
          <w:sz w:val="24"/>
          <w:szCs w:val="24"/>
          <w:lang w:val="en-US" w:eastAsia="it-IT"/>
        </w:rPr>
        <w:t>Xie</w:t>
      </w:r>
      <w:proofErr w:type="spellEnd"/>
      <w:r w:rsidR="001B6947" w:rsidRPr="00AA4AFC">
        <w:rPr>
          <w:rFonts w:ascii="Times New Roman" w:eastAsia="Times New Roman" w:hAnsi="Times New Roman" w:cs="Times New Roman"/>
          <w:sz w:val="24"/>
          <w:szCs w:val="24"/>
          <w:lang w:val="en-US" w:eastAsia="it-IT"/>
        </w:rPr>
        <w:t xml:space="preserve"> X, Zhang J, Zhang S. Reference intervals of trimester-specific</w:t>
      </w:r>
    </w:p>
    <w:p w14:paraId="68567F29" w14:textId="4555059C" w:rsidR="001B6947" w:rsidRPr="00AA4AFC" w:rsidRDefault="001B6947"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proofErr w:type="gramStart"/>
      <w:r w:rsidRPr="00AA4AFC">
        <w:rPr>
          <w:rFonts w:ascii="Times New Roman" w:eastAsia="Times New Roman" w:hAnsi="Times New Roman" w:cs="Times New Roman"/>
          <w:sz w:val="24"/>
          <w:szCs w:val="24"/>
          <w:lang w:val="en-US" w:eastAsia="it-IT"/>
        </w:rPr>
        <w:t>thyroid</w:t>
      </w:r>
      <w:proofErr w:type="gramEnd"/>
      <w:r w:rsidRPr="00AA4AFC">
        <w:rPr>
          <w:rFonts w:ascii="Times New Roman" w:eastAsia="Times New Roman" w:hAnsi="Times New Roman" w:cs="Times New Roman"/>
          <w:sz w:val="24"/>
          <w:szCs w:val="24"/>
          <w:lang w:val="en-US" w:eastAsia="it-IT"/>
        </w:rPr>
        <w:t xml:space="preserve"> stimulating hormone and free thyroxine in Chinese women established by experimental and statistical</w:t>
      </w:r>
      <w:r w:rsidR="008B0272" w:rsidRPr="00AA4AFC">
        <w:rPr>
          <w:rFonts w:ascii="Times New Roman" w:eastAsia="Times New Roman" w:hAnsi="Times New Roman" w:cs="Times New Roman"/>
          <w:sz w:val="24"/>
          <w:szCs w:val="24"/>
          <w:lang w:val="en-US" w:eastAsia="it-IT"/>
        </w:rPr>
        <w:t xml:space="preserve"> methods. J </w:t>
      </w:r>
      <w:proofErr w:type="spellStart"/>
      <w:r w:rsidR="008B0272" w:rsidRPr="00AA4AFC">
        <w:rPr>
          <w:rFonts w:ascii="Times New Roman" w:eastAsia="Times New Roman" w:hAnsi="Times New Roman" w:cs="Times New Roman"/>
          <w:sz w:val="24"/>
          <w:szCs w:val="24"/>
          <w:lang w:val="en-US" w:eastAsia="it-IT"/>
        </w:rPr>
        <w:t>Clin</w:t>
      </w:r>
      <w:proofErr w:type="spellEnd"/>
      <w:r w:rsidR="008B0272" w:rsidRPr="00AA4AFC">
        <w:rPr>
          <w:rFonts w:ascii="Times New Roman" w:eastAsia="Times New Roman" w:hAnsi="Times New Roman" w:cs="Times New Roman"/>
          <w:sz w:val="24"/>
          <w:szCs w:val="24"/>
          <w:lang w:val="en-US" w:eastAsia="it-IT"/>
        </w:rPr>
        <w:t xml:space="preserve"> Lab Anal 2018</w:t>
      </w:r>
      <w:proofErr w:type="gramStart"/>
      <w:r w:rsidR="008B0272" w:rsidRPr="00AA4AFC">
        <w:rPr>
          <w:rFonts w:ascii="Times New Roman" w:eastAsia="Times New Roman" w:hAnsi="Times New Roman" w:cs="Times New Roman"/>
          <w:sz w:val="24"/>
          <w:szCs w:val="24"/>
          <w:lang w:val="en-US" w:eastAsia="it-IT"/>
        </w:rPr>
        <w:t>;32:</w:t>
      </w:r>
      <w:r w:rsidRPr="00AA4AFC">
        <w:rPr>
          <w:rFonts w:ascii="Times New Roman" w:eastAsia="Times New Roman" w:hAnsi="Times New Roman" w:cs="Times New Roman"/>
          <w:sz w:val="24"/>
          <w:szCs w:val="24"/>
          <w:lang w:val="en-US" w:eastAsia="it-IT"/>
        </w:rPr>
        <w:t>e22344</w:t>
      </w:r>
      <w:proofErr w:type="gramEnd"/>
      <w:r w:rsidRPr="00AA4AFC">
        <w:rPr>
          <w:rFonts w:ascii="Times New Roman" w:eastAsia="Times New Roman" w:hAnsi="Times New Roman" w:cs="Times New Roman"/>
          <w:sz w:val="24"/>
          <w:szCs w:val="24"/>
          <w:lang w:val="en-US" w:eastAsia="it-IT"/>
        </w:rPr>
        <w:t>.</w:t>
      </w:r>
    </w:p>
    <w:p w14:paraId="595939DC" w14:textId="58A63BD8" w:rsidR="001B6947" w:rsidRPr="00AA4AFC" w:rsidRDefault="00683768" w:rsidP="001B6947">
      <w:pPr>
        <w:suppressAutoHyphens/>
        <w:spacing w:after="0" w:line="360" w:lineRule="auto"/>
        <w:rPr>
          <w:rFonts w:ascii="Times New Roman" w:eastAsia="Times New Roman" w:hAnsi="Times New Roman" w:cs="Times New Roman"/>
          <w:kern w:val="1"/>
          <w:sz w:val="24"/>
          <w:szCs w:val="24"/>
          <w:lang w:val="en-US" w:eastAsia="it-IT"/>
        </w:rPr>
      </w:pPr>
      <w:r w:rsidRPr="00AA4AFC">
        <w:rPr>
          <w:rFonts w:ascii="Times New Roman" w:eastAsia="Times New Roman" w:hAnsi="Times New Roman" w:cs="Times New Roman"/>
          <w:kern w:val="1"/>
          <w:sz w:val="24"/>
          <w:szCs w:val="24"/>
          <w:lang w:val="en-US" w:eastAsia="it-IT"/>
        </w:rPr>
        <w:t>2.6</w:t>
      </w:r>
      <w:r w:rsidR="001B6947" w:rsidRPr="00AA4AFC">
        <w:rPr>
          <w:rFonts w:ascii="Times New Roman" w:eastAsia="Times New Roman" w:hAnsi="Times New Roman" w:cs="Times New Roman"/>
          <w:kern w:val="1"/>
          <w:sz w:val="24"/>
          <w:szCs w:val="24"/>
          <w:lang w:val="en-US" w:eastAsia="it-IT"/>
        </w:rPr>
        <w:t xml:space="preserve">. </w:t>
      </w:r>
      <w:proofErr w:type="spellStart"/>
      <w:r w:rsidR="001B6947" w:rsidRPr="00AA4AFC">
        <w:rPr>
          <w:rFonts w:ascii="Times New Roman" w:eastAsia="Times New Roman" w:hAnsi="Times New Roman" w:cs="Times New Roman"/>
          <w:kern w:val="1"/>
          <w:sz w:val="24"/>
          <w:szCs w:val="24"/>
          <w:lang w:val="en-US" w:eastAsia="it-IT"/>
        </w:rPr>
        <w:t>Friis</w:t>
      </w:r>
      <w:proofErr w:type="spellEnd"/>
      <w:r w:rsidR="001B6947" w:rsidRPr="00AA4AFC">
        <w:rPr>
          <w:rFonts w:ascii="Times New Roman" w:eastAsia="Times New Roman" w:hAnsi="Times New Roman" w:cs="Times New Roman"/>
          <w:kern w:val="1"/>
          <w:sz w:val="24"/>
          <w:szCs w:val="24"/>
          <w:lang w:val="en-US" w:eastAsia="it-IT"/>
        </w:rPr>
        <w:t xml:space="preserve"> Petersen J, </w:t>
      </w:r>
      <w:proofErr w:type="spellStart"/>
      <w:r w:rsidR="001B6947" w:rsidRPr="00AA4AFC">
        <w:rPr>
          <w:rFonts w:ascii="Times New Roman" w:eastAsia="Times New Roman" w:hAnsi="Times New Roman" w:cs="Times New Roman"/>
          <w:kern w:val="1"/>
          <w:sz w:val="24"/>
          <w:szCs w:val="24"/>
          <w:lang w:val="en-US" w:eastAsia="it-IT"/>
        </w:rPr>
        <w:t>Friis</w:t>
      </w:r>
      <w:proofErr w:type="spellEnd"/>
      <w:r w:rsidR="001B6947" w:rsidRPr="00AA4AFC">
        <w:rPr>
          <w:rFonts w:ascii="Times New Roman" w:eastAsia="Times New Roman" w:hAnsi="Times New Roman" w:cs="Times New Roman"/>
          <w:kern w:val="1"/>
          <w:sz w:val="24"/>
          <w:szCs w:val="24"/>
          <w:lang w:val="en-US" w:eastAsia="it-IT"/>
        </w:rPr>
        <w:t xml:space="preserve">-Hansen LJ, Jensen AK, </w:t>
      </w:r>
      <w:proofErr w:type="spellStart"/>
      <w:r w:rsidR="001B6947" w:rsidRPr="00AA4AFC">
        <w:rPr>
          <w:rFonts w:ascii="Times New Roman" w:eastAsia="Times New Roman" w:hAnsi="Times New Roman" w:cs="Times New Roman"/>
          <w:kern w:val="1"/>
          <w:sz w:val="24"/>
          <w:szCs w:val="24"/>
          <w:lang w:val="en-US" w:eastAsia="it-IT"/>
        </w:rPr>
        <w:t>Nyboe</w:t>
      </w:r>
      <w:proofErr w:type="spellEnd"/>
      <w:r w:rsidR="001B6947" w:rsidRPr="00AA4AFC">
        <w:rPr>
          <w:rFonts w:ascii="Times New Roman" w:eastAsia="Times New Roman" w:hAnsi="Times New Roman" w:cs="Times New Roman"/>
          <w:kern w:val="1"/>
          <w:sz w:val="24"/>
          <w:szCs w:val="24"/>
          <w:lang w:val="en-US" w:eastAsia="it-IT"/>
        </w:rPr>
        <w:t xml:space="preserve"> Andersen A, </w:t>
      </w:r>
      <w:proofErr w:type="spellStart"/>
      <w:r w:rsidR="001B6947" w:rsidRPr="00AA4AFC">
        <w:rPr>
          <w:rFonts w:ascii="Times New Roman" w:eastAsia="Times New Roman" w:hAnsi="Times New Roman" w:cs="Times New Roman"/>
          <w:kern w:val="1"/>
          <w:sz w:val="24"/>
          <w:szCs w:val="24"/>
          <w:lang w:val="en-US" w:eastAsia="it-IT"/>
        </w:rPr>
        <w:t>Løkkegaard</w:t>
      </w:r>
      <w:proofErr w:type="spellEnd"/>
      <w:r w:rsidR="001B6947" w:rsidRPr="00AA4AFC">
        <w:rPr>
          <w:rFonts w:ascii="Times New Roman" w:eastAsia="Times New Roman" w:hAnsi="Times New Roman" w:cs="Times New Roman"/>
          <w:kern w:val="1"/>
          <w:sz w:val="24"/>
          <w:szCs w:val="24"/>
          <w:lang w:val="en-US" w:eastAsia="it-IT"/>
        </w:rPr>
        <w:t xml:space="preserve"> ECL </w:t>
      </w:r>
      <w:hyperlink r:id="rId5" w:history="1">
        <w:r w:rsidR="001B6947" w:rsidRPr="00AA4AFC">
          <w:rPr>
            <w:rFonts w:ascii="Times New Roman" w:eastAsia="Times New Roman" w:hAnsi="Times New Roman" w:cs="Times New Roman"/>
            <w:kern w:val="1"/>
            <w:sz w:val="24"/>
            <w:szCs w:val="24"/>
            <w:shd w:val="clear" w:color="auto" w:fill="FFFFFF"/>
            <w:lang w:val="en-US" w:eastAsia="it-IT"/>
          </w:rPr>
          <w:t xml:space="preserve">Early pregnancy reference intervals; 29 serum </w:t>
        </w:r>
        <w:proofErr w:type="spellStart"/>
        <w:r w:rsidR="001B6947" w:rsidRPr="00AA4AFC">
          <w:rPr>
            <w:rFonts w:ascii="Times New Roman" w:eastAsia="Times New Roman" w:hAnsi="Times New Roman" w:cs="Times New Roman"/>
            <w:kern w:val="1"/>
            <w:sz w:val="24"/>
            <w:szCs w:val="24"/>
            <w:shd w:val="clear" w:color="auto" w:fill="FFFFFF"/>
            <w:lang w:val="en-US" w:eastAsia="it-IT"/>
          </w:rPr>
          <w:t>analytes</w:t>
        </w:r>
        <w:proofErr w:type="spellEnd"/>
        <w:r w:rsidR="001B6947" w:rsidRPr="00AA4AFC">
          <w:rPr>
            <w:rFonts w:ascii="Times New Roman" w:eastAsia="Times New Roman" w:hAnsi="Times New Roman" w:cs="Times New Roman"/>
            <w:kern w:val="1"/>
            <w:sz w:val="24"/>
            <w:szCs w:val="24"/>
            <w:shd w:val="clear" w:color="auto" w:fill="FFFFFF"/>
            <w:lang w:val="en-US" w:eastAsia="it-IT"/>
          </w:rPr>
          <w:t xml:space="preserve"> from 4 to 12 weeks' gestation in naturally conceived and uncomplicated pregnancies resulting in live births.</w:t>
        </w:r>
      </w:hyperlink>
      <w:r w:rsidR="001B6947" w:rsidRPr="00AA4AFC">
        <w:rPr>
          <w:rFonts w:ascii="Times New Roman" w:eastAsia="Times New Roman" w:hAnsi="Times New Roman" w:cs="Times New Roman"/>
          <w:kern w:val="1"/>
          <w:sz w:val="24"/>
          <w:szCs w:val="24"/>
          <w:lang w:val="en-US" w:eastAsia="it-IT"/>
        </w:rPr>
        <w:t xml:space="preserve"> </w:t>
      </w:r>
      <w:proofErr w:type="spellStart"/>
      <w:r w:rsidR="001B6947" w:rsidRPr="00AA4AFC">
        <w:rPr>
          <w:rFonts w:ascii="Times New Roman" w:eastAsia="Times New Roman" w:hAnsi="Times New Roman" w:cs="Times New Roman"/>
          <w:kern w:val="1"/>
          <w:sz w:val="24"/>
          <w:szCs w:val="24"/>
          <w:lang w:val="en-US" w:eastAsia="it-IT"/>
        </w:rPr>
        <w:t>Clin</w:t>
      </w:r>
      <w:proofErr w:type="spellEnd"/>
      <w:r w:rsidR="001B6947" w:rsidRPr="00AA4AFC">
        <w:rPr>
          <w:rFonts w:ascii="Times New Roman" w:eastAsia="Times New Roman" w:hAnsi="Times New Roman" w:cs="Times New Roman"/>
          <w:kern w:val="1"/>
          <w:sz w:val="24"/>
          <w:szCs w:val="24"/>
          <w:lang w:val="en-US" w:eastAsia="it-IT"/>
        </w:rPr>
        <w:t xml:space="preserve"> </w:t>
      </w:r>
      <w:proofErr w:type="spellStart"/>
      <w:r w:rsidR="001B6947" w:rsidRPr="00AA4AFC">
        <w:rPr>
          <w:rFonts w:ascii="Times New Roman" w:eastAsia="Times New Roman" w:hAnsi="Times New Roman" w:cs="Times New Roman"/>
          <w:kern w:val="1"/>
          <w:sz w:val="24"/>
          <w:szCs w:val="24"/>
          <w:lang w:val="en-US" w:eastAsia="it-IT"/>
        </w:rPr>
        <w:t>Chem</w:t>
      </w:r>
      <w:proofErr w:type="spellEnd"/>
      <w:r w:rsidR="001B6947" w:rsidRPr="00AA4AFC">
        <w:rPr>
          <w:rFonts w:ascii="Times New Roman" w:eastAsia="Times New Roman" w:hAnsi="Times New Roman" w:cs="Times New Roman"/>
          <w:kern w:val="1"/>
          <w:sz w:val="24"/>
          <w:szCs w:val="24"/>
          <w:lang w:val="en-US" w:eastAsia="it-IT"/>
        </w:rPr>
        <w:t xml:space="preserve"> Lab Med 2019</w:t>
      </w:r>
      <w:proofErr w:type="gramStart"/>
      <w:r w:rsidR="001B6947" w:rsidRPr="00AA4AFC">
        <w:rPr>
          <w:rFonts w:ascii="Times New Roman" w:eastAsia="Times New Roman" w:hAnsi="Times New Roman" w:cs="Times New Roman"/>
          <w:kern w:val="1"/>
          <w:sz w:val="24"/>
          <w:szCs w:val="24"/>
          <w:lang w:val="en-US" w:eastAsia="it-IT"/>
        </w:rPr>
        <w:t>;57:1956</w:t>
      </w:r>
      <w:proofErr w:type="gramEnd"/>
      <w:r w:rsidR="001B6947" w:rsidRPr="00AA4AFC">
        <w:rPr>
          <w:rFonts w:ascii="Times New Roman" w:eastAsia="Times New Roman" w:hAnsi="Times New Roman" w:cs="Times New Roman"/>
          <w:kern w:val="1"/>
          <w:sz w:val="24"/>
          <w:szCs w:val="24"/>
          <w:lang w:val="en-US" w:eastAsia="it-IT"/>
        </w:rPr>
        <w:t xml:space="preserve">-67. </w:t>
      </w:r>
    </w:p>
    <w:p w14:paraId="4F0D9153" w14:textId="77CDB00C" w:rsidR="001B6947" w:rsidRPr="00AA4AFC" w:rsidRDefault="00683768" w:rsidP="001B6947">
      <w:pPr>
        <w:autoSpaceDE w:val="0"/>
        <w:autoSpaceDN w:val="0"/>
        <w:adjustRightInd w:val="0"/>
        <w:spacing w:after="0" w:line="360" w:lineRule="auto"/>
        <w:rPr>
          <w:rFonts w:ascii="Times New Roman" w:eastAsia="Arial Unicode MS" w:hAnsi="Times New Roman" w:cs="Times New Roman"/>
          <w:color w:val="000000"/>
          <w:kern w:val="1"/>
          <w:sz w:val="24"/>
          <w:szCs w:val="24"/>
          <w:lang w:val="en-US" w:eastAsia="ar-SA"/>
        </w:rPr>
      </w:pPr>
      <w:r w:rsidRPr="00AA4AFC">
        <w:rPr>
          <w:rFonts w:ascii="Times New Roman" w:eastAsia="Arial Unicode MS" w:hAnsi="Times New Roman" w:cs="Times New Roman"/>
          <w:color w:val="000000"/>
          <w:kern w:val="1"/>
          <w:sz w:val="24"/>
          <w:szCs w:val="24"/>
          <w:lang w:val="en-US" w:eastAsia="ar-SA"/>
        </w:rPr>
        <w:t>2.7</w:t>
      </w:r>
      <w:r w:rsidR="001B6947" w:rsidRPr="00AA4AFC">
        <w:rPr>
          <w:rFonts w:ascii="Times New Roman" w:eastAsia="Arial Unicode MS" w:hAnsi="Times New Roman" w:cs="Times New Roman"/>
          <w:color w:val="000000"/>
          <w:kern w:val="1"/>
          <w:sz w:val="24"/>
          <w:szCs w:val="24"/>
          <w:lang w:val="en-US" w:eastAsia="ar-SA"/>
        </w:rPr>
        <w:t xml:space="preserve">. Gilani M, Asif N, </w:t>
      </w:r>
      <w:proofErr w:type="spellStart"/>
      <w:r w:rsidR="001B6947" w:rsidRPr="00AA4AFC">
        <w:rPr>
          <w:rFonts w:ascii="Times New Roman" w:eastAsia="Arial Unicode MS" w:hAnsi="Times New Roman" w:cs="Times New Roman"/>
          <w:color w:val="000000"/>
          <w:kern w:val="1"/>
          <w:sz w:val="24"/>
          <w:szCs w:val="24"/>
          <w:lang w:val="en-US" w:eastAsia="ar-SA"/>
        </w:rPr>
        <w:t>Akram</w:t>
      </w:r>
      <w:proofErr w:type="spellEnd"/>
      <w:r w:rsidR="001B6947" w:rsidRPr="00AA4AFC">
        <w:rPr>
          <w:rFonts w:ascii="Times New Roman" w:eastAsia="Arial Unicode MS" w:hAnsi="Times New Roman" w:cs="Times New Roman"/>
          <w:color w:val="000000"/>
          <w:kern w:val="1"/>
          <w:sz w:val="24"/>
          <w:szCs w:val="24"/>
          <w:lang w:val="en-US" w:eastAsia="ar-SA"/>
        </w:rPr>
        <w:t xml:space="preserve"> A, Gilani M, Ijaz A, Malik SS.</w:t>
      </w:r>
      <w:r w:rsidR="001B6947" w:rsidRPr="00AA4AFC">
        <w:rPr>
          <w:rFonts w:ascii="Times New Roman" w:eastAsia="Times New Roman" w:hAnsi="Times New Roman" w:cs="Times New Roman"/>
          <w:color w:val="000000"/>
          <w:sz w:val="24"/>
          <w:szCs w:val="24"/>
          <w:lang w:val="en-US" w:eastAsia="it-IT"/>
        </w:rPr>
        <w:t xml:space="preserve"> Determination of reference intervals of thyroid markers during pregnancy in urban area of district Rawalpindi Pakistan. </w:t>
      </w:r>
      <w:r w:rsidR="008B0272" w:rsidRPr="00AA4AFC">
        <w:rPr>
          <w:rFonts w:ascii="Times New Roman" w:eastAsia="Arial Unicode MS" w:hAnsi="Times New Roman" w:cs="Times New Roman"/>
          <w:color w:val="000000"/>
          <w:kern w:val="1"/>
          <w:sz w:val="24"/>
          <w:szCs w:val="24"/>
          <w:lang w:val="en-US" w:eastAsia="ar-SA"/>
        </w:rPr>
        <w:t xml:space="preserve">J Pak Med </w:t>
      </w:r>
      <w:proofErr w:type="spellStart"/>
      <w:r w:rsidR="008B0272" w:rsidRPr="00AA4AFC">
        <w:rPr>
          <w:rFonts w:ascii="Times New Roman" w:eastAsia="Arial Unicode MS" w:hAnsi="Times New Roman" w:cs="Times New Roman"/>
          <w:color w:val="000000"/>
          <w:kern w:val="1"/>
          <w:sz w:val="24"/>
          <w:szCs w:val="24"/>
          <w:lang w:val="en-US" w:eastAsia="ar-SA"/>
        </w:rPr>
        <w:t>Assoc</w:t>
      </w:r>
      <w:proofErr w:type="spellEnd"/>
      <w:r w:rsidR="008B0272" w:rsidRPr="00AA4AFC">
        <w:rPr>
          <w:rFonts w:ascii="Times New Roman" w:eastAsia="Arial Unicode MS" w:hAnsi="Times New Roman" w:cs="Times New Roman"/>
          <w:color w:val="000000"/>
          <w:kern w:val="1"/>
          <w:sz w:val="24"/>
          <w:szCs w:val="24"/>
          <w:lang w:val="en-US" w:eastAsia="ar-SA"/>
        </w:rPr>
        <w:t xml:space="preserve"> 2018</w:t>
      </w:r>
      <w:proofErr w:type="gramStart"/>
      <w:r w:rsidR="008B0272" w:rsidRPr="00AA4AFC">
        <w:rPr>
          <w:rFonts w:ascii="Times New Roman" w:eastAsia="Arial Unicode MS" w:hAnsi="Times New Roman" w:cs="Times New Roman"/>
          <w:color w:val="000000"/>
          <w:kern w:val="1"/>
          <w:sz w:val="24"/>
          <w:szCs w:val="24"/>
          <w:lang w:val="en-US" w:eastAsia="ar-SA"/>
        </w:rPr>
        <w:t>;68:</w:t>
      </w:r>
      <w:r w:rsidR="001B6947" w:rsidRPr="00AA4AFC">
        <w:rPr>
          <w:rFonts w:ascii="Times New Roman" w:eastAsia="Arial Unicode MS" w:hAnsi="Times New Roman" w:cs="Times New Roman"/>
          <w:kern w:val="1"/>
          <w:sz w:val="24"/>
          <w:szCs w:val="24"/>
          <w:lang w:val="en-US" w:eastAsia="ar-SA"/>
        </w:rPr>
        <w:t>1488</w:t>
      </w:r>
      <w:proofErr w:type="gramEnd"/>
      <w:r w:rsidR="001B6947" w:rsidRPr="00AA4AFC">
        <w:rPr>
          <w:rFonts w:ascii="Times New Roman" w:eastAsia="Arial Unicode MS" w:hAnsi="Times New Roman" w:cs="Times New Roman"/>
          <w:kern w:val="1"/>
          <w:sz w:val="24"/>
          <w:szCs w:val="24"/>
          <w:lang w:val="en-US" w:eastAsia="ar-SA"/>
        </w:rPr>
        <w:t>-92</w:t>
      </w:r>
      <w:r w:rsidR="00541F5C" w:rsidRPr="00AA4AFC">
        <w:rPr>
          <w:rFonts w:ascii="Times New Roman" w:eastAsia="Arial Unicode MS" w:hAnsi="Times New Roman" w:cs="Times New Roman"/>
          <w:kern w:val="1"/>
          <w:sz w:val="24"/>
          <w:szCs w:val="24"/>
          <w:lang w:val="en-US" w:eastAsia="ar-SA"/>
        </w:rPr>
        <w:t>.</w:t>
      </w:r>
    </w:p>
    <w:p w14:paraId="7B36A58F" w14:textId="7804D624" w:rsidR="001B6947" w:rsidRPr="00AA4AFC" w:rsidRDefault="00683768"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2.8</w:t>
      </w:r>
      <w:r w:rsidR="001B6947" w:rsidRPr="00AA4AFC">
        <w:rPr>
          <w:rFonts w:ascii="Times New Roman" w:eastAsia="Times New Roman" w:hAnsi="Times New Roman" w:cs="Times New Roman"/>
          <w:sz w:val="24"/>
          <w:szCs w:val="24"/>
          <w:lang w:val="en-US" w:eastAsia="it-IT"/>
        </w:rPr>
        <w:t xml:space="preserve">. Sheng Y, Huang D, Liu S, Guo X, Chen J, Shao Y, Zhang G, Wei </w:t>
      </w:r>
      <w:r w:rsidR="001B6947" w:rsidRPr="00AA4AFC">
        <w:rPr>
          <w:rFonts w:ascii="Times New Roman" w:eastAsia="Arial Unicode MS" w:hAnsi="Times New Roman" w:cs="Times New Roman"/>
          <w:kern w:val="1"/>
          <w:sz w:val="24"/>
          <w:szCs w:val="24"/>
          <w:lang w:val="en-US" w:eastAsia="ar-SA"/>
        </w:rPr>
        <w:t>L</w:t>
      </w:r>
      <w:r w:rsidR="001B6947" w:rsidRPr="00AA4AFC">
        <w:rPr>
          <w:rFonts w:ascii="Times New Roman" w:eastAsia="Times New Roman" w:hAnsi="Times New Roman" w:cs="Times New Roman"/>
          <w:sz w:val="24"/>
          <w:szCs w:val="24"/>
          <w:lang w:val="en-US" w:eastAsia="it-IT"/>
        </w:rPr>
        <w:t xml:space="preserve">, Zeng </w:t>
      </w:r>
      <w:r w:rsidR="001B6947" w:rsidRPr="00AA4AFC">
        <w:rPr>
          <w:rFonts w:ascii="Times New Roman" w:eastAsia="Arial Unicode MS" w:hAnsi="Times New Roman" w:cs="Times New Roman"/>
          <w:kern w:val="1"/>
          <w:sz w:val="24"/>
          <w:szCs w:val="24"/>
          <w:lang w:val="en-US" w:eastAsia="ar-SA"/>
        </w:rPr>
        <w:t>X</w:t>
      </w:r>
      <w:r w:rsidR="001B6947" w:rsidRPr="00AA4AFC">
        <w:rPr>
          <w:rFonts w:ascii="Times New Roman" w:eastAsia="Times New Roman" w:hAnsi="Times New Roman" w:cs="Times New Roman"/>
          <w:sz w:val="24"/>
          <w:szCs w:val="24"/>
          <w:lang w:val="en-US" w:eastAsia="it-IT"/>
        </w:rPr>
        <w:t xml:space="preserve">, </w:t>
      </w:r>
      <w:proofErr w:type="spellStart"/>
      <w:r w:rsidR="001B6947" w:rsidRPr="00AA4AFC">
        <w:rPr>
          <w:rFonts w:ascii="Times New Roman" w:eastAsia="Times New Roman" w:hAnsi="Times New Roman" w:cs="Times New Roman"/>
          <w:sz w:val="24"/>
          <w:szCs w:val="24"/>
          <w:lang w:val="en-US" w:eastAsia="it-IT"/>
        </w:rPr>
        <w:t>Qiu</w:t>
      </w:r>
      <w:proofErr w:type="spellEnd"/>
      <w:r w:rsidR="001B6947" w:rsidRPr="00AA4AFC">
        <w:rPr>
          <w:rFonts w:ascii="Times New Roman" w:eastAsia="Times New Roman" w:hAnsi="Times New Roman" w:cs="Times New Roman"/>
          <w:sz w:val="24"/>
          <w:szCs w:val="24"/>
          <w:lang w:val="en-US" w:eastAsia="it-IT"/>
        </w:rPr>
        <w:t xml:space="preserve"> </w:t>
      </w:r>
      <w:r w:rsidR="001B6947" w:rsidRPr="00AA4AFC">
        <w:rPr>
          <w:rFonts w:ascii="Times New Roman" w:eastAsia="Arial Unicode MS" w:hAnsi="Times New Roman" w:cs="Times New Roman"/>
          <w:kern w:val="1"/>
          <w:sz w:val="24"/>
          <w:szCs w:val="24"/>
          <w:lang w:val="en-US" w:eastAsia="ar-SA"/>
        </w:rPr>
        <w:t>X</w:t>
      </w:r>
      <w:r w:rsidR="001B6947" w:rsidRPr="00AA4AFC">
        <w:rPr>
          <w:rFonts w:ascii="Times New Roman" w:eastAsia="Times New Roman" w:hAnsi="Times New Roman" w:cs="Times New Roman"/>
          <w:sz w:val="24"/>
          <w:szCs w:val="24"/>
          <w:lang w:val="en-US" w:eastAsia="it-IT"/>
        </w:rPr>
        <w:t>1. Reference intervals of thyroid hormones and correlation of BMI with thyroid function in healthy Zhuang ethnic</w:t>
      </w:r>
      <w:r w:rsidR="009E3E7D" w:rsidRPr="00AA4AFC">
        <w:rPr>
          <w:rFonts w:ascii="Times New Roman" w:eastAsia="Times New Roman" w:hAnsi="Times New Roman" w:cs="Times New Roman"/>
          <w:sz w:val="24"/>
          <w:szCs w:val="24"/>
          <w:lang w:val="en-US" w:eastAsia="it-IT"/>
        </w:rPr>
        <w:t xml:space="preserve"> pregnant women. </w:t>
      </w:r>
      <w:proofErr w:type="spellStart"/>
      <w:r w:rsidR="009E3E7D" w:rsidRPr="00AA4AFC">
        <w:rPr>
          <w:rFonts w:ascii="Times New Roman" w:eastAsia="Times New Roman" w:hAnsi="Times New Roman" w:cs="Times New Roman"/>
          <w:sz w:val="24"/>
          <w:szCs w:val="24"/>
          <w:lang w:val="en-US" w:eastAsia="it-IT"/>
        </w:rPr>
        <w:t>BioMed</w:t>
      </w:r>
      <w:proofErr w:type="spellEnd"/>
      <w:r w:rsidR="009E3E7D" w:rsidRPr="00AA4AFC">
        <w:rPr>
          <w:rFonts w:ascii="Times New Roman" w:eastAsia="Times New Roman" w:hAnsi="Times New Roman" w:cs="Times New Roman"/>
          <w:sz w:val="24"/>
          <w:szCs w:val="24"/>
          <w:lang w:val="en-US" w:eastAsia="it-IT"/>
        </w:rPr>
        <w:t xml:space="preserve"> Res </w:t>
      </w:r>
      <w:proofErr w:type="spellStart"/>
      <w:r w:rsidR="009E3E7D" w:rsidRPr="00AA4AFC">
        <w:rPr>
          <w:rFonts w:ascii="Times New Roman" w:eastAsia="Times New Roman" w:hAnsi="Times New Roman" w:cs="Times New Roman"/>
          <w:sz w:val="24"/>
          <w:szCs w:val="24"/>
          <w:lang w:val="en-US" w:eastAsia="it-IT"/>
        </w:rPr>
        <w:t>Int</w:t>
      </w:r>
      <w:proofErr w:type="spellEnd"/>
      <w:r w:rsidR="001B6947" w:rsidRPr="00AA4AFC">
        <w:rPr>
          <w:rFonts w:ascii="Times New Roman" w:eastAsia="Times New Roman" w:hAnsi="Times New Roman" w:cs="Times New Roman"/>
          <w:sz w:val="24"/>
          <w:szCs w:val="24"/>
          <w:lang w:val="en-US" w:eastAsia="it-IT"/>
        </w:rPr>
        <w:t xml:space="preserve"> 2018, </w:t>
      </w:r>
      <w:r w:rsidR="009E3E7D" w:rsidRPr="00AA4AFC">
        <w:rPr>
          <w:rFonts w:ascii="Times New Roman" w:eastAsia="Times New Roman" w:hAnsi="Times New Roman" w:cs="Times New Roman"/>
          <w:sz w:val="24"/>
          <w:szCs w:val="24"/>
          <w:lang w:val="en-US" w:eastAsia="it-IT"/>
        </w:rPr>
        <w:t>2018:</w:t>
      </w:r>
      <w:r w:rsidR="008B0272" w:rsidRPr="00AA4AFC">
        <w:rPr>
          <w:rFonts w:ascii="Times New Roman" w:eastAsia="Times New Roman" w:hAnsi="Times New Roman" w:cs="Times New Roman"/>
          <w:sz w:val="24"/>
          <w:szCs w:val="24"/>
          <w:lang w:val="en-US" w:eastAsia="it-IT"/>
        </w:rPr>
        <w:t>2032413.</w:t>
      </w:r>
      <w:r w:rsidR="00541F5C" w:rsidRPr="00AA4AFC">
        <w:rPr>
          <w:rFonts w:ascii="Times New Roman" w:eastAsia="Times New Roman" w:hAnsi="Times New Roman" w:cs="Times New Roman"/>
          <w:sz w:val="24"/>
          <w:szCs w:val="24"/>
          <w:lang w:val="en-US" w:eastAsia="it-IT"/>
        </w:rPr>
        <w:t xml:space="preserve"> doi:</w:t>
      </w:r>
      <w:r w:rsidR="001B6947" w:rsidRPr="00AA4AFC">
        <w:rPr>
          <w:rFonts w:ascii="Times New Roman" w:eastAsia="Times New Roman" w:hAnsi="Times New Roman" w:cs="Times New Roman"/>
          <w:sz w:val="24"/>
          <w:szCs w:val="24"/>
          <w:lang w:val="en-US" w:eastAsia="it-IT"/>
        </w:rPr>
        <w:t>10.1155/2018/2032413</w:t>
      </w:r>
      <w:r w:rsidR="00541F5C" w:rsidRPr="00AA4AFC">
        <w:rPr>
          <w:rFonts w:ascii="Times New Roman" w:eastAsia="Times New Roman" w:hAnsi="Times New Roman" w:cs="Times New Roman"/>
          <w:sz w:val="24"/>
          <w:szCs w:val="24"/>
          <w:lang w:val="en-US" w:eastAsia="it-IT"/>
        </w:rPr>
        <w:t>.</w:t>
      </w:r>
    </w:p>
    <w:p w14:paraId="7A7A61FF" w14:textId="3ACCE423" w:rsidR="001B6947" w:rsidRPr="00AA4AFC" w:rsidRDefault="00683768"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2.9</w:t>
      </w:r>
      <w:r w:rsidR="001B6947" w:rsidRPr="00AA4AFC">
        <w:rPr>
          <w:rFonts w:ascii="Times New Roman" w:eastAsia="Times New Roman" w:hAnsi="Times New Roman" w:cs="Times New Roman"/>
          <w:sz w:val="24"/>
          <w:szCs w:val="24"/>
          <w:lang w:val="en-US" w:eastAsia="it-IT"/>
        </w:rPr>
        <w:t xml:space="preserve">. Andersen SL, Andersen S, Carle´ A, Christensen PA, </w:t>
      </w:r>
      <w:proofErr w:type="spellStart"/>
      <w:r w:rsidR="001B6947" w:rsidRPr="00AA4AFC">
        <w:rPr>
          <w:rFonts w:ascii="Times New Roman" w:eastAsia="Times New Roman" w:hAnsi="Times New Roman" w:cs="Times New Roman"/>
          <w:sz w:val="24"/>
          <w:szCs w:val="24"/>
          <w:lang w:val="en-US" w:eastAsia="it-IT"/>
        </w:rPr>
        <w:t>Handberg</w:t>
      </w:r>
      <w:proofErr w:type="spellEnd"/>
      <w:r w:rsidR="001B6947" w:rsidRPr="00AA4AFC">
        <w:rPr>
          <w:rFonts w:ascii="Times New Roman" w:eastAsia="Times New Roman" w:hAnsi="Times New Roman" w:cs="Times New Roman"/>
          <w:sz w:val="24"/>
          <w:szCs w:val="24"/>
          <w:lang w:val="en-US" w:eastAsia="it-IT"/>
        </w:rPr>
        <w:t xml:space="preserve"> A, </w:t>
      </w:r>
      <w:proofErr w:type="spellStart"/>
      <w:r w:rsidR="001B6947" w:rsidRPr="00AA4AFC">
        <w:rPr>
          <w:rFonts w:ascii="Times New Roman" w:eastAsia="Times New Roman" w:hAnsi="Times New Roman" w:cs="Times New Roman"/>
          <w:sz w:val="24"/>
          <w:szCs w:val="24"/>
          <w:lang w:val="en-US" w:eastAsia="it-IT"/>
        </w:rPr>
        <w:t>Karmisholt</w:t>
      </w:r>
      <w:proofErr w:type="spellEnd"/>
      <w:r w:rsidR="001B6947" w:rsidRPr="00AA4AFC">
        <w:rPr>
          <w:rFonts w:ascii="Times New Roman" w:eastAsia="Times New Roman" w:hAnsi="Times New Roman" w:cs="Times New Roman"/>
          <w:sz w:val="24"/>
          <w:szCs w:val="24"/>
          <w:lang w:val="en-US" w:eastAsia="it-IT"/>
        </w:rPr>
        <w:t xml:space="preserve"> J, </w:t>
      </w:r>
      <w:proofErr w:type="spellStart"/>
      <w:r w:rsidR="001B6947" w:rsidRPr="00AA4AFC">
        <w:rPr>
          <w:rFonts w:ascii="Times New Roman" w:eastAsia="Times New Roman" w:hAnsi="Times New Roman" w:cs="Times New Roman"/>
          <w:sz w:val="24"/>
          <w:szCs w:val="24"/>
          <w:lang w:val="en-US" w:eastAsia="it-IT"/>
        </w:rPr>
        <w:t>Knøsgaard</w:t>
      </w:r>
      <w:proofErr w:type="spellEnd"/>
      <w:r w:rsidR="001B6947" w:rsidRPr="00AA4AFC">
        <w:rPr>
          <w:rFonts w:ascii="Times New Roman" w:eastAsia="Times New Roman" w:hAnsi="Times New Roman" w:cs="Times New Roman"/>
          <w:sz w:val="24"/>
          <w:szCs w:val="24"/>
          <w:lang w:val="en-US" w:eastAsia="it-IT"/>
        </w:rPr>
        <w:t xml:space="preserve"> L, </w:t>
      </w:r>
      <w:proofErr w:type="spellStart"/>
      <w:r w:rsidR="001B6947" w:rsidRPr="00AA4AFC">
        <w:rPr>
          <w:rFonts w:ascii="Times New Roman" w:eastAsia="Times New Roman" w:hAnsi="Times New Roman" w:cs="Times New Roman"/>
          <w:sz w:val="24"/>
          <w:szCs w:val="24"/>
          <w:lang w:val="en-US" w:eastAsia="it-IT"/>
        </w:rPr>
        <w:t>Kristensen</w:t>
      </w:r>
      <w:proofErr w:type="spellEnd"/>
      <w:r w:rsidR="001B6947" w:rsidRPr="00AA4AFC">
        <w:rPr>
          <w:rFonts w:ascii="Times New Roman" w:eastAsia="Times New Roman" w:hAnsi="Times New Roman" w:cs="Times New Roman"/>
          <w:sz w:val="24"/>
          <w:szCs w:val="24"/>
          <w:lang w:val="en-US" w:eastAsia="it-IT"/>
        </w:rPr>
        <w:t xml:space="preserve"> SR, Pedersen IB, Vestergaard P. Pregnancy week-specific reference ranges for thyrotropin and free thyroxine in the North Denmark Region Pregnancy Cohort.</w:t>
      </w:r>
      <w:r w:rsidR="008B0272" w:rsidRPr="00AA4AFC">
        <w:rPr>
          <w:rFonts w:ascii="Times New Roman" w:eastAsia="Arial Unicode MS" w:hAnsi="Times New Roman" w:cs="Times New Roman"/>
          <w:color w:val="000000"/>
          <w:kern w:val="1"/>
          <w:sz w:val="24"/>
          <w:szCs w:val="24"/>
          <w:lang w:val="en-US" w:eastAsia="ar-SA"/>
        </w:rPr>
        <w:t xml:space="preserve"> Thyroid 2019</w:t>
      </w:r>
      <w:proofErr w:type="gramStart"/>
      <w:r w:rsidR="008B0272" w:rsidRPr="00AA4AFC">
        <w:rPr>
          <w:rFonts w:ascii="Times New Roman" w:eastAsia="Arial Unicode MS" w:hAnsi="Times New Roman" w:cs="Times New Roman"/>
          <w:color w:val="000000"/>
          <w:kern w:val="1"/>
          <w:sz w:val="24"/>
          <w:szCs w:val="24"/>
          <w:lang w:val="en-US" w:eastAsia="ar-SA"/>
        </w:rPr>
        <w:t>;29:430</w:t>
      </w:r>
      <w:proofErr w:type="gramEnd"/>
      <w:r w:rsidR="008B0272" w:rsidRPr="00AA4AFC">
        <w:rPr>
          <w:rFonts w:ascii="Times New Roman" w:eastAsia="Arial Unicode MS" w:hAnsi="Times New Roman" w:cs="Times New Roman"/>
          <w:color w:val="000000"/>
          <w:kern w:val="1"/>
          <w:sz w:val="24"/>
          <w:szCs w:val="24"/>
          <w:lang w:val="en-US" w:eastAsia="ar-SA"/>
        </w:rPr>
        <w:t>-</w:t>
      </w:r>
      <w:r w:rsidR="00541F5C" w:rsidRPr="00AA4AFC">
        <w:rPr>
          <w:rFonts w:ascii="Times New Roman" w:eastAsia="Arial Unicode MS" w:hAnsi="Times New Roman" w:cs="Times New Roman"/>
          <w:color w:val="000000"/>
          <w:kern w:val="1"/>
          <w:sz w:val="24"/>
          <w:szCs w:val="24"/>
          <w:lang w:val="en-US" w:eastAsia="ar-SA"/>
        </w:rPr>
        <w:t>8. doi:</w:t>
      </w:r>
      <w:r w:rsidR="001B6947" w:rsidRPr="00AA4AFC">
        <w:rPr>
          <w:rFonts w:ascii="Times New Roman" w:eastAsia="Arial Unicode MS" w:hAnsi="Times New Roman" w:cs="Times New Roman"/>
          <w:color w:val="000000"/>
          <w:kern w:val="1"/>
          <w:sz w:val="24"/>
          <w:szCs w:val="24"/>
          <w:lang w:val="en-US" w:eastAsia="ar-SA"/>
        </w:rPr>
        <w:t>10.1089/thy.2018.0628.</w:t>
      </w:r>
    </w:p>
    <w:p w14:paraId="440E6800" w14:textId="7C585454" w:rsidR="001B6947" w:rsidRPr="00AA4AFC" w:rsidRDefault="005C5BAE"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2.10</w:t>
      </w:r>
      <w:r w:rsidR="001B6947" w:rsidRPr="00AA4AFC">
        <w:rPr>
          <w:rFonts w:ascii="Times New Roman" w:eastAsia="Times New Roman" w:hAnsi="Times New Roman" w:cs="Times New Roman"/>
          <w:sz w:val="24"/>
          <w:szCs w:val="24"/>
          <w:lang w:val="en-US" w:eastAsia="it-IT"/>
        </w:rPr>
        <w:t xml:space="preserve">.  Chen H-M, </w:t>
      </w:r>
      <w:proofErr w:type="spellStart"/>
      <w:r w:rsidR="001B6947" w:rsidRPr="00AA4AFC">
        <w:rPr>
          <w:rFonts w:ascii="Times New Roman" w:eastAsia="Times New Roman" w:hAnsi="Times New Roman" w:cs="Times New Roman"/>
          <w:sz w:val="24"/>
          <w:szCs w:val="24"/>
          <w:lang w:val="en-US" w:eastAsia="it-IT"/>
        </w:rPr>
        <w:t>Kuo</w:t>
      </w:r>
      <w:proofErr w:type="spellEnd"/>
      <w:r w:rsidR="001B6947" w:rsidRPr="00AA4AFC">
        <w:rPr>
          <w:rFonts w:ascii="Times New Roman" w:eastAsia="Times New Roman" w:hAnsi="Times New Roman" w:cs="Times New Roman"/>
          <w:sz w:val="24"/>
          <w:szCs w:val="24"/>
          <w:lang w:val="en-US" w:eastAsia="it-IT"/>
        </w:rPr>
        <w:t xml:space="preserve"> F-C, Chen C-C, Wu C-F, Sun C-W, Chen M-L, et al. New trimester specific reference intervals for clinical biochemical tests in Taiwanese pregnant women-cohort of</w:t>
      </w:r>
    </w:p>
    <w:p w14:paraId="77B8A548" w14:textId="381A49FC" w:rsidR="001B6947" w:rsidRPr="00AA4AFC" w:rsidRDefault="008B0272" w:rsidP="001B6947">
      <w:pPr>
        <w:autoSpaceDE w:val="0"/>
        <w:autoSpaceDN w:val="0"/>
        <w:adjustRightInd w:val="0"/>
        <w:spacing w:after="0" w:line="360" w:lineRule="auto"/>
        <w:rPr>
          <w:rFonts w:ascii="Times New Roman" w:eastAsia="Times New Roman" w:hAnsi="Times New Roman" w:cs="Times New Roman"/>
          <w:sz w:val="24"/>
          <w:szCs w:val="24"/>
          <w:lang w:eastAsia="it-IT"/>
        </w:rPr>
      </w:pPr>
      <w:r w:rsidRPr="00AA4AFC">
        <w:rPr>
          <w:rFonts w:ascii="Times New Roman" w:eastAsia="Times New Roman" w:hAnsi="Times New Roman" w:cs="Times New Roman"/>
          <w:sz w:val="24"/>
          <w:szCs w:val="24"/>
          <w:lang w:eastAsia="it-IT"/>
        </w:rPr>
        <w:t>TMICS. PLoS ONE 2020;15:</w:t>
      </w:r>
      <w:r w:rsidR="001B6947" w:rsidRPr="00AA4AFC">
        <w:rPr>
          <w:rFonts w:ascii="Times New Roman" w:eastAsia="Times New Roman" w:hAnsi="Times New Roman" w:cs="Times New Roman"/>
          <w:sz w:val="24"/>
          <w:szCs w:val="24"/>
          <w:lang w:eastAsia="it-IT"/>
        </w:rPr>
        <w:t>e0243761.</w:t>
      </w:r>
    </w:p>
    <w:p w14:paraId="62D80565" w14:textId="7C08BBA5" w:rsidR="0037705F" w:rsidRPr="00AA4AFC" w:rsidRDefault="001B6947" w:rsidP="0037705F">
      <w:pPr>
        <w:pStyle w:val="ListParagraph"/>
        <w:numPr>
          <w:ilvl w:val="1"/>
          <w:numId w:val="3"/>
        </w:numPr>
        <w:autoSpaceDE w:val="0"/>
        <w:autoSpaceDN w:val="0"/>
        <w:adjustRightInd w:val="0"/>
        <w:spacing w:after="0" w:line="360" w:lineRule="auto"/>
        <w:ind w:left="0" w:firstLine="0"/>
        <w:rPr>
          <w:rFonts w:ascii="Times New Roman" w:eastAsia="Arial Unicode MS" w:hAnsi="Times New Roman" w:cs="Times New Roman"/>
          <w:color w:val="000000"/>
          <w:kern w:val="1"/>
          <w:sz w:val="24"/>
          <w:szCs w:val="24"/>
          <w:lang w:eastAsia="ar-SA"/>
        </w:rPr>
      </w:pPr>
      <w:r w:rsidRPr="00AA4AFC">
        <w:rPr>
          <w:rFonts w:ascii="Times New Roman" w:eastAsia="Arial Unicode MS" w:hAnsi="Times New Roman" w:cs="Times New Roman"/>
          <w:color w:val="000000"/>
          <w:kern w:val="1"/>
          <w:sz w:val="24"/>
          <w:szCs w:val="24"/>
          <w:lang w:eastAsia="ar-SA"/>
        </w:rPr>
        <w:t xml:space="preserve">Canovi S, Vezzani S, Polese A, Frasoldati A, Schiatti C, Preda C, Corradini Zini M, Vitiello A, Foracchia M, Comitini G, Aguzzoli L, Fasano T, Vecchia L. Pregnancy-related reference intervals for serum thyrotropin based on real-life clinical data. Gynecol </w:t>
      </w:r>
      <w:r w:rsidRPr="00AA4AFC">
        <w:rPr>
          <w:rFonts w:ascii="Times New Roman" w:eastAsia="Arial Unicode MS" w:hAnsi="Times New Roman" w:cs="Times New Roman"/>
          <w:kern w:val="1"/>
          <w:sz w:val="24"/>
          <w:szCs w:val="24"/>
          <w:lang w:eastAsia="ar-SA"/>
        </w:rPr>
        <w:t>Endocrinol 2021;37:113-6.</w:t>
      </w:r>
    </w:p>
    <w:p w14:paraId="28D46294" w14:textId="00CC620A" w:rsidR="0037705F" w:rsidRPr="00AA4AFC" w:rsidRDefault="0037705F" w:rsidP="0037705F">
      <w:pPr>
        <w:pStyle w:val="ListParagraph"/>
        <w:numPr>
          <w:ilvl w:val="1"/>
          <w:numId w:val="3"/>
        </w:numPr>
        <w:autoSpaceDE w:val="0"/>
        <w:autoSpaceDN w:val="0"/>
        <w:adjustRightInd w:val="0"/>
        <w:spacing w:after="0" w:line="360" w:lineRule="auto"/>
        <w:ind w:left="0" w:firstLine="0"/>
        <w:rPr>
          <w:rFonts w:ascii="Times New Roman" w:eastAsia="Arial Unicode MS" w:hAnsi="Times New Roman" w:cs="Times New Roman"/>
          <w:color w:val="000000"/>
          <w:kern w:val="1"/>
          <w:sz w:val="24"/>
          <w:szCs w:val="24"/>
          <w:lang w:val="en-US" w:eastAsia="ar-SA"/>
        </w:rPr>
      </w:pPr>
      <w:r w:rsidRPr="00AA4AFC">
        <w:rPr>
          <w:rFonts w:ascii="Times New Roman" w:eastAsia="Times New Roman" w:hAnsi="Times New Roman" w:cs="Times New Roman"/>
          <w:sz w:val="24"/>
          <w:szCs w:val="24"/>
          <w:lang w:val="en-US" w:eastAsia="it-IT"/>
        </w:rPr>
        <w:t xml:space="preserve">Gao X, Li Y, Li J, Liu A, Sun W, </w:t>
      </w:r>
      <w:proofErr w:type="spellStart"/>
      <w:r w:rsidRPr="00AA4AFC">
        <w:rPr>
          <w:rFonts w:ascii="Times New Roman" w:eastAsia="Times New Roman" w:hAnsi="Times New Roman" w:cs="Times New Roman"/>
          <w:sz w:val="24"/>
          <w:szCs w:val="24"/>
          <w:lang w:val="en-US" w:eastAsia="it-IT"/>
        </w:rPr>
        <w:t>Teng</w:t>
      </w:r>
      <w:proofErr w:type="spellEnd"/>
      <w:r w:rsidRPr="00AA4AFC">
        <w:rPr>
          <w:rFonts w:ascii="Times New Roman" w:eastAsia="Times New Roman" w:hAnsi="Times New Roman" w:cs="Times New Roman"/>
          <w:sz w:val="24"/>
          <w:szCs w:val="24"/>
          <w:lang w:val="en-US" w:eastAsia="it-IT"/>
        </w:rPr>
        <w:t xml:space="preserve"> W, </w:t>
      </w:r>
      <w:r w:rsidR="00541F5C" w:rsidRPr="00AA4AFC">
        <w:rPr>
          <w:rFonts w:ascii="Times New Roman" w:eastAsia="Times New Roman" w:hAnsi="Times New Roman" w:cs="Times New Roman"/>
          <w:sz w:val="24"/>
          <w:szCs w:val="24"/>
          <w:lang w:val="en-US" w:eastAsia="it-IT"/>
        </w:rPr>
        <w:t>Shan Z</w:t>
      </w:r>
      <w:r w:rsidRPr="00AA4AFC">
        <w:rPr>
          <w:rFonts w:ascii="Times New Roman" w:eastAsia="Times New Roman" w:hAnsi="Times New Roman" w:cs="Times New Roman"/>
          <w:sz w:val="24"/>
          <w:szCs w:val="24"/>
          <w:lang w:val="en-US" w:eastAsia="it-IT"/>
        </w:rPr>
        <w:t xml:space="preserve">. </w:t>
      </w:r>
      <w:r w:rsidRPr="00AA4AFC">
        <w:rPr>
          <w:rFonts w:ascii="Times New Roman" w:eastAsia="Times New Roman" w:hAnsi="Times New Roman" w:cs="Times New Roman"/>
          <w:sz w:val="24"/>
          <w:szCs w:val="24"/>
          <w:lang w:val="en-GB" w:eastAsia="it-IT"/>
        </w:rPr>
        <w:t>Gestational TSH and FT4 reference intervals in Chinese women: a systematic review and meta-analysis. Front Endocrinol</w:t>
      </w:r>
      <w:r w:rsidR="00C17C9D" w:rsidRPr="00AA4AFC">
        <w:rPr>
          <w:rFonts w:ascii="Times New Roman" w:eastAsia="Times New Roman" w:hAnsi="Times New Roman" w:cs="Times New Roman"/>
          <w:sz w:val="24"/>
          <w:szCs w:val="24"/>
          <w:lang w:val="en-GB" w:eastAsia="it-IT"/>
        </w:rPr>
        <w:t xml:space="preserve"> (Lausanne) 2018</w:t>
      </w:r>
      <w:proofErr w:type="gramStart"/>
      <w:r w:rsidR="00C17C9D" w:rsidRPr="00AA4AFC">
        <w:rPr>
          <w:rFonts w:ascii="Times New Roman" w:eastAsia="Times New Roman" w:hAnsi="Times New Roman" w:cs="Times New Roman"/>
          <w:sz w:val="24"/>
          <w:szCs w:val="24"/>
          <w:lang w:val="en-GB" w:eastAsia="it-IT"/>
        </w:rPr>
        <w:t>;9:432</w:t>
      </w:r>
      <w:proofErr w:type="gramEnd"/>
      <w:r w:rsidR="00C17C9D" w:rsidRPr="00AA4AFC">
        <w:rPr>
          <w:rFonts w:ascii="Times New Roman" w:eastAsia="Times New Roman" w:hAnsi="Times New Roman" w:cs="Times New Roman"/>
          <w:sz w:val="24"/>
          <w:szCs w:val="24"/>
          <w:lang w:val="en-GB" w:eastAsia="it-IT"/>
        </w:rPr>
        <w:t>. doi:10.3389/fendo.</w:t>
      </w:r>
      <w:r w:rsidRPr="00AA4AFC">
        <w:rPr>
          <w:rFonts w:ascii="Times New Roman" w:eastAsia="Times New Roman" w:hAnsi="Times New Roman" w:cs="Times New Roman"/>
          <w:sz w:val="24"/>
          <w:szCs w:val="24"/>
          <w:lang w:val="en-GB" w:eastAsia="it-IT"/>
        </w:rPr>
        <w:t>2018.00432.</w:t>
      </w:r>
    </w:p>
    <w:p w14:paraId="07D0F4E6" w14:textId="693D8AE1" w:rsidR="00323582" w:rsidRPr="00AA4AFC" w:rsidRDefault="00323582" w:rsidP="0037705F">
      <w:pPr>
        <w:pStyle w:val="ListParagraph"/>
        <w:numPr>
          <w:ilvl w:val="1"/>
          <w:numId w:val="3"/>
        </w:numPr>
        <w:autoSpaceDE w:val="0"/>
        <w:autoSpaceDN w:val="0"/>
        <w:adjustRightInd w:val="0"/>
        <w:spacing w:after="0" w:line="360" w:lineRule="auto"/>
        <w:ind w:left="0" w:firstLine="0"/>
        <w:rPr>
          <w:rFonts w:ascii="Times New Roman" w:eastAsia="Arial Unicode MS" w:hAnsi="Times New Roman" w:cs="Times New Roman"/>
          <w:color w:val="000000"/>
          <w:kern w:val="1"/>
          <w:sz w:val="24"/>
          <w:szCs w:val="24"/>
          <w:lang w:eastAsia="ar-SA"/>
        </w:rPr>
      </w:pPr>
      <w:r w:rsidRPr="00AA4AFC">
        <w:rPr>
          <w:rFonts w:ascii="Times New Roman" w:hAnsi="Times New Roman" w:cs="Times New Roman"/>
          <w:sz w:val="24"/>
          <w:szCs w:val="24"/>
          <w:lang w:val="en-US"/>
        </w:rPr>
        <w:t xml:space="preserve">Huang C, Wu Y, Chen L, Yuan Z, Yang S, Liu C. Establishment of assay method- and trimester-specific reference intervals for thyroid hormones during pregnancy in Chengdu, China. </w:t>
      </w:r>
      <w:r w:rsidRPr="00AA4AFC">
        <w:rPr>
          <w:rFonts w:ascii="Times New Roman" w:hAnsi="Times New Roman" w:cs="Times New Roman"/>
          <w:sz w:val="24"/>
          <w:szCs w:val="24"/>
        </w:rPr>
        <w:t xml:space="preserve">J Clin Lab </w:t>
      </w:r>
      <w:r w:rsidR="00C908AC" w:rsidRPr="00AA4AFC">
        <w:rPr>
          <w:rFonts w:ascii="Times New Roman" w:hAnsi="Times New Roman" w:cs="Times New Roman"/>
          <w:sz w:val="24"/>
          <w:szCs w:val="24"/>
        </w:rPr>
        <w:t>Anal 2021;35</w:t>
      </w:r>
      <w:r w:rsidRPr="00AA4AFC">
        <w:rPr>
          <w:rFonts w:ascii="Times New Roman" w:hAnsi="Times New Roman" w:cs="Times New Roman"/>
          <w:sz w:val="24"/>
          <w:szCs w:val="24"/>
        </w:rPr>
        <w:t>:e23763</w:t>
      </w:r>
      <w:r w:rsidR="009E3E7D" w:rsidRPr="00AA4AFC">
        <w:rPr>
          <w:rFonts w:ascii="Times New Roman" w:hAnsi="Times New Roman" w:cs="Times New Roman"/>
          <w:sz w:val="24"/>
          <w:szCs w:val="24"/>
        </w:rPr>
        <w:t>.</w:t>
      </w:r>
    </w:p>
    <w:p w14:paraId="372F3CF7" w14:textId="131630DB" w:rsidR="005C5BAE" w:rsidRPr="00AA4AFC" w:rsidRDefault="005C5BAE" w:rsidP="005C5BAE">
      <w:pPr>
        <w:pStyle w:val="ListParagraph"/>
        <w:autoSpaceDE w:val="0"/>
        <w:autoSpaceDN w:val="0"/>
        <w:adjustRightInd w:val="0"/>
        <w:spacing w:after="0" w:line="360" w:lineRule="auto"/>
        <w:ind w:left="0"/>
        <w:rPr>
          <w:rFonts w:ascii="Times New Roman" w:eastAsia="Arial Unicode MS" w:hAnsi="Times New Roman" w:cs="Times New Roman"/>
          <w:color w:val="000000"/>
          <w:kern w:val="1"/>
          <w:sz w:val="24"/>
          <w:szCs w:val="24"/>
          <w:lang w:eastAsia="ar-SA"/>
        </w:rPr>
      </w:pPr>
    </w:p>
    <w:p w14:paraId="555CFF39" w14:textId="77777777" w:rsidR="00FA6AC7" w:rsidRPr="00AA4AFC" w:rsidRDefault="00FA6AC7" w:rsidP="005C5BAE">
      <w:pPr>
        <w:pStyle w:val="ListParagraph"/>
        <w:autoSpaceDE w:val="0"/>
        <w:autoSpaceDN w:val="0"/>
        <w:adjustRightInd w:val="0"/>
        <w:spacing w:after="0" w:line="360" w:lineRule="auto"/>
        <w:ind w:left="0"/>
        <w:rPr>
          <w:rFonts w:ascii="Times New Roman" w:eastAsia="Arial Unicode MS" w:hAnsi="Times New Roman" w:cs="Times New Roman"/>
          <w:color w:val="000000"/>
          <w:kern w:val="1"/>
          <w:sz w:val="24"/>
          <w:szCs w:val="24"/>
          <w:lang w:eastAsia="ar-SA"/>
        </w:rPr>
      </w:pPr>
    </w:p>
    <w:p w14:paraId="6FAC9811" w14:textId="0AD47196" w:rsidR="005C5BAE" w:rsidRPr="00AA4AFC" w:rsidRDefault="00FA6AC7" w:rsidP="00F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val="en-GB" w:eastAsia="it-IT"/>
        </w:rPr>
      </w:pPr>
      <w:r w:rsidRPr="00AA4AFC">
        <w:rPr>
          <w:rFonts w:ascii="Times New Roman" w:eastAsia="Arial Unicode MS" w:hAnsi="Times New Roman" w:cs="Times New Roman"/>
          <w:b/>
          <w:color w:val="000000"/>
          <w:kern w:val="1"/>
          <w:sz w:val="24"/>
          <w:szCs w:val="24"/>
          <w:lang w:val="en-US" w:eastAsia="ar-SA"/>
        </w:rPr>
        <w:t xml:space="preserve">C. </w:t>
      </w:r>
      <w:r w:rsidR="001B6947" w:rsidRPr="00AA4AFC">
        <w:rPr>
          <w:rFonts w:ascii="Times New Roman" w:eastAsia="Arial Unicode MS" w:hAnsi="Times New Roman" w:cs="Times New Roman"/>
          <w:b/>
          <w:color w:val="000000"/>
          <w:kern w:val="1"/>
          <w:sz w:val="24"/>
          <w:szCs w:val="24"/>
          <w:lang w:val="en-US" w:eastAsia="ar-SA"/>
        </w:rPr>
        <w:t xml:space="preserve"> </w:t>
      </w:r>
      <w:r w:rsidR="005C5BAE" w:rsidRPr="00AA4AFC">
        <w:rPr>
          <w:rFonts w:ascii="Times New Roman" w:eastAsia="Times New Roman" w:hAnsi="Times New Roman" w:cs="Times New Roman"/>
          <w:b/>
          <w:sz w:val="24"/>
          <w:szCs w:val="24"/>
          <w:lang w:val="en-GB" w:eastAsia="it-IT"/>
        </w:rPr>
        <w:t xml:space="preserve">Papers using </w:t>
      </w:r>
      <w:r w:rsidR="0037705F" w:rsidRPr="00AA4AFC">
        <w:rPr>
          <w:rFonts w:ascii="Times New Roman" w:eastAsia="Times New Roman" w:hAnsi="Times New Roman" w:cs="Times New Roman"/>
          <w:b/>
          <w:sz w:val="24"/>
          <w:szCs w:val="24"/>
          <w:lang w:val="en-GB" w:eastAsia="it-IT"/>
        </w:rPr>
        <w:t>Beckman</w:t>
      </w:r>
      <w:r w:rsidR="005C5BAE" w:rsidRPr="00AA4AFC">
        <w:rPr>
          <w:rFonts w:ascii="Times New Roman" w:eastAsia="Times New Roman" w:hAnsi="Times New Roman" w:cs="Times New Roman"/>
          <w:b/>
          <w:sz w:val="24"/>
          <w:szCs w:val="24"/>
          <w:lang w:val="en-GB" w:eastAsia="it-IT"/>
        </w:rPr>
        <w:t xml:space="preserve"> instrumentation </w:t>
      </w:r>
    </w:p>
    <w:p w14:paraId="01A9C0D5" w14:textId="355F6D21" w:rsidR="001B6947" w:rsidRPr="00AA4AFC" w:rsidRDefault="001B6947" w:rsidP="005C5BAE">
      <w:pPr>
        <w:pStyle w:val="ListParagraph"/>
        <w:autoSpaceDE w:val="0"/>
        <w:autoSpaceDN w:val="0"/>
        <w:adjustRightInd w:val="0"/>
        <w:spacing w:after="0" w:line="360" w:lineRule="auto"/>
        <w:ind w:left="567" w:hanging="333"/>
        <w:rPr>
          <w:rFonts w:ascii="Times New Roman" w:eastAsia="Times New Roman" w:hAnsi="Times New Roman" w:cs="Times New Roman"/>
          <w:sz w:val="24"/>
          <w:szCs w:val="24"/>
          <w:lang w:val="en-US" w:eastAsia="it-IT"/>
        </w:rPr>
      </w:pPr>
    </w:p>
    <w:p w14:paraId="05166BFE" w14:textId="078E3A83" w:rsidR="00146E96" w:rsidRPr="00AA4AFC" w:rsidRDefault="0037705F" w:rsidP="0037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eastAsia="it-IT"/>
        </w:rPr>
        <w:t xml:space="preserve">3.1 Gao X, Li Y, Li J, Liu A, Sun W, Teng W, et al. </w:t>
      </w:r>
      <w:r w:rsidRPr="00AA4AFC">
        <w:rPr>
          <w:rFonts w:ascii="Times New Roman" w:eastAsia="Times New Roman" w:hAnsi="Times New Roman" w:cs="Times New Roman"/>
          <w:sz w:val="24"/>
          <w:szCs w:val="24"/>
          <w:lang w:val="en-GB" w:eastAsia="it-IT"/>
        </w:rPr>
        <w:t>Gestational TSH and FT4 reference intervals in Chinese women: a systematic review and meta-analysis. Front Endocrinol (Lausanne) 2018</w:t>
      </w:r>
      <w:proofErr w:type="gramStart"/>
      <w:r w:rsidRPr="00AA4AFC">
        <w:rPr>
          <w:rFonts w:ascii="Times New Roman" w:eastAsia="Times New Roman" w:hAnsi="Times New Roman" w:cs="Times New Roman"/>
          <w:sz w:val="24"/>
          <w:szCs w:val="24"/>
          <w:lang w:val="en-GB" w:eastAsia="it-IT"/>
        </w:rPr>
        <w:t>;9:432</w:t>
      </w:r>
      <w:proofErr w:type="gramEnd"/>
      <w:r w:rsidRPr="00AA4AFC">
        <w:rPr>
          <w:rFonts w:ascii="Times New Roman" w:eastAsia="Times New Roman" w:hAnsi="Times New Roman" w:cs="Times New Roman"/>
          <w:sz w:val="24"/>
          <w:szCs w:val="24"/>
          <w:lang w:val="en-GB" w:eastAsia="it-IT"/>
        </w:rPr>
        <w:t>. doi</w:t>
      </w:r>
      <w:r w:rsidR="008B0272" w:rsidRPr="00AA4AFC">
        <w:rPr>
          <w:rFonts w:ascii="Times New Roman" w:eastAsia="Times New Roman" w:hAnsi="Times New Roman" w:cs="Times New Roman"/>
          <w:sz w:val="24"/>
          <w:szCs w:val="24"/>
          <w:lang w:val="en-GB" w:eastAsia="it-IT"/>
        </w:rPr>
        <w:t>:</w:t>
      </w:r>
      <w:r w:rsidR="00C908AC" w:rsidRPr="00AA4AFC">
        <w:rPr>
          <w:rFonts w:ascii="Times New Roman" w:eastAsia="Times New Roman" w:hAnsi="Times New Roman" w:cs="Times New Roman"/>
          <w:sz w:val="24"/>
          <w:szCs w:val="24"/>
          <w:lang w:val="en-GB" w:eastAsia="it-IT"/>
        </w:rPr>
        <w:t>10.3389/fendo.</w:t>
      </w:r>
      <w:r w:rsidRPr="00AA4AFC">
        <w:rPr>
          <w:rFonts w:ascii="Times New Roman" w:eastAsia="Times New Roman" w:hAnsi="Times New Roman" w:cs="Times New Roman"/>
          <w:sz w:val="24"/>
          <w:szCs w:val="24"/>
          <w:lang w:val="en-GB" w:eastAsia="it-IT"/>
        </w:rPr>
        <w:t>2018.00432.</w:t>
      </w:r>
    </w:p>
    <w:p w14:paraId="09A27F51" w14:textId="486B5E6A" w:rsidR="00146E96" w:rsidRPr="00AA4AFC" w:rsidRDefault="00146E96" w:rsidP="00146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lang w:val="en-GB"/>
        </w:rPr>
      </w:pPr>
      <w:r w:rsidRPr="00AA4AFC">
        <w:rPr>
          <w:rFonts w:ascii="Times New Roman" w:eastAsia="Times New Roman" w:hAnsi="Times New Roman" w:cs="Times New Roman"/>
          <w:sz w:val="24"/>
          <w:szCs w:val="24"/>
          <w:lang w:val="en-GB" w:eastAsia="it-IT"/>
        </w:rPr>
        <w:t xml:space="preserve">3.2 </w:t>
      </w:r>
      <w:r w:rsidRPr="00AA4AFC">
        <w:rPr>
          <w:rFonts w:ascii="Times New Roman" w:hAnsi="Times New Roman" w:cs="Times New Roman"/>
          <w:sz w:val="24"/>
          <w:szCs w:val="24"/>
          <w:lang w:val="en-GB"/>
        </w:rPr>
        <w:t xml:space="preserve">Liu J, Yu X, Xia M, Cai H, Cheng G, </w:t>
      </w:r>
      <w:proofErr w:type="gramStart"/>
      <w:r w:rsidRPr="00AA4AFC">
        <w:rPr>
          <w:rFonts w:ascii="Times New Roman" w:hAnsi="Times New Roman" w:cs="Times New Roman"/>
          <w:sz w:val="24"/>
          <w:szCs w:val="24"/>
          <w:lang w:val="en-GB"/>
        </w:rPr>
        <w:t>Wu</w:t>
      </w:r>
      <w:proofErr w:type="gramEnd"/>
      <w:r w:rsidRPr="00AA4AFC">
        <w:rPr>
          <w:rFonts w:ascii="Times New Roman" w:hAnsi="Times New Roman" w:cs="Times New Roman"/>
          <w:sz w:val="24"/>
          <w:szCs w:val="24"/>
          <w:lang w:val="en-GB"/>
        </w:rPr>
        <w:t xml:space="preserve"> L et al. Development of gestation-specific reference intervals for thyroid hormones in normal pregnant Northeast Chinese women: What is the rational division of gestation stages for establishing reference intervals for pregnancy </w:t>
      </w:r>
      <w:r w:rsidR="008B0272" w:rsidRPr="00AA4AFC">
        <w:rPr>
          <w:rFonts w:ascii="Times New Roman" w:hAnsi="Times New Roman" w:cs="Times New Roman"/>
          <w:sz w:val="24"/>
          <w:szCs w:val="24"/>
          <w:lang w:val="en-GB"/>
        </w:rPr>
        <w:t xml:space="preserve">women? </w:t>
      </w:r>
      <w:proofErr w:type="spellStart"/>
      <w:r w:rsidR="008B0272" w:rsidRPr="00AA4AFC">
        <w:rPr>
          <w:rFonts w:ascii="Times New Roman" w:hAnsi="Times New Roman" w:cs="Times New Roman"/>
          <w:sz w:val="24"/>
          <w:szCs w:val="24"/>
          <w:lang w:val="en-GB"/>
        </w:rPr>
        <w:t>Clin</w:t>
      </w:r>
      <w:proofErr w:type="spellEnd"/>
      <w:r w:rsidR="008B0272" w:rsidRPr="00AA4AFC">
        <w:rPr>
          <w:rFonts w:ascii="Times New Roman" w:hAnsi="Times New Roman" w:cs="Times New Roman"/>
          <w:sz w:val="24"/>
          <w:szCs w:val="24"/>
          <w:lang w:val="en-GB"/>
        </w:rPr>
        <w:t xml:space="preserve"> </w:t>
      </w:r>
      <w:proofErr w:type="spellStart"/>
      <w:r w:rsidR="008B0272" w:rsidRPr="00AA4AFC">
        <w:rPr>
          <w:rFonts w:ascii="Times New Roman" w:hAnsi="Times New Roman" w:cs="Times New Roman"/>
          <w:sz w:val="24"/>
          <w:szCs w:val="24"/>
          <w:lang w:val="en-GB"/>
        </w:rPr>
        <w:t>Biochem</w:t>
      </w:r>
      <w:proofErr w:type="spellEnd"/>
      <w:r w:rsidR="008B0272" w:rsidRPr="00AA4AFC">
        <w:rPr>
          <w:rFonts w:ascii="Times New Roman" w:hAnsi="Times New Roman" w:cs="Times New Roman"/>
          <w:sz w:val="24"/>
          <w:szCs w:val="24"/>
          <w:lang w:val="en-GB"/>
        </w:rPr>
        <w:t xml:space="preserve"> 2017</w:t>
      </w:r>
      <w:proofErr w:type="gramStart"/>
      <w:r w:rsidR="008B0272" w:rsidRPr="00AA4AFC">
        <w:rPr>
          <w:rFonts w:ascii="Times New Roman" w:hAnsi="Times New Roman" w:cs="Times New Roman"/>
          <w:sz w:val="24"/>
          <w:szCs w:val="24"/>
          <w:lang w:val="en-GB"/>
        </w:rPr>
        <w:t>;50:309</w:t>
      </w:r>
      <w:proofErr w:type="gramEnd"/>
      <w:r w:rsidR="008B0272" w:rsidRPr="00AA4AFC">
        <w:rPr>
          <w:rFonts w:ascii="Times New Roman" w:hAnsi="Times New Roman" w:cs="Times New Roman"/>
          <w:sz w:val="24"/>
          <w:szCs w:val="24"/>
          <w:lang w:val="en-GB"/>
        </w:rPr>
        <w:t>-</w:t>
      </w:r>
      <w:r w:rsidRPr="00AA4AFC">
        <w:rPr>
          <w:rFonts w:ascii="Times New Roman" w:hAnsi="Times New Roman" w:cs="Times New Roman"/>
          <w:sz w:val="24"/>
          <w:szCs w:val="24"/>
          <w:lang w:val="en-GB"/>
        </w:rPr>
        <w:t>17.</w:t>
      </w:r>
    </w:p>
    <w:p w14:paraId="1C436793" w14:textId="76676544" w:rsidR="00146E96" w:rsidRPr="00AA4AFC" w:rsidRDefault="00146E96" w:rsidP="001B6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hAnsi="Times New Roman" w:cs="Times New Roman"/>
          <w:sz w:val="24"/>
          <w:szCs w:val="24"/>
          <w:lang w:val="en-GB"/>
        </w:rPr>
        <w:t xml:space="preserve">3.3. </w:t>
      </w:r>
      <w:r w:rsidR="001B6947" w:rsidRPr="00AA4AFC">
        <w:rPr>
          <w:rFonts w:ascii="Times New Roman" w:eastAsia="Times New Roman" w:hAnsi="Times New Roman" w:cs="Times New Roman"/>
          <w:sz w:val="24"/>
          <w:szCs w:val="24"/>
          <w:lang w:val="en-GB" w:eastAsia="it-IT"/>
        </w:rPr>
        <w:t>Ren F, Zhou H, Chen M, Xiao X, Rui X. Comparative analysis of thyroid function parameters in pregnan</w:t>
      </w:r>
      <w:r w:rsidR="008B0272" w:rsidRPr="00AA4AFC">
        <w:rPr>
          <w:rFonts w:ascii="Times New Roman" w:eastAsia="Times New Roman" w:hAnsi="Times New Roman" w:cs="Times New Roman"/>
          <w:sz w:val="24"/>
          <w:szCs w:val="24"/>
          <w:lang w:val="en-GB" w:eastAsia="it-IT"/>
        </w:rPr>
        <w:t>t women. Biomed Rep. 2017</w:t>
      </w:r>
      <w:proofErr w:type="gramStart"/>
      <w:r w:rsidR="008B0272" w:rsidRPr="00AA4AFC">
        <w:rPr>
          <w:rFonts w:ascii="Times New Roman" w:eastAsia="Times New Roman" w:hAnsi="Times New Roman" w:cs="Times New Roman"/>
          <w:sz w:val="24"/>
          <w:szCs w:val="24"/>
          <w:lang w:val="en-GB" w:eastAsia="it-IT"/>
        </w:rPr>
        <w:t>;7:455</w:t>
      </w:r>
      <w:proofErr w:type="gramEnd"/>
      <w:r w:rsidR="008B0272"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9. doi:10.3892/br.2017.992</w:t>
      </w:r>
      <w:r w:rsidR="00C908AC" w:rsidRPr="00AA4AFC">
        <w:rPr>
          <w:rFonts w:ascii="Times New Roman" w:eastAsia="Times New Roman" w:hAnsi="Times New Roman" w:cs="Times New Roman"/>
          <w:sz w:val="24"/>
          <w:szCs w:val="24"/>
          <w:lang w:val="en-GB" w:eastAsia="it-IT"/>
        </w:rPr>
        <w:t>.</w:t>
      </w:r>
    </w:p>
    <w:p w14:paraId="23BECFE0" w14:textId="457732DA" w:rsidR="00146E96" w:rsidRPr="00AA4AFC" w:rsidRDefault="00146E96" w:rsidP="00146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 xml:space="preserve">3.4. </w:t>
      </w:r>
      <w:r w:rsidR="001B6947" w:rsidRPr="00AA4AFC">
        <w:rPr>
          <w:rFonts w:ascii="Times New Roman" w:eastAsia="Times New Roman" w:hAnsi="Times New Roman" w:cs="Times New Roman"/>
          <w:sz w:val="24"/>
          <w:szCs w:val="24"/>
          <w:lang w:val="en-GB" w:eastAsia="it-IT"/>
        </w:rPr>
        <w:t>Sun R, Xia J. The reference intervals of thyroid hormones for pregnant women in Z</w:t>
      </w:r>
      <w:r w:rsidR="008B0272" w:rsidRPr="00AA4AFC">
        <w:rPr>
          <w:rFonts w:ascii="Times New Roman" w:eastAsia="Times New Roman" w:hAnsi="Times New Roman" w:cs="Times New Roman"/>
          <w:sz w:val="24"/>
          <w:szCs w:val="24"/>
          <w:lang w:val="en-GB" w:eastAsia="it-IT"/>
        </w:rPr>
        <w:t>hejiang Province. Lab Med 2017</w:t>
      </w:r>
      <w:proofErr w:type="gramStart"/>
      <w:r w:rsidR="008B0272" w:rsidRPr="00AA4AFC">
        <w:rPr>
          <w:rFonts w:ascii="Times New Roman" w:eastAsia="Times New Roman" w:hAnsi="Times New Roman" w:cs="Times New Roman"/>
          <w:sz w:val="24"/>
          <w:szCs w:val="24"/>
          <w:lang w:val="en-GB" w:eastAsia="it-IT"/>
        </w:rPr>
        <w:t>;49:5</w:t>
      </w:r>
      <w:proofErr w:type="gramEnd"/>
      <w:r w:rsidR="008B0272"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10.</w:t>
      </w:r>
    </w:p>
    <w:p w14:paraId="0F4A9B48" w14:textId="08311900" w:rsidR="00146E96" w:rsidRPr="00AA4AFC" w:rsidRDefault="00146E96" w:rsidP="00146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lang w:val="en-US" w:eastAsia="it-IT"/>
        </w:rPr>
      </w:pPr>
      <w:r w:rsidRPr="00AA4AFC">
        <w:rPr>
          <w:rFonts w:ascii="Times New Roman" w:eastAsia="Times New Roman" w:hAnsi="Times New Roman" w:cs="Times New Roman"/>
          <w:sz w:val="24"/>
          <w:szCs w:val="24"/>
          <w:lang w:val="en-GB" w:eastAsia="it-IT"/>
        </w:rPr>
        <w:t xml:space="preserve">3.5. </w:t>
      </w:r>
      <w:r w:rsidR="001B6947" w:rsidRPr="00AA4AFC">
        <w:rPr>
          <w:rFonts w:ascii="Times New Roman" w:eastAsia="Times New Roman" w:hAnsi="Times New Roman" w:cs="Times New Roman"/>
          <w:color w:val="000000"/>
          <w:sz w:val="24"/>
          <w:szCs w:val="24"/>
          <w:lang w:val="en-US" w:eastAsia="it-IT"/>
        </w:rPr>
        <w:t xml:space="preserve">Kim HJ, Cho YY, Kim SW, Kim TH, Jang HW, Lee S-Y, Choi S-Y, </w:t>
      </w:r>
      <w:proofErr w:type="spellStart"/>
      <w:r w:rsidR="001B6947" w:rsidRPr="00AA4AFC">
        <w:rPr>
          <w:rFonts w:ascii="Times New Roman" w:eastAsia="Times New Roman" w:hAnsi="Times New Roman" w:cs="Times New Roman"/>
          <w:color w:val="000000"/>
          <w:sz w:val="24"/>
          <w:szCs w:val="24"/>
          <w:lang w:val="en-US" w:eastAsia="it-IT"/>
        </w:rPr>
        <w:t>Roh</w:t>
      </w:r>
      <w:proofErr w:type="spellEnd"/>
      <w:r w:rsidR="001B6947" w:rsidRPr="00AA4AFC">
        <w:rPr>
          <w:rFonts w:ascii="Times New Roman" w:eastAsia="Times New Roman" w:hAnsi="Times New Roman" w:cs="Times New Roman"/>
          <w:color w:val="000000"/>
          <w:sz w:val="24"/>
          <w:szCs w:val="24"/>
          <w:lang w:val="en-US" w:eastAsia="it-IT"/>
        </w:rPr>
        <w:t xml:space="preserve"> C-R, Kim J-H, Chung JH, Oh S-y.</w:t>
      </w:r>
      <w:r w:rsidR="001B6947" w:rsidRPr="00AA4AFC">
        <w:rPr>
          <w:rFonts w:ascii="Times New Roman" w:eastAsia="Times New Roman" w:hAnsi="Times New Roman" w:cs="Times New Roman"/>
          <w:sz w:val="24"/>
          <w:szCs w:val="24"/>
          <w:lang w:val="en-US" w:eastAsia="it-IT"/>
        </w:rPr>
        <w:t xml:space="preserve"> </w:t>
      </w:r>
      <w:r w:rsidR="001B6947" w:rsidRPr="00AA4AFC">
        <w:rPr>
          <w:rFonts w:ascii="Times New Roman" w:eastAsia="Times New Roman" w:hAnsi="Times New Roman" w:cs="Times New Roman"/>
          <w:color w:val="000000"/>
          <w:sz w:val="24"/>
          <w:szCs w:val="24"/>
          <w:lang w:val="en-US" w:eastAsia="it-IT"/>
        </w:rPr>
        <w:t>Reference intervals of thyroid hormones during pregnancy in Korea, an iodine-replete area. Kore</w:t>
      </w:r>
      <w:r w:rsidR="00C908AC" w:rsidRPr="00AA4AFC">
        <w:rPr>
          <w:rFonts w:ascii="Times New Roman" w:eastAsia="Times New Roman" w:hAnsi="Times New Roman" w:cs="Times New Roman"/>
          <w:color w:val="000000"/>
          <w:sz w:val="24"/>
          <w:szCs w:val="24"/>
          <w:lang w:val="en-US" w:eastAsia="it-IT"/>
        </w:rPr>
        <w:t>an J Intern Med 2018</w:t>
      </w:r>
      <w:proofErr w:type="gramStart"/>
      <w:r w:rsidR="00C908AC" w:rsidRPr="00AA4AFC">
        <w:rPr>
          <w:rFonts w:ascii="Times New Roman" w:eastAsia="Times New Roman" w:hAnsi="Times New Roman" w:cs="Times New Roman"/>
          <w:color w:val="000000"/>
          <w:sz w:val="24"/>
          <w:szCs w:val="24"/>
          <w:lang w:val="en-US" w:eastAsia="it-IT"/>
        </w:rPr>
        <w:t>;33:552</w:t>
      </w:r>
      <w:proofErr w:type="gramEnd"/>
      <w:r w:rsidR="00C908AC" w:rsidRPr="00AA4AFC">
        <w:rPr>
          <w:rFonts w:ascii="Times New Roman" w:eastAsia="Times New Roman" w:hAnsi="Times New Roman" w:cs="Times New Roman"/>
          <w:color w:val="000000"/>
          <w:sz w:val="24"/>
          <w:szCs w:val="24"/>
          <w:lang w:val="en-US" w:eastAsia="it-IT"/>
        </w:rPr>
        <w:t>-</w:t>
      </w:r>
      <w:r w:rsidR="002B5E6A" w:rsidRPr="00AA4AFC">
        <w:rPr>
          <w:rFonts w:ascii="Times New Roman" w:eastAsia="Times New Roman" w:hAnsi="Times New Roman" w:cs="Times New Roman"/>
          <w:color w:val="000000"/>
          <w:sz w:val="24"/>
          <w:szCs w:val="24"/>
          <w:lang w:val="en-US" w:eastAsia="it-IT"/>
        </w:rPr>
        <w:t>60.</w:t>
      </w:r>
    </w:p>
    <w:p w14:paraId="443168CB" w14:textId="02253A63" w:rsidR="008919C7" w:rsidRPr="00AA4AFC" w:rsidRDefault="00F0401C" w:rsidP="00891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3.6</w:t>
      </w:r>
      <w:r w:rsidR="008919C7" w:rsidRPr="00AA4AFC">
        <w:rPr>
          <w:rFonts w:ascii="Times New Roman" w:eastAsia="Times New Roman" w:hAnsi="Times New Roman" w:cs="Times New Roman"/>
          <w:sz w:val="24"/>
          <w:szCs w:val="24"/>
          <w:lang w:val="en-GB" w:eastAsia="it-IT"/>
        </w:rPr>
        <w:t xml:space="preserve">. </w:t>
      </w:r>
      <w:r w:rsidR="008919C7" w:rsidRPr="00AA4AFC">
        <w:rPr>
          <w:rFonts w:ascii="Times New Roman" w:eastAsia="Times New Roman" w:hAnsi="Times New Roman" w:cs="Times New Roman"/>
          <w:color w:val="000000"/>
          <w:sz w:val="24"/>
          <w:szCs w:val="24"/>
          <w:lang w:val="en-US" w:eastAsia="it-IT"/>
        </w:rPr>
        <w:t>Wang G, Zhang G. The diverse upper reference limits of Serum Thyroid-Stimulating Hormone on the same platform for pre</w:t>
      </w:r>
      <w:r w:rsidR="00C908AC" w:rsidRPr="00AA4AFC">
        <w:rPr>
          <w:rFonts w:ascii="Times New Roman" w:eastAsia="Times New Roman" w:hAnsi="Times New Roman" w:cs="Times New Roman"/>
          <w:color w:val="000000"/>
          <w:sz w:val="24"/>
          <w:szCs w:val="24"/>
          <w:lang w:val="en-US" w:eastAsia="it-IT"/>
        </w:rPr>
        <w:t>gnant women in China. Lab Med</w:t>
      </w:r>
      <w:r w:rsidR="008919C7" w:rsidRPr="00AA4AFC">
        <w:rPr>
          <w:rFonts w:ascii="Times New Roman" w:eastAsia="Times New Roman" w:hAnsi="Times New Roman" w:cs="Times New Roman"/>
          <w:color w:val="000000"/>
          <w:sz w:val="24"/>
          <w:szCs w:val="24"/>
          <w:lang w:val="en-US" w:eastAsia="it-IT"/>
        </w:rPr>
        <w:t xml:space="preserve"> 2020</w:t>
      </w:r>
      <w:proofErr w:type="gramStart"/>
      <w:r w:rsidR="008919C7" w:rsidRPr="00AA4AFC">
        <w:rPr>
          <w:rFonts w:ascii="Times New Roman" w:eastAsia="Times New Roman" w:hAnsi="Times New Roman" w:cs="Times New Roman"/>
          <w:color w:val="000000"/>
          <w:sz w:val="24"/>
          <w:szCs w:val="24"/>
          <w:lang w:val="en-US" w:eastAsia="it-IT"/>
        </w:rPr>
        <w:t>;51:</w:t>
      </w:r>
      <w:r w:rsidR="008919C7" w:rsidRPr="00AA4AFC">
        <w:rPr>
          <w:rFonts w:ascii="Times New Roman" w:eastAsia="Times New Roman" w:hAnsi="Times New Roman" w:cs="Times New Roman"/>
          <w:sz w:val="24"/>
          <w:szCs w:val="24"/>
          <w:lang w:val="en-US" w:eastAsia="it-IT"/>
        </w:rPr>
        <w:t>416</w:t>
      </w:r>
      <w:proofErr w:type="gramEnd"/>
      <w:r w:rsidR="008919C7" w:rsidRPr="00AA4AFC">
        <w:rPr>
          <w:rFonts w:ascii="Times New Roman" w:eastAsia="Times New Roman" w:hAnsi="Times New Roman" w:cs="Times New Roman"/>
          <w:sz w:val="24"/>
          <w:szCs w:val="24"/>
          <w:lang w:val="en-US" w:eastAsia="it-IT"/>
        </w:rPr>
        <w:t>-22</w:t>
      </w:r>
      <w:r w:rsidR="009E3E7D" w:rsidRPr="00AA4AFC">
        <w:rPr>
          <w:rFonts w:ascii="Times New Roman" w:eastAsia="Times New Roman" w:hAnsi="Times New Roman" w:cs="Times New Roman"/>
          <w:sz w:val="24"/>
          <w:szCs w:val="24"/>
          <w:lang w:val="en-US" w:eastAsia="it-IT"/>
        </w:rPr>
        <w:t>.</w:t>
      </w:r>
    </w:p>
    <w:p w14:paraId="162665EE" w14:textId="04DF6ACB" w:rsidR="00512D57" w:rsidRPr="00AA4AFC" w:rsidRDefault="00512D57" w:rsidP="00512D57">
      <w:pPr>
        <w:autoSpaceDE w:val="0"/>
        <w:autoSpaceDN w:val="0"/>
        <w:adjustRightInd w:val="0"/>
        <w:spacing w:line="360" w:lineRule="auto"/>
        <w:rPr>
          <w:rFonts w:ascii="Times New Roman" w:eastAsia="Times New Roman" w:hAnsi="Times New Roman" w:cs="Times New Roman"/>
          <w:sz w:val="24"/>
          <w:szCs w:val="24"/>
          <w:lang w:val="en-US" w:eastAsia="it-IT"/>
        </w:rPr>
      </w:pPr>
    </w:p>
    <w:p w14:paraId="07CB9BE9" w14:textId="77777777" w:rsidR="002B5E6A" w:rsidRPr="00AA4AFC" w:rsidRDefault="002B5E6A" w:rsidP="00146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color w:val="000000"/>
          <w:sz w:val="24"/>
          <w:szCs w:val="24"/>
          <w:lang w:val="en-US" w:eastAsia="it-IT"/>
        </w:rPr>
      </w:pPr>
    </w:p>
    <w:p w14:paraId="04F21F96" w14:textId="36019B80" w:rsidR="002B5E6A" w:rsidRPr="00AA4AFC" w:rsidRDefault="00FA6AC7" w:rsidP="00F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val="en-GB" w:eastAsia="it-IT"/>
        </w:rPr>
      </w:pPr>
      <w:r w:rsidRPr="00AA4AFC">
        <w:rPr>
          <w:rFonts w:ascii="Times New Roman" w:eastAsia="Times New Roman" w:hAnsi="Times New Roman" w:cs="Times New Roman"/>
          <w:b/>
          <w:sz w:val="24"/>
          <w:szCs w:val="24"/>
          <w:lang w:val="en-GB" w:eastAsia="it-IT"/>
        </w:rPr>
        <w:t>D. Papers</w:t>
      </w:r>
      <w:r w:rsidR="002B5E6A" w:rsidRPr="00AA4AFC">
        <w:rPr>
          <w:rFonts w:ascii="Times New Roman" w:eastAsia="Times New Roman" w:hAnsi="Times New Roman" w:cs="Times New Roman"/>
          <w:b/>
          <w:sz w:val="24"/>
          <w:szCs w:val="24"/>
          <w:lang w:val="en-GB" w:eastAsia="it-IT"/>
        </w:rPr>
        <w:t xml:space="preserve"> using </w:t>
      </w:r>
      <w:r w:rsidR="00215641" w:rsidRPr="00AA4AFC">
        <w:rPr>
          <w:rFonts w:ascii="Times New Roman" w:eastAsia="Times New Roman" w:hAnsi="Times New Roman" w:cs="Times New Roman"/>
          <w:b/>
          <w:sz w:val="24"/>
          <w:szCs w:val="24"/>
          <w:lang w:val="en-GB" w:eastAsia="it-IT"/>
        </w:rPr>
        <w:t>Abbott</w:t>
      </w:r>
      <w:r w:rsidR="002B5E6A" w:rsidRPr="00AA4AFC">
        <w:rPr>
          <w:rFonts w:ascii="Times New Roman" w:eastAsia="Times New Roman" w:hAnsi="Times New Roman" w:cs="Times New Roman"/>
          <w:b/>
          <w:sz w:val="24"/>
          <w:szCs w:val="24"/>
          <w:lang w:val="en-GB" w:eastAsia="it-IT"/>
        </w:rPr>
        <w:t xml:space="preserve"> instrumentation </w:t>
      </w:r>
    </w:p>
    <w:p w14:paraId="203AA5AA" w14:textId="77777777" w:rsidR="002B5E6A" w:rsidRPr="00AA4AFC" w:rsidRDefault="002B5E6A" w:rsidP="00146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p>
    <w:p w14:paraId="2D121CC0" w14:textId="62F4AC71" w:rsidR="001B6947" w:rsidRPr="00AA4AFC" w:rsidRDefault="008919C7" w:rsidP="00D47566">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4.1</w:t>
      </w:r>
      <w:r w:rsidR="001B6947" w:rsidRPr="00AA4AFC">
        <w:rPr>
          <w:rFonts w:ascii="Times New Roman" w:eastAsia="Times New Roman" w:hAnsi="Times New Roman" w:cs="Times New Roman"/>
          <w:sz w:val="24"/>
          <w:szCs w:val="24"/>
          <w:lang w:val="en-US" w:eastAsia="it-IT"/>
        </w:rPr>
        <w:t xml:space="preserve">. </w:t>
      </w:r>
      <w:r w:rsidR="001B6947" w:rsidRPr="00AA4AFC">
        <w:rPr>
          <w:rFonts w:ascii="Times New Roman" w:eastAsia="Arial Unicode MS" w:hAnsi="Times New Roman" w:cs="Times New Roman"/>
          <w:color w:val="000000"/>
          <w:kern w:val="1"/>
          <w:sz w:val="24"/>
          <w:szCs w:val="24"/>
          <w:lang w:val="en-US" w:eastAsia="ar-SA"/>
        </w:rPr>
        <w:t xml:space="preserve">Ly LD, </w:t>
      </w:r>
      <w:proofErr w:type="spellStart"/>
      <w:r w:rsidR="001B6947" w:rsidRPr="00AA4AFC">
        <w:rPr>
          <w:rFonts w:ascii="Times New Roman" w:eastAsia="Arial Unicode MS" w:hAnsi="Times New Roman" w:cs="Times New Roman"/>
          <w:color w:val="000000"/>
          <w:kern w:val="1"/>
          <w:sz w:val="24"/>
          <w:szCs w:val="24"/>
          <w:lang w:val="en-US" w:eastAsia="ar-SA"/>
        </w:rPr>
        <w:t>Vuong</w:t>
      </w:r>
      <w:proofErr w:type="spellEnd"/>
      <w:r w:rsidR="001B6947" w:rsidRPr="00AA4AFC">
        <w:rPr>
          <w:rFonts w:ascii="Times New Roman" w:eastAsia="Arial Unicode MS" w:hAnsi="Times New Roman" w:cs="Times New Roman"/>
          <w:color w:val="000000"/>
          <w:kern w:val="1"/>
          <w:sz w:val="24"/>
          <w:szCs w:val="24"/>
          <w:lang w:val="en-US" w:eastAsia="ar-SA"/>
        </w:rPr>
        <w:t xml:space="preserve"> NT, Chau MN, Phan HH, Pham QT, Pham TD, Le CH, Dang VQ. Reference intervals of thyroid function tests in first trimester Vietnamese pre</w:t>
      </w:r>
      <w:r w:rsidR="00A96968" w:rsidRPr="00AA4AFC">
        <w:rPr>
          <w:rFonts w:ascii="Times New Roman" w:eastAsia="Arial Unicode MS" w:hAnsi="Times New Roman" w:cs="Times New Roman"/>
          <w:color w:val="000000"/>
          <w:kern w:val="1"/>
          <w:sz w:val="24"/>
          <w:szCs w:val="24"/>
          <w:lang w:val="en-US" w:eastAsia="ar-SA"/>
        </w:rPr>
        <w:t xml:space="preserve">gnant women. </w:t>
      </w:r>
      <w:proofErr w:type="spellStart"/>
      <w:r w:rsidR="00A96968" w:rsidRPr="00AA4AFC">
        <w:rPr>
          <w:rFonts w:ascii="Times New Roman" w:eastAsia="Arial Unicode MS" w:hAnsi="Times New Roman" w:cs="Times New Roman"/>
          <w:color w:val="000000"/>
          <w:kern w:val="1"/>
          <w:sz w:val="24"/>
          <w:szCs w:val="24"/>
          <w:lang w:val="en-US" w:eastAsia="ar-SA"/>
        </w:rPr>
        <w:t>Clin</w:t>
      </w:r>
      <w:proofErr w:type="spellEnd"/>
      <w:r w:rsidR="00A96968" w:rsidRPr="00AA4AFC">
        <w:rPr>
          <w:rFonts w:ascii="Times New Roman" w:eastAsia="Arial Unicode MS" w:hAnsi="Times New Roman" w:cs="Times New Roman"/>
          <w:color w:val="000000"/>
          <w:kern w:val="1"/>
          <w:sz w:val="24"/>
          <w:szCs w:val="24"/>
          <w:lang w:val="en-US" w:eastAsia="ar-SA"/>
        </w:rPr>
        <w:t xml:space="preserve"> Lab 2020 Dec 1</w:t>
      </w:r>
      <w:proofErr w:type="gramStart"/>
      <w:r w:rsidR="001B6947" w:rsidRPr="00AA4AFC">
        <w:rPr>
          <w:rFonts w:ascii="Times New Roman" w:eastAsia="Arial Unicode MS" w:hAnsi="Times New Roman" w:cs="Times New Roman"/>
          <w:color w:val="000000"/>
          <w:kern w:val="1"/>
          <w:sz w:val="24"/>
          <w:szCs w:val="24"/>
          <w:lang w:val="en-US" w:eastAsia="ar-SA"/>
        </w:rPr>
        <w:t>;66</w:t>
      </w:r>
      <w:proofErr w:type="gramEnd"/>
      <w:r w:rsidR="001B6947" w:rsidRPr="00AA4AFC">
        <w:rPr>
          <w:rFonts w:ascii="Times New Roman" w:eastAsia="Arial Unicode MS" w:hAnsi="Times New Roman" w:cs="Times New Roman"/>
          <w:color w:val="000000"/>
          <w:kern w:val="1"/>
          <w:sz w:val="24"/>
          <w:szCs w:val="24"/>
          <w:lang w:val="en-US" w:eastAsia="ar-SA"/>
        </w:rPr>
        <w:t>(12)</w:t>
      </w:r>
      <w:r w:rsidR="00A96968" w:rsidRPr="00AA4AFC">
        <w:rPr>
          <w:rFonts w:ascii="Times New Roman" w:eastAsia="Arial Unicode MS" w:hAnsi="Times New Roman" w:cs="Times New Roman"/>
          <w:color w:val="000000"/>
          <w:kern w:val="1"/>
          <w:sz w:val="24"/>
          <w:szCs w:val="24"/>
          <w:lang w:val="en-US" w:eastAsia="ar-SA"/>
        </w:rPr>
        <w:t>.</w:t>
      </w:r>
      <w:r w:rsidR="001B6947" w:rsidRPr="00AA4AFC">
        <w:rPr>
          <w:rFonts w:ascii="Times New Roman" w:eastAsia="Arial Unicode MS" w:hAnsi="Times New Roman" w:cs="Times New Roman"/>
          <w:color w:val="000000"/>
          <w:kern w:val="1"/>
          <w:sz w:val="24"/>
          <w:szCs w:val="24"/>
          <w:lang w:val="en-US" w:eastAsia="ar-SA"/>
        </w:rPr>
        <w:t xml:space="preserve"> </w:t>
      </w:r>
      <w:r w:rsidR="008B0272" w:rsidRPr="00AA4AFC">
        <w:rPr>
          <w:rFonts w:ascii="Times New Roman" w:eastAsia="Arial Unicode MS" w:hAnsi="Times New Roman" w:cs="Times New Roman"/>
          <w:color w:val="000000"/>
          <w:kern w:val="1"/>
          <w:sz w:val="24"/>
          <w:szCs w:val="24"/>
          <w:lang w:val="en-US" w:eastAsia="ar-SA"/>
        </w:rPr>
        <w:t>doi:</w:t>
      </w:r>
      <w:r w:rsidR="001B6947" w:rsidRPr="00AA4AFC">
        <w:rPr>
          <w:rFonts w:ascii="Times New Roman" w:eastAsia="Arial Unicode MS" w:hAnsi="Times New Roman" w:cs="Times New Roman"/>
          <w:color w:val="000000"/>
          <w:kern w:val="1"/>
          <w:sz w:val="24"/>
          <w:szCs w:val="24"/>
          <w:lang w:val="en-US" w:eastAsia="ar-SA"/>
        </w:rPr>
        <w:t xml:space="preserve">10.7754/Clin.Lab.2020.200415. </w:t>
      </w:r>
    </w:p>
    <w:p w14:paraId="245AB9F4" w14:textId="533DC3B8" w:rsidR="001B6947" w:rsidRPr="00AA4AFC" w:rsidRDefault="008919C7" w:rsidP="00D47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4.</w:t>
      </w:r>
      <w:r w:rsidR="00AF0810" w:rsidRPr="00AA4AFC">
        <w:rPr>
          <w:rFonts w:ascii="Times New Roman" w:eastAsia="Times New Roman" w:hAnsi="Times New Roman" w:cs="Times New Roman"/>
          <w:sz w:val="24"/>
          <w:szCs w:val="24"/>
          <w:lang w:val="en-GB" w:eastAsia="it-IT"/>
        </w:rPr>
        <w:t>2</w:t>
      </w:r>
      <w:r w:rsidR="001B6947" w:rsidRPr="00AA4AFC">
        <w:rPr>
          <w:rFonts w:ascii="Times New Roman" w:eastAsia="Times New Roman" w:hAnsi="Times New Roman" w:cs="Times New Roman"/>
          <w:sz w:val="24"/>
          <w:szCs w:val="24"/>
          <w:lang w:val="en-GB" w:eastAsia="it-IT"/>
        </w:rPr>
        <w:t xml:space="preserve">. </w:t>
      </w:r>
      <w:proofErr w:type="spellStart"/>
      <w:r w:rsidR="001B6947" w:rsidRPr="00AA4AFC">
        <w:rPr>
          <w:rFonts w:ascii="Times New Roman" w:eastAsia="Times New Roman" w:hAnsi="Times New Roman" w:cs="Times New Roman"/>
          <w:sz w:val="24"/>
          <w:szCs w:val="24"/>
          <w:lang w:val="en-GB" w:eastAsia="it-IT"/>
        </w:rPr>
        <w:t>Akarsu</w:t>
      </w:r>
      <w:proofErr w:type="spellEnd"/>
      <w:r w:rsidR="001B6947" w:rsidRPr="00AA4AFC">
        <w:rPr>
          <w:rFonts w:ascii="Times New Roman" w:eastAsia="Times New Roman" w:hAnsi="Times New Roman" w:cs="Times New Roman"/>
          <w:sz w:val="24"/>
          <w:szCs w:val="24"/>
          <w:lang w:val="en-GB" w:eastAsia="it-IT"/>
        </w:rPr>
        <w:t xml:space="preserve"> S, </w:t>
      </w:r>
      <w:proofErr w:type="spellStart"/>
      <w:r w:rsidR="001B6947" w:rsidRPr="00AA4AFC">
        <w:rPr>
          <w:rFonts w:ascii="Times New Roman" w:eastAsia="Times New Roman" w:hAnsi="Times New Roman" w:cs="Times New Roman"/>
          <w:sz w:val="24"/>
          <w:szCs w:val="24"/>
          <w:lang w:val="en-GB" w:eastAsia="it-IT"/>
        </w:rPr>
        <w:t>Akbiyik</w:t>
      </w:r>
      <w:proofErr w:type="spellEnd"/>
      <w:r w:rsidR="001B6947" w:rsidRPr="00AA4AFC">
        <w:rPr>
          <w:rFonts w:ascii="Times New Roman" w:eastAsia="Times New Roman" w:hAnsi="Times New Roman" w:cs="Times New Roman"/>
          <w:sz w:val="24"/>
          <w:szCs w:val="24"/>
          <w:lang w:val="en-GB" w:eastAsia="it-IT"/>
        </w:rPr>
        <w:t xml:space="preserve"> F, </w:t>
      </w:r>
      <w:proofErr w:type="spellStart"/>
      <w:r w:rsidR="001B6947" w:rsidRPr="00AA4AFC">
        <w:rPr>
          <w:rFonts w:ascii="Times New Roman" w:eastAsia="Times New Roman" w:hAnsi="Times New Roman" w:cs="Times New Roman"/>
          <w:sz w:val="24"/>
          <w:szCs w:val="24"/>
          <w:lang w:val="en-GB" w:eastAsia="it-IT"/>
        </w:rPr>
        <w:t>Karaismailoglu</w:t>
      </w:r>
      <w:proofErr w:type="spellEnd"/>
      <w:r w:rsidR="001B6947" w:rsidRPr="00AA4AFC">
        <w:rPr>
          <w:rFonts w:ascii="Times New Roman" w:eastAsia="Times New Roman" w:hAnsi="Times New Roman" w:cs="Times New Roman"/>
          <w:sz w:val="24"/>
          <w:szCs w:val="24"/>
          <w:lang w:val="en-GB" w:eastAsia="it-IT"/>
        </w:rPr>
        <w:t xml:space="preserve"> E, </w:t>
      </w:r>
      <w:proofErr w:type="spellStart"/>
      <w:r w:rsidR="001B6947" w:rsidRPr="00AA4AFC">
        <w:rPr>
          <w:rFonts w:ascii="Times New Roman" w:eastAsia="Times New Roman" w:hAnsi="Times New Roman" w:cs="Times New Roman"/>
          <w:sz w:val="24"/>
          <w:szCs w:val="24"/>
          <w:lang w:val="en-GB" w:eastAsia="it-IT"/>
        </w:rPr>
        <w:t>Dikmen</w:t>
      </w:r>
      <w:proofErr w:type="spellEnd"/>
      <w:r w:rsidR="001B6947" w:rsidRPr="00AA4AFC">
        <w:rPr>
          <w:rFonts w:ascii="Times New Roman" w:eastAsia="Times New Roman" w:hAnsi="Times New Roman" w:cs="Times New Roman"/>
          <w:sz w:val="24"/>
          <w:szCs w:val="24"/>
          <w:lang w:val="en-GB" w:eastAsia="it-IT"/>
        </w:rPr>
        <w:t xml:space="preserve"> ZG. Gestation specific reference intervals for thyroid function tests in pregnan</w:t>
      </w:r>
      <w:r w:rsidR="008B0272" w:rsidRPr="00AA4AFC">
        <w:rPr>
          <w:rFonts w:ascii="Times New Roman" w:eastAsia="Times New Roman" w:hAnsi="Times New Roman" w:cs="Times New Roman"/>
          <w:sz w:val="24"/>
          <w:szCs w:val="24"/>
          <w:lang w:val="en-GB" w:eastAsia="it-IT"/>
        </w:rPr>
        <w:t xml:space="preserve">cy. </w:t>
      </w:r>
      <w:proofErr w:type="spellStart"/>
      <w:r w:rsidR="008B0272" w:rsidRPr="00AA4AFC">
        <w:rPr>
          <w:rFonts w:ascii="Times New Roman" w:eastAsia="Times New Roman" w:hAnsi="Times New Roman" w:cs="Times New Roman"/>
          <w:sz w:val="24"/>
          <w:szCs w:val="24"/>
          <w:lang w:val="en-GB" w:eastAsia="it-IT"/>
        </w:rPr>
        <w:t>Clin</w:t>
      </w:r>
      <w:proofErr w:type="spellEnd"/>
      <w:r w:rsidR="008B0272" w:rsidRPr="00AA4AFC">
        <w:rPr>
          <w:rFonts w:ascii="Times New Roman" w:eastAsia="Times New Roman" w:hAnsi="Times New Roman" w:cs="Times New Roman"/>
          <w:sz w:val="24"/>
          <w:szCs w:val="24"/>
          <w:lang w:val="en-GB" w:eastAsia="it-IT"/>
        </w:rPr>
        <w:t xml:space="preserve"> </w:t>
      </w:r>
      <w:proofErr w:type="spellStart"/>
      <w:r w:rsidR="008B0272" w:rsidRPr="00AA4AFC">
        <w:rPr>
          <w:rFonts w:ascii="Times New Roman" w:eastAsia="Times New Roman" w:hAnsi="Times New Roman" w:cs="Times New Roman"/>
          <w:sz w:val="24"/>
          <w:szCs w:val="24"/>
          <w:lang w:val="en-GB" w:eastAsia="it-IT"/>
        </w:rPr>
        <w:t>Chem</w:t>
      </w:r>
      <w:proofErr w:type="spellEnd"/>
      <w:r w:rsidR="008B0272" w:rsidRPr="00AA4AFC">
        <w:rPr>
          <w:rFonts w:ascii="Times New Roman" w:eastAsia="Times New Roman" w:hAnsi="Times New Roman" w:cs="Times New Roman"/>
          <w:sz w:val="24"/>
          <w:szCs w:val="24"/>
          <w:lang w:val="en-GB" w:eastAsia="it-IT"/>
        </w:rPr>
        <w:t xml:space="preserve"> Lab Med 2016</w:t>
      </w:r>
      <w:proofErr w:type="gramStart"/>
      <w:r w:rsidR="008B0272" w:rsidRPr="00AA4AFC">
        <w:rPr>
          <w:rFonts w:ascii="Times New Roman" w:eastAsia="Times New Roman" w:hAnsi="Times New Roman" w:cs="Times New Roman"/>
          <w:sz w:val="24"/>
          <w:szCs w:val="24"/>
          <w:lang w:val="en-GB" w:eastAsia="it-IT"/>
        </w:rPr>
        <w:t>;54:</w:t>
      </w:r>
      <w:r w:rsidR="00A96968" w:rsidRPr="00AA4AFC">
        <w:rPr>
          <w:rFonts w:ascii="Times New Roman" w:eastAsia="Times New Roman" w:hAnsi="Times New Roman" w:cs="Times New Roman"/>
          <w:sz w:val="24"/>
          <w:szCs w:val="24"/>
          <w:lang w:val="en-GB" w:eastAsia="it-IT"/>
        </w:rPr>
        <w:t>1377</w:t>
      </w:r>
      <w:proofErr w:type="gramEnd"/>
      <w:r w:rsidR="00A96968"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 xml:space="preserve">83. </w:t>
      </w:r>
    </w:p>
    <w:p w14:paraId="353B53E0" w14:textId="0FF19150" w:rsidR="00AA271F" w:rsidRPr="00AA4AFC" w:rsidRDefault="008919C7" w:rsidP="00D47566">
      <w:pPr>
        <w:autoSpaceDE w:val="0"/>
        <w:autoSpaceDN w:val="0"/>
        <w:adjustRightInd w:val="0"/>
        <w:spacing w:after="0" w:line="360" w:lineRule="auto"/>
        <w:rPr>
          <w:rFonts w:ascii="Times New Roman" w:eastAsia="Times New Roman" w:hAnsi="Times New Roman" w:cs="Times New Roman"/>
          <w:sz w:val="24"/>
          <w:szCs w:val="24"/>
          <w:lang w:val="en-GB" w:eastAsia="it-IT"/>
        </w:rPr>
      </w:pPr>
      <w:r w:rsidRPr="00AA4AFC">
        <w:rPr>
          <w:rFonts w:ascii="Times New Roman" w:eastAsia="Times New Roman" w:hAnsi="Times New Roman" w:cs="Times New Roman"/>
          <w:sz w:val="24"/>
          <w:szCs w:val="24"/>
          <w:lang w:val="en-GB" w:eastAsia="it-IT"/>
        </w:rPr>
        <w:t>4.3</w:t>
      </w:r>
      <w:r w:rsidR="001B6947" w:rsidRPr="00AA4AFC">
        <w:rPr>
          <w:rFonts w:ascii="Times New Roman" w:eastAsia="Times New Roman" w:hAnsi="Times New Roman" w:cs="Times New Roman"/>
          <w:sz w:val="24"/>
          <w:szCs w:val="24"/>
          <w:lang w:val="en-GB" w:eastAsia="it-IT"/>
        </w:rPr>
        <w:t xml:space="preserve">. Yang X, Meng Y, Zhang Y, </w:t>
      </w:r>
      <w:r w:rsidR="001B6947" w:rsidRPr="00AA4AFC">
        <w:rPr>
          <w:rFonts w:ascii="Times New Roman" w:eastAsia="MS Mincho" w:hAnsi="Times New Roman" w:cs="Times New Roman"/>
          <w:sz w:val="24"/>
          <w:szCs w:val="24"/>
          <w:lang w:val="en-GB" w:eastAsia="ja-JP"/>
        </w:rPr>
        <w:t xml:space="preserve">Zhang C, Guo F, Yang S, </w:t>
      </w:r>
      <w:r w:rsidR="001B6947" w:rsidRPr="00AA4AFC">
        <w:rPr>
          <w:rFonts w:ascii="Times New Roman" w:eastAsia="Times New Roman" w:hAnsi="Times New Roman" w:cs="Times New Roman"/>
          <w:sz w:val="24"/>
          <w:szCs w:val="24"/>
          <w:lang w:val="en-GB" w:eastAsia="it-IT"/>
        </w:rPr>
        <w:t>et al. Thyroid function reference ranges during pregnancy in a large Chinese population and comparison with current guidelines. Chin Med J 2019</w:t>
      </w:r>
      <w:proofErr w:type="gramStart"/>
      <w:r w:rsidR="008B0272"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132</w:t>
      </w:r>
      <w:r w:rsidR="008B0272" w:rsidRPr="00AA4AFC">
        <w:rPr>
          <w:rFonts w:ascii="Times New Roman" w:eastAsia="Times New Roman" w:hAnsi="Times New Roman" w:cs="Times New Roman"/>
          <w:sz w:val="24"/>
          <w:szCs w:val="24"/>
          <w:lang w:val="en-GB" w:eastAsia="it-IT"/>
        </w:rPr>
        <w:t>:505</w:t>
      </w:r>
      <w:proofErr w:type="gramEnd"/>
      <w:r w:rsidR="008B0272" w:rsidRPr="00AA4AFC">
        <w:rPr>
          <w:rFonts w:ascii="Times New Roman" w:eastAsia="Times New Roman" w:hAnsi="Times New Roman" w:cs="Times New Roman"/>
          <w:sz w:val="24"/>
          <w:szCs w:val="24"/>
          <w:lang w:val="en-GB" w:eastAsia="it-IT"/>
        </w:rPr>
        <w:t>-</w:t>
      </w:r>
      <w:r w:rsidR="001B6947" w:rsidRPr="00AA4AFC">
        <w:rPr>
          <w:rFonts w:ascii="Times New Roman" w:eastAsia="Times New Roman" w:hAnsi="Times New Roman" w:cs="Times New Roman"/>
          <w:sz w:val="24"/>
          <w:szCs w:val="24"/>
          <w:lang w:val="en-GB" w:eastAsia="it-IT"/>
        </w:rPr>
        <w:t xml:space="preserve">11.  </w:t>
      </w:r>
    </w:p>
    <w:p w14:paraId="5B6048BB" w14:textId="3AC8218B" w:rsidR="001B6947" w:rsidRPr="0029446B" w:rsidRDefault="00F0401C" w:rsidP="00D47566">
      <w:pPr>
        <w:autoSpaceDE w:val="0"/>
        <w:autoSpaceDN w:val="0"/>
        <w:adjustRightInd w:val="0"/>
        <w:spacing w:after="0" w:line="360" w:lineRule="auto"/>
        <w:rPr>
          <w:rFonts w:ascii="Times New Roman" w:eastAsia="Times New Roman" w:hAnsi="Times New Roman" w:cs="Times New Roman"/>
          <w:sz w:val="24"/>
          <w:szCs w:val="24"/>
          <w:lang w:val="en-US" w:eastAsia="it-IT"/>
        </w:rPr>
      </w:pPr>
      <w:r w:rsidRPr="00AA4AFC">
        <w:rPr>
          <w:rFonts w:ascii="Times New Roman" w:eastAsia="Times New Roman" w:hAnsi="Times New Roman" w:cs="Times New Roman"/>
          <w:sz w:val="24"/>
          <w:szCs w:val="24"/>
          <w:lang w:val="en-US" w:eastAsia="it-IT"/>
        </w:rPr>
        <w:t>4.4</w:t>
      </w:r>
      <w:r w:rsidR="00215641" w:rsidRPr="00AA4AFC">
        <w:rPr>
          <w:rFonts w:ascii="Times New Roman" w:eastAsia="Times New Roman" w:hAnsi="Times New Roman" w:cs="Times New Roman"/>
          <w:sz w:val="24"/>
          <w:szCs w:val="24"/>
          <w:lang w:val="en-US" w:eastAsia="it-IT"/>
        </w:rPr>
        <w:t xml:space="preserve">. </w:t>
      </w:r>
      <w:proofErr w:type="spellStart"/>
      <w:r w:rsidR="001B6947" w:rsidRPr="00AA4AFC">
        <w:rPr>
          <w:rFonts w:ascii="Times New Roman" w:eastAsia="Times New Roman" w:hAnsi="Times New Roman" w:cs="Times New Roman"/>
          <w:sz w:val="24"/>
          <w:szCs w:val="24"/>
          <w:lang w:val="en-US" w:eastAsia="it-IT"/>
        </w:rPr>
        <w:t>Šálek</w:t>
      </w:r>
      <w:proofErr w:type="spellEnd"/>
      <w:r w:rsidR="001B6947" w:rsidRPr="00AA4AFC">
        <w:rPr>
          <w:rFonts w:ascii="Times New Roman" w:eastAsia="Times New Roman" w:hAnsi="Times New Roman" w:cs="Times New Roman"/>
          <w:sz w:val="24"/>
          <w:szCs w:val="24"/>
          <w:lang w:val="en-US" w:eastAsia="it-IT"/>
        </w:rPr>
        <w:t xml:space="preserve"> T, </w:t>
      </w:r>
      <w:proofErr w:type="spellStart"/>
      <w:r w:rsidR="001B6947" w:rsidRPr="00AA4AFC">
        <w:rPr>
          <w:rFonts w:ascii="Times New Roman" w:eastAsia="Times New Roman" w:hAnsi="Times New Roman" w:cs="Times New Roman"/>
          <w:sz w:val="24"/>
          <w:szCs w:val="24"/>
          <w:lang w:val="en-US" w:eastAsia="it-IT"/>
        </w:rPr>
        <w:t>Dhaifalah</w:t>
      </w:r>
      <w:proofErr w:type="spellEnd"/>
      <w:r w:rsidR="001B6947" w:rsidRPr="00AA4AFC">
        <w:rPr>
          <w:rFonts w:ascii="Times New Roman" w:eastAsia="Times New Roman" w:hAnsi="Times New Roman" w:cs="Times New Roman"/>
          <w:sz w:val="24"/>
          <w:szCs w:val="24"/>
          <w:lang w:val="en-US" w:eastAsia="it-IT"/>
        </w:rPr>
        <w:t xml:space="preserve"> I, </w:t>
      </w:r>
      <w:proofErr w:type="spellStart"/>
      <w:r w:rsidR="001B6947" w:rsidRPr="00AA4AFC">
        <w:rPr>
          <w:rFonts w:ascii="Times New Roman" w:eastAsia="Times New Roman" w:hAnsi="Times New Roman" w:cs="Times New Roman"/>
          <w:sz w:val="24"/>
          <w:szCs w:val="24"/>
          <w:lang w:val="en-US" w:eastAsia="it-IT"/>
        </w:rPr>
        <w:t>Langova</w:t>
      </w:r>
      <w:proofErr w:type="spellEnd"/>
      <w:r w:rsidR="001B6947" w:rsidRPr="00AA4AFC">
        <w:rPr>
          <w:rFonts w:ascii="Times New Roman" w:eastAsia="Times New Roman" w:hAnsi="Times New Roman" w:cs="Times New Roman"/>
          <w:sz w:val="24"/>
          <w:szCs w:val="24"/>
          <w:lang w:val="en-US" w:eastAsia="it-IT"/>
        </w:rPr>
        <w:t xml:space="preserve"> D, </w:t>
      </w:r>
      <w:proofErr w:type="spellStart"/>
      <w:r w:rsidR="001B6947" w:rsidRPr="00AA4AFC">
        <w:rPr>
          <w:rFonts w:ascii="Times New Roman" w:eastAsia="Times New Roman" w:hAnsi="Times New Roman" w:cs="Times New Roman"/>
          <w:sz w:val="24"/>
          <w:szCs w:val="24"/>
          <w:lang w:val="en-US" w:eastAsia="it-IT"/>
        </w:rPr>
        <w:t>Havalová</w:t>
      </w:r>
      <w:proofErr w:type="spellEnd"/>
      <w:r w:rsidR="001B6947" w:rsidRPr="00AA4AFC">
        <w:rPr>
          <w:rFonts w:ascii="Times New Roman" w:eastAsia="Times New Roman" w:hAnsi="Times New Roman" w:cs="Times New Roman"/>
          <w:sz w:val="24"/>
          <w:szCs w:val="24"/>
          <w:lang w:val="en-US" w:eastAsia="it-IT"/>
        </w:rPr>
        <w:t xml:space="preserve"> J. Maternal thyroid-stimulating hormone reference ranges for first trimester screening from 11 to 14 weeks of gestation. J </w:t>
      </w:r>
      <w:proofErr w:type="spellStart"/>
      <w:r w:rsidR="001B6947" w:rsidRPr="00AA4AFC">
        <w:rPr>
          <w:rFonts w:ascii="Times New Roman" w:eastAsia="Times New Roman" w:hAnsi="Times New Roman" w:cs="Times New Roman"/>
          <w:sz w:val="24"/>
          <w:szCs w:val="24"/>
          <w:lang w:val="en-US" w:eastAsia="it-IT"/>
        </w:rPr>
        <w:t>Clin</w:t>
      </w:r>
      <w:proofErr w:type="spellEnd"/>
      <w:r w:rsidR="001B6947" w:rsidRPr="00AA4AFC">
        <w:rPr>
          <w:rFonts w:ascii="Times New Roman" w:eastAsia="Times New Roman" w:hAnsi="Times New Roman" w:cs="Times New Roman"/>
          <w:sz w:val="24"/>
          <w:szCs w:val="24"/>
          <w:lang w:val="en-US" w:eastAsia="it-IT"/>
        </w:rPr>
        <w:t xml:space="preserve"> Lab Anal 2018</w:t>
      </w:r>
      <w:proofErr w:type="gramStart"/>
      <w:r w:rsidR="001B6947" w:rsidRPr="00AA4AFC">
        <w:rPr>
          <w:rFonts w:ascii="Times New Roman" w:eastAsia="Times New Roman" w:hAnsi="Times New Roman" w:cs="Times New Roman"/>
          <w:sz w:val="24"/>
          <w:szCs w:val="24"/>
          <w:lang w:val="en-US" w:eastAsia="it-IT"/>
        </w:rPr>
        <w:t>;32:e22405</w:t>
      </w:r>
      <w:proofErr w:type="gramEnd"/>
      <w:r w:rsidR="001B6947" w:rsidRPr="00AA4AFC">
        <w:rPr>
          <w:rFonts w:ascii="Times New Roman" w:eastAsia="Times New Roman" w:hAnsi="Times New Roman" w:cs="Times New Roman"/>
          <w:sz w:val="24"/>
          <w:szCs w:val="24"/>
          <w:lang w:val="en-US" w:eastAsia="it-IT"/>
        </w:rPr>
        <w:t>.</w:t>
      </w:r>
    </w:p>
    <w:p w14:paraId="748935E2" w14:textId="77777777" w:rsidR="008919C7" w:rsidRPr="0029446B" w:rsidRDefault="008919C7" w:rsidP="001B6947">
      <w:pPr>
        <w:autoSpaceDE w:val="0"/>
        <w:autoSpaceDN w:val="0"/>
        <w:adjustRightInd w:val="0"/>
        <w:spacing w:after="0" w:line="360" w:lineRule="auto"/>
        <w:rPr>
          <w:rFonts w:ascii="Times New Roman" w:eastAsia="Times New Roman" w:hAnsi="Times New Roman" w:cs="Times New Roman"/>
          <w:sz w:val="24"/>
          <w:szCs w:val="24"/>
          <w:lang w:val="en-US" w:eastAsia="it-IT"/>
        </w:rPr>
      </w:pPr>
    </w:p>
    <w:sectPr w:rsidR="008919C7" w:rsidRPr="0029446B" w:rsidSect="00AA4AF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2E39"/>
    <w:multiLevelType w:val="multilevel"/>
    <w:tmpl w:val="88B036B6"/>
    <w:lvl w:ilvl="0">
      <w:start w:val="1"/>
      <w:numFmt w:val="decimal"/>
      <w:lvlText w:val="%1."/>
      <w:lvlJc w:val="left"/>
      <w:pPr>
        <w:ind w:left="720" w:hanging="360"/>
      </w:pPr>
      <w:rPr>
        <w:rFonts w:hint="default"/>
      </w:rPr>
    </w:lvl>
    <w:lvl w:ilvl="1">
      <w:start w:val="10"/>
      <w:numFmt w:val="decimal"/>
      <w:isLgl/>
      <w:lvlText w:val="%1.%2."/>
      <w:lvlJc w:val="left"/>
      <w:pPr>
        <w:ind w:left="900" w:hanging="540"/>
      </w:pPr>
      <w:rPr>
        <w:rFonts w:eastAsia="Times New Roman" w:hint="default"/>
        <w:color w:val="auto"/>
      </w:rPr>
    </w:lvl>
    <w:lvl w:ilvl="2">
      <w:start w:val="1"/>
      <w:numFmt w:val="decimal"/>
      <w:isLgl/>
      <w:lvlText w:val="%1.%2.%3."/>
      <w:lvlJc w:val="left"/>
      <w:pPr>
        <w:ind w:left="1080" w:hanging="720"/>
      </w:pPr>
      <w:rPr>
        <w:rFonts w:eastAsia="Times New Roman" w:hint="default"/>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440" w:hanging="108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800" w:hanging="144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2160" w:hanging="1800"/>
      </w:pPr>
      <w:rPr>
        <w:rFonts w:eastAsia="Times New Roman" w:hint="default"/>
        <w:color w:val="auto"/>
      </w:rPr>
    </w:lvl>
  </w:abstractNum>
  <w:abstractNum w:abstractNumId="1" w15:restartNumberingAfterBreak="0">
    <w:nsid w:val="1A02778B"/>
    <w:multiLevelType w:val="hybridMultilevel"/>
    <w:tmpl w:val="D0FA87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3678C2"/>
    <w:multiLevelType w:val="multilevel"/>
    <w:tmpl w:val="0A4C7792"/>
    <w:lvl w:ilvl="0">
      <w:start w:val="2"/>
      <w:numFmt w:val="decimal"/>
      <w:lvlText w:val="%1."/>
      <w:lvlJc w:val="left"/>
      <w:pPr>
        <w:ind w:left="468" w:hanging="468"/>
      </w:pPr>
      <w:rPr>
        <w:rFonts w:hint="default"/>
      </w:rPr>
    </w:lvl>
    <w:lvl w:ilvl="1">
      <w:start w:val="1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7B173F7"/>
    <w:multiLevelType w:val="multilevel"/>
    <w:tmpl w:val="0A4C7792"/>
    <w:lvl w:ilvl="0">
      <w:start w:val="2"/>
      <w:numFmt w:val="decimal"/>
      <w:lvlText w:val="%1."/>
      <w:lvlJc w:val="left"/>
      <w:pPr>
        <w:ind w:left="468" w:hanging="468"/>
      </w:pPr>
      <w:rPr>
        <w:rFonts w:hint="default"/>
      </w:rPr>
    </w:lvl>
    <w:lvl w:ilvl="1">
      <w:start w:val="1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47"/>
    <w:rsid w:val="00034420"/>
    <w:rsid w:val="00146E96"/>
    <w:rsid w:val="001B6947"/>
    <w:rsid w:val="00215641"/>
    <w:rsid w:val="0023143B"/>
    <w:rsid w:val="002608CA"/>
    <w:rsid w:val="00291791"/>
    <w:rsid w:val="0029446B"/>
    <w:rsid w:val="002A0B49"/>
    <w:rsid w:val="002B5E6A"/>
    <w:rsid w:val="002C1C65"/>
    <w:rsid w:val="00323582"/>
    <w:rsid w:val="0037705F"/>
    <w:rsid w:val="0037724C"/>
    <w:rsid w:val="00457703"/>
    <w:rsid w:val="004B77A9"/>
    <w:rsid w:val="00512D57"/>
    <w:rsid w:val="00514730"/>
    <w:rsid w:val="00541F5C"/>
    <w:rsid w:val="00582B7D"/>
    <w:rsid w:val="005C5BAE"/>
    <w:rsid w:val="005F3CED"/>
    <w:rsid w:val="006667BC"/>
    <w:rsid w:val="00683768"/>
    <w:rsid w:val="00684E64"/>
    <w:rsid w:val="006B1A7A"/>
    <w:rsid w:val="007B73E7"/>
    <w:rsid w:val="007F0D4C"/>
    <w:rsid w:val="008919C7"/>
    <w:rsid w:val="008B0272"/>
    <w:rsid w:val="008F2B16"/>
    <w:rsid w:val="00960262"/>
    <w:rsid w:val="0096169F"/>
    <w:rsid w:val="009634C2"/>
    <w:rsid w:val="009E3E7D"/>
    <w:rsid w:val="00A82E92"/>
    <w:rsid w:val="00A96968"/>
    <w:rsid w:val="00AA271F"/>
    <w:rsid w:val="00AA4AFC"/>
    <w:rsid w:val="00AB10EF"/>
    <w:rsid w:val="00AB7E0D"/>
    <w:rsid w:val="00AF0810"/>
    <w:rsid w:val="00BE3E9D"/>
    <w:rsid w:val="00C17C9D"/>
    <w:rsid w:val="00C908AC"/>
    <w:rsid w:val="00C917F2"/>
    <w:rsid w:val="00D14125"/>
    <w:rsid w:val="00D47566"/>
    <w:rsid w:val="00F0401C"/>
    <w:rsid w:val="00FA6AC7"/>
    <w:rsid w:val="00FE25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322AF"/>
  <w15:chartTrackingRefBased/>
  <w15:docId w15:val="{B4EE6B94-FC19-4248-A230-C4706058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3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4C2"/>
    <w:rPr>
      <w:rFonts w:ascii="Segoe UI" w:hAnsi="Segoe UI" w:cs="Segoe UI"/>
      <w:sz w:val="18"/>
      <w:szCs w:val="18"/>
    </w:rPr>
  </w:style>
  <w:style w:type="paragraph" w:styleId="ListParagraph">
    <w:name w:val="List Paragraph"/>
    <w:basedOn w:val="Normal"/>
    <w:uiPriority w:val="34"/>
    <w:qFormat/>
    <w:rsid w:val="00BE3E9D"/>
    <w:pPr>
      <w:ind w:left="720"/>
      <w:contextualSpacing/>
    </w:pPr>
  </w:style>
  <w:style w:type="paragraph" w:styleId="HTMLPreformatted">
    <w:name w:val="HTML Preformatted"/>
    <w:basedOn w:val="Normal"/>
    <w:link w:val="HTMLPreformattedChar"/>
    <w:uiPriority w:val="99"/>
    <w:unhideWhenUsed/>
    <w:rsid w:val="007F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HTMLPreformattedChar">
    <w:name w:val="HTML Preformatted Char"/>
    <w:basedOn w:val="DefaultParagraphFont"/>
    <w:link w:val="HTMLPreformatted"/>
    <w:uiPriority w:val="99"/>
    <w:rsid w:val="007F0D4C"/>
    <w:rPr>
      <w:rFonts w:ascii="Courier New" w:eastAsia="Times New Roman" w:hAnsi="Courier New" w:cs="Courier New"/>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bmed.ncbi.nlm.nih.gov/31343977/"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1272</Words>
  <Characters>7255</Characters>
  <Application>Microsoft Office Word</Application>
  <DocSecurity>0</DocSecurity>
  <Lines>60</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Romolo Dorizzi - Laboratorio Unico Pievesestina</dc:creator>
  <cp:keywords/>
  <dc:description/>
  <cp:lastModifiedBy>Bhuvaneswari R.</cp:lastModifiedBy>
  <cp:revision>11</cp:revision>
  <cp:lastPrinted>2021-12-30T14:58:00Z</cp:lastPrinted>
  <dcterms:created xsi:type="dcterms:W3CDTF">2022-08-23T07:43:00Z</dcterms:created>
  <dcterms:modified xsi:type="dcterms:W3CDTF">2023-04-15T10:35:00Z</dcterms:modified>
</cp:coreProperties>
</file>