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85369" w14:textId="5CC2DE1B" w:rsidR="00035C17" w:rsidRPr="00035C17" w:rsidRDefault="00B84585" w:rsidP="00035C17">
      <w:pPr>
        <w:shd w:val="clear" w:color="auto" w:fill="FFFFFF"/>
        <w:spacing w:after="0"/>
        <w:rPr>
          <w:rFonts w:asciiTheme="majorHAnsi" w:eastAsia="Times New Roman" w:hAnsiTheme="majorHAnsi" w:cstheme="majorHAnsi"/>
          <w:color w:val="0D0D0D"/>
          <w:kern w:val="0"/>
          <w:sz w:val="24"/>
          <w:szCs w:val="24"/>
          <w14:ligatures w14:val="none"/>
        </w:rPr>
      </w:pPr>
      <w:r w:rsidRPr="00B84585">
        <w:rPr>
          <w:rFonts w:asciiTheme="majorHAnsi" w:eastAsia="Times New Roman" w:hAnsiTheme="majorHAnsi" w:cstheme="majorHAnsi"/>
          <w:b/>
          <w:bCs/>
          <w:color w:val="0D0D0D"/>
          <w:kern w:val="0"/>
          <w:sz w:val="24"/>
          <w:szCs w:val="24"/>
          <w14:ligatures w14:val="none"/>
        </w:rPr>
        <w:t>Editor-in-Chief                                             </w:t>
      </w:r>
      <w:r w:rsidRPr="00B84585">
        <w:rPr>
          <w:rFonts w:asciiTheme="majorHAnsi" w:eastAsia="Times New Roman" w:hAnsiTheme="majorHAnsi" w:cstheme="majorHAnsi"/>
          <w:color w:val="0D0D0D"/>
          <w:kern w:val="0"/>
          <w:sz w:val="24"/>
          <w:szCs w:val="24"/>
          <w14:ligatures w14:val="none"/>
        </w:rPr>
        <w:br/>
        <w:t>Uberto Pagotto, MD, PhD</w:t>
      </w:r>
      <w:r w:rsidRPr="00B84585">
        <w:rPr>
          <w:rFonts w:asciiTheme="majorHAnsi" w:eastAsia="Times New Roman" w:hAnsiTheme="majorHAnsi" w:cstheme="majorHAnsi"/>
          <w:color w:val="0D0D0D"/>
          <w:kern w:val="0"/>
          <w:sz w:val="24"/>
          <w:szCs w:val="24"/>
          <w14:ligatures w14:val="none"/>
        </w:rPr>
        <w:br/>
        <w:t>University of Bologna </w:t>
      </w:r>
      <w:r w:rsidRPr="00B84585">
        <w:rPr>
          <w:rFonts w:asciiTheme="majorHAnsi" w:eastAsia="Times New Roman" w:hAnsiTheme="majorHAnsi" w:cstheme="majorHAnsi"/>
          <w:color w:val="0D0D0D"/>
          <w:kern w:val="0"/>
          <w:sz w:val="24"/>
          <w:szCs w:val="24"/>
          <w14:ligatures w14:val="none"/>
        </w:rPr>
        <w:br/>
        <w:t>Department of Medical and Surgical Sciences</w:t>
      </w:r>
      <w:r w:rsidRPr="00B84585">
        <w:rPr>
          <w:rFonts w:asciiTheme="majorHAnsi" w:eastAsia="Times New Roman" w:hAnsiTheme="majorHAnsi" w:cstheme="majorHAnsi"/>
          <w:color w:val="0D0D0D"/>
          <w:kern w:val="0"/>
          <w:sz w:val="24"/>
          <w:szCs w:val="24"/>
          <w14:ligatures w14:val="none"/>
        </w:rPr>
        <w:br/>
        <w:t>Bologna, Italy </w:t>
      </w:r>
    </w:p>
    <w:p w14:paraId="4846253B" w14:textId="49B11402" w:rsidR="00035C17" w:rsidRPr="00035C17" w:rsidRDefault="00035C17" w:rsidP="00035C17">
      <w:pPr>
        <w:pStyle w:val="NormalWeb"/>
        <w:shd w:val="clear" w:color="auto" w:fill="FFFFFF"/>
        <w:spacing w:before="0" w:beforeAutospacing="0" w:after="0" w:afterAutospacing="0" w:line="480" w:lineRule="auto"/>
        <w:jc w:val="right"/>
        <w:rPr>
          <w:rFonts w:asciiTheme="majorHAnsi" w:hAnsiTheme="majorHAnsi" w:cstheme="majorHAnsi"/>
          <w:color w:val="0D0D0D"/>
        </w:rPr>
      </w:pPr>
      <w:r w:rsidRPr="00035C17">
        <w:rPr>
          <w:rFonts w:asciiTheme="majorHAnsi" w:hAnsiTheme="majorHAnsi" w:cstheme="majorHAnsi"/>
          <w:color w:val="0D0D0D"/>
        </w:rPr>
        <w:br/>
      </w:r>
      <w:r w:rsidR="00B84585">
        <w:rPr>
          <w:rFonts w:asciiTheme="majorHAnsi" w:hAnsiTheme="majorHAnsi" w:cstheme="majorHAnsi"/>
          <w:color w:val="0D0D0D"/>
        </w:rPr>
        <w:t>Thursday, July 11, 2024</w:t>
      </w:r>
    </w:p>
    <w:p w14:paraId="6CF03649" w14:textId="77777777" w:rsidR="00392EE9" w:rsidRPr="00392EE9" w:rsidRDefault="00392EE9" w:rsidP="00392EE9">
      <w:pPr>
        <w:pStyle w:val="NormalWeb"/>
        <w:shd w:val="clear" w:color="auto" w:fill="FFFFFF"/>
        <w:spacing w:before="0" w:beforeAutospacing="0" w:after="0" w:afterAutospacing="0" w:line="480" w:lineRule="auto"/>
        <w:rPr>
          <w:rFonts w:asciiTheme="majorHAnsi" w:hAnsiTheme="majorHAnsi" w:cstheme="majorHAnsi"/>
          <w:color w:val="0D0D0D"/>
        </w:rPr>
      </w:pPr>
      <w:r w:rsidRPr="00392EE9">
        <w:rPr>
          <w:rFonts w:asciiTheme="majorHAnsi" w:hAnsiTheme="majorHAnsi" w:cstheme="majorHAnsi"/>
          <w:color w:val="0D0D0D"/>
        </w:rPr>
        <w:t>Dear Editor-in-Chief,</w:t>
      </w:r>
    </w:p>
    <w:p w14:paraId="565F88A7" w14:textId="77554528" w:rsidR="00392EE9" w:rsidRPr="00392EE9" w:rsidRDefault="00392EE9" w:rsidP="00392EE9">
      <w:pPr>
        <w:pStyle w:val="NormalWeb"/>
        <w:shd w:val="clear" w:color="auto" w:fill="FFFFFF"/>
        <w:spacing w:before="0" w:beforeAutospacing="0" w:after="0" w:afterAutospacing="0" w:line="480" w:lineRule="auto"/>
        <w:rPr>
          <w:rFonts w:asciiTheme="majorHAnsi" w:hAnsiTheme="majorHAnsi" w:cstheme="majorHAnsi"/>
          <w:color w:val="0D0D0D"/>
        </w:rPr>
      </w:pPr>
      <w:r w:rsidRPr="00392EE9">
        <w:rPr>
          <w:rFonts w:asciiTheme="majorHAnsi" w:hAnsiTheme="majorHAnsi" w:cstheme="majorHAnsi"/>
          <w:color w:val="0D0D0D"/>
        </w:rPr>
        <w:t xml:space="preserve">I am writing to submit our manuscript entitled "Nutritional Aspects in Neuroendocrine Neoplasms: Bridging the Gap Between Dietary Interventions and Cancer Care Strategies: A Scoping Review" for consideration for publication in </w:t>
      </w:r>
      <w:r w:rsidR="00B84585">
        <w:rPr>
          <w:rFonts w:asciiTheme="majorHAnsi" w:hAnsiTheme="majorHAnsi" w:cstheme="majorHAnsi"/>
          <w:color w:val="0D0D0D"/>
        </w:rPr>
        <w:t xml:space="preserve">the </w:t>
      </w:r>
      <w:hyperlink r:id="rId4" w:history="1">
        <w:r w:rsidR="00B84585" w:rsidRPr="00B84585">
          <w:rPr>
            <w:rFonts w:asciiTheme="majorHAnsi" w:hAnsiTheme="majorHAnsi" w:cstheme="majorHAnsi"/>
            <w:i/>
            <w:iCs/>
            <w:color w:val="0D0D0D"/>
          </w:rPr>
          <w:t>Journal of Endocrinological Investigation</w:t>
        </w:r>
      </w:hyperlink>
      <w:r w:rsidRPr="00392EE9">
        <w:rPr>
          <w:rFonts w:asciiTheme="majorHAnsi" w:hAnsiTheme="majorHAnsi" w:cstheme="majorHAnsi"/>
          <w:color w:val="0D0D0D"/>
        </w:rPr>
        <w:t>. Our study highlights the critical role of nutritional management in the comprehensive treatment of patients with neuroendocrine neoplasms (NENs) and identifies significant research gaps that could enhance patient care and outcomes.</w:t>
      </w:r>
    </w:p>
    <w:p w14:paraId="2A0A4B81" w14:textId="77777777" w:rsidR="00392EE9" w:rsidRPr="00392EE9" w:rsidRDefault="00392EE9" w:rsidP="00392EE9">
      <w:pPr>
        <w:pStyle w:val="NormalWeb"/>
        <w:shd w:val="clear" w:color="auto" w:fill="FFFFFF"/>
        <w:spacing w:before="0" w:beforeAutospacing="0" w:after="0" w:afterAutospacing="0" w:line="480" w:lineRule="auto"/>
        <w:rPr>
          <w:rFonts w:asciiTheme="majorHAnsi" w:hAnsiTheme="majorHAnsi" w:cstheme="majorHAnsi"/>
          <w:color w:val="0D0D0D"/>
        </w:rPr>
      </w:pPr>
      <w:r w:rsidRPr="00392EE9">
        <w:rPr>
          <w:rFonts w:asciiTheme="majorHAnsi" w:hAnsiTheme="majorHAnsi" w:cstheme="majorHAnsi"/>
          <w:color w:val="0D0D0D"/>
        </w:rPr>
        <w:t>Our review summarizes the findings from an extensive literature search focusing on the interactions between nutritional assessments, dietary interventions, micronutrient deficiencies and their impact on the progression and outcomes of patients with NEN. The results highlight the lack of targeted research in this area and emphasize the potential of personalized nutritional strategies to improve clinical outcomes.</w:t>
      </w:r>
    </w:p>
    <w:p w14:paraId="67FF6FB9" w14:textId="0BE3F14A" w:rsidR="00392EE9" w:rsidRPr="00392EE9" w:rsidRDefault="00392EE9" w:rsidP="00392EE9">
      <w:pPr>
        <w:pStyle w:val="NormalWeb"/>
        <w:shd w:val="clear" w:color="auto" w:fill="FFFFFF"/>
        <w:spacing w:before="0" w:beforeAutospacing="0" w:after="0" w:afterAutospacing="0" w:line="480" w:lineRule="auto"/>
        <w:rPr>
          <w:rFonts w:asciiTheme="majorHAnsi" w:hAnsiTheme="majorHAnsi" w:cstheme="majorHAnsi"/>
          <w:color w:val="0D0D0D"/>
        </w:rPr>
      </w:pPr>
      <w:r w:rsidRPr="00392EE9">
        <w:rPr>
          <w:rFonts w:asciiTheme="majorHAnsi" w:hAnsiTheme="majorHAnsi" w:cstheme="majorHAnsi"/>
          <w:color w:val="0D0D0D"/>
        </w:rPr>
        <w:t xml:space="preserve">This manuscript has not been published elsewhere and is not under consideration by any other journal. Given the journal’s commitment to advancing knowledge of nutritional interventions in disease, we believe that our review provides valuable insights that are in line with the scope of </w:t>
      </w:r>
      <w:hyperlink r:id="rId5" w:history="1">
        <w:r w:rsidR="00B84585" w:rsidRPr="00B84585">
          <w:rPr>
            <w:rFonts w:asciiTheme="majorHAnsi" w:hAnsiTheme="majorHAnsi" w:cstheme="majorHAnsi"/>
            <w:i/>
            <w:iCs/>
            <w:color w:val="0D0D0D"/>
          </w:rPr>
          <w:t>Journal of Endocrinological Investigation</w:t>
        </w:r>
      </w:hyperlink>
      <w:r w:rsidRPr="00392EE9">
        <w:rPr>
          <w:rFonts w:asciiTheme="majorHAnsi" w:hAnsiTheme="majorHAnsi" w:cstheme="majorHAnsi"/>
          <w:color w:val="0D0D0D"/>
        </w:rPr>
        <w:t>, offering a comprehensive overview of how nutrition can play a central role in care strategies for NEN.</w:t>
      </w:r>
    </w:p>
    <w:p w14:paraId="4D6E0092" w14:textId="77777777" w:rsidR="00392EE9" w:rsidRPr="00392EE9" w:rsidRDefault="00392EE9" w:rsidP="00392EE9">
      <w:pPr>
        <w:pStyle w:val="NormalWeb"/>
        <w:shd w:val="clear" w:color="auto" w:fill="FFFFFF"/>
        <w:spacing w:before="0" w:beforeAutospacing="0" w:after="0" w:afterAutospacing="0" w:line="480" w:lineRule="auto"/>
        <w:rPr>
          <w:rFonts w:asciiTheme="majorHAnsi" w:hAnsiTheme="majorHAnsi" w:cstheme="majorHAnsi"/>
          <w:color w:val="0D0D0D"/>
        </w:rPr>
      </w:pPr>
      <w:r w:rsidRPr="00392EE9">
        <w:rPr>
          <w:rFonts w:asciiTheme="majorHAnsi" w:hAnsiTheme="majorHAnsi" w:cstheme="majorHAnsi"/>
          <w:color w:val="0D0D0D"/>
        </w:rPr>
        <w:t>We have adhered to all submission guidelines outlined in your Instructions for Authors.</w:t>
      </w:r>
    </w:p>
    <w:p w14:paraId="1018BE41" w14:textId="6B1B7983" w:rsidR="00392EE9" w:rsidRPr="00392EE9" w:rsidRDefault="00392EE9" w:rsidP="00392EE9">
      <w:pPr>
        <w:pStyle w:val="NormalWeb"/>
        <w:shd w:val="clear" w:color="auto" w:fill="FFFFFF"/>
        <w:spacing w:before="0" w:beforeAutospacing="0" w:after="0" w:afterAutospacing="0" w:line="480" w:lineRule="auto"/>
        <w:rPr>
          <w:rFonts w:asciiTheme="majorHAnsi" w:hAnsiTheme="majorHAnsi" w:cstheme="majorHAnsi"/>
          <w:color w:val="0D0D0D"/>
        </w:rPr>
      </w:pPr>
      <w:r w:rsidRPr="00392EE9">
        <w:rPr>
          <w:rFonts w:asciiTheme="majorHAnsi" w:hAnsiTheme="majorHAnsi" w:cstheme="majorHAnsi"/>
          <w:color w:val="0D0D0D"/>
        </w:rPr>
        <w:lastRenderedPageBreak/>
        <w:t xml:space="preserve">Thank you for considering our work for publication in </w:t>
      </w:r>
      <w:hyperlink r:id="rId6" w:history="1">
        <w:r w:rsidR="00B84585" w:rsidRPr="00B84585">
          <w:rPr>
            <w:rFonts w:asciiTheme="majorHAnsi" w:hAnsiTheme="majorHAnsi" w:cstheme="majorHAnsi"/>
            <w:i/>
            <w:iCs/>
            <w:color w:val="0D0D0D"/>
          </w:rPr>
          <w:t>Journal of Endocrinological Investigation</w:t>
        </w:r>
      </w:hyperlink>
      <w:r w:rsidRPr="00392EE9">
        <w:rPr>
          <w:rFonts w:asciiTheme="majorHAnsi" w:hAnsiTheme="majorHAnsi" w:cstheme="majorHAnsi"/>
          <w:color w:val="0D0D0D"/>
        </w:rPr>
        <w:t>. We look forward to the opportunity to contribute to the journal and would be happy to discuss further.</w:t>
      </w:r>
    </w:p>
    <w:p w14:paraId="2085C31F" w14:textId="77777777" w:rsidR="00392EE9" w:rsidRPr="00B84585" w:rsidRDefault="00392EE9" w:rsidP="00392EE9">
      <w:pPr>
        <w:pStyle w:val="NormalWeb"/>
        <w:shd w:val="clear" w:color="auto" w:fill="FFFFFF"/>
        <w:spacing w:before="0" w:beforeAutospacing="0" w:after="0" w:afterAutospacing="0" w:line="480" w:lineRule="auto"/>
        <w:rPr>
          <w:rFonts w:asciiTheme="majorHAnsi" w:hAnsiTheme="majorHAnsi" w:cstheme="majorHAnsi"/>
          <w:color w:val="0D0D0D"/>
          <w:lang w:val="it-IT"/>
        </w:rPr>
      </w:pPr>
      <w:proofErr w:type="spellStart"/>
      <w:r w:rsidRPr="00B84585">
        <w:rPr>
          <w:rFonts w:asciiTheme="majorHAnsi" w:hAnsiTheme="majorHAnsi" w:cstheme="majorHAnsi"/>
          <w:color w:val="0D0D0D"/>
          <w:lang w:val="it-IT"/>
        </w:rPr>
        <w:t>Sincerely</w:t>
      </w:r>
      <w:proofErr w:type="spellEnd"/>
      <w:r w:rsidRPr="00B84585">
        <w:rPr>
          <w:rFonts w:asciiTheme="majorHAnsi" w:hAnsiTheme="majorHAnsi" w:cstheme="majorHAnsi"/>
          <w:color w:val="0D0D0D"/>
          <w:lang w:val="it-IT"/>
        </w:rPr>
        <w:t>,</w:t>
      </w:r>
    </w:p>
    <w:p w14:paraId="3B80F8F9" w14:textId="7077019C" w:rsidR="00035C17" w:rsidRPr="00B84585" w:rsidRDefault="00035C17" w:rsidP="00392EE9">
      <w:pPr>
        <w:pStyle w:val="NormalWeb"/>
        <w:shd w:val="clear" w:color="auto" w:fill="FFFFFF"/>
        <w:spacing w:before="0" w:beforeAutospacing="0" w:after="0" w:afterAutospacing="0" w:line="480" w:lineRule="auto"/>
        <w:rPr>
          <w:rFonts w:asciiTheme="majorHAnsi" w:hAnsiTheme="majorHAnsi" w:cstheme="majorHAnsi"/>
          <w:color w:val="0D0D0D"/>
          <w:lang w:val="it-IT"/>
        </w:rPr>
      </w:pPr>
      <w:r w:rsidRPr="00B84585">
        <w:rPr>
          <w:rFonts w:asciiTheme="majorHAnsi" w:hAnsiTheme="majorHAnsi" w:cstheme="majorHAnsi"/>
          <w:color w:val="0D0D0D"/>
          <w:lang w:val="it-IT"/>
        </w:rPr>
        <w:t>Sara Massironi, MD, PhD</w:t>
      </w:r>
    </w:p>
    <w:p w14:paraId="745D5614" w14:textId="77777777" w:rsidR="00035C17" w:rsidRPr="00613044" w:rsidRDefault="00035C17" w:rsidP="00035C17">
      <w:pPr>
        <w:widowControl w:val="0"/>
        <w:suppressAutoHyphens/>
        <w:autoSpaceDE w:val="0"/>
        <w:autoSpaceDN w:val="0"/>
        <w:adjustRightInd w:val="0"/>
        <w:spacing w:after="120" w:line="360" w:lineRule="auto"/>
        <w:jc w:val="both"/>
        <w:rPr>
          <w:sz w:val="24"/>
          <w:szCs w:val="24"/>
          <w:lang w:val="it-IT"/>
        </w:rPr>
      </w:pPr>
      <w:proofErr w:type="spellStart"/>
      <w:r w:rsidRPr="00613044">
        <w:rPr>
          <w:color w:val="000000"/>
          <w:sz w:val="24"/>
          <w:szCs w:val="24"/>
          <w:lang w:val="it-IT"/>
        </w:rPr>
        <w:t>Division</w:t>
      </w:r>
      <w:proofErr w:type="spellEnd"/>
      <w:r w:rsidRPr="00613044">
        <w:rPr>
          <w:color w:val="000000"/>
          <w:sz w:val="24"/>
          <w:szCs w:val="24"/>
          <w:lang w:val="it-IT"/>
        </w:rPr>
        <w:t xml:space="preserve"> of </w:t>
      </w:r>
      <w:proofErr w:type="spellStart"/>
      <w:r w:rsidRPr="00613044">
        <w:rPr>
          <w:color w:val="000000"/>
          <w:sz w:val="24"/>
          <w:szCs w:val="24"/>
          <w:lang w:val="it-IT"/>
        </w:rPr>
        <w:t>Gastroenterology</w:t>
      </w:r>
      <w:proofErr w:type="spellEnd"/>
      <w:r w:rsidRPr="00613044">
        <w:rPr>
          <w:color w:val="000000"/>
          <w:sz w:val="24"/>
          <w:szCs w:val="24"/>
          <w:lang w:val="it-IT"/>
        </w:rPr>
        <w:t xml:space="preserve">, San Gerardo Hospital, Via Pergolesi 3, Monza, </w:t>
      </w:r>
      <w:proofErr w:type="spellStart"/>
      <w:r w:rsidRPr="00613044">
        <w:rPr>
          <w:color w:val="000000"/>
          <w:sz w:val="24"/>
          <w:szCs w:val="24"/>
          <w:lang w:val="it-IT"/>
        </w:rPr>
        <w:t>Italy</w:t>
      </w:r>
      <w:proofErr w:type="spellEnd"/>
      <w:r w:rsidRPr="00613044">
        <w:rPr>
          <w:sz w:val="24"/>
          <w:szCs w:val="24"/>
          <w:lang w:val="it-IT"/>
        </w:rPr>
        <w:t xml:space="preserve"> </w:t>
      </w:r>
    </w:p>
    <w:p w14:paraId="3BBC35D3" w14:textId="77777777" w:rsidR="00035C17" w:rsidRDefault="00035C17" w:rsidP="00035C17">
      <w:pPr>
        <w:widowControl w:val="0"/>
        <w:suppressAutoHyphens/>
        <w:autoSpaceDE w:val="0"/>
        <w:autoSpaceDN w:val="0"/>
        <w:adjustRightInd w:val="0"/>
        <w:spacing w:after="120" w:line="360" w:lineRule="auto"/>
        <w:jc w:val="both"/>
        <w:rPr>
          <w:sz w:val="24"/>
          <w:szCs w:val="24"/>
          <w:lang w:val="en"/>
        </w:rPr>
      </w:pPr>
      <w:r>
        <w:rPr>
          <w:sz w:val="24"/>
          <w:szCs w:val="24"/>
          <w:lang w:val="en"/>
        </w:rPr>
        <w:t xml:space="preserve">Tel. +39-039-2332317; Fax: +39-039-2300129; </w:t>
      </w:r>
    </w:p>
    <w:p w14:paraId="3E69C388" w14:textId="77777777" w:rsidR="00035C17" w:rsidRPr="001F7391" w:rsidRDefault="00035C17" w:rsidP="00035C17">
      <w:pPr>
        <w:rPr>
          <w:b/>
          <w:bCs/>
          <w:color w:val="000000"/>
          <w:sz w:val="24"/>
          <w:szCs w:val="24"/>
        </w:rPr>
      </w:pPr>
      <w:r w:rsidRPr="001F7391">
        <w:rPr>
          <w:sz w:val="24"/>
          <w:szCs w:val="24"/>
        </w:rPr>
        <w:t xml:space="preserve">E-mail: </w:t>
      </w:r>
      <w:hyperlink r:id="rId7" w:history="1">
        <w:r w:rsidRPr="001F7391">
          <w:rPr>
            <w:rStyle w:val="Hyperlink"/>
            <w:sz w:val="24"/>
            <w:szCs w:val="24"/>
          </w:rPr>
          <w:t>sara.massironi@libero.it</w:t>
        </w:r>
      </w:hyperlink>
    </w:p>
    <w:p w14:paraId="32960DFA" w14:textId="77777777" w:rsidR="00035C17" w:rsidRPr="00035C17" w:rsidRDefault="00035C17" w:rsidP="00035C17">
      <w:pPr>
        <w:pStyle w:val="NormalWeb"/>
        <w:shd w:val="clear" w:color="auto" w:fill="FFFFFF"/>
        <w:spacing w:before="0" w:beforeAutospacing="0" w:after="0" w:afterAutospacing="0" w:line="480" w:lineRule="auto"/>
        <w:rPr>
          <w:rFonts w:asciiTheme="majorHAnsi" w:hAnsiTheme="majorHAnsi" w:cstheme="majorHAnsi"/>
          <w:color w:val="0D0D0D"/>
        </w:rPr>
      </w:pPr>
    </w:p>
    <w:p w14:paraId="4165105A" w14:textId="77777777" w:rsidR="005F6AF1" w:rsidRPr="00035C17" w:rsidRDefault="005F6AF1" w:rsidP="00035C17">
      <w:pPr>
        <w:spacing w:after="0"/>
        <w:rPr>
          <w:rFonts w:asciiTheme="majorHAnsi" w:hAnsiTheme="majorHAnsi" w:cstheme="majorHAnsi"/>
        </w:rPr>
      </w:pPr>
    </w:p>
    <w:sectPr w:rsidR="005F6AF1" w:rsidRPr="00035C17" w:rsidSect="001713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SwNDWzNDIzsbQwNTBT0lEKTi0uzszPAykwqgUATeyS7SwAAAA="/>
  </w:docVars>
  <w:rsids>
    <w:rsidRoot w:val="00304299"/>
    <w:rsid w:val="00035C17"/>
    <w:rsid w:val="001713E4"/>
    <w:rsid w:val="002602AB"/>
    <w:rsid w:val="00304299"/>
    <w:rsid w:val="00392EE9"/>
    <w:rsid w:val="005E3FF6"/>
    <w:rsid w:val="005F6AF1"/>
    <w:rsid w:val="007D612E"/>
    <w:rsid w:val="00B84585"/>
    <w:rsid w:val="00C33C1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1BA21"/>
  <w15:chartTrackingRefBased/>
  <w15:docId w15:val="{493BD55E-1950-4AB7-A7EF-E82D11E5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C1A"/>
  </w:style>
  <w:style w:type="paragraph" w:styleId="Heading1">
    <w:name w:val="heading 1"/>
    <w:basedOn w:val="Normal"/>
    <w:next w:val="Normal"/>
    <w:link w:val="Heading1Char"/>
    <w:uiPriority w:val="9"/>
    <w:qFormat/>
    <w:rsid w:val="00C33C1A"/>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C33C1A"/>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C1A"/>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3C1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C33C1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C33C1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C33C1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C33C1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C33C1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C1A"/>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C33C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C1A"/>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3C1A"/>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C33C1A"/>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C33C1A"/>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C33C1A"/>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C33C1A"/>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C33C1A"/>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C33C1A"/>
    <w:pPr>
      <w:spacing w:line="240" w:lineRule="auto"/>
    </w:pPr>
    <w:rPr>
      <w:b/>
      <w:bCs/>
      <w:smallCaps/>
      <w:color w:val="44546A" w:themeColor="text2"/>
    </w:rPr>
  </w:style>
  <w:style w:type="paragraph" w:styleId="Title">
    <w:name w:val="Title"/>
    <w:basedOn w:val="Normal"/>
    <w:next w:val="Normal"/>
    <w:link w:val="TitleChar"/>
    <w:uiPriority w:val="10"/>
    <w:qFormat/>
    <w:rsid w:val="00C33C1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33C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33C1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C33C1A"/>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C33C1A"/>
    <w:rPr>
      <w:b/>
      <w:bCs/>
    </w:rPr>
  </w:style>
  <w:style w:type="character" w:styleId="Emphasis">
    <w:name w:val="Emphasis"/>
    <w:basedOn w:val="DefaultParagraphFont"/>
    <w:uiPriority w:val="20"/>
    <w:qFormat/>
    <w:rsid w:val="00C33C1A"/>
    <w:rPr>
      <w:i/>
      <w:iCs/>
    </w:rPr>
  </w:style>
  <w:style w:type="paragraph" w:styleId="NoSpacing">
    <w:name w:val="No Spacing"/>
    <w:uiPriority w:val="1"/>
    <w:qFormat/>
    <w:rsid w:val="00C33C1A"/>
    <w:pPr>
      <w:spacing w:after="0" w:line="240" w:lineRule="auto"/>
    </w:pPr>
  </w:style>
  <w:style w:type="paragraph" w:styleId="Quote">
    <w:name w:val="Quote"/>
    <w:basedOn w:val="Normal"/>
    <w:next w:val="Normal"/>
    <w:link w:val="QuoteChar"/>
    <w:uiPriority w:val="29"/>
    <w:qFormat/>
    <w:rsid w:val="00C33C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33C1A"/>
    <w:rPr>
      <w:color w:val="44546A" w:themeColor="text2"/>
      <w:sz w:val="24"/>
      <w:szCs w:val="24"/>
    </w:rPr>
  </w:style>
  <w:style w:type="paragraph" w:styleId="IntenseQuote">
    <w:name w:val="Intense Quote"/>
    <w:basedOn w:val="Normal"/>
    <w:next w:val="Normal"/>
    <w:link w:val="IntenseQuoteChar"/>
    <w:uiPriority w:val="30"/>
    <w:qFormat/>
    <w:rsid w:val="00C33C1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33C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33C1A"/>
    <w:rPr>
      <w:i/>
      <w:iCs/>
      <w:color w:val="595959" w:themeColor="text1" w:themeTint="A6"/>
    </w:rPr>
  </w:style>
  <w:style w:type="character" w:styleId="IntenseEmphasis">
    <w:name w:val="Intense Emphasis"/>
    <w:basedOn w:val="DefaultParagraphFont"/>
    <w:uiPriority w:val="21"/>
    <w:qFormat/>
    <w:rsid w:val="00C33C1A"/>
    <w:rPr>
      <w:b/>
      <w:bCs/>
      <w:i/>
      <w:iCs/>
    </w:rPr>
  </w:style>
  <w:style w:type="character" w:styleId="SubtleReference">
    <w:name w:val="Subtle Reference"/>
    <w:basedOn w:val="DefaultParagraphFont"/>
    <w:uiPriority w:val="31"/>
    <w:qFormat/>
    <w:rsid w:val="00C33C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33C1A"/>
    <w:rPr>
      <w:b/>
      <w:bCs/>
      <w:smallCaps/>
      <w:color w:val="44546A" w:themeColor="text2"/>
      <w:u w:val="single"/>
    </w:rPr>
  </w:style>
  <w:style w:type="character" w:styleId="BookTitle">
    <w:name w:val="Book Title"/>
    <w:basedOn w:val="DefaultParagraphFont"/>
    <w:uiPriority w:val="33"/>
    <w:qFormat/>
    <w:rsid w:val="00C33C1A"/>
    <w:rPr>
      <w:b/>
      <w:bCs/>
      <w:smallCaps/>
      <w:spacing w:val="10"/>
    </w:rPr>
  </w:style>
  <w:style w:type="paragraph" w:styleId="TOCHeading">
    <w:name w:val="TOC Heading"/>
    <w:basedOn w:val="Heading1"/>
    <w:next w:val="Normal"/>
    <w:uiPriority w:val="39"/>
    <w:semiHidden/>
    <w:unhideWhenUsed/>
    <w:qFormat/>
    <w:rsid w:val="00C33C1A"/>
    <w:pPr>
      <w:outlineLvl w:val="9"/>
    </w:pPr>
  </w:style>
  <w:style w:type="paragraph" w:styleId="ListParagraph">
    <w:name w:val="List Paragraph"/>
    <w:basedOn w:val="Normal"/>
    <w:uiPriority w:val="34"/>
    <w:qFormat/>
    <w:rsid w:val="00304299"/>
    <w:pPr>
      <w:ind w:left="720"/>
      <w:contextualSpacing/>
    </w:pPr>
  </w:style>
  <w:style w:type="paragraph" w:styleId="NormalWeb">
    <w:name w:val="Normal (Web)"/>
    <w:basedOn w:val="Normal"/>
    <w:uiPriority w:val="99"/>
    <w:semiHidden/>
    <w:unhideWhenUsed/>
    <w:rsid w:val="00035C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035C17"/>
    <w:rPr>
      <w:color w:val="0000FF"/>
      <w:u w:val="single"/>
    </w:rPr>
  </w:style>
  <w:style w:type="character" w:customStyle="1" w:styleId="app-journal-mastheadtitle">
    <w:name w:val="app-journal-masthead__title"/>
    <w:basedOn w:val="DefaultParagraphFont"/>
    <w:rsid w:val="00B84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2524699">
      <w:bodyDiv w:val="1"/>
      <w:marLeft w:val="0"/>
      <w:marRight w:val="0"/>
      <w:marTop w:val="0"/>
      <w:marBottom w:val="0"/>
      <w:divBdr>
        <w:top w:val="none" w:sz="0" w:space="0" w:color="auto"/>
        <w:left w:val="none" w:sz="0" w:space="0" w:color="auto"/>
        <w:bottom w:val="none" w:sz="0" w:space="0" w:color="auto"/>
        <w:right w:val="none" w:sz="0" w:space="0" w:color="auto"/>
      </w:divBdr>
      <w:divsChild>
        <w:div w:id="598754750">
          <w:marLeft w:val="0"/>
          <w:marRight w:val="0"/>
          <w:marTop w:val="0"/>
          <w:marBottom w:val="0"/>
          <w:divBdr>
            <w:top w:val="none" w:sz="0" w:space="0" w:color="auto"/>
            <w:left w:val="none" w:sz="0" w:space="0" w:color="auto"/>
            <w:bottom w:val="none" w:sz="0" w:space="0" w:color="auto"/>
            <w:right w:val="none" w:sz="0" w:space="0" w:color="auto"/>
          </w:divBdr>
        </w:div>
      </w:divsChild>
    </w:div>
    <w:div w:id="118555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ara.massironi@libero.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unimib.idm.oclc.org/journal/40618" TargetMode="External"/><Relationship Id="rId5" Type="http://schemas.openxmlformats.org/officeDocument/2006/relationships/hyperlink" Target="https://link-springer-com.unimib.idm.oclc.org/journal/40618" TargetMode="External"/><Relationship Id="rId4" Type="http://schemas.openxmlformats.org/officeDocument/2006/relationships/hyperlink" Target="https://link-springer-com.unimib.idm.oclc.org/journal/40618"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1727</Characters>
  <Application>Microsoft Office Word</Application>
  <DocSecurity>0</DocSecurity>
  <Lines>34</Lines>
  <Paragraphs>13</Paragraphs>
  <ScaleCrop>false</ScaleCrop>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sara.massironi@unimib.it</dc:creator>
  <cp:keywords/>
  <dc:description/>
  <cp:lastModifiedBy>Helios Hotel Monza</cp:lastModifiedBy>
  <cp:revision>2</cp:revision>
  <dcterms:created xsi:type="dcterms:W3CDTF">2024-07-11T11:09:00Z</dcterms:created>
  <dcterms:modified xsi:type="dcterms:W3CDTF">2024-07-11T11:09:00Z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44b9a52b2e4817a29dd316c3c114a487934bb12d8e662e1a437382dc0eb08a48</vt:lpwstr>
  </property>
</Properties>
</file>