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11AFB" w14:textId="77777777" w:rsidR="00531AA5" w:rsidRDefault="00531AA5" w:rsidP="00531AA5">
      <w:pPr>
        <w:rPr>
          <w:color w:val="000000"/>
          <w:sz w:val="22"/>
          <w:szCs w:val="22"/>
        </w:rPr>
      </w:pPr>
    </w:p>
    <w:tbl>
      <w:tblPr>
        <w:tblW w:w="10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30"/>
        <w:gridCol w:w="6930"/>
      </w:tblGrid>
      <w:tr w:rsidR="00531AA5" w:rsidRPr="00DE2E7C" w14:paraId="0757F553" w14:textId="77777777" w:rsidTr="009D13AC">
        <w:tc>
          <w:tcPr>
            <w:tcW w:w="10260" w:type="dxa"/>
            <w:gridSpan w:val="2"/>
            <w:tcBorders>
              <w:top w:val="nil"/>
              <w:left w:val="nil"/>
              <w:bottom w:val="single" w:sz="4" w:space="0" w:color="auto"/>
              <w:right w:val="nil"/>
            </w:tcBorders>
            <w:tcMar>
              <w:top w:w="100" w:type="dxa"/>
              <w:left w:w="100" w:type="dxa"/>
              <w:bottom w:w="100" w:type="dxa"/>
              <w:right w:w="100" w:type="dxa"/>
            </w:tcMar>
          </w:tcPr>
          <w:p w14:paraId="5414CFD9" w14:textId="77777777" w:rsidR="00531AA5" w:rsidRDefault="00531AA5" w:rsidP="009D13AC">
            <w:pPr>
              <w:widowControl w:val="0"/>
              <w:pBdr>
                <w:top w:val="nil"/>
                <w:left w:val="nil"/>
                <w:bottom w:val="nil"/>
                <w:right w:val="nil"/>
                <w:between w:val="nil"/>
              </w:pBdr>
              <w:rPr>
                <w:b/>
                <w:bCs/>
                <w:sz w:val="20"/>
                <w:szCs w:val="20"/>
              </w:rPr>
            </w:pPr>
            <w:r w:rsidRPr="00DE2E7C">
              <w:rPr>
                <w:b/>
                <w:bCs/>
                <w:sz w:val="20"/>
                <w:szCs w:val="20"/>
              </w:rPr>
              <w:t xml:space="preserve">Supplementary Table </w:t>
            </w:r>
            <w:r>
              <w:rPr>
                <w:b/>
                <w:bCs/>
                <w:sz w:val="20"/>
                <w:szCs w:val="20"/>
              </w:rPr>
              <w:t>1</w:t>
            </w:r>
          </w:p>
          <w:p w14:paraId="3D76884E" w14:textId="37527F86" w:rsidR="00531AA5" w:rsidRPr="00531AA5" w:rsidRDefault="00531AA5" w:rsidP="009D13AC">
            <w:pPr>
              <w:widowControl w:val="0"/>
              <w:pBdr>
                <w:top w:val="nil"/>
                <w:left w:val="nil"/>
                <w:bottom w:val="nil"/>
                <w:right w:val="nil"/>
                <w:between w:val="nil"/>
              </w:pBdr>
              <w:rPr>
                <w:i/>
                <w:iCs/>
                <w:sz w:val="20"/>
                <w:szCs w:val="20"/>
              </w:rPr>
            </w:pPr>
            <w:r>
              <w:rPr>
                <w:i/>
                <w:iCs/>
                <w:sz w:val="20"/>
                <w:szCs w:val="20"/>
              </w:rPr>
              <w:t>Data Extraction Form</w:t>
            </w:r>
            <w:r w:rsidRPr="00DE2E7C">
              <w:rPr>
                <w:b/>
                <w:bCs/>
                <w:sz w:val="20"/>
                <w:szCs w:val="20"/>
              </w:rPr>
              <w:t xml:space="preserve"> </w:t>
            </w:r>
            <w:r>
              <w:rPr>
                <w:i/>
                <w:iCs/>
                <w:sz w:val="20"/>
                <w:szCs w:val="20"/>
              </w:rPr>
              <w:t>for Systematic Review of Lay Counselor Delivered TF-CBT</w:t>
            </w:r>
          </w:p>
        </w:tc>
      </w:tr>
      <w:tr w:rsidR="00531AA5" w:rsidRPr="00DE2E7C" w14:paraId="71B446FE" w14:textId="77777777" w:rsidTr="009D13AC">
        <w:trPr>
          <w:trHeight w:val="43"/>
        </w:trPr>
        <w:tc>
          <w:tcPr>
            <w:tcW w:w="3330" w:type="dxa"/>
            <w:tcBorders>
              <w:top w:val="single" w:sz="4" w:space="0" w:color="auto"/>
              <w:left w:val="nil"/>
            </w:tcBorders>
            <w:shd w:val="clear" w:color="auto" w:fill="CCCCCC"/>
            <w:tcMar>
              <w:top w:w="100" w:type="dxa"/>
              <w:left w:w="100" w:type="dxa"/>
              <w:bottom w:w="100" w:type="dxa"/>
              <w:right w:w="100" w:type="dxa"/>
            </w:tcMar>
          </w:tcPr>
          <w:p w14:paraId="546B3496" w14:textId="77777777" w:rsidR="00531AA5" w:rsidRPr="00DE2E7C" w:rsidRDefault="00531AA5" w:rsidP="009D13AC">
            <w:pPr>
              <w:widowControl w:val="0"/>
              <w:pBdr>
                <w:top w:val="nil"/>
                <w:left w:val="nil"/>
                <w:bottom w:val="nil"/>
                <w:right w:val="nil"/>
                <w:between w:val="nil"/>
              </w:pBdr>
              <w:jc w:val="center"/>
              <w:rPr>
                <w:b/>
                <w:bCs/>
                <w:sz w:val="20"/>
                <w:szCs w:val="20"/>
              </w:rPr>
            </w:pPr>
            <w:r w:rsidRPr="00DE2E7C">
              <w:rPr>
                <w:b/>
                <w:bCs/>
                <w:sz w:val="20"/>
                <w:szCs w:val="20"/>
              </w:rPr>
              <w:t>Code</w:t>
            </w:r>
          </w:p>
        </w:tc>
        <w:tc>
          <w:tcPr>
            <w:tcW w:w="6930" w:type="dxa"/>
            <w:tcBorders>
              <w:top w:val="single" w:sz="4" w:space="0" w:color="auto"/>
              <w:right w:val="nil"/>
            </w:tcBorders>
            <w:shd w:val="clear" w:color="auto" w:fill="CCCCCC"/>
            <w:tcMar>
              <w:top w:w="100" w:type="dxa"/>
              <w:left w:w="100" w:type="dxa"/>
              <w:bottom w:w="100" w:type="dxa"/>
              <w:right w:w="100" w:type="dxa"/>
            </w:tcMar>
          </w:tcPr>
          <w:p w14:paraId="2FCD4A9D" w14:textId="77777777" w:rsidR="00531AA5" w:rsidRPr="00DE2E7C" w:rsidRDefault="00531AA5" w:rsidP="009D13AC">
            <w:pPr>
              <w:widowControl w:val="0"/>
              <w:pBdr>
                <w:top w:val="nil"/>
                <w:left w:val="nil"/>
                <w:bottom w:val="nil"/>
                <w:right w:val="nil"/>
                <w:between w:val="nil"/>
              </w:pBdr>
              <w:jc w:val="center"/>
              <w:rPr>
                <w:b/>
                <w:bCs/>
                <w:sz w:val="20"/>
                <w:szCs w:val="20"/>
              </w:rPr>
            </w:pPr>
            <w:r w:rsidRPr="00DE2E7C">
              <w:rPr>
                <w:b/>
                <w:bCs/>
                <w:sz w:val="20"/>
                <w:szCs w:val="20"/>
              </w:rPr>
              <w:t>Reviewer Instructions</w:t>
            </w:r>
          </w:p>
        </w:tc>
      </w:tr>
      <w:tr w:rsidR="00531AA5" w:rsidRPr="00DE2E7C" w14:paraId="36F9A500" w14:textId="77777777" w:rsidTr="009D13AC">
        <w:tc>
          <w:tcPr>
            <w:tcW w:w="3330" w:type="dxa"/>
            <w:tcBorders>
              <w:left w:val="nil"/>
            </w:tcBorders>
            <w:tcMar>
              <w:top w:w="100" w:type="dxa"/>
              <w:left w:w="100" w:type="dxa"/>
              <w:bottom w:w="100" w:type="dxa"/>
              <w:right w:w="100" w:type="dxa"/>
            </w:tcMar>
          </w:tcPr>
          <w:p w14:paraId="2C1475EF" w14:textId="77777777" w:rsidR="00531AA5" w:rsidRPr="00DE2E7C" w:rsidRDefault="00531AA5" w:rsidP="009D13AC">
            <w:pPr>
              <w:widowControl w:val="0"/>
              <w:rPr>
                <w:sz w:val="20"/>
                <w:szCs w:val="20"/>
              </w:rPr>
            </w:pPr>
            <w:r w:rsidRPr="00DE2E7C">
              <w:rPr>
                <w:sz w:val="20"/>
                <w:szCs w:val="20"/>
              </w:rPr>
              <w:t>Author, Year</w:t>
            </w:r>
          </w:p>
        </w:tc>
        <w:tc>
          <w:tcPr>
            <w:tcW w:w="6930" w:type="dxa"/>
            <w:tcBorders>
              <w:right w:val="nil"/>
            </w:tcBorders>
            <w:tcMar>
              <w:top w:w="100" w:type="dxa"/>
              <w:left w:w="100" w:type="dxa"/>
              <w:bottom w:w="100" w:type="dxa"/>
              <w:right w:w="100" w:type="dxa"/>
            </w:tcMar>
          </w:tcPr>
          <w:p w14:paraId="27FD2ED0" w14:textId="77777777" w:rsidR="00531AA5" w:rsidRPr="00DE2E7C" w:rsidRDefault="00531AA5" w:rsidP="009D13AC">
            <w:pPr>
              <w:widowControl w:val="0"/>
              <w:rPr>
                <w:sz w:val="20"/>
                <w:szCs w:val="20"/>
              </w:rPr>
            </w:pPr>
            <w:r w:rsidRPr="00DE2E7C">
              <w:rPr>
                <w:sz w:val="20"/>
                <w:szCs w:val="20"/>
              </w:rPr>
              <w:t xml:space="preserve">Enter first author last name, year of publication. </w:t>
            </w:r>
          </w:p>
        </w:tc>
      </w:tr>
      <w:tr w:rsidR="00531AA5" w:rsidRPr="00DE2E7C" w14:paraId="74725DD8" w14:textId="77777777" w:rsidTr="009D13AC">
        <w:tc>
          <w:tcPr>
            <w:tcW w:w="3330" w:type="dxa"/>
            <w:tcBorders>
              <w:left w:val="nil"/>
            </w:tcBorders>
            <w:tcMar>
              <w:top w:w="100" w:type="dxa"/>
              <w:left w:w="100" w:type="dxa"/>
              <w:bottom w:w="100" w:type="dxa"/>
              <w:right w:w="100" w:type="dxa"/>
            </w:tcMar>
          </w:tcPr>
          <w:p w14:paraId="223BB6C3" w14:textId="77777777" w:rsidR="00531AA5" w:rsidRPr="00DE2E7C" w:rsidRDefault="00531AA5" w:rsidP="009D13AC">
            <w:pPr>
              <w:widowControl w:val="0"/>
              <w:pBdr>
                <w:top w:val="nil"/>
                <w:left w:val="nil"/>
                <w:bottom w:val="nil"/>
                <w:right w:val="nil"/>
                <w:between w:val="nil"/>
              </w:pBdr>
              <w:rPr>
                <w:sz w:val="20"/>
                <w:szCs w:val="20"/>
              </w:rPr>
            </w:pPr>
            <w:r w:rsidRPr="00DE2E7C">
              <w:rPr>
                <w:sz w:val="20"/>
                <w:szCs w:val="20"/>
              </w:rPr>
              <w:t>Publication Type</w:t>
            </w:r>
          </w:p>
        </w:tc>
        <w:tc>
          <w:tcPr>
            <w:tcW w:w="6930" w:type="dxa"/>
            <w:tcBorders>
              <w:right w:val="nil"/>
            </w:tcBorders>
            <w:tcMar>
              <w:top w:w="100" w:type="dxa"/>
              <w:left w:w="100" w:type="dxa"/>
              <w:bottom w:w="100" w:type="dxa"/>
              <w:right w:w="100" w:type="dxa"/>
            </w:tcMar>
          </w:tcPr>
          <w:p w14:paraId="67DF0E6F" w14:textId="77777777" w:rsidR="00531AA5" w:rsidRPr="00DE2E7C" w:rsidRDefault="00531AA5" w:rsidP="009D13AC">
            <w:pPr>
              <w:widowControl w:val="0"/>
              <w:rPr>
                <w:sz w:val="20"/>
                <w:szCs w:val="20"/>
              </w:rPr>
            </w:pPr>
            <w:r w:rsidRPr="00DE2E7C">
              <w:rPr>
                <w:sz w:val="20"/>
                <w:szCs w:val="20"/>
              </w:rPr>
              <w:t>Enter information on the type of article:</w:t>
            </w:r>
          </w:p>
          <w:p w14:paraId="7339AFFB" w14:textId="77777777" w:rsidR="00531AA5" w:rsidRPr="00DE2E7C" w:rsidRDefault="00531AA5" w:rsidP="00531AA5">
            <w:pPr>
              <w:widowControl w:val="0"/>
              <w:numPr>
                <w:ilvl w:val="0"/>
                <w:numId w:val="2"/>
              </w:numPr>
              <w:rPr>
                <w:sz w:val="20"/>
                <w:szCs w:val="20"/>
              </w:rPr>
            </w:pPr>
            <w:r w:rsidRPr="00DE2E7C">
              <w:rPr>
                <w:sz w:val="20"/>
                <w:szCs w:val="20"/>
              </w:rPr>
              <w:t>Peer-reviewed research article</w:t>
            </w:r>
          </w:p>
          <w:p w14:paraId="07213376" w14:textId="77777777" w:rsidR="00531AA5" w:rsidRPr="00DE2E7C" w:rsidRDefault="00531AA5" w:rsidP="00531AA5">
            <w:pPr>
              <w:widowControl w:val="0"/>
              <w:numPr>
                <w:ilvl w:val="0"/>
                <w:numId w:val="2"/>
              </w:numPr>
              <w:rPr>
                <w:sz w:val="20"/>
                <w:szCs w:val="20"/>
              </w:rPr>
            </w:pPr>
            <w:r w:rsidRPr="00DE2E7C">
              <w:rPr>
                <w:sz w:val="20"/>
                <w:szCs w:val="20"/>
              </w:rPr>
              <w:t>Discussion article</w:t>
            </w:r>
          </w:p>
          <w:p w14:paraId="1FBFF256" w14:textId="77777777" w:rsidR="00531AA5" w:rsidRPr="00DE2E7C" w:rsidRDefault="00531AA5" w:rsidP="00531AA5">
            <w:pPr>
              <w:widowControl w:val="0"/>
              <w:numPr>
                <w:ilvl w:val="0"/>
                <w:numId w:val="2"/>
              </w:numPr>
              <w:rPr>
                <w:sz w:val="20"/>
                <w:szCs w:val="20"/>
              </w:rPr>
            </w:pPr>
            <w:r w:rsidRPr="00DE2E7C">
              <w:rPr>
                <w:sz w:val="20"/>
                <w:szCs w:val="20"/>
              </w:rPr>
              <w:t>Conference abstract</w:t>
            </w:r>
          </w:p>
          <w:p w14:paraId="21C09720" w14:textId="77777777" w:rsidR="00531AA5" w:rsidRPr="00DE2E7C" w:rsidRDefault="00531AA5" w:rsidP="00531AA5">
            <w:pPr>
              <w:widowControl w:val="0"/>
              <w:numPr>
                <w:ilvl w:val="0"/>
                <w:numId w:val="2"/>
              </w:numPr>
              <w:rPr>
                <w:sz w:val="20"/>
                <w:szCs w:val="20"/>
              </w:rPr>
            </w:pPr>
            <w:r w:rsidRPr="00DE2E7C">
              <w:rPr>
                <w:sz w:val="20"/>
                <w:szCs w:val="20"/>
              </w:rPr>
              <w:t>Dissertation</w:t>
            </w:r>
          </w:p>
        </w:tc>
      </w:tr>
      <w:tr w:rsidR="00531AA5" w:rsidRPr="00DE2E7C" w14:paraId="112F5DB2" w14:textId="77777777" w:rsidTr="009D13AC">
        <w:tc>
          <w:tcPr>
            <w:tcW w:w="3330" w:type="dxa"/>
            <w:tcBorders>
              <w:left w:val="nil"/>
            </w:tcBorders>
            <w:tcMar>
              <w:top w:w="100" w:type="dxa"/>
              <w:left w:w="100" w:type="dxa"/>
              <w:bottom w:w="100" w:type="dxa"/>
              <w:right w:w="100" w:type="dxa"/>
            </w:tcMar>
          </w:tcPr>
          <w:p w14:paraId="628722A6" w14:textId="77777777" w:rsidR="00531AA5" w:rsidRPr="00DE2E7C" w:rsidRDefault="00531AA5" w:rsidP="009D13AC">
            <w:pPr>
              <w:widowControl w:val="0"/>
              <w:pBdr>
                <w:top w:val="nil"/>
                <w:left w:val="nil"/>
                <w:bottom w:val="nil"/>
                <w:right w:val="nil"/>
                <w:between w:val="nil"/>
              </w:pBdr>
              <w:rPr>
                <w:sz w:val="20"/>
                <w:szCs w:val="20"/>
              </w:rPr>
            </w:pPr>
            <w:r w:rsidRPr="00DE2E7C">
              <w:rPr>
                <w:sz w:val="20"/>
                <w:szCs w:val="20"/>
              </w:rPr>
              <w:t>Study Design</w:t>
            </w:r>
          </w:p>
        </w:tc>
        <w:tc>
          <w:tcPr>
            <w:tcW w:w="6930" w:type="dxa"/>
            <w:tcBorders>
              <w:right w:val="nil"/>
            </w:tcBorders>
            <w:tcMar>
              <w:top w:w="100" w:type="dxa"/>
              <w:left w:w="100" w:type="dxa"/>
              <w:bottom w:w="100" w:type="dxa"/>
              <w:right w:w="100" w:type="dxa"/>
            </w:tcMar>
          </w:tcPr>
          <w:p w14:paraId="75492BD1" w14:textId="77777777" w:rsidR="00531AA5" w:rsidRPr="00DE2E7C" w:rsidRDefault="00531AA5" w:rsidP="009D13AC">
            <w:pPr>
              <w:widowControl w:val="0"/>
              <w:pBdr>
                <w:top w:val="nil"/>
                <w:left w:val="nil"/>
                <w:bottom w:val="nil"/>
                <w:right w:val="nil"/>
                <w:between w:val="nil"/>
              </w:pBdr>
              <w:rPr>
                <w:sz w:val="20"/>
                <w:szCs w:val="20"/>
              </w:rPr>
            </w:pPr>
            <w:r w:rsidRPr="00DE2E7C">
              <w:rPr>
                <w:sz w:val="20"/>
                <w:szCs w:val="20"/>
              </w:rPr>
              <w:t xml:space="preserve">Select from the following: </w:t>
            </w:r>
          </w:p>
          <w:p w14:paraId="1322F840" w14:textId="77777777" w:rsidR="00531AA5" w:rsidRPr="00DE2E7C" w:rsidRDefault="00531AA5" w:rsidP="00531AA5">
            <w:pPr>
              <w:widowControl w:val="0"/>
              <w:numPr>
                <w:ilvl w:val="0"/>
                <w:numId w:val="3"/>
              </w:numPr>
              <w:pBdr>
                <w:top w:val="nil"/>
                <w:left w:val="nil"/>
                <w:bottom w:val="nil"/>
                <w:right w:val="nil"/>
                <w:between w:val="nil"/>
              </w:pBdr>
              <w:rPr>
                <w:sz w:val="20"/>
                <w:szCs w:val="20"/>
              </w:rPr>
            </w:pPr>
            <w:r w:rsidRPr="00DE2E7C">
              <w:rPr>
                <w:sz w:val="20"/>
                <w:szCs w:val="20"/>
              </w:rPr>
              <w:t xml:space="preserve">Quantitative </w:t>
            </w:r>
          </w:p>
          <w:p w14:paraId="3F9A6460" w14:textId="77777777" w:rsidR="00531AA5" w:rsidRPr="00DE2E7C" w:rsidRDefault="00531AA5" w:rsidP="00531AA5">
            <w:pPr>
              <w:widowControl w:val="0"/>
              <w:numPr>
                <w:ilvl w:val="0"/>
                <w:numId w:val="3"/>
              </w:numPr>
              <w:pBdr>
                <w:top w:val="nil"/>
                <w:left w:val="nil"/>
                <w:bottom w:val="nil"/>
                <w:right w:val="nil"/>
                <w:between w:val="nil"/>
              </w:pBdr>
              <w:rPr>
                <w:sz w:val="20"/>
                <w:szCs w:val="20"/>
              </w:rPr>
            </w:pPr>
            <w:r w:rsidRPr="00DE2E7C">
              <w:rPr>
                <w:sz w:val="20"/>
                <w:szCs w:val="20"/>
              </w:rPr>
              <w:t>Qualitative</w:t>
            </w:r>
          </w:p>
          <w:p w14:paraId="21098866" w14:textId="77777777" w:rsidR="00531AA5" w:rsidRPr="00DE2E7C" w:rsidRDefault="00531AA5" w:rsidP="00531AA5">
            <w:pPr>
              <w:widowControl w:val="0"/>
              <w:numPr>
                <w:ilvl w:val="0"/>
                <w:numId w:val="3"/>
              </w:numPr>
              <w:pBdr>
                <w:top w:val="nil"/>
                <w:left w:val="nil"/>
                <w:bottom w:val="nil"/>
                <w:right w:val="nil"/>
                <w:between w:val="nil"/>
              </w:pBdr>
              <w:rPr>
                <w:sz w:val="20"/>
                <w:szCs w:val="20"/>
              </w:rPr>
            </w:pPr>
            <w:r w:rsidRPr="00DE2E7C">
              <w:rPr>
                <w:sz w:val="20"/>
                <w:szCs w:val="20"/>
              </w:rPr>
              <w:t>Mixed methods</w:t>
            </w:r>
          </w:p>
          <w:p w14:paraId="05C27C83" w14:textId="77777777" w:rsidR="00531AA5" w:rsidRPr="00DE2E7C" w:rsidRDefault="00531AA5" w:rsidP="00531AA5">
            <w:pPr>
              <w:widowControl w:val="0"/>
              <w:numPr>
                <w:ilvl w:val="0"/>
                <w:numId w:val="3"/>
              </w:numPr>
              <w:pBdr>
                <w:top w:val="nil"/>
                <w:left w:val="nil"/>
                <w:bottom w:val="nil"/>
                <w:right w:val="nil"/>
                <w:between w:val="nil"/>
              </w:pBdr>
              <w:rPr>
                <w:sz w:val="20"/>
                <w:szCs w:val="20"/>
              </w:rPr>
            </w:pPr>
            <w:r w:rsidRPr="00DE2E7C">
              <w:rPr>
                <w:sz w:val="20"/>
                <w:szCs w:val="20"/>
              </w:rPr>
              <w:t>Non-empirical</w:t>
            </w:r>
          </w:p>
        </w:tc>
      </w:tr>
      <w:tr w:rsidR="00531AA5" w:rsidRPr="00DE2E7C" w14:paraId="2CFFB325" w14:textId="77777777" w:rsidTr="009D13AC">
        <w:trPr>
          <w:trHeight w:val="132"/>
        </w:trPr>
        <w:tc>
          <w:tcPr>
            <w:tcW w:w="10260" w:type="dxa"/>
            <w:gridSpan w:val="2"/>
            <w:tcBorders>
              <w:left w:val="nil"/>
              <w:right w:val="nil"/>
            </w:tcBorders>
            <w:shd w:val="clear" w:color="auto" w:fill="EFEFEF"/>
            <w:tcMar>
              <w:top w:w="100" w:type="dxa"/>
              <w:left w:w="100" w:type="dxa"/>
              <w:bottom w:w="100" w:type="dxa"/>
              <w:right w:w="100" w:type="dxa"/>
            </w:tcMar>
          </w:tcPr>
          <w:p w14:paraId="612A40AA" w14:textId="77777777" w:rsidR="00531AA5" w:rsidRPr="00DE2E7C" w:rsidRDefault="00531AA5" w:rsidP="009D13AC">
            <w:pPr>
              <w:widowControl w:val="0"/>
              <w:pBdr>
                <w:top w:val="nil"/>
                <w:left w:val="nil"/>
                <w:bottom w:val="nil"/>
                <w:right w:val="nil"/>
                <w:between w:val="nil"/>
              </w:pBdr>
              <w:rPr>
                <w:b/>
                <w:bCs/>
                <w:i/>
                <w:iCs/>
                <w:sz w:val="20"/>
                <w:szCs w:val="20"/>
              </w:rPr>
            </w:pPr>
            <w:r w:rsidRPr="00DE2E7C">
              <w:rPr>
                <w:b/>
                <w:bCs/>
                <w:i/>
                <w:iCs/>
                <w:sz w:val="20"/>
                <w:szCs w:val="20"/>
              </w:rPr>
              <w:t xml:space="preserve">Details below pertain to the delivery/intended delivery of TF-CBT </w:t>
            </w:r>
          </w:p>
        </w:tc>
      </w:tr>
      <w:tr w:rsidR="00531AA5" w:rsidRPr="00DE2E7C" w14:paraId="22158AF5" w14:textId="77777777" w:rsidTr="009D13AC">
        <w:tc>
          <w:tcPr>
            <w:tcW w:w="3330" w:type="dxa"/>
            <w:tcBorders>
              <w:left w:val="nil"/>
            </w:tcBorders>
            <w:tcMar>
              <w:top w:w="100" w:type="dxa"/>
              <w:left w:w="100" w:type="dxa"/>
              <w:bottom w:w="100" w:type="dxa"/>
              <w:right w:w="100" w:type="dxa"/>
            </w:tcMar>
          </w:tcPr>
          <w:p w14:paraId="68884FCE" w14:textId="77777777" w:rsidR="00531AA5" w:rsidRPr="00DE2E7C" w:rsidRDefault="00531AA5" w:rsidP="009D13AC">
            <w:pPr>
              <w:widowControl w:val="0"/>
              <w:pBdr>
                <w:top w:val="nil"/>
                <w:left w:val="nil"/>
                <w:bottom w:val="nil"/>
                <w:right w:val="nil"/>
                <w:between w:val="nil"/>
              </w:pBdr>
              <w:rPr>
                <w:sz w:val="20"/>
                <w:szCs w:val="20"/>
              </w:rPr>
            </w:pPr>
            <w:r w:rsidRPr="00DE2E7C">
              <w:rPr>
                <w:sz w:val="20"/>
                <w:szCs w:val="20"/>
              </w:rPr>
              <w:t>Country/Location</w:t>
            </w:r>
          </w:p>
        </w:tc>
        <w:tc>
          <w:tcPr>
            <w:tcW w:w="6930" w:type="dxa"/>
            <w:tcBorders>
              <w:right w:val="nil"/>
            </w:tcBorders>
            <w:tcMar>
              <w:top w:w="100" w:type="dxa"/>
              <w:left w:w="100" w:type="dxa"/>
              <w:bottom w:w="100" w:type="dxa"/>
              <w:right w:w="100" w:type="dxa"/>
            </w:tcMar>
          </w:tcPr>
          <w:p w14:paraId="506A88F9" w14:textId="77777777" w:rsidR="00531AA5" w:rsidRPr="00DE2E7C" w:rsidRDefault="00531AA5" w:rsidP="009D13AC">
            <w:pPr>
              <w:widowControl w:val="0"/>
              <w:pBdr>
                <w:top w:val="nil"/>
                <w:left w:val="nil"/>
                <w:bottom w:val="nil"/>
                <w:right w:val="nil"/>
                <w:between w:val="nil"/>
              </w:pBdr>
              <w:rPr>
                <w:sz w:val="20"/>
                <w:szCs w:val="20"/>
              </w:rPr>
            </w:pPr>
            <w:r w:rsidRPr="00DE2E7C">
              <w:rPr>
                <w:sz w:val="20"/>
                <w:szCs w:val="20"/>
              </w:rPr>
              <w:t>Enter the country where TF-CBT was (or is intended) to be implemented, and other specific details on location if provided.</w:t>
            </w:r>
          </w:p>
        </w:tc>
      </w:tr>
      <w:tr w:rsidR="00531AA5" w:rsidRPr="00DE2E7C" w14:paraId="3C51C337" w14:textId="77777777" w:rsidTr="009D13AC">
        <w:tc>
          <w:tcPr>
            <w:tcW w:w="3330" w:type="dxa"/>
            <w:tcBorders>
              <w:left w:val="nil"/>
            </w:tcBorders>
            <w:tcMar>
              <w:top w:w="100" w:type="dxa"/>
              <w:left w:w="100" w:type="dxa"/>
              <w:bottom w:w="100" w:type="dxa"/>
              <w:right w:w="100" w:type="dxa"/>
            </w:tcMar>
          </w:tcPr>
          <w:p w14:paraId="2F808BF5" w14:textId="77777777" w:rsidR="00531AA5" w:rsidRPr="00DE2E7C" w:rsidRDefault="00531AA5" w:rsidP="009D13AC">
            <w:pPr>
              <w:widowControl w:val="0"/>
              <w:pBdr>
                <w:top w:val="nil"/>
                <w:left w:val="nil"/>
                <w:bottom w:val="nil"/>
                <w:right w:val="nil"/>
                <w:between w:val="nil"/>
              </w:pBdr>
              <w:rPr>
                <w:sz w:val="20"/>
                <w:szCs w:val="20"/>
              </w:rPr>
            </w:pPr>
            <w:r w:rsidRPr="00DE2E7C">
              <w:rPr>
                <w:sz w:val="20"/>
                <w:szCs w:val="20"/>
              </w:rPr>
              <w:t>Delivery Setting</w:t>
            </w:r>
          </w:p>
        </w:tc>
        <w:tc>
          <w:tcPr>
            <w:tcW w:w="6930" w:type="dxa"/>
            <w:tcBorders>
              <w:right w:val="nil"/>
            </w:tcBorders>
            <w:tcMar>
              <w:top w:w="100" w:type="dxa"/>
              <w:left w:w="100" w:type="dxa"/>
              <w:bottom w:w="100" w:type="dxa"/>
              <w:right w:w="100" w:type="dxa"/>
            </w:tcMar>
          </w:tcPr>
          <w:p w14:paraId="7185FD42" w14:textId="77777777" w:rsidR="00531AA5" w:rsidRPr="00DE2E7C" w:rsidRDefault="00531AA5" w:rsidP="009D13AC">
            <w:pPr>
              <w:widowControl w:val="0"/>
              <w:pBdr>
                <w:top w:val="nil"/>
                <w:left w:val="nil"/>
                <w:bottom w:val="nil"/>
                <w:right w:val="nil"/>
                <w:between w:val="nil"/>
              </w:pBdr>
              <w:rPr>
                <w:sz w:val="20"/>
                <w:szCs w:val="20"/>
              </w:rPr>
            </w:pPr>
            <w:r w:rsidRPr="00DE2E7C">
              <w:rPr>
                <w:sz w:val="20"/>
                <w:szCs w:val="20"/>
              </w:rPr>
              <w:t xml:space="preserve">Enter the setting in which TF-CBT was (or is intended) to be delivered. </w:t>
            </w:r>
            <w:r w:rsidRPr="00DE2E7C">
              <w:rPr>
                <w:i/>
                <w:iCs/>
                <w:sz w:val="20"/>
                <w:szCs w:val="20"/>
              </w:rPr>
              <w:t>Examples: school, community organization</w:t>
            </w:r>
          </w:p>
        </w:tc>
      </w:tr>
      <w:tr w:rsidR="00531AA5" w:rsidRPr="00DE2E7C" w14:paraId="21563B3F" w14:textId="77777777" w:rsidTr="009D13AC">
        <w:tc>
          <w:tcPr>
            <w:tcW w:w="3330" w:type="dxa"/>
            <w:tcBorders>
              <w:left w:val="nil"/>
            </w:tcBorders>
            <w:tcMar>
              <w:top w:w="100" w:type="dxa"/>
              <w:left w:w="100" w:type="dxa"/>
              <w:bottom w:w="100" w:type="dxa"/>
              <w:right w:w="100" w:type="dxa"/>
            </w:tcMar>
          </w:tcPr>
          <w:p w14:paraId="27BAE096" w14:textId="77777777" w:rsidR="00531AA5" w:rsidRPr="00DE2E7C" w:rsidRDefault="00531AA5" w:rsidP="009D13AC">
            <w:pPr>
              <w:widowControl w:val="0"/>
              <w:pBdr>
                <w:top w:val="nil"/>
                <w:left w:val="nil"/>
                <w:bottom w:val="nil"/>
                <w:right w:val="nil"/>
                <w:between w:val="nil"/>
              </w:pBdr>
              <w:rPr>
                <w:sz w:val="20"/>
                <w:szCs w:val="20"/>
              </w:rPr>
            </w:pPr>
            <w:r w:rsidRPr="00DE2E7C">
              <w:rPr>
                <w:sz w:val="20"/>
                <w:szCs w:val="20"/>
              </w:rPr>
              <w:t>Patient population characteristics</w:t>
            </w:r>
          </w:p>
          <w:p w14:paraId="47469888" w14:textId="77777777" w:rsidR="00531AA5" w:rsidRPr="00DE2E7C" w:rsidRDefault="00531AA5" w:rsidP="009D13AC">
            <w:pPr>
              <w:widowControl w:val="0"/>
              <w:pBdr>
                <w:top w:val="nil"/>
                <w:left w:val="nil"/>
                <w:bottom w:val="nil"/>
                <w:right w:val="nil"/>
                <w:between w:val="nil"/>
              </w:pBdr>
              <w:rPr>
                <w:sz w:val="20"/>
                <w:szCs w:val="20"/>
              </w:rPr>
            </w:pPr>
          </w:p>
        </w:tc>
        <w:tc>
          <w:tcPr>
            <w:tcW w:w="6930" w:type="dxa"/>
            <w:tcBorders>
              <w:right w:val="nil"/>
            </w:tcBorders>
            <w:tcMar>
              <w:top w:w="100" w:type="dxa"/>
              <w:left w:w="100" w:type="dxa"/>
              <w:bottom w:w="100" w:type="dxa"/>
              <w:right w:w="100" w:type="dxa"/>
            </w:tcMar>
          </w:tcPr>
          <w:p w14:paraId="7A568287" w14:textId="77777777" w:rsidR="00531AA5" w:rsidRPr="00DE2E7C" w:rsidRDefault="00531AA5" w:rsidP="009D13AC">
            <w:pPr>
              <w:widowControl w:val="0"/>
              <w:pBdr>
                <w:top w:val="nil"/>
                <w:left w:val="nil"/>
                <w:bottom w:val="nil"/>
                <w:right w:val="nil"/>
                <w:between w:val="nil"/>
              </w:pBdr>
              <w:rPr>
                <w:sz w:val="20"/>
                <w:szCs w:val="20"/>
              </w:rPr>
            </w:pPr>
            <w:r w:rsidRPr="00DE2E7C">
              <w:rPr>
                <w:sz w:val="20"/>
                <w:szCs w:val="20"/>
              </w:rPr>
              <w:t>Characteristics of the population whom TF-CBT is (or is intended) to be delivered to (i.e., youth). Include the following:</w:t>
            </w:r>
          </w:p>
          <w:p w14:paraId="63DA6F2D" w14:textId="77777777" w:rsidR="00531AA5" w:rsidRPr="00DE2E7C" w:rsidRDefault="00531AA5" w:rsidP="00531AA5">
            <w:pPr>
              <w:widowControl w:val="0"/>
              <w:numPr>
                <w:ilvl w:val="0"/>
                <w:numId w:val="1"/>
              </w:numPr>
              <w:pBdr>
                <w:top w:val="nil"/>
                <w:left w:val="nil"/>
                <w:bottom w:val="nil"/>
                <w:right w:val="nil"/>
                <w:between w:val="nil"/>
              </w:pBdr>
              <w:rPr>
                <w:sz w:val="20"/>
                <w:szCs w:val="20"/>
              </w:rPr>
            </w:pPr>
            <w:r w:rsidRPr="00DE2E7C">
              <w:rPr>
                <w:sz w:val="20"/>
                <w:szCs w:val="20"/>
              </w:rPr>
              <w:t>Age</w:t>
            </w:r>
          </w:p>
          <w:p w14:paraId="4DE7EE09" w14:textId="77777777" w:rsidR="00531AA5" w:rsidRPr="00DE2E7C" w:rsidRDefault="00531AA5" w:rsidP="00531AA5">
            <w:pPr>
              <w:widowControl w:val="0"/>
              <w:numPr>
                <w:ilvl w:val="0"/>
                <w:numId w:val="1"/>
              </w:numPr>
              <w:pBdr>
                <w:top w:val="nil"/>
                <w:left w:val="nil"/>
                <w:bottom w:val="nil"/>
                <w:right w:val="nil"/>
                <w:between w:val="nil"/>
              </w:pBdr>
              <w:rPr>
                <w:sz w:val="20"/>
                <w:szCs w:val="20"/>
              </w:rPr>
            </w:pPr>
            <w:r w:rsidRPr="00DE2E7C">
              <w:rPr>
                <w:sz w:val="20"/>
                <w:szCs w:val="20"/>
              </w:rPr>
              <w:t>Race/ethnicity</w:t>
            </w:r>
          </w:p>
          <w:p w14:paraId="55A39D32" w14:textId="77777777" w:rsidR="00531AA5" w:rsidRPr="00DE2E7C" w:rsidRDefault="00531AA5" w:rsidP="00531AA5">
            <w:pPr>
              <w:widowControl w:val="0"/>
              <w:numPr>
                <w:ilvl w:val="0"/>
                <w:numId w:val="1"/>
              </w:numPr>
              <w:pBdr>
                <w:top w:val="nil"/>
                <w:left w:val="nil"/>
                <w:bottom w:val="nil"/>
                <w:right w:val="nil"/>
                <w:between w:val="nil"/>
              </w:pBdr>
              <w:rPr>
                <w:sz w:val="20"/>
                <w:szCs w:val="20"/>
              </w:rPr>
            </w:pPr>
            <w:r w:rsidRPr="00DE2E7C">
              <w:rPr>
                <w:sz w:val="20"/>
                <w:szCs w:val="20"/>
              </w:rPr>
              <w:t xml:space="preserve">Sample size </w:t>
            </w:r>
          </w:p>
          <w:p w14:paraId="00D25D69" w14:textId="77777777" w:rsidR="00531AA5" w:rsidRPr="00DE2E7C" w:rsidRDefault="00531AA5" w:rsidP="00531AA5">
            <w:pPr>
              <w:widowControl w:val="0"/>
              <w:numPr>
                <w:ilvl w:val="0"/>
                <w:numId w:val="1"/>
              </w:numPr>
              <w:pBdr>
                <w:top w:val="nil"/>
                <w:left w:val="nil"/>
                <w:bottom w:val="nil"/>
                <w:right w:val="nil"/>
                <w:between w:val="nil"/>
              </w:pBdr>
              <w:rPr>
                <w:sz w:val="20"/>
                <w:szCs w:val="20"/>
              </w:rPr>
            </w:pPr>
            <w:r w:rsidRPr="00DE2E7C">
              <w:rPr>
                <w:sz w:val="20"/>
                <w:szCs w:val="20"/>
              </w:rPr>
              <w:t>Other demographic information</w:t>
            </w:r>
          </w:p>
        </w:tc>
      </w:tr>
      <w:tr w:rsidR="00531AA5" w:rsidRPr="00DE2E7C" w14:paraId="5B1671A3" w14:textId="77777777" w:rsidTr="009D13AC">
        <w:tc>
          <w:tcPr>
            <w:tcW w:w="3330" w:type="dxa"/>
            <w:tcBorders>
              <w:left w:val="nil"/>
            </w:tcBorders>
            <w:tcMar>
              <w:top w:w="100" w:type="dxa"/>
              <w:left w:w="100" w:type="dxa"/>
              <w:bottom w:w="100" w:type="dxa"/>
              <w:right w:w="100" w:type="dxa"/>
            </w:tcMar>
          </w:tcPr>
          <w:p w14:paraId="042B98EA" w14:textId="77777777" w:rsidR="00531AA5" w:rsidRPr="00DE2E7C" w:rsidRDefault="00531AA5" w:rsidP="009D13AC">
            <w:pPr>
              <w:widowControl w:val="0"/>
              <w:pBdr>
                <w:top w:val="nil"/>
                <w:left w:val="nil"/>
                <w:bottom w:val="nil"/>
                <w:right w:val="nil"/>
                <w:between w:val="nil"/>
              </w:pBdr>
              <w:rPr>
                <w:sz w:val="20"/>
                <w:szCs w:val="20"/>
              </w:rPr>
            </w:pPr>
            <w:r w:rsidRPr="00DE2E7C">
              <w:rPr>
                <w:sz w:val="20"/>
                <w:szCs w:val="20"/>
              </w:rPr>
              <w:t>Lay counselor type</w:t>
            </w:r>
          </w:p>
        </w:tc>
        <w:tc>
          <w:tcPr>
            <w:tcW w:w="6930" w:type="dxa"/>
            <w:tcBorders>
              <w:right w:val="nil"/>
            </w:tcBorders>
            <w:tcMar>
              <w:top w:w="100" w:type="dxa"/>
              <w:left w:w="100" w:type="dxa"/>
              <w:bottom w:w="100" w:type="dxa"/>
              <w:right w:w="100" w:type="dxa"/>
            </w:tcMar>
          </w:tcPr>
          <w:p w14:paraId="1795EA64" w14:textId="77777777" w:rsidR="00531AA5" w:rsidRPr="00DE2E7C" w:rsidRDefault="00531AA5" w:rsidP="009D13AC">
            <w:pPr>
              <w:widowControl w:val="0"/>
              <w:pBdr>
                <w:top w:val="nil"/>
                <w:left w:val="nil"/>
                <w:bottom w:val="nil"/>
                <w:right w:val="nil"/>
                <w:between w:val="nil"/>
              </w:pBdr>
              <w:rPr>
                <w:sz w:val="20"/>
                <w:szCs w:val="20"/>
              </w:rPr>
            </w:pPr>
            <w:r w:rsidRPr="00DE2E7C">
              <w:rPr>
                <w:sz w:val="20"/>
                <w:szCs w:val="20"/>
              </w:rPr>
              <w:t xml:space="preserve">State the type of persons who are considered “lay counselors” in the study. </w:t>
            </w:r>
          </w:p>
          <w:p w14:paraId="6D4DC1F3" w14:textId="77777777" w:rsidR="00531AA5" w:rsidRPr="00DE2E7C" w:rsidRDefault="00531AA5" w:rsidP="009D13AC">
            <w:pPr>
              <w:widowControl w:val="0"/>
              <w:pBdr>
                <w:top w:val="nil"/>
                <w:left w:val="nil"/>
                <w:bottom w:val="nil"/>
                <w:right w:val="nil"/>
                <w:between w:val="nil"/>
              </w:pBdr>
              <w:rPr>
                <w:i/>
                <w:iCs/>
                <w:sz w:val="20"/>
                <w:szCs w:val="20"/>
              </w:rPr>
            </w:pPr>
            <w:r w:rsidRPr="00DE2E7C">
              <w:rPr>
                <w:i/>
                <w:iCs/>
                <w:sz w:val="20"/>
                <w:szCs w:val="20"/>
              </w:rPr>
              <w:t>Examples: community volunteers, educators</w:t>
            </w:r>
          </w:p>
        </w:tc>
      </w:tr>
      <w:tr w:rsidR="00531AA5" w:rsidRPr="00DE2E7C" w14:paraId="5B94DAD7" w14:textId="77777777" w:rsidTr="009D13AC">
        <w:tc>
          <w:tcPr>
            <w:tcW w:w="3330" w:type="dxa"/>
            <w:tcBorders>
              <w:left w:val="nil"/>
            </w:tcBorders>
            <w:tcMar>
              <w:top w:w="100" w:type="dxa"/>
              <w:left w:w="100" w:type="dxa"/>
              <w:bottom w:w="100" w:type="dxa"/>
              <w:right w:w="100" w:type="dxa"/>
            </w:tcMar>
          </w:tcPr>
          <w:p w14:paraId="07126118" w14:textId="77777777" w:rsidR="00531AA5" w:rsidRPr="00DE2E7C" w:rsidRDefault="00531AA5" w:rsidP="009D13AC">
            <w:pPr>
              <w:widowControl w:val="0"/>
              <w:pBdr>
                <w:top w:val="nil"/>
                <w:left w:val="nil"/>
                <w:bottom w:val="nil"/>
                <w:right w:val="nil"/>
                <w:between w:val="nil"/>
              </w:pBdr>
              <w:rPr>
                <w:sz w:val="20"/>
                <w:szCs w:val="20"/>
              </w:rPr>
            </w:pPr>
            <w:r w:rsidRPr="00DE2E7C">
              <w:rPr>
                <w:sz w:val="20"/>
                <w:szCs w:val="20"/>
              </w:rPr>
              <w:t>Lay counselor recruitment</w:t>
            </w:r>
          </w:p>
        </w:tc>
        <w:tc>
          <w:tcPr>
            <w:tcW w:w="6930" w:type="dxa"/>
            <w:tcBorders>
              <w:right w:val="nil"/>
            </w:tcBorders>
            <w:tcMar>
              <w:top w:w="100" w:type="dxa"/>
              <w:left w:w="100" w:type="dxa"/>
              <w:bottom w:w="100" w:type="dxa"/>
              <w:right w:w="100" w:type="dxa"/>
            </w:tcMar>
          </w:tcPr>
          <w:p w14:paraId="67239841" w14:textId="77777777" w:rsidR="00531AA5" w:rsidRPr="00DE2E7C" w:rsidRDefault="00531AA5" w:rsidP="009D13AC">
            <w:pPr>
              <w:widowControl w:val="0"/>
              <w:pBdr>
                <w:top w:val="nil"/>
                <w:left w:val="nil"/>
                <w:bottom w:val="nil"/>
                <w:right w:val="nil"/>
                <w:between w:val="nil"/>
              </w:pBdr>
              <w:rPr>
                <w:sz w:val="20"/>
                <w:szCs w:val="20"/>
              </w:rPr>
            </w:pPr>
            <w:r w:rsidRPr="00DE2E7C">
              <w:rPr>
                <w:sz w:val="20"/>
                <w:szCs w:val="20"/>
              </w:rPr>
              <w:t xml:space="preserve">State how lay counselors were identified and recruited (e.g., from community partnerships, public advertising). Include direct excerpts from manuscript when possible. </w:t>
            </w:r>
          </w:p>
        </w:tc>
      </w:tr>
      <w:tr w:rsidR="00531AA5" w:rsidRPr="00DE2E7C" w14:paraId="58040345" w14:textId="77777777" w:rsidTr="009D13AC">
        <w:tc>
          <w:tcPr>
            <w:tcW w:w="3330" w:type="dxa"/>
            <w:tcBorders>
              <w:left w:val="nil"/>
            </w:tcBorders>
            <w:tcMar>
              <w:top w:w="100" w:type="dxa"/>
              <w:left w:w="100" w:type="dxa"/>
              <w:bottom w:w="100" w:type="dxa"/>
              <w:right w:w="100" w:type="dxa"/>
            </w:tcMar>
          </w:tcPr>
          <w:p w14:paraId="789C5327" w14:textId="77777777" w:rsidR="00531AA5" w:rsidRPr="00DE2E7C" w:rsidRDefault="00531AA5" w:rsidP="009D13AC">
            <w:pPr>
              <w:widowControl w:val="0"/>
              <w:pBdr>
                <w:top w:val="nil"/>
                <w:left w:val="nil"/>
                <w:bottom w:val="nil"/>
                <w:right w:val="nil"/>
                <w:between w:val="nil"/>
              </w:pBdr>
              <w:rPr>
                <w:sz w:val="20"/>
                <w:szCs w:val="20"/>
              </w:rPr>
            </w:pPr>
            <w:r w:rsidRPr="00DE2E7C">
              <w:rPr>
                <w:sz w:val="20"/>
                <w:szCs w:val="20"/>
              </w:rPr>
              <w:t>Lay counselor characteristics</w:t>
            </w:r>
          </w:p>
        </w:tc>
        <w:tc>
          <w:tcPr>
            <w:tcW w:w="6930" w:type="dxa"/>
            <w:tcBorders>
              <w:right w:val="nil"/>
            </w:tcBorders>
            <w:tcMar>
              <w:top w:w="100" w:type="dxa"/>
              <w:left w:w="100" w:type="dxa"/>
              <w:bottom w:w="100" w:type="dxa"/>
              <w:right w:w="100" w:type="dxa"/>
            </w:tcMar>
          </w:tcPr>
          <w:p w14:paraId="202EF256" w14:textId="77777777" w:rsidR="00531AA5" w:rsidRPr="00DE2E7C" w:rsidRDefault="00531AA5" w:rsidP="009D13AC">
            <w:pPr>
              <w:widowControl w:val="0"/>
              <w:pBdr>
                <w:top w:val="nil"/>
                <w:left w:val="nil"/>
                <w:bottom w:val="nil"/>
                <w:right w:val="nil"/>
                <w:between w:val="nil"/>
              </w:pBdr>
              <w:rPr>
                <w:sz w:val="20"/>
                <w:szCs w:val="20"/>
              </w:rPr>
            </w:pPr>
            <w:r w:rsidRPr="00DE2E7C">
              <w:rPr>
                <w:sz w:val="20"/>
                <w:szCs w:val="20"/>
              </w:rPr>
              <w:t>Characteristics of lay counselors who delivered (or will be delivering) TF-CBT. Include the following details:</w:t>
            </w:r>
          </w:p>
          <w:p w14:paraId="441387C3" w14:textId="77777777" w:rsidR="00531AA5" w:rsidRPr="00DE2E7C" w:rsidRDefault="00531AA5" w:rsidP="00531AA5">
            <w:pPr>
              <w:widowControl w:val="0"/>
              <w:numPr>
                <w:ilvl w:val="0"/>
                <w:numId w:val="5"/>
              </w:numPr>
              <w:pBdr>
                <w:top w:val="nil"/>
                <w:left w:val="nil"/>
                <w:bottom w:val="nil"/>
                <w:right w:val="nil"/>
                <w:between w:val="nil"/>
              </w:pBdr>
              <w:rPr>
                <w:sz w:val="20"/>
                <w:szCs w:val="20"/>
              </w:rPr>
            </w:pPr>
            <w:r w:rsidRPr="00DE2E7C">
              <w:rPr>
                <w:sz w:val="20"/>
                <w:szCs w:val="20"/>
              </w:rPr>
              <w:t>Number of lay counselors</w:t>
            </w:r>
          </w:p>
          <w:p w14:paraId="3C4C185C" w14:textId="77777777" w:rsidR="00531AA5" w:rsidRPr="00DE2E7C" w:rsidRDefault="00531AA5" w:rsidP="00531AA5">
            <w:pPr>
              <w:widowControl w:val="0"/>
              <w:numPr>
                <w:ilvl w:val="0"/>
                <w:numId w:val="5"/>
              </w:numPr>
              <w:pBdr>
                <w:top w:val="nil"/>
                <w:left w:val="nil"/>
                <w:bottom w:val="nil"/>
                <w:right w:val="nil"/>
                <w:between w:val="nil"/>
              </w:pBdr>
              <w:rPr>
                <w:sz w:val="20"/>
                <w:szCs w:val="20"/>
              </w:rPr>
            </w:pPr>
            <w:r w:rsidRPr="00DE2E7C">
              <w:rPr>
                <w:sz w:val="20"/>
                <w:szCs w:val="20"/>
              </w:rPr>
              <w:t>Age</w:t>
            </w:r>
          </w:p>
          <w:p w14:paraId="4E4F5710" w14:textId="77777777" w:rsidR="00531AA5" w:rsidRPr="00DE2E7C" w:rsidRDefault="00531AA5" w:rsidP="00531AA5">
            <w:pPr>
              <w:widowControl w:val="0"/>
              <w:numPr>
                <w:ilvl w:val="0"/>
                <w:numId w:val="5"/>
              </w:numPr>
              <w:pBdr>
                <w:top w:val="nil"/>
                <w:left w:val="nil"/>
                <w:bottom w:val="nil"/>
                <w:right w:val="nil"/>
                <w:between w:val="nil"/>
              </w:pBdr>
              <w:rPr>
                <w:sz w:val="20"/>
                <w:szCs w:val="20"/>
              </w:rPr>
            </w:pPr>
            <w:r w:rsidRPr="00DE2E7C">
              <w:rPr>
                <w:sz w:val="20"/>
                <w:szCs w:val="20"/>
              </w:rPr>
              <w:t>Race/ethnicity</w:t>
            </w:r>
          </w:p>
          <w:p w14:paraId="54CBF241" w14:textId="77777777" w:rsidR="00531AA5" w:rsidRPr="00DE2E7C" w:rsidRDefault="00531AA5" w:rsidP="00531AA5">
            <w:pPr>
              <w:widowControl w:val="0"/>
              <w:numPr>
                <w:ilvl w:val="0"/>
                <w:numId w:val="5"/>
              </w:numPr>
              <w:pBdr>
                <w:top w:val="nil"/>
                <w:left w:val="nil"/>
                <w:bottom w:val="nil"/>
                <w:right w:val="nil"/>
                <w:between w:val="nil"/>
              </w:pBdr>
              <w:rPr>
                <w:sz w:val="20"/>
                <w:szCs w:val="20"/>
              </w:rPr>
            </w:pPr>
            <w:r w:rsidRPr="00DE2E7C">
              <w:rPr>
                <w:sz w:val="20"/>
                <w:szCs w:val="20"/>
              </w:rPr>
              <w:t>Education Level</w:t>
            </w:r>
          </w:p>
          <w:p w14:paraId="2F19819B" w14:textId="77777777" w:rsidR="00531AA5" w:rsidRPr="00DE2E7C" w:rsidRDefault="00531AA5" w:rsidP="00531AA5">
            <w:pPr>
              <w:widowControl w:val="0"/>
              <w:numPr>
                <w:ilvl w:val="0"/>
                <w:numId w:val="5"/>
              </w:numPr>
              <w:pBdr>
                <w:top w:val="nil"/>
                <w:left w:val="nil"/>
                <w:bottom w:val="nil"/>
                <w:right w:val="nil"/>
                <w:between w:val="nil"/>
              </w:pBdr>
              <w:rPr>
                <w:sz w:val="20"/>
                <w:szCs w:val="20"/>
              </w:rPr>
            </w:pPr>
            <w:r w:rsidRPr="00DE2E7C">
              <w:rPr>
                <w:sz w:val="20"/>
                <w:szCs w:val="20"/>
              </w:rPr>
              <w:t>Required/desired qualifications</w:t>
            </w:r>
          </w:p>
          <w:p w14:paraId="008DD08F" w14:textId="77777777" w:rsidR="00531AA5" w:rsidRPr="00DE2E7C" w:rsidRDefault="00531AA5" w:rsidP="00531AA5">
            <w:pPr>
              <w:widowControl w:val="0"/>
              <w:numPr>
                <w:ilvl w:val="0"/>
                <w:numId w:val="5"/>
              </w:numPr>
              <w:pBdr>
                <w:top w:val="nil"/>
                <w:left w:val="nil"/>
                <w:bottom w:val="nil"/>
                <w:right w:val="nil"/>
                <w:between w:val="nil"/>
              </w:pBdr>
              <w:rPr>
                <w:sz w:val="20"/>
                <w:szCs w:val="20"/>
              </w:rPr>
            </w:pPr>
            <w:r w:rsidRPr="00DE2E7C">
              <w:rPr>
                <w:sz w:val="20"/>
                <w:szCs w:val="20"/>
              </w:rPr>
              <w:t>Prior training in mental health/psychotherapy</w:t>
            </w:r>
          </w:p>
          <w:p w14:paraId="5B86A8BB" w14:textId="77777777" w:rsidR="00531AA5" w:rsidRPr="00DE2E7C" w:rsidRDefault="00531AA5" w:rsidP="00531AA5">
            <w:pPr>
              <w:widowControl w:val="0"/>
              <w:numPr>
                <w:ilvl w:val="0"/>
                <w:numId w:val="5"/>
              </w:numPr>
              <w:pBdr>
                <w:top w:val="nil"/>
                <w:left w:val="nil"/>
                <w:bottom w:val="nil"/>
                <w:right w:val="nil"/>
                <w:between w:val="nil"/>
              </w:pBdr>
              <w:rPr>
                <w:sz w:val="20"/>
                <w:szCs w:val="20"/>
              </w:rPr>
            </w:pPr>
            <w:r w:rsidRPr="00DE2E7C">
              <w:rPr>
                <w:sz w:val="20"/>
                <w:szCs w:val="20"/>
              </w:rPr>
              <w:t>Other demographic information</w:t>
            </w:r>
          </w:p>
        </w:tc>
      </w:tr>
      <w:tr w:rsidR="00531AA5" w:rsidRPr="00DE2E7C" w14:paraId="0E01B628" w14:textId="77777777" w:rsidTr="009D13AC">
        <w:tc>
          <w:tcPr>
            <w:tcW w:w="3330" w:type="dxa"/>
            <w:tcBorders>
              <w:left w:val="nil"/>
            </w:tcBorders>
            <w:tcMar>
              <w:top w:w="100" w:type="dxa"/>
              <w:left w:w="100" w:type="dxa"/>
              <w:bottom w:w="100" w:type="dxa"/>
              <w:right w:w="100" w:type="dxa"/>
            </w:tcMar>
          </w:tcPr>
          <w:p w14:paraId="2CFE649B" w14:textId="77777777" w:rsidR="00531AA5" w:rsidRPr="00DE2E7C" w:rsidRDefault="00531AA5" w:rsidP="009D13AC">
            <w:pPr>
              <w:widowControl w:val="0"/>
              <w:pBdr>
                <w:top w:val="nil"/>
                <w:left w:val="nil"/>
                <w:bottom w:val="nil"/>
                <w:right w:val="nil"/>
                <w:between w:val="nil"/>
              </w:pBdr>
              <w:rPr>
                <w:sz w:val="20"/>
                <w:szCs w:val="20"/>
              </w:rPr>
            </w:pPr>
            <w:r w:rsidRPr="00DE2E7C">
              <w:rPr>
                <w:sz w:val="20"/>
                <w:szCs w:val="20"/>
              </w:rPr>
              <w:t>Version of TF-CBT</w:t>
            </w:r>
          </w:p>
        </w:tc>
        <w:tc>
          <w:tcPr>
            <w:tcW w:w="6930" w:type="dxa"/>
            <w:tcBorders>
              <w:right w:val="nil"/>
            </w:tcBorders>
            <w:tcMar>
              <w:top w:w="100" w:type="dxa"/>
              <w:left w:w="100" w:type="dxa"/>
              <w:bottom w:w="100" w:type="dxa"/>
              <w:right w:w="100" w:type="dxa"/>
            </w:tcMar>
          </w:tcPr>
          <w:p w14:paraId="36664F6C" w14:textId="77777777" w:rsidR="00531AA5" w:rsidRPr="00DE2E7C" w:rsidRDefault="00531AA5" w:rsidP="009D13AC">
            <w:pPr>
              <w:widowControl w:val="0"/>
              <w:pBdr>
                <w:top w:val="nil"/>
                <w:left w:val="nil"/>
                <w:bottom w:val="nil"/>
                <w:right w:val="nil"/>
                <w:between w:val="nil"/>
              </w:pBdr>
              <w:rPr>
                <w:sz w:val="20"/>
                <w:szCs w:val="20"/>
              </w:rPr>
            </w:pPr>
            <w:r w:rsidRPr="00DE2E7C">
              <w:rPr>
                <w:sz w:val="20"/>
                <w:szCs w:val="20"/>
              </w:rPr>
              <w:t>Enter the name of the version of TF-CBT that was implemented. For example, original TF-CBT, abbreviated TF-CBT, or name of culturally tailored intervention.</w:t>
            </w:r>
          </w:p>
        </w:tc>
      </w:tr>
      <w:tr w:rsidR="00531AA5" w:rsidRPr="00DE2E7C" w14:paraId="5A40FFF4" w14:textId="77777777" w:rsidTr="009D13AC">
        <w:tc>
          <w:tcPr>
            <w:tcW w:w="3330" w:type="dxa"/>
            <w:tcBorders>
              <w:left w:val="nil"/>
            </w:tcBorders>
            <w:tcMar>
              <w:top w:w="100" w:type="dxa"/>
              <w:left w:w="100" w:type="dxa"/>
              <w:bottom w:w="100" w:type="dxa"/>
              <w:right w:w="100" w:type="dxa"/>
            </w:tcMar>
          </w:tcPr>
          <w:p w14:paraId="72B5E0CA" w14:textId="77777777" w:rsidR="00531AA5" w:rsidRPr="00DE2E7C" w:rsidRDefault="00531AA5" w:rsidP="009D13AC">
            <w:pPr>
              <w:widowControl w:val="0"/>
              <w:pBdr>
                <w:top w:val="nil"/>
                <w:left w:val="nil"/>
                <w:bottom w:val="nil"/>
                <w:right w:val="nil"/>
                <w:between w:val="nil"/>
              </w:pBdr>
              <w:rPr>
                <w:sz w:val="20"/>
                <w:szCs w:val="20"/>
              </w:rPr>
            </w:pPr>
            <w:r w:rsidRPr="00DE2E7C">
              <w:rPr>
                <w:sz w:val="20"/>
                <w:szCs w:val="20"/>
              </w:rPr>
              <w:t>Culturally tailored version of TF-CBT?</w:t>
            </w:r>
          </w:p>
        </w:tc>
        <w:tc>
          <w:tcPr>
            <w:tcW w:w="6930" w:type="dxa"/>
            <w:tcBorders>
              <w:right w:val="nil"/>
            </w:tcBorders>
            <w:tcMar>
              <w:top w:w="100" w:type="dxa"/>
              <w:left w:w="100" w:type="dxa"/>
              <w:bottom w:w="100" w:type="dxa"/>
              <w:right w:w="100" w:type="dxa"/>
            </w:tcMar>
          </w:tcPr>
          <w:p w14:paraId="467D916E" w14:textId="77777777" w:rsidR="00531AA5" w:rsidRPr="00DE2E7C" w:rsidRDefault="00531AA5" w:rsidP="009D13AC">
            <w:pPr>
              <w:widowControl w:val="0"/>
              <w:pBdr>
                <w:top w:val="nil"/>
                <w:left w:val="nil"/>
                <w:bottom w:val="nil"/>
                <w:right w:val="nil"/>
                <w:between w:val="nil"/>
              </w:pBdr>
              <w:rPr>
                <w:i/>
                <w:iCs/>
                <w:sz w:val="20"/>
                <w:szCs w:val="20"/>
              </w:rPr>
            </w:pPr>
            <w:r w:rsidRPr="00DE2E7C">
              <w:rPr>
                <w:sz w:val="20"/>
                <w:szCs w:val="20"/>
              </w:rPr>
              <w:t xml:space="preserve">Yes/No. </w:t>
            </w:r>
          </w:p>
        </w:tc>
      </w:tr>
      <w:tr w:rsidR="00531AA5" w:rsidRPr="00DE2E7C" w14:paraId="39C56309" w14:textId="77777777" w:rsidTr="009D13AC">
        <w:tc>
          <w:tcPr>
            <w:tcW w:w="3330" w:type="dxa"/>
            <w:tcBorders>
              <w:left w:val="nil"/>
            </w:tcBorders>
            <w:tcMar>
              <w:top w:w="100" w:type="dxa"/>
              <w:left w:w="100" w:type="dxa"/>
              <w:bottom w:w="100" w:type="dxa"/>
              <w:right w:w="100" w:type="dxa"/>
            </w:tcMar>
          </w:tcPr>
          <w:p w14:paraId="0AA80910" w14:textId="77777777" w:rsidR="00531AA5" w:rsidRPr="00DE2E7C" w:rsidRDefault="00531AA5" w:rsidP="009D13AC">
            <w:pPr>
              <w:widowControl w:val="0"/>
              <w:pBdr>
                <w:top w:val="nil"/>
                <w:left w:val="nil"/>
                <w:bottom w:val="nil"/>
                <w:right w:val="nil"/>
                <w:between w:val="nil"/>
              </w:pBdr>
              <w:rPr>
                <w:sz w:val="20"/>
                <w:szCs w:val="20"/>
              </w:rPr>
            </w:pPr>
            <w:r w:rsidRPr="00DE2E7C">
              <w:rPr>
                <w:sz w:val="20"/>
                <w:szCs w:val="20"/>
              </w:rPr>
              <w:t>Intervention delivery details (format, modality, number of sessions, session length, frequency)</w:t>
            </w:r>
          </w:p>
        </w:tc>
        <w:tc>
          <w:tcPr>
            <w:tcW w:w="6930" w:type="dxa"/>
            <w:tcBorders>
              <w:right w:val="nil"/>
            </w:tcBorders>
            <w:tcMar>
              <w:top w:w="100" w:type="dxa"/>
              <w:left w:w="100" w:type="dxa"/>
              <w:bottom w:w="100" w:type="dxa"/>
              <w:right w:w="100" w:type="dxa"/>
            </w:tcMar>
          </w:tcPr>
          <w:p w14:paraId="6B7060FC" w14:textId="77777777" w:rsidR="00531AA5" w:rsidRPr="00DE2E7C" w:rsidRDefault="00531AA5" w:rsidP="009D13AC">
            <w:pPr>
              <w:widowControl w:val="0"/>
              <w:pBdr>
                <w:top w:val="nil"/>
                <w:left w:val="nil"/>
                <w:bottom w:val="nil"/>
                <w:right w:val="nil"/>
                <w:between w:val="nil"/>
              </w:pBdr>
              <w:rPr>
                <w:sz w:val="20"/>
                <w:szCs w:val="20"/>
              </w:rPr>
            </w:pPr>
            <w:r w:rsidRPr="00DE2E7C">
              <w:rPr>
                <w:sz w:val="20"/>
                <w:szCs w:val="20"/>
              </w:rPr>
              <w:t>Enter details regarding how TF-CBT was/will be delivered. Include the following:</w:t>
            </w:r>
          </w:p>
          <w:p w14:paraId="514589E6" w14:textId="77777777" w:rsidR="00531AA5" w:rsidRPr="00DE2E7C" w:rsidRDefault="00531AA5" w:rsidP="00531AA5">
            <w:pPr>
              <w:widowControl w:val="0"/>
              <w:numPr>
                <w:ilvl w:val="0"/>
                <w:numId w:val="4"/>
              </w:numPr>
              <w:pBdr>
                <w:top w:val="nil"/>
                <w:left w:val="nil"/>
                <w:bottom w:val="nil"/>
                <w:right w:val="nil"/>
                <w:between w:val="nil"/>
              </w:pBdr>
              <w:rPr>
                <w:sz w:val="20"/>
                <w:szCs w:val="20"/>
              </w:rPr>
            </w:pPr>
            <w:r w:rsidRPr="00DE2E7C">
              <w:rPr>
                <w:sz w:val="20"/>
                <w:szCs w:val="20"/>
              </w:rPr>
              <w:t>Format (e.g., group, individual)</w:t>
            </w:r>
          </w:p>
          <w:p w14:paraId="73C81B09" w14:textId="77777777" w:rsidR="00531AA5" w:rsidRPr="00DE2E7C" w:rsidRDefault="00531AA5" w:rsidP="00531AA5">
            <w:pPr>
              <w:widowControl w:val="0"/>
              <w:numPr>
                <w:ilvl w:val="0"/>
                <w:numId w:val="4"/>
              </w:numPr>
              <w:pBdr>
                <w:top w:val="nil"/>
                <w:left w:val="nil"/>
                <w:bottom w:val="nil"/>
                <w:right w:val="nil"/>
                <w:between w:val="nil"/>
              </w:pBdr>
              <w:rPr>
                <w:sz w:val="20"/>
                <w:szCs w:val="20"/>
              </w:rPr>
            </w:pPr>
            <w:r w:rsidRPr="00DE2E7C">
              <w:rPr>
                <w:sz w:val="20"/>
                <w:szCs w:val="20"/>
              </w:rPr>
              <w:t>Modality (in-person, virtual)</w:t>
            </w:r>
          </w:p>
          <w:p w14:paraId="5EC22A58" w14:textId="77777777" w:rsidR="00531AA5" w:rsidRPr="00DE2E7C" w:rsidRDefault="00531AA5" w:rsidP="00531AA5">
            <w:pPr>
              <w:widowControl w:val="0"/>
              <w:numPr>
                <w:ilvl w:val="0"/>
                <w:numId w:val="4"/>
              </w:numPr>
              <w:pBdr>
                <w:top w:val="nil"/>
                <w:left w:val="nil"/>
                <w:bottom w:val="nil"/>
                <w:right w:val="nil"/>
                <w:between w:val="nil"/>
              </w:pBdr>
              <w:rPr>
                <w:sz w:val="20"/>
                <w:szCs w:val="20"/>
              </w:rPr>
            </w:pPr>
            <w:r w:rsidRPr="00DE2E7C">
              <w:rPr>
                <w:sz w:val="20"/>
                <w:szCs w:val="20"/>
              </w:rPr>
              <w:t>Number of sessions</w:t>
            </w:r>
          </w:p>
          <w:p w14:paraId="59DF5865" w14:textId="77777777" w:rsidR="00531AA5" w:rsidRPr="00DE2E7C" w:rsidRDefault="00531AA5" w:rsidP="00531AA5">
            <w:pPr>
              <w:widowControl w:val="0"/>
              <w:numPr>
                <w:ilvl w:val="0"/>
                <w:numId w:val="4"/>
              </w:numPr>
              <w:pBdr>
                <w:top w:val="nil"/>
                <w:left w:val="nil"/>
                <w:bottom w:val="nil"/>
                <w:right w:val="nil"/>
                <w:between w:val="nil"/>
              </w:pBdr>
              <w:rPr>
                <w:sz w:val="20"/>
                <w:szCs w:val="20"/>
              </w:rPr>
            </w:pPr>
            <w:r w:rsidRPr="00DE2E7C">
              <w:rPr>
                <w:sz w:val="20"/>
                <w:szCs w:val="20"/>
              </w:rPr>
              <w:lastRenderedPageBreak/>
              <w:t>Session duration</w:t>
            </w:r>
          </w:p>
          <w:p w14:paraId="684F0024" w14:textId="77777777" w:rsidR="00531AA5" w:rsidRPr="00DE2E7C" w:rsidRDefault="00531AA5" w:rsidP="00531AA5">
            <w:pPr>
              <w:widowControl w:val="0"/>
              <w:numPr>
                <w:ilvl w:val="0"/>
                <w:numId w:val="4"/>
              </w:numPr>
              <w:pBdr>
                <w:top w:val="nil"/>
                <w:left w:val="nil"/>
                <w:bottom w:val="nil"/>
                <w:right w:val="nil"/>
                <w:between w:val="nil"/>
              </w:pBdr>
              <w:rPr>
                <w:sz w:val="20"/>
                <w:szCs w:val="20"/>
              </w:rPr>
            </w:pPr>
            <w:r w:rsidRPr="00DE2E7C">
              <w:rPr>
                <w:sz w:val="20"/>
                <w:szCs w:val="20"/>
              </w:rPr>
              <w:t>Session frequency</w:t>
            </w:r>
          </w:p>
        </w:tc>
      </w:tr>
      <w:tr w:rsidR="00531AA5" w:rsidRPr="00DE2E7C" w14:paraId="258F0FED" w14:textId="77777777" w:rsidTr="009D13AC">
        <w:tc>
          <w:tcPr>
            <w:tcW w:w="3330" w:type="dxa"/>
            <w:tcBorders>
              <w:left w:val="nil"/>
            </w:tcBorders>
            <w:tcMar>
              <w:top w:w="100" w:type="dxa"/>
              <w:left w:w="100" w:type="dxa"/>
              <w:bottom w:w="100" w:type="dxa"/>
              <w:right w:w="100" w:type="dxa"/>
            </w:tcMar>
          </w:tcPr>
          <w:p w14:paraId="647510B5" w14:textId="77777777" w:rsidR="00531AA5" w:rsidRPr="00DE2E7C" w:rsidRDefault="00531AA5" w:rsidP="009D13AC">
            <w:pPr>
              <w:widowControl w:val="0"/>
              <w:pBdr>
                <w:top w:val="nil"/>
                <w:left w:val="nil"/>
                <w:bottom w:val="nil"/>
                <w:right w:val="nil"/>
                <w:between w:val="nil"/>
              </w:pBdr>
              <w:rPr>
                <w:sz w:val="20"/>
                <w:szCs w:val="20"/>
              </w:rPr>
            </w:pPr>
            <w:r w:rsidRPr="00DE2E7C">
              <w:rPr>
                <w:sz w:val="20"/>
                <w:szCs w:val="20"/>
              </w:rPr>
              <w:lastRenderedPageBreak/>
              <w:t>Outcomes</w:t>
            </w:r>
          </w:p>
        </w:tc>
        <w:tc>
          <w:tcPr>
            <w:tcW w:w="6930" w:type="dxa"/>
            <w:tcBorders>
              <w:right w:val="nil"/>
            </w:tcBorders>
            <w:tcMar>
              <w:top w:w="100" w:type="dxa"/>
              <w:left w:w="100" w:type="dxa"/>
              <w:bottom w:w="100" w:type="dxa"/>
              <w:right w:w="100" w:type="dxa"/>
            </w:tcMar>
          </w:tcPr>
          <w:p w14:paraId="7A0ED1AF" w14:textId="77777777" w:rsidR="00531AA5" w:rsidRPr="00DE2E7C" w:rsidRDefault="00531AA5" w:rsidP="009D13AC">
            <w:pPr>
              <w:widowControl w:val="0"/>
              <w:pBdr>
                <w:top w:val="nil"/>
                <w:left w:val="nil"/>
                <w:bottom w:val="nil"/>
                <w:right w:val="nil"/>
                <w:between w:val="nil"/>
              </w:pBdr>
              <w:rPr>
                <w:sz w:val="20"/>
                <w:szCs w:val="20"/>
              </w:rPr>
            </w:pPr>
            <w:r w:rsidRPr="00DE2E7C">
              <w:rPr>
                <w:sz w:val="20"/>
                <w:szCs w:val="20"/>
              </w:rPr>
              <w:t>List all main outcomes reported in the paper. E.g., effectiveness, feasibility, acceptability, appropriateness, fidelity.</w:t>
            </w:r>
          </w:p>
        </w:tc>
      </w:tr>
      <w:tr w:rsidR="00531AA5" w:rsidRPr="00DE2E7C" w14:paraId="445DE7A5" w14:textId="77777777" w:rsidTr="009D13AC">
        <w:tc>
          <w:tcPr>
            <w:tcW w:w="3330" w:type="dxa"/>
            <w:tcBorders>
              <w:left w:val="nil"/>
            </w:tcBorders>
            <w:tcMar>
              <w:top w:w="100" w:type="dxa"/>
              <w:left w:w="100" w:type="dxa"/>
              <w:bottom w:w="100" w:type="dxa"/>
              <w:right w:w="100" w:type="dxa"/>
            </w:tcMar>
          </w:tcPr>
          <w:p w14:paraId="7C62B968" w14:textId="77777777" w:rsidR="00531AA5" w:rsidRPr="00DE2E7C" w:rsidRDefault="00531AA5" w:rsidP="009D13AC">
            <w:pPr>
              <w:widowControl w:val="0"/>
              <w:pBdr>
                <w:top w:val="nil"/>
                <w:left w:val="nil"/>
                <w:bottom w:val="nil"/>
                <w:right w:val="nil"/>
                <w:between w:val="nil"/>
              </w:pBdr>
              <w:rPr>
                <w:sz w:val="20"/>
                <w:szCs w:val="20"/>
              </w:rPr>
            </w:pPr>
            <w:r w:rsidRPr="00DE2E7C">
              <w:rPr>
                <w:sz w:val="20"/>
                <w:szCs w:val="20"/>
              </w:rPr>
              <w:t>Conclusion</w:t>
            </w:r>
          </w:p>
        </w:tc>
        <w:tc>
          <w:tcPr>
            <w:tcW w:w="6930" w:type="dxa"/>
            <w:tcBorders>
              <w:right w:val="nil"/>
            </w:tcBorders>
            <w:tcMar>
              <w:top w:w="100" w:type="dxa"/>
              <w:left w:w="100" w:type="dxa"/>
              <w:bottom w:w="100" w:type="dxa"/>
              <w:right w:w="100" w:type="dxa"/>
            </w:tcMar>
          </w:tcPr>
          <w:p w14:paraId="726FC177" w14:textId="77777777" w:rsidR="00531AA5" w:rsidRPr="00DE2E7C" w:rsidRDefault="00531AA5" w:rsidP="009D13AC">
            <w:pPr>
              <w:widowControl w:val="0"/>
              <w:pBdr>
                <w:top w:val="nil"/>
                <w:left w:val="nil"/>
                <w:bottom w:val="nil"/>
                <w:right w:val="nil"/>
                <w:between w:val="nil"/>
              </w:pBdr>
              <w:rPr>
                <w:sz w:val="20"/>
                <w:szCs w:val="20"/>
              </w:rPr>
            </w:pPr>
            <w:r w:rsidRPr="00DE2E7C">
              <w:rPr>
                <w:sz w:val="20"/>
                <w:szCs w:val="20"/>
              </w:rPr>
              <w:t xml:space="preserve">State the conclusion pertaining to the outcome type based on findings. </w:t>
            </w:r>
          </w:p>
        </w:tc>
      </w:tr>
      <w:tr w:rsidR="00531AA5" w:rsidRPr="00DE2E7C" w14:paraId="63CC28A4" w14:textId="77777777" w:rsidTr="009D13AC">
        <w:trPr>
          <w:trHeight w:val="420"/>
        </w:trPr>
        <w:tc>
          <w:tcPr>
            <w:tcW w:w="10260" w:type="dxa"/>
            <w:gridSpan w:val="2"/>
            <w:tcBorders>
              <w:left w:val="nil"/>
              <w:right w:val="nil"/>
            </w:tcBorders>
            <w:shd w:val="clear" w:color="auto" w:fill="EFEFEF"/>
            <w:tcMar>
              <w:top w:w="100" w:type="dxa"/>
              <w:left w:w="100" w:type="dxa"/>
              <w:bottom w:w="100" w:type="dxa"/>
              <w:right w:w="100" w:type="dxa"/>
            </w:tcMar>
          </w:tcPr>
          <w:p w14:paraId="618C70B1" w14:textId="77777777" w:rsidR="00531AA5" w:rsidRPr="00DE2E7C" w:rsidRDefault="00531AA5" w:rsidP="009D13AC">
            <w:pPr>
              <w:widowControl w:val="0"/>
              <w:rPr>
                <w:b/>
                <w:bCs/>
                <w:i/>
                <w:iCs/>
                <w:sz w:val="20"/>
                <w:szCs w:val="20"/>
              </w:rPr>
            </w:pPr>
            <w:r w:rsidRPr="00DE2E7C">
              <w:rPr>
                <w:b/>
                <w:bCs/>
                <w:i/>
                <w:iCs/>
                <w:sz w:val="20"/>
                <w:szCs w:val="20"/>
              </w:rPr>
              <w:t xml:space="preserve">Main Review Research Questions: Extracting Content for Narrative Synthesis. </w:t>
            </w:r>
            <w:r w:rsidRPr="00DE2E7C">
              <w:rPr>
                <w:sz w:val="20"/>
                <w:szCs w:val="20"/>
              </w:rPr>
              <w:t>For each item below, if “Y,” paste the relevant text excerpts into the following column. The text excerpts will be used for subsequent narrative synthesis.</w:t>
            </w:r>
          </w:p>
        </w:tc>
      </w:tr>
      <w:tr w:rsidR="00531AA5" w:rsidRPr="00DE2E7C" w14:paraId="343BAC9C" w14:textId="77777777" w:rsidTr="009D13AC">
        <w:tc>
          <w:tcPr>
            <w:tcW w:w="3330" w:type="dxa"/>
            <w:tcBorders>
              <w:left w:val="nil"/>
            </w:tcBorders>
            <w:tcMar>
              <w:top w:w="100" w:type="dxa"/>
              <w:left w:w="100" w:type="dxa"/>
              <w:bottom w:w="100" w:type="dxa"/>
              <w:right w:w="100" w:type="dxa"/>
            </w:tcMar>
          </w:tcPr>
          <w:p w14:paraId="2A3FFC76" w14:textId="77777777" w:rsidR="00531AA5" w:rsidRPr="00DE2E7C" w:rsidRDefault="00531AA5" w:rsidP="009D13AC">
            <w:pPr>
              <w:widowControl w:val="0"/>
              <w:pBdr>
                <w:top w:val="nil"/>
                <w:left w:val="nil"/>
                <w:bottom w:val="nil"/>
                <w:right w:val="nil"/>
                <w:between w:val="nil"/>
              </w:pBdr>
              <w:rPr>
                <w:sz w:val="20"/>
                <w:szCs w:val="20"/>
              </w:rPr>
            </w:pPr>
            <w:r w:rsidRPr="00DE2E7C">
              <w:rPr>
                <w:sz w:val="20"/>
                <w:szCs w:val="20"/>
              </w:rPr>
              <w:t xml:space="preserve">Describes modification </w:t>
            </w:r>
            <w:proofErr w:type="gramStart"/>
            <w:r w:rsidRPr="00DE2E7C">
              <w:rPr>
                <w:sz w:val="20"/>
                <w:szCs w:val="20"/>
              </w:rPr>
              <w:t>process?</w:t>
            </w:r>
            <w:proofErr w:type="gramEnd"/>
          </w:p>
          <w:p w14:paraId="73C50F62" w14:textId="77777777" w:rsidR="00531AA5" w:rsidRPr="00DE2E7C" w:rsidRDefault="00531AA5" w:rsidP="009D13AC">
            <w:pPr>
              <w:widowControl w:val="0"/>
              <w:pBdr>
                <w:top w:val="nil"/>
                <w:left w:val="nil"/>
                <w:bottom w:val="nil"/>
                <w:right w:val="nil"/>
                <w:between w:val="nil"/>
              </w:pBdr>
              <w:rPr>
                <w:sz w:val="20"/>
                <w:szCs w:val="20"/>
              </w:rPr>
            </w:pPr>
          </w:p>
          <w:p w14:paraId="69EC1E9B" w14:textId="77777777" w:rsidR="00531AA5" w:rsidRPr="00DE2E7C" w:rsidRDefault="00531AA5" w:rsidP="009D13AC">
            <w:pPr>
              <w:widowControl w:val="0"/>
              <w:pBdr>
                <w:top w:val="nil"/>
                <w:left w:val="nil"/>
                <w:bottom w:val="nil"/>
                <w:right w:val="nil"/>
                <w:between w:val="nil"/>
              </w:pBdr>
              <w:rPr>
                <w:i/>
                <w:iCs/>
                <w:sz w:val="20"/>
                <w:szCs w:val="20"/>
              </w:rPr>
            </w:pPr>
          </w:p>
        </w:tc>
        <w:tc>
          <w:tcPr>
            <w:tcW w:w="6930" w:type="dxa"/>
            <w:tcBorders>
              <w:right w:val="nil"/>
            </w:tcBorders>
            <w:tcMar>
              <w:top w:w="100" w:type="dxa"/>
              <w:left w:w="100" w:type="dxa"/>
              <w:bottom w:w="100" w:type="dxa"/>
              <w:right w:w="100" w:type="dxa"/>
            </w:tcMar>
          </w:tcPr>
          <w:p w14:paraId="225F11D4" w14:textId="77777777" w:rsidR="00531AA5" w:rsidRPr="00DE2E7C" w:rsidRDefault="00531AA5" w:rsidP="009D13AC">
            <w:pPr>
              <w:widowControl w:val="0"/>
              <w:pBdr>
                <w:top w:val="nil"/>
                <w:left w:val="nil"/>
                <w:bottom w:val="nil"/>
                <w:right w:val="nil"/>
                <w:between w:val="nil"/>
              </w:pBdr>
              <w:rPr>
                <w:sz w:val="20"/>
                <w:szCs w:val="20"/>
              </w:rPr>
            </w:pPr>
            <w:r w:rsidRPr="00DE2E7C">
              <w:rPr>
                <w:sz w:val="20"/>
                <w:szCs w:val="20"/>
              </w:rPr>
              <w:t xml:space="preserve">Y/N; </w:t>
            </w:r>
            <w:r w:rsidRPr="00DE2E7C">
              <w:rPr>
                <w:i/>
                <w:iCs/>
                <w:sz w:val="20"/>
                <w:szCs w:val="20"/>
              </w:rPr>
              <w:t>how the need for adaptation was determined, how adaptations were operationalized and tested. Information relevant to the process of adapting rather than adaptations themselves.</w:t>
            </w:r>
          </w:p>
        </w:tc>
      </w:tr>
      <w:tr w:rsidR="00531AA5" w:rsidRPr="00DE2E7C" w14:paraId="7CCDAA52" w14:textId="77777777" w:rsidTr="009D13AC">
        <w:tc>
          <w:tcPr>
            <w:tcW w:w="3330" w:type="dxa"/>
            <w:tcBorders>
              <w:left w:val="nil"/>
            </w:tcBorders>
            <w:tcMar>
              <w:top w:w="100" w:type="dxa"/>
              <w:left w:w="100" w:type="dxa"/>
              <w:bottom w:w="100" w:type="dxa"/>
              <w:right w:w="100" w:type="dxa"/>
            </w:tcMar>
          </w:tcPr>
          <w:p w14:paraId="7059B828" w14:textId="77777777" w:rsidR="00531AA5" w:rsidRPr="00DE2E7C" w:rsidRDefault="00531AA5" w:rsidP="009D13AC">
            <w:pPr>
              <w:widowControl w:val="0"/>
              <w:pBdr>
                <w:top w:val="nil"/>
                <w:left w:val="nil"/>
                <w:bottom w:val="nil"/>
                <w:right w:val="nil"/>
                <w:between w:val="nil"/>
              </w:pBdr>
              <w:rPr>
                <w:sz w:val="20"/>
                <w:szCs w:val="20"/>
              </w:rPr>
            </w:pPr>
            <w:r w:rsidRPr="00DE2E7C">
              <w:rPr>
                <w:sz w:val="20"/>
                <w:szCs w:val="20"/>
              </w:rPr>
              <w:t>Describes training (including any modifications to content/structure of training)?</w:t>
            </w:r>
          </w:p>
        </w:tc>
        <w:tc>
          <w:tcPr>
            <w:tcW w:w="6930" w:type="dxa"/>
            <w:tcBorders>
              <w:right w:val="nil"/>
            </w:tcBorders>
            <w:tcMar>
              <w:top w:w="100" w:type="dxa"/>
              <w:left w:w="100" w:type="dxa"/>
              <w:bottom w:w="100" w:type="dxa"/>
              <w:right w:w="100" w:type="dxa"/>
            </w:tcMar>
          </w:tcPr>
          <w:p w14:paraId="3CFACE6B" w14:textId="77777777" w:rsidR="00531AA5" w:rsidRPr="00DE2E7C" w:rsidRDefault="00531AA5" w:rsidP="009D13AC">
            <w:pPr>
              <w:widowControl w:val="0"/>
              <w:pBdr>
                <w:top w:val="nil"/>
                <w:left w:val="nil"/>
                <w:bottom w:val="nil"/>
                <w:right w:val="nil"/>
                <w:between w:val="nil"/>
              </w:pBdr>
              <w:rPr>
                <w:sz w:val="20"/>
                <w:szCs w:val="20"/>
              </w:rPr>
            </w:pPr>
            <w:r w:rsidRPr="00DE2E7C">
              <w:rPr>
                <w:sz w:val="20"/>
                <w:szCs w:val="20"/>
              </w:rPr>
              <w:t>Y/N;</w:t>
            </w:r>
            <w:r w:rsidRPr="00DE2E7C">
              <w:rPr>
                <w:i/>
                <w:iCs/>
                <w:sz w:val="20"/>
                <w:szCs w:val="20"/>
              </w:rPr>
              <w:t xml:space="preserve"> how lay counselors were trained in TF-CBT</w:t>
            </w:r>
          </w:p>
        </w:tc>
      </w:tr>
      <w:tr w:rsidR="00531AA5" w:rsidRPr="00DE2E7C" w14:paraId="4B45E04C" w14:textId="77777777" w:rsidTr="009D13AC">
        <w:tc>
          <w:tcPr>
            <w:tcW w:w="3330" w:type="dxa"/>
            <w:tcBorders>
              <w:left w:val="nil"/>
            </w:tcBorders>
            <w:tcMar>
              <w:top w:w="100" w:type="dxa"/>
              <w:left w:w="100" w:type="dxa"/>
              <w:bottom w:w="100" w:type="dxa"/>
              <w:right w:w="100" w:type="dxa"/>
            </w:tcMar>
          </w:tcPr>
          <w:p w14:paraId="790C089E" w14:textId="77777777" w:rsidR="00531AA5" w:rsidRPr="00DE2E7C" w:rsidRDefault="00531AA5" w:rsidP="009D13AC">
            <w:pPr>
              <w:widowControl w:val="0"/>
              <w:pBdr>
                <w:top w:val="nil"/>
                <w:left w:val="nil"/>
                <w:bottom w:val="nil"/>
                <w:right w:val="nil"/>
                <w:between w:val="nil"/>
              </w:pBdr>
              <w:rPr>
                <w:sz w:val="20"/>
                <w:szCs w:val="20"/>
              </w:rPr>
            </w:pPr>
            <w:r w:rsidRPr="00DE2E7C">
              <w:rPr>
                <w:sz w:val="20"/>
                <w:szCs w:val="20"/>
              </w:rPr>
              <w:t>Describes supervision (including any modifications)?</w:t>
            </w:r>
          </w:p>
        </w:tc>
        <w:tc>
          <w:tcPr>
            <w:tcW w:w="6930" w:type="dxa"/>
            <w:tcBorders>
              <w:right w:val="nil"/>
            </w:tcBorders>
            <w:tcMar>
              <w:top w:w="100" w:type="dxa"/>
              <w:left w:w="100" w:type="dxa"/>
              <w:bottom w:w="100" w:type="dxa"/>
              <w:right w:w="100" w:type="dxa"/>
            </w:tcMar>
          </w:tcPr>
          <w:p w14:paraId="5DB386C3" w14:textId="77777777" w:rsidR="00531AA5" w:rsidRPr="00DE2E7C" w:rsidRDefault="00531AA5" w:rsidP="009D13AC">
            <w:pPr>
              <w:widowControl w:val="0"/>
              <w:pBdr>
                <w:top w:val="nil"/>
                <w:left w:val="nil"/>
                <w:bottom w:val="nil"/>
                <w:right w:val="nil"/>
                <w:between w:val="nil"/>
              </w:pBdr>
              <w:rPr>
                <w:sz w:val="20"/>
                <w:szCs w:val="20"/>
              </w:rPr>
            </w:pPr>
            <w:r w:rsidRPr="00DE2E7C">
              <w:rPr>
                <w:sz w:val="20"/>
                <w:szCs w:val="20"/>
              </w:rPr>
              <w:t>Y/N;</w:t>
            </w:r>
            <w:r w:rsidRPr="00DE2E7C">
              <w:rPr>
                <w:i/>
                <w:iCs/>
                <w:sz w:val="20"/>
                <w:szCs w:val="20"/>
              </w:rPr>
              <w:t xml:space="preserve"> supervision that lay counselors received throughout TF-CBT delivery</w:t>
            </w:r>
          </w:p>
        </w:tc>
      </w:tr>
      <w:tr w:rsidR="00531AA5" w:rsidRPr="00DE2E7C" w14:paraId="34482491" w14:textId="77777777" w:rsidTr="009D13AC">
        <w:tc>
          <w:tcPr>
            <w:tcW w:w="3330" w:type="dxa"/>
            <w:tcBorders>
              <w:left w:val="nil"/>
            </w:tcBorders>
            <w:tcMar>
              <w:top w:w="100" w:type="dxa"/>
              <w:left w:w="100" w:type="dxa"/>
              <w:bottom w:w="100" w:type="dxa"/>
              <w:right w:w="100" w:type="dxa"/>
            </w:tcMar>
          </w:tcPr>
          <w:p w14:paraId="52BAAE4E" w14:textId="77777777" w:rsidR="00531AA5" w:rsidRPr="00DE2E7C" w:rsidRDefault="00531AA5" w:rsidP="009D13AC">
            <w:pPr>
              <w:widowControl w:val="0"/>
              <w:pBdr>
                <w:top w:val="nil"/>
                <w:left w:val="nil"/>
                <w:bottom w:val="nil"/>
                <w:right w:val="nil"/>
                <w:between w:val="nil"/>
              </w:pBdr>
              <w:rPr>
                <w:sz w:val="20"/>
                <w:szCs w:val="20"/>
              </w:rPr>
            </w:pPr>
            <w:r w:rsidRPr="00DE2E7C">
              <w:rPr>
                <w:sz w:val="20"/>
                <w:szCs w:val="20"/>
              </w:rPr>
              <w:t>Describes fidelity monitoring (including any modifications)?</w:t>
            </w:r>
          </w:p>
        </w:tc>
        <w:tc>
          <w:tcPr>
            <w:tcW w:w="6930" w:type="dxa"/>
            <w:tcBorders>
              <w:right w:val="nil"/>
            </w:tcBorders>
            <w:tcMar>
              <w:top w:w="100" w:type="dxa"/>
              <w:left w:w="100" w:type="dxa"/>
              <w:bottom w:w="100" w:type="dxa"/>
              <w:right w:w="100" w:type="dxa"/>
            </w:tcMar>
          </w:tcPr>
          <w:p w14:paraId="5EBDD959" w14:textId="77777777" w:rsidR="00531AA5" w:rsidRPr="00DE2E7C" w:rsidRDefault="00531AA5" w:rsidP="009D13AC">
            <w:pPr>
              <w:widowControl w:val="0"/>
              <w:pBdr>
                <w:top w:val="nil"/>
                <w:left w:val="nil"/>
                <w:bottom w:val="nil"/>
                <w:right w:val="nil"/>
                <w:between w:val="nil"/>
              </w:pBdr>
              <w:rPr>
                <w:sz w:val="20"/>
                <w:szCs w:val="20"/>
              </w:rPr>
            </w:pPr>
            <w:r w:rsidRPr="00DE2E7C">
              <w:rPr>
                <w:sz w:val="20"/>
                <w:szCs w:val="20"/>
              </w:rPr>
              <w:t xml:space="preserve">Y/N; </w:t>
            </w:r>
            <w:r w:rsidRPr="00DE2E7C">
              <w:rPr>
                <w:i/>
                <w:iCs/>
                <w:sz w:val="20"/>
                <w:szCs w:val="20"/>
              </w:rPr>
              <w:t>procedures used to monitor fidelity adherence</w:t>
            </w:r>
          </w:p>
        </w:tc>
      </w:tr>
      <w:tr w:rsidR="00531AA5" w:rsidRPr="00DE2E7C" w14:paraId="7DF5BB3A" w14:textId="77777777" w:rsidTr="009D13AC">
        <w:tc>
          <w:tcPr>
            <w:tcW w:w="3330" w:type="dxa"/>
            <w:tcBorders>
              <w:left w:val="nil"/>
            </w:tcBorders>
            <w:tcMar>
              <w:top w:w="100" w:type="dxa"/>
              <w:left w:w="100" w:type="dxa"/>
              <w:bottom w:w="100" w:type="dxa"/>
              <w:right w:w="100" w:type="dxa"/>
            </w:tcMar>
          </w:tcPr>
          <w:p w14:paraId="4EAFA478" w14:textId="77777777" w:rsidR="00531AA5" w:rsidRPr="00DE2E7C" w:rsidRDefault="00531AA5" w:rsidP="009D13AC">
            <w:pPr>
              <w:widowControl w:val="0"/>
              <w:pBdr>
                <w:top w:val="nil"/>
                <w:left w:val="nil"/>
                <w:bottom w:val="nil"/>
                <w:right w:val="nil"/>
                <w:between w:val="nil"/>
              </w:pBdr>
              <w:rPr>
                <w:i/>
                <w:iCs/>
                <w:sz w:val="20"/>
                <w:szCs w:val="20"/>
              </w:rPr>
            </w:pPr>
            <w:r w:rsidRPr="00DE2E7C">
              <w:rPr>
                <w:sz w:val="20"/>
                <w:szCs w:val="20"/>
              </w:rPr>
              <w:t xml:space="preserve">Describes modifications to TF-CBT? </w:t>
            </w:r>
          </w:p>
        </w:tc>
        <w:tc>
          <w:tcPr>
            <w:tcW w:w="6930" w:type="dxa"/>
            <w:tcBorders>
              <w:right w:val="nil"/>
            </w:tcBorders>
            <w:tcMar>
              <w:top w:w="100" w:type="dxa"/>
              <w:left w:w="100" w:type="dxa"/>
              <w:bottom w:w="100" w:type="dxa"/>
              <w:right w:w="100" w:type="dxa"/>
            </w:tcMar>
          </w:tcPr>
          <w:p w14:paraId="4345689C" w14:textId="77777777" w:rsidR="00531AA5" w:rsidRPr="00DE2E7C" w:rsidRDefault="00531AA5" w:rsidP="009D13AC">
            <w:pPr>
              <w:widowControl w:val="0"/>
              <w:pBdr>
                <w:top w:val="nil"/>
                <w:left w:val="nil"/>
                <w:bottom w:val="nil"/>
                <w:right w:val="nil"/>
                <w:between w:val="nil"/>
              </w:pBdr>
              <w:rPr>
                <w:i/>
                <w:iCs/>
                <w:sz w:val="20"/>
                <w:szCs w:val="20"/>
              </w:rPr>
            </w:pPr>
            <w:r w:rsidRPr="00DE2E7C">
              <w:rPr>
                <w:sz w:val="20"/>
                <w:szCs w:val="20"/>
              </w:rPr>
              <w:t xml:space="preserve">Y/N; </w:t>
            </w:r>
            <w:r w:rsidRPr="00DE2E7C">
              <w:rPr>
                <w:i/>
                <w:iCs/>
                <w:sz w:val="20"/>
                <w:szCs w:val="20"/>
              </w:rPr>
              <w:t>changes made to TF-CBT content or how it was delivered to support task shifting model</w:t>
            </w:r>
          </w:p>
          <w:p w14:paraId="58CAFA6B" w14:textId="77777777" w:rsidR="00531AA5" w:rsidRPr="00DE2E7C" w:rsidRDefault="00531AA5" w:rsidP="009D13AC">
            <w:pPr>
              <w:widowControl w:val="0"/>
              <w:rPr>
                <w:i/>
                <w:iCs/>
                <w:sz w:val="20"/>
                <w:szCs w:val="20"/>
              </w:rPr>
            </w:pPr>
            <w:r w:rsidRPr="00DE2E7C">
              <w:rPr>
                <w:i/>
                <w:iCs/>
                <w:sz w:val="20"/>
                <w:szCs w:val="20"/>
              </w:rPr>
              <w:t>Note: these are only adaptations related to lay counselor delivery. If cultural adaptations specific to the population rather than related to the task shifting model are described and no other adaptations, this should be “N”</w:t>
            </w:r>
          </w:p>
        </w:tc>
      </w:tr>
      <w:tr w:rsidR="00531AA5" w:rsidRPr="00DE2E7C" w14:paraId="5A1C14AA" w14:textId="77777777" w:rsidTr="009D13AC">
        <w:tc>
          <w:tcPr>
            <w:tcW w:w="3330" w:type="dxa"/>
            <w:tcBorders>
              <w:left w:val="nil"/>
            </w:tcBorders>
            <w:tcMar>
              <w:top w:w="100" w:type="dxa"/>
              <w:left w:w="100" w:type="dxa"/>
              <w:bottom w:w="100" w:type="dxa"/>
              <w:right w:w="100" w:type="dxa"/>
            </w:tcMar>
          </w:tcPr>
          <w:p w14:paraId="571C9089" w14:textId="77777777" w:rsidR="00531AA5" w:rsidRPr="00DE2E7C" w:rsidRDefault="00531AA5" w:rsidP="009D13AC">
            <w:pPr>
              <w:widowControl w:val="0"/>
              <w:pBdr>
                <w:top w:val="nil"/>
                <w:left w:val="nil"/>
                <w:bottom w:val="nil"/>
                <w:right w:val="nil"/>
                <w:between w:val="nil"/>
              </w:pBdr>
              <w:rPr>
                <w:sz w:val="20"/>
                <w:szCs w:val="20"/>
              </w:rPr>
            </w:pPr>
            <w:r w:rsidRPr="00DE2E7C">
              <w:rPr>
                <w:sz w:val="20"/>
                <w:szCs w:val="20"/>
              </w:rPr>
              <w:t>Describes other implementation strategies (including modifications)?</w:t>
            </w:r>
          </w:p>
        </w:tc>
        <w:tc>
          <w:tcPr>
            <w:tcW w:w="6930" w:type="dxa"/>
            <w:tcBorders>
              <w:right w:val="nil"/>
            </w:tcBorders>
            <w:tcMar>
              <w:top w:w="100" w:type="dxa"/>
              <w:left w:w="100" w:type="dxa"/>
              <w:bottom w:w="100" w:type="dxa"/>
              <w:right w:w="100" w:type="dxa"/>
            </w:tcMar>
          </w:tcPr>
          <w:p w14:paraId="7DE1CA55" w14:textId="77777777" w:rsidR="00531AA5" w:rsidRPr="00DE2E7C" w:rsidRDefault="00531AA5" w:rsidP="009D13AC">
            <w:pPr>
              <w:widowControl w:val="0"/>
              <w:pBdr>
                <w:top w:val="nil"/>
                <w:left w:val="nil"/>
                <w:bottom w:val="nil"/>
                <w:right w:val="nil"/>
                <w:between w:val="nil"/>
              </w:pBdr>
              <w:rPr>
                <w:sz w:val="20"/>
                <w:szCs w:val="20"/>
              </w:rPr>
            </w:pPr>
            <w:r w:rsidRPr="00DE2E7C">
              <w:rPr>
                <w:sz w:val="20"/>
                <w:szCs w:val="20"/>
              </w:rPr>
              <w:t xml:space="preserve">Y/N. </w:t>
            </w:r>
            <w:r w:rsidRPr="00DE2E7C">
              <w:rPr>
                <w:i/>
                <w:iCs/>
                <w:sz w:val="20"/>
                <w:szCs w:val="20"/>
              </w:rPr>
              <w:t xml:space="preserve">Implementation strategies are defined as: “methods or techniques used to enhance the adoption, implementation, and sustainability of a clinical program or practice.” Implementation strategies cover a wide range of activities across multiple levels and systems involved in implementation. </w:t>
            </w:r>
            <w:hyperlink r:id="rId5">
              <w:r w:rsidRPr="00DE2E7C">
                <w:rPr>
                  <w:i/>
                  <w:iCs/>
                  <w:color w:val="1155CC"/>
                  <w:sz w:val="20"/>
                  <w:szCs w:val="20"/>
                  <w:u w:val="single"/>
                </w:rPr>
                <w:t>ERIC</w:t>
              </w:r>
            </w:hyperlink>
            <w:r w:rsidRPr="00DE2E7C">
              <w:rPr>
                <w:i/>
                <w:iCs/>
                <w:sz w:val="20"/>
                <w:szCs w:val="20"/>
              </w:rPr>
              <w:t xml:space="preserve"> provides a comprehensive list of examples. Refer to this list to determine if activities may be considered an implementation strategy. </w:t>
            </w:r>
          </w:p>
        </w:tc>
      </w:tr>
      <w:tr w:rsidR="00531AA5" w:rsidRPr="00DE2E7C" w14:paraId="60E1B2D4" w14:textId="77777777" w:rsidTr="009D13AC">
        <w:tc>
          <w:tcPr>
            <w:tcW w:w="3330" w:type="dxa"/>
            <w:tcBorders>
              <w:left w:val="nil"/>
            </w:tcBorders>
            <w:tcMar>
              <w:top w:w="100" w:type="dxa"/>
              <w:left w:w="100" w:type="dxa"/>
              <w:bottom w:w="100" w:type="dxa"/>
              <w:right w:w="100" w:type="dxa"/>
            </w:tcMar>
          </w:tcPr>
          <w:p w14:paraId="0251AC48" w14:textId="77777777" w:rsidR="00531AA5" w:rsidRPr="00DE2E7C" w:rsidRDefault="00531AA5" w:rsidP="009D13AC">
            <w:pPr>
              <w:widowControl w:val="0"/>
              <w:pBdr>
                <w:top w:val="nil"/>
                <w:left w:val="nil"/>
                <w:bottom w:val="nil"/>
                <w:right w:val="nil"/>
                <w:between w:val="nil"/>
              </w:pBdr>
              <w:rPr>
                <w:sz w:val="20"/>
                <w:szCs w:val="20"/>
              </w:rPr>
            </w:pPr>
            <w:r w:rsidRPr="00DE2E7C">
              <w:rPr>
                <w:sz w:val="20"/>
                <w:szCs w:val="20"/>
              </w:rPr>
              <w:t>Describes barriers to lay counselor delivery?</w:t>
            </w:r>
          </w:p>
        </w:tc>
        <w:tc>
          <w:tcPr>
            <w:tcW w:w="6930" w:type="dxa"/>
            <w:tcBorders>
              <w:right w:val="nil"/>
            </w:tcBorders>
            <w:tcMar>
              <w:top w:w="100" w:type="dxa"/>
              <w:left w:w="100" w:type="dxa"/>
              <w:bottom w:w="100" w:type="dxa"/>
              <w:right w:w="100" w:type="dxa"/>
            </w:tcMar>
          </w:tcPr>
          <w:p w14:paraId="124AF690" w14:textId="77777777" w:rsidR="00531AA5" w:rsidRPr="00DE2E7C" w:rsidRDefault="00531AA5" w:rsidP="009D13AC">
            <w:pPr>
              <w:widowControl w:val="0"/>
              <w:pBdr>
                <w:top w:val="nil"/>
                <w:left w:val="nil"/>
                <w:bottom w:val="nil"/>
                <w:right w:val="nil"/>
                <w:between w:val="nil"/>
              </w:pBdr>
              <w:rPr>
                <w:sz w:val="20"/>
                <w:szCs w:val="20"/>
              </w:rPr>
            </w:pPr>
            <w:r w:rsidRPr="00DE2E7C">
              <w:rPr>
                <w:sz w:val="20"/>
                <w:szCs w:val="20"/>
              </w:rPr>
              <w:t>Y/N</w:t>
            </w:r>
          </w:p>
        </w:tc>
      </w:tr>
      <w:tr w:rsidR="00531AA5" w:rsidRPr="00DE2E7C" w14:paraId="1DE8C843" w14:textId="77777777" w:rsidTr="009D13AC">
        <w:tc>
          <w:tcPr>
            <w:tcW w:w="3330" w:type="dxa"/>
            <w:tcBorders>
              <w:left w:val="nil"/>
            </w:tcBorders>
            <w:tcMar>
              <w:top w:w="100" w:type="dxa"/>
              <w:left w:w="100" w:type="dxa"/>
              <w:bottom w:w="100" w:type="dxa"/>
              <w:right w:w="100" w:type="dxa"/>
            </w:tcMar>
          </w:tcPr>
          <w:p w14:paraId="4D96488E" w14:textId="77777777" w:rsidR="00531AA5" w:rsidRPr="00DE2E7C" w:rsidRDefault="00531AA5" w:rsidP="009D13AC">
            <w:pPr>
              <w:widowControl w:val="0"/>
              <w:pBdr>
                <w:top w:val="nil"/>
                <w:left w:val="nil"/>
                <w:bottom w:val="nil"/>
                <w:right w:val="nil"/>
                <w:between w:val="nil"/>
              </w:pBdr>
              <w:rPr>
                <w:sz w:val="20"/>
                <w:szCs w:val="20"/>
              </w:rPr>
            </w:pPr>
            <w:r w:rsidRPr="00DE2E7C">
              <w:rPr>
                <w:sz w:val="20"/>
                <w:szCs w:val="20"/>
              </w:rPr>
              <w:t>Describes recommendations for future modifications to support lay counselor delivery?</w:t>
            </w:r>
          </w:p>
        </w:tc>
        <w:tc>
          <w:tcPr>
            <w:tcW w:w="6930" w:type="dxa"/>
            <w:tcBorders>
              <w:right w:val="nil"/>
            </w:tcBorders>
            <w:tcMar>
              <w:top w:w="100" w:type="dxa"/>
              <w:left w:w="100" w:type="dxa"/>
              <w:bottom w:w="100" w:type="dxa"/>
              <w:right w:w="100" w:type="dxa"/>
            </w:tcMar>
          </w:tcPr>
          <w:p w14:paraId="196A4BC0" w14:textId="77777777" w:rsidR="00531AA5" w:rsidRPr="00DE2E7C" w:rsidRDefault="00531AA5" w:rsidP="009D13AC">
            <w:pPr>
              <w:widowControl w:val="0"/>
              <w:pBdr>
                <w:top w:val="nil"/>
                <w:left w:val="nil"/>
                <w:bottom w:val="nil"/>
                <w:right w:val="nil"/>
                <w:between w:val="nil"/>
              </w:pBdr>
              <w:rPr>
                <w:sz w:val="20"/>
                <w:szCs w:val="20"/>
              </w:rPr>
            </w:pPr>
            <w:r w:rsidRPr="00DE2E7C">
              <w:rPr>
                <w:sz w:val="20"/>
                <w:szCs w:val="20"/>
              </w:rPr>
              <w:t>Y/N</w:t>
            </w:r>
          </w:p>
        </w:tc>
      </w:tr>
    </w:tbl>
    <w:p w14:paraId="06577F12" w14:textId="77777777" w:rsidR="00531AA5" w:rsidRDefault="00531AA5" w:rsidP="00531AA5">
      <w:pPr>
        <w:rPr>
          <w:color w:val="000000"/>
          <w:sz w:val="22"/>
          <w:szCs w:val="22"/>
        </w:rPr>
        <w:sectPr w:rsidR="00531AA5" w:rsidSect="00531AA5">
          <w:pgSz w:w="12240" w:h="15840"/>
          <w:pgMar w:top="720" w:right="720" w:bottom="720" w:left="720" w:header="720" w:footer="720" w:gutter="0"/>
          <w:cols w:space="720"/>
          <w:docGrid w:linePitch="360"/>
        </w:sectPr>
      </w:pPr>
    </w:p>
    <w:p w14:paraId="65B28903" w14:textId="77777777" w:rsidR="00531AA5" w:rsidRDefault="00531AA5" w:rsidP="00531AA5">
      <w:pPr>
        <w:rPr>
          <w:color w:val="000000"/>
          <w:sz w:val="22"/>
          <w:szCs w:val="22"/>
        </w:rPr>
      </w:pPr>
    </w:p>
    <w:tbl>
      <w:tblPr>
        <w:tblW w:w="14220" w:type="dxa"/>
        <w:tblLook w:val="04A0" w:firstRow="1" w:lastRow="0" w:firstColumn="1" w:lastColumn="0" w:noHBand="0" w:noVBand="1"/>
      </w:tblPr>
      <w:tblGrid>
        <w:gridCol w:w="2520"/>
        <w:gridCol w:w="1080"/>
        <w:gridCol w:w="693"/>
        <w:gridCol w:w="1017"/>
        <w:gridCol w:w="767"/>
        <w:gridCol w:w="773"/>
        <w:gridCol w:w="1070"/>
        <w:gridCol w:w="630"/>
        <w:gridCol w:w="711"/>
        <w:gridCol w:w="1089"/>
        <w:gridCol w:w="1080"/>
        <w:gridCol w:w="630"/>
        <w:gridCol w:w="1080"/>
        <w:gridCol w:w="1080"/>
      </w:tblGrid>
      <w:tr w:rsidR="00531AA5" w:rsidRPr="007031C9" w14:paraId="6C0108AD" w14:textId="77777777" w:rsidTr="009D13AC">
        <w:trPr>
          <w:trHeight w:val="318"/>
        </w:trPr>
        <w:tc>
          <w:tcPr>
            <w:tcW w:w="14220" w:type="dxa"/>
            <w:gridSpan w:val="14"/>
            <w:tcBorders>
              <w:top w:val="nil"/>
              <w:left w:val="nil"/>
              <w:bottom w:val="single" w:sz="4" w:space="0" w:color="auto"/>
              <w:right w:val="nil"/>
            </w:tcBorders>
            <w:noWrap/>
            <w:vAlign w:val="bottom"/>
          </w:tcPr>
          <w:p w14:paraId="0D3F3021" w14:textId="77777777" w:rsidR="00531AA5" w:rsidRDefault="00531AA5" w:rsidP="009D13AC">
            <w:pPr>
              <w:rPr>
                <w:b/>
                <w:bCs/>
                <w:color w:val="000000"/>
                <w:sz w:val="20"/>
                <w:szCs w:val="20"/>
              </w:rPr>
            </w:pPr>
            <w:r>
              <w:rPr>
                <w:b/>
                <w:bCs/>
                <w:color w:val="000000"/>
                <w:sz w:val="20"/>
                <w:szCs w:val="20"/>
              </w:rPr>
              <w:t xml:space="preserve">Supplementary Table 2. </w:t>
            </w:r>
          </w:p>
          <w:p w14:paraId="4C261504" w14:textId="528F77CD" w:rsidR="00531AA5" w:rsidRPr="007031C9" w:rsidRDefault="00531AA5" w:rsidP="009D13AC">
            <w:pPr>
              <w:rPr>
                <w:i/>
                <w:iCs/>
                <w:color w:val="000000"/>
                <w:sz w:val="20"/>
                <w:szCs w:val="20"/>
              </w:rPr>
            </w:pPr>
            <w:r>
              <w:rPr>
                <w:i/>
                <w:iCs/>
                <w:color w:val="000000"/>
                <w:sz w:val="20"/>
                <w:szCs w:val="20"/>
              </w:rPr>
              <w:t xml:space="preserve">Risk of Bias and Quality Assessment Scores Across Included Trials </w:t>
            </w:r>
            <w:r>
              <w:rPr>
                <w:i/>
                <w:iCs/>
                <w:color w:val="000000"/>
                <w:sz w:val="20"/>
                <w:szCs w:val="20"/>
              </w:rPr>
              <w:t xml:space="preserve">of Lay Counselor Delivered TF-CBT </w:t>
            </w:r>
            <w:r>
              <w:rPr>
                <w:i/>
                <w:iCs/>
                <w:color w:val="000000"/>
                <w:sz w:val="20"/>
                <w:szCs w:val="20"/>
              </w:rPr>
              <w:t xml:space="preserve">Based on </w:t>
            </w:r>
            <w:proofErr w:type="spellStart"/>
            <w:r>
              <w:rPr>
                <w:i/>
                <w:iCs/>
                <w:color w:val="000000"/>
                <w:sz w:val="20"/>
                <w:szCs w:val="20"/>
              </w:rPr>
              <w:t>QuADS</w:t>
            </w:r>
            <w:proofErr w:type="spellEnd"/>
          </w:p>
        </w:tc>
      </w:tr>
      <w:tr w:rsidR="00531AA5" w:rsidRPr="007031C9" w14:paraId="08AC8996" w14:textId="77777777" w:rsidTr="009D13AC">
        <w:trPr>
          <w:trHeight w:val="318"/>
        </w:trPr>
        <w:tc>
          <w:tcPr>
            <w:tcW w:w="2520" w:type="dxa"/>
            <w:tcBorders>
              <w:top w:val="single" w:sz="4" w:space="0" w:color="auto"/>
              <w:left w:val="nil"/>
              <w:right w:val="nil"/>
            </w:tcBorders>
            <w:noWrap/>
            <w:vAlign w:val="bottom"/>
          </w:tcPr>
          <w:p w14:paraId="7EB6C6F6" w14:textId="77777777" w:rsidR="00531AA5" w:rsidRPr="007031C9" w:rsidRDefault="00531AA5" w:rsidP="009D13AC">
            <w:pPr>
              <w:rPr>
                <w:color w:val="000000"/>
                <w:sz w:val="20"/>
                <w:szCs w:val="20"/>
              </w:rPr>
            </w:pPr>
          </w:p>
        </w:tc>
        <w:tc>
          <w:tcPr>
            <w:tcW w:w="11700" w:type="dxa"/>
            <w:gridSpan w:val="13"/>
            <w:tcBorders>
              <w:top w:val="single" w:sz="4" w:space="0" w:color="auto"/>
              <w:left w:val="nil"/>
              <w:bottom w:val="single" w:sz="4" w:space="0" w:color="auto"/>
              <w:right w:val="nil"/>
            </w:tcBorders>
            <w:noWrap/>
            <w:vAlign w:val="bottom"/>
          </w:tcPr>
          <w:p w14:paraId="44FBBDC8" w14:textId="77777777" w:rsidR="00531AA5" w:rsidRPr="007031C9" w:rsidRDefault="00531AA5" w:rsidP="009D13AC">
            <w:pPr>
              <w:jc w:val="center"/>
              <w:rPr>
                <w:color w:val="000000"/>
                <w:sz w:val="20"/>
                <w:szCs w:val="20"/>
              </w:rPr>
            </w:pPr>
            <w:proofErr w:type="spellStart"/>
            <w:r>
              <w:rPr>
                <w:color w:val="000000"/>
                <w:sz w:val="20"/>
                <w:szCs w:val="20"/>
              </w:rPr>
              <w:t>QuADS</w:t>
            </w:r>
            <w:proofErr w:type="spellEnd"/>
            <w:r>
              <w:rPr>
                <w:color w:val="000000"/>
                <w:sz w:val="20"/>
                <w:szCs w:val="20"/>
              </w:rPr>
              <w:t xml:space="preserve"> Criteria</w:t>
            </w:r>
          </w:p>
        </w:tc>
      </w:tr>
      <w:tr w:rsidR="00531AA5" w:rsidRPr="007031C9" w14:paraId="724299DB" w14:textId="77777777" w:rsidTr="009D13AC">
        <w:trPr>
          <w:trHeight w:val="318"/>
        </w:trPr>
        <w:tc>
          <w:tcPr>
            <w:tcW w:w="2520" w:type="dxa"/>
            <w:tcBorders>
              <w:left w:val="nil"/>
              <w:bottom w:val="single" w:sz="4" w:space="0" w:color="auto"/>
              <w:right w:val="nil"/>
            </w:tcBorders>
            <w:noWrap/>
            <w:vAlign w:val="bottom"/>
            <w:hideMark/>
          </w:tcPr>
          <w:p w14:paraId="5E26F07E" w14:textId="77777777" w:rsidR="00531AA5" w:rsidRPr="007031C9" w:rsidRDefault="00531AA5" w:rsidP="009D13AC">
            <w:pPr>
              <w:rPr>
                <w:color w:val="000000"/>
                <w:sz w:val="20"/>
                <w:szCs w:val="20"/>
              </w:rPr>
            </w:pPr>
            <w:r w:rsidRPr="007031C9">
              <w:rPr>
                <w:color w:val="000000"/>
                <w:sz w:val="20"/>
                <w:szCs w:val="20"/>
              </w:rPr>
              <w:t>Article (Author, Year)</w:t>
            </w:r>
          </w:p>
        </w:tc>
        <w:tc>
          <w:tcPr>
            <w:tcW w:w="1080" w:type="dxa"/>
            <w:tcBorders>
              <w:top w:val="single" w:sz="4" w:space="0" w:color="auto"/>
              <w:left w:val="nil"/>
              <w:bottom w:val="single" w:sz="4" w:space="0" w:color="auto"/>
              <w:right w:val="nil"/>
            </w:tcBorders>
            <w:noWrap/>
            <w:vAlign w:val="bottom"/>
            <w:hideMark/>
          </w:tcPr>
          <w:p w14:paraId="16E50A09" w14:textId="77777777" w:rsidR="00531AA5" w:rsidRPr="007031C9" w:rsidRDefault="00531AA5" w:rsidP="009D13AC">
            <w:pPr>
              <w:jc w:val="center"/>
              <w:rPr>
                <w:color w:val="000000"/>
                <w:sz w:val="20"/>
                <w:szCs w:val="20"/>
              </w:rPr>
            </w:pPr>
            <w:r>
              <w:rPr>
                <w:color w:val="000000"/>
                <w:sz w:val="20"/>
                <w:szCs w:val="20"/>
              </w:rPr>
              <w:t>1</w:t>
            </w:r>
          </w:p>
        </w:tc>
        <w:tc>
          <w:tcPr>
            <w:tcW w:w="693" w:type="dxa"/>
            <w:tcBorders>
              <w:top w:val="single" w:sz="4" w:space="0" w:color="auto"/>
              <w:left w:val="nil"/>
              <w:bottom w:val="single" w:sz="4" w:space="0" w:color="auto"/>
              <w:right w:val="nil"/>
            </w:tcBorders>
            <w:noWrap/>
            <w:vAlign w:val="bottom"/>
            <w:hideMark/>
          </w:tcPr>
          <w:p w14:paraId="6BBEC333" w14:textId="77777777" w:rsidR="00531AA5" w:rsidRPr="007031C9" w:rsidRDefault="00531AA5" w:rsidP="009D13AC">
            <w:pPr>
              <w:jc w:val="center"/>
              <w:rPr>
                <w:color w:val="000000"/>
                <w:sz w:val="20"/>
                <w:szCs w:val="20"/>
              </w:rPr>
            </w:pPr>
            <w:r>
              <w:rPr>
                <w:color w:val="000000"/>
                <w:sz w:val="20"/>
                <w:szCs w:val="20"/>
              </w:rPr>
              <w:t>2</w:t>
            </w:r>
          </w:p>
        </w:tc>
        <w:tc>
          <w:tcPr>
            <w:tcW w:w="1017" w:type="dxa"/>
            <w:tcBorders>
              <w:top w:val="single" w:sz="4" w:space="0" w:color="auto"/>
              <w:left w:val="nil"/>
              <w:bottom w:val="single" w:sz="4" w:space="0" w:color="auto"/>
              <w:right w:val="nil"/>
            </w:tcBorders>
            <w:noWrap/>
            <w:vAlign w:val="bottom"/>
            <w:hideMark/>
          </w:tcPr>
          <w:p w14:paraId="105363C1" w14:textId="77777777" w:rsidR="00531AA5" w:rsidRPr="007031C9" w:rsidRDefault="00531AA5" w:rsidP="009D13AC">
            <w:pPr>
              <w:jc w:val="center"/>
              <w:rPr>
                <w:color w:val="000000"/>
                <w:sz w:val="20"/>
                <w:szCs w:val="20"/>
              </w:rPr>
            </w:pPr>
            <w:r>
              <w:rPr>
                <w:color w:val="000000"/>
                <w:sz w:val="20"/>
                <w:szCs w:val="20"/>
              </w:rPr>
              <w:t>3</w:t>
            </w:r>
          </w:p>
        </w:tc>
        <w:tc>
          <w:tcPr>
            <w:tcW w:w="767" w:type="dxa"/>
            <w:tcBorders>
              <w:top w:val="single" w:sz="4" w:space="0" w:color="auto"/>
              <w:left w:val="nil"/>
              <w:bottom w:val="single" w:sz="4" w:space="0" w:color="auto"/>
              <w:right w:val="nil"/>
            </w:tcBorders>
            <w:noWrap/>
            <w:vAlign w:val="bottom"/>
            <w:hideMark/>
          </w:tcPr>
          <w:p w14:paraId="6A26B010" w14:textId="77777777" w:rsidR="00531AA5" w:rsidRPr="007031C9" w:rsidRDefault="00531AA5" w:rsidP="009D13AC">
            <w:pPr>
              <w:jc w:val="center"/>
              <w:rPr>
                <w:color w:val="000000"/>
                <w:sz w:val="20"/>
                <w:szCs w:val="20"/>
              </w:rPr>
            </w:pPr>
            <w:r>
              <w:rPr>
                <w:color w:val="000000"/>
                <w:sz w:val="20"/>
                <w:szCs w:val="20"/>
              </w:rPr>
              <w:t>4</w:t>
            </w:r>
          </w:p>
        </w:tc>
        <w:tc>
          <w:tcPr>
            <w:tcW w:w="773" w:type="dxa"/>
            <w:tcBorders>
              <w:top w:val="single" w:sz="4" w:space="0" w:color="auto"/>
              <w:left w:val="nil"/>
              <w:bottom w:val="single" w:sz="4" w:space="0" w:color="auto"/>
              <w:right w:val="nil"/>
            </w:tcBorders>
            <w:noWrap/>
            <w:vAlign w:val="bottom"/>
            <w:hideMark/>
          </w:tcPr>
          <w:p w14:paraId="693D448E" w14:textId="77777777" w:rsidR="00531AA5" w:rsidRPr="007031C9" w:rsidRDefault="00531AA5" w:rsidP="009D13AC">
            <w:pPr>
              <w:jc w:val="center"/>
              <w:rPr>
                <w:color w:val="000000"/>
                <w:sz w:val="20"/>
                <w:szCs w:val="20"/>
              </w:rPr>
            </w:pPr>
            <w:r>
              <w:rPr>
                <w:color w:val="000000"/>
                <w:sz w:val="20"/>
                <w:szCs w:val="20"/>
              </w:rPr>
              <w:t>5</w:t>
            </w:r>
          </w:p>
        </w:tc>
        <w:tc>
          <w:tcPr>
            <w:tcW w:w="1070" w:type="dxa"/>
            <w:tcBorders>
              <w:top w:val="single" w:sz="4" w:space="0" w:color="auto"/>
              <w:left w:val="nil"/>
              <w:bottom w:val="single" w:sz="4" w:space="0" w:color="auto"/>
              <w:right w:val="nil"/>
            </w:tcBorders>
            <w:noWrap/>
            <w:vAlign w:val="bottom"/>
            <w:hideMark/>
          </w:tcPr>
          <w:p w14:paraId="6E7BE741" w14:textId="77777777" w:rsidR="00531AA5" w:rsidRPr="007031C9" w:rsidRDefault="00531AA5" w:rsidP="009D13AC">
            <w:pPr>
              <w:jc w:val="center"/>
              <w:rPr>
                <w:color w:val="000000"/>
                <w:sz w:val="20"/>
                <w:szCs w:val="20"/>
              </w:rPr>
            </w:pPr>
            <w:r>
              <w:rPr>
                <w:color w:val="000000"/>
                <w:sz w:val="20"/>
                <w:szCs w:val="20"/>
              </w:rPr>
              <w:t>6</w:t>
            </w:r>
          </w:p>
        </w:tc>
        <w:tc>
          <w:tcPr>
            <w:tcW w:w="630" w:type="dxa"/>
            <w:tcBorders>
              <w:top w:val="single" w:sz="4" w:space="0" w:color="auto"/>
              <w:left w:val="nil"/>
              <w:bottom w:val="single" w:sz="4" w:space="0" w:color="auto"/>
              <w:right w:val="nil"/>
            </w:tcBorders>
            <w:noWrap/>
            <w:vAlign w:val="bottom"/>
            <w:hideMark/>
          </w:tcPr>
          <w:p w14:paraId="2263A97E" w14:textId="77777777" w:rsidR="00531AA5" w:rsidRPr="007031C9" w:rsidRDefault="00531AA5" w:rsidP="009D13AC">
            <w:pPr>
              <w:jc w:val="center"/>
              <w:rPr>
                <w:color w:val="000000"/>
                <w:sz w:val="20"/>
                <w:szCs w:val="20"/>
              </w:rPr>
            </w:pPr>
            <w:r w:rsidRPr="007031C9">
              <w:rPr>
                <w:color w:val="000000"/>
                <w:sz w:val="20"/>
                <w:szCs w:val="20"/>
              </w:rPr>
              <w:t>7</w:t>
            </w:r>
          </w:p>
        </w:tc>
        <w:tc>
          <w:tcPr>
            <w:tcW w:w="711" w:type="dxa"/>
            <w:tcBorders>
              <w:top w:val="single" w:sz="4" w:space="0" w:color="auto"/>
              <w:left w:val="nil"/>
              <w:bottom w:val="single" w:sz="4" w:space="0" w:color="auto"/>
              <w:right w:val="nil"/>
            </w:tcBorders>
            <w:noWrap/>
            <w:vAlign w:val="bottom"/>
            <w:hideMark/>
          </w:tcPr>
          <w:p w14:paraId="646A0A6F" w14:textId="77777777" w:rsidR="00531AA5" w:rsidRPr="007031C9" w:rsidRDefault="00531AA5" w:rsidP="009D13AC">
            <w:pPr>
              <w:jc w:val="center"/>
              <w:rPr>
                <w:color w:val="000000"/>
                <w:sz w:val="20"/>
                <w:szCs w:val="20"/>
              </w:rPr>
            </w:pPr>
            <w:r w:rsidRPr="007031C9">
              <w:rPr>
                <w:color w:val="000000"/>
                <w:sz w:val="20"/>
                <w:szCs w:val="20"/>
              </w:rPr>
              <w:t>8</w:t>
            </w:r>
          </w:p>
        </w:tc>
        <w:tc>
          <w:tcPr>
            <w:tcW w:w="1089" w:type="dxa"/>
            <w:tcBorders>
              <w:top w:val="single" w:sz="4" w:space="0" w:color="auto"/>
              <w:left w:val="nil"/>
              <w:bottom w:val="single" w:sz="4" w:space="0" w:color="auto"/>
              <w:right w:val="nil"/>
            </w:tcBorders>
            <w:noWrap/>
            <w:vAlign w:val="bottom"/>
            <w:hideMark/>
          </w:tcPr>
          <w:p w14:paraId="531F1EFD" w14:textId="77777777" w:rsidR="00531AA5" w:rsidRPr="007031C9" w:rsidRDefault="00531AA5" w:rsidP="009D13AC">
            <w:pPr>
              <w:jc w:val="center"/>
              <w:rPr>
                <w:color w:val="000000"/>
                <w:sz w:val="20"/>
                <w:szCs w:val="20"/>
              </w:rPr>
            </w:pPr>
            <w:r>
              <w:rPr>
                <w:color w:val="000000"/>
                <w:sz w:val="20"/>
                <w:szCs w:val="20"/>
              </w:rPr>
              <w:t>9</w:t>
            </w:r>
          </w:p>
        </w:tc>
        <w:tc>
          <w:tcPr>
            <w:tcW w:w="1080" w:type="dxa"/>
            <w:tcBorders>
              <w:top w:val="single" w:sz="4" w:space="0" w:color="auto"/>
              <w:left w:val="nil"/>
              <w:bottom w:val="single" w:sz="4" w:space="0" w:color="auto"/>
              <w:right w:val="nil"/>
            </w:tcBorders>
            <w:noWrap/>
            <w:vAlign w:val="bottom"/>
            <w:hideMark/>
          </w:tcPr>
          <w:p w14:paraId="6BF4A181" w14:textId="77777777" w:rsidR="00531AA5" w:rsidRPr="007031C9" w:rsidRDefault="00531AA5" w:rsidP="009D13AC">
            <w:pPr>
              <w:jc w:val="center"/>
              <w:rPr>
                <w:color w:val="000000"/>
                <w:sz w:val="20"/>
                <w:szCs w:val="20"/>
              </w:rPr>
            </w:pPr>
            <w:r w:rsidRPr="007031C9">
              <w:rPr>
                <w:color w:val="000000"/>
                <w:sz w:val="20"/>
                <w:szCs w:val="20"/>
              </w:rPr>
              <w:t>10</w:t>
            </w:r>
          </w:p>
        </w:tc>
        <w:tc>
          <w:tcPr>
            <w:tcW w:w="630" w:type="dxa"/>
            <w:tcBorders>
              <w:top w:val="single" w:sz="4" w:space="0" w:color="auto"/>
              <w:left w:val="nil"/>
              <w:bottom w:val="single" w:sz="4" w:space="0" w:color="auto"/>
              <w:right w:val="nil"/>
            </w:tcBorders>
            <w:noWrap/>
            <w:vAlign w:val="bottom"/>
            <w:hideMark/>
          </w:tcPr>
          <w:p w14:paraId="22E4CAA6" w14:textId="77777777" w:rsidR="00531AA5" w:rsidRPr="007031C9" w:rsidRDefault="00531AA5" w:rsidP="009D13AC">
            <w:pPr>
              <w:jc w:val="center"/>
              <w:rPr>
                <w:color w:val="000000"/>
                <w:sz w:val="20"/>
                <w:szCs w:val="20"/>
              </w:rPr>
            </w:pPr>
            <w:r w:rsidRPr="007031C9">
              <w:rPr>
                <w:color w:val="000000"/>
                <w:sz w:val="20"/>
                <w:szCs w:val="20"/>
              </w:rPr>
              <w:t>11</w:t>
            </w:r>
          </w:p>
        </w:tc>
        <w:tc>
          <w:tcPr>
            <w:tcW w:w="1080" w:type="dxa"/>
            <w:tcBorders>
              <w:top w:val="single" w:sz="4" w:space="0" w:color="auto"/>
              <w:left w:val="nil"/>
              <w:bottom w:val="single" w:sz="4" w:space="0" w:color="auto"/>
              <w:right w:val="nil"/>
            </w:tcBorders>
            <w:noWrap/>
            <w:vAlign w:val="bottom"/>
            <w:hideMark/>
          </w:tcPr>
          <w:p w14:paraId="3E3F14A7" w14:textId="77777777" w:rsidR="00531AA5" w:rsidRPr="007031C9" w:rsidRDefault="00531AA5" w:rsidP="009D13AC">
            <w:pPr>
              <w:jc w:val="center"/>
              <w:rPr>
                <w:color w:val="000000"/>
                <w:sz w:val="20"/>
                <w:szCs w:val="20"/>
              </w:rPr>
            </w:pPr>
            <w:r w:rsidRPr="007031C9">
              <w:rPr>
                <w:color w:val="000000"/>
                <w:sz w:val="20"/>
                <w:szCs w:val="20"/>
              </w:rPr>
              <w:t>12</w:t>
            </w:r>
          </w:p>
        </w:tc>
        <w:tc>
          <w:tcPr>
            <w:tcW w:w="1080" w:type="dxa"/>
            <w:tcBorders>
              <w:top w:val="single" w:sz="4" w:space="0" w:color="auto"/>
              <w:left w:val="nil"/>
              <w:bottom w:val="single" w:sz="4" w:space="0" w:color="auto"/>
              <w:right w:val="nil"/>
            </w:tcBorders>
            <w:noWrap/>
            <w:vAlign w:val="bottom"/>
            <w:hideMark/>
          </w:tcPr>
          <w:p w14:paraId="1508160C" w14:textId="77777777" w:rsidR="00531AA5" w:rsidRPr="007031C9" w:rsidRDefault="00531AA5" w:rsidP="009D13AC">
            <w:pPr>
              <w:jc w:val="center"/>
              <w:rPr>
                <w:color w:val="000000"/>
                <w:sz w:val="20"/>
                <w:szCs w:val="20"/>
              </w:rPr>
            </w:pPr>
            <w:r w:rsidRPr="007031C9">
              <w:rPr>
                <w:color w:val="000000"/>
                <w:sz w:val="20"/>
                <w:szCs w:val="20"/>
              </w:rPr>
              <w:t>13</w:t>
            </w:r>
          </w:p>
        </w:tc>
      </w:tr>
      <w:tr w:rsidR="00531AA5" w:rsidRPr="007031C9" w14:paraId="60483A7B" w14:textId="77777777" w:rsidTr="009D13AC">
        <w:trPr>
          <w:trHeight w:val="318"/>
        </w:trPr>
        <w:tc>
          <w:tcPr>
            <w:tcW w:w="2520" w:type="dxa"/>
            <w:tcBorders>
              <w:top w:val="single" w:sz="4" w:space="0" w:color="auto"/>
              <w:left w:val="nil"/>
              <w:bottom w:val="nil"/>
              <w:right w:val="nil"/>
            </w:tcBorders>
            <w:noWrap/>
            <w:vAlign w:val="bottom"/>
            <w:hideMark/>
          </w:tcPr>
          <w:p w14:paraId="00155C0D" w14:textId="77777777" w:rsidR="00531AA5" w:rsidRPr="007031C9" w:rsidRDefault="00531AA5" w:rsidP="009D13AC">
            <w:pPr>
              <w:rPr>
                <w:color w:val="000000"/>
                <w:sz w:val="20"/>
                <w:szCs w:val="20"/>
              </w:rPr>
            </w:pPr>
            <w:r w:rsidRPr="007031C9">
              <w:rPr>
                <w:color w:val="000000"/>
                <w:sz w:val="20"/>
                <w:szCs w:val="20"/>
              </w:rPr>
              <w:t>Dorsey</w:t>
            </w:r>
            <w:r>
              <w:rPr>
                <w:color w:val="000000"/>
                <w:sz w:val="20"/>
                <w:szCs w:val="20"/>
              </w:rPr>
              <w:t xml:space="preserve"> et al.,</w:t>
            </w:r>
            <w:r w:rsidRPr="007031C9">
              <w:rPr>
                <w:color w:val="000000"/>
                <w:sz w:val="20"/>
                <w:szCs w:val="20"/>
              </w:rPr>
              <w:t xml:space="preserve"> (2019)</w:t>
            </w:r>
          </w:p>
        </w:tc>
        <w:tc>
          <w:tcPr>
            <w:tcW w:w="1080" w:type="dxa"/>
            <w:tcBorders>
              <w:top w:val="single" w:sz="4" w:space="0" w:color="auto"/>
              <w:left w:val="nil"/>
              <w:bottom w:val="nil"/>
              <w:right w:val="nil"/>
            </w:tcBorders>
            <w:noWrap/>
            <w:vAlign w:val="bottom"/>
            <w:hideMark/>
          </w:tcPr>
          <w:p w14:paraId="4E790B01" w14:textId="77777777" w:rsidR="00531AA5" w:rsidRPr="007031C9" w:rsidRDefault="00531AA5" w:rsidP="009D13AC">
            <w:pPr>
              <w:jc w:val="center"/>
              <w:rPr>
                <w:color w:val="000000"/>
                <w:sz w:val="20"/>
                <w:szCs w:val="20"/>
              </w:rPr>
            </w:pPr>
            <w:r w:rsidRPr="007031C9">
              <w:rPr>
                <w:color w:val="000000"/>
                <w:sz w:val="20"/>
                <w:szCs w:val="20"/>
              </w:rPr>
              <w:t>3</w:t>
            </w:r>
          </w:p>
        </w:tc>
        <w:tc>
          <w:tcPr>
            <w:tcW w:w="693" w:type="dxa"/>
            <w:tcBorders>
              <w:top w:val="single" w:sz="4" w:space="0" w:color="auto"/>
              <w:left w:val="nil"/>
              <w:bottom w:val="nil"/>
              <w:right w:val="nil"/>
            </w:tcBorders>
            <w:noWrap/>
            <w:vAlign w:val="bottom"/>
            <w:hideMark/>
          </w:tcPr>
          <w:p w14:paraId="14A80C9E" w14:textId="77777777" w:rsidR="00531AA5" w:rsidRPr="007031C9" w:rsidRDefault="00531AA5" w:rsidP="009D13AC">
            <w:pPr>
              <w:jc w:val="center"/>
              <w:rPr>
                <w:color w:val="000000"/>
                <w:sz w:val="20"/>
                <w:szCs w:val="20"/>
              </w:rPr>
            </w:pPr>
            <w:r w:rsidRPr="007031C9">
              <w:rPr>
                <w:color w:val="000000"/>
                <w:sz w:val="20"/>
                <w:szCs w:val="20"/>
              </w:rPr>
              <w:t>3</w:t>
            </w:r>
          </w:p>
        </w:tc>
        <w:tc>
          <w:tcPr>
            <w:tcW w:w="1017" w:type="dxa"/>
            <w:tcBorders>
              <w:top w:val="single" w:sz="4" w:space="0" w:color="auto"/>
              <w:left w:val="nil"/>
              <w:bottom w:val="nil"/>
              <w:right w:val="nil"/>
            </w:tcBorders>
            <w:noWrap/>
            <w:vAlign w:val="bottom"/>
            <w:hideMark/>
          </w:tcPr>
          <w:p w14:paraId="0DF8D60E" w14:textId="77777777" w:rsidR="00531AA5" w:rsidRPr="007031C9" w:rsidRDefault="00531AA5" w:rsidP="009D13AC">
            <w:pPr>
              <w:jc w:val="center"/>
              <w:rPr>
                <w:color w:val="000000"/>
                <w:sz w:val="20"/>
                <w:szCs w:val="20"/>
              </w:rPr>
            </w:pPr>
            <w:r w:rsidRPr="007031C9">
              <w:rPr>
                <w:color w:val="000000"/>
                <w:sz w:val="20"/>
                <w:szCs w:val="20"/>
              </w:rPr>
              <w:t>3</w:t>
            </w:r>
          </w:p>
        </w:tc>
        <w:tc>
          <w:tcPr>
            <w:tcW w:w="767" w:type="dxa"/>
            <w:tcBorders>
              <w:top w:val="single" w:sz="4" w:space="0" w:color="auto"/>
              <w:left w:val="nil"/>
              <w:bottom w:val="nil"/>
              <w:right w:val="nil"/>
            </w:tcBorders>
            <w:noWrap/>
            <w:vAlign w:val="bottom"/>
            <w:hideMark/>
          </w:tcPr>
          <w:p w14:paraId="1E388399" w14:textId="77777777" w:rsidR="00531AA5" w:rsidRPr="007031C9" w:rsidRDefault="00531AA5" w:rsidP="009D13AC">
            <w:pPr>
              <w:jc w:val="center"/>
              <w:rPr>
                <w:color w:val="000000"/>
                <w:sz w:val="20"/>
                <w:szCs w:val="20"/>
              </w:rPr>
            </w:pPr>
            <w:r w:rsidRPr="007031C9">
              <w:rPr>
                <w:color w:val="000000"/>
                <w:sz w:val="20"/>
                <w:szCs w:val="20"/>
              </w:rPr>
              <w:t>3</w:t>
            </w:r>
          </w:p>
        </w:tc>
        <w:tc>
          <w:tcPr>
            <w:tcW w:w="773" w:type="dxa"/>
            <w:tcBorders>
              <w:top w:val="single" w:sz="4" w:space="0" w:color="auto"/>
              <w:left w:val="nil"/>
              <w:bottom w:val="nil"/>
              <w:right w:val="nil"/>
            </w:tcBorders>
            <w:noWrap/>
            <w:vAlign w:val="bottom"/>
            <w:hideMark/>
          </w:tcPr>
          <w:p w14:paraId="791D3402" w14:textId="77777777" w:rsidR="00531AA5" w:rsidRPr="007031C9" w:rsidRDefault="00531AA5" w:rsidP="009D13AC">
            <w:pPr>
              <w:jc w:val="center"/>
              <w:rPr>
                <w:color w:val="000000"/>
                <w:sz w:val="20"/>
                <w:szCs w:val="20"/>
              </w:rPr>
            </w:pPr>
            <w:r w:rsidRPr="007031C9">
              <w:rPr>
                <w:color w:val="000000"/>
                <w:sz w:val="20"/>
                <w:szCs w:val="20"/>
              </w:rPr>
              <w:t>3</w:t>
            </w:r>
          </w:p>
        </w:tc>
        <w:tc>
          <w:tcPr>
            <w:tcW w:w="1070" w:type="dxa"/>
            <w:tcBorders>
              <w:top w:val="single" w:sz="4" w:space="0" w:color="auto"/>
              <w:left w:val="nil"/>
              <w:bottom w:val="nil"/>
              <w:right w:val="nil"/>
            </w:tcBorders>
            <w:noWrap/>
            <w:vAlign w:val="bottom"/>
            <w:hideMark/>
          </w:tcPr>
          <w:p w14:paraId="7061301A" w14:textId="77777777" w:rsidR="00531AA5" w:rsidRPr="007031C9" w:rsidRDefault="00531AA5" w:rsidP="009D13AC">
            <w:pPr>
              <w:jc w:val="center"/>
              <w:rPr>
                <w:color w:val="000000"/>
                <w:sz w:val="20"/>
                <w:szCs w:val="20"/>
              </w:rPr>
            </w:pPr>
            <w:r w:rsidRPr="007031C9">
              <w:rPr>
                <w:color w:val="000000"/>
                <w:sz w:val="20"/>
                <w:szCs w:val="20"/>
              </w:rPr>
              <w:t>3</w:t>
            </w:r>
          </w:p>
        </w:tc>
        <w:tc>
          <w:tcPr>
            <w:tcW w:w="630" w:type="dxa"/>
            <w:tcBorders>
              <w:top w:val="single" w:sz="4" w:space="0" w:color="auto"/>
              <w:left w:val="nil"/>
              <w:bottom w:val="nil"/>
              <w:right w:val="nil"/>
            </w:tcBorders>
            <w:noWrap/>
            <w:vAlign w:val="bottom"/>
            <w:hideMark/>
          </w:tcPr>
          <w:p w14:paraId="5B7F4D8E" w14:textId="77777777" w:rsidR="00531AA5" w:rsidRPr="007031C9" w:rsidRDefault="00531AA5" w:rsidP="009D13AC">
            <w:pPr>
              <w:jc w:val="center"/>
              <w:rPr>
                <w:color w:val="000000"/>
                <w:sz w:val="20"/>
                <w:szCs w:val="20"/>
              </w:rPr>
            </w:pPr>
            <w:r w:rsidRPr="007031C9">
              <w:rPr>
                <w:color w:val="000000"/>
                <w:sz w:val="20"/>
                <w:szCs w:val="20"/>
              </w:rPr>
              <w:t>3</w:t>
            </w:r>
          </w:p>
        </w:tc>
        <w:tc>
          <w:tcPr>
            <w:tcW w:w="711" w:type="dxa"/>
            <w:tcBorders>
              <w:top w:val="single" w:sz="4" w:space="0" w:color="auto"/>
              <w:left w:val="nil"/>
              <w:bottom w:val="nil"/>
              <w:right w:val="nil"/>
            </w:tcBorders>
            <w:noWrap/>
            <w:vAlign w:val="bottom"/>
            <w:hideMark/>
          </w:tcPr>
          <w:p w14:paraId="3DCF2105" w14:textId="77777777" w:rsidR="00531AA5" w:rsidRPr="007031C9" w:rsidRDefault="00531AA5" w:rsidP="009D13AC">
            <w:pPr>
              <w:jc w:val="center"/>
              <w:rPr>
                <w:color w:val="000000"/>
                <w:sz w:val="20"/>
                <w:szCs w:val="20"/>
              </w:rPr>
            </w:pPr>
            <w:r w:rsidRPr="007031C9">
              <w:rPr>
                <w:color w:val="000000"/>
                <w:sz w:val="20"/>
                <w:szCs w:val="20"/>
              </w:rPr>
              <w:t>3</w:t>
            </w:r>
          </w:p>
        </w:tc>
        <w:tc>
          <w:tcPr>
            <w:tcW w:w="1089" w:type="dxa"/>
            <w:tcBorders>
              <w:top w:val="single" w:sz="4" w:space="0" w:color="auto"/>
              <w:left w:val="nil"/>
              <w:bottom w:val="nil"/>
              <w:right w:val="nil"/>
            </w:tcBorders>
            <w:noWrap/>
            <w:vAlign w:val="bottom"/>
            <w:hideMark/>
          </w:tcPr>
          <w:p w14:paraId="4E328DE3" w14:textId="77777777" w:rsidR="00531AA5" w:rsidRPr="007031C9" w:rsidRDefault="00531AA5" w:rsidP="009D13AC">
            <w:pPr>
              <w:jc w:val="center"/>
              <w:rPr>
                <w:color w:val="000000"/>
                <w:sz w:val="20"/>
                <w:szCs w:val="20"/>
              </w:rPr>
            </w:pPr>
            <w:r w:rsidRPr="007031C9">
              <w:rPr>
                <w:color w:val="000000"/>
                <w:sz w:val="20"/>
                <w:szCs w:val="20"/>
              </w:rPr>
              <w:t>2</w:t>
            </w:r>
          </w:p>
        </w:tc>
        <w:tc>
          <w:tcPr>
            <w:tcW w:w="1080" w:type="dxa"/>
            <w:tcBorders>
              <w:top w:val="single" w:sz="4" w:space="0" w:color="auto"/>
              <w:left w:val="nil"/>
              <w:bottom w:val="nil"/>
              <w:right w:val="nil"/>
            </w:tcBorders>
            <w:noWrap/>
            <w:vAlign w:val="bottom"/>
            <w:hideMark/>
          </w:tcPr>
          <w:p w14:paraId="047A2BD7" w14:textId="77777777" w:rsidR="00531AA5" w:rsidRPr="007031C9" w:rsidRDefault="00531AA5" w:rsidP="009D13AC">
            <w:pPr>
              <w:jc w:val="center"/>
              <w:rPr>
                <w:color w:val="000000"/>
                <w:sz w:val="20"/>
                <w:szCs w:val="20"/>
              </w:rPr>
            </w:pPr>
            <w:r w:rsidRPr="007031C9">
              <w:rPr>
                <w:color w:val="000000"/>
                <w:sz w:val="20"/>
                <w:szCs w:val="20"/>
              </w:rPr>
              <w:t>3</w:t>
            </w:r>
          </w:p>
        </w:tc>
        <w:tc>
          <w:tcPr>
            <w:tcW w:w="630" w:type="dxa"/>
            <w:tcBorders>
              <w:top w:val="single" w:sz="4" w:space="0" w:color="auto"/>
              <w:left w:val="nil"/>
              <w:bottom w:val="nil"/>
              <w:right w:val="nil"/>
            </w:tcBorders>
            <w:noWrap/>
            <w:vAlign w:val="bottom"/>
            <w:hideMark/>
          </w:tcPr>
          <w:p w14:paraId="5DF07992"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single" w:sz="4" w:space="0" w:color="auto"/>
              <w:left w:val="nil"/>
              <w:bottom w:val="nil"/>
              <w:right w:val="nil"/>
            </w:tcBorders>
            <w:noWrap/>
            <w:vAlign w:val="bottom"/>
            <w:hideMark/>
          </w:tcPr>
          <w:p w14:paraId="6D74C528"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single" w:sz="4" w:space="0" w:color="auto"/>
              <w:left w:val="nil"/>
              <w:bottom w:val="nil"/>
              <w:right w:val="nil"/>
            </w:tcBorders>
            <w:noWrap/>
            <w:vAlign w:val="bottom"/>
            <w:hideMark/>
          </w:tcPr>
          <w:p w14:paraId="33BC77AF" w14:textId="77777777" w:rsidR="00531AA5" w:rsidRPr="007031C9" w:rsidRDefault="00531AA5" w:rsidP="009D13AC">
            <w:pPr>
              <w:jc w:val="center"/>
              <w:rPr>
                <w:color w:val="000000"/>
                <w:sz w:val="20"/>
                <w:szCs w:val="20"/>
              </w:rPr>
            </w:pPr>
            <w:r w:rsidRPr="007031C9">
              <w:rPr>
                <w:color w:val="000000"/>
                <w:sz w:val="20"/>
                <w:szCs w:val="20"/>
              </w:rPr>
              <w:t>2</w:t>
            </w:r>
          </w:p>
        </w:tc>
      </w:tr>
      <w:tr w:rsidR="00531AA5" w:rsidRPr="007031C9" w14:paraId="6D32CEA8" w14:textId="77777777" w:rsidTr="009D13AC">
        <w:trPr>
          <w:trHeight w:val="318"/>
        </w:trPr>
        <w:tc>
          <w:tcPr>
            <w:tcW w:w="2520" w:type="dxa"/>
            <w:tcBorders>
              <w:top w:val="nil"/>
              <w:left w:val="nil"/>
              <w:bottom w:val="nil"/>
              <w:right w:val="nil"/>
            </w:tcBorders>
            <w:noWrap/>
            <w:vAlign w:val="bottom"/>
            <w:hideMark/>
          </w:tcPr>
          <w:p w14:paraId="4DF86C94" w14:textId="77777777" w:rsidR="00531AA5" w:rsidRPr="007031C9" w:rsidRDefault="00531AA5" w:rsidP="009D13AC">
            <w:pPr>
              <w:rPr>
                <w:color w:val="000000"/>
                <w:sz w:val="20"/>
                <w:szCs w:val="20"/>
              </w:rPr>
            </w:pPr>
            <w:r w:rsidRPr="007031C9">
              <w:rPr>
                <w:color w:val="000000"/>
                <w:sz w:val="20"/>
                <w:szCs w:val="20"/>
              </w:rPr>
              <w:t>Dorsey</w:t>
            </w:r>
            <w:r>
              <w:rPr>
                <w:color w:val="000000"/>
                <w:sz w:val="20"/>
                <w:szCs w:val="20"/>
              </w:rPr>
              <w:t>, Gray et al.</w:t>
            </w:r>
            <w:r w:rsidRPr="007031C9">
              <w:rPr>
                <w:color w:val="000000"/>
                <w:sz w:val="20"/>
                <w:szCs w:val="20"/>
              </w:rPr>
              <w:t xml:space="preserve"> (2020)</w:t>
            </w:r>
          </w:p>
        </w:tc>
        <w:tc>
          <w:tcPr>
            <w:tcW w:w="1080" w:type="dxa"/>
            <w:tcBorders>
              <w:top w:val="nil"/>
              <w:left w:val="nil"/>
              <w:bottom w:val="nil"/>
              <w:right w:val="nil"/>
            </w:tcBorders>
            <w:noWrap/>
            <w:vAlign w:val="bottom"/>
            <w:hideMark/>
          </w:tcPr>
          <w:p w14:paraId="4E6A592F" w14:textId="77777777" w:rsidR="00531AA5" w:rsidRPr="007031C9" w:rsidRDefault="00531AA5" w:rsidP="009D13AC">
            <w:pPr>
              <w:jc w:val="center"/>
              <w:rPr>
                <w:color w:val="000000"/>
                <w:sz w:val="20"/>
                <w:szCs w:val="20"/>
              </w:rPr>
            </w:pPr>
            <w:r w:rsidRPr="007031C9">
              <w:rPr>
                <w:color w:val="000000"/>
                <w:sz w:val="20"/>
                <w:szCs w:val="20"/>
              </w:rPr>
              <w:t>3</w:t>
            </w:r>
          </w:p>
        </w:tc>
        <w:tc>
          <w:tcPr>
            <w:tcW w:w="693" w:type="dxa"/>
            <w:tcBorders>
              <w:top w:val="nil"/>
              <w:left w:val="nil"/>
              <w:bottom w:val="nil"/>
              <w:right w:val="nil"/>
            </w:tcBorders>
            <w:noWrap/>
            <w:vAlign w:val="bottom"/>
            <w:hideMark/>
          </w:tcPr>
          <w:p w14:paraId="60EC3DBC" w14:textId="77777777" w:rsidR="00531AA5" w:rsidRPr="007031C9" w:rsidRDefault="00531AA5" w:rsidP="009D13AC">
            <w:pPr>
              <w:jc w:val="center"/>
              <w:rPr>
                <w:color w:val="000000"/>
                <w:sz w:val="20"/>
                <w:szCs w:val="20"/>
              </w:rPr>
            </w:pPr>
            <w:r w:rsidRPr="007031C9">
              <w:rPr>
                <w:color w:val="000000"/>
                <w:sz w:val="20"/>
                <w:szCs w:val="20"/>
              </w:rPr>
              <w:t>3</w:t>
            </w:r>
          </w:p>
        </w:tc>
        <w:tc>
          <w:tcPr>
            <w:tcW w:w="1017" w:type="dxa"/>
            <w:tcBorders>
              <w:top w:val="nil"/>
              <w:left w:val="nil"/>
              <w:bottom w:val="nil"/>
              <w:right w:val="nil"/>
            </w:tcBorders>
            <w:noWrap/>
            <w:vAlign w:val="bottom"/>
            <w:hideMark/>
          </w:tcPr>
          <w:p w14:paraId="62093115" w14:textId="77777777" w:rsidR="00531AA5" w:rsidRPr="007031C9" w:rsidRDefault="00531AA5" w:rsidP="009D13AC">
            <w:pPr>
              <w:jc w:val="center"/>
              <w:rPr>
                <w:color w:val="000000"/>
                <w:sz w:val="20"/>
                <w:szCs w:val="20"/>
              </w:rPr>
            </w:pPr>
            <w:r w:rsidRPr="007031C9">
              <w:rPr>
                <w:color w:val="000000"/>
                <w:sz w:val="20"/>
                <w:szCs w:val="20"/>
              </w:rPr>
              <w:t>3</w:t>
            </w:r>
          </w:p>
        </w:tc>
        <w:tc>
          <w:tcPr>
            <w:tcW w:w="767" w:type="dxa"/>
            <w:tcBorders>
              <w:top w:val="nil"/>
              <w:left w:val="nil"/>
              <w:bottom w:val="nil"/>
              <w:right w:val="nil"/>
            </w:tcBorders>
            <w:noWrap/>
            <w:vAlign w:val="bottom"/>
            <w:hideMark/>
          </w:tcPr>
          <w:p w14:paraId="15ACE007" w14:textId="77777777" w:rsidR="00531AA5" w:rsidRPr="007031C9" w:rsidRDefault="00531AA5" w:rsidP="009D13AC">
            <w:pPr>
              <w:jc w:val="center"/>
              <w:rPr>
                <w:color w:val="000000"/>
                <w:sz w:val="20"/>
                <w:szCs w:val="20"/>
              </w:rPr>
            </w:pPr>
            <w:r w:rsidRPr="007031C9">
              <w:rPr>
                <w:color w:val="000000"/>
                <w:sz w:val="20"/>
                <w:szCs w:val="20"/>
              </w:rPr>
              <w:t>3</w:t>
            </w:r>
          </w:p>
        </w:tc>
        <w:tc>
          <w:tcPr>
            <w:tcW w:w="773" w:type="dxa"/>
            <w:tcBorders>
              <w:top w:val="nil"/>
              <w:left w:val="nil"/>
              <w:bottom w:val="nil"/>
              <w:right w:val="nil"/>
            </w:tcBorders>
            <w:noWrap/>
            <w:vAlign w:val="bottom"/>
            <w:hideMark/>
          </w:tcPr>
          <w:p w14:paraId="241B2783" w14:textId="77777777" w:rsidR="00531AA5" w:rsidRPr="007031C9" w:rsidRDefault="00531AA5" w:rsidP="009D13AC">
            <w:pPr>
              <w:jc w:val="center"/>
              <w:rPr>
                <w:color w:val="000000"/>
                <w:sz w:val="20"/>
                <w:szCs w:val="20"/>
              </w:rPr>
            </w:pPr>
            <w:r w:rsidRPr="007031C9">
              <w:rPr>
                <w:color w:val="000000"/>
                <w:sz w:val="20"/>
                <w:szCs w:val="20"/>
              </w:rPr>
              <w:t>3</w:t>
            </w:r>
          </w:p>
        </w:tc>
        <w:tc>
          <w:tcPr>
            <w:tcW w:w="1070" w:type="dxa"/>
            <w:tcBorders>
              <w:top w:val="nil"/>
              <w:left w:val="nil"/>
              <w:bottom w:val="nil"/>
              <w:right w:val="nil"/>
            </w:tcBorders>
            <w:noWrap/>
            <w:vAlign w:val="bottom"/>
            <w:hideMark/>
          </w:tcPr>
          <w:p w14:paraId="40C7A48E" w14:textId="77777777" w:rsidR="00531AA5" w:rsidRPr="007031C9" w:rsidRDefault="00531AA5" w:rsidP="009D13AC">
            <w:pPr>
              <w:jc w:val="center"/>
              <w:rPr>
                <w:color w:val="000000"/>
                <w:sz w:val="20"/>
                <w:szCs w:val="20"/>
              </w:rPr>
            </w:pPr>
            <w:r w:rsidRPr="007031C9">
              <w:rPr>
                <w:color w:val="000000"/>
                <w:sz w:val="20"/>
                <w:szCs w:val="20"/>
              </w:rPr>
              <w:t>3</w:t>
            </w:r>
          </w:p>
        </w:tc>
        <w:tc>
          <w:tcPr>
            <w:tcW w:w="630" w:type="dxa"/>
            <w:tcBorders>
              <w:top w:val="nil"/>
              <w:left w:val="nil"/>
              <w:bottom w:val="nil"/>
              <w:right w:val="nil"/>
            </w:tcBorders>
            <w:noWrap/>
            <w:vAlign w:val="bottom"/>
            <w:hideMark/>
          </w:tcPr>
          <w:p w14:paraId="4600BEDE" w14:textId="77777777" w:rsidR="00531AA5" w:rsidRPr="007031C9" w:rsidRDefault="00531AA5" w:rsidP="009D13AC">
            <w:pPr>
              <w:jc w:val="center"/>
              <w:rPr>
                <w:color w:val="000000"/>
                <w:sz w:val="20"/>
                <w:szCs w:val="20"/>
              </w:rPr>
            </w:pPr>
            <w:r w:rsidRPr="007031C9">
              <w:rPr>
                <w:color w:val="000000"/>
                <w:sz w:val="20"/>
                <w:szCs w:val="20"/>
              </w:rPr>
              <w:t>3</w:t>
            </w:r>
          </w:p>
        </w:tc>
        <w:tc>
          <w:tcPr>
            <w:tcW w:w="711" w:type="dxa"/>
            <w:tcBorders>
              <w:top w:val="nil"/>
              <w:left w:val="nil"/>
              <w:bottom w:val="nil"/>
              <w:right w:val="nil"/>
            </w:tcBorders>
            <w:noWrap/>
            <w:vAlign w:val="bottom"/>
            <w:hideMark/>
          </w:tcPr>
          <w:p w14:paraId="25A717FA" w14:textId="77777777" w:rsidR="00531AA5" w:rsidRPr="007031C9" w:rsidRDefault="00531AA5" w:rsidP="009D13AC">
            <w:pPr>
              <w:jc w:val="center"/>
              <w:rPr>
                <w:color w:val="000000"/>
                <w:sz w:val="20"/>
                <w:szCs w:val="20"/>
              </w:rPr>
            </w:pPr>
            <w:r w:rsidRPr="007031C9">
              <w:rPr>
                <w:color w:val="000000"/>
                <w:sz w:val="20"/>
                <w:szCs w:val="20"/>
              </w:rPr>
              <w:t>3</w:t>
            </w:r>
          </w:p>
        </w:tc>
        <w:tc>
          <w:tcPr>
            <w:tcW w:w="1089" w:type="dxa"/>
            <w:tcBorders>
              <w:top w:val="nil"/>
              <w:left w:val="nil"/>
              <w:bottom w:val="nil"/>
              <w:right w:val="nil"/>
            </w:tcBorders>
            <w:noWrap/>
            <w:vAlign w:val="bottom"/>
            <w:hideMark/>
          </w:tcPr>
          <w:p w14:paraId="164F96AF" w14:textId="77777777" w:rsidR="00531AA5" w:rsidRPr="007031C9" w:rsidRDefault="00531AA5" w:rsidP="009D13AC">
            <w:pPr>
              <w:jc w:val="center"/>
              <w:rPr>
                <w:color w:val="000000"/>
                <w:sz w:val="20"/>
                <w:szCs w:val="20"/>
              </w:rPr>
            </w:pPr>
            <w:r>
              <w:rPr>
                <w:color w:val="000000"/>
                <w:sz w:val="20"/>
                <w:szCs w:val="20"/>
              </w:rPr>
              <w:t>N/A</w:t>
            </w:r>
          </w:p>
        </w:tc>
        <w:tc>
          <w:tcPr>
            <w:tcW w:w="1080" w:type="dxa"/>
            <w:tcBorders>
              <w:top w:val="nil"/>
              <w:left w:val="nil"/>
              <w:bottom w:val="nil"/>
              <w:right w:val="nil"/>
            </w:tcBorders>
            <w:noWrap/>
            <w:vAlign w:val="bottom"/>
            <w:hideMark/>
          </w:tcPr>
          <w:p w14:paraId="06546848" w14:textId="77777777" w:rsidR="00531AA5" w:rsidRPr="007031C9" w:rsidRDefault="00531AA5" w:rsidP="009D13AC">
            <w:pPr>
              <w:jc w:val="center"/>
              <w:rPr>
                <w:color w:val="000000"/>
                <w:sz w:val="20"/>
                <w:szCs w:val="20"/>
              </w:rPr>
            </w:pPr>
            <w:r w:rsidRPr="007031C9">
              <w:rPr>
                <w:color w:val="000000"/>
                <w:sz w:val="20"/>
                <w:szCs w:val="20"/>
              </w:rPr>
              <w:t>3</w:t>
            </w:r>
          </w:p>
        </w:tc>
        <w:tc>
          <w:tcPr>
            <w:tcW w:w="630" w:type="dxa"/>
            <w:tcBorders>
              <w:top w:val="nil"/>
              <w:left w:val="nil"/>
              <w:bottom w:val="nil"/>
              <w:right w:val="nil"/>
            </w:tcBorders>
            <w:noWrap/>
            <w:vAlign w:val="bottom"/>
            <w:hideMark/>
          </w:tcPr>
          <w:p w14:paraId="6F31482D"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50AAE520"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4724E35A" w14:textId="77777777" w:rsidR="00531AA5" w:rsidRPr="007031C9" w:rsidRDefault="00531AA5" w:rsidP="009D13AC">
            <w:pPr>
              <w:jc w:val="center"/>
              <w:rPr>
                <w:color w:val="000000"/>
                <w:sz w:val="20"/>
                <w:szCs w:val="20"/>
              </w:rPr>
            </w:pPr>
            <w:r w:rsidRPr="007031C9">
              <w:rPr>
                <w:color w:val="000000"/>
                <w:sz w:val="20"/>
                <w:szCs w:val="20"/>
              </w:rPr>
              <w:t>3</w:t>
            </w:r>
          </w:p>
        </w:tc>
      </w:tr>
      <w:tr w:rsidR="00531AA5" w:rsidRPr="007031C9" w14:paraId="49124A06" w14:textId="77777777" w:rsidTr="009D13AC">
        <w:trPr>
          <w:trHeight w:val="318"/>
        </w:trPr>
        <w:tc>
          <w:tcPr>
            <w:tcW w:w="2520" w:type="dxa"/>
            <w:tcBorders>
              <w:top w:val="nil"/>
              <w:left w:val="nil"/>
              <w:bottom w:val="nil"/>
              <w:right w:val="nil"/>
            </w:tcBorders>
            <w:noWrap/>
            <w:vAlign w:val="bottom"/>
            <w:hideMark/>
          </w:tcPr>
          <w:p w14:paraId="512EF080" w14:textId="77777777" w:rsidR="00531AA5" w:rsidRPr="007031C9" w:rsidRDefault="00531AA5" w:rsidP="009D13AC">
            <w:pPr>
              <w:rPr>
                <w:color w:val="000000"/>
                <w:sz w:val="20"/>
                <w:szCs w:val="20"/>
              </w:rPr>
            </w:pPr>
            <w:r w:rsidRPr="007031C9">
              <w:rPr>
                <w:color w:val="000000"/>
                <w:sz w:val="20"/>
                <w:szCs w:val="20"/>
              </w:rPr>
              <w:t>Dorsey</w:t>
            </w:r>
            <w:r>
              <w:rPr>
                <w:color w:val="000000"/>
                <w:sz w:val="20"/>
                <w:szCs w:val="20"/>
              </w:rPr>
              <w:t>, Lucid et al.</w:t>
            </w:r>
            <w:r w:rsidRPr="007031C9">
              <w:rPr>
                <w:color w:val="000000"/>
                <w:sz w:val="20"/>
                <w:szCs w:val="20"/>
              </w:rPr>
              <w:t xml:space="preserve"> (2020)</w:t>
            </w:r>
          </w:p>
        </w:tc>
        <w:tc>
          <w:tcPr>
            <w:tcW w:w="1080" w:type="dxa"/>
            <w:tcBorders>
              <w:top w:val="nil"/>
              <w:left w:val="nil"/>
              <w:bottom w:val="nil"/>
              <w:right w:val="nil"/>
            </w:tcBorders>
            <w:noWrap/>
            <w:vAlign w:val="bottom"/>
            <w:hideMark/>
          </w:tcPr>
          <w:p w14:paraId="10CD46E1" w14:textId="77777777" w:rsidR="00531AA5" w:rsidRPr="007031C9" w:rsidRDefault="00531AA5" w:rsidP="009D13AC">
            <w:pPr>
              <w:jc w:val="center"/>
              <w:rPr>
                <w:color w:val="000000"/>
                <w:sz w:val="20"/>
                <w:szCs w:val="20"/>
              </w:rPr>
            </w:pPr>
            <w:r w:rsidRPr="007031C9">
              <w:rPr>
                <w:color w:val="000000"/>
                <w:sz w:val="20"/>
                <w:szCs w:val="20"/>
              </w:rPr>
              <w:t>3</w:t>
            </w:r>
          </w:p>
        </w:tc>
        <w:tc>
          <w:tcPr>
            <w:tcW w:w="693" w:type="dxa"/>
            <w:tcBorders>
              <w:top w:val="nil"/>
              <w:left w:val="nil"/>
              <w:bottom w:val="nil"/>
              <w:right w:val="nil"/>
            </w:tcBorders>
            <w:noWrap/>
            <w:vAlign w:val="bottom"/>
            <w:hideMark/>
          </w:tcPr>
          <w:p w14:paraId="2E24DA31" w14:textId="77777777" w:rsidR="00531AA5" w:rsidRPr="007031C9" w:rsidRDefault="00531AA5" w:rsidP="009D13AC">
            <w:pPr>
              <w:jc w:val="center"/>
              <w:rPr>
                <w:color w:val="000000"/>
                <w:sz w:val="20"/>
                <w:szCs w:val="20"/>
              </w:rPr>
            </w:pPr>
            <w:r w:rsidRPr="007031C9">
              <w:rPr>
                <w:color w:val="000000"/>
                <w:sz w:val="20"/>
                <w:szCs w:val="20"/>
              </w:rPr>
              <w:t>3</w:t>
            </w:r>
          </w:p>
        </w:tc>
        <w:tc>
          <w:tcPr>
            <w:tcW w:w="1017" w:type="dxa"/>
            <w:tcBorders>
              <w:top w:val="nil"/>
              <w:left w:val="nil"/>
              <w:bottom w:val="nil"/>
              <w:right w:val="nil"/>
            </w:tcBorders>
            <w:noWrap/>
            <w:vAlign w:val="bottom"/>
            <w:hideMark/>
          </w:tcPr>
          <w:p w14:paraId="56D342F8" w14:textId="77777777" w:rsidR="00531AA5" w:rsidRPr="007031C9" w:rsidRDefault="00531AA5" w:rsidP="009D13AC">
            <w:pPr>
              <w:jc w:val="center"/>
              <w:rPr>
                <w:color w:val="000000"/>
                <w:sz w:val="20"/>
                <w:szCs w:val="20"/>
              </w:rPr>
            </w:pPr>
            <w:r w:rsidRPr="007031C9">
              <w:rPr>
                <w:color w:val="000000"/>
                <w:sz w:val="20"/>
                <w:szCs w:val="20"/>
              </w:rPr>
              <w:t>3</w:t>
            </w:r>
          </w:p>
        </w:tc>
        <w:tc>
          <w:tcPr>
            <w:tcW w:w="767" w:type="dxa"/>
            <w:tcBorders>
              <w:top w:val="nil"/>
              <w:left w:val="nil"/>
              <w:bottom w:val="nil"/>
              <w:right w:val="nil"/>
            </w:tcBorders>
            <w:noWrap/>
            <w:vAlign w:val="bottom"/>
            <w:hideMark/>
          </w:tcPr>
          <w:p w14:paraId="01BD14A4" w14:textId="77777777" w:rsidR="00531AA5" w:rsidRPr="007031C9" w:rsidRDefault="00531AA5" w:rsidP="009D13AC">
            <w:pPr>
              <w:jc w:val="center"/>
              <w:rPr>
                <w:color w:val="000000"/>
                <w:sz w:val="20"/>
                <w:szCs w:val="20"/>
              </w:rPr>
            </w:pPr>
            <w:r w:rsidRPr="007031C9">
              <w:rPr>
                <w:color w:val="000000"/>
                <w:sz w:val="20"/>
                <w:szCs w:val="20"/>
              </w:rPr>
              <w:t>3</w:t>
            </w:r>
          </w:p>
        </w:tc>
        <w:tc>
          <w:tcPr>
            <w:tcW w:w="773" w:type="dxa"/>
            <w:tcBorders>
              <w:top w:val="nil"/>
              <w:left w:val="nil"/>
              <w:bottom w:val="nil"/>
              <w:right w:val="nil"/>
            </w:tcBorders>
            <w:noWrap/>
            <w:vAlign w:val="bottom"/>
            <w:hideMark/>
          </w:tcPr>
          <w:p w14:paraId="4DCD844F" w14:textId="77777777" w:rsidR="00531AA5" w:rsidRPr="007031C9" w:rsidRDefault="00531AA5" w:rsidP="009D13AC">
            <w:pPr>
              <w:jc w:val="center"/>
              <w:rPr>
                <w:color w:val="000000"/>
                <w:sz w:val="20"/>
                <w:szCs w:val="20"/>
              </w:rPr>
            </w:pPr>
            <w:r w:rsidRPr="007031C9">
              <w:rPr>
                <w:color w:val="000000"/>
                <w:sz w:val="20"/>
                <w:szCs w:val="20"/>
              </w:rPr>
              <w:t>3</w:t>
            </w:r>
          </w:p>
        </w:tc>
        <w:tc>
          <w:tcPr>
            <w:tcW w:w="1070" w:type="dxa"/>
            <w:tcBorders>
              <w:top w:val="nil"/>
              <w:left w:val="nil"/>
              <w:bottom w:val="nil"/>
              <w:right w:val="nil"/>
            </w:tcBorders>
            <w:noWrap/>
            <w:vAlign w:val="bottom"/>
            <w:hideMark/>
          </w:tcPr>
          <w:p w14:paraId="6059B566" w14:textId="77777777" w:rsidR="00531AA5" w:rsidRPr="007031C9" w:rsidRDefault="00531AA5" w:rsidP="009D13AC">
            <w:pPr>
              <w:jc w:val="center"/>
              <w:rPr>
                <w:color w:val="000000"/>
                <w:sz w:val="20"/>
                <w:szCs w:val="20"/>
              </w:rPr>
            </w:pPr>
            <w:r w:rsidRPr="007031C9">
              <w:rPr>
                <w:color w:val="000000"/>
                <w:sz w:val="20"/>
                <w:szCs w:val="20"/>
              </w:rPr>
              <w:t>3</w:t>
            </w:r>
          </w:p>
        </w:tc>
        <w:tc>
          <w:tcPr>
            <w:tcW w:w="630" w:type="dxa"/>
            <w:tcBorders>
              <w:top w:val="nil"/>
              <w:left w:val="nil"/>
              <w:bottom w:val="nil"/>
              <w:right w:val="nil"/>
            </w:tcBorders>
            <w:noWrap/>
            <w:vAlign w:val="bottom"/>
            <w:hideMark/>
          </w:tcPr>
          <w:p w14:paraId="6C90EDB5" w14:textId="77777777" w:rsidR="00531AA5" w:rsidRPr="007031C9" w:rsidRDefault="00531AA5" w:rsidP="009D13AC">
            <w:pPr>
              <w:jc w:val="center"/>
              <w:rPr>
                <w:color w:val="000000"/>
                <w:sz w:val="20"/>
                <w:szCs w:val="20"/>
              </w:rPr>
            </w:pPr>
            <w:r w:rsidRPr="007031C9">
              <w:rPr>
                <w:color w:val="000000"/>
                <w:sz w:val="20"/>
                <w:szCs w:val="20"/>
              </w:rPr>
              <w:t>3</w:t>
            </w:r>
          </w:p>
        </w:tc>
        <w:tc>
          <w:tcPr>
            <w:tcW w:w="711" w:type="dxa"/>
            <w:tcBorders>
              <w:top w:val="nil"/>
              <w:left w:val="nil"/>
              <w:bottom w:val="nil"/>
              <w:right w:val="nil"/>
            </w:tcBorders>
            <w:noWrap/>
            <w:vAlign w:val="bottom"/>
            <w:hideMark/>
          </w:tcPr>
          <w:p w14:paraId="0EFC28ED" w14:textId="77777777" w:rsidR="00531AA5" w:rsidRPr="007031C9" w:rsidRDefault="00531AA5" w:rsidP="009D13AC">
            <w:pPr>
              <w:jc w:val="center"/>
              <w:rPr>
                <w:color w:val="000000"/>
                <w:sz w:val="20"/>
                <w:szCs w:val="20"/>
              </w:rPr>
            </w:pPr>
            <w:r w:rsidRPr="007031C9">
              <w:rPr>
                <w:color w:val="000000"/>
                <w:sz w:val="20"/>
                <w:szCs w:val="20"/>
              </w:rPr>
              <w:t>3</w:t>
            </w:r>
          </w:p>
        </w:tc>
        <w:tc>
          <w:tcPr>
            <w:tcW w:w="1089" w:type="dxa"/>
            <w:tcBorders>
              <w:top w:val="nil"/>
              <w:left w:val="nil"/>
              <w:bottom w:val="nil"/>
              <w:right w:val="nil"/>
            </w:tcBorders>
            <w:noWrap/>
            <w:vAlign w:val="bottom"/>
            <w:hideMark/>
          </w:tcPr>
          <w:p w14:paraId="7ABABC6C"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68DB8181" w14:textId="77777777" w:rsidR="00531AA5" w:rsidRPr="007031C9" w:rsidRDefault="00531AA5" w:rsidP="009D13AC">
            <w:pPr>
              <w:jc w:val="center"/>
              <w:rPr>
                <w:color w:val="000000"/>
                <w:sz w:val="20"/>
                <w:szCs w:val="20"/>
              </w:rPr>
            </w:pPr>
            <w:r w:rsidRPr="007031C9">
              <w:rPr>
                <w:color w:val="000000"/>
                <w:sz w:val="20"/>
                <w:szCs w:val="20"/>
              </w:rPr>
              <w:t>3</w:t>
            </w:r>
          </w:p>
        </w:tc>
        <w:tc>
          <w:tcPr>
            <w:tcW w:w="630" w:type="dxa"/>
            <w:tcBorders>
              <w:top w:val="nil"/>
              <w:left w:val="nil"/>
              <w:bottom w:val="nil"/>
              <w:right w:val="nil"/>
            </w:tcBorders>
            <w:noWrap/>
            <w:vAlign w:val="bottom"/>
            <w:hideMark/>
          </w:tcPr>
          <w:p w14:paraId="48041EE2"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6121A8F4"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635B8536" w14:textId="77777777" w:rsidR="00531AA5" w:rsidRPr="007031C9" w:rsidRDefault="00531AA5" w:rsidP="009D13AC">
            <w:pPr>
              <w:jc w:val="center"/>
              <w:rPr>
                <w:color w:val="000000"/>
                <w:sz w:val="20"/>
                <w:szCs w:val="20"/>
              </w:rPr>
            </w:pPr>
            <w:r w:rsidRPr="007031C9">
              <w:rPr>
                <w:color w:val="000000"/>
                <w:sz w:val="20"/>
                <w:szCs w:val="20"/>
              </w:rPr>
              <w:t>3</w:t>
            </w:r>
          </w:p>
        </w:tc>
      </w:tr>
      <w:tr w:rsidR="00531AA5" w:rsidRPr="007031C9" w14:paraId="7B2BDC2A" w14:textId="77777777" w:rsidTr="009D13AC">
        <w:trPr>
          <w:trHeight w:val="318"/>
        </w:trPr>
        <w:tc>
          <w:tcPr>
            <w:tcW w:w="2520" w:type="dxa"/>
            <w:tcBorders>
              <w:top w:val="nil"/>
              <w:left w:val="nil"/>
              <w:bottom w:val="nil"/>
              <w:right w:val="nil"/>
            </w:tcBorders>
            <w:noWrap/>
            <w:vAlign w:val="bottom"/>
            <w:hideMark/>
          </w:tcPr>
          <w:p w14:paraId="5DAEA71D" w14:textId="77777777" w:rsidR="00531AA5" w:rsidRPr="007031C9" w:rsidRDefault="00531AA5" w:rsidP="009D13AC">
            <w:pPr>
              <w:rPr>
                <w:color w:val="000000"/>
                <w:sz w:val="20"/>
                <w:szCs w:val="20"/>
              </w:rPr>
            </w:pPr>
            <w:r w:rsidRPr="007031C9">
              <w:rPr>
                <w:color w:val="000000"/>
                <w:sz w:val="20"/>
                <w:szCs w:val="20"/>
              </w:rPr>
              <w:t xml:space="preserve">Dorsey </w:t>
            </w:r>
            <w:r>
              <w:rPr>
                <w:color w:val="000000"/>
                <w:sz w:val="20"/>
                <w:szCs w:val="20"/>
              </w:rPr>
              <w:t xml:space="preserve">et al., </w:t>
            </w:r>
            <w:r w:rsidRPr="007031C9">
              <w:rPr>
                <w:color w:val="000000"/>
                <w:sz w:val="20"/>
                <w:szCs w:val="20"/>
              </w:rPr>
              <w:t>(2022)</w:t>
            </w:r>
          </w:p>
        </w:tc>
        <w:tc>
          <w:tcPr>
            <w:tcW w:w="1080" w:type="dxa"/>
            <w:tcBorders>
              <w:top w:val="nil"/>
              <w:left w:val="nil"/>
              <w:bottom w:val="nil"/>
              <w:right w:val="nil"/>
            </w:tcBorders>
            <w:noWrap/>
            <w:vAlign w:val="bottom"/>
            <w:hideMark/>
          </w:tcPr>
          <w:p w14:paraId="104DE2B3" w14:textId="77777777" w:rsidR="00531AA5" w:rsidRPr="007031C9" w:rsidRDefault="00531AA5" w:rsidP="009D13AC">
            <w:pPr>
              <w:jc w:val="center"/>
              <w:rPr>
                <w:color w:val="000000"/>
                <w:sz w:val="20"/>
                <w:szCs w:val="20"/>
              </w:rPr>
            </w:pPr>
            <w:r w:rsidRPr="007031C9">
              <w:rPr>
                <w:color w:val="000000"/>
                <w:sz w:val="20"/>
                <w:szCs w:val="20"/>
              </w:rPr>
              <w:t>3</w:t>
            </w:r>
          </w:p>
        </w:tc>
        <w:tc>
          <w:tcPr>
            <w:tcW w:w="693" w:type="dxa"/>
            <w:tcBorders>
              <w:top w:val="nil"/>
              <w:left w:val="nil"/>
              <w:bottom w:val="nil"/>
              <w:right w:val="nil"/>
            </w:tcBorders>
            <w:noWrap/>
            <w:vAlign w:val="bottom"/>
            <w:hideMark/>
          </w:tcPr>
          <w:p w14:paraId="16FE945E" w14:textId="77777777" w:rsidR="00531AA5" w:rsidRPr="007031C9" w:rsidRDefault="00531AA5" w:rsidP="009D13AC">
            <w:pPr>
              <w:jc w:val="center"/>
              <w:rPr>
                <w:color w:val="000000"/>
                <w:sz w:val="20"/>
                <w:szCs w:val="20"/>
              </w:rPr>
            </w:pPr>
            <w:r w:rsidRPr="007031C9">
              <w:rPr>
                <w:color w:val="000000"/>
                <w:sz w:val="20"/>
                <w:szCs w:val="20"/>
              </w:rPr>
              <w:t>3</w:t>
            </w:r>
          </w:p>
        </w:tc>
        <w:tc>
          <w:tcPr>
            <w:tcW w:w="1017" w:type="dxa"/>
            <w:tcBorders>
              <w:top w:val="nil"/>
              <w:left w:val="nil"/>
              <w:bottom w:val="nil"/>
              <w:right w:val="nil"/>
            </w:tcBorders>
            <w:noWrap/>
            <w:vAlign w:val="bottom"/>
            <w:hideMark/>
          </w:tcPr>
          <w:p w14:paraId="3F8E9B7C" w14:textId="77777777" w:rsidR="00531AA5" w:rsidRPr="007031C9" w:rsidRDefault="00531AA5" w:rsidP="009D13AC">
            <w:pPr>
              <w:jc w:val="center"/>
              <w:rPr>
                <w:color w:val="000000"/>
                <w:sz w:val="20"/>
                <w:szCs w:val="20"/>
              </w:rPr>
            </w:pPr>
            <w:r w:rsidRPr="007031C9">
              <w:rPr>
                <w:color w:val="000000"/>
                <w:sz w:val="20"/>
                <w:szCs w:val="20"/>
              </w:rPr>
              <w:t>3</w:t>
            </w:r>
          </w:p>
        </w:tc>
        <w:tc>
          <w:tcPr>
            <w:tcW w:w="767" w:type="dxa"/>
            <w:tcBorders>
              <w:top w:val="nil"/>
              <w:left w:val="nil"/>
              <w:bottom w:val="nil"/>
              <w:right w:val="nil"/>
            </w:tcBorders>
            <w:noWrap/>
            <w:vAlign w:val="bottom"/>
            <w:hideMark/>
          </w:tcPr>
          <w:p w14:paraId="5CEFCCDF" w14:textId="77777777" w:rsidR="00531AA5" w:rsidRPr="007031C9" w:rsidRDefault="00531AA5" w:rsidP="009D13AC">
            <w:pPr>
              <w:jc w:val="center"/>
              <w:rPr>
                <w:color w:val="000000"/>
                <w:sz w:val="20"/>
                <w:szCs w:val="20"/>
              </w:rPr>
            </w:pPr>
            <w:r w:rsidRPr="007031C9">
              <w:rPr>
                <w:color w:val="000000"/>
                <w:sz w:val="20"/>
                <w:szCs w:val="20"/>
              </w:rPr>
              <w:t>3</w:t>
            </w:r>
          </w:p>
        </w:tc>
        <w:tc>
          <w:tcPr>
            <w:tcW w:w="773" w:type="dxa"/>
            <w:tcBorders>
              <w:top w:val="nil"/>
              <w:left w:val="nil"/>
              <w:bottom w:val="nil"/>
              <w:right w:val="nil"/>
            </w:tcBorders>
            <w:noWrap/>
            <w:vAlign w:val="bottom"/>
            <w:hideMark/>
          </w:tcPr>
          <w:p w14:paraId="76936545" w14:textId="77777777" w:rsidR="00531AA5" w:rsidRPr="007031C9" w:rsidRDefault="00531AA5" w:rsidP="009D13AC">
            <w:pPr>
              <w:jc w:val="center"/>
              <w:rPr>
                <w:color w:val="000000"/>
                <w:sz w:val="20"/>
                <w:szCs w:val="20"/>
              </w:rPr>
            </w:pPr>
            <w:r w:rsidRPr="007031C9">
              <w:rPr>
                <w:color w:val="000000"/>
                <w:sz w:val="20"/>
                <w:szCs w:val="20"/>
              </w:rPr>
              <w:t>3</w:t>
            </w:r>
          </w:p>
        </w:tc>
        <w:tc>
          <w:tcPr>
            <w:tcW w:w="1070" w:type="dxa"/>
            <w:tcBorders>
              <w:top w:val="nil"/>
              <w:left w:val="nil"/>
              <w:bottom w:val="nil"/>
              <w:right w:val="nil"/>
            </w:tcBorders>
            <w:noWrap/>
            <w:vAlign w:val="bottom"/>
            <w:hideMark/>
          </w:tcPr>
          <w:p w14:paraId="0FA0F53D" w14:textId="77777777" w:rsidR="00531AA5" w:rsidRPr="007031C9" w:rsidRDefault="00531AA5" w:rsidP="009D13AC">
            <w:pPr>
              <w:jc w:val="center"/>
              <w:rPr>
                <w:color w:val="000000"/>
                <w:sz w:val="20"/>
                <w:szCs w:val="20"/>
              </w:rPr>
            </w:pPr>
            <w:r w:rsidRPr="007031C9">
              <w:rPr>
                <w:color w:val="000000"/>
                <w:sz w:val="20"/>
                <w:szCs w:val="20"/>
              </w:rPr>
              <w:t>3</w:t>
            </w:r>
          </w:p>
        </w:tc>
        <w:tc>
          <w:tcPr>
            <w:tcW w:w="630" w:type="dxa"/>
            <w:tcBorders>
              <w:top w:val="nil"/>
              <w:left w:val="nil"/>
              <w:bottom w:val="nil"/>
              <w:right w:val="nil"/>
            </w:tcBorders>
            <w:noWrap/>
            <w:vAlign w:val="bottom"/>
            <w:hideMark/>
          </w:tcPr>
          <w:p w14:paraId="2CECF1AA" w14:textId="77777777" w:rsidR="00531AA5" w:rsidRPr="007031C9" w:rsidRDefault="00531AA5" w:rsidP="009D13AC">
            <w:pPr>
              <w:jc w:val="center"/>
              <w:rPr>
                <w:color w:val="000000"/>
                <w:sz w:val="20"/>
                <w:szCs w:val="20"/>
              </w:rPr>
            </w:pPr>
            <w:r w:rsidRPr="007031C9">
              <w:rPr>
                <w:color w:val="000000"/>
                <w:sz w:val="20"/>
                <w:szCs w:val="20"/>
              </w:rPr>
              <w:t>3</w:t>
            </w:r>
          </w:p>
        </w:tc>
        <w:tc>
          <w:tcPr>
            <w:tcW w:w="711" w:type="dxa"/>
            <w:tcBorders>
              <w:top w:val="nil"/>
              <w:left w:val="nil"/>
              <w:bottom w:val="nil"/>
              <w:right w:val="nil"/>
            </w:tcBorders>
            <w:noWrap/>
            <w:vAlign w:val="bottom"/>
            <w:hideMark/>
          </w:tcPr>
          <w:p w14:paraId="18FFCBB2" w14:textId="77777777" w:rsidR="00531AA5" w:rsidRPr="007031C9" w:rsidRDefault="00531AA5" w:rsidP="009D13AC">
            <w:pPr>
              <w:jc w:val="center"/>
              <w:rPr>
                <w:color w:val="000000"/>
                <w:sz w:val="20"/>
                <w:szCs w:val="20"/>
              </w:rPr>
            </w:pPr>
            <w:r w:rsidRPr="007031C9">
              <w:rPr>
                <w:color w:val="000000"/>
                <w:sz w:val="20"/>
                <w:szCs w:val="20"/>
              </w:rPr>
              <w:t>3</w:t>
            </w:r>
          </w:p>
        </w:tc>
        <w:tc>
          <w:tcPr>
            <w:tcW w:w="1089" w:type="dxa"/>
            <w:tcBorders>
              <w:top w:val="nil"/>
              <w:left w:val="nil"/>
              <w:bottom w:val="nil"/>
              <w:right w:val="nil"/>
            </w:tcBorders>
            <w:noWrap/>
            <w:vAlign w:val="bottom"/>
            <w:hideMark/>
          </w:tcPr>
          <w:p w14:paraId="28362356"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3FF67282" w14:textId="77777777" w:rsidR="00531AA5" w:rsidRPr="007031C9" w:rsidRDefault="00531AA5" w:rsidP="009D13AC">
            <w:pPr>
              <w:jc w:val="center"/>
              <w:rPr>
                <w:color w:val="000000"/>
                <w:sz w:val="20"/>
                <w:szCs w:val="20"/>
              </w:rPr>
            </w:pPr>
            <w:r w:rsidRPr="007031C9">
              <w:rPr>
                <w:color w:val="000000"/>
                <w:sz w:val="20"/>
                <w:szCs w:val="20"/>
              </w:rPr>
              <w:t>3</w:t>
            </w:r>
          </w:p>
        </w:tc>
        <w:tc>
          <w:tcPr>
            <w:tcW w:w="630" w:type="dxa"/>
            <w:tcBorders>
              <w:top w:val="nil"/>
              <w:left w:val="nil"/>
              <w:bottom w:val="nil"/>
              <w:right w:val="nil"/>
            </w:tcBorders>
            <w:noWrap/>
            <w:vAlign w:val="bottom"/>
            <w:hideMark/>
          </w:tcPr>
          <w:p w14:paraId="6C93BE04"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7AED82A8" w14:textId="77777777" w:rsidR="00531AA5" w:rsidRPr="007031C9" w:rsidRDefault="00531AA5" w:rsidP="009D13AC">
            <w:pPr>
              <w:jc w:val="center"/>
              <w:rPr>
                <w:color w:val="000000"/>
                <w:sz w:val="20"/>
                <w:szCs w:val="20"/>
              </w:rPr>
            </w:pPr>
            <w:r w:rsidRPr="007031C9">
              <w:rPr>
                <w:color w:val="000000"/>
                <w:sz w:val="20"/>
                <w:szCs w:val="20"/>
              </w:rPr>
              <w:t>2</w:t>
            </w:r>
          </w:p>
        </w:tc>
        <w:tc>
          <w:tcPr>
            <w:tcW w:w="1080" w:type="dxa"/>
            <w:tcBorders>
              <w:top w:val="nil"/>
              <w:left w:val="nil"/>
              <w:bottom w:val="nil"/>
              <w:right w:val="nil"/>
            </w:tcBorders>
            <w:noWrap/>
            <w:vAlign w:val="bottom"/>
            <w:hideMark/>
          </w:tcPr>
          <w:p w14:paraId="04BA53C2" w14:textId="77777777" w:rsidR="00531AA5" w:rsidRPr="007031C9" w:rsidRDefault="00531AA5" w:rsidP="009D13AC">
            <w:pPr>
              <w:jc w:val="center"/>
              <w:rPr>
                <w:color w:val="000000"/>
                <w:sz w:val="20"/>
                <w:szCs w:val="20"/>
              </w:rPr>
            </w:pPr>
            <w:r w:rsidRPr="007031C9">
              <w:rPr>
                <w:color w:val="000000"/>
                <w:sz w:val="20"/>
                <w:szCs w:val="20"/>
              </w:rPr>
              <w:t>3</w:t>
            </w:r>
          </w:p>
        </w:tc>
      </w:tr>
      <w:tr w:rsidR="00531AA5" w:rsidRPr="007031C9" w14:paraId="155794FA" w14:textId="77777777" w:rsidTr="009D13AC">
        <w:trPr>
          <w:trHeight w:val="318"/>
        </w:trPr>
        <w:tc>
          <w:tcPr>
            <w:tcW w:w="2520" w:type="dxa"/>
            <w:tcBorders>
              <w:top w:val="nil"/>
              <w:left w:val="nil"/>
              <w:bottom w:val="nil"/>
              <w:right w:val="nil"/>
            </w:tcBorders>
            <w:noWrap/>
            <w:vAlign w:val="bottom"/>
            <w:hideMark/>
          </w:tcPr>
          <w:p w14:paraId="5CAA3B48" w14:textId="77777777" w:rsidR="00531AA5" w:rsidRPr="007031C9" w:rsidRDefault="00531AA5" w:rsidP="009D13AC">
            <w:pPr>
              <w:rPr>
                <w:color w:val="000000"/>
                <w:sz w:val="20"/>
                <w:szCs w:val="20"/>
              </w:rPr>
            </w:pPr>
            <w:r w:rsidRPr="007031C9">
              <w:rPr>
                <w:color w:val="000000"/>
                <w:sz w:val="20"/>
                <w:szCs w:val="20"/>
              </w:rPr>
              <w:t>Dorsey</w:t>
            </w:r>
            <w:r>
              <w:rPr>
                <w:color w:val="000000"/>
                <w:sz w:val="20"/>
                <w:szCs w:val="20"/>
              </w:rPr>
              <w:t xml:space="preserve"> et al.,</w:t>
            </w:r>
            <w:r w:rsidRPr="007031C9">
              <w:rPr>
                <w:color w:val="000000"/>
                <w:sz w:val="20"/>
                <w:szCs w:val="20"/>
              </w:rPr>
              <w:t xml:space="preserve"> (2023)</w:t>
            </w:r>
          </w:p>
        </w:tc>
        <w:tc>
          <w:tcPr>
            <w:tcW w:w="1080" w:type="dxa"/>
            <w:tcBorders>
              <w:top w:val="nil"/>
              <w:left w:val="nil"/>
              <w:bottom w:val="nil"/>
              <w:right w:val="nil"/>
            </w:tcBorders>
            <w:noWrap/>
            <w:vAlign w:val="bottom"/>
            <w:hideMark/>
          </w:tcPr>
          <w:p w14:paraId="09B114F2" w14:textId="77777777" w:rsidR="00531AA5" w:rsidRPr="007031C9" w:rsidRDefault="00531AA5" w:rsidP="009D13AC">
            <w:pPr>
              <w:jc w:val="center"/>
              <w:rPr>
                <w:color w:val="000000"/>
                <w:sz w:val="20"/>
                <w:szCs w:val="20"/>
              </w:rPr>
            </w:pPr>
            <w:r w:rsidRPr="007031C9">
              <w:rPr>
                <w:color w:val="000000"/>
                <w:sz w:val="20"/>
                <w:szCs w:val="20"/>
              </w:rPr>
              <w:t>2</w:t>
            </w:r>
          </w:p>
        </w:tc>
        <w:tc>
          <w:tcPr>
            <w:tcW w:w="693" w:type="dxa"/>
            <w:tcBorders>
              <w:top w:val="nil"/>
              <w:left w:val="nil"/>
              <w:bottom w:val="nil"/>
              <w:right w:val="nil"/>
            </w:tcBorders>
            <w:noWrap/>
            <w:vAlign w:val="bottom"/>
            <w:hideMark/>
          </w:tcPr>
          <w:p w14:paraId="697D4EF2" w14:textId="77777777" w:rsidR="00531AA5" w:rsidRPr="007031C9" w:rsidRDefault="00531AA5" w:rsidP="009D13AC">
            <w:pPr>
              <w:jc w:val="center"/>
              <w:rPr>
                <w:color w:val="000000"/>
                <w:sz w:val="20"/>
                <w:szCs w:val="20"/>
              </w:rPr>
            </w:pPr>
            <w:r w:rsidRPr="007031C9">
              <w:rPr>
                <w:color w:val="000000"/>
                <w:sz w:val="20"/>
                <w:szCs w:val="20"/>
              </w:rPr>
              <w:t>3</w:t>
            </w:r>
          </w:p>
        </w:tc>
        <w:tc>
          <w:tcPr>
            <w:tcW w:w="1017" w:type="dxa"/>
            <w:tcBorders>
              <w:top w:val="nil"/>
              <w:left w:val="nil"/>
              <w:bottom w:val="nil"/>
              <w:right w:val="nil"/>
            </w:tcBorders>
            <w:noWrap/>
            <w:vAlign w:val="bottom"/>
            <w:hideMark/>
          </w:tcPr>
          <w:p w14:paraId="074A7B40" w14:textId="77777777" w:rsidR="00531AA5" w:rsidRPr="007031C9" w:rsidRDefault="00531AA5" w:rsidP="009D13AC">
            <w:pPr>
              <w:jc w:val="center"/>
              <w:rPr>
                <w:color w:val="000000"/>
                <w:sz w:val="20"/>
                <w:szCs w:val="20"/>
              </w:rPr>
            </w:pPr>
            <w:r w:rsidRPr="007031C9">
              <w:rPr>
                <w:color w:val="000000"/>
                <w:sz w:val="20"/>
                <w:szCs w:val="20"/>
              </w:rPr>
              <w:t>2</w:t>
            </w:r>
          </w:p>
        </w:tc>
        <w:tc>
          <w:tcPr>
            <w:tcW w:w="767" w:type="dxa"/>
            <w:tcBorders>
              <w:top w:val="nil"/>
              <w:left w:val="nil"/>
              <w:bottom w:val="nil"/>
              <w:right w:val="nil"/>
            </w:tcBorders>
            <w:noWrap/>
            <w:vAlign w:val="bottom"/>
            <w:hideMark/>
          </w:tcPr>
          <w:p w14:paraId="4F66F7DA" w14:textId="77777777" w:rsidR="00531AA5" w:rsidRPr="007031C9" w:rsidRDefault="00531AA5" w:rsidP="009D13AC">
            <w:pPr>
              <w:jc w:val="center"/>
              <w:rPr>
                <w:color w:val="000000"/>
                <w:sz w:val="20"/>
                <w:szCs w:val="20"/>
              </w:rPr>
            </w:pPr>
            <w:r>
              <w:rPr>
                <w:color w:val="000000"/>
                <w:sz w:val="20"/>
                <w:szCs w:val="20"/>
              </w:rPr>
              <w:t>N/A</w:t>
            </w:r>
          </w:p>
        </w:tc>
        <w:tc>
          <w:tcPr>
            <w:tcW w:w="773" w:type="dxa"/>
            <w:tcBorders>
              <w:top w:val="nil"/>
              <w:left w:val="nil"/>
              <w:bottom w:val="nil"/>
              <w:right w:val="nil"/>
            </w:tcBorders>
            <w:noWrap/>
            <w:vAlign w:val="bottom"/>
            <w:hideMark/>
          </w:tcPr>
          <w:p w14:paraId="3C3F497A" w14:textId="77777777" w:rsidR="00531AA5" w:rsidRPr="007031C9" w:rsidRDefault="00531AA5" w:rsidP="009D13AC">
            <w:pPr>
              <w:jc w:val="center"/>
              <w:rPr>
                <w:color w:val="000000"/>
                <w:sz w:val="20"/>
                <w:szCs w:val="20"/>
              </w:rPr>
            </w:pPr>
            <w:r>
              <w:rPr>
                <w:color w:val="000000"/>
                <w:sz w:val="20"/>
                <w:szCs w:val="20"/>
              </w:rPr>
              <w:t>N/A</w:t>
            </w:r>
          </w:p>
        </w:tc>
        <w:tc>
          <w:tcPr>
            <w:tcW w:w="1070" w:type="dxa"/>
            <w:tcBorders>
              <w:top w:val="nil"/>
              <w:left w:val="nil"/>
              <w:bottom w:val="nil"/>
              <w:right w:val="nil"/>
            </w:tcBorders>
            <w:noWrap/>
            <w:vAlign w:val="bottom"/>
            <w:hideMark/>
          </w:tcPr>
          <w:p w14:paraId="62F29AA5" w14:textId="77777777" w:rsidR="00531AA5" w:rsidRPr="007031C9" w:rsidRDefault="00531AA5" w:rsidP="009D13AC">
            <w:pPr>
              <w:jc w:val="center"/>
              <w:rPr>
                <w:color w:val="000000"/>
                <w:sz w:val="20"/>
                <w:szCs w:val="20"/>
              </w:rPr>
            </w:pPr>
            <w:r>
              <w:rPr>
                <w:color w:val="000000"/>
                <w:sz w:val="20"/>
                <w:szCs w:val="20"/>
              </w:rPr>
              <w:t>N/A</w:t>
            </w:r>
          </w:p>
        </w:tc>
        <w:tc>
          <w:tcPr>
            <w:tcW w:w="630" w:type="dxa"/>
            <w:tcBorders>
              <w:top w:val="nil"/>
              <w:left w:val="nil"/>
              <w:bottom w:val="nil"/>
              <w:right w:val="nil"/>
            </w:tcBorders>
            <w:noWrap/>
            <w:vAlign w:val="bottom"/>
            <w:hideMark/>
          </w:tcPr>
          <w:p w14:paraId="1023972B" w14:textId="77777777" w:rsidR="00531AA5" w:rsidRPr="007031C9" w:rsidRDefault="00531AA5" w:rsidP="009D13AC">
            <w:pPr>
              <w:jc w:val="center"/>
              <w:rPr>
                <w:color w:val="000000"/>
                <w:sz w:val="20"/>
                <w:szCs w:val="20"/>
              </w:rPr>
            </w:pPr>
            <w:r>
              <w:rPr>
                <w:color w:val="000000"/>
                <w:sz w:val="20"/>
                <w:szCs w:val="20"/>
              </w:rPr>
              <w:t>N/A</w:t>
            </w:r>
          </w:p>
        </w:tc>
        <w:tc>
          <w:tcPr>
            <w:tcW w:w="711" w:type="dxa"/>
            <w:tcBorders>
              <w:top w:val="nil"/>
              <w:left w:val="nil"/>
              <w:bottom w:val="nil"/>
              <w:right w:val="nil"/>
            </w:tcBorders>
            <w:noWrap/>
            <w:vAlign w:val="bottom"/>
            <w:hideMark/>
          </w:tcPr>
          <w:p w14:paraId="406AFD53" w14:textId="77777777" w:rsidR="00531AA5" w:rsidRPr="007031C9" w:rsidRDefault="00531AA5" w:rsidP="009D13AC">
            <w:pPr>
              <w:jc w:val="center"/>
              <w:rPr>
                <w:color w:val="000000"/>
                <w:sz w:val="20"/>
                <w:szCs w:val="20"/>
              </w:rPr>
            </w:pPr>
            <w:r>
              <w:rPr>
                <w:color w:val="000000"/>
                <w:sz w:val="20"/>
                <w:szCs w:val="20"/>
              </w:rPr>
              <w:t>N/A</w:t>
            </w:r>
          </w:p>
        </w:tc>
        <w:tc>
          <w:tcPr>
            <w:tcW w:w="1089" w:type="dxa"/>
            <w:tcBorders>
              <w:top w:val="nil"/>
              <w:left w:val="nil"/>
              <w:bottom w:val="nil"/>
              <w:right w:val="nil"/>
            </w:tcBorders>
            <w:noWrap/>
            <w:vAlign w:val="bottom"/>
            <w:hideMark/>
          </w:tcPr>
          <w:p w14:paraId="63853589" w14:textId="77777777" w:rsidR="00531AA5" w:rsidRPr="007031C9" w:rsidRDefault="00531AA5" w:rsidP="009D13AC">
            <w:pPr>
              <w:jc w:val="center"/>
              <w:rPr>
                <w:color w:val="000000"/>
                <w:sz w:val="20"/>
                <w:szCs w:val="20"/>
              </w:rPr>
            </w:pPr>
            <w:r>
              <w:rPr>
                <w:color w:val="000000"/>
                <w:sz w:val="20"/>
                <w:szCs w:val="20"/>
              </w:rPr>
              <w:t>N/A</w:t>
            </w:r>
          </w:p>
        </w:tc>
        <w:tc>
          <w:tcPr>
            <w:tcW w:w="1080" w:type="dxa"/>
            <w:tcBorders>
              <w:top w:val="nil"/>
              <w:left w:val="nil"/>
              <w:bottom w:val="nil"/>
              <w:right w:val="nil"/>
            </w:tcBorders>
            <w:noWrap/>
            <w:vAlign w:val="bottom"/>
            <w:hideMark/>
          </w:tcPr>
          <w:p w14:paraId="0863C78D" w14:textId="77777777" w:rsidR="00531AA5" w:rsidRPr="007031C9" w:rsidRDefault="00531AA5" w:rsidP="009D13AC">
            <w:pPr>
              <w:jc w:val="center"/>
              <w:rPr>
                <w:color w:val="000000"/>
                <w:sz w:val="20"/>
                <w:szCs w:val="20"/>
              </w:rPr>
            </w:pPr>
            <w:r>
              <w:rPr>
                <w:color w:val="000000"/>
                <w:sz w:val="20"/>
                <w:szCs w:val="20"/>
              </w:rPr>
              <w:t>N/A</w:t>
            </w:r>
          </w:p>
        </w:tc>
        <w:tc>
          <w:tcPr>
            <w:tcW w:w="630" w:type="dxa"/>
            <w:tcBorders>
              <w:top w:val="nil"/>
              <w:left w:val="nil"/>
              <w:bottom w:val="nil"/>
              <w:right w:val="nil"/>
            </w:tcBorders>
            <w:noWrap/>
            <w:vAlign w:val="bottom"/>
            <w:hideMark/>
          </w:tcPr>
          <w:p w14:paraId="76EB2C95" w14:textId="77777777" w:rsidR="00531AA5" w:rsidRPr="007031C9" w:rsidRDefault="00531AA5" w:rsidP="009D13AC">
            <w:pPr>
              <w:jc w:val="center"/>
              <w:rPr>
                <w:color w:val="000000"/>
                <w:sz w:val="20"/>
                <w:szCs w:val="20"/>
              </w:rPr>
            </w:pPr>
            <w:r>
              <w:rPr>
                <w:color w:val="000000"/>
                <w:sz w:val="20"/>
                <w:szCs w:val="20"/>
              </w:rPr>
              <w:t>N/A</w:t>
            </w:r>
          </w:p>
        </w:tc>
        <w:tc>
          <w:tcPr>
            <w:tcW w:w="1080" w:type="dxa"/>
            <w:tcBorders>
              <w:top w:val="nil"/>
              <w:left w:val="nil"/>
              <w:bottom w:val="nil"/>
              <w:right w:val="nil"/>
            </w:tcBorders>
            <w:noWrap/>
            <w:vAlign w:val="bottom"/>
            <w:hideMark/>
          </w:tcPr>
          <w:p w14:paraId="371A5175"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07B3BC9D" w14:textId="77777777" w:rsidR="00531AA5" w:rsidRPr="007031C9" w:rsidRDefault="00531AA5" w:rsidP="009D13AC">
            <w:pPr>
              <w:jc w:val="center"/>
              <w:rPr>
                <w:color w:val="000000"/>
                <w:sz w:val="20"/>
                <w:szCs w:val="20"/>
              </w:rPr>
            </w:pPr>
            <w:r w:rsidRPr="007031C9">
              <w:rPr>
                <w:color w:val="000000"/>
                <w:sz w:val="20"/>
                <w:szCs w:val="20"/>
              </w:rPr>
              <w:t>2</w:t>
            </w:r>
          </w:p>
        </w:tc>
      </w:tr>
      <w:tr w:rsidR="00531AA5" w:rsidRPr="007031C9" w14:paraId="5CCFEAF7" w14:textId="77777777" w:rsidTr="009D13AC">
        <w:trPr>
          <w:trHeight w:val="318"/>
        </w:trPr>
        <w:tc>
          <w:tcPr>
            <w:tcW w:w="2520" w:type="dxa"/>
            <w:tcBorders>
              <w:top w:val="nil"/>
              <w:left w:val="nil"/>
              <w:bottom w:val="nil"/>
              <w:right w:val="nil"/>
            </w:tcBorders>
            <w:noWrap/>
            <w:vAlign w:val="bottom"/>
            <w:hideMark/>
          </w:tcPr>
          <w:p w14:paraId="5BFAE84D" w14:textId="77777777" w:rsidR="00531AA5" w:rsidRPr="007031C9" w:rsidRDefault="00531AA5" w:rsidP="009D13AC">
            <w:pPr>
              <w:rPr>
                <w:color w:val="000000"/>
                <w:sz w:val="20"/>
                <w:szCs w:val="20"/>
              </w:rPr>
            </w:pPr>
            <w:r w:rsidRPr="007031C9">
              <w:rPr>
                <w:color w:val="000000"/>
                <w:sz w:val="20"/>
                <w:szCs w:val="20"/>
              </w:rPr>
              <w:t>Johnson</w:t>
            </w:r>
            <w:r>
              <w:rPr>
                <w:color w:val="000000"/>
                <w:sz w:val="20"/>
                <w:szCs w:val="20"/>
              </w:rPr>
              <w:t xml:space="preserve"> et al.,</w:t>
            </w:r>
            <w:r w:rsidRPr="007031C9">
              <w:rPr>
                <w:color w:val="000000"/>
                <w:sz w:val="20"/>
                <w:szCs w:val="20"/>
              </w:rPr>
              <w:t xml:space="preserve"> (2024)</w:t>
            </w:r>
          </w:p>
        </w:tc>
        <w:tc>
          <w:tcPr>
            <w:tcW w:w="1080" w:type="dxa"/>
            <w:tcBorders>
              <w:top w:val="nil"/>
              <w:left w:val="nil"/>
              <w:bottom w:val="nil"/>
              <w:right w:val="nil"/>
            </w:tcBorders>
            <w:noWrap/>
            <w:vAlign w:val="bottom"/>
            <w:hideMark/>
          </w:tcPr>
          <w:p w14:paraId="43AEB5A1" w14:textId="77777777" w:rsidR="00531AA5" w:rsidRPr="007031C9" w:rsidRDefault="00531AA5" w:rsidP="009D13AC">
            <w:pPr>
              <w:jc w:val="center"/>
              <w:rPr>
                <w:color w:val="000000"/>
                <w:sz w:val="20"/>
                <w:szCs w:val="20"/>
              </w:rPr>
            </w:pPr>
            <w:r w:rsidRPr="007031C9">
              <w:rPr>
                <w:color w:val="000000"/>
                <w:sz w:val="20"/>
                <w:szCs w:val="20"/>
              </w:rPr>
              <w:t>3</w:t>
            </w:r>
          </w:p>
        </w:tc>
        <w:tc>
          <w:tcPr>
            <w:tcW w:w="693" w:type="dxa"/>
            <w:tcBorders>
              <w:top w:val="nil"/>
              <w:left w:val="nil"/>
              <w:bottom w:val="nil"/>
              <w:right w:val="nil"/>
            </w:tcBorders>
            <w:noWrap/>
            <w:vAlign w:val="bottom"/>
            <w:hideMark/>
          </w:tcPr>
          <w:p w14:paraId="207AAB4B" w14:textId="77777777" w:rsidR="00531AA5" w:rsidRPr="007031C9" w:rsidRDefault="00531AA5" w:rsidP="009D13AC">
            <w:pPr>
              <w:jc w:val="center"/>
              <w:rPr>
                <w:color w:val="000000"/>
                <w:sz w:val="20"/>
                <w:szCs w:val="20"/>
              </w:rPr>
            </w:pPr>
            <w:r w:rsidRPr="007031C9">
              <w:rPr>
                <w:color w:val="000000"/>
                <w:sz w:val="20"/>
                <w:szCs w:val="20"/>
              </w:rPr>
              <w:t>3</w:t>
            </w:r>
          </w:p>
        </w:tc>
        <w:tc>
          <w:tcPr>
            <w:tcW w:w="1017" w:type="dxa"/>
            <w:tcBorders>
              <w:top w:val="nil"/>
              <w:left w:val="nil"/>
              <w:bottom w:val="nil"/>
              <w:right w:val="nil"/>
            </w:tcBorders>
            <w:noWrap/>
            <w:vAlign w:val="bottom"/>
            <w:hideMark/>
          </w:tcPr>
          <w:p w14:paraId="1D0A32DE" w14:textId="77777777" w:rsidR="00531AA5" w:rsidRPr="007031C9" w:rsidRDefault="00531AA5" w:rsidP="009D13AC">
            <w:pPr>
              <w:jc w:val="center"/>
              <w:rPr>
                <w:color w:val="000000"/>
                <w:sz w:val="20"/>
                <w:szCs w:val="20"/>
              </w:rPr>
            </w:pPr>
            <w:r w:rsidRPr="007031C9">
              <w:rPr>
                <w:color w:val="000000"/>
                <w:sz w:val="20"/>
                <w:szCs w:val="20"/>
              </w:rPr>
              <w:t>3</w:t>
            </w:r>
          </w:p>
        </w:tc>
        <w:tc>
          <w:tcPr>
            <w:tcW w:w="767" w:type="dxa"/>
            <w:tcBorders>
              <w:top w:val="nil"/>
              <w:left w:val="nil"/>
              <w:bottom w:val="nil"/>
              <w:right w:val="nil"/>
            </w:tcBorders>
            <w:noWrap/>
            <w:vAlign w:val="bottom"/>
            <w:hideMark/>
          </w:tcPr>
          <w:p w14:paraId="2B4E213A" w14:textId="77777777" w:rsidR="00531AA5" w:rsidRPr="007031C9" w:rsidRDefault="00531AA5" w:rsidP="009D13AC">
            <w:pPr>
              <w:jc w:val="center"/>
              <w:rPr>
                <w:color w:val="000000"/>
                <w:sz w:val="20"/>
                <w:szCs w:val="20"/>
              </w:rPr>
            </w:pPr>
            <w:r w:rsidRPr="007031C9">
              <w:rPr>
                <w:color w:val="000000"/>
                <w:sz w:val="20"/>
                <w:szCs w:val="20"/>
              </w:rPr>
              <w:t>3</w:t>
            </w:r>
          </w:p>
        </w:tc>
        <w:tc>
          <w:tcPr>
            <w:tcW w:w="773" w:type="dxa"/>
            <w:tcBorders>
              <w:top w:val="nil"/>
              <w:left w:val="nil"/>
              <w:bottom w:val="nil"/>
              <w:right w:val="nil"/>
            </w:tcBorders>
            <w:noWrap/>
            <w:vAlign w:val="bottom"/>
            <w:hideMark/>
          </w:tcPr>
          <w:p w14:paraId="6F5D78D9" w14:textId="77777777" w:rsidR="00531AA5" w:rsidRPr="007031C9" w:rsidRDefault="00531AA5" w:rsidP="009D13AC">
            <w:pPr>
              <w:jc w:val="center"/>
              <w:rPr>
                <w:color w:val="000000"/>
                <w:sz w:val="20"/>
                <w:szCs w:val="20"/>
              </w:rPr>
            </w:pPr>
            <w:r w:rsidRPr="007031C9">
              <w:rPr>
                <w:color w:val="000000"/>
                <w:sz w:val="20"/>
                <w:szCs w:val="20"/>
              </w:rPr>
              <w:t>3</w:t>
            </w:r>
          </w:p>
        </w:tc>
        <w:tc>
          <w:tcPr>
            <w:tcW w:w="1070" w:type="dxa"/>
            <w:tcBorders>
              <w:top w:val="nil"/>
              <w:left w:val="nil"/>
              <w:bottom w:val="nil"/>
              <w:right w:val="nil"/>
            </w:tcBorders>
            <w:noWrap/>
            <w:vAlign w:val="bottom"/>
            <w:hideMark/>
          </w:tcPr>
          <w:p w14:paraId="6FF2014F" w14:textId="77777777" w:rsidR="00531AA5" w:rsidRPr="007031C9" w:rsidRDefault="00531AA5" w:rsidP="009D13AC">
            <w:pPr>
              <w:jc w:val="center"/>
              <w:rPr>
                <w:color w:val="000000"/>
                <w:sz w:val="20"/>
                <w:szCs w:val="20"/>
              </w:rPr>
            </w:pPr>
            <w:r w:rsidRPr="007031C9">
              <w:rPr>
                <w:color w:val="000000"/>
                <w:sz w:val="20"/>
                <w:szCs w:val="20"/>
              </w:rPr>
              <w:t>2</w:t>
            </w:r>
          </w:p>
        </w:tc>
        <w:tc>
          <w:tcPr>
            <w:tcW w:w="630" w:type="dxa"/>
            <w:tcBorders>
              <w:top w:val="nil"/>
              <w:left w:val="nil"/>
              <w:bottom w:val="nil"/>
              <w:right w:val="nil"/>
            </w:tcBorders>
            <w:noWrap/>
            <w:vAlign w:val="bottom"/>
            <w:hideMark/>
          </w:tcPr>
          <w:p w14:paraId="322923DE" w14:textId="77777777" w:rsidR="00531AA5" w:rsidRPr="007031C9" w:rsidRDefault="00531AA5" w:rsidP="009D13AC">
            <w:pPr>
              <w:jc w:val="center"/>
              <w:rPr>
                <w:color w:val="000000"/>
                <w:sz w:val="20"/>
                <w:szCs w:val="20"/>
              </w:rPr>
            </w:pPr>
            <w:r w:rsidRPr="007031C9">
              <w:rPr>
                <w:color w:val="000000"/>
                <w:sz w:val="20"/>
                <w:szCs w:val="20"/>
              </w:rPr>
              <w:t>3</w:t>
            </w:r>
          </w:p>
        </w:tc>
        <w:tc>
          <w:tcPr>
            <w:tcW w:w="711" w:type="dxa"/>
            <w:tcBorders>
              <w:top w:val="nil"/>
              <w:left w:val="nil"/>
              <w:bottom w:val="nil"/>
              <w:right w:val="nil"/>
            </w:tcBorders>
            <w:noWrap/>
            <w:vAlign w:val="bottom"/>
            <w:hideMark/>
          </w:tcPr>
          <w:p w14:paraId="6F51D257" w14:textId="77777777" w:rsidR="00531AA5" w:rsidRPr="007031C9" w:rsidRDefault="00531AA5" w:rsidP="009D13AC">
            <w:pPr>
              <w:jc w:val="center"/>
              <w:rPr>
                <w:color w:val="000000"/>
                <w:sz w:val="20"/>
                <w:szCs w:val="20"/>
              </w:rPr>
            </w:pPr>
            <w:r w:rsidRPr="007031C9">
              <w:rPr>
                <w:color w:val="000000"/>
                <w:sz w:val="20"/>
                <w:szCs w:val="20"/>
              </w:rPr>
              <w:t>3</w:t>
            </w:r>
          </w:p>
        </w:tc>
        <w:tc>
          <w:tcPr>
            <w:tcW w:w="1089" w:type="dxa"/>
            <w:tcBorders>
              <w:top w:val="nil"/>
              <w:left w:val="nil"/>
              <w:bottom w:val="nil"/>
              <w:right w:val="nil"/>
            </w:tcBorders>
            <w:noWrap/>
            <w:vAlign w:val="bottom"/>
            <w:hideMark/>
          </w:tcPr>
          <w:p w14:paraId="30FF3384"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4968159C" w14:textId="77777777" w:rsidR="00531AA5" w:rsidRPr="007031C9" w:rsidRDefault="00531AA5" w:rsidP="009D13AC">
            <w:pPr>
              <w:jc w:val="center"/>
              <w:rPr>
                <w:color w:val="000000"/>
                <w:sz w:val="20"/>
                <w:szCs w:val="20"/>
              </w:rPr>
            </w:pPr>
            <w:r w:rsidRPr="007031C9">
              <w:rPr>
                <w:color w:val="000000"/>
                <w:sz w:val="20"/>
                <w:szCs w:val="20"/>
              </w:rPr>
              <w:t>3</w:t>
            </w:r>
          </w:p>
        </w:tc>
        <w:tc>
          <w:tcPr>
            <w:tcW w:w="630" w:type="dxa"/>
            <w:tcBorders>
              <w:top w:val="nil"/>
              <w:left w:val="nil"/>
              <w:bottom w:val="nil"/>
              <w:right w:val="nil"/>
            </w:tcBorders>
            <w:noWrap/>
            <w:vAlign w:val="bottom"/>
            <w:hideMark/>
          </w:tcPr>
          <w:p w14:paraId="3911E687"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7EC58F3F"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7C156BA7" w14:textId="77777777" w:rsidR="00531AA5" w:rsidRPr="007031C9" w:rsidRDefault="00531AA5" w:rsidP="009D13AC">
            <w:pPr>
              <w:jc w:val="center"/>
              <w:rPr>
                <w:color w:val="000000"/>
                <w:sz w:val="20"/>
                <w:szCs w:val="20"/>
              </w:rPr>
            </w:pPr>
            <w:r w:rsidRPr="007031C9">
              <w:rPr>
                <w:color w:val="000000"/>
                <w:sz w:val="20"/>
                <w:szCs w:val="20"/>
              </w:rPr>
              <w:t>3</w:t>
            </w:r>
          </w:p>
        </w:tc>
      </w:tr>
      <w:tr w:rsidR="00531AA5" w:rsidRPr="007031C9" w14:paraId="185205D9" w14:textId="77777777" w:rsidTr="009D13AC">
        <w:trPr>
          <w:trHeight w:val="318"/>
        </w:trPr>
        <w:tc>
          <w:tcPr>
            <w:tcW w:w="2520" w:type="dxa"/>
            <w:tcBorders>
              <w:top w:val="nil"/>
              <w:left w:val="nil"/>
              <w:bottom w:val="nil"/>
              <w:right w:val="nil"/>
            </w:tcBorders>
            <w:noWrap/>
            <w:vAlign w:val="bottom"/>
            <w:hideMark/>
          </w:tcPr>
          <w:p w14:paraId="2F75E4F7" w14:textId="77777777" w:rsidR="00531AA5" w:rsidRPr="007031C9" w:rsidRDefault="00531AA5" w:rsidP="009D13AC">
            <w:pPr>
              <w:rPr>
                <w:color w:val="000000"/>
                <w:sz w:val="20"/>
                <w:szCs w:val="20"/>
              </w:rPr>
            </w:pPr>
            <w:r w:rsidRPr="007031C9">
              <w:rPr>
                <w:color w:val="000000"/>
                <w:sz w:val="20"/>
                <w:szCs w:val="20"/>
              </w:rPr>
              <w:t xml:space="preserve">Li </w:t>
            </w:r>
            <w:r>
              <w:rPr>
                <w:color w:val="000000"/>
                <w:sz w:val="20"/>
                <w:szCs w:val="20"/>
              </w:rPr>
              <w:t xml:space="preserve">et al., </w:t>
            </w:r>
            <w:r w:rsidRPr="007031C9">
              <w:rPr>
                <w:color w:val="000000"/>
                <w:sz w:val="20"/>
                <w:szCs w:val="20"/>
              </w:rPr>
              <w:t>(2023)</w:t>
            </w:r>
          </w:p>
        </w:tc>
        <w:tc>
          <w:tcPr>
            <w:tcW w:w="1080" w:type="dxa"/>
            <w:tcBorders>
              <w:top w:val="nil"/>
              <w:left w:val="nil"/>
              <w:bottom w:val="nil"/>
              <w:right w:val="nil"/>
            </w:tcBorders>
            <w:noWrap/>
            <w:vAlign w:val="bottom"/>
            <w:hideMark/>
          </w:tcPr>
          <w:p w14:paraId="58DDAC66" w14:textId="77777777" w:rsidR="00531AA5" w:rsidRPr="007031C9" w:rsidRDefault="00531AA5" w:rsidP="009D13AC">
            <w:pPr>
              <w:jc w:val="center"/>
              <w:rPr>
                <w:color w:val="000000"/>
                <w:sz w:val="20"/>
                <w:szCs w:val="20"/>
              </w:rPr>
            </w:pPr>
            <w:r w:rsidRPr="007031C9">
              <w:rPr>
                <w:color w:val="000000"/>
                <w:sz w:val="20"/>
                <w:szCs w:val="20"/>
              </w:rPr>
              <w:t>2</w:t>
            </w:r>
          </w:p>
        </w:tc>
        <w:tc>
          <w:tcPr>
            <w:tcW w:w="693" w:type="dxa"/>
            <w:tcBorders>
              <w:top w:val="nil"/>
              <w:left w:val="nil"/>
              <w:bottom w:val="nil"/>
              <w:right w:val="nil"/>
            </w:tcBorders>
            <w:noWrap/>
            <w:vAlign w:val="bottom"/>
            <w:hideMark/>
          </w:tcPr>
          <w:p w14:paraId="4B2BA8A2" w14:textId="77777777" w:rsidR="00531AA5" w:rsidRPr="007031C9" w:rsidRDefault="00531AA5" w:rsidP="009D13AC">
            <w:pPr>
              <w:jc w:val="center"/>
              <w:rPr>
                <w:color w:val="000000"/>
                <w:sz w:val="20"/>
                <w:szCs w:val="20"/>
              </w:rPr>
            </w:pPr>
            <w:r w:rsidRPr="007031C9">
              <w:rPr>
                <w:color w:val="000000"/>
                <w:sz w:val="20"/>
                <w:szCs w:val="20"/>
              </w:rPr>
              <w:t>3</w:t>
            </w:r>
          </w:p>
        </w:tc>
        <w:tc>
          <w:tcPr>
            <w:tcW w:w="1017" w:type="dxa"/>
            <w:tcBorders>
              <w:top w:val="nil"/>
              <w:left w:val="nil"/>
              <w:bottom w:val="nil"/>
              <w:right w:val="nil"/>
            </w:tcBorders>
            <w:noWrap/>
            <w:vAlign w:val="bottom"/>
            <w:hideMark/>
          </w:tcPr>
          <w:p w14:paraId="64F1380D" w14:textId="77777777" w:rsidR="00531AA5" w:rsidRPr="007031C9" w:rsidRDefault="00531AA5" w:rsidP="009D13AC">
            <w:pPr>
              <w:jc w:val="center"/>
              <w:rPr>
                <w:color w:val="000000"/>
                <w:sz w:val="20"/>
                <w:szCs w:val="20"/>
              </w:rPr>
            </w:pPr>
            <w:r w:rsidRPr="007031C9">
              <w:rPr>
                <w:color w:val="000000"/>
                <w:sz w:val="20"/>
                <w:szCs w:val="20"/>
              </w:rPr>
              <w:t>3</w:t>
            </w:r>
          </w:p>
        </w:tc>
        <w:tc>
          <w:tcPr>
            <w:tcW w:w="767" w:type="dxa"/>
            <w:tcBorders>
              <w:top w:val="nil"/>
              <w:left w:val="nil"/>
              <w:bottom w:val="nil"/>
              <w:right w:val="nil"/>
            </w:tcBorders>
            <w:noWrap/>
            <w:vAlign w:val="bottom"/>
            <w:hideMark/>
          </w:tcPr>
          <w:p w14:paraId="15002577" w14:textId="77777777" w:rsidR="00531AA5" w:rsidRPr="007031C9" w:rsidRDefault="00531AA5" w:rsidP="009D13AC">
            <w:pPr>
              <w:jc w:val="center"/>
              <w:rPr>
                <w:color w:val="000000"/>
                <w:sz w:val="20"/>
                <w:szCs w:val="20"/>
              </w:rPr>
            </w:pPr>
            <w:r w:rsidRPr="007031C9">
              <w:rPr>
                <w:color w:val="000000"/>
                <w:sz w:val="20"/>
                <w:szCs w:val="20"/>
              </w:rPr>
              <w:t>3</w:t>
            </w:r>
          </w:p>
        </w:tc>
        <w:tc>
          <w:tcPr>
            <w:tcW w:w="773" w:type="dxa"/>
            <w:tcBorders>
              <w:top w:val="nil"/>
              <w:left w:val="nil"/>
              <w:bottom w:val="nil"/>
              <w:right w:val="nil"/>
            </w:tcBorders>
            <w:noWrap/>
            <w:vAlign w:val="bottom"/>
            <w:hideMark/>
          </w:tcPr>
          <w:p w14:paraId="41A9F86F" w14:textId="77777777" w:rsidR="00531AA5" w:rsidRPr="007031C9" w:rsidRDefault="00531AA5" w:rsidP="009D13AC">
            <w:pPr>
              <w:jc w:val="center"/>
              <w:rPr>
                <w:color w:val="000000"/>
                <w:sz w:val="20"/>
                <w:szCs w:val="20"/>
              </w:rPr>
            </w:pPr>
            <w:r w:rsidRPr="007031C9">
              <w:rPr>
                <w:color w:val="000000"/>
                <w:sz w:val="20"/>
                <w:szCs w:val="20"/>
              </w:rPr>
              <w:t>3</w:t>
            </w:r>
          </w:p>
        </w:tc>
        <w:tc>
          <w:tcPr>
            <w:tcW w:w="1070" w:type="dxa"/>
            <w:tcBorders>
              <w:top w:val="nil"/>
              <w:left w:val="nil"/>
              <w:bottom w:val="nil"/>
              <w:right w:val="nil"/>
            </w:tcBorders>
            <w:noWrap/>
            <w:vAlign w:val="bottom"/>
            <w:hideMark/>
          </w:tcPr>
          <w:p w14:paraId="30AC88A0" w14:textId="77777777" w:rsidR="00531AA5" w:rsidRPr="007031C9" w:rsidRDefault="00531AA5" w:rsidP="009D13AC">
            <w:pPr>
              <w:jc w:val="center"/>
              <w:rPr>
                <w:color w:val="000000"/>
                <w:sz w:val="20"/>
                <w:szCs w:val="20"/>
              </w:rPr>
            </w:pPr>
            <w:r w:rsidRPr="007031C9">
              <w:rPr>
                <w:color w:val="000000"/>
                <w:sz w:val="20"/>
                <w:szCs w:val="20"/>
              </w:rPr>
              <w:t>3</w:t>
            </w:r>
          </w:p>
        </w:tc>
        <w:tc>
          <w:tcPr>
            <w:tcW w:w="630" w:type="dxa"/>
            <w:tcBorders>
              <w:top w:val="nil"/>
              <w:left w:val="nil"/>
              <w:bottom w:val="nil"/>
              <w:right w:val="nil"/>
            </w:tcBorders>
            <w:noWrap/>
            <w:vAlign w:val="bottom"/>
            <w:hideMark/>
          </w:tcPr>
          <w:p w14:paraId="660234D8" w14:textId="77777777" w:rsidR="00531AA5" w:rsidRPr="007031C9" w:rsidRDefault="00531AA5" w:rsidP="009D13AC">
            <w:pPr>
              <w:jc w:val="center"/>
              <w:rPr>
                <w:color w:val="000000"/>
                <w:sz w:val="20"/>
                <w:szCs w:val="20"/>
              </w:rPr>
            </w:pPr>
            <w:r w:rsidRPr="007031C9">
              <w:rPr>
                <w:color w:val="000000"/>
                <w:sz w:val="20"/>
                <w:szCs w:val="20"/>
              </w:rPr>
              <w:t>3</w:t>
            </w:r>
          </w:p>
        </w:tc>
        <w:tc>
          <w:tcPr>
            <w:tcW w:w="711" w:type="dxa"/>
            <w:tcBorders>
              <w:top w:val="nil"/>
              <w:left w:val="nil"/>
              <w:bottom w:val="nil"/>
              <w:right w:val="nil"/>
            </w:tcBorders>
            <w:noWrap/>
            <w:vAlign w:val="bottom"/>
            <w:hideMark/>
          </w:tcPr>
          <w:p w14:paraId="7DB230AF" w14:textId="77777777" w:rsidR="00531AA5" w:rsidRPr="007031C9" w:rsidRDefault="00531AA5" w:rsidP="009D13AC">
            <w:pPr>
              <w:jc w:val="center"/>
              <w:rPr>
                <w:color w:val="000000"/>
                <w:sz w:val="20"/>
                <w:szCs w:val="20"/>
              </w:rPr>
            </w:pPr>
            <w:r w:rsidRPr="007031C9">
              <w:rPr>
                <w:color w:val="000000"/>
                <w:sz w:val="20"/>
                <w:szCs w:val="20"/>
              </w:rPr>
              <w:t>3</w:t>
            </w:r>
          </w:p>
        </w:tc>
        <w:tc>
          <w:tcPr>
            <w:tcW w:w="1089" w:type="dxa"/>
            <w:tcBorders>
              <w:top w:val="nil"/>
              <w:left w:val="nil"/>
              <w:bottom w:val="nil"/>
              <w:right w:val="nil"/>
            </w:tcBorders>
            <w:noWrap/>
            <w:vAlign w:val="bottom"/>
            <w:hideMark/>
          </w:tcPr>
          <w:p w14:paraId="3802B132"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5A549C29" w14:textId="77777777" w:rsidR="00531AA5" w:rsidRPr="007031C9" w:rsidRDefault="00531AA5" w:rsidP="009D13AC">
            <w:pPr>
              <w:jc w:val="center"/>
              <w:rPr>
                <w:color w:val="000000"/>
                <w:sz w:val="20"/>
                <w:szCs w:val="20"/>
              </w:rPr>
            </w:pPr>
            <w:r w:rsidRPr="007031C9">
              <w:rPr>
                <w:color w:val="000000"/>
                <w:sz w:val="20"/>
                <w:szCs w:val="20"/>
              </w:rPr>
              <w:t>2</w:t>
            </w:r>
          </w:p>
        </w:tc>
        <w:tc>
          <w:tcPr>
            <w:tcW w:w="630" w:type="dxa"/>
            <w:tcBorders>
              <w:top w:val="nil"/>
              <w:left w:val="nil"/>
              <w:bottom w:val="nil"/>
              <w:right w:val="nil"/>
            </w:tcBorders>
            <w:noWrap/>
            <w:vAlign w:val="bottom"/>
            <w:hideMark/>
          </w:tcPr>
          <w:p w14:paraId="7AF7B84B"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0C660890" w14:textId="77777777" w:rsidR="00531AA5" w:rsidRPr="007031C9" w:rsidRDefault="00531AA5" w:rsidP="009D13AC">
            <w:pPr>
              <w:jc w:val="center"/>
              <w:rPr>
                <w:color w:val="000000"/>
                <w:sz w:val="20"/>
                <w:szCs w:val="20"/>
              </w:rPr>
            </w:pPr>
            <w:r w:rsidRPr="007031C9">
              <w:rPr>
                <w:color w:val="000000"/>
                <w:sz w:val="20"/>
                <w:szCs w:val="20"/>
              </w:rPr>
              <w:t>2</w:t>
            </w:r>
          </w:p>
        </w:tc>
        <w:tc>
          <w:tcPr>
            <w:tcW w:w="1080" w:type="dxa"/>
            <w:tcBorders>
              <w:top w:val="nil"/>
              <w:left w:val="nil"/>
              <w:bottom w:val="nil"/>
              <w:right w:val="nil"/>
            </w:tcBorders>
            <w:noWrap/>
            <w:vAlign w:val="bottom"/>
            <w:hideMark/>
          </w:tcPr>
          <w:p w14:paraId="416344C5" w14:textId="77777777" w:rsidR="00531AA5" w:rsidRPr="007031C9" w:rsidRDefault="00531AA5" w:rsidP="009D13AC">
            <w:pPr>
              <w:jc w:val="center"/>
              <w:rPr>
                <w:color w:val="000000"/>
                <w:sz w:val="20"/>
                <w:szCs w:val="20"/>
              </w:rPr>
            </w:pPr>
            <w:r w:rsidRPr="007031C9">
              <w:rPr>
                <w:color w:val="000000"/>
                <w:sz w:val="20"/>
                <w:szCs w:val="20"/>
              </w:rPr>
              <w:t>2</w:t>
            </w:r>
          </w:p>
        </w:tc>
      </w:tr>
      <w:tr w:rsidR="00531AA5" w:rsidRPr="007031C9" w14:paraId="32B327C6" w14:textId="77777777" w:rsidTr="009D13AC">
        <w:trPr>
          <w:trHeight w:val="318"/>
        </w:trPr>
        <w:tc>
          <w:tcPr>
            <w:tcW w:w="2520" w:type="dxa"/>
            <w:tcBorders>
              <w:top w:val="nil"/>
              <w:left w:val="nil"/>
              <w:bottom w:val="nil"/>
              <w:right w:val="nil"/>
            </w:tcBorders>
            <w:noWrap/>
            <w:vAlign w:val="bottom"/>
            <w:hideMark/>
          </w:tcPr>
          <w:p w14:paraId="1DB705DD" w14:textId="77777777" w:rsidR="00531AA5" w:rsidRPr="007031C9" w:rsidRDefault="00531AA5" w:rsidP="009D13AC">
            <w:pPr>
              <w:rPr>
                <w:color w:val="000000"/>
                <w:sz w:val="20"/>
                <w:szCs w:val="20"/>
              </w:rPr>
            </w:pPr>
            <w:r w:rsidRPr="007031C9">
              <w:rPr>
                <w:color w:val="000000"/>
                <w:sz w:val="20"/>
                <w:szCs w:val="20"/>
              </w:rPr>
              <w:t xml:space="preserve">Martin </w:t>
            </w:r>
            <w:r>
              <w:rPr>
                <w:color w:val="000000"/>
                <w:sz w:val="20"/>
                <w:szCs w:val="20"/>
              </w:rPr>
              <w:t xml:space="preserve">et al., </w:t>
            </w:r>
            <w:r w:rsidRPr="007031C9">
              <w:rPr>
                <w:color w:val="000000"/>
                <w:sz w:val="20"/>
                <w:szCs w:val="20"/>
              </w:rPr>
              <w:t>(2022)</w:t>
            </w:r>
          </w:p>
        </w:tc>
        <w:tc>
          <w:tcPr>
            <w:tcW w:w="1080" w:type="dxa"/>
            <w:tcBorders>
              <w:top w:val="nil"/>
              <w:left w:val="nil"/>
              <w:bottom w:val="nil"/>
              <w:right w:val="nil"/>
            </w:tcBorders>
            <w:noWrap/>
            <w:vAlign w:val="bottom"/>
            <w:hideMark/>
          </w:tcPr>
          <w:p w14:paraId="1168B353" w14:textId="77777777" w:rsidR="00531AA5" w:rsidRPr="007031C9" w:rsidRDefault="00531AA5" w:rsidP="009D13AC">
            <w:pPr>
              <w:jc w:val="center"/>
              <w:rPr>
                <w:color w:val="000000"/>
                <w:sz w:val="20"/>
                <w:szCs w:val="20"/>
              </w:rPr>
            </w:pPr>
            <w:r w:rsidRPr="007031C9">
              <w:rPr>
                <w:color w:val="000000"/>
                <w:sz w:val="20"/>
                <w:szCs w:val="20"/>
              </w:rPr>
              <w:t>3</w:t>
            </w:r>
          </w:p>
        </w:tc>
        <w:tc>
          <w:tcPr>
            <w:tcW w:w="693" w:type="dxa"/>
            <w:tcBorders>
              <w:top w:val="nil"/>
              <w:left w:val="nil"/>
              <w:bottom w:val="nil"/>
              <w:right w:val="nil"/>
            </w:tcBorders>
            <w:noWrap/>
            <w:vAlign w:val="bottom"/>
            <w:hideMark/>
          </w:tcPr>
          <w:p w14:paraId="78B427ED" w14:textId="77777777" w:rsidR="00531AA5" w:rsidRPr="007031C9" w:rsidRDefault="00531AA5" w:rsidP="009D13AC">
            <w:pPr>
              <w:jc w:val="center"/>
              <w:rPr>
                <w:color w:val="000000"/>
                <w:sz w:val="20"/>
                <w:szCs w:val="20"/>
              </w:rPr>
            </w:pPr>
            <w:r w:rsidRPr="007031C9">
              <w:rPr>
                <w:color w:val="000000"/>
                <w:sz w:val="20"/>
                <w:szCs w:val="20"/>
              </w:rPr>
              <w:t>3</w:t>
            </w:r>
          </w:p>
        </w:tc>
        <w:tc>
          <w:tcPr>
            <w:tcW w:w="1017" w:type="dxa"/>
            <w:tcBorders>
              <w:top w:val="nil"/>
              <w:left w:val="nil"/>
              <w:bottom w:val="nil"/>
              <w:right w:val="nil"/>
            </w:tcBorders>
            <w:noWrap/>
            <w:vAlign w:val="bottom"/>
            <w:hideMark/>
          </w:tcPr>
          <w:p w14:paraId="326CB8D1" w14:textId="77777777" w:rsidR="00531AA5" w:rsidRPr="007031C9" w:rsidRDefault="00531AA5" w:rsidP="009D13AC">
            <w:pPr>
              <w:jc w:val="center"/>
              <w:rPr>
                <w:color w:val="000000"/>
                <w:sz w:val="20"/>
                <w:szCs w:val="20"/>
              </w:rPr>
            </w:pPr>
            <w:r w:rsidRPr="007031C9">
              <w:rPr>
                <w:color w:val="000000"/>
                <w:sz w:val="20"/>
                <w:szCs w:val="20"/>
              </w:rPr>
              <w:t>3</w:t>
            </w:r>
          </w:p>
        </w:tc>
        <w:tc>
          <w:tcPr>
            <w:tcW w:w="767" w:type="dxa"/>
            <w:tcBorders>
              <w:top w:val="nil"/>
              <w:left w:val="nil"/>
              <w:bottom w:val="nil"/>
              <w:right w:val="nil"/>
            </w:tcBorders>
            <w:noWrap/>
            <w:vAlign w:val="bottom"/>
            <w:hideMark/>
          </w:tcPr>
          <w:p w14:paraId="0FFAFE39" w14:textId="77777777" w:rsidR="00531AA5" w:rsidRPr="007031C9" w:rsidRDefault="00531AA5" w:rsidP="009D13AC">
            <w:pPr>
              <w:jc w:val="center"/>
              <w:rPr>
                <w:color w:val="000000"/>
                <w:sz w:val="20"/>
                <w:szCs w:val="20"/>
              </w:rPr>
            </w:pPr>
            <w:r w:rsidRPr="007031C9">
              <w:rPr>
                <w:color w:val="000000"/>
                <w:sz w:val="20"/>
                <w:szCs w:val="20"/>
              </w:rPr>
              <w:t>3</w:t>
            </w:r>
          </w:p>
        </w:tc>
        <w:tc>
          <w:tcPr>
            <w:tcW w:w="773" w:type="dxa"/>
            <w:tcBorders>
              <w:top w:val="nil"/>
              <w:left w:val="nil"/>
              <w:bottom w:val="nil"/>
              <w:right w:val="nil"/>
            </w:tcBorders>
            <w:noWrap/>
            <w:vAlign w:val="bottom"/>
            <w:hideMark/>
          </w:tcPr>
          <w:p w14:paraId="2AF79172" w14:textId="77777777" w:rsidR="00531AA5" w:rsidRPr="007031C9" w:rsidRDefault="00531AA5" w:rsidP="009D13AC">
            <w:pPr>
              <w:jc w:val="center"/>
              <w:rPr>
                <w:color w:val="000000"/>
                <w:sz w:val="20"/>
                <w:szCs w:val="20"/>
              </w:rPr>
            </w:pPr>
            <w:r w:rsidRPr="007031C9">
              <w:rPr>
                <w:color w:val="000000"/>
                <w:sz w:val="20"/>
                <w:szCs w:val="20"/>
              </w:rPr>
              <w:t>3</w:t>
            </w:r>
          </w:p>
        </w:tc>
        <w:tc>
          <w:tcPr>
            <w:tcW w:w="1070" w:type="dxa"/>
            <w:tcBorders>
              <w:top w:val="nil"/>
              <w:left w:val="nil"/>
              <w:bottom w:val="nil"/>
              <w:right w:val="nil"/>
            </w:tcBorders>
            <w:noWrap/>
            <w:vAlign w:val="bottom"/>
            <w:hideMark/>
          </w:tcPr>
          <w:p w14:paraId="769399DA" w14:textId="77777777" w:rsidR="00531AA5" w:rsidRPr="007031C9" w:rsidRDefault="00531AA5" w:rsidP="009D13AC">
            <w:pPr>
              <w:jc w:val="center"/>
              <w:rPr>
                <w:color w:val="000000"/>
                <w:sz w:val="20"/>
                <w:szCs w:val="20"/>
              </w:rPr>
            </w:pPr>
            <w:r w:rsidRPr="007031C9">
              <w:rPr>
                <w:color w:val="000000"/>
                <w:sz w:val="20"/>
                <w:szCs w:val="20"/>
              </w:rPr>
              <w:t>3</w:t>
            </w:r>
          </w:p>
        </w:tc>
        <w:tc>
          <w:tcPr>
            <w:tcW w:w="630" w:type="dxa"/>
            <w:tcBorders>
              <w:top w:val="nil"/>
              <w:left w:val="nil"/>
              <w:bottom w:val="nil"/>
              <w:right w:val="nil"/>
            </w:tcBorders>
            <w:noWrap/>
            <w:vAlign w:val="bottom"/>
            <w:hideMark/>
          </w:tcPr>
          <w:p w14:paraId="17823F6D" w14:textId="77777777" w:rsidR="00531AA5" w:rsidRPr="007031C9" w:rsidRDefault="00531AA5" w:rsidP="009D13AC">
            <w:pPr>
              <w:jc w:val="center"/>
              <w:rPr>
                <w:color w:val="000000"/>
                <w:sz w:val="20"/>
                <w:szCs w:val="20"/>
              </w:rPr>
            </w:pPr>
            <w:r w:rsidRPr="007031C9">
              <w:rPr>
                <w:color w:val="000000"/>
                <w:sz w:val="20"/>
                <w:szCs w:val="20"/>
              </w:rPr>
              <w:t>3</w:t>
            </w:r>
          </w:p>
        </w:tc>
        <w:tc>
          <w:tcPr>
            <w:tcW w:w="711" w:type="dxa"/>
            <w:tcBorders>
              <w:top w:val="nil"/>
              <w:left w:val="nil"/>
              <w:bottom w:val="nil"/>
              <w:right w:val="nil"/>
            </w:tcBorders>
            <w:noWrap/>
            <w:vAlign w:val="bottom"/>
            <w:hideMark/>
          </w:tcPr>
          <w:p w14:paraId="7AC7FC68" w14:textId="77777777" w:rsidR="00531AA5" w:rsidRPr="007031C9" w:rsidRDefault="00531AA5" w:rsidP="009D13AC">
            <w:pPr>
              <w:jc w:val="center"/>
              <w:rPr>
                <w:color w:val="000000"/>
                <w:sz w:val="20"/>
                <w:szCs w:val="20"/>
              </w:rPr>
            </w:pPr>
            <w:r w:rsidRPr="007031C9">
              <w:rPr>
                <w:color w:val="000000"/>
                <w:sz w:val="20"/>
                <w:szCs w:val="20"/>
              </w:rPr>
              <w:t>3</w:t>
            </w:r>
          </w:p>
        </w:tc>
        <w:tc>
          <w:tcPr>
            <w:tcW w:w="1089" w:type="dxa"/>
            <w:tcBorders>
              <w:top w:val="nil"/>
              <w:left w:val="nil"/>
              <w:bottom w:val="nil"/>
              <w:right w:val="nil"/>
            </w:tcBorders>
            <w:noWrap/>
            <w:vAlign w:val="bottom"/>
            <w:hideMark/>
          </w:tcPr>
          <w:p w14:paraId="652B0A61"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3F3A1AF5" w14:textId="77777777" w:rsidR="00531AA5" w:rsidRPr="007031C9" w:rsidRDefault="00531AA5" w:rsidP="009D13AC">
            <w:pPr>
              <w:jc w:val="center"/>
              <w:rPr>
                <w:color w:val="000000"/>
                <w:sz w:val="20"/>
                <w:szCs w:val="20"/>
              </w:rPr>
            </w:pPr>
            <w:r w:rsidRPr="007031C9">
              <w:rPr>
                <w:color w:val="000000"/>
                <w:sz w:val="20"/>
                <w:szCs w:val="20"/>
              </w:rPr>
              <w:t>3</w:t>
            </w:r>
          </w:p>
        </w:tc>
        <w:tc>
          <w:tcPr>
            <w:tcW w:w="630" w:type="dxa"/>
            <w:tcBorders>
              <w:top w:val="nil"/>
              <w:left w:val="nil"/>
              <w:bottom w:val="nil"/>
              <w:right w:val="nil"/>
            </w:tcBorders>
            <w:noWrap/>
            <w:vAlign w:val="bottom"/>
            <w:hideMark/>
          </w:tcPr>
          <w:p w14:paraId="3328FC2D"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465F15A7"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48CE7033" w14:textId="77777777" w:rsidR="00531AA5" w:rsidRPr="007031C9" w:rsidRDefault="00531AA5" w:rsidP="009D13AC">
            <w:pPr>
              <w:jc w:val="center"/>
              <w:rPr>
                <w:color w:val="000000"/>
                <w:sz w:val="20"/>
                <w:szCs w:val="20"/>
              </w:rPr>
            </w:pPr>
            <w:r w:rsidRPr="007031C9">
              <w:rPr>
                <w:color w:val="000000"/>
                <w:sz w:val="20"/>
                <w:szCs w:val="20"/>
              </w:rPr>
              <w:t>3</w:t>
            </w:r>
          </w:p>
        </w:tc>
      </w:tr>
      <w:tr w:rsidR="00531AA5" w:rsidRPr="007031C9" w14:paraId="36D1B590" w14:textId="77777777" w:rsidTr="009D13AC">
        <w:trPr>
          <w:trHeight w:val="318"/>
        </w:trPr>
        <w:tc>
          <w:tcPr>
            <w:tcW w:w="2520" w:type="dxa"/>
            <w:tcBorders>
              <w:top w:val="nil"/>
              <w:left w:val="nil"/>
              <w:bottom w:val="nil"/>
              <w:right w:val="nil"/>
            </w:tcBorders>
            <w:noWrap/>
            <w:vAlign w:val="bottom"/>
            <w:hideMark/>
          </w:tcPr>
          <w:p w14:paraId="1E09A934" w14:textId="77777777" w:rsidR="00531AA5" w:rsidRPr="007031C9" w:rsidRDefault="00531AA5" w:rsidP="009D13AC">
            <w:pPr>
              <w:rPr>
                <w:color w:val="000000"/>
                <w:sz w:val="20"/>
                <w:szCs w:val="20"/>
              </w:rPr>
            </w:pPr>
            <w:r w:rsidRPr="007031C9">
              <w:rPr>
                <w:color w:val="000000"/>
                <w:sz w:val="20"/>
                <w:szCs w:val="20"/>
              </w:rPr>
              <w:t xml:space="preserve">Meza </w:t>
            </w:r>
            <w:r>
              <w:rPr>
                <w:color w:val="000000"/>
                <w:sz w:val="20"/>
                <w:szCs w:val="20"/>
              </w:rPr>
              <w:t xml:space="preserve">et al., </w:t>
            </w:r>
            <w:r w:rsidRPr="007031C9">
              <w:rPr>
                <w:color w:val="000000"/>
                <w:sz w:val="20"/>
                <w:szCs w:val="20"/>
              </w:rPr>
              <w:t>(2020)</w:t>
            </w:r>
          </w:p>
        </w:tc>
        <w:tc>
          <w:tcPr>
            <w:tcW w:w="1080" w:type="dxa"/>
            <w:tcBorders>
              <w:top w:val="nil"/>
              <w:left w:val="nil"/>
              <w:bottom w:val="nil"/>
              <w:right w:val="nil"/>
            </w:tcBorders>
            <w:noWrap/>
            <w:vAlign w:val="bottom"/>
            <w:hideMark/>
          </w:tcPr>
          <w:p w14:paraId="73ACF44C" w14:textId="77777777" w:rsidR="00531AA5" w:rsidRPr="007031C9" w:rsidRDefault="00531AA5" w:rsidP="009D13AC">
            <w:pPr>
              <w:jc w:val="center"/>
              <w:rPr>
                <w:color w:val="000000"/>
                <w:sz w:val="20"/>
                <w:szCs w:val="20"/>
              </w:rPr>
            </w:pPr>
            <w:r w:rsidRPr="007031C9">
              <w:rPr>
                <w:color w:val="000000"/>
                <w:sz w:val="20"/>
                <w:szCs w:val="20"/>
              </w:rPr>
              <w:t>3</w:t>
            </w:r>
          </w:p>
        </w:tc>
        <w:tc>
          <w:tcPr>
            <w:tcW w:w="693" w:type="dxa"/>
            <w:tcBorders>
              <w:top w:val="nil"/>
              <w:left w:val="nil"/>
              <w:bottom w:val="nil"/>
              <w:right w:val="nil"/>
            </w:tcBorders>
            <w:noWrap/>
            <w:vAlign w:val="bottom"/>
            <w:hideMark/>
          </w:tcPr>
          <w:p w14:paraId="4D250198" w14:textId="77777777" w:rsidR="00531AA5" w:rsidRPr="007031C9" w:rsidRDefault="00531AA5" w:rsidP="009D13AC">
            <w:pPr>
              <w:jc w:val="center"/>
              <w:rPr>
                <w:color w:val="000000"/>
                <w:sz w:val="20"/>
                <w:szCs w:val="20"/>
              </w:rPr>
            </w:pPr>
            <w:r w:rsidRPr="007031C9">
              <w:rPr>
                <w:color w:val="000000"/>
                <w:sz w:val="20"/>
                <w:szCs w:val="20"/>
              </w:rPr>
              <w:t>3</w:t>
            </w:r>
          </w:p>
        </w:tc>
        <w:tc>
          <w:tcPr>
            <w:tcW w:w="1017" w:type="dxa"/>
            <w:tcBorders>
              <w:top w:val="nil"/>
              <w:left w:val="nil"/>
              <w:bottom w:val="nil"/>
              <w:right w:val="nil"/>
            </w:tcBorders>
            <w:noWrap/>
            <w:vAlign w:val="bottom"/>
            <w:hideMark/>
          </w:tcPr>
          <w:p w14:paraId="1FBAF2F8" w14:textId="77777777" w:rsidR="00531AA5" w:rsidRPr="007031C9" w:rsidRDefault="00531AA5" w:rsidP="009D13AC">
            <w:pPr>
              <w:jc w:val="center"/>
              <w:rPr>
                <w:color w:val="000000"/>
                <w:sz w:val="20"/>
                <w:szCs w:val="20"/>
              </w:rPr>
            </w:pPr>
            <w:r w:rsidRPr="007031C9">
              <w:rPr>
                <w:color w:val="000000"/>
                <w:sz w:val="20"/>
                <w:szCs w:val="20"/>
              </w:rPr>
              <w:t>3</w:t>
            </w:r>
          </w:p>
        </w:tc>
        <w:tc>
          <w:tcPr>
            <w:tcW w:w="767" w:type="dxa"/>
            <w:tcBorders>
              <w:top w:val="nil"/>
              <w:left w:val="nil"/>
              <w:bottom w:val="nil"/>
              <w:right w:val="nil"/>
            </w:tcBorders>
            <w:noWrap/>
            <w:vAlign w:val="bottom"/>
            <w:hideMark/>
          </w:tcPr>
          <w:p w14:paraId="6207EA42" w14:textId="77777777" w:rsidR="00531AA5" w:rsidRPr="007031C9" w:rsidRDefault="00531AA5" w:rsidP="009D13AC">
            <w:pPr>
              <w:jc w:val="center"/>
              <w:rPr>
                <w:color w:val="000000"/>
                <w:sz w:val="20"/>
                <w:szCs w:val="20"/>
              </w:rPr>
            </w:pPr>
            <w:r w:rsidRPr="007031C9">
              <w:rPr>
                <w:color w:val="000000"/>
                <w:sz w:val="20"/>
                <w:szCs w:val="20"/>
              </w:rPr>
              <w:t>3</w:t>
            </w:r>
          </w:p>
        </w:tc>
        <w:tc>
          <w:tcPr>
            <w:tcW w:w="773" w:type="dxa"/>
            <w:tcBorders>
              <w:top w:val="nil"/>
              <w:left w:val="nil"/>
              <w:bottom w:val="nil"/>
              <w:right w:val="nil"/>
            </w:tcBorders>
            <w:noWrap/>
            <w:vAlign w:val="bottom"/>
            <w:hideMark/>
          </w:tcPr>
          <w:p w14:paraId="64B2E1D5" w14:textId="77777777" w:rsidR="00531AA5" w:rsidRPr="007031C9" w:rsidRDefault="00531AA5" w:rsidP="009D13AC">
            <w:pPr>
              <w:jc w:val="center"/>
              <w:rPr>
                <w:color w:val="000000"/>
                <w:sz w:val="20"/>
                <w:szCs w:val="20"/>
              </w:rPr>
            </w:pPr>
            <w:r w:rsidRPr="007031C9">
              <w:rPr>
                <w:color w:val="000000"/>
                <w:sz w:val="20"/>
                <w:szCs w:val="20"/>
              </w:rPr>
              <w:t>3</w:t>
            </w:r>
          </w:p>
        </w:tc>
        <w:tc>
          <w:tcPr>
            <w:tcW w:w="1070" w:type="dxa"/>
            <w:tcBorders>
              <w:top w:val="nil"/>
              <w:left w:val="nil"/>
              <w:bottom w:val="nil"/>
              <w:right w:val="nil"/>
            </w:tcBorders>
            <w:noWrap/>
            <w:vAlign w:val="bottom"/>
            <w:hideMark/>
          </w:tcPr>
          <w:p w14:paraId="3D8E8BE2" w14:textId="77777777" w:rsidR="00531AA5" w:rsidRPr="007031C9" w:rsidRDefault="00531AA5" w:rsidP="009D13AC">
            <w:pPr>
              <w:jc w:val="center"/>
              <w:rPr>
                <w:color w:val="000000"/>
                <w:sz w:val="20"/>
                <w:szCs w:val="20"/>
              </w:rPr>
            </w:pPr>
            <w:r w:rsidRPr="007031C9">
              <w:rPr>
                <w:color w:val="000000"/>
                <w:sz w:val="20"/>
                <w:szCs w:val="20"/>
              </w:rPr>
              <w:t>2</w:t>
            </w:r>
          </w:p>
        </w:tc>
        <w:tc>
          <w:tcPr>
            <w:tcW w:w="630" w:type="dxa"/>
            <w:tcBorders>
              <w:top w:val="nil"/>
              <w:left w:val="nil"/>
              <w:bottom w:val="nil"/>
              <w:right w:val="nil"/>
            </w:tcBorders>
            <w:noWrap/>
            <w:vAlign w:val="bottom"/>
            <w:hideMark/>
          </w:tcPr>
          <w:p w14:paraId="20993F56" w14:textId="77777777" w:rsidR="00531AA5" w:rsidRPr="007031C9" w:rsidRDefault="00531AA5" w:rsidP="009D13AC">
            <w:pPr>
              <w:jc w:val="center"/>
              <w:rPr>
                <w:color w:val="000000"/>
                <w:sz w:val="20"/>
                <w:szCs w:val="20"/>
              </w:rPr>
            </w:pPr>
            <w:r w:rsidRPr="007031C9">
              <w:rPr>
                <w:color w:val="000000"/>
                <w:sz w:val="20"/>
                <w:szCs w:val="20"/>
              </w:rPr>
              <w:t>3</w:t>
            </w:r>
          </w:p>
        </w:tc>
        <w:tc>
          <w:tcPr>
            <w:tcW w:w="711" w:type="dxa"/>
            <w:tcBorders>
              <w:top w:val="nil"/>
              <w:left w:val="nil"/>
              <w:bottom w:val="nil"/>
              <w:right w:val="nil"/>
            </w:tcBorders>
            <w:noWrap/>
            <w:vAlign w:val="bottom"/>
            <w:hideMark/>
          </w:tcPr>
          <w:p w14:paraId="321F7EBD" w14:textId="77777777" w:rsidR="00531AA5" w:rsidRPr="007031C9" w:rsidRDefault="00531AA5" w:rsidP="009D13AC">
            <w:pPr>
              <w:jc w:val="center"/>
              <w:rPr>
                <w:color w:val="000000"/>
                <w:sz w:val="20"/>
                <w:szCs w:val="20"/>
              </w:rPr>
            </w:pPr>
            <w:r w:rsidRPr="007031C9">
              <w:rPr>
                <w:color w:val="000000"/>
                <w:sz w:val="20"/>
                <w:szCs w:val="20"/>
              </w:rPr>
              <w:t>3</w:t>
            </w:r>
          </w:p>
        </w:tc>
        <w:tc>
          <w:tcPr>
            <w:tcW w:w="1089" w:type="dxa"/>
            <w:tcBorders>
              <w:top w:val="nil"/>
              <w:left w:val="nil"/>
              <w:bottom w:val="nil"/>
              <w:right w:val="nil"/>
            </w:tcBorders>
            <w:noWrap/>
            <w:vAlign w:val="bottom"/>
            <w:hideMark/>
          </w:tcPr>
          <w:p w14:paraId="7D4DF0D9"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321DAD05" w14:textId="77777777" w:rsidR="00531AA5" w:rsidRPr="007031C9" w:rsidRDefault="00531AA5" w:rsidP="009D13AC">
            <w:pPr>
              <w:jc w:val="center"/>
              <w:rPr>
                <w:color w:val="000000"/>
                <w:sz w:val="20"/>
                <w:szCs w:val="20"/>
              </w:rPr>
            </w:pPr>
            <w:r w:rsidRPr="007031C9">
              <w:rPr>
                <w:color w:val="000000"/>
                <w:sz w:val="20"/>
                <w:szCs w:val="20"/>
              </w:rPr>
              <w:t>3</w:t>
            </w:r>
          </w:p>
        </w:tc>
        <w:tc>
          <w:tcPr>
            <w:tcW w:w="630" w:type="dxa"/>
            <w:tcBorders>
              <w:top w:val="nil"/>
              <w:left w:val="nil"/>
              <w:bottom w:val="nil"/>
              <w:right w:val="nil"/>
            </w:tcBorders>
            <w:noWrap/>
            <w:vAlign w:val="bottom"/>
            <w:hideMark/>
          </w:tcPr>
          <w:p w14:paraId="378359C8"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451813A4" w14:textId="77777777" w:rsidR="00531AA5" w:rsidRPr="007031C9" w:rsidRDefault="00531AA5" w:rsidP="009D13AC">
            <w:pPr>
              <w:jc w:val="center"/>
              <w:rPr>
                <w:color w:val="000000"/>
                <w:sz w:val="20"/>
                <w:szCs w:val="20"/>
              </w:rPr>
            </w:pPr>
            <w:r w:rsidRPr="007031C9">
              <w:rPr>
                <w:color w:val="000000"/>
                <w:sz w:val="20"/>
                <w:szCs w:val="20"/>
              </w:rPr>
              <w:t>2</w:t>
            </w:r>
          </w:p>
        </w:tc>
        <w:tc>
          <w:tcPr>
            <w:tcW w:w="1080" w:type="dxa"/>
            <w:tcBorders>
              <w:top w:val="nil"/>
              <w:left w:val="nil"/>
              <w:bottom w:val="nil"/>
              <w:right w:val="nil"/>
            </w:tcBorders>
            <w:noWrap/>
            <w:vAlign w:val="bottom"/>
            <w:hideMark/>
          </w:tcPr>
          <w:p w14:paraId="47B64714" w14:textId="77777777" w:rsidR="00531AA5" w:rsidRPr="007031C9" w:rsidRDefault="00531AA5" w:rsidP="009D13AC">
            <w:pPr>
              <w:jc w:val="center"/>
              <w:rPr>
                <w:color w:val="000000"/>
                <w:sz w:val="20"/>
                <w:szCs w:val="20"/>
              </w:rPr>
            </w:pPr>
            <w:r w:rsidRPr="007031C9">
              <w:rPr>
                <w:color w:val="000000"/>
                <w:sz w:val="20"/>
                <w:szCs w:val="20"/>
              </w:rPr>
              <w:t>2</w:t>
            </w:r>
          </w:p>
        </w:tc>
      </w:tr>
      <w:tr w:rsidR="00531AA5" w:rsidRPr="007031C9" w14:paraId="5DC410B4" w14:textId="77777777" w:rsidTr="009D13AC">
        <w:trPr>
          <w:trHeight w:val="318"/>
        </w:trPr>
        <w:tc>
          <w:tcPr>
            <w:tcW w:w="2520" w:type="dxa"/>
            <w:tcBorders>
              <w:top w:val="nil"/>
              <w:left w:val="nil"/>
              <w:bottom w:val="nil"/>
              <w:right w:val="nil"/>
            </w:tcBorders>
            <w:noWrap/>
            <w:vAlign w:val="bottom"/>
            <w:hideMark/>
          </w:tcPr>
          <w:p w14:paraId="262F3359" w14:textId="77777777" w:rsidR="00531AA5" w:rsidRPr="007031C9" w:rsidRDefault="00531AA5" w:rsidP="009D13AC">
            <w:pPr>
              <w:rPr>
                <w:color w:val="000000"/>
                <w:sz w:val="20"/>
                <w:szCs w:val="20"/>
              </w:rPr>
            </w:pPr>
            <w:r w:rsidRPr="007031C9">
              <w:rPr>
                <w:color w:val="000000"/>
                <w:sz w:val="20"/>
                <w:szCs w:val="20"/>
              </w:rPr>
              <w:t xml:space="preserve">Murray </w:t>
            </w:r>
            <w:r w:rsidRPr="00DA2442">
              <w:rPr>
                <w:color w:val="000000"/>
                <w:sz w:val="20"/>
                <w:szCs w:val="20"/>
              </w:rPr>
              <w:t>Familiar</w:t>
            </w:r>
            <w:r>
              <w:rPr>
                <w:color w:val="000000"/>
                <w:sz w:val="20"/>
                <w:szCs w:val="20"/>
              </w:rPr>
              <w:t xml:space="preserve"> et al., </w:t>
            </w:r>
            <w:r w:rsidRPr="007031C9">
              <w:rPr>
                <w:color w:val="000000"/>
                <w:sz w:val="20"/>
                <w:szCs w:val="20"/>
              </w:rPr>
              <w:t>(2013)</w:t>
            </w:r>
          </w:p>
        </w:tc>
        <w:tc>
          <w:tcPr>
            <w:tcW w:w="1080" w:type="dxa"/>
            <w:tcBorders>
              <w:top w:val="nil"/>
              <w:left w:val="nil"/>
              <w:bottom w:val="nil"/>
              <w:right w:val="nil"/>
            </w:tcBorders>
            <w:noWrap/>
            <w:vAlign w:val="bottom"/>
            <w:hideMark/>
          </w:tcPr>
          <w:p w14:paraId="7BD1B598" w14:textId="77777777" w:rsidR="00531AA5" w:rsidRPr="007031C9" w:rsidRDefault="00531AA5" w:rsidP="009D13AC">
            <w:pPr>
              <w:jc w:val="center"/>
              <w:rPr>
                <w:color w:val="000000"/>
                <w:sz w:val="20"/>
                <w:szCs w:val="20"/>
              </w:rPr>
            </w:pPr>
            <w:r w:rsidRPr="007031C9">
              <w:rPr>
                <w:color w:val="000000"/>
                <w:sz w:val="20"/>
                <w:szCs w:val="20"/>
              </w:rPr>
              <w:t>2</w:t>
            </w:r>
          </w:p>
        </w:tc>
        <w:tc>
          <w:tcPr>
            <w:tcW w:w="693" w:type="dxa"/>
            <w:tcBorders>
              <w:top w:val="nil"/>
              <w:left w:val="nil"/>
              <w:bottom w:val="nil"/>
              <w:right w:val="nil"/>
            </w:tcBorders>
            <w:noWrap/>
            <w:vAlign w:val="bottom"/>
            <w:hideMark/>
          </w:tcPr>
          <w:p w14:paraId="3730875F" w14:textId="77777777" w:rsidR="00531AA5" w:rsidRPr="007031C9" w:rsidRDefault="00531AA5" w:rsidP="009D13AC">
            <w:pPr>
              <w:jc w:val="center"/>
              <w:rPr>
                <w:color w:val="000000"/>
                <w:sz w:val="20"/>
                <w:szCs w:val="20"/>
              </w:rPr>
            </w:pPr>
            <w:r w:rsidRPr="007031C9">
              <w:rPr>
                <w:color w:val="000000"/>
                <w:sz w:val="20"/>
                <w:szCs w:val="20"/>
              </w:rPr>
              <w:t>3</w:t>
            </w:r>
          </w:p>
        </w:tc>
        <w:tc>
          <w:tcPr>
            <w:tcW w:w="1017" w:type="dxa"/>
            <w:tcBorders>
              <w:top w:val="nil"/>
              <w:left w:val="nil"/>
              <w:bottom w:val="nil"/>
              <w:right w:val="nil"/>
            </w:tcBorders>
            <w:noWrap/>
            <w:vAlign w:val="bottom"/>
            <w:hideMark/>
          </w:tcPr>
          <w:p w14:paraId="5BC62ACA" w14:textId="77777777" w:rsidR="00531AA5" w:rsidRPr="007031C9" w:rsidRDefault="00531AA5" w:rsidP="009D13AC">
            <w:pPr>
              <w:jc w:val="center"/>
              <w:rPr>
                <w:color w:val="000000"/>
                <w:sz w:val="20"/>
                <w:szCs w:val="20"/>
              </w:rPr>
            </w:pPr>
            <w:r w:rsidRPr="007031C9">
              <w:rPr>
                <w:color w:val="000000"/>
                <w:sz w:val="20"/>
                <w:szCs w:val="20"/>
              </w:rPr>
              <w:t>3</w:t>
            </w:r>
          </w:p>
        </w:tc>
        <w:tc>
          <w:tcPr>
            <w:tcW w:w="767" w:type="dxa"/>
            <w:tcBorders>
              <w:top w:val="nil"/>
              <w:left w:val="nil"/>
              <w:bottom w:val="nil"/>
              <w:right w:val="nil"/>
            </w:tcBorders>
            <w:noWrap/>
            <w:vAlign w:val="bottom"/>
            <w:hideMark/>
          </w:tcPr>
          <w:p w14:paraId="5C647B12" w14:textId="77777777" w:rsidR="00531AA5" w:rsidRPr="007031C9" w:rsidRDefault="00531AA5" w:rsidP="009D13AC">
            <w:pPr>
              <w:jc w:val="center"/>
              <w:rPr>
                <w:color w:val="000000"/>
                <w:sz w:val="20"/>
                <w:szCs w:val="20"/>
              </w:rPr>
            </w:pPr>
            <w:r w:rsidRPr="007031C9">
              <w:rPr>
                <w:color w:val="000000"/>
                <w:sz w:val="20"/>
                <w:szCs w:val="20"/>
              </w:rPr>
              <w:t>3</w:t>
            </w:r>
          </w:p>
        </w:tc>
        <w:tc>
          <w:tcPr>
            <w:tcW w:w="773" w:type="dxa"/>
            <w:tcBorders>
              <w:top w:val="nil"/>
              <w:left w:val="nil"/>
              <w:bottom w:val="nil"/>
              <w:right w:val="nil"/>
            </w:tcBorders>
            <w:noWrap/>
            <w:vAlign w:val="bottom"/>
            <w:hideMark/>
          </w:tcPr>
          <w:p w14:paraId="15D24CC4" w14:textId="77777777" w:rsidR="00531AA5" w:rsidRPr="007031C9" w:rsidRDefault="00531AA5" w:rsidP="009D13AC">
            <w:pPr>
              <w:jc w:val="center"/>
              <w:rPr>
                <w:color w:val="000000"/>
                <w:sz w:val="20"/>
                <w:szCs w:val="20"/>
              </w:rPr>
            </w:pPr>
            <w:r w:rsidRPr="007031C9">
              <w:rPr>
                <w:color w:val="000000"/>
                <w:sz w:val="20"/>
                <w:szCs w:val="20"/>
              </w:rPr>
              <w:t>3</w:t>
            </w:r>
          </w:p>
        </w:tc>
        <w:tc>
          <w:tcPr>
            <w:tcW w:w="1070" w:type="dxa"/>
            <w:tcBorders>
              <w:top w:val="nil"/>
              <w:left w:val="nil"/>
              <w:bottom w:val="nil"/>
              <w:right w:val="nil"/>
            </w:tcBorders>
            <w:noWrap/>
            <w:vAlign w:val="bottom"/>
            <w:hideMark/>
          </w:tcPr>
          <w:p w14:paraId="3FD7ABE8" w14:textId="77777777" w:rsidR="00531AA5" w:rsidRPr="007031C9" w:rsidRDefault="00531AA5" w:rsidP="009D13AC">
            <w:pPr>
              <w:jc w:val="center"/>
              <w:rPr>
                <w:color w:val="000000"/>
                <w:sz w:val="20"/>
                <w:szCs w:val="20"/>
              </w:rPr>
            </w:pPr>
            <w:r w:rsidRPr="007031C9">
              <w:rPr>
                <w:color w:val="000000"/>
                <w:sz w:val="20"/>
                <w:szCs w:val="20"/>
              </w:rPr>
              <w:t>3</w:t>
            </w:r>
          </w:p>
        </w:tc>
        <w:tc>
          <w:tcPr>
            <w:tcW w:w="630" w:type="dxa"/>
            <w:tcBorders>
              <w:top w:val="nil"/>
              <w:left w:val="nil"/>
              <w:bottom w:val="nil"/>
              <w:right w:val="nil"/>
            </w:tcBorders>
            <w:noWrap/>
            <w:vAlign w:val="bottom"/>
            <w:hideMark/>
          </w:tcPr>
          <w:p w14:paraId="4FEABFAB" w14:textId="77777777" w:rsidR="00531AA5" w:rsidRPr="007031C9" w:rsidRDefault="00531AA5" w:rsidP="009D13AC">
            <w:pPr>
              <w:jc w:val="center"/>
              <w:rPr>
                <w:color w:val="000000"/>
                <w:sz w:val="20"/>
                <w:szCs w:val="20"/>
              </w:rPr>
            </w:pPr>
            <w:r w:rsidRPr="007031C9">
              <w:rPr>
                <w:color w:val="000000"/>
                <w:sz w:val="20"/>
                <w:szCs w:val="20"/>
              </w:rPr>
              <w:t>3</w:t>
            </w:r>
          </w:p>
        </w:tc>
        <w:tc>
          <w:tcPr>
            <w:tcW w:w="711" w:type="dxa"/>
            <w:tcBorders>
              <w:top w:val="nil"/>
              <w:left w:val="nil"/>
              <w:bottom w:val="nil"/>
              <w:right w:val="nil"/>
            </w:tcBorders>
            <w:noWrap/>
            <w:vAlign w:val="bottom"/>
            <w:hideMark/>
          </w:tcPr>
          <w:p w14:paraId="7BC7DB88" w14:textId="77777777" w:rsidR="00531AA5" w:rsidRPr="007031C9" w:rsidRDefault="00531AA5" w:rsidP="009D13AC">
            <w:pPr>
              <w:jc w:val="center"/>
              <w:rPr>
                <w:color w:val="000000"/>
                <w:sz w:val="20"/>
                <w:szCs w:val="20"/>
              </w:rPr>
            </w:pPr>
            <w:r w:rsidRPr="007031C9">
              <w:rPr>
                <w:color w:val="000000"/>
                <w:sz w:val="20"/>
                <w:szCs w:val="20"/>
              </w:rPr>
              <w:t>3</w:t>
            </w:r>
          </w:p>
        </w:tc>
        <w:tc>
          <w:tcPr>
            <w:tcW w:w="1089" w:type="dxa"/>
            <w:tcBorders>
              <w:top w:val="nil"/>
              <w:left w:val="nil"/>
              <w:bottom w:val="nil"/>
              <w:right w:val="nil"/>
            </w:tcBorders>
            <w:noWrap/>
            <w:vAlign w:val="bottom"/>
            <w:hideMark/>
          </w:tcPr>
          <w:p w14:paraId="3D3DFD7F"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0E32CC2E" w14:textId="77777777" w:rsidR="00531AA5" w:rsidRPr="007031C9" w:rsidRDefault="00531AA5" w:rsidP="009D13AC">
            <w:pPr>
              <w:jc w:val="center"/>
              <w:rPr>
                <w:color w:val="000000"/>
                <w:sz w:val="20"/>
                <w:szCs w:val="20"/>
              </w:rPr>
            </w:pPr>
            <w:r w:rsidRPr="007031C9">
              <w:rPr>
                <w:color w:val="000000"/>
                <w:sz w:val="20"/>
                <w:szCs w:val="20"/>
              </w:rPr>
              <w:t>2</w:t>
            </w:r>
          </w:p>
        </w:tc>
        <w:tc>
          <w:tcPr>
            <w:tcW w:w="630" w:type="dxa"/>
            <w:tcBorders>
              <w:top w:val="nil"/>
              <w:left w:val="nil"/>
              <w:bottom w:val="nil"/>
              <w:right w:val="nil"/>
            </w:tcBorders>
            <w:noWrap/>
            <w:vAlign w:val="bottom"/>
            <w:hideMark/>
          </w:tcPr>
          <w:p w14:paraId="4DCFA86C"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327D1B6A"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049185BB" w14:textId="77777777" w:rsidR="00531AA5" w:rsidRPr="007031C9" w:rsidRDefault="00531AA5" w:rsidP="009D13AC">
            <w:pPr>
              <w:jc w:val="center"/>
              <w:rPr>
                <w:color w:val="000000"/>
                <w:sz w:val="20"/>
                <w:szCs w:val="20"/>
              </w:rPr>
            </w:pPr>
            <w:r w:rsidRPr="007031C9">
              <w:rPr>
                <w:color w:val="000000"/>
                <w:sz w:val="20"/>
                <w:szCs w:val="20"/>
              </w:rPr>
              <w:t>2</w:t>
            </w:r>
          </w:p>
        </w:tc>
      </w:tr>
      <w:tr w:rsidR="00531AA5" w:rsidRPr="007031C9" w14:paraId="11016F6B" w14:textId="77777777" w:rsidTr="009D13AC">
        <w:trPr>
          <w:trHeight w:val="318"/>
        </w:trPr>
        <w:tc>
          <w:tcPr>
            <w:tcW w:w="2520" w:type="dxa"/>
            <w:tcBorders>
              <w:top w:val="nil"/>
              <w:left w:val="nil"/>
              <w:bottom w:val="nil"/>
              <w:right w:val="nil"/>
            </w:tcBorders>
            <w:noWrap/>
            <w:vAlign w:val="bottom"/>
            <w:hideMark/>
          </w:tcPr>
          <w:p w14:paraId="45C1A4F4" w14:textId="77777777" w:rsidR="00531AA5" w:rsidRPr="007031C9" w:rsidRDefault="00531AA5" w:rsidP="009D13AC">
            <w:pPr>
              <w:rPr>
                <w:color w:val="000000"/>
                <w:sz w:val="20"/>
                <w:szCs w:val="20"/>
              </w:rPr>
            </w:pPr>
            <w:r w:rsidRPr="007031C9">
              <w:rPr>
                <w:color w:val="000000"/>
                <w:sz w:val="20"/>
                <w:szCs w:val="20"/>
              </w:rPr>
              <w:t>Murray</w:t>
            </w:r>
            <w:r>
              <w:rPr>
                <w:color w:val="000000"/>
                <w:sz w:val="20"/>
                <w:szCs w:val="20"/>
              </w:rPr>
              <w:t>, Dorsey et al.</w:t>
            </w:r>
            <w:proofErr w:type="gramStart"/>
            <w:r>
              <w:rPr>
                <w:color w:val="000000"/>
                <w:sz w:val="20"/>
                <w:szCs w:val="20"/>
              </w:rPr>
              <w:t xml:space="preserve">, </w:t>
            </w:r>
            <w:r w:rsidRPr="007031C9">
              <w:rPr>
                <w:color w:val="000000"/>
                <w:sz w:val="20"/>
                <w:szCs w:val="20"/>
              </w:rPr>
              <w:t xml:space="preserve"> (</w:t>
            </w:r>
            <w:proofErr w:type="gramEnd"/>
            <w:r w:rsidRPr="007031C9">
              <w:rPr>
                <w:color w:val="000000"/>
                <w:sz w:val="20"/>
                <w:szCs w:val="20"/>
              </w:rPr>
              <w:t>2013)</w:t>
            </w:r>
          </w:p>
        </w:tc>
        <w:tc>
          <w:tcPr>
            <w:tcW w:w="1080" w:type="dxa"/>
            <w:tcBorders>
              <w:top w:val="nil"/>
              <w:left w:val="nil"/>
              <w:bottom w:val="nil"/>
              <w:right w:val="nil"/>
            </w:tcBorders>
            <w:noWrap/>
            <w:vAlign w:val="bottom"/>
            <w:hideMark/>
          </w:tcPr>
          <w:p w14:paraId="30E1FD22" w14:textId="77777777" w:rsidR="00531AA5" w:rsidRPr="007031C9" w:rsidRDefault="00531AA5" w:rsidP="009D13AC">
            <w:pPr>
              <w:jc w:val="center"/>
              <w:rPr>
                <w:color w:val="000000"/>
                <w:sz w:val="20"/>
                <w:szCs w:val="20"/>
              </w:rPr>
            </w:pPr>
            <w:r w:rsidRPr="007031C9">
              <w:rPr>
                <w:color w:val="000000"/>
                <w:sz w:val="20"/>
                <w:szCs w:val="20"/>
              </w:rPr>
              <w:t>3</w:t>
            </w:r>
          </w:p>
        </w:tc>
        <w:tc>
          <w:tcPr>
            <w:tcW w:w="693" w:type="dxa"/>
            <w:tcBorders>
              <w:top w:val="nil"/>
              <w:left w:val="nil"/>
              <w:bottom w:val="nil"/>
              <w:right w:val="nil"/>
            </w:tcBorders>
            <w:noWrap/>
            <w:vAlign w:val="bottom"/>
            <w:hideMark/>
          </w:tcPr>
          <w:p w14:paraId="68B8C8AE" w14:textId="77777777" w:rsidR="00531AA5" w:rsidRPr="007031C9" w:rsidRDefault="00531AA5" w:rsidP="009D13AC">
            <w:pPr>
              <w:jc w:val="center"/>
              <w:rPr>
                <w:color w:val="000000"/>
                <w:sz w:val="20"/>
                <w:szCs w:val="20"/>
              </w:rPr>
            </w:pPr>
            <w:r w:rsidRPr="007031C9">
              <w:rPr>
                <w:color w:val="000000"/>
                <w:sz w:val="20"/>
                <w:szCs w:val="20"/>
              </w:rPr>
              <w:t>3</w:t>
            </w:r>
          </w:p>
        </w:tc>
        <w:tc>
          <w:tcPr>
            <w:tcW w:w="1017" w:type="dxa"/>
            <w:tcBorders>
              <w:top w:val="nil"/>
              <w:left w:val="nil"/>
              <w:bottom w:val="nil"/>
              <w:right w:val="nil"/>
            </w:tcBorders>
            <w:noWrap/>
            <w:vAlign w:val="bottom"/>
            <w:hideMark/>
          </w:tcPr>
          <w:p w14:paraId="13F7B86B" w14:textId="77777777" w:rsidR="00531AA5" w:rsidRPr="007031C9" w:rsidRDefault="00531AA5" w:rsidP="009D13AC">
            <w:pPr>
              <w:jc w:val="center"/>
              <w:rPr>
                <w:color w:val="000000"/>
                <w:sz w:val="20"/>
                <w:szCs w:val="20"/>
              </w:rPr>
            </w:pPr>
            <w:r w:rsidRPr="007031C9">
              <w:rPr>
                <w:color w:val="000000"/>
                <w:sz w:val="20"/>
                <w:szCs w:val="20"/>
              </w:rPr>
              <w:t>3</w:t>
            </w:r>
          </w:p>
        </w:tc>
        <w:tc>
          <w:tcPr>
            <w:tcW w:w="767" w:type="dxa"/>
            <w:tcBorders>
              <w:top w:val="nil"/>
              <w:left w:val="nil"/>
              <w:bottom w:val="nil"/>
              <w:right w:val="nil"/>
            </w:tcBorders>
            <w:noWrap/>
            <w:vAlign w:val="bottom"/>
            <w:hideMark/>
          </w:tcPr>
          <w:p w14:paraId="216AA85B" w14:textId="77777777" w:rsidR="00531AA5" w:rsidRPr="007031C9" w:rsidRDefault="00531AA5" w:rsidP="009D13AC">
            <w:pPr>
              <w:jc w:val="center"/>
              <w:rPr>
                <w:color w:val="000000"/>
                <w:sz w:val="20"/>
                <w:szCs w:val="20"/>
              </w:rPr>
            </w:pPr>
            <w:r w:rsidRPr="007031C9">
              <w:rPr>
                <w:color w:val="000000"/>
                <w:sz w:val="20"/>
                <w:szCs w:val="20"/>
              </w:rPr>
              <w:t>3</w:t>
            </w:r>
          </w:p>
        </w:tc>
        <w:tc>
          <w:tcPr>
            <w:tcW w:w="773" w:type="dxa"/>
            <w:tcBorders>
              <w:top w:val="nil"/>
              <w:left w:val="nil"/>
              <w:bottom w:val="nil"/>
              <w:right w:val="nil"/>
            </w:tcBorders>
            <w:noWrap/>
            <w:vAlign w:val="bottom"/>
            <w:hideMark/>
          </w:tcPr>
          <w:p w14:paraId="13C9697A" w14:textId="77777777" w:rsidR="00531AA5" w:rsidRPr="007031C9" w:rsidRDefault="00531AA5" w:rsidP="009D13AC">
            <w:pPr>
              <w:jc w:val="center"/>
              <w:rPr>
                <w:color w:val="000000"/>
                <w:sz w:val="20"/>
                <w:szCs w:val="20"/>
              </w:rPr>
            </w:pPr>
            <w:r w:rsidRPr="007031C9">
              <w:rPr>
                <w:color w:val="000000"/>
                <w:sz w:val="20"/>
                <w:szCs w:val="20"/>
              </w:rPr>
              <w:t>3</w:t>
            </w:r>
          </w:p>
        </w:tc>
        <w:tc>
          <w:tcPr>
            <w:tcW w:w="1070" w:type="dxa"/>
            <w:tcBorders>
              <w:top w:val="nil"/>
              <w:left w:val="nil"/>
              <w:bottom w:val="nil"/>
              <w:right w:val="nil"/>
            </w:tcBorders>
            <w:noWrap/>
            <w:vAlign w:val="bottom"/>
            <w:hideMark/>
          </w:tcPr>
          <w:p w14:paraId="30E02C90" w14:textId="77777777" w:rsidR="00531AA5" w:rsidRPr="007031C9" w:rsidRDefault="00531AA5" w:rsidP="009D13AC">
            <w:pPr>
              <w:jc w:val="center"/>
              <w:rPr>
                <w:color w:val="000000"/>
                <w:sz w:val="20"/>
                <w:szCs w:val="20"/>
              </w:rPr>
            </w:pPr>
            <w:r w:rsidRPr="007031C9">
              <w:rPr>
                <w:color w:val="000000"/>
                <w:sz w:val="20"/>
                <w:szCs w:val="20"/>
              </w:rPr>
              <w:t>3</w:t>
            </w:r>
          </w:p>
        </w:tc>
        <w:tc>
          <w:tcPr>
            <w:tcW w:w="630" w:type="dxa"/>
            <w:tcBorders>
              <w:top w:val="nil"/>
              <w:left w:val="nil"/>
              <w:bottom w:val="nil"/>
              <w:right w:val="nil"/>
            </w:tcBorders>
            <w:noWrap/>
            <w:vAlign w:val="bottom"/>
            <w:hideMark/>
          </w:tcPr>
          <w:p w14:paraId="231A4F7B" w14:textId="77777777" w:rsidR="00531AA5" w:rsidRPr="007031C9" w:rsidRDefault="00531AA5" w:rsidP="009D13AC">
            <w:pPr>
              <w:jc w:val="center"/>
              <w:rPr>
                <w:color w:val="000000"/>
                <w:sz w:val="20"/>
                <w:szCs w:val="20"/>
              </w:rPr>
            </w:pPr>
            <w:r w:rsidRPr="007031C9">
              <w:rPr>
                <w:color w:val="000000"/>
                <w:sz w:val="20"/>
                <w:szCs w:val="20"/>
              </w:rPr>
              <w:t>3</w:t>
            </w:r>
          </w:p>
        </w:tc>
        <w:tc>
          <w:tcPr>
            <w:tcW w:w="711" w:type="dxa"/>
            <w:tcBorders>
              <w:top w:val="nil"/>
              <w:left w:val="nil"/>
              <w:bottom w:val="nil"/>
              <w:right w:val="nil"/>
            </w:tcBorders>
            <w:noWrap/>
            <w:vAlign w:val="bottom"/>
            <w:hideMark/>
          </w:tcPr>
          <w:p w14:paraId="4367D9E1" w14:textId="77777777" w:rsidR="00531AA5" w:rsidRPr="007031C9" w:rsidRDefault="00531AA5" w:rsidP="009D13AC">
            <w:pPr>
              <w:jc w:val="center"/>
              <w:rPr>
                <w:color w:val="000000"/>
                <w:sz w:val="20"/>
                <w:szCs w:val="20"/>
              </w:rPr>
            </w:pPr>
            <w:r w:rsidRPr="007031C9">
              <w:rPr>
                <w:color w:val="000000"/>
                <w:sz w:val="20"/>
                <w:szCs w:val="20"/>
              </w:rPr>
              <w:t>3</w:t>
            </w:r>
          </w:p>
        </w:tc>
        <w:tc>
          <w:tcPr>
            <w:tcW w:w="1089" w:type="dxa"/>
            <w:tcBorders>
              <w:top w:val="nil"/>
              <w:left w:val="nil"/>
              <w:bottom w:val="nil"/>
              <w:right w:val="nil"/>
            </w:tcBorders>
            <w:noWrap/>
            <w:vAlign w:val="bottom"/>
            <w:hideMark/>
          </w:tcPr>
          <w:p w14:paraId="021E6F6C"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64A53E2D" w14:textId="77777777" w:rsidR="00531AA5" w:rsidRPr="007031C9" w:rsidRDefault="00531AA5" w:rsidP="009D13AC">
            <w:pPr>
              <w:jc w:val="center"/>
              <w:rPr>
                <w:color w:val="000000"/>
                <w:sz w:val="20"/>
                <w:szCs w:val="20"/>
              </w:rPr>
            </w:pPr>
            <w:r w:rsidRPr="007031C9">
              <w:rPr>
                <w:color w:val="000000"/>
                <w:sz w:val="20"/>
                <w:szCs w:val="20"/>
              </w:rPr>
              <w:t>3</w:t>
            </w:r>
          </w:p>
        </w:tc>
        <w:tc>
          <w:tcPr>
            <w:tcW w:w="630" w:type="dxa"/>
            <w:tcBorders>
              <w:top w:val="nil"/>
              <w:left w:val="nil"/>
              <w:bottom w:val="nil"/>
              <w:right w:val="nil"/>
            </w:tcBorders>
            <w:noWrap/>
            <w:vAlign w:val="bottom"/>
            <w:hideMark/>
          </w:tcPr>
          <w:p w14:paraId="324F2A2E"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2211EB6C"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2481575E" w14:textId="77777777" w:rsidR="00531AA5" w:rsidRPr="007031C9" w:rsidRDefault="00531AA5" w:rsidP="009D13AC">
            <w:pPr>
              <w:jc w:val="center"/>
              <w:rPr>
                <w:color w:val="000000"/>
                <w:sz w:val="20"/>
                <w:szCs w:val="20"/>
              </w:rPr>
            </w:pPr>
            <w:r w:rsidRPr="007031C9">
              <w:rPr>
                <w:color w:val="000000"/>
                <w:sz w:val="20"/>
                <w:szCs w:val="20"/>
              </w:rPr>
              <w:t>3</w:t>
            </w:r>
          </w:p>
        </w:tc>
      </w:tr>
      <w:tr w:rsidR="00531AA5" w:rsidRPr="007031C9" w14:paraId="56983511" w14:textId="77777777" w:rsidTr="009D13AC">
        <w:trPr>
          <w:trHeight w:val="318"/>
        </w:trPr>
        <w:tc>
          <w:tcPr>
            <w:tcW w:w="2520" w:type="dxa"/>
            <w:tcBorders>
              <w:top w:val="nil"/>
              <w:left w:val="nil"/>
              <w:bottom w:val="nil"/>
              <w:right w:val="nil"/>
            </w:tcBorders>
            <w:noWrap/>
            <w:vAlign w:val="bottom"/>
            <w:hideMark/>
          </w:tcPr>
          <w:p w14:paraId="7F1C0D2C" w14:textId="77777777" w:rsidR="00531AA5" w:rsidRPr="007031C9" w:rsidRDefault="00531AA5" w:rsidP="009D13AC">
            <w:pPr>
              <w:rPr>
                <w:color w:val="000000"/>
                <w:sz w:val="20"/>
                <w:szCs w:val="20"/>
              </w:rPr>
            </w:pPr>
            <w:r w:rsidRPr="007031C9">
              <w:rPr>
                <w:color w:val="000000"/>
                <w:sz w:val="20"/>
                <w:szCs w:val="20"/>
              </w:rPr>
              <w:t>Murray</w:t>
            </w:r>
            <w:r>
              <w:rPr>
                <w:color w:val="000000"/>
                <w:sz w:val="20"/>
                <w:szCs w:val="20"/>
              </w:rPr>
              <w:t xml:space="preserve"> et al.,</w:t>
            </w:r>
            <w:r w:rsidRPr="007031C9">
              <w:rPr>
                <w:color w:val="000000"/>
                <w:sz w:val="20"/>
                <w:szCs w:val="20"/>
              </w:rPr>
              <w:t xml:space="preserve"> (2014)</w:t>
            </w:r>
          </w:p>
        </w:tc>
        <w:tc>
          <w:tcPr>
            <w:tcW w:w="1080" w:type="dxa"/>
            <w:tcBorders>
              <w:top w:val="nil"/>
              <w:left w:val="nil"/>
              <w:bottom w:val="nil"/>
              <w:right w:val="nil"/>
            </w:tcBorders>
            <w:noWrap/>
            <w:vAlign w:val="bottom"/>
            <w:hideMark/>
          </w:tcPr>
          <w:p w14:paraId="72323EC0" w14:textId="77777777" w:rsidR="00531AA5" w:rsidRPr="007031C9" w:rsidRDefault="00531AA5" w:rsidP="009D13AC">
            <w:pPr>
              <w:jc w:val="center"/>
              <w:rPr>
                <w:color w:val="000000"/>
                <w:sz w:val="20"/>
                <w:szCs w:val="20"/>
              </w:rPr>
            </w:pPr>
            <w:r w:rsidRPr="007031C9">
              <w:rPr>
                <w:color w:val="000000"/>
                <w:sz w:val="20"/>
                <w:szCs w:val="20"/>
              </w:rPr>
              <w:t>3</w:t>
            </w:r>
          </w:p>
        </w:tc>
        <w:tc>
          <w:tcPr>
            <w:tcW w:w="693" w:type="dxa"/>
            <w:tcBorders>
              <w:top w:val="nil"/>
              <w:left w:val="nil"/>
              <w:bottom w:val="nil"/>
              <w:right w:val="nil"/>
            </w:tcBorders>
            <w:noWrap/>
            <w:vAlign w:val="bottom"/>
            <w:hideMark/>
          </w:tcPr>
          <w:p w14:paraId="0C9E5000" w14:textId="77777777" w:rsidR="00531AA5" w:rsidRPr="007031C9" w:rsidRDefault="00531AA5" w:rsidP="009D13AC">
            <w:pPr>
              <w:jc w:val="center"/>
              <w:rPr>
                <w:color w:val="000000"/>
                <w:sz w:val="20"/>
                <w:szCs w:val="20"/>
              </w:rPr>
            </w:pPr>
            <w:r w:rsidRPr="007031C9">
              <w:rPr>
                <w:color w:val="000000"/>
                <w:sz w:val="20"/>
                <w:szCs w:val="20"/>
              </w:rPr>
              <w:t>3</w:t>
            </w:r>
          </w:p>
        </w:tc>
        <w:tc>
          <w:tcPr>
            <w:tcW w:w="1017" w:type="dxa"/>
            <w:tcBorders>
              <w:top w:val="nil"/>
              <w:left w:val="nil"/>
              <w:bottom w:val="nil"/>
              <w:right w:val="nil"/>
            </w:tcBorders>
            <w:noWrap/>
            <w:vAlign w:val="bottom"/>
            <w:hideMark/>
          </w:tcPr>
          <w:p w14:paraId="306FDA68" w14:textId="77777777" w:rsidR="00531AA5" w:rsidRPr="007031C9" w:rsidRDefault="00531AA5" w:rsidP="009D13AC">
            <w:pPr>
              <w:jc w:val="center"/>
              <w:rPr>
                <w:color w:val="000000"/>
                <w:sz w:val="20"/>
                <w:szCs w:val="20"/>
              </w:rPr>
            </w:pPr>
            <w:r w:rsidRPr="007031C9">
              <w:rPr>
                <w:color w:val="000000"/>
                <w:sz w:val="20"/>
                <w:szCs w:val="20"/>
              </w:rPr>
              <w:t>3</w:t>
            </w:r>
          </w:p>
        </w:tc>
        <w:tc>
          <w:tcPr>
            <w:tcW w:w="767" w:type="dxa"/>
            <w:tcBorders>
              <w:top w:val="nil"/>
              <w:left w:val="nil"/>
              <w:bottom w:val="nil"/>
              <w:right w:val="nil"/>
            </w:tcBorders>
            <w:noWrap/>
            <w:vAlign w:val="bottom"/>
            <w:hideMark/>
          </w:tcPr>
          <w:p w14:paraId="4E1A896B" w14:textId="77777777" w:rsidR="00531AA5" w:rsidRPr="007031C9" w:rsidRDefault="00531AA5" w:rsidP="009D13AC">
            <w:pPr>
              <w:jc w:val="center"/>
              <w:rPr>
                <w:color w:val="000000"/>
                <w:sz w:val="20"/>
                <w:szCs w:val="20"/>
              </w:rPr>
            </w:pPr>
            <w:r w:rsidRPr="007031C9">
              <w:rPr>
                <w:color w:val="000000"/>
                <w:sz w:val="20"/>
                <w:szCs w:val="20"/>
              </w:rPr>
              <w:t>3</w:t>
            </w:r>
          </w:p>
        </w:tc>
        <w:tc>
          <w:tcPr>
            <w:tcW w:w="773" w:type="dxa"/>
            <w:tcBorders>
              <w:top w:val="nil"/>
              <w:left w:val="nil"/>
              <w:bottom w:val="nil"/>
              <w:right w:val="nil"/>
            </w:tcBorders>
            <w:noWrap/>
            <w:vAlign w:val="bottom"/>
            <w:hideMark/>
          </w:tcPr>
          <w:p w14:paraId="6B16AC34" w14:textId="77777777" w:rsidR="00531AA5" w:rsidRPr="007031C9" w:rsidRDefault="00531AA5" w:rsidP="009D13AC">
            <w:pPr>
              <w:jc w:val="center"/>
              <w:rPr>
                <w:color w:val="000000"/>
                <w:sz w:val="20"/>
                <w:szCs w:val="20"/>
              </w:rPr>
            </w:pPr>
            <w:r w:rsidRPr="007031C9">
              <w:rPr>
                <w:color w:val="000000"/>
                <w:sz w:val="20"/>
                <w:szCs w:val="20"/>
              </w:rPr>
              <w:t>3</w:t>
            </w:r>
          </w:p>
        </w:tc>
        <w:tc>
          <w:tcPr>
            <w:tcW w:w="1070" w:type="dxa"/>
            <w:tcBorders>
              <w:top w:val="nil"/>
              <w:left w:val="nil"/>
              <w:bottom w:val="nil"/>
              <w:right w:val="nil"/>
            </w:tcBorders>
            <w:noWrap/>
            <w:vAlign w:val="bottom"/>
            <w:hideMark/>
          </w:tcPr>
          <w:p w14:paraId="5FD93B07" w14:textId="77777777" w:rsidR="00531AA5" w:rsidRPr="007031C9" w:rsidRDefault="00531AA5" w:rsidP="009D13AC">
            <w:pPr>
              <w:jc w:val="center"/>
              <w:rPr>
                <w:color w:val="000000"/>
                <w:sz w:val="20"/>
                <w:szCs w:val="20"/>
              </w:rPr>
            </w:pPr>
            <w:r w:rsidRPr="007031C9">
              <w:rPr>
                <w:color w:val="000000"/>
                <w:sz w:val="20"/>
                <w:szCs w:val="20"/>
              </w:rPr>
              <w:t>2</w:t>
            </w:r>
          </w:p>
        </w:tc>
        <w:tc>
          <w:tcPr>
            <w:tcW w:w="630" w:type="dxa"/>
            <w:tcBorders>
              <w:top w:val="nil"/>
              <w:left w:val="nil"/>
              <w:bottom w:val="nil"/>
              <w:right w:val="nil"/>
            </w:tcBorders>
            <w:noWrap/>
            <w:vAlign w:val="bottom"/>
            <w:hideMark/>
          </w:tcPr>
          <w:p w14:paraId="2BBA6A37" w14:textId="77777777" w:rsidR="00531AA5" w:rsidRPr="007031C9" w:rsidRDefault="00531AA5" w:rsidP="009D13AC">
            <w:pPr>
              <w:jc w:val="center"/>
              <w:rPr>
                <w:color w:val="000000"/>
                <w:sz w:val="20"/>
                <w:szCs w:val="20"/>
              </w:rPr>
            </w:pPr>
            <w:r w:rsidRPr="007031C9">
              <w:rPr>
                <w:color w:val="000000"/>
                <w:sz w:val="20"/>
                <w:szCs w:val="20"/>
              </w:rPr>
              <w:t>3</w:t>
            </w:r>
          </w:p>
        </w:tc>
        <w:tc>
          <w:tcPr>
            <w:tcW w:w="711" w:type="dxa"/>
            <w:tcBorders>
              <w:top w:val="nil"/>
              <w:left w:val="nil"/>
              <w:bottom w:val="nil"/>
              <w:right w:val="nil"/>
            </w:tcBorders>
            <w:noWrap/>
            <w:vAlign w:val="bottom"/>
            <w:hideMark/>
          </w:tcPr>
          <w:p w14:paraId="29897E53" w14:textId="77777777" w:rsidR="00531AA5" w:rsidRPr="007031C9" w:rsidRDefault="00531AA5" w:rsidP="009D13AC">
            <w:pPr>
              <w:jc w:val="center"/>
              <w:rPr>
                <w:color w:val="000000"/>
                <w:sz w:val="20"/>
                <w:szCs w:val="20"/>
              </w:rPr>
            </w:pPr>
            <w:r w:rsidRPr="007031C9">
              <w:rPr>
                <w:color w:val="000000"/>
                <w:sz w:val="20"/>
                <w:szCs w:val="20"/>
              </w:rPr>
              <w:t>3</w:t>
            </w:r>
          </w:p>
        </w:tc>
        <w:tc>
          <w:tcPr>
            <w:tcW w:w="1089" w:type="dxa"/>
            <w:tcBorders>
              <w:top w:val="nil"/>
              <w:left w:val="nil"/>
              <w:bottom w:val="nil"/>
              <w:right w:val="nil"/>
            </w:tcBorders>
            <w:noWrap/>
            <w:vAlign w:val="bottom"/>
            <w:hideMark/>
          </w:tcPr>
          <w:p w14:paraId="1ABFEE6D"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502A8EE2" w14:textId="77777777" w:rsidR="00531AA5" w:rsidRPr="007031C9" w:rsidRDefault="00531AA5" w:rsidP="009D13AC">
            <w:pPr>
              <w:jc w:val="center"/>
              <w:rPr>
                <w:color w:val="000000"/>
                <w:sz w:val="20"/>
                <w:szCs w:val="20"/>
              </w:rPr>
            </w:pPr>
            <w:r w:rsidRPr="007031C9">
              <w:rPr>
                <w:color w:val="000000"/>
                <w:sz w:val="20"/>
                <w:szCs w:val="20"/>
              </w:rPr>
              <w:t>3</w:t>
            </w:r>
          </w:p>
        </w:tc>
        <w:tc>
          <w:tcPr>
            <w:tcW w:w="630" w:type="dxa"/>
            <w:tcBorders>
              <w:top w:val="nil"/>
              <w:left w:val="nil"/>
              <w:bottom w:val="nil"/>
              <w:right w:val="nil"/>
            </w:tcBorders>
            <w:noWrap/>
            <w:vAlign w:val="bottom"/>
            <w:hideMark/>
          </w:tcPr>
          <w:p w14:paraId="0BB8524A"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3939A0B9" w14:textId="77777777" w:rsidR="00531AA5" w:rsidRPr="007031C9" w:rsidRDefault="00531AA5" w:rsidP="009D13AC">
            <w:pPr>
              <w:jc w:val="center"/>
              <w:rPr>
                <w:color w:val="000000"/>
                <w:sz w:val="20"/>
                <w:szCs w:val="20"/>
              </w:rPr>
            </w:pPr>
            <w:r w:rsidRPr="007031C9">
              <w:rPr>
                <w:color w:val="000000"/>
                <w:sz w:val="20"/>
                <w:szCs w:val="20"/>
              </w:rPr>
              <w:t>2</w:t>
            </w:r>
          </w:p>
        </w:tc>
        <w:tc>
          <w:tcPr>
            <w:tcW w:w="1080" w:type="dxa"/>
            <w:tcBorders>
              <w:top w:val="nil"/>
              <w:left w:val="nil"/>
              <w:bottom w:val="nil"/>
              <w:right w:val="nil"/>
            </w:tcBorders>
            <w:noWrap/>
            <w:vAlign w:val="bottom"/>
            <w:hideMark/>
          </w:tcPr>
          <w:p w14:paraId="72D7A9C1" w14:textId="77777777" w:rsidR="00531AA5" w:rsidRPr="007031C9" w:rsidRDefault="00531AA5" w:rsidP="009D13AC">
            <w:pPr>
              <w:jc w:val="center"/>
              <w:rPr>
                <w:color w:val="000000"/>
                <w:sz w:val="20"/>
                <w:szCs w:val="20"/>
              </w:rPr>
            </w:pPr>
            <w:r w:rsidRPr="007031C9">
              <w:rPr>
                <w:color w:val="000000"/>
                <w:sz w:val="20"/>
                <w:szCs w:val="20"/>
              </w:rPr>
              <w:t>3</w:t>
            </w:r>
          </w:p>
        </w:tc>
      </w:tr>
      <w:tr w:rsidR="00531AA5" w:rsidRPr="007031C9" w14:paraId="0C2FEDE0" w14:textId="77777777" w:rsidTr="009D13AC">
        <w:trPr>
          <w:trHeight w:val="318"/>
        </w:trPr>
        <w:tc>
          <w:tcPr>
            <w:tcW w:w="2520" w:type="dxa"/>
            <w:tcBorders>
              <w:top w:val="nil"/>
              <w:left w:val="nil"/>
              <w:bottom w:val="nil"/>
              <w:right w:val="nil"/>
            </w:tcBorders>
            <w:noWrap/>
            <w:vAlign w:val="bottom"/>
            <w:hideMark/>
          </w:tcPr>
          <w:p w14:paraId="2838B2DB" w14:textId="77777777" w:rsidR="00531AA5" w:rsidRPr="007031C9" w:rsidRDefault="00531AA5" w:rsidP="009D13AC">
            <w:pPr>
              <w:rPr>
                <w:color w:val="000000"/>
                <w:sz w:val="20"/>
                <w:szCs w:val="20"/>
              </w:rPr>
            </w:pPr>
            <w:r w:rsidRPr="007031C9">
              <w:rPr>
                <w:color w:val="000000"/>
                <w:sz w:val="20"/>
                <w:szCs w:val="20"/>
              </w:rPr>
              <w:t xml:space="preserve">Murray </w:t>
            </w:r>
            <w:r>
              <w:rPr>
                <w:color w:val="000000"/>
                <w:sz w:val="20"/>
                <w:szCs w:val="20"/>
              </w:rPr>
              <w:t xml:space="preserve">et al., </w:t>
            </w:r>
            <w:r w:rsidRPr="007031C9">
              <w:rPr>
                <w:color w:val="000000"/>
                <w:sz w:val="20"/>
                <w:szCs w:val="20"/>
              </w:rPr>
              <w:t>(2015)</w:t>
            </w:r>
          </w:p>
        </w:tc>
        <w:tc>
          <w:tcPr>
            <w:tcW w:w="1080" w:type="dxa"/>
            <w:tcBorders>
              <w:top w:val="nil"/>
              <w:left w:val="nil"/>
              <w:bottom w:val="nil"/>
              <w:right w:val="nil"/>
            </w:tcBorders>
            <w:noWrap/>
            <w:vAlign w:val="bottom"/>
            <w:hideMark/>
          </w:tcPr>
          <w:p w14:paraId="223241B2" w14:textId="77777777" w:rsidR="00531AA5" w:rsidRPr="007031C9" w:rsidRDefault="00531AA5" w:rsidP="009D13AC">
            <w:pPr>
              <w:jc w:val="center"/>
              <w:rPr>
                <w:color w:val="000000"/>
                <w:sz w:val="20"/>
                <w:szCs w:val="20"/>
              </w:rPr>
            </w:pPr>
            <w:r w:rsidRPr="007031C9">
              <w:rPr>
                <w:color w:val="000000"/>
                <w:sz w:val="20"/>
                <w:szCs w:val="20"/>
              </w:rPr>
              <w:t>2</w:t>
            </w:r>
          </w:p>
        </w:tc>
        <w:tc>
          <w:tcPr>
            <w:tcW w:w="693" w:type="dxa"/>
            <w:tcBorders>
              <w:top w:val="nil"/>
              <w:left w:val="nil"/>
              <w:bottom w:val="nil"/>
              <w:right w:val="nil"/>
            </w:tcBorders>
            <w:noWrap/>
            <w:vAlign w:val="bottom"/>
            <w:hideMark/>
          </w:tcPr>
          <w:p w14:paraId="7D0EFDBC" w14:textId="77777777" w:rsidR="00531AA5" w:rsidRPr="007031C9" w:rsidRDefault="00531AA5" w:rsidP="009D13AC">
            <w:pPr>
              <w:jc w:val="center"/>
              <w:rPr>
                <w:color w:val="000000"/>
                <w:sz w:val="20"/>
                <w:szCs w:val="20"/>
              </w:rPr>
            </w:pPr>
            <w:r w:rsidRPr="007031C9">
              <w:rPr>
                <w:color w:val="000000"/>
                <w:sz w:val="20"/>
                <w:szCs w:val="20"/>
              </w:rPr>
              <w:t>3</w:t>
            </w:r>
          </w:p>
        </w:tc>
        <w:tc>
          <w:tcPr>
            <w:tcW w:w="1017" w:type="dxa"/>
            <w:tcBorders>
              <w:top w:val="nil"/>
              <w:left w:val="nil"/>
              <w:bottom w:val="nil"/>
              <w:right w:val="nil"/>
            </w:tcBorders>
            <w:noWrap/>
            <w:vAlign w:val="bottom"/>
            <w:hideMark/>
          </w:tcPr>
          <w:p w14:paraId="43291EB7" w14:textId="77777777" w:rsidR="00531AA5" w:rsidRPr="007031C9" w:rsidRDefault="00531AA5" w:rsidP="009D13AC">
            <w:pPr>
              <w:jc w:val="center"/>
              <w:rPr>
                <w:color w:val="000000"/>
                <w:sz w:val="20"/>
                <w:szCs w:val="20"/>
              </w:rPr>
            </w:pPr>
            <w:r w:rsidRPr="007031C9">
              <w:rPr>
                <w:color w:val="000000"/>
                <w:sz w:val="20"/>
                <w:szCs w:val="20"/>
              </w:rPr>
              <w:t>3</w:t>
            </w:r>
          </w:p>
        </w:tc>
        <w:tc>
          <w:tcPr>
            <w:tcW w:w="767" w:type="dxa"/>
            <w:tcBorders>
              <w:top w:val="nil"/>
              <w:left w:val="nil"/>
              <w:bottom w:val="nil"/>
              <w:right w:val="nil"/>
            </w:tcBorders>
            <w:noWrap/>
            <w:vAlign w:val="bottom"/>
            <w:hideMark/>
          </w:tcPr>
          <w:p w14:paraId="1B8C3144" w14:textId="77777777" w:rsidR="00531AA5" w:rsidRPr="007031C9" w:rsidRDefault="00531AA5" w:rsidP="009D13AC">
            <w:pPr>
              <w:jc w:val="center"/>
              <w:rPr>
                <w:color w:val="000000"/>
                <w:sz w:val="20"/>
                <w:szCs w:val="20"/>
              </w:rPr>
            </w:pPr>
            <w:r w:rsidRPr="007031C9">
              <w:rPr>
                <w:color w:val="000000"/>
                <w:sz w:val="20"/>
                <w:szCs w:val="20"/>
              </w:rPr>
              <w:t>3</w:t>
            </w:r>
          </w:p>
        </w:tc>
        <w:tc>
          <w:tcPr>
            <w:tcW w:w="773" w:type="dxa"/>
            <w:tcBorders>
              <w:top w:val="nil"/>
              <w:left w:val="nil"/>
              <w:bottom w:val="nil"/>
              <w:right w:val="nil"/>
            </w:tcBorders>
            <w:noWrap/>
            <w:vAlign w:val="bottom"/>
            <w:hideMark/>
          </w:tcPr>
          <w:p w14:paraId="6C4ACEEC" w14:textId="77777777" w:rsidR="00531AA5" w:rsidRPr="007031C9" w:rsidRDefault="00531AA5" w:rsidP="009D13AC">
            <w:pPr>
              <w:jc w:val="center"/>
              <w:rPr>
                <w:color w:val="000000"/>
                <w:sz w:val="20"/>
                <w:szCs w:val="20"/>
              </w:rPr>
            </w:pPr>
            <w:r w:rsidRPr="007031C9">
              <w:rPr>
                <w:color w:val="000000"/>
                <w:sz w:val="20"/>
                <w:szCs w:val="20"/>
              </w:rPr>
              <w:t>3</w:t>
            </w:r>
          </w:p>
        </w:tc>
        <w:tc>
          <w:tcPr>
            <w:tcW w:w="1070" w:type="dxa"/>
            <w:tcBorders>
              <w:top w:val="nil"/>
              <w:left w:val="nil"/>
              <w:bottom w:val="nil"/>
              <w:right w:val="nil"/>
            </w:tcBorders>
            <w:noWrap/>
            <w:vAlign w:val="bottom"/>
            <w:hideMark/>
          </w:tcPr>
          <w:p w14:paraId="0CF1300B" w14:textId="77777777" w:rsidR="00531AA5" w:rsidRPr="007031C9" w:rsidRDefault="00531AA5" w:rsidP="009D13AC">
            <w:pPr>
              <w:jc w:val="center"/>
              <w:rPr>
                <w:color w:val="000000"/>
                <w:sz w:val="20"/>
                <w:szCs w:val="20"/>
              </w:rPr>
            </w:pPr>
            <w:r w:rsidRPr="007031C9">
              <w:rPr>
                <w:color w:val="000000"/>
                <w:sz w:val="20"/>
                <w:szCs w:val="20"/>
              </w:rPr>
              <w:t>3</w:t>
            </w:r>
          </w:p>
        </w:tc>
        <w:tc>
          <w:tcPr>
            <w:tcW w:w="630" w:type="dxa"/>
            <w:tcBorders>
              <w:top w:val="nil"/>
              <w:left w:val="nil"/>
              <w:bottom w:val="nil"/>
              <w:right w:val="nil"/>
            </w:tcBorders>
            <w:noWrap/>
            <w:vAlign w:val="bottom"/>
            <w:hideMark/>
          </w:tcPr>
          <w:p w14:paraId="1BCCD6A9" w14:textId="77777777" w:rsidR="00531AA5" w:rsidRPr="007031C9" w:rsidRDefault="00531AA5" w:rsidP="009D13AC">
            <w:pPr>
              <w:jc w:val="center"/>
              <w:rPr>
                <w:color w:val="000000"/>
                <w:sz w:val="20"/>
                <w:szCs w:val="20"/>
              </w:rPr>
            </w:pPr>
            <w:r w:rsidRPr="007031C9">
              <w:rPr>
                <w:color w:val="000000"/>
                <w:sz w:val="20"/>
                <w:szCs w:val="20"/>
              </w:rPr>
              <w:t>3</w:t>
            </w:r>
          </w:p>
        </w:tc>
        <w:tc>
          <w:tcPr>
            <w:tcW w:w="711" w:type="dxa"/>
            <w:tcBorders>
              <w:top w:val="nil"/>
              <w:left w:val="nil"/>
              <w:bottom w:val="nil"/>
              <w:right w:val="nil"/>
            </w:tcBorders>
            <w:noWrap/>
            <w:vAlign w:val="bottom"/>
            <w:hideMark/>
          </w:tcPr>
          <w:p w14:paraId="1C53E1DF" w14:textId="77777777" w:rsidR="00531AA5" w:rsidRPr="007031C9" w:rsidRDefault="00531AA5" w:rsidP="009D13AC">
            <w:pPr>
              <w:jc w:val="center"/>
              <w:rPr>
                <w:color w:val="000000"/>
                <w:sz w:val="20"/>
                <w:szCs w:val="20"/>
              </w:rPr>
            </w:pPr>
            <w:r w:rsidRPr="007031C9">
              <w:rPr>
                <w:color w:val="000000"/>
                <w:sz w:val="20"/>
                <w:szCs w:val="20"/>
              </w:rPr>
              <w:t>3</w:t>
            </w:r>
          </w:p>
        </w:tc>
        <w:tc>
          <w:tcPr>
            <w:tcW w:w="1089" w:type="dxa"/>
            <w:tcBorders>
              <w:top w:val="nil"/>
              <w:left w:val="nil"/>
              <w:bottom w:val="nil"/>
              <w:right w:val="nil"/>
            </w:tcBorders>
            <w:noWrap/>
            <w:vAlign w:val="bottom"/>
            <w:hideMark/>
          </w:tcPr>
          <w:p w14:paraId="590CDEA2"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5DC5D6A6" w14:textId="77777777" w:rsidR="00531AA5" w:rsidRPr="007031C9" w:rsidRDefault="00531AA5" w:rsidP="009D13AC">
            <w:pPr>
              <w:jc w:val="center"/>
              <w:rPr>
                <w:color w:val="000000"/>
                <w:sz w:val="20"/>
                <w:szCs w:val="20"/>
              </w:rPr>
            </w:pPr>
            <w:r w:rsidRPr="007031C9">
              <w:rPr>
                <w:color w:val="000000"/>
                <w:sz w:val="20"/>
                <w:szCs w:val="20"/>
              </w:rPr>
              <w:t>3</w:t>
            </w:r>
          </w:p>
        </w:tc>
        <w:tc>
          <w:tcPr>
            <w:tcW w:w="630" w:type="dxa"/>
            <w:tcBorders>
              <w:top w:val="nil"/>
              <w:left w:val="nil"/>
              <w:bottom w:val="nil"/>
              <w:right w:val="nil"/>
            </w:tcBorders>
            <w:noWrap/>
            <w:vAlign w:val="bottom"/>
            <w:hideMark/>
          </w:tcPr>
          <w:p w14:paraId="09C88A6E"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6D73558E" w14:textId="77777777" w:rsidR="00531AA5" w:rsidRPr="007031C9" w:rsidRDefault="00531AA5" w:rsidP="009D13AC">
            <w:pPr>
              <w:jc w:val="center"/>
              <w:rPr>
                <w:color w:val="000000"/>
                <w:sz w:val="20"/>
                <w:szCs w:val="20"/>
              </w:rPr>
            </w:pPr>
            <w:r w:rsidRPr="007031C9">
              <w:rPr>
                <w:color w:val="000000"/>
                <w:sz w:val="20"/>
                <w:szCs w:val="20"/>
              </w:rPr>
              <w:t>2</w:t>
            </w:r>
          </w:p>
        </w:tc>
        <w:tc>
          <w:tcPr>
            <w:tcW w:w="1080" w:type="dxa"/>
            <w:tcBorders>
              <w:top w:val="nil"/>
              <w:left w:val="nil"/>
              <w:bottom w:val="nil"/>
              <w:right w:val="nil"/>
            </w:tcBorders>
            <w:noWrap/>
            <w:vAlign w:val="bottom"/>
            <w:hideMark/>
          </w:tcPr>
          <w:p w14:paraId="7CA6203E" w14:textId="77777777" w:rsidR="00531AA5" w:rsidRPr="007031C9" w:rsidRDefault="00531AA5" w:rsidP="009D13AC">
            <w:pPr>
              <w:jc w:val="center"/>
              <w:rPr>
                <w:color w:val="000000"/>
                <w:sz w:val="20"/>
                <w:szCs w:val="20"/>
              </w:rPr>
            </w:pPr>
            <w:r w:rsidRPr="007031C9">
              <w:rPr>
                <w:color w:val="000000"/>
                <w:sz w:val="20"/>
                <w:szCs w:val="20"/>
              </w:rPr>
              <w:t>3</w:t>
            </w:r>
          </w:p>
        </w:tc>
      </w:tr>
      <w:tr w:rsidR="00531AA5" w:rsidRPr="007031C9" w14:paraId="0C8CB164" w14:textId="77777777" w:rsidTr="009D13AC">
        <w:trPr>
          <w:trHeight w:val="318"/>
        </w:trPr>
        <w:tc>
          <w:tcPr>
            <w:tcW w:w="2520" w:type="dxa"/>
            <w:tcBorders>
              <w:top w:val="nil"/>
              <w:left w:val="nil"/>
              <w:bottom w:val="nil"/>
              <w:right w:val="nil"/>
            </w:tcBorders>
            <w:noWrap/>
            <w:vAlign w:val="bottom"/>
            <w:hideMark/>
          </w:tcPr>
          <w:p w14:paraId="25C56DE3" w14:textId="77777777" w:rsidR="00531AA5" w:rsidRPr="007031C9" w:rsidRDefault="00531AA5" w:rsidP="009D13AC">
            <w:pPr>
              <w:rPr>
                <w:color w:val="000000"/>
                <w:sz w:val="20"/>
                <w:szCs w:val="20"/>
              </w:rPr>
            </w:pPr>
            <w:r w:rsidRPr="007031C9">
              <w:rPr>
                <w:color w:val="000000"/>
                <w:sz w:val="20"/>
                <w:szCs w:val="20"/>
              </w:rPr>
              <w:t>O</w:t>
            </w:r>
            <w:r>
              <w:rPr>
                <w:color w:val="000000"/>
                <w:sz w:val="20"/>
                <w:szCs w:val="20"/>
              </w:rPr>
              <w:t>’</w:t>
            </w:r>
            <w:r w:rsidRPr="007031C9">
              <w:rPr>
                <w:color w:val="000000"/>
                <w:sz w:val="20"/>
                <w:szCs w:val="20"/>
              </w:rPr>
              <w:t>Callaghan</w:t>
            </w:r>
            <w:r>
              <w:rPr>
                <w:color w:val="000000"/>
                <w:sz w:val="20"/>
                <w:szCs w:val="20"/>
              </w:rPr>
              <w:t xml:space="preserve"> et al.,</w:t>
            </w:r>
            <w:r w:rsidRPr="007031C9">
              <w:rPr>
                <w:color w:val="000000"/>
                <w:sz w:val="20"/>
                <w:szCs w:val="20"/>
              </w:rPr>
              <w:t xml:space="preserve"> (2013)</w:t>
            </w:r>
          </w:p>
        </w:tc>
        <w:tc>
          <w:tcPr>
            <w:tcW w:w="1080" w:type="dxa"/>
            <w:tcBorders>
              <w:top w:val="nil"/>
              <w:left w:val="nil"/>
              <w:bottom w:val="nil"/>
              <w:right w:val="nil"/>
            </w:tcBorders>
            <w:noWrap/>
            <w:vAlign w:val="bottom"/>
            <w:hideMark/>
          </w:tcPr>
          <w:p w14:paraId="22156A32" w14:textId="77777777" w:rsidR="00531AA5" w:rsidRPr="007031C9" w:rsidRDefault="00531AA5" w:rsidP="009D13AC">
            <w:pPr>
              <w:jc w:val="center"/>
              <w:rPr>
                <w:color w:val="000000"/>
                <w:sz w:val="20"/>
                <w:szCs w:val="20"/>
              </w:rPr>
            </w:pPr>
            <w:r w:rsidRPr="007031C9">
              <w:rPr>
                <w:color w:val="000000"/>
                <w:sz w:val="20"/>
                <w:szCs w:val="20"/>
              </w:rPr>
              <w:t>2</w:t>
            </w:r>
          </w:p>
        </w:tc>
        <w:tc>
          <w:tcPr>
            <w:tcW w:w="693" w:type="dxa"/>
            <w:tcBorders>
              <w:top w:val="nil"/>
              <w:left w:val="nil"/>
              <w:bottom w:val="nil"/>
              <w:right w:val="nil"/>
            </w:tcBorders>
            <w:noWrap/>
            <w:vAlign w:val="bottom"/>
            <w:hideMark/>
          </w:tcPr>
          <w:p w14:paraId="2A97B3A4" w14:textId="77777777" w:rsidR="00531AA5" w:rsidRPr="007031C9" w:rsidRDefault="00531AA5" w:rsidP="009D13AC">
            <w:pPr>
              <w:jc w:val="center"/>
              <w:rPr>
                <w:color w:val="000000"/>
                <w:sz w:val="20"/>
                <w:szCs w:val="20"/>
              </w:rPr>
            </w:pPr>
            <w:r w:rsidRPr="007031C9">
              <w:rPr>
                <w:color w:val="000000"/>
                <w:sz w:val="20"/>
                <w:szCs w:val="20"/>
              </w:rPr>
              <w:t>3</w:t>
            </w:r>
          </w:p>
        </w:tc>
        <w:tc>
          <w:tcPr>
            <w:tcW w:w="1017" w:type="dxa"/>
            <w:tcBorders>
              <w:top w:val="nil"/>
              <w:left w:val="nil"/>
              <w:bottom w:val="nil"/>
              <w:right w:val="nil"/>
            </w:tcBorders>
            <w:noWrap/>
            <w:vAlign w:val="bottom"/>
            <w:hideMark/>
          </w:tcPr>
          <w:p w14:paraId="18D36C41" w14:textId="77777777" w:rsidR="00531AA5" w:rsidRPr="007031C9" w:rsidRDefault="00531AA5" w:rsidP="009D13AC">
            <w:pPr>
              <w:jc w:val="center"/>
              <w:rPr>
                <w:color w:val="000000"/>
                <w:sz w:val="20"/>
                <w:szCs w:val="20"/>
              </w:rPr>
            </w:pPr>
            <w:r w:rsidRPr="007031C9">
              <w:rPr>
                <w:color w:val="000000"/>
                <w:sz w:val="20"/>
                <w:szCs w:val="20"/>
              </w:rPr>
              <w:t>3</w:t>
            </w:r>
          </w:p>
        </w:tc>
        <w:tc>
          <w:tcPr>
            <w:tcW w:w="767" w:type="dxa"/>
            <w:tcBorders>
              <w:top w:val="nil"/>
              <w:left w:val="nil"/>
              <w:bottom w:val="nil"/>
              <w:right w:val="nil"/>
            </w:tcBorders>
            <w:noWrap/>
            <w:vAlign w:val="bottom"/>
            <w:hideMark/>
          </w:tcPr>
          <w:p w14:paraId="01ECACA5" w14:textId="77777777" w:rsidR="00531AA5" w:rsidRPr="007031C9" w:rsidRDefault="00531AA5" w:rsidP="009D13AC">
            <w:pPr>
              <w:jc w:val="center"/>
              <w:rPr>
                <w:color w:val="000000"/>
                <w:sz w:val="20"/>
                <w:szCs w:val="20"/>
              </w:rPr>
            </w:pPr>
            <w:r w:rsidRPr="007031C9">
              <w:rPr>
                <w:color w:val="000000"/>
                <w:sz w:val="20"/>
                <w:szCs w:val="20"/>
              </w:rPr>
              <w:t>3</w:t>
            </w:r>
          </w:p>
        </w:tc>
        <w:tc>
          <w:tcPr>
            <w:tcW w:w="773" w:type="dxa"/>
            <w:tcBorders>
              <w:top w:val="nil"/>
              <w:left w:val="nil"/>
              <w:bottom w:val="nil"/>
              <w:right w:val="nil"/>
            </w:tcBorders>
            <w:noWrap/>
            <w:vAlign w:val="bottom"/>
            <w:hideMark/>
          </w:tcPr>
          <w:p w14:paraId="6FA7DDCD" w14:textId="77777777" w:rsidR="00531AA5" w:rsidRPr="007031C9" w:rsidRDefault="00531AA5" w:rsidP="009D13AC">
            <w:pPr>
              <w:jc w:val="center"/>
              <w:rPr>
                <w:color w:val="000000"/>
                <w:sz w:val="20"/>
                <w:szCs w:val="20"/>
              </w:rPr>
            </w:pPr>
            <w:r w:rsidRPr="007031C9">
              <w:rPr>
                <w:color w:val="000000"/>
                <w:sz w:val="20"/>
                <w:szCs w:val="20"/>
              </w:rPr>
              <w:t>3</w:t>
            </w:r>
          </w:p>
        </w:tc>
        <w:tc>
          <w:tcPr>
            <w:tcW w:w="1070" w:type="dxa"/>
            <w:tcBorders>
              <w:top w:val="nil"/>
              <w:left w:val="nil"/>
              <w:bottom w:val="nil"/>
              <w:right w:val="nil"/>
            </w:tcBorders>
            <w:noWrap/>
            <w:vAlign w:val="bottom"/>
            <w:hideMark/>
          </w:tcPr>
          <w:p w14:paraId="15F4F398" w14:textId="77777777" w:rsidR="00531AA5" w:rsidRPr="007031C9" w:rsidRDefault="00531AA5" w:rsidP="009D13AC">
            <w:pPr>
              <w:jc w:val="center"/>
              <w:rPr>
                <w:color w:val="000000"/>
                <w:sz w:val="20"/>
                <w:szCs w:val="20"/>
              </w:rPr>
            </w:pPr>
            <w:r w:rsidRPr="007031C9">
              <w:rPr>
                <w:color w:val="000000"/>
                <w:sz w:val="20"/>
                <w:szCs w:val="20"/>
              </w:rPr>
              <w:t>3</w:t>
            </w:r>
          </w:p>
        </w:tc>
        <w:tc>
          <w:tcPr>
            <w:tcW w:w="630" w:type="dxa"/>
            <w:tcBorders>
              <w:top w:val="nil"/>
              <w:left w:val="nil"/>
              <w:bottom w:val="nil"/>
              <w:right w:val="nil"/>
            </w:tcBorders>
            <w:noWrap/>
            <w:vAlign w:val="bottom"/>
            <w:hideMark/>
          </w:tcPr>
          <w:p w14:paraId="7131CAD5" w14:textId="77777777" w:rsidR="00531AA5" w:rsidRPr="007031C9" w:rsidRDefault="00531AA5" w:rsidP="009D13AC">
            <w:pPr>
              <w:jc w:val="center"/>
              <w:rPr>
                <w:color w:val="000000"/>
                <w:sz w:val="20"/>
                <w:szCs w:val="20"/>
              </w:rPr>
            </w:pPr>
            <w:r w:rsidRPr="007031C9">
              <w:rPr>
                <w:color w:val="000000"/>
                <w:sz w:val="20"/>
                <w:szCs w:val="20"/>
              </w:rPr>
              <w:t>3</w:t>
            </w:r>
          </w:p>
        </w:tc>
        <w:tc>
          <w:tcPr>
            <w:tcW w:w="711" w:type="dxa"/>
            <w:tcBorders>
              <w:top w:val="nil"/>
              <w:left w:val="nil"/>
              <w:bottom w:val="nil"/>
              <w:right w:val="nil"/>
            </w:tcBorders>
            <w:noWrap/>
            <w:vAlign w:val="bottom"/>
            <w:hideMark/>
          </w:tcPr>
          <w:p w14:paraId="1E3F4B8F" w14:textId="77777777" w:rsidR="00531AA5" w:rsidRPr="007031C9" w:rsidRDefault="00531AA5" w:rsidP="009D13AC">
            <w:pPr>
              <w:jc w:val="center"/>
              <w:rPr>
                <w:color w:val="000000"/>
                <w:sz w:val="20"/>
                <w:szCs w:val="20"/>
              </w:rPr>
            </w:pPr>
            <w:r w:rsidRPr="007031C9">
              <w:rPr>
                <w:color w:val="000000"/>
                <w:sz w:val="20"/>
                <w:szCs w:val="20"/>
              </w:rPr>
              <w:t>3</w:t>
            </w:r>
          </w:p>
        </w:tc>
        <w:tc>
          <w:tcPr>
            <w:tcW w:w="1089" w:type="dxa"/>
            <w:tcBorders>
              <w:top w:val="nil"/>
              <w:left w:val="nil"/>
              <w:bottom w:val="nil"/>
              <w:right w:val="nil"/>
            </w:tcBorders>
            <w:noWrap/>
            <w:vAlign w:val="bottom"/>
            <w:hideMark/>
          </w:tcPr>
          <w:p w14:paraId="7D42824A"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7B8D4CD0" w14:textId="77777777" w:rsidR="00531AA5" w:rsidRPr="007031C9" w:rsidRDefault="00531AA5" w:rsidP="009D13AC">
            <w:pPr>
              <w:jc w:val="center"/>
              <w:rPr>
                <w:color w:val="000000"/>
                <w:sz w:val="20"/>
                <w:szCs w:val="20"/>
              </w:rPr>
            </w:pPr>
            <w:r w:rsidRPr="007031C9">
              <w:rPr>
                <w:color w:val="000000"/>
                <w:sz w:val="20"/>
                <w:szCs w:val="20"/>
              </w:rPr>
              <w:t>3</w:t>
            </w:r>
          </w:p>
        </w:tc>
        <w:tc>
          <w:tcPr>
            <w:tcW w:w="630" w:type="dxa"/>
            <w:tcBorders>
              <w:top w:val="nil"/>
              <w:left w:val="nil"/>
              <w:bottom w:val="nil"/>
              <w:right w:val="nil"/>
            </w:tcBorders>
            <w:noWrap/>
            <w:vAlign w:val="bottom"/>
            <w:hideMark/>
          </w:tcPr>
          <w:p w14:paraId="76C8B208"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0C62E175" w14:textId="77777777" w:rsidR="00531AA5" w:rsidRPr="007031C9" w:rsidRDefault="00531AA5" w:rsidP="009D13AC">
            <w:pPr>
              <w:jc w:val="center"/>
              <w:rPr>
                <w:color w:val="000000"/>
                <w:sz w:val="20"/>
                <w:szCs w:val="20"/>
              </w:rPr>
            </w:pPr>
            <w:r w:rsidRPr="007031C9">
              <w:rPr>
                <w:color w:val="000000"/>
                <w:sz w:val="20"/>
                <w:szCs w:val="20"/>
              </w:rPr>
              <w:t>2</w:t>
            </w:r>
          </w:p>
        </w:tc>
        <w:tc>
          <w:tcPr>
            <w:tcW w:w="1080" w:type="dxa"/>
            <w:tcBorders>
              <w:top w:val="nil"/>
              <w:left w:val="nil"/>
              <w:bottom w:val="nil"/>
              <w:right w:val="nil"/>
            </w:tcBorders>
            <w:noWrap/>
            <w:vAlign w:val="bottom"/>
            <w:hideMark/>
          </w:tcPr>
          <w:p w14:paraId="4870056B" w14:textId="77777777" w:rsidR="00531AA5" w:rsidRPr="007031C9" w:rsidRDefault="00531AA5" w:rsidP="009D13AC">
            <w:pPr>
              <w:jc w:val="center"/>
              <w:rPr>
                <w:color w:val="000000"/>
                <w:sz w:val="20"/>
                <w:szCs w:val="20"/>
              </w:rPr>
            </w:pPr>
            <w:r w:rsidRPr="007031C9">
              <w:rPr>
                <w:color w:val="000000"/>
                <w:sz w:val="20"/>
                <w:szCs w:val="20"/>
              </w:rPr>
              <w:t>3</w:t>
            </w:r>
          </w:p>
        </w:tc>
      </w:tr>
      <w:tr w:rsidR="00531AA5" w:rsidRPr="007031C9" w14:paraId="03840C27" w14:textId="77777777" w:rsidTr="009D13AC">
        <w:trPr>
          <w:trHeight w:val="318"/>
        </w:trPr>
        <w:tc>
          <w:tcPr>
            <w:tcW w:w="2520" w:type="dxa"/>
            <w:tcBorders>
              <w:top w:val="nil"/>
              <w:left w:val="nil"/>
              <w:bottom w:val="nil"/>
              <w:right w:val="nil"/>
            </w:tcBorders>
            <w:noWrap/>
            <w:vAlign w:val="bottom"/>
            <w:hideMark/>
          </w:tcPr>
          <w:p w14:paraId="0C7E02CD" w14:textId="77777777" w:rsidR="00531AA5" w:rsidRPr="007031C9" w:rsidRDefault="00531AA5" w:rsidP="009D13AC">
            <w:pPr>
              <w:rPr>
                <w:color w:val="000000"/>
                <w:sz w:val="20"/>
                <w:szCs w:val="20"/>
              </w:rPr>
            </w:pPr>
            <w:r w:rsidRPr="007031C9">
              <w:rPr>
                <w:color w:val="000000"/>
                <w:sz w:val="20"/>
                <w:szCs w:val="20"/>
              </w:rPr>
              <w:t>O</w:t>
            </w:r>
            <w:r>
              <w:rPr>
                <w:color w:val="000000"/>
                <w:sz w:val="20"/>
                <w:szCs w:val="20"/>
              </w:rPr>
              <w:t>’</w:t>
            </w:r>
            <w:r w:rsidRPr="007031C9">
              <w:rPr>
                <w:color w:val="000000"/>
                <w:sz w:val="20"/>
                <w:szCs w:val="20"/>
              </w:rPr>
              <w:t>Callaghan</w:t>
            </w:r>
            <w:r>
              <w:rPr>
                <w:color w:val="000000"/>
                <w:sz w:val="20"/>
                <w:szCs w:val="20"/>
              </w:rPr>
              <w:t xml:space="preserve"> et al.,</w:t>
            </w:r>
            <w:r w:rsidRPr="007031C9">
              <w:rPr>
                <w:color w:val="000000"/>
                <w:sz w:val="20"/>
                <w:szCs w:val="20"/>
              </w:rPr>
              <w:t xml:space="preserve"> (2015)</w:t>
            </w:r>
          </w:p>
        </w:tc>
        <w:tc>
          <w:tcPr>
            <w:tcW w:w="1080" w:type="dxa"/>
            <w:tcBorders>
              <w:top w:val="nil"/>
              <w:left w:val="nil"/>
              <w:bottom w:val="nil"/>
              <w:right w:val="nil"/>
            </w:tcBorders>
            <w:noWrap/>
            <w:vAlign w:val="bottom"/>
            <w:hideMark/>
          </w:tcPr>
          <w:p w14:paraId="593E3229" w14:textId="77777777" w:rsidR="00531AA5" w:rsidRPr="007031C9" w:rsidRDefault="00531AA5" w:rsidP="009D13AC">
            <w:pPr>
              <w:jc w:val="center"/>
              <w:rPr>
                <w:color w:val="000000"/>
                <w:sz w:val="20"/>
                <w:szCs w:val="20"/>
              </w:rPr>
            </w:pPr>
            <w:r w:rsidRPr="007031C9">
              <w:rPr>
                <w:color w:val="000000"/>
                <w:sz w:val="20"/>
                <w:szCs w:val="20"/>
              </w:rPr>
              <w:t>3</w:t>
            </w:r>
          </w:p>
        </w:tc>
        <w:tc>
          <w:tcPr>
            <w:tcW w:w="693" w:type="dxa"/>
            <w:tcBorders>
              <w:top w:val="nil"/>
              <w:left w:val="nil"/>
              <w:bottom w:val="nil"/>
              <w:right w:val="nil"/>
            </w:tcBorders>
            <w:noWrap/>
            <w:vAlign w:val="bottom"/>
            <w:hideMark/>
          </w:tcPr>
          <w:p w14:paraId="421737DF" w14:textId="77777777" w:rsidR="00531AA5" w:rsidRPr="007031C9" w:rsidRDefault="00531AA5" w:rsidP="009D13AC">
            <w:pPr>
              <w:jc w:val="center"/>
              <w:rPr>
                <w:color w:val="000000"/>
                <w:sz w:val="20"/>
                <w:szCs w:val="20"/>
              </w:rPr>
            </w:pPr>
            <w:r w:rsidRPr="007031C9">
              <w:rPr>
                <w:color w:val="000000"/>
                <w:sz w:val="20"/>
                <w:szCs w:val="20"/>
              </w:rPr>
              <w:t>3</w:t>
            </w:r>
          </w:p>
        </w:tc>
        <w:tc>
          <w:tcPr>
            <w:tcW w:w="1017" w:type="dxa"/>
            <w:tcBorders>
              <w:top w:val="nil"/>
              <w:left w:val="nil"/>
              <w:bottom w:val="nil"/>
              <w:right w:val="nil"/>
            </w:tcBorders>
            <w:noWrap/>
            <w:vAlign w:val="bottom"/>
            <w:hideMark/>
          </w:tcPr>
          <w:p w14:paraId="0FC72BD9" w14:textId="77777777" w:rsidR="00531AA5" w:rsidRPr="007031C9" w:rsidRDefault="00531AA5" w:rsidP="009D13AC">
            <w:pPr>
              <w:jc w:val="center"/>
              <w:rPr>
                <w:color w:val="000000"/>
                <w:sz w:val="20"/>
                <w:szCs w:val="20"/>
              </w:rPr>
            </w:pPr>
            <w:r w:rsidRPr="007031C9">
              <w:rPr>
                <w:color w:val="000000"/>
                <w:sz w:val="20"/>
                <w:szCs w:val="20"/>
              </w:rPr>
              <w:t>3</w:t>
            </w:r>
          </w:p>
        </w:tc>
        <w:tc>
          <w:tcPr>
            <w:tcW w:w="767" w:type="dxa"/>
            <w:tcBorders>
              <w:top w:val="nil"/>
              <w:left w:val="nil"/>
              <w:bottom w:val="nil"/>
              <w:right w:val="nil"/>
            </w:tcBorders>
            <w:noWrap/>
            <w:vAlign w:val="bottom"/>
            <w:hideMark/>
          </w:tcPr>
          <w:p w14:paraId="66E9E265" w14:textId="77777777" w:rsidR="00531AA5" w:rsidRPr="007031C9" w:rsidRDefault="00531AA5" w:rsidP="009D13AC">
            <w:pPr>
              <w:jc w:val="center"/>
              <w:rPr>
                <w:color w:val="000000"/>
                <w:sz w:val="20"/>
                <w:szCs w:val="20"/>
              </w:rPr>
            </w:pPr>
            <w:r w:rsidRPr="007031C9">
              <w:rPr>
                <w:color w:val="000000"/>
                <w:sz w:val="20"/>
                <w:szCs w:val="20"/>
              </w:rPr>
              <w:t>3</w:t>
            </w:r>
          </w:p>
        </w:tc>
        <w:tc>
          <w:tcPr>
            <w:tcW w:w="773" w:type="dxa"/>
            <w:tcBorders>
              <w:top w:val="nil"/>
              <w:left w:val="nil"/>
              <w:bottom w:val="nil"/>
              <w:right w:val="nil"/>
            </w:tcBorders>
            <w:noWrap/>
            <w:vAlign w:val="bottom"/>
            <w:hideMark/>
          </w:tcPr>
          <w:p w14:paraId="359F303B" w14:textId="77777777" w:rsidR="00531AA5" w:rsidRPr="007031C9" w:rsidRDefault="00531AA5" w:rsidP="009D13AC">
            <w:pPr>
              <w:jc w:val="center"/>
              <w:rPr>
                <w:color w:val="000000"/>
                <w:sz w:val="20"/>
                <w:szCs w:val="20"/>
              </w:rPr>
            </w:pPr>
            <w:r w:rsidRPr="007031C9">
              <w:rPr>
                <w:color w:val="000000"/>
                <w:sz w:val="20"/>
                <w:szCs w:val="20"/>
              </w:rPr>
              <w:t>3</w:t>
            </w:r>
          </w:p>
        </w:tc>
        <w:tc>
          <w:tcPr>
            <w:tcW w:w="1070" w:type="dxa"/>
            <w:tcBorders>
              <w:top w:val="nil"/>
              <w:left w:val="nil"/>
              <w:bottom w:val="nil"/>
              <w:right w:val="nil"/>
            </w:tcBorders>
            <w:noWrap/>
            <w:vAlign w:val="bottom"/>
            <w:hideMark/>
          </w:tcPr>
          <w:p w14:paraId="370A24B8" w14:textId="77777777" w:rsidR="00531AA5" w:rsidRPr="007031C9" w:rsidRDefault="00531AA5" w:rsidP="009D13AC">
            <w:pPr>
              <w:jc w:val="center"/>
              <w:rPr>
                <w:color w:val="000000"/>
                <w:sz w:val="20"/>
                <w:szCs w:val="20"/>
              </w:rPr>
            </w:pPr>
            <w:r w:rsidRPr="007031C9">
              <w:rPr>
                <w:color w:val="000000"/>
                <w:sz w:val="20"/>
                <w:szCs w:val="20"/>
              </w:rPr>
              <w:t>3</w:t>
            </w:r>
          </w:p>
        </w:tc>
        <w:tc>
          <w:tcPr>
            <w:tcW w:w="630" w:type="dxa"/>
            <w:tcBorders>
              <w:top w:val="nil"/>
              <w:left w:val="nil"/>
              <w:bottom w:val="nil"/>
              <w:right w:val="nil"/>
            </w:tcBorders>
            <w:noWrap/>
            <w:vAlign w:val="bottom"/>
            <w:hideMark/>
          </w:tcPr>
          <w:p w14:paraId="1B2F8628" w14:textId="77777777" w:rsidR="00531AA5" w:rsidRPr="007031C9" w:rsidRDefault="00531AA5" w:rsidP="009D13AC">
            <w:pPr>
              <w:jc w:val="center"/>
              <w:rPr>
                <w:color w:val="000000"/>
                <w:sz w:val="20"/>
                <w:szCs w:val="20"/>
              </w:rPr>
            </w:pPr>
            <w:r w:rsidRPr="007031C9">
              <w:rPr>
                <w:color w:val="000000"/>
                <w:sz w:val="20"/>
                <w:szCs w:val="20"/>
              </w:rPr>
              <w:t>3</w:t>
            </w:r>
          </w:p>
        </w:tc>
        <w:tc>
          <w:tcPr>
            <w:tcW w:w="711" w:type="dxa"/>
            <w:tcBorders>
              <w:top w:val="nil"/>
              <w:left w:val="nil"/>
              <w:bottom w:val="nil"/>
              <w:right w:val="nil"/>
            </w:tcBorders>
            <w:noWrap/>
            <w:vAlign w:val="bottom"/>
            <w:hideMark/>
          </w:tcPr>
          <w:p w14:paraId="093A61CF" w14:textId="77777777" w:rsidR="00531AA5" w:rsidRPr="007031C9" w:rsidRDefault="00531AA5" w:rsidP="009D13AC">
            <w:pPr>
              <w:jc w:val="center"/>
              <w:rPr>
                <w:color w:val="000000"/>
                <w:sz w:val="20"/>
                <w:szCs w:val="20"/>
              </w:rPr>
            </w:pPr>
            <w:r w:rsidRPr="007031C9">
              <w:rPr>
                <w:color w:val="000000"/>
                <w:sz w:val="20"/>
                <w:szCs w:val="20"/>
              </w:rPr>
              <w:t>3</w:t>
            </w:r>
          </w:p>
        </w:tc>
        <w:tc>
          <w:tcPr>
            <w:tcW w:w="1089" w:type="dxa"/>
            <w:tcBorders>
              <w:top w:val="nil"/>
              <w:left w:val="nil"/>
              <w:bottom w:val="nil"/>
              <w:right w:val="nil"/>
            </w:tcBorders>
            <w:noWrap/>
            <w:vAlign w:val="bottom"/>
            <w:hideMark/>
          </w:tcPr>
          <w:p w14:paraId="1FC6FB4C"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2FA355D2" w14:textId="77777777" w:rsidR="00531AA5" w:rsidRPr="007031C9" w:rsidRDefault="00531AA5" w:rsidP="009D13AC">
            <w:pPr>
              <w:jc w:val="center"/>
              <w:rPr>
                <w:color w:val="000000"/>
                <w:sz w:val="20"/>
                <w:szCs w:val="20"/>
              </w:rPr>
            </w:pPr>
            <w:r w:rsidRPr="007031C9">
              <w:rPr>
                <w:color w:val="000000"/>
                <w:sz w:val="20"/>
                <w:szCs w:val="20"/>
              </w:rPr>
              <w:t>3</w:t>
            </w:r>
          </w:p>
        </w:tc>
        <w:tc>
          <w:tcPr>
            <w:tcW w:w="630" w:type="dxa"/>
            <w:tcBorders>
              <w:top w:val="nil"/>
              <w:left w:val="nil"/>
              <w:bottom w:val="nil"/>
              <w:right w:val="nil"/>
            </w:tcBorders>
            <w:noWrap/>
            <w:vAlign w:val="bottom"/>
            <w:hideMark/>
          </w:tcPr>
          <w:p w14:paraId="28203082"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75F1AF2F" w14:textId="77777777" w:rsidR="00531AA5" w:rsidRPr="007031C9" w:rsidRDefault="00531AA5" w:rsidP="009D13AC">
            <w:pPr>
              <w:jc w:val="center"/>
              <w:rPr>
                <w:color w:val="000000"/>
                <w:sz w:val="20"/>
                <w:szCs w:val="20"/>
              </w:rPr>
            </w:pPr>
            <w:r w:rsidRPr="007031C9">
              <w:rPr>
                <w:color w:val="000000"/>
                <w:sz w:val="20"/>
                <w:szCs w:val="20"/>
              </w:rPr>
              <w:t>2</w:t>
            </w:r>
          </w:p>
        </w:tc>
        <w:tc>
          <w:tcPr>
            <w:tcW w:w="1080" w:type="dxa"/>
            <w:tcBorders>
              <w:top w:val="nil"/>
              <w:left w:val="nil"/>
              <w:bottom w:val="nil"/>
              <w:right w:val="nil"/>
            </w:tcBorders>
            <w:noWrap/>
            <w:vAlign w:val="bottom"/>
            <w:hideMark/>
          </w:tcPr>
          <w:p w14:paraId="53DA949C" w14:textId="77777777" w:rsidR="00531AA5" w:rsidRPr="007031C9" w:rsidRDefault="00531AA5" w:rsidP="009D13AC">
            <w:pPr>
              <w:jc w:val="center"/>
              <w:rPr>
                <w:color w:val="000000"/>
                <w:sz w:val="20"/>
                <w:szCs w:val="20"/>
              </w:rPr>
            </w:pPr>
            <w:r w:rsidRPr="007031C9">
              <w:rPr>
                <w:color w:val="000000"/>
                <w:sz w:val="20"/>
                <w:szCs w:val="20"/>
              </w:rPr>
              <w:t>3</w:t>
            </w:r>
          </w:p>
        </w:tc>
      </w:tr>
      <w:tr w:rsidR="00531AA5" w:rsidRPr="007031C9" w14:paraId="0661863C" w14:textId="77777777" w:rsidTr="009D13AC">
        <w:trPr>
          <w:trHeight w:val="318"/>
        </w:trPr>
        <w:tc>
          <w:tcPr>
            <w:tcW w:w="2520" w:type="dxa"/>
            <w:tcBorders>
              <w:top w:val="nil"/>
              <w:left w:val="nil"/>
              <w:bottom w:val="nil"/>
              <w:right w:val="nil"/>
            </w:tcBorders>
            <w:noWrap/>
            <w:vAlign w:val="bottom"/>
            <w:hideMark/>
          </w:tcPr>
          <w:p w14:paraId="7BD2E1B9" w14:textId="77777777" w:rsidR="00531AA5" w:rsidRPr="007031C9" w:rsidRDefault="00531AA5" w:rsidP="009D13AC">
            <w:pPr>
              <w:rPr>
                <w:color w:val="000000"/>
                <w:sz w:val="20"/>
                <w:szCs w:val="20"/>
              </w:rPr>
            </w:pPr>
            <w:r w:rsidRPr="007031C9">
              <w:rPr>
                <w:color w:val="000000"/>
                <w:sz w:val="20"/>
                <w:szCs w:val="20"/>
              </w:rPr>
              <w:t>O</w:t>
            </w:r>
            <w:r>
              <w:rPr>
                <w:color w:val="000000"/>
                <w:sz w:val="20"/>
                <w:szCs w:val="20"/>
              </w:rPr>
              <w:t>’</w:t>
            </w:r>
            <w:r w:rsidRPr="007031C9">
              <w:rPr>
                <w:color w:val="000000"/>
                <w:sz w:val="20"/>
                <w:szCs w:val="20"/>
              </w:rPr>
              <w:t xml:space="preserve">Donnell </w:t>
            </w:r>
            <w:r>
              <w:rPr>
                <w:color w:val="000000"/>
                <w:sz w:val="20"/>
                <w:szCs w:val="20"/>
              </w:rPr>
              <w:t xml:space="preserve">et al., </w:t>
            </w:r>
            <w:r w:rsidRPr="007031C9">
              <w:rPr>
                <w:color w:val="000000"/>
                <w:sz w:val="20"/>
                <w:szCs w:val="20"/>
              </w:rPr>
              <w:t>(2014)</w:t>
            </w:r>
          </w:p>
        </w:tc>
        <w:tc>
          <w:tcPr>
            <w:tcW w:w="1080" w:type="dxa"/>
            <w:tcBorders>
              <w:top w:val="nil"/>
              <w:left w:val="nil"/>
              <w:bottom w:val="nil"/>
              <w:right w:val="nil"/>
            </w:tcBorders>
            <w:noWrap/>
            <w:vAlign w:val="bottom"/>
            <w:hideMark/>
          </w:tcPr>
          <w:p w14:paraId="642A60D4" w14:textId="77777777" w:rsidR="00531AA5" w:rsidRPr="007031C9" w:rsidRDefault="00531AA5" w:rsidP="009D13AC">
            <w:pPr>
              <w:jc w:val="center"/>
              <w:rPr>
                <w:color w:val="000000"/>
                <w:sz w:val="20"/>
                <w:szCs w:val="20"/>
              </w:rPr>
            </w:pPr>
            <w:r w:rsidRPr="007031C9">
              <w:rPr>
                <w:color w:val="000000"/>
                <w:sz w:val="20"/>
                <w:szCs w:val="20"/>
              </w:rPr>
              <w:t>3</w:t>
            </w:r>
          </w:p>
        </w:tc>
        <w:tc>
          <w:tcPr>
            <w:tcW w:w="693" w:type="dxa"/>
            <w:tcBorders>
              <w:top w:val="nil"/>
              <w:left w:val="nil"/>
              <w:bottom w:val="nil"/>
              <w:right w:val="nil"/>
            </w:tcBorders>
            <w:noWrap/>
            <w:vAlign w:val="bottom"/>
            <w:hideMark/>
          </w:tcPr>
          <w:p w14:paraId="48D19123" w14:textId="77777777" w:rsidR="00531AA5" w:rsidRPr="007031C9" w:rsidRDefault="00531AA5" w:rsidP="009D13AC">
            <w:pPr>
              <w:jc w:val="center"/>
              <w:rPr>
                <w:color w:val="000000"/>
                <w:sz w:val="20"/>
                <w:szCs w:val="20"/>
              </w:rPr>
            </w:pPr>
            <w:r w:rsidRPr="007031C9">
              <w:rPr>
                <w:color w:val="000000"/>
                <w:sz w:val="20"/>
                <w:szCs w:val="20"/>
              </w:rPr>
              <w:t>3</w:t>
            </w:r>
          </w:p>
        </w:tc>
        <w:tc>
          <w:tcPr>
            <w:tcW w:w="1017" w:type="dxa"/>
            <w:tcBorders>
              <w:top w:val="nil"/>
              <w:left w:val="nil"/>
              <w:bottom w:val="nil"/>
              <w:right w:val="nil"/>
            </w:tcBorders>
            <w:noWrap/>
            <w:vAlign w:val="bottom"/>
            <w:hideMark/>
          </w:tcPr>
          <w:p w14:paraId="2AB9C9AD" w14:textId="77777777" w:rsidR="00531AA5" w:rsidRPr="007031C9" w:rsidRDefault="00531AA5" w:rsidP="009D13AC">
            <w:pPr>
              <w:jc w:val="center"/>
              <w:rPr>
                <w:color w:val="000000"/>
                <w:sz w:val="20"/>
                <w:szCs w:val="20"/>
              </w:rPr>
            </w:pPr>
            <w:r w:rsidRPr="007031C9">
              <w:rPr>
                <w:color w:val="000000"/>
                <w:sz w:val="20"/>
                <w:szCs w:val="20"/>
              </w:rPr>
              <w:t>3</w:t>
            </w:r>
          </w:p>
        </w:tc>
        <w:tc>
          <w:tcPr>
            <w:tcW w:w="767" w:type="dxa"/>
            <w:tcBorders>
              <w:top w:val="nil"/>
              <w:left w:val="nil"/>
              <w:bottom w:val="nil"/>
              <w:right w:val="nil"/>
            </w:tcBorders>
            <w:noWrap/>
            <w:vAlign w:val="bottom"/>
            <w:hideMark/>
          </w:tcPr>
          <w:p w14:paraId="347AC325" w14:textId="77777777" w:rsidR="00531AA5" w:rsidRPr="007031C9" w:rsidRDefault="00531AA5" w:rsidP="009D13AC">
            <w:pPr>
              <w:jc w:val="center"/>
              <w:rPr>
                <w:color w:val="000000"/>
                <w:sz w:val="20"/>
                <w:szCs w:val="20"/>
              </w:rPr>
            </w:pPr>
            <w:r w:rsidRPr="007031C9">
              <w:rPr>
                <w:color w:val="000000"/>
                <w:sz w:val="20"/>
                <w:szCs w:val="20"/>
              </w:rPr>
              <w:t>3</w:t>
            </w:r>
          </w:p>
        </w:tc>
        <w:tc>
          <w:tcPr>
            <w:tcW w:w="773" w:type="dxa"/>
            <w:tcBorders>
              <w:top w:val="nil"/>
              <w:left w:val="nil"/>
              <w:bottom w:val="nil"/>
              <w:right w:val="nil"/>
            </w:tcBorders>
            <w:noWrap/>
            <w:vAlign w:val="bottom"/>
            <w:hideMark/>
          </w:tcPr>
          <w:p w14:paraId="649D3F5A" w14:textId="77777777" w:rsidR="00531AA5" w:rsidRPr="007031C9" w:rsidRDefault="00531AA5" w:rsidP="009D13AC">
            <w:pPr>
              <w:jc w:val="center"/>
              <w:rPr>
                <w:color w:val="000000"/>
                <w:sz w:val="20"/>
                <w:szCs w:val="20"/>
              </w:rPr>
            </w:pPr>
            <w:r w:rsidRPr="007031C9">
              <w:rPr>
                <w:color w:val="000000"/>
                <w:sz w:val="20"/>
                <w:szCs w:val="20"/>
              </w:rPr>
              <w:t>3</w:t>
            </w:r>
          </w:p>
        </w:tc>
        <w:tc>
          <w:tcPr>
            <w:tcW w:w="1070" w:type="dxa"/>
            <w:tcBorders>
              <w:top w:val="nil"/>
              <w:left w:val="nil"/>
              <w:bottom w:val="nil"/>
              <w:right w:val="nil"/>
            </w:tcBorders>
            <w:noWrap/>
            <w:vAlign w:val="bottom"/>
            <w:hideMark/>
          </w:tcPr>
          <w:p w14:paraId="7F944286" w14:textId="77777777" w:rsidR="00531AA5" w:rsidRPr="007031C9" w:rsidRDefault="00531AA5" w:rsidP="009D13AC">
            <w:pPr>
              <w:jc w:val="center"/>
              <w:rPr>
                <w:color w:val="000000"/>
                <w:sz w:val="20"/>
                <w:szCs w:val="20"/>
              </w:rPr>
            </w:pPr>
            <w:r w:rsidRPr="007031C9">
              <w:rPr>
                <w:color w:val="000000"/>
                <w:sz w:val="20"/>
                <w:szCs w:val="20"/>
              </w:rPr>
              <w:t>3</w:t>
            </w:r>
          </w:p>
        </w:tc>
        <w:tc>
          <w:tcPr>
            <w:tcW w:w="630" w:type="dxa"/>
            <w:tcBorders>
              <w:top w:val="nil"/>
              <w:left w:val="nil"/>
              <w:bottom w:val="nil"/>
              <w:right w:val="nil"/>
            </w:tcBorders>
            <w:noWrap/>
            <w:vAlign w:val="bottom"/>
            <w:hideMark/>
          </w:tcPr>
          <w:p w14:paraId="75C8FEEB" w14:textId="77777777" w:rsidR="00531AA5" w:rsidRPr="007031C9" w:rsidRDefault="00531AA5" w:rsidP="009D13AC">
            <w:pPr>
              <w:jc w:val="center"/>
              <w:rPr>
                <w:color w:val="000000"/>
                <w:sz w:val="20"/>
                <w:szCs w:val="20"/>
              </w:rPr>
            </w:pPr>
            <w:r w:rsidRPr="007031C9">
              <w:rPr>
                <w:color w:val="000000"/>
                <w:sz w:val="20"/>
                <w:szCs w:val="20"/>
              </w:rPr>
              <w:t>3</w:t>
            </w:r>
          </w:p>
        </w:tc>
        <w:tc>
          <w:tcPr>
            <w:tcW w:w="711" w:type="dxa"/>
            <w:tcBorders>
              <w:top w:val="nil"/>
              <w:left w:val="nil"/>
              <w:bottom w:val="nil"/>
              <w:right w:val="nil"/>
            </w:tcBorders>
            <w:noWrap/>
            <w:vAlign w:val="bottom"/>
            <w:hideMark/>
          </w:tcPr>
          <w:p w14:paraId="3AE88152" w14:textId="77777777" w:rsidR="00531AA5" w:rsidRPr="007031C9" w:rsidRDefault="00531AA5" w:rsidP="009D13AC">
            <w:pPr>
              <w:jc w:val="center"/>
              <w:rPr>
                <w:color w:val="000000"/>
                <w:sz w:val="20"/>
                <w:szCs w:val="20"/>
              </w:rPr>
            </w:pPr>
            <w:r w:rsidRPr="007031C9">
              <w:rPr>
                <w:color w:val="000000"/>
                <w:sz w:val="20"/>
                <w:szCs w:val="20"/>
              </w:rPr>
              <w:t>3</w:t>
            </w:r>
          </w:p>
        </w:tc>
        <w:tc>
          <w:tcPr>
            <w:tcW w:w="1089" w:type="dxa"/>
            <w:tcBorders>
              <w:top w:val="nil"/>
              <w:left w:val="nil"/>
              <w:bottom w:val="nil"/>
              <w:right w:val="nil"/>
            </w:tcBorders>
            <w:noWrap/>
            <w:vAlign w:val="bottom"/>
            <w:hideMark/>
          </w:tcPr>
          <w:p w14:paraId="04B5FBB0"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54853AB2" w14:textId="77777777" w:rsidR="00531AA5" w:rsidRPr="007031C9" w:rsidRDefault="00531AA5" w:rsidP="009D13AC">
            <w:pPr>
              <w:jc w:val="center"/>
              <w:rPr>
                <w:color w:val="000000"/>
                <w:sz w:val="20"/>
                <w:szCs w:val="20"/>
              </w:rPr>
            </w:pPr>
            <w:r w:rsidRPr="007031C9">
              <w:rPr>
                <w:color w:val="000000"/>
                <w:sz w:val="20"/>
                <w:szCs w:val="20"/>
              </w:rPr>
              <w:t>3</w:t>
            </w:r>
          </w:p>
        </w:tc>
        <w:tc>
          <w:tcPr>
            <w:tcW w:w="630" w:type="dxa"/>
            <w:tcBorders>
              <w:top w:val="nil"/>
              <w:left w:val="nil"/>
              <w:bottom w:val="nil"/>
              <w:right w:val="nil"/>
            </w:tcBorders>
            <w:noWrap/>
            <w:vAlign w:val="bottom"/>
            <w:hideMark/>
          </w:tcPr>
          <w:p w14:paraId="16299B81"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553F595C"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7A5412C8" w14:textId="77777777" w:rsidR="00531AA5" w:rsidRPr="007031C9" w:rsidRDefault="00531AA5" w:rsidP="009D13AC">
            <w:pPr>
              <w:jc w:val="center"/>
              <w:rPr>
                <w:color w:val="000000"/>
                <w:sz w:val="20"/>
                <w:szCs w:val="20"/>
              </w:rPr>
            </w:pPr>
            <w:r w:rsidRPr="007031C9">
              <w:rPr>
                <w:color w:val="000000"/>
                <w:sz w:val="20"/>
                <w:szCs w:val="20"/>
              </w:rPr>
              <w:t>3</w:t>
            </w:r>
          </w:p>
        </w:tc>
      </w:tr>
      <w:tr w:rsidR="00531AA5" w:rsidRPr="007031C9" w14:paraId="4577A318" w14:textId="77777777" w:rsidTr="009D13AC">
        <w:trPr>
          <w:trHeight w:val="318"/>
        </w:trPr>
        <w:tc>
          <w:tcPr>
            <w:tcW w:w="2520" w:type="dxa"/>
            <w:tcBorders>
              <w:top w:val="nil"/>
              <w:left w:val="nil"/>
              <w:bottom w:val="nil"/>
              <w:right w:val="nil"/>
            </w:tcBorders>
            <w:noWrap/>
            <w:vAlign w:val="bottom"/>
            <w:hideMark/>
          </w:tcPr>
          <w:p w14:paraId="66675DC6" w14:textId="77777777" w:rsidR="00531AA5" w:rsidRPr="007031C9" w:rsidRDefault="00531AA5" w:rsidP="009D13AC">
            <w:pPr>
              <w:rPr>
                <w:color w:val="000000"/>
                <w:sz w:val="20"/>
                <w:szCs w:val="20"/>
              </w:rPr>
            </w:pPr>
            <w:r w:rsidRPr="007031C9">
              <w:rPr>
                <w:color w:val="000000"/>
                <w:sz w:val="20"/>
                <w:szCs w:val="20"/>
              </w:rPr>
              <w:t xml:space="preserve">Triplett </w:t>
            </w:r>
            <w:r>
              <w:rPr>
                <w:color w:val="000000"/>
                <w:sz w:val="20"/>
                <w:szCs w:val="20"/>
              </w:rPr>
              <w:t xml:space="preserve">et al., </w:t>
            </w:r>
            <w:r w:rsidRPr="007031C9">
              <w:rPr>
                <w:color w:val="000000"/>
                <w:sz w:val="20"/>
                <w:szCs w:val="20"/>
              </w:rPr>
              <w:t>(2021)</w:t>
            </w:r>
          </w:p>
        </w:tc>
        <w:tc>
          <w:tcPr>
            <w:tcW w:w="1080" w:type="dxa"/>
            <w:tcBorders>
              <w:top w:val="nil"/>
              <w:left w:val="nil"/>
              <w:bottom w:val="nil"/>
              <w:right w:val="nil"/>
            </w:tcBorders>
            <w:noWrap/>
            <w:vAlign w:val="bottom"/>
            <w:hideMark/>
          </w:tcPr>
          <w:p w14:paraId="268554B1" w14:textId="77777777" w:rsidR="00531AA5" w:rsidRPr="007031C9" w:rsidRDefault="00531AA5" w:rsidP="009D13AC">
            <w:pPr>
              <w:jc w:val="center"/>
              <w:rPr>
                <w:color w:val="000000"/>
                <w:sz w:val="20"/>
                <w:szCs w:val="20"/>
              </w:rPr>
            </w:pPr>
            <w:r w:rsidRPr="007031C9">
              <w:rPr>
                <w:color w:val="000000"/>
                <w:sz w:val="20"/>
                <w:szCs w:val="20"/>
              </w:rPr>
              <w:t>3</w:t>
            </w:r>
          </w:p>
        </w:tc>
        <w:tc>
          <w:tcPr>
            <w:tcW w:w="693" w:type="dxa"/>
            <w:tcBorders>
              <w:top w:val="nil"/>
              <w:left w:val="nil"/>
              <w:bottom w:val="nil"/>
              <w:right w:val="nil"/>
            </w:tcBorders>
            <w:noWrap/>
            <w:vAlign w:val="bottom"/>
            <w:hideMark/>
          </w:tcPr>
          <w:p w14:paraId="640EC305" w14:textId="77777777" w:rsidR="00531AA5" w:rsidRPr="007031C9" w:rsidRDefault="00531AA5" w:rsidP="009D13AC">
            <w:pPr>
              <w:jc w:val="center"/>
              <w:rPr>
                <w:color w:val="000000"/>
                <w:sz w:val="20"/>
                <w:szCs w:val="20"/>
              </w:rPr>
            </w:pPr>
            <w:r w:rsidRPr="007031C9">
              <w:rPr>
                <w:color w:val="000000"/>
                <w:sz w:val="20"/>
                <w:szCs w:val="20"/>
              </w:rPr>
              <w:t>3</w:t>
            </w:r>
          </w:p>
        </w:tc>
        <w:tc>
          <w:tcPr>
            <w:tcW w:w="1017" w:type="dxa"/>
            <w:tcBorders>
              <w:top w:val="nil"/>
              <w:left w:val="nil"/>
              <w:bottom w:val="nil"/>
              <w:right w:val="nil"/>
            </w:tcBorders>
            <w:noWrap/>
            <w:vAlign w:val="bottom"/>
            <w:hideMark/>
          </w:tcPr>
          <w:p w14:paraId="255C83EA" w14:textId="77777777" w:rsidR="00531AA5" w:rsidRPr="007031C9" w:rsidRDefault="00531AA5" w:rsidP="009D13AC">
            <w:pPr>
              <w:jc w:val="center"/>
              <w:rPr>
                <w:color w:val="000000"/>
                <w:sz w:val="20"/>
                <w:szCs w:val="20"/>
              </w:rPr>
            </w:pPr>
            <w:r w:rsidRPr="007031C9">
              <w:rPr>
                <w:color w:val="000000"/>
                <w:sz w:val="20"/>
                <w:szCs w:val="20"/>
              </w:rPr>
              <w:t>3</w:t>
            </w:r>
          </w:p>
        </w:tc>
        <w:tc>
          <w:tcPr>
            <w:tcW w:w="767" w:type="dxa"/>
            <w:tcBorders>
              <w:top w:val="nil"/>
              <w:left w:val="nil"/>
              <w:bottom w:val="nil"/>
              <w:right w:val="nil"/>
            </w:tcBorders>
            <w:noWrap/>
            <w:vAlign w:val="bottom"/>
            <w:hideMark/>
          </w:tcPr>
          <w:p w14:paraId="693D6D77" w14:textId="77777777" w:rsidR="00531AA5" w:rsidRPr="007031C9" w:rsidRDefault="00531AA5" w:rsidP="009D13AC">
            <w:pPr>
              <w:jc w:val="center"/>
              <w:rPr>
                <w:color w:val="000000"/>
                <w:sz w:val="20"/>
                <w:szCs w:val="20"/>
              </w:rPr>
            </w:pPr>
            <w:r w:rsidRPr="007031C9">
              <w:rPr>
                <w:color w:val="000000"/>
                <w:sz w:val="20"/>
                <w:szCs w:val="20"/>
              </w:rPr>
              <w:t>3</w:t>
            </w:r>
          </w:p>
        </w:tc>
        <w:tc>
          <w:tcPr>
            <w:tcW w:w="773" w:type="dxa"/>
            <w:tcBorders>
              <w:top w:val="nil"/>
              <w:left w:val="nil"/>
              <w:bottom w:val="nil"/>
              <w:right w:val="nil"/>
            </w:tcBorders>
            <w:noWrap/>
            <w:vAlign w:val="bottom"/>
            <w:hideMark/>
          </w:tcPr>
          <w:p w14:paraId="749D56AD" w14:textId="77777777" w:rsidR="00531AA5" w:rsidRPr="007031C9" w:rsidRDefault="00531AA5" w:rsidP="009D13AC">
            <w:pPr>
              <w:jc w:val="center"/>
              <w:rPr>
                <w:color w:val="000000"/>
                <w:sz w:val="20"/>
                <w:szCs w:val="20"/>
              </w:rPr>
            </w:pPr>
            <w:r w:rsidRPr="007031C9">
              <w:rPr>
                <w:color w:val="000000"/>
                <w:sz w:val="20"/>
                <w:szCs w:val="20"/>
              </w:rPr>
              <w:t>3</w:t>
            </w:r>
          </w:p>
        </w:tc>
        <w:tc>
          <w:tcPr>
            <w:tcW w:w="1070" w:type="dxa"/>
            <w:tcBorders>
              <w:top w:val="nil"/>
              <w:left w:val="nil"/>
              <w:bottom w:val="nil"/>
              <w:right w:val="nil"/>
            </w:tcBorders>
            <w:noWrap/>
            <w:vAlign w:val="bottom"/>
            <w:hideMark/>
          </w:tcPr>
          <w:p w14:paraId="531332FE" w14:textId="77777777" w:rsidR="00531AA5" w:rsidRPr="007031C9" w:rsidRDefault="00531AA5" w:rsidP="009D13AC">
            <w:pPr>
              <w:jc w:val="center"/>
              <w:rPr>
                <w:color w:val="000000"/>
                <w:sz w:val="20"/>
                <w:szCs w:val="20"/>
              </w:rPr>
            </w:pPr>
            <w:r w:rsidRPr="007031C9">
              <w:rPr>
                <w:color w:val="000000"/>
                <w:sz w:val="20"/>
                <w:szCs w:val="20"/>
              </w:rPr>
              <w:t>3</w:t>
            </w:r>
          </w:p>
        </w:tc>
        <w:tc>
          <w:tcPr>
            <w:tcW w:w="630" w:type="dxa"/>
            <w:tcBorders>
              <w:top w:val="nil"/>
              <w:left w:val="nil"/>
              <w:bottom w:val="nil"/>
              <w:right w:val="nil"/>
            </w:tcBorders>
            <w:noWrap/>
            <w:vAlign w:val="bottom"/>
            <w:hideMark/>
          </w:tcPr>
          <w:p w14:paraId="229815C3" w14:textId="77777777" w:rsidR="00531AA5" w:rsidRPr="007031C9" w:rsidRDefault="00531AA5" w:rsidP="009D13AC">
            <w:pPr>
              <w:jc w:val="center"/>
              <w:rPr>
                <w:color w:val="000000"/>
                <w:sz w:val="20"/>
                <w:szCs w:val="20"/>
              </w:rPr>
            </w:pPr>
            <w:r w:rsidRPr="007031C9">
              <w:rPr>
                <w:color w:val="000000"/>
                <w:sz w:val="20"/>
                <w:szCs w:val="20"/>
              </w:rPr>
              <w:t>3</w:t>
            </w:r>
          </w:p>
        </w:tc>
        <w:tc>
          <w:tcPr>
            <w:tcW w:w="711" w:type="dxa"/>
            <w:tcBorders>
              <w:top w:val="nil"/>
              <w:left w:val="nil"/>
              <w:bottom w:val="nil"/>
              <w:right w:val="nil"/>
            </w:tcBorders>
            <w:noWrap/>
            <w:vAlign w:val="bottom"/>
            <w:hideMark/>
          </w:tcPr>
          <w:p w14:paraId="3F87AB5D" w14:textId="77777777" w:rsidR="00531AA5" w:rsidRPr="007031C9" w:rsidRDefault="00531AA5" w:rsidP="009D13AC">
            <w:pPr>
              <w:jc w:val="center"/>
              <w:rPr>
                <w:color w:val="000000"/>
                <w:sz w:val="20"/>
                <w:szCs w:val="20"/>
              </w:rPr>
            </w:pPr>
            <w:r w:rsidRPr="007031C9">
              <w:rPr>
                <w:color w:val="000000"/>
                <w:sz w:val="20"/>
                <w:szCs w:val="20"/>
              </w:rPr>
              <w:t>3</w:t>
            </w:r>
          </w:p>
        </w:tc>
        <w:tc>
          <w:tcPr>
            <w:tcW w:w="1089" w:type="dxa"/>
            <w:tcBorders>
              <w:top w:val="nil"/>
              <w:left w:val="nil"/>
              <w:bottom w:val="nil"/>
              <w:right w:val="nil"/>
            </w:tcBorders>
            <w:noWrap/>
            <w:vAlign w:val="bottom"/>
            <w:hideMark/>
          </w:tcPr>
          <w:p w14:paraId="52C5DA3D" w14:textId="77777777" w:rsidR="00531AA5" w:rsidRPr="007031C9" w:rsidRDefault="00531AA5" w:rsidP="009D13AC">
            <w:pPr>
              <w:jc w:val="center"/>
              <w:rPr>
                <w:color w:val="000000"/>
                <w:sz w:val="20"/>
                <w:szCs w:val="20"/>
              </w:rPr>
            </w:pPr>
            <w:r>
              <w:rPr>
                <w:color w:val="000000"/>
                <w:sz w:val="20"/>
                <w:szCs w:val="20"/>
              </w:rPr>
              <w:t>N/A</w:t>
            </w:r>
          </w:p>
        </w:tc>
        <w:tc>
          <w:tcPr>
            <w:tcW w:w="1080" w:type="dxa"/>
            <w:tcBorders>
              <w:top w:val="nil"/>
              <w:left w:val="nil"/>
              <w:bottom w:val="nil"/>
              <w:right w:val="nil"/>
            </w:tcBorders>
            <w:noWrap/>
            <w:vAlign w:val="bottom"/>
            <w:hideMark/>
          </w:tcPr>
          <w:p w14:paraId="0B522CA2" w14:textId="77777777" w:rsidR="00531AA5" w:rsidRPr="007031C9" w:rsidRDefault="00531AA5" w:rsidP="009D13AC">
            <w:pPr>
              <w:jc w:val="center"/>
              <w:rPr>
                <w:color w:val="000000"/>
                <w:sz w:val="20"/>
                <w:szCs w:val="20"/>
              </w:rPr>
            </w:pPr>
            <w:r w:rsidRPr="007031C9">
              <w:rPr>
                <w:color w:val="000000"/>
                <w:sz w:val="20"/>
                <w:szCs w:val="20"/>
              </w:rPr>
              <w:t>3</w:t>
            </w:r>
          </w:p>
        </w:tc>
        <w:tc>
          <w:tcPr>
            <w:tcW w:w="630" w:type="dxa"/>
            <w:tcBorders>
              <w:top w:val="nil"/>
              <w:left w:val="nil"/>
              <w:bottom w:val="nil"/>
              <w:right w:val="nil"/>
            </w:tcBorders>
            <w:noWrap/>
            <w:vAlign w:val="bottom"/>
            <w:hideMark/>
          </w:tcPr>
          <w:p w14:paraId="6A86E77D"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546B9FCB"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3FDE127A" w14:textId="77777777" w:rsidR="00531AA5" w:rsidRPr="007031C9" w:rsidRDefault="00531AA5" w:rsidP="009D13AC">
            <w:pPr>
              <w:jc w:val="center"/>
              <w:rPr>
                <w:color w:val="000000"/>
                <w:sz w:val="20"/>
                <w:szCs w:val="20"/>
              </w:rPr>
            </w:pPr>
            <w:r w:rsidRPr="007031C9">
              <w:rPr>
                <w:color w:val="000000"/>
                <w:sz w:val="20"/>
                <w:szCs w:val="20"/>
              </w:rPr>
              <w:t>3</w:t>
            </w:r>
          </w:p>
        </w:tc>
      </w:tr>
      <w:tr w:rsidR="00531AA5" w:rsidRPr="007031C9" w14:paraId="1BB54A6D" w14:textId="77777777" w:rsidTr="009D13AC">
        <w:trPr>
          <w:trHeight w:val="318"/>
        </w:trPr>
        <w:tc>
          <w:tcPr>
            <w:tcW w:w="2520" w:type="dxa"/>
            <w:tcBorders>
              <w:top w:val="nil"/>
              <w:left w:val="nil"/>
              <w:bottom w:val="nil"/>
              <w:right w:val="nil"/>
            </w:tcBorders>
            <w:noWrap/>
            <w:vAlign w:val="bottom"/>
            <w:hideMark/>
          </w:tcPr>
          <w:p w14:paraId="19B8A238" w14:textId="77777777" w:rsidR="00531AA5" w:rsidRPr="007031C9" w:rsidRDefault="00531AA5" w:rsidP="009D13AC">
            <w:pPr>
              <w:rPr>
                <w:color w:val="000000"/>
                <w:sz w:val="20"/>
                <w:szCs w:val="20"/>
              </w:rPr>
            </w:pPr>
            <w:r w:rsidRPr="007031C9">
              <w:rPr>
                <w:color w:val="000000"/>
                <w:sz w:val="20"/>
                <w:szCs w:val="20"/>
              </w:rPr>
              <w:t>Triplett</w:t>
            </w:r>
            <w:r>
              <w:rPr>
                <w:color w:val="000000"/>
                <w:sz w:val="20"/>
                <w:szCs w:val="20"/>
              </w:rPr>
              <w:t xml:space="preserve">, Johnson et al., </w:t>
            </w:r>
            <w:r w:rsidRPr="007031C9">
              <w:rPr>
                <w:color w:val="000000"/>
                <w:sz w:val="20"/>
                <w:szCs w:val="20"/>
              </w:rPr>
              <w:t>(2023)</w:t>
            </w:r>
          </w:p>
        </w:tc>
        <w:tc>
          <w:tcPr>
            <w:tcW w:w="1080" w:type="dxa"/>
            <w:tcBorders>
              <w:top w:val="nil"/>
              <w:left w:val="nil"/>
              <w:bottom w:val="nil"/>
              <w:right w:val="nil"/>
            </w:tcBorders>
            <w:noWrap/>
            <w:vAlign w:val="bottom"/>
            <w:hideMark/>
          </w:tcPr>
          <w:p w14:paraId="5B33F14B" w14:textId="77777777" w:rsidR="00531AA5" w:rsidRPr="007031C9" w:rsidRDefault="00531AA5" w:rsidP="009D13AC">
            <w:pPr>
              <w:jc w:val="center"/>
              <w:rPr>
                <w:color w:val="000000"/>
                <w:sz w:val="20"/>
                <w:szCs w:val="20"/>
              </w:rPr>
            </w:pPr>
            <w:r w:rsidRPr="007031C9">
              <w:rPr>
                <w:color w:val="000000"/>
                <w:sz w:val="20"/>
                <w:szCs w:val="20"/>
              </w:rPr>
              <w:t>3</w:t>
            </w:r>
          </w:p>
        </w:tc>
        <w:tc>
          <w:tcPr>
            <w:tcW w:w="693" w:type="dxa"/>
            <w:tcBorders>
              <w:top w:val="nil"/>
              <w:left w:val="nil"/>
              <w:bottom w:val="nil"/>
              <w:right w:val="nil"/>
            </w:tcBorders>
            <w:noWrap/>
            <w:vAlign w:val="bottom"/>
            <w:hideMark/>
          </w:tcPr>
          <w:p w14:paraId="72BCB7DD" w14:textId="77777777" w:rsidR="00531AA5" w:rsidRPr="007031C9" w:rsidRDefault="00531AA5" w:rsidP="009D13AC">
            <w:pPr>
              <w:jc w:val="center"/>
              <w:rPr>
                <w:color w:val="000000"/>
                <w:sz w:val="20"/>
                <w:szCs w:val="20"/>
              </w:rPr>
            </w:pPr>
            <w:r w:rsidRPr="007031C9">
              <w:rPr>
                <w:color w:val="000000"/>
                <w:sz w:val="20"/>
                <w:szCs w:val="20"/>
              </w:rPr>
              <w:t>3</w:t>
            </w:r>
          </w:p>
        </w:tc>
        <w:tc>
          <w:tcPr>
            <w:tcW w:w="1017" w:type="dxa"/>
            <w:tcBorders>
              <w:top w:val="nil"/>
              <w:left w:val="nil"/>
              <w:bottom w:val="nil"/>
              <w:right w:val="nil"/>
            </w:tcBorders>
            <w:noWrap/>
            <w:vAlign w:val="bottom"/>
            <w:hideMark/>
          </w:tcPr>
          <w:p w14:paraId="4CE68F86" w14:textId="77777777" w:rsidR="00531AA5" w:rsidRPr="007031C9" w:rsidRDefault="00531AA5" w:rsidP="009D13AC">
            <w:pPr>
              <w:jc w:val="center"/>
              <w:rPr>
                <w:color w:val="000000"/>
                <w:sz w:val="20"/>
                <w:szCs w:val="20"/>
              </w:rPr>
            </w:pPr>
            <w:r w:rsidRPr="007031C9">
              <w:rPr>
                <w:color w:val="000000"/>
                <w:sz w:val="20"/>
                <w:szCs w:val="20"/>
              </w:rPr>
              <w:t>3</w:t>
            </w:r>
          </w:p>
        </w:tc>
        <w:tc>
          <w:tcPr>
            <w:tcW w:w="767" w:type="dxa"/>
            <w:tcBorders>
              <w:top w:val="nil"/>
              <w:left w:val="nil"/>
              <w:bottom w:val="nil"/>
              <w:right w:val="nil"/>
            </w:tcBorders>
            <w:noWrap/>
            <w:vAlign w:val="bottom"/>
            <w:hideMark/>
          </w:tcPr>
          <w:p w14:paraId="441CD348" w14:textId="77777777" w:rsidR="00531AA5" w:rsidRPr="007031C9" w:rsidRDefault="00531AA5" w:rsidP="009D13AC">
            <w:pPr>
              <w:jc w:val="center"/>
              <w:rPr>
                <w:color w:val="000000"/>
                <w:sz w:val="20"/>
                <w:szCs w:val="20"/>
              </w:rPr>
            </w:pPr>
            <w:r w:rsidRPr="007031C9">
              <w:rPr>
                <w:color w:val="000000"/>
                <w:sz w:val="20"/>
                <w:szCs w:val="20"/>
              </w:rPr>
              <w:t>3</w:t>
            </w:r>
          </w:p>
        </w:tc>
        <w:tc>
          <w:tcPr>
            <w:tcW w:w="773" w:type="dxa"/>
            <w:tcBorders>
              <w:top w:val="nil"/>
              <w:left w:val="nil"/>
              <w:bottom w:val="nil"/>
              <w:right w:val="nil"/>
            </w:tcBorders>
            <w:noWrap/>
            <w:vAlign w:val="bottom"/>
            <w:hideMark/>
          </w:tcPr>
          <w:p w14:paraId="20E25590" w14:textId="77777777" w:rsidR="00531AA5" w:rsidRPr="007031C9" w:rsidRDefault="00531AA5" w:rsidP="009D13AC">
            <w:pPr>
              <w:jc w:val="center"/>
              <w:rPr>
                <w:color w:val="000000"/>
                <w:sz w:val="20"/>
                <w:szCs w:val="20"/>
              </w:rPr>
            </w:pPr>
            <w:r w:rsidRPr="007031C9">
              <w:rPr>
                <w:color w:val="000000"/>
                <w:sz w:val="20"/>
                <w:szCs w:val="20"/>
              </w:rPr>
              <w:t>3</w:t>
            </w:r>
          </w:p>
        </w:tc>
        <w:tc>
          <w:tcPr>
            <w:tcW w:w="1070" w:type="dxa"/>
            <w:tcBorders>
              <w:top w:val="nil"/>
              <w:left w:val="nil"/>
              <w:bottom w:val="nil"/>
              <w:right w:val="nil"/>
            </w:tcBorders>
            <w:noWrap/>
            <w:vAlign w:val="bottom"/>
            <w:hideMark/>
          </w:tcPr>
          <w:p w14:paraId="25F93813" w14:textId="77777777" w:rsidR="00531AA5" w:rsidRPr="007031C9" w:rsidRDefault="00531AA5" w:rsidP="009D13AC">
            <w:pPr>
              <w:jc w:val="center"/>
              <w:rPr>
                <w:color w:val="000000"/>
                <w:sz w:val="20"/>
                <w:szCs w:val="20"/>
              </w:rPr>
            </w:pPr>
            <w:r w:rsidRPr="007031C9">
              <w:rPr>
                <w:color w:val="000000"/>
                <w:sz w:val="20"/>
                <w:szCs w:val="20"/>
              </w:rPr>
              <w:t>3</w:t>
            </w:r>
          </w:p>
        </w:tc>
        <w:tc>
          <w:tcPr>
            <w:tcW w:w="630" w:type="dxa"/>
            <w:tcBorders>
              <w:top w:val="nil"/>
              <w:left w:val="nil"/>
              <w:bottom w:val="nil"/>
              <w:right w:val="nil"/>
            </w:tcBorders>
            <w:noWrap/>
            <w:vAlign w:val="bottom"/>
            <w:hideMark/>
          </w:tcPr>
          <w:p w14:paraId="64E904AC" w14:textId="77777777" w:rsidR="00531AA5" w:rsidRPr="007031C9" w:rsidRDefault="00531AA5" w:rsidP="009D13AC">
            <w:pPr>
              <w:jc w:val="center"/>
              <w:rPr>
                <w:color w:val="000000"/>
                <w:sz w:val="20"/>
                <w:szCs w:val="20"/>
              </w:rPr>
            </w:pPr>
            <w:r w:rsidRPr="007031C9">
              <w:rPr>
                <w:color w:val="000000"/>
                <w:sz w:val="20"/>
                <w:szCs w:val="20"/>
              </w:rPr>
              <w:t>3</w:t>
            </w:r>
          </w:p>
        </w:tc>
        <w:tc>
          <w:tcPr>
            <w:tcW w:w="711" w:type="dxa"/>
            <w:tcBorders>
              <w:top w:val="nil"/>
              <w:left w:val="nil"/>
              <w:bottom w:val="nil"/>
              <w:right w:val="nil"/>
            </w:tcBorders>
            <w:noWrap/>
            <w:vAlign w:val="bottom"/>
            <w:hideMark/>
          </w:tcPr>
          <w:p w14:paraId="5A65172B" w14:textId="77777777" w:rsidR="00531AA5" w:rsidRPr="007031C9" w:rsidRDefault="00531AA5" w:rsidP="009D13AC">
            <w:pPr>
              <w:jc w:val="center"/>
              <w:rPr>
                <w:color w:val="000000"/>
                <w:sz w:val="20"/>
                <w:szCs w:val="20"/>
              </w:rPr>
            </w:pPr>
            <w:r w:rsidRPr="007031C9">
              <w:rPr>
                <w:color w:val="000000"/>
                <w:sz w:val="20"/>
                <w:szCs w:val="20"/>
              </w:rPr>
              <w:t>3</w:t>
            </w:r>
          </w:p>
        </w:tc>
        <w:tc>
          <w:tcPr>
            <w:tcW w:w="1089" w:type="dxa"/>
            <w:tcBorders>
              <w:top w:val="nil"/>
              <w:left w:val="nil"/>
              <w:bottom w:val="nil"/>
              <w:right w:val="nil"/>
            </w:tcBorders>
            <w:noWrap/>
            <w:vAlign w:val="bottom"/>
            <w:hideMark/>
          </w:tcPr>
          <w:p w14:paraId="7336C0E8"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169380E4" w14:textId="77777777" w:rsidR="00531AA5" w:rsidRPr="007031C9" w:rsidRDefault="00531AA5" w:rsidP="009D13AC">
            <w:pPr>
              <w:jc w:val="center"/>
              <w:rPr>
                <w:color w:val="000000"/>
                <w:sz w:val="20"/>
                <w:szCs w:val="20"/>
              </w:rPr>
            </w:pPr>
            <w:r w:rsidRPr="007031C9">
              <w:rPr>
                <w:color w:val="000000"/>
                <w:sz w:val="20"/>
                <w:szCs w:val="20"/>
              </w:rPr>
              <w:t>3</w:t>
            </w:r>
          </w:p>
        </w:tc>
        <w:tc>
          <w:tcPr>
            <w:tcW w:w="630" w:type="dxa"/>
            <w:tcBorders>
              <w:top w:val="nil"/>
              <w:left w:val="nil"/>
              <w:bottom w:val="nil"/>
              <w:right w:val="nil"/>
            </w:tcBorders>
            <w:noWrap/>
            <w:vAlign w:val="bottom"/>
            <w:hideMark/>
          </w:tcPr>
          <w:p w14:paraId="33C46101"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0FCA235B"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58BB122E" w14:textId="77777777" w:rsidR="00531AA5" w:rsidRPr="007031C9" w:rsidRDefault="00531AA5" w:rsidP="009D13AC">
            <w:pPr>
              <w:jc w:val="center"/>
              <w:rPr>
                <w:color w:val="000000"/>
                <w:sz w:val="20"/>
                <w:szCs w:val="20"/>
              </w:rPr>
            </w:pPr>
            <w:r w:rsidRPr="007031C9">
              <w:rPr>
                <w:color w:val="000000"/>
                <w:sz w:val="20"/>
                <w:szCs w:val="20"/>
              </w:rPr>
              <w:t>3</w:t>
            </w:r>
          </w:p>
        </w:tc>
      </w:tr>
      <w:tr w:rsidR="00531AA5" w:rsidRPr="007031C9" w14:paraId="45B30F29" w14:textId="77777777" w:rsidTr="009D13AC">
        <w:trPr>
          <w:trHeight w:val="318"/>
        </w:trPr>
        <w:tc>
          <w:tcPr>
            <w:tcW w:w="2520" w:type="dxa"/>
            <w:tcBorders>
              <w:top w:val="nil"/>
              <w:left w:val="nil"/>
              <w:bottom w:val="nil"/>
              <w:right w:val="nil"/>
            </w:tcBorders>
            <w:noWrap/>
            <w:vAlign w:val="bottom"/>
            <w:hideMark/>
          </w:tcPr>
          <w:p w14:paraId="14F4F7AA" w14:textId="77777777" w:rsidR="00531AA5" w:rsidRPr="007031C9" w:rsidRDefault="00531AA5" w:rsidP="009D13AC">
            <w:pPr>
              <w:rPr>
                <w:color w:val="000000"/>
                <w:sz w:val="20"/>
                <w:szCs w:val="20"/>
              </w:rPr>
            </w:pPr>
            <w:r w:rsidRPr="007031C9">
              <w:rPr>
                <w:color w:val="000000"/>
                <w:sz w:val="20"/>
                <w:szCs w:val="20"/>
              </w:rPr>
              <w:t>Triplett</w:t>
            </w:r>
            <w:r>
              <w:rPr>
                <w:color w:val="000000"/>
                <w:sz w:val="20"/>
                <w:szCs w:val="20"/>
              </w:rPr>
              <w:t xml:space="preserve">, </w:t>
            </w:r>
            <w:proofErr w:type="spellStart"/>
            <w:r w:rsidRPr="00361267">
              <w:rPr>
                <w:color w:val="000000"/>
                <w:sz w:val="20"/>
                <w:szCs w:val="20"/>
              </w:rPr>
              <w:t>Mbwayo</w:t>
            </w:r>
            <w:proofErr w:type="spellEnd"/>
            <w:r>
              <w:rPr>
                <w:color w:val="000000"/>
                <w:sz w:val="20"/>
                <w:szCs w:val="20"/>
              </w:rPr>
              <w:t xml:space="preserve"> et al., </w:t>
            </w:r>
            <w:r w:rsidRPr="007031C9">
              <w:rPr>
                <w:color w:val="000000"/>
                <w:sz w:val="20"/>
                <w:szCs w:val="20"/>
              </w:rPr>
              <w:t>(2023)</w:t>
            </w:r>
          </w:p>
        </w:tc>
        <w:tc>
          <w:tcPr>
            <w:tcW w:w="1080" w:type="dxa"/>
            <w:tcBorders>
              <w:top w:val="nil"/>
              <w:left w:val="nil"/>
              <w:bottom w:val="nil"/>
              <w:right w:val="nil"/>
            </w:tcBorders>
            <w:noWrap/>
            <w:vAlign w:val="bottom"/>
            <w:hideMark/>
          </w:tcPr>
          <w:p w14:paraId="14CDF3DA" w14:textId="77777777" w:rsidR="00531AA5" w:rsidRPr="007031C9" w:rsidRDefault="00531AA5" w:rsidP="009D13AC">
            <w:pPr>
              <w:jc w:val="center"/>
              <w:rPr>
                <w:color w:val="000000"/>
                <w:sz w:val="20"/>
                <w:szCs w:val="20"/>
              </w:rPr>
            </w:pPr>
            <w:r w:rsidRPr="007031C9">
              <w:rPr>
                <w:color w:val="000000"/>
                <w:sz w:val="20"/>
                <w:szCs w:val="20"/>
              </w:rPr>
              <w:t>3</w:t>
            </w:r>
          </w:p>
        </w:tc>
        <w:tc>
          <w:tcPr>
            <w:tcW w:w="693" w:type="dxa"/>
            <w:tcBorders>
              <w:top w:val="nil"/>
              <w:left w:val="nil"/>
              <w:bottom w:val="nil"/>
              <w:right w:val="nil"/>
            </w:tcBorders>
            <w:noWrap/>
            <w:vAlign w:val="bottom"/>
            <w:hideMark/>
          </w:tcPr>
          <w:p w14:paraId="3C10A36C" w14:textId="77777777" w:rsidR="00531AA5" w:rsidRPr="007031C9" w:rsidRDefault="00531AA5" w:rsidP="009D13AC">
            <w:pPr>
              <w:jc w:val="center"/>
              <w:rPr>
                <w:color w:val="000000"/>
                <w:sz w:val="20"/>
                <w:szCs w:val="20"/>
              </w:rPr>
            </w:pPr>
            <w:r w:rsidRPr="007031C9">
              <w:rPr>
                <w:color w:val="000000"/>
                <w:sz w:val="20"/>
                <w:szCs w:val="20"/>
              </w:rPr>
              <w:t>3</w:t>
            </w:r>
          </w:p>
        </w:tc>
        <w:tc>
          <w:tcPr>
            <w:tcW w:w="1017" w:type="dxa"/>
            <w:tcBorders>
              <w:top w:val="nil"/>
              <w:left w:val="nil"/>
              <w:bottom w:val="nil"/>
              <w:right w:val="nil"/>
            </w:tcBorders>
            <w:noWrap/>
            <w:vAlign w:val="bottom"/>
            <w:hideMark/>
          </w:tcPr>
          <w:p w14:paraId="655A4D09" w14:textId="77777777" w:rsidR="00531AA5" w:rsidRPr="007031C9" w:rsidRDefault="00531AA5" w:rsidP="009D13AC">
            <w:pPr>
              <w:jc w:val="center"/>
              <w:rPr>
                <w:color w:val="000000"/>
                <w:sz w:val="20"/>
                <w:szCs w:val="20"/>
              </w:rPr>
            </w:pPr>
            <w:r w:rsidRPr="007031C9">
              <w:rPr>
                <w:color w:val="000000"/>
                <w:sz w:val="20"/>
                <w:szCs w:val="20"/>
              </w:rPr>
              <w:t>3</w:t>
            </w:r>
          </w:p>
        </w:tc>
        <w:tc>
          <w:tcPr>
            <w:tcW w:w="767" w:type="dxa"/>
            <w:tcBorders>
              <w:top w:val="nil"/>
              <w:left w:val="nil"/>
              <w:bottom w:val="nil"/>
              <w:right w:val="nil"/>
            </w:tcBorders>
            <w:noWrap/>
            <w:vAlign w:val="bottom"/>
            <w:hideMark/>
          </w:tcPr>
          <w:p w14:paraId="544A3433" w14:textId="77777777" w:rsidR="00531AA5" w:rsidRPr="007031C9" w:rsidRDefault="00531AA5" w:rsidP="009D13AC">
            <w:pPr>
              <w:jc w:val="center"/>
              <w:rPr>
                <w:color w:val="000000"/>
                <w:sz w:val="20"/>
                <w:szCs w:val="20"/>
              </w:rPr>
            </w:pPr>
            <w:r w:rsidRPr="007031C9">
              <w:rPr>
                <w:color w:val="000000"/>
                <w:sz w:val="20"/>
                <w:szCs w:val="20"/>
              </w:rPr>
              <w:t>3</w:t>
            </w:r>
          </w:p>
        </w:tc>
        <w:tc>
          <w:tcPr>
            <w:tcW w:w="773" w:type="dxa"/>
            <w:tcBorders>
              <w:top w:val="nil"/>
              <w:left w:val="nil"/>
              <w:bottom w:val="nil"/>
              <w:right w:val="nil"/>
            </w:tcBorders>
            <w:noWrap/>
            <w:vAlign w:val="bottom"/>
            <w:hideMark/>
          </w:tcPr>
          <w:p w14:paraId="3DC171E1" w14:textId="77777777" w:rsidR="00531AA5" w:rsidRPr="007031C9" w:rsidRDefault="00531AA5" w:rsidP="009D13AC">
            <w:pPr>
              <w:jc w:val="center"/>
              <w:rPr>
                <w:color w:val="000000"/>
                <w:sz w:val="20"/>
                <w:szCs w:val="20"/>
              </w:rPr>
            </w:pPr>
            <w:r w:rsidRPr="007031C9">
              <w:rPr>
                <w:color w:val="000000"/>
                <w:sz w:val="20"/>
                <w:szCs w:val="20"/>
              </w:rPr>
              <w:t>3</w:t>
            </w:r>
          </w:p>
        </w:tc>
        <w:tc>
          <w:tcPr>
            <w:tcW w:w="1070" w:type="dxa"/>
            <w:tcBorders>
              <w:top w:val="nil"/>
              <w:left w:val="nil"/>
              <w:bottom w:val="nil"/>
              <w:right w:val="nil"/>
            </w:tcBorders>
            <w:noWrap/>
            <w:vAlign w:val="bottom"/>
            <w:hideMark/>
          </w:tcPr>
          <w:p w14:paraId="413A870D" w14:textId="77777777" w:rsidR="00531AA5" w:rsidRPr="007031C9" w:rsidRDefault="00531AA5" w:rsidP="009D13AC">
            <w:pPr>
              <w:jc w:val="center"/>
              <w:rPr>
                <w:color w:val="000000"/>
                <w:sz w:val="20"/>
                <w:szCs w:val="20"/>
              </w:rPr>
            </w:pPr>
            <w:r w:rsidRPr="007031C9">
              <w:rPr>
                <w:color w:val="000000"/>
                <w:sz w:val="20"/>
                <w:szCs w:val="20"/>
              </w:rPr>
              <w:t>3</w:t>
            </w:r>
          </w:p>
        </w:tc>
        <w:tc>
          <w:tcPr>
            <w:tcW w:w="630" w:type="dxa"/>
            <w:tcBorders>
              <w:top w:val="nil"/>
              <w:left w:val="nil"/>
              <w:bottom w:val="nil"/>
              <w:right w:val="nil"/>
            </w:tcBorders>
            <w:noWrap/>
            <w:vAlign w:val="bottom"/>
            <w:hideMark/>
          </w:tcPr>
          <w:p w14:paraId="7D5BCE0B" w14:textId="77777777" w:rsidR="00531AA5" w:rsidRPr="007031C9" w:rsidRDefault="00531AA5" w:rsidP="009D13AC">
            <w:pPr>
              <w:jc w:val="center"/>
              <w:rPr>
                <w:color w:val="000000"/>
                <w:sz w:val="20"/>
                <w:szCs w:val="20"/>
              </w:rPr>
            </w:pPr>
            <w:r w:rsidRPr="007031C9">
              <w:rPr>
                <w:color w:val="000000"/>
                <w:sz w:val="20"/>
                <w:szCs w:val="20"/>
              </w:rPr>
              <w:t>3</w:t>
            </w:r>
          </w:p>
        </w:tc>
        <w:tc>
          <w:tcPr>
            <w:tcW w:w="711" w:type="dxa"/>
            <w:tcBorders>
              <w:top w:val="nil"/>
              <w:left w:val="nil"/>
              <w:bottom w:val="nil"/>
              <w:right w:val="nil"/>
            </w:tcBorders>
            <w:noWrap/>
            <w:vAlign w:val="bottom"/>
            <w:hideMark/>
          </w:tcPr>
          <w:p w14:paraId="45FC7169" w14:textId="77777777" w:rsidR="00531AA5" w:rsidRPr="007031C9" w:rsidRDefault="00531AA5" w:rsidP="009D13AC">
            <w:pPr>
              <w:jc w:val="center"/>
              <w:rPr>
                <w:color w:val="000000"/>
                <w:sz w:val="20"/>
                <w:szCs w:val="20"/>
              </w:rPr>
            </w:pPr>
            <w:r w:rsidRPr="007031C9">
              <w:rPr>
                <w:color w:val="000000"/>
                <w:sz w:val="20"/>
                <w:szCs w:val="20"/>
              </w:rPr>
              <w:t>3</w:t>
            </w:r>
          </w:p>
        </w:tc>
        <w:tc>
          <w:tcPr>
            <w:tcW w:w="1089" w:type="dxa"/>
            <w:tcBorders>
              <w:top w:val="nil"/>
              <w:left w:val="nil"/>
              <w:bottom w:val="nil"/>
              <w:right w:val="nil"/>
            </w:tcBorders>
            <w:noWrap/>
            <w:vAlign w:val="bottom"/>
            <w:hideMark/>
          </w:tcPr>
          <w:p w14:paraId="009794E7"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52380788" w14:textId="77777777" w:rsidR="00531AA5" w:rsidRPr="007031C9" w:rsidRDefault="00531AA5" w:rsidP="009D13AC">
            <w:pPr>
              <w:jc w:val="center"/>
              <w:rPr>
                <w:color w:val="000000"/>
                <w:sz w:val="20"/>
                <w:szCs w:val="20"/>
              </w:rPr>
            </w:pPr>
            <w:r w:rsidRPr="007031C9">
              <w:rPr>
                <w:color w:val="000000"/>
                <w:sz w:val="20"/>
                <w:szCs w:val="20"/>
              </w:rPr>
              <w:t>3</w:t>
            </w:r>
          </w:p>
        </w:tc>
        <w:tc>
          <w:tcPr>
            <w:tcW w:w="630" w:type="dxa"/>
            <w:tcBorders>
              <w:top w:val="nil"/>
              <w:left w:val="nil"/>
              <w:bottom w:val="nil"/>
              <w:right w:val="nil"/>
            </w:tcBorders>
            <w:noWrap/>
            <w:vAlign w:val="bottom"/>
            <w:hideMark/>
          </w:tcPr>
          <w:p w14:paraId="4A85CD4A"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0A216FDF"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3FCD6546" w14:textId="77777777" w:rsidR="00531AA5" w:rsidRPr="007031C9" w:rsidRDefault="00531AA5" w:rsidP="009D13AC">
            <w:pPr>
              <w:jc w:val="center"/>
              <w:rPr>
                <w:color w:val="000000"/>
                <w:sz w:val="20"/>
                <w:szCs w:val="20"/>
              </w:rPr>
            </w:pPr>
            <w:r w:rsidRPr="007031C9">
              <w:rPr>
                <w:color w:val="000000"/>
                <w:sz w:val="20"/>
                <w:szCs w:val="20"/>
              </w:rPr>
              <w:t>3</w:t>
            </w:r>
          </w:p>
        </w:tc>
      </w:tr>
      <w:tr w:rsidR="00531AA5" w:rsidRPr="007031C9" w14:paraId="11F39368" w14:textId="77777777" w:rsidTr="009D13AC">
        <w:trPr>
          <w:trHeight w:val="318"/>
        </w:trPr>
        <w:tc>
          <w:tcPr>
            <w:tcW w:w="2520" w:type="dxa"/>
            <w:tcBorders>
              <w:top w:val="nil"/>
              <w:left w:val="nil"/>
              <w:bottom w:val="nil"/>
              <w:right w:val="nil"/>
            </w:tcBorders>
            <w:noWrap/>
            <w:vAlign w:val="bottom"/>
            <w:hideMark/>
          </w:tcPr>
          <w:p w14:paraId="015984D8" w14:textId="77777777" w:rsidR="00531AA5" w:rsidRPr="007031C9" w:rsidRDefault="00531AA5" w:rsidP="009D13AC">
            <w:pPr>
              <w:rPr>
                <w:color w:val="000000"/>
                <w:sz w:val="20"/>
                <w:szCs w:val="20"/>
              </w:rPr>
            </w:pPr>
            <w:r w:rsidRPr="007031C9">
              <w:rPr>
                <w:color w:val="000000"/>
                <w:sz w:val="20"/>
                <w:szCs w:val="20"/>
              </w:rPr>
              <w:t xml:space="preserve">Wang </w:t>
            </w:r>
            <w:r>
              <w:rPr>
                <w:color w:val="000000"/>
                <w:sz w:val="20"/>
                <w:szCs w:val="20"/>
              </w:rPr>
              <w:t xml:space="preserve">et al., </w:t>
            </w:r>
            <w:r w:rsidRPr="007031C9">
              <w:rPr>
                <w:color w:val="000000"/>
                <w:sz w:val="20"/>
                <w:szCs w:val="20"/>
              </w:rPr>
              <w:t>(2016)</w:t>
            </w:r>
          </w:p>
        </w:tc>
        <w:tc>
          <w:tcPr>
            <w:tcW w:w="1080" w:type="dxa"/>
            <w:tcBorders>
              <w:top w:val="nil"/>
              <w:left w:val="nil"/>
              <w:bottom w:val="nil"/>
              <w:right w:val="nil"/>
            </w:tcBorders>
            <w:noWrap/>
            <w:vAlign w:val="bottom"/>
            <w:hideMark/>
          </w:tcPr>
          <w:p w14:paraId="624A09FD" w14:textId="77777777" w:rsidR="00531AA5" w:rsidRPr="007031C9" w:rsidRDefault="00531AA5" w:rsidP="009D13AC">
            <w:pPr>
              <w:jc w:val="center"/>
              <w:rPr>
                <w:color w:val="000000"/>
                <w:sz w:val="20"/>
                <w:szCs w:val="20"/>
              </w:rPr>
            </w:pPr>
            <w:r w:rsidRPr="007031C9">
              <w:rPr>
                <w:color w:val="000000"/>
                <w:sz w:val="20"/>
                <w:szCs w:val="20"/>
              </w:rPr>
              <w:t>3</w:t>
            </w:r>
          </w:p>
        </w:tc>
        <w:tc>
          <w:tcPr>
            <w:tcW w:w="693" w:type="dxa"/>
            <w:tcBorders>
              <w:top w:val="nil"/>
              <w:left w:val="nil"/>
              <w:bottom w:val="nil"/>
              <w:right w:val="nil"/>
            </w:tcBorders>
            <w:noWrap/>
            <w:vAlign w:val="bottom"/>
            <w:hideMark/>
          </w:tcPr>
          <w:p w14:paraId="4D6E1F9A" w14:textId="77777777" w:rsidR="00531AA5" w:rsidRPr="007031C9" w:rsidRDefault="00531AA5" w:rsidP="009D13AC">
            <w:pPr>
              <w:jc w:val="center"/>
              <w:rPr>
                <w:color w:val="000000"/>
                <w:sz w:val="20"/>
                <w:szCs w:val="20"/>
              </w:rPr>
            </w:pPr>
            <w:r w:rsidRPr="007031C9">
              <w:rPr>
                <w:color w:val="000000"/>
                <w:sz w:val="20"/>
                <w:szCs w:val="20"/>
              </w:rPr>
              <w:t>3</w:t>
            </w:r>
          </w:p>
        </w:tc>
        <w:tc>
          <w:tcPr>
            <w:tcW w:w="1017" w:type="dxa"/>
            <w:tcBorders>
              <w:top w:val="nil"/>
              <w:left w:val="nil"/>
              <w:bottom w:val="nil"/>
              <w:right w:val="nil"/>
            </w:tcBorders>
            <w:noWrap/>
            <w:vAlign w:val="bottom"/>
            <w:hideMark/>
          </w:tcPr>
          <w:p w14:paraId="14BF4372" w14:textId="77777777" w:rsidR="00531AA5" w:rsidRPr="007031C9" w:rsidRDefault="00531AA5" w:rsidP="009D13AC">
            <w:pPr>
              <w:jc w:val="center"/>
              <w:rPr>
                <w:color w:val="000000"/>
                <w:sz w:val="20"/>
                <w:szCs w:val="20"/>
              </w:rPr>
            </w:pPr>
            <w:r w:rsidRPr="007031C9">
              <w:rPr>
                <w:color w:val="000000"/>
                <w:sz w:val="20"/>
                <w:szCs w:val="20"/>
              </w:rPr>
              <w:t>3</w:t>
            </w:r>
          </w:p>
        </w:tc>
        <w:tc>
          <w:tcPr>
            <w:tcW w:w="767" w:type="dxa"/>
            <w:tcBorders>
              <w:top w:val="nil"/>
              <w:left w:val="nil"/>
              <w:bottom w:val="nil"/>
              <w:right w:val="nil"/>
            </w:tcBorders>
            <w:noWrap/>
            <w:vAlign w:val="bottom"/>
            <w:hideMark/>
          </w:tcPr>
          <w:p w14:paraId="088B207E" w14:textId="77777777" w:rsidR="00531AA5" w:rsidRPr="007031C9" w:rsidRDefault="00531AA5" w:rsidP="009D13AC">
            <w:pPr>
              <w:jc w:val="center"/>
              <w:rPr>
                <w:color w:val="000000"/>
                <w:sz w:val="20"/>
                <w:szCs w:val="20"/>
              </w:rPr>
            </w:pPr>
            <w:r w:rsidRPr="007031C9">
              <w:rPr>
                <w:color w:val="000000"/>
                <w:sz w:val="20"/>
                <w:szCs w:val="20"/>
              </w:rPr>
              <w:t>3</w:t>
            </w:r>
          </w:p>
        </w:tc>
        <w:tc>
          <w:tcPr>
            <w:tcW w:w="773" w:type="dxa"/>
            <w:tcBorders>
              <w:top w:val="nil"/>
              <w:left w:val="nil"/>
              <w:bottom w:val="nil"/>
              <w:right w:val="nil"/>
            </w:tcBorders>
            <w:noWrap/>
            <w:vAlign w:val="bottom"/>
            <w:hideMark/>
          </w:tcPr>
          <w:p w14:paraId="5C6A3E77" w14:textId="77777777" w:rsidR="00531AA5" w:rsidRPr="007031C9" w:rsidRDefault="00531AA5" w:rsidP="009D13AC">
            <w:pPr>
              <w:jc w:val="center"/>
              <w:rPr>
                <w:color w:val="000000"/>
                <w:sz w:val="20"/>
                <w:szCs w:val="20"/>
              </w:rPr>
            </w:pPr>
            <w:r w:rsidRPr="007031C9">
              <w:rPr>
                <w:color w:val="000000"/>
                <w:sz w:val="20"/>
                <w:szCs w:val="20"/>
              </w:rPr>
              <w:t>3</w:t>
            </w:r>
          </w:p>
        </w:tc>
        <w:tc>
          <w:tcPr>
            <w:tcW w:w="1070" w:type="dxa"/>
            <w:tcBorders>
              <w:top w:val="nil"/>
              <w:left w:val="nil"/>
              <w:bottom w:val="nil"/>
              <w:right w:val="nil"/>
            </w:tcBorders>
            <w:noWrap/>
            <w:vAlign w:val="bottom"/>
            <w:hideMark/>
          </w:tcPr>
          <w:p w14:paraId="72EB3A03" w14:textId="77777777" w:rsidR="00531AA5" w:rsidRPr="007031C9" w:rsidRDefault="00531AA5" w:rsidP="009D13AC">
            <w:pPr>
              <w:jc w:val="center"/>
              <w:rPr>
                <w:color w:val="000000"/>
                <w:sz w:val="20"/>
                <w:szCs w:val="20"/>
              </w:rPr>
            </w:pPr>
            <w:r w:rsidRPr="007031C9">
              <w:rPr>
                <w:color w:val="000000"/>
                <w:sz w:val="20"/>
                <w:szCs w:val="20"/>
              </w:rPr>
              <w:t>3</w:t>
            </w:r>
          </w:p>
        </w:tc>
        <w:tc>
          <w:tcPr>
            <w:tcW w:w="630" w:type="dxa"/>
            <w:tcBorders>
              <w:top w:val="nil"/>
              <w:left w:val="nil"/>
              <w:bottom w:val="nil"/>
              <w:right w:val="nil"/>
            </w:tcBorders>
            <w:noWrap/>
            <w:vAlign w:val="bottom"/>
            <w:hideMark/>
          </w:tcPr>
          <w:p w14:paraId="451D7CAD" w14:textId="77777777" w:rsidR="00531AA5" w:rsidRPr="007031C9" w:rsidRDefault="00531AA5" w:rsidP="009D13AC">
            <w:pPr>
              <w:jc w:val="center"/>
              <w:rPr>
                <w:color w:val="000000"/>
                <w:sz w:val="20"/>
                <w:szCs w:val="20"/>
              </w:rPr>
            </w:pPr>
            <w:r w:rsidRPr="007031C9">
              <w:rPr>
                <w:color w:val="000000"/>
                <w:sz w:val="20"/>
                <w:szCs w:val="20"/>
              </w:rPr>
              <w:t>3</w:t>
            </w:r>
          </w:p>
        </w:tc>
        <w:tc>
          <w:tcPr>
            <w:tcW w:w="711" w:type="dxa"/>
            <w:tcBorders>
              <w:top w:val="nil"/>
              <w:left w:val="nil"/>
              <w:bottom w:val="nil"/>
              <w:right w:val="nil"/>
            </w:tcBorders>
            <w:noWrap/>
            <w:vAlign w:val="bottom"/>
            <w:hideMark/>
          </w:tcPr>
          <w:p w14:paraId="1744CECB" w14:textId="77777777" w:rsidR="00531AA5" w:rsidRPr="007031C9" w:rsidRDefault="00531AA5" w:rsidP="009D13AC">
            <w:pPr>
              <w:jc w:val="center"/>
              <w:rPr>
                <w:color w:val="000000"/>
                <w:sz w:val="20"/>
                <w:szCs w:val="20"/>
              </w:rPr>
            </w:pPr>
            <w:r w:rsidRPr="007031C9">
              <w:rPr>
                <w:color w:val="000000"/>
                <w:sz w:val="20"/>
                <w:szCs w:val="20"/>
              </w:rPr>
              <w:t>3</w:t>
            </w:r>
          </w:p>
        </w:tc>
        <w:tc>
          <w:tcPr>
            <w:tcW w:w="1089" w:type="dxa"/>
            <w:tcBorders>
              <w:top w:val="nil"/>
              <w:left w:val="nil"/>
              <w:bottom w:val="nil"/>
              <w:right w:val="nil"/>
            </w:tcBorders>
            <w:noWrap/>
            <w:vAlign w:val="bottom"/>
            <w:hideMark/>
          </w:tcPr>
          <w:p w14:paraId="45BE0256"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256C66C0" w14:textId="77777777" w:rsidR="00531AA5" w:rsidRPr="007031C9" w:rsidRDefault="00531AA5" w:rsidP="009D13AC">
            <w:pPr>
              <w:jc w:val="center"/>
              <w:rPr>
                <w:color w:val="000000"/>
                <w:sz w:val="20"/>
                <w:szCs w:val="20"/>
              </w:rPr>
            </w:pPr>
            <w:r w:rsidRPr="007031C9">
              <w:rPr>
                <w:color w:val="000000"/>
                <w:sz w:val="20"/>
                <w:szCs w:val="20"/>
              </w:rPr>
              <w:t>3</w:t>
            </w:r>
          </w:p>
        </w:tc>
        <w:tc>
          <w:tcPr>
            <w:tcW w:w="630" w:type="dxa"/>
            <w:tcBorders>
              <w:top w:val="nil"/>
              <w:left w:val="nil"/>
              <w:bottom w:val="nil"/>
              <w:right w:val="nil"/>
            </w:tcBorders>
            <w:noWrap/>
            <w:vAlign w:val="bottom"/>
            <w:hideMark/>
          </w:tcPr>
          <w:p w14:paraId="4AAE8E7E"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259D6133" w14:textId="77777777" w:rsidR="00531AA5" w:rsidRPr="007031C9" w:rsidRDefault="00531AA5" w:rsidP="009D13AC">
            <w:pPr>
              <w:jc w:val="center"/>
              <w:rPr>
                <w:color w:val="000000"/>
                <w:sz w:val="20"/>
                <w:szCs w:val="20"/>
              </w:rPr>
            </w:pPr>
            <w:r w:rsidRPr="007031C9">
              <w:rPr>
                <w:color w:val="000000"/>
                <w:sz w:val="20"/>
                <w:szCs w:val="20"/>
              </w:rPr>
              <w:t>2</w:t>
            </w:r>
          </w:p>
        </w:tc>
        <w:tc>
          <w:tcPr>
            <w:tcW w:w="1080" w:type="dxa"/>
            <w:tcBorders>
              <w:top w:val="nil"/>
              <w:left w:val="nil"/>
              <w:bottom w:val="nil"/>
              <w:right w:val="nil"/>
            </w:tcBorders>
            <w:noWrap/>
            <w:vAlign w:val="bottom"/>
            <w:hideMark/>
          </w:tcPr>
          <w:p w14:paraId="21A6AACF" w14:textId="77777777" w:rsidR="00531AA5" w:rsidRPr="007031C9" w:rsidRDefault="00531AA5" w:rsidP="009D13AC">
            <w:pPr>
              <w:jc w:val="center"/>
              <w:rPr>
                <w:color w:val="000000"/>
                <w:sz w:val="20"/>
                <w:szCs w:val="20"/>
              </w:rPr>
            </w:pPr>
            <w:r w:rsidRPr="007031C9">
              <w:rPr>
                <w:color w:val="000000"/>
                <w:sz w:val="20"/>
                <w:szCs w:val="20"/>
              </w:rPr>
              <w:t>3</w:t>
            </w:r>
          </w:p>
        </w:tc>
      </w:tr>
      <w:tr w:rsidR="00531AA5" w:rsidRPr="007031C9" w14:paraId="247CD612" w14:textId="77777777" w:rsidTr="009D13AC">
        <w:trPr>
          <w:trHeight w:val="318"/>
        </w:trPr>
        <w:tc>
          <w:tcPr>
            <w:tcW w:w="2520" w:type="dxa"/>
            <w:tcBorders>
              <w:top w:val="nil"/>
              <w:left w:val="nil"/>
              <w:bottom w:val="nil"/>
              <w:right w:val="nil"/>
            </w:tcBorders>
            <w:noWrap/>
            <w:vAlign w:val="bottom"/>
            <w:hideMark/>
          </w:tcPr>
          <w:p w14:paraId="486AA5D7" w14:textId="77777777" w:rsidR="00531AA5" w:rsidRPr="007031C9" w:rsidRDefault="00531AA5" w:rsidP="009D13AC">
            <w:pPr>
              <w:rPr>
                <w:color w:val="000000"/>
                <w:sz w:val="20"/>
                <w:szCs w:val="20"/>
              </w:rPr>
            </w:pPr>
            <w:r w:rsidRPr="007031C9">
              <w:rPr>
                <w:color w:val="000000"/>
                <w:sz w:val="20"/>
                <w:szCs w:val="20"/>
              </w:rPr>
              <w:t>Woods-Jaeger</w:t>
            </w:r>
            <w:r>
              <w:rPr>
                <w:color w:val="000000"/>
                <w:sz w:val="20"/>
                <w:szCs w:val="20"/>
              </w:rPr>
              <w:t xml:space="preserve"> et al.,</w:t>
            </w:r>
            <w:r w:rsidRPr="007031C9">
              <w:rPr>
                <w:color w:val="000000"/>
                <w:sz w:val="20"/>
                <w:szCs w:val="20"/>
              </w:rPr>
              <w:t xml:space="preserve"> (2017)</w:t>
            </w:r>
          </w:p>
        </w:tc>
        <w:tc>
          <w:tcPr>
            <w:tcW w:w="1080" w:type="dxa"/>
            <w:tcBorders>
              <w:top w:val="nil"/>
              <w:left w:val="nil"/>
              <w:bottom w:val="nil"/>
              <w:right w:val="nil"/>
            </w:tcBorders>
            <w:noWrap/>
            <w:vAlign w:val="bottom"/>
            <w:hideMark/>
          </w:tcPr>
          <w:p w14:paraId="3E6917A0" w14:textId="77777777" w:rsidR="00531AA5" w:rsidRPr="007031C9" w:rsidRDefault="00531AA5" w:rsidP="009D13AC">
            <w:pPr>
              <w:jc w:val="center"/>
              <w:rPr>
                <w:color w:val="000000"/>
                <w:sz w:val="20"/>
                <w:szCs w:val="20"/>
              </w:rPr>
            </w:pPr>
            <w:r w:rsidRPr="007031C9">
              <w:rPr>
                <w:color w:val="000000"/>
                <w:sz w:val="20"/>
                <w:szCs w:val="20"/>
              </w:rPr>
              <w:t>3</w:t>
            </w:r>
          </w:p>
        </w:tc>
        <w:tc>
          <w:tcPr>
            <w:tcW w:w="693" w:type="dxa"/>
            <w:tcBorders>
              <w:top w:val="nil"/>
              <w:left w:val="nil"/>
              <w:bottom w:val="nil"/>
              <w:right w:val="nil"/>
            </w:tcBorders>
            <w:noWrap/>
            <w:vAlign w:val="bottom"/>
            <w:hideMark/>
          </w:tcPr>
          <w:p w14:paraId="60BC2BE4" w14:textId="77777777" w:rsidR="00531AA5" w:rsidRPr="007031C9" w:rsidRDefault="00531AA5" w:rsidP="009D13AC">
            <w:pPr>
              <w:jc w:val="center"/>
              <w:rPr>
                <w:color w:val="000000"/>
                <w:sz w:val="20"/>
                <w:szCs w:val="20"/>
              </w:rPr>
            </w:pPr>
            <w:r w:rsidRPr="007031C9">
              <w:rPr>
                <w:color w:val="000000"/>
                <w:sz w:val="20"/>
                <w:szCs w:val="20"/>
              </w:rPr>
              <w:t>3</w:t>
            </w:r>
          </w:p>
        </w:tc>
        <w:tc>
          <w:tcPr>
            <w:tcW w:w="1017" w:type="dxa"/>
            <w:tcBorders>
              <w:top w:val="nil"/>
              <w:left w:val="nil"/>
              <w:bottom w:val="nil"/>
              <w:right w:val="nil"/>
            </w:tcBorders>
            <w:noWrap/>
            <w:vAlign w:val="bottom"/>
            <w:hideMark/>
          </w:tcPr>
          <w:p w14:paraId="2DECB0B5" w14:textId="77777777" w:rsidR="00531AA5" w:rsidRPr="007031C9" w:rsidRDefault="00531AA5" w:rsidP="009D13AC">
            <w:pPr>
              <w:jc w:val="center"/>
              <w:rPr>
                <w:color w:val="000000"/>
                <w:sz w:val="20"/>
                <w:szCs w:val="20"/>
              </w:rPr>
            </w:pPr>
            <w:r w:rsidRPr="007031C9">
              <w:rPr>
                <w:color w:val="000000"/>
                <w:sz w:val="20"/>
                <w:szCs w:val="20"/>
              </w:rPr>
              <w:t>3</w:t>
            </w:r>
          </w:p>
        </w:tc>
        <w:tc>
          <w:tcPr>
            <w:tcW w:w="767" w:type="dxa"/>
            <w:tcBorders>
              <w:top w:val="nil"/>
              <w:left w:val="nil"/>
              <w:bottom w:val="nil"/>
              <w:right w:val="nil"/>
            </w:tcBorders>
            <w:noWrap/>
            <w:vAlign w:val="bottom"/>
            <w:hideMark/>
          </w:tcPr>
          <w:p w14:paraId="6C43D24A" w14:textId="77777777" w:rsidR="00531AA5" w:rsidRPr="007031C9" w:rsidRDefault="00531AA5" w:rsidP="009D13AC">
            <w:pPr>
              <w:jc w:val="center"/>
              <w:rPr>
                <w:color w:val="000000"/>
                <w:sz w:val="20"/>
                <w:szCs w:val="20"/>
              </w:rPr>
            </w:pPr>
            <w:r w:rsidRPr="007031C9">
              <w:rPr>
                <w:color w:val="000000"/>
                <w:sz w:val="20"/>
                <w:szCs w:val="20"/>
              </w:rPr>
              <w:t>3</w:t>
            </w:r>
          </w:p>
        </w:tc>
        <w:tc>
          <w:tcPr>
            <w:tcW w:w="773" w:type="dxa"/>
            <w:tcBorders>
              <w:top w:val="nil"/>
              <w:left w:val="nil"/>
              <w:bottom w:val="nil"/>
              <w:right w:val="nil"/>
            </w:tcBorders>
            <w:noWrap/>
            <w:vAlign w:val="bottom"/>
            <w:hideMark/>
          </w:tcPr>
          <w:p w14:paraId="00E7461D" w14:textId="77777777" w:rsidR="00531AA5" w:rsidRPr="007031C9" w:rsidRDefault="00531AA5" w:rsidP="009D13AC">
            <w:pPr>
              <w:jc w:val="center"/>
              <w:rPr>
                <w:color w:val="000000"/>
                <w:sz w:val="20"/>
                <w:szCs w:val="20"/>
              </w:rPr>
            </w:pPr>
            <w:r w:rsidRPr="007031C9">
              <w:rPr>
                <w:color w:val="000000"/>
                <w:sz w:val="20"/>
                <w:szCs w:val="20"/>
              </w:rPr>
              <w:t>3</w:t>
            </w:r>
          </w:p>
        </w:tc>
        <w:tc>
          <w:tcPr>
            <w:tcW w:w="1070" w:type="dxa"/>
            <w:tcBorders>
              <w:top w:val="nil"/>
              <w:left w:val="nil"/>
              <w:bottom w:val="nil"/>
              <w:right w:val="nil"/>
            </w:tcBorders>
            <w:noWrap/>
            <w:vAlign w:val="bottom"/>
            <w:hideMark/>
          </w:tcPr>
          <w:p w14:paraId="4379894C" w14:textId="77777777" w:rsidR="00531AA5" w:rsidRPr="007031C9" w:rsidRDefault="00531AA5" w:rsidP="009D13AC">
            <w:pPr>
              <w:jc w:val="center"/>
              <w:rPr>
                <w:color w:val="000000"/>
                <w:sz w:val="20"/>
                <w:szCs w:val="20"/>
              </w:rPr>
            </w:pPr>
            <w:r w:rsidRPr="007031C9">
              <w:rPr>
                <w:color w:val="000000"/>
                <w:sz w:val="20"/>
                <w:szCs w:val="20"/>
              </w:rPr>
              <w:t>3</w:t>
            </w:r>
          </w:p>
        </w:tc>
        <w:tc>
          <w:tcPr>
            <w:tcW w:w="630" w:type="dxa"/>
            <w:tcBorders>
              <w:top w:val="nil"/>
              <w:left w:val="nil"/>
              <w:bottom w:val="nil"/>
              <w:right w:val="nil"/>
            </w:tcBorders>
            <w:noWrap/>
            <w:vAlign w:val="bottom"/>
            <w:hideMark/>
          </w:tcPr>
          <w:p w14:paraId="2894FC62" w14:textId="77777777" w:rsidR="00531AA5" w:rsidRPr="007031C9" w:rsidRDefault="00531AA5" w:rsidP="009D13AC">
            <w:pPr>
              <w:jc w:val="center"/>
              <w:rPr>
                <w:color w:val="000000"/>
                <w:sz w:val="20"/>
                <w:szCs w:val="20"/>
              </w:rPr>
            </w:pPr>
            <w:r w:rsidRPr="007031C9">
              <w:rPr>
                <w:color w:val="000000"/>
                <w:sz w:val="20"/>
                <w:szCs w:val="20"/>
              </w:rPr>
              <w:t>3</w:t>
            </w:r>
          </w:p>
        </w:tc>
        <w:tc>
          <w:tcPr>
            <w:tcW w:w="711" w:type="dxa"/>
            <w:tcBorders>
              <w:top w:val="nil"/>
              <w:left w:val="nil"/>
              <w:bottom w:val="nil"/>
              <w:right w:val="nil"/>
            </w:tcBorders>
            <w:noWrap/>
            <w:vAlign w:val="bottom"/>
            <w:hideMark/>
          </w:tcPr>
          <w:p w14:paraId="76A2FD63" w14:textId="77777777" w:rsidR="00531AA5" w:rsidRPr="007031C9" w:rsidRDefault="00531AA5" w:rsidP="009D13AC">
            <w:pPr>
              <w:jc w:val="center"/>
              <w:rPr>
                <w:color w:val="000000"/>
                <w:sz w:val="20"/>
                <w:szCs w:val="20"/>
              </w:rPr>
            </w:pPr>
            <w:r w:rsidRPr="007031C9">
              <w:rPr>
                <w:color w:val="000000"/>
                <w:sz w:val="20"/>
                <w:szCs w:val="20"/>
              </w:rPr>
              <w:t>3</w:t>
            </w:r>
          </w:p>
        </w:tc>
        <w:tc>
          <w:tcPr>
            <w:tcW w:w="1089" w:type="dxa"/>
            <w:tcBorders>
              <w:top w:val="nil"/>
              <w:left w:val="nil"/>
              <w:bottom w:val="nil"/>
              <w:right w:val="nil"/>
            </w:tcBorders>
            <w:noWrap/>
            <w:vAlign w:val="bottom"/>
            <w:hideMark/>
          </w:tcPr>
          <w:p w14:paraId="65DFAB3C"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50B908C5" w14:textId="77777777" w:rsidR="00531AA5" w:rsidRPr="007031C9" w:rsidRDefault="00531AA5" w:rsidP="009D13AC">
            <w:pPr>
              <w:jc w:val="center"/>
              <w:rPr>
                <w:color w:val="000000"/>
                <w:sz w:val="20"/>
                <w:szCs w:val="20"/>
              </w:rPr>
            </w:pPr>
            <w:r w:rsidRPr="007031C9">
              <w:rPr>
                <w:color w:val="000000"/>
                <w:sz w:val="20"/>
                <w:szCs w:val="20"/>
              </w:rPr>
              <w:t>3</w:t>
            </w:r>
          </w:p>
        </w:tc>
        <w:tc>
          <w:tcPr>
            <w:tcW w:w="630" w:type="dxa"/>
            <w:tcBorders>
              <w:top w:val="nil"/>
              <w:left w:val="nil"/>
              <w:bottom w:val="nil"/>
              <w:right w:val="nil"/>
            </w:tcBorders>
            <w:noWrap/>
            <w:vAlign w:val="bottom"/>
            <w:hideMark/>
          </w:tcPr>
          <w:p w14:paraId="65923D96"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3651A365" w14:textId="77777777" w:rsidR="00531AA5" w:rsidRPr="007031C9" w:rsidRDefault="00531AA5" w:rsidP="009D13AC">
            <w:pPr>
              <w:jc w:val="center"/>
              <w:rPr>
                <w:color w:val="000000"/>
                <w:sz w:val="20"/>
                <w:szCs w:val="20"/>
              </w:rPr>
            </w:pPr>
            <w:r w:rsidRPr="007031C9">
              <w:rPr>
                <w:color w:val="000000"/>
                <w:sz w:val="20"/>
                <w:szCs w:val="20"/>
              </w:rPr>
              <w:t>3</w:t>
            </w:r>
          </w:p>
        </w:tc>
        <w:tc>
          <w:tcPr>
            <w:tcW w:w="1080" w:type="dxa"/>
            <w:tcBorders>
              <w:top w:val="nil"/>
              <w:left w:val="nil"/>
              <w:bottom w:val="nil"/>
              <w:right w:val="nil"/>
            </w:tcBorders>
            <w:noWrap/>
            <w:vAlign w:val="bottom"/>
            <w:hideMark/>
          </w:tcPr>
          <w:p w14:paraId="74F635DA" w14:textId="77777777" w:rsidR="00531AA5" w:rsidRPr="007031C9" w:rsidRDefault="00531AA5" w:rsidP="009D13AC">
            <w:pPr>
              <w:jc w:val="center"/>
              <w:rPr>
                <w:color w:val="000000"/>
                <w:sz w:val="20"/>
                <w:szCs w:val="20"/>
              </w:rPr>
            </w:pPr>
            <w:r w:rsidRPr="007031C9">
              <w:rPr>
                <w:color w:val="000000"/>
                <w:sz w:val="20"/>
                <w:szCs w:val="20"/>
              </w:rPr>
              <w:t>3</w:t>
            </w:r>
          </w:p>
        </w:tc>
      </w:tr>
      <w:tr w:rsidR="00531AA5" w:rsidRPr="007031C9" w14:paraId="502C6EBA" w14:textId="77777777" w:rsidTr="009D13AC">
        <w:trPr>
          <w:trHeight w:val="318"/>
        </w:trPr>
        <w:tc>
          <w:tcPr>
            <w:tcW w:w="2520" w:type="dxa"/>
            <w:tcBorders>
              <w:top w:val="nil"/>
              <w:left w:val="nil"/>
              <w:bottom w:val="single" w:sz="4" w:space="0" w:color="auto"/>
              <w:right w:val="nil"/>
            </w:tcBorders>
            <w:noWrap/>
            <w:vAlign w:val="bottom"/>
            <w:hideMark/>
          </w:tcPr>
          <w:p w14:paraId="642D3D57" w14:textId="77777777" w:rsidR="00531AA5" w:rsidRPr="00DA2442" w:rsidRDefault="00531AA5" w:rsidP="009D13AC">
            <w:pPr>
              <w:rPr>
                <w:b/>
                <w:bCs/>
                <w:color w:val="000000"/>
                <w:sz w:val="20"/>
                <w:szCs w:val="20"/>
              </w:rPr>
            </w:pPr>
            <w:r>
              <w:rPr>
                <w:b/>
                <w:bCs/>
                <w:color w:val="000000"/>
                <w:sz w:val="20"/>
                <w:szCs w:val="20"/>
              </w:rPr>
              <w:t>M (SD)</w:t>
            </w:r>
          </w:p>
        </w:tc>
        <w:tc>
          <w:tcPr>
            <w:tcW w:w="1080" w:type="dxa"/>
            <w:tcBorders>
              <w:top w:val="nil"/>
              <w:left w:val="nil"/>
              <w:bottom w:val="single" w:sz="4" w:space="0" w:color="auto"/>
              <w:right w:val="nil"/>
            </w:tcBorders>
            <w:noWrap/>
            <w:vAlign w:val="bottom"/>
            <w:hideMark/>
          </w:tcPr>
          <w:p w14:paraId="3697136A" w14:textId="77777777" w:rsidR="00531AA5" w:rsidRPr="007031C9" w:rsidRDefault="00531AA5" w:rsidP="009D13AC">
            <w:pPr>
              <w:jc w:val="center"/>
              <w:rPr>
                <w:color w:val="000000"/>
                <w:sz w:val="20"/>
                <w:szCs w:val="20"/>
              </w:rPr>
            </w:pPr>
            <w:r w:rsidRPr="007031C9">
              <w:rPr>
                <w:color w:val="000000"/>
                <w:sz w:val="20"/>
                <w:szCs w:val="20"/>
              </w:rPr>
              <w:t>2.76 (.44)</w:t>
            </w:r>
          </w:p>
        </w:tc>
        <w:tc>
          <w:tcPr>
            <w:tcW w:w="693" w:type="dxa"/>
            <w:tcBorders>
              <w:top w:val="nil"/>
              <w:left w:val="nil"/>
              <w:bottom w:val="single" w:sz="4" w:space="0" w:color="auto"/>
              <w:right w:val="nil"/>
            </w:tcBorders>
            <w:noWrap/>
            <w:vAlign w:val="bottom"/>
            <w:hideMark/>
          </w:tcPr>
          <w:p w14:paraId="5CD0970F" w14:textId="77777777" w:rsidR="00531AA5" w:rsidRPr="007031C9" w:rsidRDefault="00531AA5" w:rsidP="009D13AC">
            <w:pPr>
              <w:jc w:val="center"/>
              <w:rPr>
                <w:color w:val="000000"/>
                <w:sz w:val="20"/>
                <w:szCs w:val="20"/>
              </w:rPr>
            </w:pPr>
            <w:r w:rsidRPr="007031C9">
              <w:rPr>
                <w:color w:val="000000"/>
                <w:sz w:val="20"/>
                <w:szCs w:val="20"/>
              </w:rPr>
              <w:t>3 (0)</w:t>
            </w:r>
          </w:p>
        </w:tc>
        <w:tc>
          <w:tcPr>
            <w:tcW w:w="1017" w:type="dxa"/>
            <w:tcBorders>
              <w:top w:val="nil"/>
              <w:left w:val="nil"/>
              <w:bottom w:val="single" w:sz="4" w:space="0" w:color="auto"/>
              <w:right w:val="nil"/>
            </w:tcBorders>
            <w:noWrap/>
            <w:vAlign w:val="bottom"/>
            <w:hideMark/>
          </w:tcPr>
          <w:p w14:paraId="493FF437" w14:textId="77777777" w:rsidR="00531AA5" w:rsidRPr="007031C9" w:rsidRDefault="00531AA5" w:rsidP="009D13AC">
            <w:pPr>
              <w:jc w:val="center"/>
              <w:rPr>
                <w:color w:val="000000"/>
                <w:sz w:val="20"/>
                <w:szCs w:val="20"/>
              </w:rPr>
            </w:pPr>
            <w:r w:rsidRPr="007031C9">
              <w:rPr>
                <w:color w:val="000000"/>
                <w:sz w:val="20"/>
                <w:szCs w:val="20"/>
              </w:rPr>
              <w:t>2.95 (.22)</w:t>
            </w:r>
          </w:p>
        </w:tc>
        <w:tc>
          <w:tcPr>
            <w:tcW w:w="767" w:type="dxa"/>
            <w:tcBorders>
              <w:top w:val="nil"/>
              <w:left w:val="nil"/>
              <w:bottom w:val="single" w:sz="4" w:space="0" w:color="auto"/>
              <w:right w:val="nil"/>
            </w:tcBorders>
            <w:noWrap/>
            <w:vAlign w:val="bottom"/>
            <w:hideMark/>
          </w:tcPr>
          <w:p w14:paraId="3588ACAF" w14:textId="77777777" w:rsidR="00531AA5" w:rsidRPr="007031C9" w:rsidRDefault="00531AA5" w:rsidP="009D13AC">
            <w:pPr>
              <w:jc w:val="center"/>
              <w:rPr>
                <w:color w:val="000000"/>
                <w:sz w:val="20"/>
                <w:szCs w:val="20"/>
              </w:rPr>
            </w:pPr>
            <w:r w:rsidRPr="007031C9">
              <w:rPr>
                <w:color w:val="000000"/>
                <w:sz w:val="20"/>
                <w:szCs w:val="20"/>
              </w:rPr>
              <w:t>3 (0)</w:t>
            </w:r>
          </w:p>
        </w:tc>
        <w:tc>
          <w:tcPr>
            <w:tcW w:w="773" w:type="dxa"/>
            <w:tcBorders>
              <w:top w:val="nil"/>
              <w:left w:val="nil"/>
              <w:bottom w:val="single" w:sz="4" w:space="0" w:color="auto"/>
              <w:right w:val="nil"/>
            </w:tcBorders>
            <w:noWrap/>
            <w:vAlign w:val="bottom"/>
            <w:hideMark/>
          </w:tcPr>
          <w:p w14:paraId="57559315" w14:textId="77777777" w:rsidR="00531AA5" w:rsidRPr="007031C9" w:rsidRDefault="00531AA5" w:rsidP="009D13AC">
            <w:pPr>
              <w:jc w:val="center"/>
              <w:rPr>
                <w:color w:val="000000"/>
                <w:sz w:val="20"/>
                <w:szCs w:val="20"/>
              </w:rPr>
            </w:pPr>
            <w:r w:rsidRPr="007031C9">
              <w:rPr>
                <w:color w:val="000000"/>
                <w:sz w:val="20"/>
                <w:szCs w:val="20"/>
              </w:rPr>
              <w:t>3 (0)</w:t>
            </w:r>
          </w:p>
        </w:tc>
        <w:tc>
          <w:tcPr>
            <w:tcW w:w="1070" w:type="dxa"/>
            <w:tcBorders>
              <w:top w:val="nil"/>
              <w:left w:val="nil"/>
              <w:bottom w:val="single" w:sz="4" w:space="0" w:color="auto"/>
              <w:right w:val="nil"/>
            </w:tcBorders>
            <w:noWrap/>
            <w:vAlign w:val="bottom"/>
            <w:hideMark/>
          </w:tcPr>
          <w:p w14:paraId="08F880D9" w14:textId="77777777" w:rsidR="00531AA5" w:rsidRPr="007031C9" w:rsidRDefault="00531AA5" w:rsidP="009D13AC">
            <w:pPr>
              <w:jc w:val="center"/>
              <w:rPr>
                <w:color w:val="000000"/>
                <w:sz w:val="20"/>
                <w:szCs w:val="20"/>
              </w:rPr>
            </w:pPr>
            <w:r w:rsidRPr="007031C9">
              <w:rPr>
                <w:color w:val="000000"/>
                <w:sz w:val="20"/>
                <w:szCs w:val="20"/>
              </w:rPr>
              <w:t>2.85 (.37)</w:t>
            </w:r>
          </w:p>
        </w:tc>
        <w:tc>
          <w:tcPr>
            <w:tcW w:w="630" w:type="dxa"/>
            <w:tcBorders>
              <w:top w:val="nil"/>
              <w:left w:val="nil"/>
              <w:bottom w:val="single" w:sz="4" w:space="0" w:color="auto"/>
              <w:right w:val="nil"/>
            </w:tcBorders>
            <w:noWrap/>
            <w:vAlign w:val="bottom"/>
            <w:hideMark/>
          </w:tcPr>
          <w:p w14:paraId="4073ADBE" w14:textId="77777777" w:rsidR="00531AA5" w:rsidRPr="007031C9" w:rsidRDefault="00531AA5" w:rsidP="009D13AC">
            <w:pPr>
              <w:jc w:val="center"/>
              <w:rPr>
                <w:color w:val="000000"/>
                <w:sz w:val="20"/>
                <w:szCs w:val="20"/>
              </w:rPr>
            </w:pPr>
            <w:r w:rsidRPr="007031C9">
              <w:rPr>
                <w:color w:val="000000"/>
                <w:sz w:val="20"/>
                <w:szCs w:val="20"/>
              </w:rPr>
              <w:t>3 (0)</w:t>
            </w:r>
          </w:p>
        </w:tc>
        <w:tc>
          <w:tcPr>
            <w:tcW w:w="711" w:type="dxa"/>
            <w:tcBorders>
              <w:top w:val="nil"/>
              <w:left w:val="nil"/>
              <w:bottom w:val="single" w:sz="4" w:space="0" w:color="auto"/>
              <w:right w:val="nil"/>
            </w:tcBorders>
            <w:noWrap/>
            <w:vAlign w:val="bottom"/>
            <w:hideMark/>
          </w:tcPr>
          <w:p w14:paraId="30DD329B" w14:textId="77777777" w:rsidR="00531AA5" w:rsidRPr="007031C9" w:rsidRDefault="00531AA5" w:rsidP="009D13AC">
            <w:pPr>
              <w:jc w:val="center"/>
              <w:rPr>
                <w:color w:val="000000"/>
                <w:sz w:val="20"/>
                <w:szCs w:val="20"/>
              </w:rPr>
            </w:pPr>
            <w:r w:rsidRPr="007031C9">
              <w:rPr>
                <w:color w:val="000000"/>
                <w:sz w:val="20"/>
                <w:szCs w:val="20"/>
              </w:rPr>
              <w:t>3 (0)</w:t>
            </w:r>
          </w:p>
        </w:tc>
        <w:tc>
          <w:tcPr>
            <w:tcW w:w="1089" w:type="dxa"/>
            <w:tcBorders>
              <w:top w:val="nil"/>
              <w:left w:val="nil"/>
              <w:bottom w:val="single" w:sz="4" w:space="0" w:color="auto"/>
              <w:right w:val="nil"/>
            </w:tcBorders>
            <w:noWrap/>
            <w:vAlign w:val="bottom"/>
            <w:hideMark/>
          </w:tcPr>
          <w:p w14:paraId="30EB4352" w14:textId="77777777" w:rsidR="00531AA5" w:rsidRPr="007031C9" w:rsidRDefault="00531AA5" w:rsidP="009D13AC">
            <w:pPr>
              <w:jc w:val="center"/>
              <w:rPr>
                <w:color w:val="000000"/>
                <w:sz w:val="20"/>
                <w:szCs w:val="20"/>
              </w:rPr>
            </w:pPr>
            <w:r w:rsidRPr="007031C9">
              <w:rPr>
                <w:color w:val="000000"/>
                <w:sz w:val="20"/>
                <w:szCs w:val="20"/>
              </w:rPr>
              <w:t>2.94 (.24)</w:t>
            </w:r>
          </w:p>
        </w:tc>
        <w:tc>
          <w:tcPr>
            <w:tcW w:w="1080" w:type="dxa"/>
            <w:tcBorders>
              <w:top w:val="nil"/>
              <w:left w:val="nil"/>
              <w:bottom w:val="single" w:sz="4" w:space="0" w:color="auto"/>
              <w:right w:val="nil"/>
            </w:tcBorders>
            <w:noWrap/>
            <w:vAlign w:val="bottom"/>
            <w:hideMark/>
          </w:tcPr>
          <w:p w14:paraId="4C82608D" w14:textId="77777777" w:rsidR="00531AA5" w:rsidRPr="007031C9" w:rsidRDefault="00531AA5" w:rsidP="009D13AC">
            <w:pPr>
              <w:jc w:val="center"/>
              <w:rPr>
                <w:color w:val="000000"/>
                <w:sz w:val="20"/>
                <w:szCs w:val="20"/>
              </w:rPr>
            </w:pPr>
            <w:r w:rsidRPr="007031C9">
              <w:rPr>
                <w:color w:val="000000"/>
                <w:sz w:val="20"/>
                <w:szCs w:val="20"/>
              </w:rPr>
              <w:t>2.90 (.31)</w:t>
            </w:r>
          </w:p>
        </w:tc>
        <w:tc>
          <w:tcPr>
            <w:tcW w:w="630" w:type="dxa"/>
            <w:tcBorders>
              <w:top w:val="nil"/>
              <w:left w:val="nil"/>
              <w:bottom w:val="single" w:sz="4" w:space="0" w:color="auto"/>
              <w:right w:val="nil"/>
            </w:tcBorders>
            <w:noWrap/>
            <w:vAlign w:val="bottom"/>
            <w:hideMark/>
          </w:tcPr>
          <w:p w14:paraId="40BEF12A" w14:textId="77777777" w:rsidR="00531AA5" w:rsidRPr="007031C9" w:rsidRDefault="00531AA5" w:rsidP="009D13AC">
            <w:pPr>
              <w:jc w:val="center"/>
              <w:rPr>
                <w:color w:val="000000"/>
                <w:sz w:val="20"/>
                <w:szCs w:val="20"/>
              </w:rPr>
            </w:pPr>
            <w:r w:rsidRPr="007031C9">
              <w:rPr>
                <w:color w:val="000000"/>
                <w:sz w:val="20"/>
                <w:szCs w:val="20"/>
              </w:rPr>
              <w:t>3 (0)</w:t>
            </w:r>
          </w:p>
        </w:tc>
        <w:tc>
          <w:tcPr>
            <w:tcW w:w="1080" w:type="dxa"/>
            <w:tcBorders>
              <w:top w:val="nil"/>
              <w:left w:val="nil"/>
              <w:bottom w:val="single" w:sz="4" w:space="0" w:color="auto"/>
              <w:right w:val="nil"/>
            </w:tcBorders>
            <w:noWrap/>
            <w:vAlign w:val="bottom"/>
            <w:hideMark/>
          </w:tcPr>
          <w:p w14:paraId="7836C055" w14:textId="77777777" w:rsidR="00531AA5" w:rsidRPr="007031C9" w:rsidRDefault="00531AA5" w:rsidP="009D13AC">
            <w:pPr>
              <w:jc w:val="center"/>
              <w:rPr>
                <w:color w:val="000000"/>
                <w:sz w:val="20"/>
                <w:szCs w:val="20"/>
              </w:rPr>
            </w:pPr>
            <w:r w:rsidRPr="007031C9">
              <w:rPr>
                <w:color w:val="000000"/>
                <w:sz w:val="20"/>
                <w:szCs w:val="20"/>
              </w:rPr>
              <w:t>2.62 (.50)</w:t>
            </w:r>
          </w:p>
        </w:tc>
        <w:tc>
          <w:tcPr>
            <w:tcW w:w="1080" w:type="dxa"/>
            <w:tcBorders>
              <w:top w:val="nil"/>
              <w:left w:val="nil"/>
              <w:bottom w:val="single" w:sz="4" w:space="0" w:color="auto"/>
              <w:right w:val="nil"/>
            </w:tcBorders>
            <w:noWrap/>
            <w:vAlign w:val="bottom"/>
            <w:hideMark/>
          </w:tcPr>
          <w:p w14:paraId="677D622E" w14:textId="77777777" w:rsidR="00531AA5" w:rsidRPr="007031C9" w:rsidRDefault="00531AA5" w:rsidP="009D13AC">
            <w:pPr>
              <w:jc w:val="center"/>
              <w:rPr>
                <w:color w:val="000000"/>
                <w:sz w:val="20"/>
                <w:szCs w:val="20"/>
              </w:rPr>
            </w:pPr>
            <w:r w:rsidRPr="007031C9">
              <w:rPr>
                <w:color w:val="000000"/>
                <w:sz w:val="20"/>
                <w:szCs w:val="20"/>
              </w:rPr>
              <w:t>2.76 (.44)</w:t>
            </w:r>
          </w:p>
        </w:tc>
      </w:tr>
      <w:tr w:rsidR="00531AA5" w:rsidRPr="007031C9" w14:paraId="59A39C37" w14:textId="77777777" w:rsidTr="009D13AC">
        <w:trPr>
          <w:trHeight w:val="318"/>
        </w:trPr>
        <w:tc>
          <w:tcPr>
            <w:tcW w:w="14220" w:type="dxa"/>
            <w:gridSpan w:val="14"/>
            <w:tcBorders>
              <w:top w:val="single" w:sz="4" w:space="0" w:color="auto"/>
              <w:left w:val="nil"/>
              <w:bottom w:val="nil"/>
              <w:right w:val="nil"/>
            </w:tcBorders>
            <w:noWrap/>
            <w:vAlign w:val="bottom"/>
          </w:tcPr>
          <w:p w14:paraId="53A0C49D" w14:textId="77777777" w:rsidR="00531AA5" w:rsidRPr="00C027E8" w:rsidRDefault="00531AA5" w:rsidP="009D13AC">
            <w:pPr>
              <w:rPr>
                <w:color w:val="000000"/>
                <w:sz w:val="20"/>
                <w:szCs w:val="20"/>
              </w:rPr>
            </w:pPr>
            <w:r>
              <w:rPr>
                <w:i/>
                <w:iCs/>
                <w:color w:val="000000"/>
                <w:sz w:val="20"/>
                <w:szCs w:val="20"/>
              </w:rPr>
              <w:t xml:space="preserve">Note: </w:t>
            </w:r>
            <w:proofErr w:type="spellStart"/>
            <w:r>
              <w:rPr>
                <w:color w:val="000000"/>
                <w:sz w:val="20"/>
                <w:szCs w:val="20"/>
              </w:rPr>
              <w:t>QuADS</w:t>
            </w:r>
            <w:proofErr w:type="spellEnd"/>
            <w:r>
              <w:rPr>
                <w:color w:val="000000"/>
                <w:sz w:val="20"/>
                <w:szCs w:val="20"/>
              </w:rPr>
              <w:t xml:space="preserve"> = </w:t>
            </w:r>
            <w:r w:rsidRPr="00C027E8">
              <w:rPr>
                <w:color w:val="000000"/>
                <w:sz w:val="20"/>
                <w:szCs w:val="20"/>
              </w:rPr>
              <w:t>Quality Assessment for Diverse Studies</w:t>
            </w:r>
            <w:r>
              <w:rPr>
                <w:color w:val="000000"/>
                <w:sz w:val="20"/>
                <w:szCs w:val="20"/>
              </w:rPr>
              <w:t xml:space="preserve">. Domains are scored on a 4-point scale from 0 (not at all) to 3 (complete). Domains include 1 = Theoretical or conceptual underpinning to the research, 2 = Statement of research aims, 3 = Clear description of research setting and target population, 4 = Study design is appropriate to address stated research aims, 5 = Appropriate sampling, 6 = Rationale for choice of data collection tools, 7 = Appropriate format and content of data collection tool, 8 = Description of data collection procedure, 9 = Recruitment data provided, 10 = Justification for analytic method selected, 11 = Appropriate analysis method, 12 = Stakeholder involvement, 13 = Strengths and limitations discussed.  </w:t>
            </w:r>
          </w:p>
        </w:tc>
      </w:tr>
    </w:tbl>
    <w:p w14:paraId="74ACDA5F" w14:textId="77777777" w:rsidR="00531AA5" w:rsidRDefault="00531AA5" w:rsidP="00531AA5">
      <w:pPr>
        <w:rPr>
          <w:color w:val="000000"/>
          <w:sz w:val="22"/>
          <w:szCs w:val="22"/>
        </w:rPr>
        <w:sectPr w:rsidR="00531AA5" w:rsidSect="00531AA5">
          <w:pgSz w:w="15840" w:h="12240" w:orient="landscape"/>
          <w:pgMar w:top="720" w:right="720" w:bottom="720" w:left="720" w:header="720" w:footer="720" w:gutter="0"/>
          <w:cols w:space="720"/>
          <w:docGrid w:linePitch="360"/>
        </w:sectPr>
      </w:pPr>
    </w:p>
    <w:p w14:paraId="26425A09" w14:textId="77777777" w:rsidR="00531AA5" w:rsidRDefault="00531AA5" w:rsidP="00531AA5">
      <w:pPr>
        <w:rPr>
          <w:color w:val="000000"/>
          <w:sz w:val="22"/>
          <w:szCs w:val="22"/>
        </w:rPr>
      </w:pPr>
    </w:p>
    <w:p w14:paraId="5A84D7EB" w14:textId="77777777" w:rsidR="00531AA5" w:rsidRDefault="00531AA5" w:rsidP="00531AA5">
      <w:pPr>
        <w:rPr>
          <w:color w:val="000000"/>
          <w:sz w:val="22"/>
          <w:szCs w:val="22"/>
        </w:rPr>
      </w:pPr>
    </w:p>
    <w:tbl>
      <w:tblPr>
        <w:tblW w:w="9810" w:type="dxa"/>
        <w:tblLook w:val="04A0" w:firstRow="1" w:lastRow="0" w:firstColumn="1" w:lastColumn="0" w:noHBand="0" w:noVBand="1"/>
      </w:tblPr>
      <w:tblGrid>
        <w:gridCol w:w="3600"/>
        <w:gridCol w:w="6210"/>
      </w:tblGrid>
      <w:tr w:rsidR="00531AA5" w:rsidRPr="00F12ED2" w14:paraId="4F607176" w14:textId="77777777" w:rsidTr="009D13AC">
        <w:trPr>
          <w:trHeight w:val="334"/>
        </w:trPr>
        <w:tc>
          <w:tcPr>
            <w:tcW w:w="9810" w:type="dxa"/>
            <w:gridSpan w:val="2"/>
            <w:tcBorders>
              <w:left w:val="nil"/>
              <w:bottom w:val="single" w:sz="8" w:space="0" w:color="auto"/>
            </w:tcBorders>
            <w:vAlign w:val="center"/>
          </w:tcPr>
          <w:p w14:paraId="355C4B9B" w14:textId="77777777" w:rsidR="00531AA5" w:rsidRPr="00F12ED2" w:rsidRDefault="00531AA5" w:rsidP="009D13AC">
            <w:pPr>
              <w:rPr>
                <w:b/>
                <w:bCs/>
                <w:color w:val="000000"/>
                <w:sz w:val="20"/>
                <w:szCs w:val="20"/>
              </w:rPr>
            </w:pPr>
            <w:r w:rsidRPr="00F12ED2">
              <w:rPr>
                <w:b/>
                <w:bCs/>
                <w:color w:val="000000"/>
                <w:sz w:val="20"/>
                <w:szCs w:val="20"/>
              </w:rPr>
              <w:t xml:space="preserve">Supplementary Table </w:t>
            </w:r>
            <w:r>
              <w:rPr>
                <w:b/>
                <w:bCs/>
                <w:color w:val="000000"/>
                <w:sz w:val="20"/>
                <w:szCs w:val="20"/>
              </w:rPr>
              <w:t>3</w:t>
            </w:r>
          </w:p>
          <w:p w14:paraId="30CD4F1A" w14:textId="77777777" w:rsidR="00531AA5" w:rsidRPr="001F6FDB" w:rsidRDefault="00531AA5" w:rsidP="009D13AC">
            <w:pPr>
              <w:rPr>
                <w:b/>
                <w:bCs/>
                <w:i/>
                <w:iCs/>
                <w:color w:val="000000"/>
                <w:sz w:val="20"/>
                <w:szCs w:val="20"/>
              </w:rPr>
            </w:pPr>
            <w:r>
              <w:rPr>
                <w:i/>
                <w:iCs/>
                <w:color w:val="000000"/>
                <w:sz w:val="20"/>
                <w:szCs w:val="20"/>
              </w:rPr>
              <w:t xml:space="preserve">List of Full-Text Articles Excluded from Review (N = 27) </w:t>
            </w:r>
            <w:r w:rsidRPr="001F6FDB">
              <w:rPr>
                <w:i/>
                <w:iCs/>
                <w:color w:val="000000"/>
                <w:sz w:val="20"/>
                <w:szCs w:val="20"/>
              </w:rPr>
              <w:t>and Reasons for Exclusion</w:t>
            </w:r>
          </w:p>
        </w:tc>
      </w:tr>
      <w:tr w:rsidR="00531AA5" w:rsidRPr="00F12ED2" w14:paraId="363C0CCC" w14:textId="77777777" w:rsidTr="009D13AC">
        <w:trPr>
          <w:trHeight w:val="334"/>
        </w:trPr>
        <w:tc>
          <w:tcPr>
            <w:tcW w:w="3600" w:type="dxa"/>
            <w:tcBorders>
              <w:top w:val="single" w:sz="8" w:space="0" w:color="auto"/>
              <w:left w:val="nil"/>
              <w:bottom w:val="single" w:sz="8" w:space="0" w:color="auto"/>
            </w:tcBorders>
            <w:vAlign w:val="center"/>
          </w:tcPr>
          <w:p w14:paraId="41ED8D9D" w14:textId="77777777" w:rsidR="00531AA5" w:rsidRPr="00F12ED2" w:rsidRDefault="00531AA5" w:rsidP="009D13AC">
            <w:pPr>
              <w:rPr>
                <w:b/>
                <w:bCs/>
                <w:color w:val="000000"/>
                <w:sz w:val="20"/>
                <w:szCs w:val="20"/>
              </w:rPr>
            </w:pPr>
            <w:r w:rsidRPr="00F12ED2">
              <w:rPr>
                <w:b/>
                <w:bCs/>
                <w:color w:val="000000"/>
                <w:sz w:val="20"/>
                <w:szCs w:val="20"/>
              </w:rPr>
              <w:t>Author (Year)</w:t>
            </w:r>
          </w:p>
        </w:tc>
        <w:tc>
          <w:tcPr>
            <w:tcW w:w="6210" w:type="dxa"/>
            <w:tcBorders>
              <w:top w:val="single" w:sz="8" w:space="0" w:color="auto"/>
              <w:bottom w:val="single" w:sz="8" w:space="0" w:color="auto"/>
              <w:right w:val="nil"/>
            </w:tcBorders>
            <w:vAlign w:val="center"/>
          </w:tcPr>
          <w:p w14:paraId="515EA064" w14:textId="77777777" w:rsidR="00531AA5" w:rsidRPr="00F12ED2" w:rsidRDefault="00531AA5" w:rsidP="009D13AC">
            <w:pPr>
              <w:rPr>
                <w:b/>
                <w:bCs/>
                <w:color w:val="000000"/>
                <w:sz w:val="20"/>
                <w:szCs w:val="20"/>
              </w:rPr>
            </w:pPr>
            <w:r w:rsidRPr="00F12ED2">
              <w:rPr>
                <w:b/>
                <w:bCs/>
                <w:color w:val="000000"/>
                <w:sz w:val="20"/>
                <w:szCs w:val="20"/>
              </w:rPr>
              <w:t xml:space="preserve">Reason for Exclusion </w:t>
            </w:r>
          </w:p>
        </w:tc>
      </w:tr>
      <w:tr w:rsidR="00531AA5" w:rsidRPr="00F12ED2" w14:paraId="0B223FAE" w14:textId="77777777" w:rsidTr="009D13AC">
        <w:trPr>
          <w:trHeight w:val="334"/>
        </w:trPr>
        <w:tc>
          <w:tcPr>
            <w:tcW w:w="3600" w:type="dxa"/>
            <w:tcBorders>
              <w:top w:val="single" w:sz="8" w:space="0" w:color="auto"/>
              <w:left w:val="nil"/>
            </w:tcBorders>
            <w:vAlign w:val="center"/>
            <w:hideMark/>
          </w:tcPr>
          <w:p w14:paraId="38C3BA3D" w14:textId="77777777" w:rsidR="00531AA5" w:rsidRPr="00F12ED2" w:rsidRDefault="00531AA5" w:rsidP="009D13AC">
            <w:pPr>
              <w:rPr>
                <w:color w:val="000000"/>
                <w:sz w:val="20"/>
                <w:szCs w:val="20"/>
              </w:rPr>
            </w:pPr>
            <w:r w:rsidRPr="00F12ED2">
              <w:rPr>
                <w:color w:val="000000"/>
                <w:sz w:val="20"/>
                <w:szCs w:val="20"/>
              </w:rPr>
              <w:t>Barnett et al., (2021)</w:t>
            </w:r>
          </w:p>
        </w:tc>
        <w:tc>
          <w:tcPr>
            <w:tcW w:w="6210" w:type="dxa"/>
            <w:tcBorders>
              <w:top w:val="single" w:sz="8" w:space="0" w:color="auto"/>
              <w:right w:val="nil"/>
            </w:tcBorders>
            <w:vAlign w:val="center"/>
            <w:hideMark/>
          </w:tcPr>
          <w:p w14:paraId="47CC7E9E" w14:textId="77777777" w:rsidR="00531AA5" w:rsidRPr="00F12ED2" w:rsidRDefault="00531AA5" w:rsidP="009D13AC">
            <w:pPr>
              <w:rPr>
                <w:color w:val="000000"/>
                <w:sz w:val="20"/>
                <w:szCs w:val="20"/>
              </w:rPr>
            </w:pPr>
            <w:r w:rsidRPr="00F12ED2">
              <w:rPr>
                <w:color w:val="000000"/>
                <w:sz w:val="20"/>
                <w:szCs w:val="20"/>
              </w:rPr>
              <w:t xml:space="preserve">Wrong publication type </w:t>
            </w:r>
          </w:p>
        </w:tc>
      </w:tr>
      <w:tr w:rsidR="00531AA5" w:rsidRPr="00F12ED2" w14:paraId="0A82B118" w14:textId="77777777" w:rsidTr="009D13AC">
        <w:trPr>
          <w:trHeight w:val="334"/>
        </w:trPr>
        <w:tc>
          <w:tcPr>
            <w:tcW w:w="3600" w:type="dxa"/>
            <w:tcBorders>
              <w:left w:val="nil"/>
            </w:tcBorders>
            <w:vAlign w:val="center"/>
            <w:hideMark/>
          </w:tcPr>
          <w:p w14:paraId="3BF1A63E" w14:textId="77777777" w:rsidR="00531AA5" w:rsidRPr="00F12ED2" w:rsidRDefault="00531AA5" w:rsidP="009D13AC">
            <w:pPr>
              <w:rPr>
                <w:color w:val="000000"/>
                <w:sz w:val="20"/>
                <w:szCs w:val="20"/>
              </w:rPr>
            </w:pPr>
            <w:r w:rsidRPr="00F12ED2">
              <w:rPr>
                <w:color w:val="000000"/>
                <w:sz w:val="20"/>
                <w:szCs w:val="20"/>
              </w:rPr>
              <w:t>Barnett et al., (2023)</w:t>
            </w:r>
          </w:p>
        </w:tc>
        <w:tc>
          <w:tcPr>
            <w:tcW w:w="6210" w:type="dxa"/>
            <w:tcBorders>
              <w:right w:val="nil"/>
            </w:tcBorders>
            <w:vAlign w:val="center"/>
            <w:hideMark/>
          </w:tcPr>
          <w:p w14:paraId="40835C8F" w14:textId="77777777" w:rsidR="00531AA5" w:rsidRPr="00F12ED2" w:rsidRDefault="00531AA5" w:rsidP="009D13AC">
            <w:pPr>
              <w:rPr>
                <w:color w:val="000000"/>
                <w:sz w:val="20"/>
                <w:szCs w:val="20"/>
              </w:rPr>
            </w:pPr>
            <w:r w:rsidRPr="00F12ED2">
              <w:rPr>
                <w:color w:val="000000"/>
                <w:sz w:val="20"/>
                <w:szCs w:val="20"/>
              </w:rPr>
              <w:t>Wrong publication type</w:t>
            </w:r>
          </w:p>
        </w:tc>
      </w:tr>
      <w:tr w:rsidR="00531AA5" w:rsidRPr="00F12ED2" w14:paraId="57F3473F" w14:textId="77777777" w:rsidTr="009D13AC">
        <w:trPr>
          <w:trHeight w:val="334"/>
        </w:trPr>
        <w:tc>
          <w:tcPr>
            <w:tcW w:w="3600" w:type="dxa"/>
            <w:tcBorders>
              <w:left w:val="nil"/>
            </w:tcBorders>
            <w:vAlign w:val="center"/>
            <w:hideMark/>
          </w:tcPr>
          <w:p w14:paraId="52D0A2B6" w14:textId="77777777" w:rsidR="00531AA5" w:rsidRPr="00F12ED2" w:rsidRDefault="00531AA5" w:rsidP="009D13AC">
            <w:pPr>
              <w:rPr>
                <w:color w:val="000000"/>
                <w:sz w:val="20"/>
                <w:szCs w:val="20"/>
              </w:rPr>
            </w:pPr>
            <w:r w:rsidRPr="00F12ED2">
              <w:rPr>
                <w:color w:val="000000"/>
                <w:sz w:val="20"/>
                <w:szCs w:val="20"/>
              </w:rPr>
              <w:t>Barnett, Gonzalez, et al. (2018)</w:t>
            </w:r>
          </w:p>
        </w:tc>
        <w:tc>
          <w:tcPr>
            <w:tcW w:w="6210" w:type="dxa"/>
            <w:tcBorders>
              <w:right w:val="nil"/>
            </w:tcBorders>
            <w:vAlign w:val="center"/>
            <w:hideMark/>
          </w:tcPr>
          <w:p w14:paraId="28FEF46A" w14:textId="77777777" w:rsidR="00531AA5" w:rsidRPr="00F12ED2" w:rsidRDefault="00531AA5" w:rsidP="009D13AC">
            <w:pPr>
              <w:rPr>
                <w:color w:val="000000"/>
                <w:sz w:val="20"/>
                <w:szCs w:val="20"/>
              </w:rPr>
            </w:pPr>
            <w:r w:rsidRPr="00F12ED2">
              <w:rPr>
                <w:color w:val="000000"/>
                <w:sz w:val="20"/>
                <w:szCs w:val="20"/>
              </w:rPr>
              <w:t xml:space="preserve">Wrong publication type </w:t>
            </w:r>
          </w:p>
        </w:tc>
      </w:tr>
      <w:tr w:rsidR="00531AA5" w:rsidRPr="00F12ED2" w14:paraId="75B1B169" w14:textId="77777777" w:rsidTr="009D13AC">
        <w:trPr>
          <w:trHeight w:val="334"/>
        </w:trPr>
        <w:tc>
          <w:tcPr>
            <w:tcW w:w="3600" w:type="dxa"/>
            <w:tcBorders>
              <w:left w:val="nil"/>
            </w:tcBorders>
            <w:vAlign w:val="center"/>
            <w:hideMark/>
          </w:tcPr>
          <w:p w14:paraId="2B011354" w14:textId="77777777" w:rsidR="00531AA5" w:rsidRPr="00F12ED2" w:rsidRDefault="00531AA5" w:rsidP="009D13AC">
            <w:pPr>
              <w:rPr>
                <w:color w:val="000000"/>
                <w:sz w:val="20"/>
                <w:szCs w:val="20"/>
              </w:rPr>
            </w:pPr>
            <w:r w:rsidRPr="00F12ED2">
              <w:rPr>
                <w:color w:val="000000"/>
                <w:sz w:val="20"/>
                <w:szCs w:val="20"/>
              </w:rPr>
              <w:t>Barnett, Lau, &amp; Miranda, (2018)</w:t>
            </w:r>
          </w:p>
        </w:tc>
        <w:tc>
          <w:tcPr>
            <w:tcW w:w="6210" w:type="dxa"/>
            <w:tcBorders>
              <w:right w:val="nil"/>
            </w:tcBorders>
            <w:vAlign w:val="center"/>
            <w:hideMark/>
          </w:tcPr>
          <w:p w14:paraId="634F5661" w14:textId="77777777" w:rsidR="00531AA5" w:rsidRPr="00F12ED2" w:rsidRDefault="00531AA5" w:rsidP="009D13AC">
            <w:pPr>
              <w:rPr>
                <w:color w:val="000000"/>
                <w:sz w:val="20"/>
                <w:szCs w:val="20"/>
              </w:rPr>
            </w:pPr>
            <w:r w:rsidRPr="00F12ED2">
              <w:rPr>
                <w:color w:val="000000"/>
                <w:sz w:val="20"/>
                <w:szCs w:val="20"/>
              </w:rPr>
              <w:t xml:space="preserve">Wrong publication type </w:t>
            </w:r>
          </w:p>
        </w:tc>
      </w:tr>
      <w:tr w:rsidR="00531AA5" w:rsidRPr="00F12ED2" w14:paraId="6AF54D31" w14:textId="77777777" w:rsidTr="009D13AC">
        <w:trPr>
          <w:trHeight w:val="334"/>
        </w:trPr>
        <w:tc>
          <w:tcPr>
            <w:tcW w:w="3600" w:type="dxa"/>
            <w:tcBorders>
              <w:left w:val="nil"/>
            </w:tcBorders>
            <w:vAlign w:val="center"/>
            <w:hideMark/>
          </w:tcPr>
          <w:p w14:paraId="3CEFF1BF" w14:textId="77777777" w:rsidR="00531AA5" w:rsidRPr="00F12ED2" w:rsidRDefault="00531AA5" w:rsidP="009D13AC">
            <w:pPr>
              <w:rPr>
                <w:color w:val="000000"/>
                <w:sz w:val="20"/>
                <w:szCs w:val="20"/>
              </w:rPr>
            </w:pPr>
            <w:r w:rsidRPr="00F12ED2">
              <w:rPr>
                <w:color w:val="000000"/>
                <w:sz w:val="20"/>
                <w:szCs w:val="20"/>
              </w:rPr>
              <w:t>Bass &amp; Hamdani (2019)</w:t>
            </w:r>
          </w:p>
        </w:tc>
        <w:tc>
          <w:tcPr>
            <w:tcW w:w="6210" w:type="dxa"/>
            <w:tcBorders>
              <w:right w:val="nil"/>
            </w:tcBorders>
            <w:vAlign w:val="center"/>
            <w:hideMark/>
          </w:tcPr>
          <w:p w14:paraId="5C19F5BD" w14:textId="77777777" w:rsidR="00531AA5" w:rsidRPr="00F12ED2" w:rsidRDefault="00531AA5" w:rsidP="009D13AC">
            <w:pPr>
              <w:rPr>
                <w:color w:val="000000"/>
                <w:sz w:val="20"/>
                <w:szCs w:val="20"/>
              </w:rPr>
            </w:pPr>
            <w:r w:rsidRPr="00F12ED2">
              <w:rPr>
                <w:color w:val="000000"/>
                <w:sz w:val="20"/>
                <w:szCs w:val="20"/>
              </w:rPr>
              <w:t>Wrong intervention</w:t>
            </w:r>
          </w:p>
        </w:tc>
      </w:tr>
      <w:tr w:rsidR="00531AA5" w:rsidRPr="00F12ED2" w14:paraId="6C1E84BD" w14:textId="77777777" w:rsidTr="009D13AC">
        <w:trPr>
          <w:trHeight w:val="334"/>
        </w:trPr>
        <w:tc>
          <w:tcPr>
            <w:tcW w:w="3600" w:type="dxa"/>
            <w:tcBorders>
              <w:left w:val="nil"/>
            </w:tcBorders>
            <w:vAlign w:val="center"/>
            <w:hideMark/>
          </w:tcPr>
          <w:p w14:paraId="5F9F4277" w14:textId="77777777" w:rsidR="00531AA5" w:rsidRPr="00F12ED2" w:rsidRDefault="00531AA5" w:rsidP="009D13AC">
            <w:pPr>
              <w:rPr>
                <w:color w:val="000000"/>
                <w:sz w:val="20"/>
                <w:szCs w:val="20"/>
              </w:rPr>
            </w:pPr>
            <w:r w:rsidRPr="00F12ED2">
              <w:rPr>
                <w:color w:val="000000"/>
                <w:sz w:val="20"/>
                <w:szCs w:val="20"/>
              </w:rPr>
              <w:t>Bentley et al., (2021)</w:t>
            </w:r>
          </w:p>
        </w:tc>
        <w:tc>
          <w:tcPr>
            <w:tcW w:w="6210" w:type="dxa"/>
            <w:tcBorders>
              <w:right w:val="nil"/>
            </w:tcBorders>
            <w:vAlign w:val="center"/>
            <w:hideMark/>
          </w:tcPr>
          <w:p w14:paraId="7BC5BE32" w14:textId="77777777" w:rsidR="00531AA5" w:rsidRPr="00F12ED2" w:rsidRDefault="00531AA5" w:rsidP="009D13AC">
            <w:pPr>
              <w:rPr>
                <w:color w:val="000000"/>
                <w:sz w:val="20"/>
                <w:szCs w:val="20"/>
              </w:rPr>
            </w:pPr>
            <w:r w:rsidRPr="00F12ED2">
              <w:rPr>
                <w:color w:val="000000"/>
                <w:sz w:val="20"/>
                <w:szCs w:val="20"/>
              </w:rPr>
              <w:t>Wrong intervention</w:t>
            </w:r>
          </w:p>
        </w:tc>
      </w:tr>
      <w:tr w:rsidR="00531AA5" w:rsidRPr="00F12ED2" w14:paraId="5C29B252" w14:textId="77777777" w:rsidTr="009D13AC">
        <w:trPr>
          <w:trHeight w:val="334"/>
        </w:trPr>
        <w:tc>
          <w:tcPr>
            <w:tcW w:w="3600" w:type="dxa"/>
            <w:tcBorders>
              <w:left w:val="nil"/>
            </w:tcBorders>
            <w:vAlign w:val="center"/>
            <w:hideMark/>
          </w:tcPr>
          <w:p w14:paraId="69D73B2C" w14:textId="77777777" w:rsidR="00531AA5" w:rsidRPr="00F12ED2" w:rsidRDefault="00531AA5" w:rsidP="009D13AC">
            <w:pPr>
              <w:rPr>
                <w:color w:val="000000"/>
                <w:sz w:val="20"/>
                <w:szCs w:val="20"/>
              </w:rPr>
            </w:pPr>
            <w:proofErr w:type="spellStart"/>
            <w:r w:rsidRPr="00F12ED2">
              <w:rPr>
                <w:color w:val="000000"/>
                <w:sz w:val="20"/>
                <w:szCs w:val="20"/>
              </w:rPr>
              <w:t>Bosqui</w:t>
            </w:r>
            <w:proofErr w:type="spellEnd"/>
            <w:r w:rsidRPr="00F12ED2">
              <w:rPr>
                <w:color w:val="000000"/>
                <w:sz w:val="20"/>
                <w:szCs w:val="20"/>
              </w:rPr>
              <w:t xml:space="preserve"> et al., (2024)</w:t>
            </w:r>
          </w:p>
        </w:tc>
        <w:tc>
          <w:tcPr>
            <w:tcW w:w="6210" w:type="dxa"/>
            <w:tcBorders>
              <w:right w:val="nil"/>
            </w:tcBorders>
            <w:vAlign w:val="center"/>
            <w:hideMark/>
          </w:tcPr>
          <w:p w14:paraId="0105F236" w14:textId="77777777" w:rsidR="00531AA5" w:rsidRPr="00F12ED2" w:rsidRDefault="00531AA5" w:rsidP="009D13AC">
            <w:pPr>
              <w:rPr>
                <w:color w:val="000000"/>
                <w:sz w:val="20"/>
                <w:szCs w:val="20"/>
              </w:rPr>
            </w:pPr>
            <w:r w:rsidRPr="00F12ED2">
              <w:rPr>
                <w:color w:val="000000"/>
                <w:sz w:val="20"/>
                <w:szCs w:val="20"/>
              </w:rPr>
              <w:t xml:space="preserve">Wrong publication type </w:t>
            </w:r>
          </w:p>
        </w:tc>
      </w:tr>
      <w:tr w:rsidR="00531AA5" w:rsidRPr="00F12ED2" w14:paraId="22F0B9C8" w14:textId="77777777" w:rsidTr="009D13AC">
        <w:trPr>
          <w:trHeight w:val="334"/>
        </w:trPr>
        <w:tc>
          <w:tcPr>
            <w:tcW w:w="3600" w:type="dxa"/>
            <w:tcBorders>
              <w:left w:val="nil"/>
            </w:tcBorders>
            <w:vAlign w:val="center"/>
            <w:hideMark/>
          </w:tcPr>
          <w:p w14:paraId="46AAD02D" w14:textId="77777777" w:rsidR="00531AA5" w:rsidRPr="00F12ED2" w:rsidRDefault="00531AA5" w:rsidP="009D13AC">
            <w:pPr>
              <w:rPr>
                <w:color w:val="000000"/>
                <w:sz w:val="20"/>
                <w:szCs w:val="20"/>
              </w:rPr>
            </w:pPr>
            <w:r w:rsidRPr="00F12ED2">
              <w:rPr>
                <w:color w:val="000000"/>
                <w:sz w:val="20"/>
                <w:szCs w:val="20"/>
              </w:rPr>
              <w:t>Brown et al., (2017)</w:t>
            </w:r>
          </w:p>
        </w:tc>
        <w:tc>
          <w:tcPr>
            <w:tcW w:w="6210" w:type="dxa"/>
            <w:tcBorders>
              <w:right w:val="nil"/>
            </w:tcBorders>
            <w:vAlign w:val="center"/>
            <w:hideMark/>
          </w:tcPr>
          <w:p w14:paraId="2201323B" w14:textId="77777777" w:rsidR="00531AA5" w:rsidRPr="00F12ED2" w:rsidRDefault="00531AA5" w:rsidP="009D13AC">
            <w:pPr>
              <w:rPr>
                <w:color w:val="000000"/>
                <w:sz w:val="20"/>
                <w:szCs w:val="20"/>
              </w:rPr>
            </w:pPr>
            <w:r w:rsidRPr="00F12ED2">
              <w:rPr>
                <w:color w:val="000000"/>
                <w:sz w:val="20"/>
                <w:szCs w:val="20"/>
              </w:rPr>
              <w:t xml:space="preserve">Wrong publication type </w:t>
            </w:r>
          </w:p>
        </w:tc>
      </w:tr>
      <w:tr w:rsidR="00531AA5" w:rsidRPr="00F12ED2" w14:paraId="70A22954" w14:textId="77777777" w:rsidTr="009D13AC">
        <w:trPr>
          <w:trHeight w:val="334"/>
        </w:trPr>
        <w:tc>
          <w:tcPr>
            <w:tcW w:w="3600" w:type="dxa"/>
            <w:tcBorders>
              <w:left w:val="nil"/>
            </w:tcBorders>
            <w:vAlign w:val="center"/>
            <w:hideMark/>
          </w:tcPr>
          <w:p w14:paraId="0813F7EA" w14:textId="77777777" w:rsidR="00531AA5" w:rsidRPr="00F12ED2" w:rsidRDefault="00531AA5" w:rsidP="009D13AC">
            <w:pPr>
              <w:rPr>
                <w:color w:val="000000"/>
                <w:sz w:val="20"/>
                <w:szCs w:val="20"/>
              </w:rPr>
            </w:pPr>
            <w:r w:rsidRPr="00F12ED2">
              <w:rPr>
                <w:color w:val="000000"/>
                <w:sz w:val="20"/>
                <w:szCs w:val="20"/>
              </w:rPr>
              <w:t>Chaudhry et al., (2022)</w:t>
            </w:r>
          </w:p>
        </w:tc>
        <w:tc>
          <w:tcPr>
            <w:tcW w:w="6210" w:type="dxa"/>
            <w:tcBorders>
              <w:right w:val="nil"/>
            </w:tcBorders>
            <w:vAlign w:val="center"/>
            <w:hideMark/>
          </w:tcPr>
          <w:p w14:paraId="011A7FB6" w14:textId="77777777" w:rsidR="00531AA5" w:rsidRPr="00F12ED2" w:rsidRDefault="00531AA5" w:rsidP="009D13AC">
            <w:pPr>
              <w:rPr>
                <w:color w:val="000000"/>
                <w:sz w:val="20"/>
                <w:szCs w:val="20"/>
              </w:rPr>
            </w:pPr>
            <w:r w:rsidRPr="00F12ED2">
              <w:rPr>
                <w:color w:val="000000"/>
                <w:sz w:val="20"/>
                <w:szCs w:val="20"/>
              </w:rPr>
              <w:t xml:space="preserve">Wrong intervention </w:t>
            </w:r>
          </w:p>
        </w:tc>
      </w:tr>
      <w:tr w:rsidR="00531AA5" w:rsidRPr="00F12ED2" w14:paraId="135E7920" w14:textId="77777777" w:rsidTr="009D13AC">
        <w:trPr>
          <w:trHeight w:val="334"/>
        </w:trPr>
        <w:tc>
          <w:tcPr>
            <w:tcW w:w="3600" w:type="dxa"/>
            <w:tcBorders>
              <w:left w:val="nil"/>
            </w:tcBorders>
            <w:vAlign w:val="center"/>
            <w:hideMark/>
          </w:tcPr>
          <w:p w14:paraId="18186EE9" w14:textId="77777777" w:rsidR="00531AA5" w:rsidRPr="00F12ED2" w:rsidRDefault="00531AA5" w:rsidP="009D13AC">
            <w:pPr>
              <w:rPr>
                <w:color w:val="000000"/>
                <w:sz w:val="20"/>
                <w:szCs w:val="20"/>
              </w:rPr>
            </w:pPr>
            <w:r w:rsidRPr="00F12ED2">
              <w:rPr>
                <w:color w:val="000000"/>
                <w:sz w:val="20"/>
                <w:szCs w:val="20"/>
              </w:rPr>
              <w:t>Espeleta et al., (2022)</w:t>
            </w:r>
          </w:p>
        </w:tc>
        <w:tc>
          <w:tcPr>
            <w:tcW w:w="6210" w:type="dxa"/>
            <w:tcBorders>
              <w:right w:val="nil"/>
            </w:tcBorders>
            <w:vAlign w:val="center"/>
            <w:hideMark/>
          </w:tcPr>
          <w:p w14:paraId="7C63952A" w14:textId="77777777" w:rsidR="00531AA5" w:rsidRPr="00F12ED2" w:rsidRDefault="00531AA5" w:rsidP="009D13AC">
            <w:pPr>
              <w:rPr>
                <w:color w:val="000000"/>
                <w:sz w:val="20"/>
                <w:szCs w:val="20"/>
              </w:rPr>
            </w:pPr>
            <w:r w:rsidRPr="00F12ED2">
              <w:rPr>
                <w:color w:val="000000"/>
                <w:sz w:val="20"/>
                <w:szCs w:val="20"/>
              </w:rPr>
              <w:t>Wrong providers</w:t>
            </w:r>
          </w:p>
        </w:tc>
      </w:tr>
      <w:tr w:rsidR="00531AA5" w:rsidRPr="00F12ED2" w14:paraId="16647C2D" w14:textId="77777777" w:rsidTr="009D13AC">
        <w:trPr>
          <w:trHeight w:val="334"/>
        </w:trPr>
        <w:tc>
          <w:tcPr>
            <w:tcW w:w="3600" w:type="dxa"/>
            <w:tcBorders>
              <w:left w:val="nil"/>
            </w:tcBorders>
            <w:vAlign w:val="center"/>
            <w:hideMark/>
          </w:tcPr>
          <w:p w14:paraId="2A5986AF" w14:textId="77777777" w:rsidR="00531AA5" w:rsidRPr="00F12ED2" w:rsidRDefault="00531AA5" w:rsidP="009D13AC">
            <w:pPr>
              <w:rPr>
                <w:color w:val="000000"/>
                <w:sz w:val="20"/>
                <w:szCs w:val="20"/>
              </w:rPr>
            </w:pPr>
            <w:r w:rsidRPr="00F12ED2">
              <w:rPr>
                <w:color w:val="000000"/>
                <w:sz w:val="20"/>
                <w:szCs w:val="20"/>
              </w:rPr>
              <w:t>Gone &amp; Trimble (2012)</w:t>
            </w:r>
          </w:p>
        </w:tc>
        <w:tc>
          <w:tcPr>
            <w:tcW w:w="6210" w:type="dxa"/>
            <w:tcBorders>
              <w:right w:val="nil"/>
            </w:tcBorders>
            <w:vAlign w:val="center"/>
            <w:hideMark/>
          </w:tcPr>
          <w:p w14:paraId="4790BB0B" w14:textId="77777777" w:rsidR="00531AA5" w:rsidRPr="00F12ED2" w:rsidRDefault="00531AA5" w:rsidP="009D13AC">
            <w:pPr>
              <w:rPr>
                <w:color w:val="000000"/>
                <w:sz w:val="20"/>
                <w:szCs w:val="20"/>
              </w:rPr>
            </w:pPr>
            <w:r w:rsidRPr="00F12ED2">
              <w:rPr>
                <w:color w:val="000000"/>
                <w:sz w:val="20"/>
                <w:szCs w:val="20"/>
              </w:rPr>
              <w:t>Wrong publication type</w:t>
            </w:r>
          </w:p>
        </w:tc>
      </w:tr>
      <w:tr w:rsidR="00531AA5" w:rsidRPr="00F12ED2" w14:paraId="6A2C59DF" w14:textId="77777777" w:rsidTr="009D13AC">
        <w:trPr>
          <w:trHeight w:val="334"/>
        </w:trPr>
        <w:tc>
          <w:tcPr>
            <w:tcW w:w="3600" w:type="dxa"/>
            <w:tcBorders>
              <w:left w:val="nil"/>
            </w:tcBorders>
            <w:vAlign w:val="center"/>
            <w:hideMark/>
          </w:tcPr>
          <w:p w14:paraId="27FC8265" w14:textId="77777777" w:rsidR="00531AA5" w:rsidRPr="00F12ED2" w:rsidRDefault="00531AA5" w:rsidP="009D13AC">
            <w:pPr>
              <w:rPr>
                <w:color w:val="000000"/>
                <w:sz w:val="20"/>
                <w:szCs w:val="20"/>
              </w:rPr>
            </w:pPr>
            <w:proofErr w:type="spellStart"/>
            <w:r w:rsidRPr="00F12ED2">
              <w:rPr>
                <w:color w:val="000000"/>
                <w:sz w:val="20"/>
                <w:szCs w:val="20"/>
              </w:rPr>
              <w:t>Hoagwood</w:t>
            </w:r>
            <w:proofErr w:type="spellEnd"/>
            <w:r w:rsidRPr="00F12ED2">
              <w:rPr>
                <w:color w:val="000000"/>
                <w:sz w:val="20"/>
                <w:szCs w:val="20"/>
              </w:rPr>
              <w:t xml:space="preserve"> et al., (2010)</w:t>
            </w:r>
          </w:p>
        </w:tc>
        <w:tc>
          <w:tcPr>
            <w:tcW w:w="6210" w:type="dxa"/>
            <w:tcBorders>
              <w:right w:val="nil"/>
            </w:tcBorders>
            <w:vAlign w:val="center"/>
            <w:hideMark/>
          </w:tcPr>
          <w:p w14:paraId="1D233170" w14:textId="77777777" w:rsidR="00531AA5" w:rsidRPr="00F12ED2" w:rsidRDefault="00531AA5" w:rsidP="009D13AC">
            <w:pPr>
              <w:rPr>
                <w:color w:val="000000"/>
                <w:sz w:val="20"/>
                <w:szCs w:val="20"/>
              </w:rPr>
            </w:pPr>
            <w:r w:rsidRPr="00F12ED2">
              <w:rPr>
                <w:color w:val="000000"/>
                <w:sz w:val="20"/>
                <w:szCs w:val="20"/>
              </w:rPr>
              <w:t xml:space="preserve">Wrong publication type </w:t>
            </w:r>
          </w:p>
        </w:tc>
      </w:tr>
      <w:tr w:rsidR="00531AA5" w:rsidRPr="00F12ED2" w14:paraId="274B56A4" w14:textId="77777777" w:rsidTr="009D13AC">
        <w:trPr>
          <w:trHeight w:val="334"/>
        </w:trPr>
        <w:tc>
          <w:tcPr>
            <w:tcW w:w="3600" w:type="dxa"/>
            <w:tcBorders>
              <w:left w:val="nil"/>
            </w:tcBorders>
            <w:vAlign w:val="center"/>
            <w:hideMark/>
          </w:tcPr>
          <w:p w14:paraId="4280A517" w14:textId="77777777" w:rsidR="00531AA5" w:rsidRPr="00F12ED2" w:rsidRDefault="00531AA5" w:rsidP="009D13AC">
            <w:pPr>
              <w:rPr>
                <w:color w:val="000000"/>
                <w:sz w:val="20"/>
                <w:szCs w:val="20"/>
              </w:rPr>
            </w:pPr>
            <w:r w:rsidRPr="00F12ED2">
              <w:rPr>
                <w:color w:val="000000"/>
                <w:sz w:val="20"/>
                <w:szCs w:val="20"/>
              </w:rPr>
              <w:t>Holguin (2018)</w:t>
            </w:r>
          </w:p>
        </w:tc>
        <w:tc>
          <w:tcPr>
            <w:tcW w:w="6210" w:type="dxa"/>
            <w:tcBorders>
              <w:right w:val="nil"/>
            </w:tcBorders>
            <w:vAlign w:val="center"/>
            <w:hideMark/>
          </w:tcPr>
          <w:p w14:paraId="5C4A3E78" w14:textId="77777777" w:rsidR="00531AA5" w:rsidRPr="00F12ED2" w:rsidRDefault="00531AA5" w:rsidP="009D13AC">
            <w:pPr>
              <w:rPr>
                <w:color w:val="000000"/>
                <w:sz w:val="20"/>
                <w:szCs w:val="20"/>
              </w:rPr>
            </w:pPr>
            <w:r w:rsidRPr="00F12ED2">
              <w:rPr>
                <w:color w:val="000000"/>
                <w:sz w:val="20"/>
                <w:szCs w:val="20"/>
              </w:rPr>
              <w:t xml:space="preserve">Wrong intervention </w:t>
            </w:r>
          </w:p>
        </w:tc>
      </w:tr>
      <w:tr w:rsidR="00531AA5" w:rsidRPr="00F12ED2" w14:paraId="377DAFCB" w14:textId="77777777" w:rsidTr="009D13AC">
        <w:trPr>
          <w:trHeight w:val="334"/>
        </w:trPr>
        <w:tc>
          <w:tcPr>
            <w:tcW w:w="3600" w:type="dxa"/>
            <w:tcBorders>
              <w:left w:val="nil"/>
            </w:tcBorders>
            <w:vAlign w:val="center"/>
            <w:hideMark/>
          </w:tcPr>
          <w:p w14:paraId="10478B47" w14:textId="77777777" w:rsidR="00531AA5" w:rsidRPr="00F12ED2" w:rsidRDefault="00531AA5" w:rsidP="009D13AC">
            <w:pPr>
              <w:rPr>
                <w:color w:val="000000"/>
                <w:sz w:val="20"/>
                <w:szCs w:val="20"/>
              </w:rPr>
            </w:pPr>
            <w:r w:rsidRPr="00F12ED2">
              <w:rPr>
                <w:color w:val="000000"/>
                <w:sz w:val="20"/>
                <w:szCs w:val="20"/>
              </w:rPr>
              <w:t>Javadi et al., (2017)</w:t>
            </w:r>
          </w:p>
        </w:tc>
        <w:tc>
          <w:tcPr>
            <w:tcW w:w="6210" w:type="dxa"/>
            <w:tcBorders>
              <w:right w:val="nil"/>
            </w:tcBorders>
            <w:vAlign w:val="center"/>
            <w:hideMark/>
          </w:tcPr>
          <w:p w14:paraId="23B6D107" w14:textId="77777777" w:rsidR="00531AA5" w:rsidRPr="00F12ED2" w:rsidRDefault="00531AA5" w:rsidP="009D13AC">
            <w:pPr>
              <w:rPr>
                <w:color w:val="000000"/>
                <w:sz w:val="20"/>
                <w:szCs w:val="20"/>
              </w:rPr>
            </w:pPr>
            <w:r w:rsidRPr="00F12ED2">
              <w:rPr>
                <w:color w:val="000000"/>
                <w:sz w:val="20"/>
                <w:szCs w:val="20"/>
              </w:rPr>
              <w:t xml:space="preserve">Wrong publication type </w:t>
            </w:r>
          </w:p>
        </w:tc>
      </w:tr>
      <w:tr w:rsidR="00531AA5" w:rsidRPr="00F12ED2" w14:paraId="6BF41C33" w14:textId="77777777" w:rsidTr="009D13AC">
        <w:trPr>
          <w:trHeight w:val="334"/>
        </w:trPr>
        <w:tc>
          <w:tcPr>
            <w:tcW w:w="3600" w:type="dxa"/>
            <w:tcBorders>
              <w:left w:val="nil"/>
            </w:tcBorders>
            <w:vAlign w:val="center"/>
            <w:hideMark/>
          </w:tcPr>
          <w:p w14:paraId="6BCDC5B3" w14:textId="77777777" w:rsidR="00531AA5" w:rsidRPr="00F12ED2" w:rsidRDefault="00531AA5" w:rsidP="009D13AC">
            <w:pPr>
              <w:rPr>
                <w:color w:val="000000"/>
                <w:sz w:val="20"/>
                <w:szCs w:val="20"/>
              </w:rPr>
            </w:pPr>
            <w:r w:rsidRPr="00F12ED2">
              <w:rPr>
                <w:color w:val="000000"/>
                <w:sz w:val="20"/>
                <w:szCs w:val="20"/>
              </w:rPr>
              <w:t>Kohrt &amp; Bhardwaj (2019)</w:t>
            </w:r>
          </w:p>
        </w:tc>
        <w:tc>
          <w:tcPr>
            <w:tcW w:w="6210" w:type="dxa"/>
            <w:tcBorders>
              <w:right w:val="nil"/>
            </w:tcBorders>
            <w:vAlign w:val="center"/>
            <w:hideMark/>
          </w:tcPr>
          <w:p w14:paraId="502664C1" w14:textId="77777777" w:rsidR="00531AA5" w:rsidRPr="00F12ED2" w:rsidRDefault="00531AA5" w:rsidP="009D13AC">
            <w:pPr>
              <w:rPr>
                <w:color w:val="000000"/>
                <w:sz w:val="20"/>
                <w:szCs w:val="20"/>
              </w:rPr>
            </w:pPr>
            <w:r w:rsidRPr="00F12ED2">
              <w:rPr>
                <w:color w:val="000000"/>
                <w:sz w:val="20"/>
                <w:szCs w:val="20"/>
              </w:rPr>
              <w:t>Wrong intervention</w:t>
            </w:r>
          </w:p>
        </w:tc>
      </w:tr>
      <w:tr w:rsidR="00531AA5" w:rsidRPr="00F12ED2" w14:paraId="5D45C373" w14:textId="77777777" w:rsidTr="009D13AC">
        <w:trPr>
          <w:trHeight w:val="334"/>
        </w:trPr>
        <w:tc>
          <w:tcPr>
            <w:tcW w:w="3600" w:type="dxa"/>
            <w:tcBorders>
              <w:left w:val="nil"/>
            </w:tcBorders>
            <w:vAlign w:val="center"/>
            <w:hideMark/>
          </w:tcPr>
          <w:p w14:paraId="0EEAB370" w14:textId="77777777" w:rsidR="00531AA5" w:rsidRPr="00F12ED2" w:rsidRDefault="00531AA5" w:rsidP="009D13AC">
            <w:pPr>
              <w:rPr>
                <w:color w:val="000000"/>
                <w:sz w:val="20"/>
                <w:szCs w:val="20"/>
              </w:rPr>
            </w:pPr>
            <w:r w:rsidRPr="00F12ED2">
              <w:rPr>
                <w:color w:val="000000"/>
                <w:sz w:val="20"/>
                <w:szCs w:val="20"/>
              </w:rPr>
              <w:t>Le et al., (2022)</w:t>
            </w:r>
          </w:p>
        </w:tc>
        <w:tc>
          <w:tcPr>
            <w:tcW w:w="6210" w:type="dxa"/>
            <w:tcBorders>
              <w:right w:val="nil"/>
            </w:tcBorders>
            <w:vAlign w:val="center"/>
            <w:hideMark/>
          </w:tcPr>
          <w:p w14:paraId="5CF27A2C" w14:textId="77777777" w:rsidR="00531AA5" w:rsidRPr="00F12ED2" w:rsidRDefault="00531AA5" w:rsidP="009D13AC">
            <w:pPr>
              <w:rPr>
                <w:color w:val="000000"/>
                <w:sz w:val="20"/>
                <w:szCs w:val="20"/>
              </w:rPr>
            </w:pPr>
            <w:r w:rsidRPr="00F12ED2">
              <w:rPr>
                <w:color w:val="000000"/>
                <w:sz w:val="20"/>
                <w:szCs w:val="20"/>
              </w:rPr>
              <w:t>Wrong publication type</w:t>
            </w:r>
          </w:p>
        </w:tc>
      </w:tr>
      <w:tr w:rsidR="00531AA5" w:rsidRPr="00F12ED2" w14:paraId="63F255B5" w14:textId="77777777" w:rsidTr="009D13AC">
        <w:trPr>
          <w:trHeight w:val="315"/>
        </w:trPr>
        <w:tc>
          <w:tcPr>
            <w:tcW w:w="3600" w:type="dxa"/>
            <w:tcBorders>
              <w:left w:val="nil"/>
            </w:tcBorders>
            <w:vAlign w:val="center"/>
            <w:hideMark/>
          </w:tcPr>
          <w:p w14:paraId="5867E7F8" w14:textId="77777777" w:rsidR="00531AA5" w:rsidRPr="00F12ED2" w:rsidRDefault="00531AA5" w:rsidP="009D13AC">
            <w:pPr>
              <w:rPr>
                <w:color w:val="000000"/>
                <w:sz w:val="20"/>
                <w:szCs w:val="20"/>
              </w:rPr>
            </w:pPr>
            <w:r w:rsidRPr="00F12ED2">
              <w:rPr>
                <w:color w:val="000000"/>
                <w:sz w:val="20"/>
                <w:szCs w:val="20"/>
              </w:rPr>
              <w:t>Mabunda et al., (2022)</w:t>
            </w:r>
          </w:p>
        </w:tc>
        <w:tc>
          <w:tcPr>
            <w:tcW w:w="6210" w:type="dxa"/>
            <w:tcBorders>
              <w:right w:val="nil"/>
            </w:tcBorders>
            <w:vAlign w:val="center"/>
            <w:hideMark/>
          </w:tcPr>
          <w:p w14:paraId="253B0317" w14:textId="77777777" w:rsidR="00531AA5" w:rsidRPr="00F12ED2" w:rsidRDefault="00531AA5" w:rsidP="009D13AC">
            <w:pPr>
              <w:rPr>
                <w:color w:val="000000"/>
                <w:sz w:val="20"/>
                <w:szCs w:val="20"/>
              </w:rPr>
            </w:pPr>
            <w:r w:rsidRPr="00F12ED2">
              <w:rPr>
                <w:color w:val="000000"/>
                <w:sz w:val="20"/>
                <w:szCs w:val="20"/>
              </w:rPr>
              <w:t>Wrong publication type</w:t>
            </w:r>
          </w:p>
        </w:tc>
      </w:tr>
      <w:tr w:rsidR="00531AA5" w:rsidRPr="00F12ED2" w14:paraId="6FF5D713" w14:textId="77777777" w:rsidTr="009D13AC">
        <w:trPr>
          <w:trHeight w:val="334"/>
        </w:trPr>
        <w:tc>
          <w:tcPr>
            <w:tcW w:w="3600" w:type="dxa"/>
            <w:tcBorders>
              <w:left w:val="nil"/>
            </w:tcBorders>
            <w:vAlign w:val="center"/>
            <w:hideMark/>
          </w:tcPr>
          <w:p w14:paraId="62CEDE1D" w14:textId="77777777" w:rsidR="00531AA5" w:rsidRPr="00F12ED2" w:rsidRDefault="00531AA5" w:rsidP="009D13AC">
            <w:pPr>
              <w:rPr>
                <w:color w:val="000000"/>
                <w:sz w:val="20"/>
                <w:szCs w:val="20"/>
              </w:rPr>
            </w:pPr>
            <w:r w:rsidRPr="00F12ED2">
              <w:rPr>
                <w:color w:val="000000"/>
                <w:sz w:val="20"/>
                <w:szCs w:val="20"/>
              </w:rPr>
              <w:t>Madigan et al., (2015)</w:t>
            </w:r>
          </w:p>
        </w:tc>
        <w:tc>
          <w:tcPr>
            <w:tcW w:w="6210" w:type="dxa"/>
            <w:tcBorders>
              <w:right w:val="nil"/>
            </w:tcBorders>
            <w:vAlign w:val="center"/>
            <w:hideMark/>
          </w:tcPr>
          <w:p w14:paraId="352BE4D0" w14:textId="77777777" w:rsidR="00531AA5" w:rsidRPr="00F12ED2" w:rsidRDefault="00531AA5" w:rsidP="009D13AC">
            <w:pPr>
              <w:rPr>
                <w:color w:val="000000"/>
                <w:sz w:val="20"/>
                <w:szCs w:val="20"/>
              </w:rPr>
            </w:pPr>
            <w:r w:rsidRPr="00F12ED2">
              <w:rPr>
                <w:color w:val="000000"/>
                <w:sz w:val="20"/>
                <w:szCs w:val="20"/>
              </w:rPr>
              <w:t>Wrong providers</w:t>
            </w:r>
          </w:p>
        </w:tc>
      </w:tr>
      <w:tr w:rsidR="00531AA5" w:rsidRPr="00F12ED2" w14:paraId="357D1C33" w14:textId="77777777" w:rsidTr="009D13AC">
        <w:trPr>
          <w:trHeight w:val="334"/>
        </w:trPr>
        <w:tc>
          <w:tcPr>
            <w:tcW w:w="3600" w:type="dxa"/>
            <w:tcBorders>
              <w:left w:val="nil"/>
            </w:tcBorders>
            <w:vAlign w:val="center"/>
            <w:hideMark/>
          </w:tcPr>
          <w:p w14:paraId="4548FA19" w14:textId="77777777" w:rsidR="00531AA5" w:rsidRPr="00F12ED2" w:rsidRDefault="00531AA5" w:rsidP="009D13AC">
            <w:pPr>
              <w:rPr>
                <w:color w:val="000000"/>
                <w:sz w:val="20"/>
                <w:szCs w:val="20"/>
              </w:rPr>
            </w:pPr>
            <w:r w:rsidRPr="00F12ED2">
              <w:rPr>
                <w:color w:val="000000"/>
                <w:sz w:val="20"/>
                <w:szCs w:val="20"/>
              </w:rPr>
              <w:t>Magidson et al., (2017)</w:t>
            </w:r>
          </w:p>
        </w:tc>
        <w:tc>
          <w:tcPr>
            <w:tcW w:w="6210" w:type="dxa"/>
            <w:tcBorders>
              <w:right w:val="nil"/>
            </w:tcBorders>
            <w:vAlign w:val="center"/>
            <w:hideMark/>
          </w:tcPr>
          <w:p w14:paraId="1BAF7736" w14:textId="77777777" w:rsidR="00531AA5" w:rsidRPr="00F12ED2" w:rsidRDefault="00531AA5" w:rsidP="009D13AC">
            <w:pPr>
              <w:rPr>
                <w:color w:val="000000"/>
                <w:sz w:val="20"/>
                <w:szCs w:val="20"/>
              </w:rPr>
            </w:pPr>
            <w:r w:rsidRPr="00F12ED2">
              <w:rPr>
                <w:color w:val="000000"/>
                <w:sz w:val="20"/>
                <w:szCs w:val="20"/>
              </w:rPr>
              <w:t>Wrong intervention</w:t>
            </w:r>
          </w:p>
        </w:tc>
      </w:tr>
      <w:tr w:rsidR="00531AA5" w:rsidRPr="00F12ED2" w14:paraId="011985E4" w14:textId="77777777" w:rsidTr="009D13AC">
        <w:trPr>
          <w:trHeight w:val="334"/>
        </w:trPr>
        <w:tc>
          <w:tcPr>
            <w:tcW w:w="3600" w:type="dxa"/>
            <w:tcBorders>
              <w:left w:val="nil"/>
            </w:tcBorders>
            <w:vAlign w:val="center"/>
            <w:hideMark/>
          </w:tcPr>
          <w:p w14:paraId="1BAF923E" w14:textId="77777777" w:rsidR="00531AA5" w:rsidRPr="00F12ED2" w:rsidRDefault="00531AA5" w:rsidP="009D13AC">
            <w:pPr>
              <w:rPr>
                <w:color w:val="000000"/>
                <w:sz w:val="20"/>
                <w:szCs w:val="20"/>
              </w:rPr>
            </w:pPr>
            <w:r w:rsidRPr="00F12ED2">
              <w:rPr>
                <w:color w:val="000000"/>
                <w:sz w:val="20"/>
                <w:szCs w:val="20"/>
              </w:rPr>
              <w:t>Naeem (2019)</w:t>
            </w:r>
          </w:p>
        </w:tc>
        <w:tc>
          <w:tcPr>
            <w:tcW w:w="6210" w:type="dxa"/>
            <w:tcBorders>
              <w:right w:val="nil"/>
            </w:tcBorders>
            <w:vAlign w:val="center"/>
            <w:hideMark/>
          </w:tcPr>
          <w:p w14:paraId="398A1377" w14:textId="77777777" w:rsidR="00531AA5" w:rsidRPr="00F12ED2" w:rsidRDefault="00531AA5" w:rsidP="009D13AC">
            <w:pPr>
              <w:rPr>
                <w:color w:val="000000"/>
                <w:sz w:val="20"/>
                <w:szCs w:val="20"/>
              </w:rPr>
            </w:pPr>
            <w:r w:rsidRPr="00F12ED2">
              <w:rPr>
                <w:color w:val="000000"/>
                <w:sz w:val="20"/>
                <w:szCs w:val="20"/>
              </w:rPr>
              <w:t>Wrong publication type</w:t>
            </w:r>
          </w:p>
        </w:tc>
      </w:tr>
      <w:tr w:rsidR="00531AA5" w:rsidRPr="00F12ED2" w14:paraId="195D999F" w14:textId="77777777" w:rsidTr="009D13AC">
        <w:trPr>
          <w:trHeight w:val="334"/>
        </w:trPr>
        <w:tc>
          <w:tcPr>
            <w:tcW w:w="3600" w:type="dxa"/>
            <w:tcBorders>
              <w:left w:val="nil"/>
            </w:tcBorders>
            <w:vAlign w:val="center"/>
          </w:tcPr>
          <w:p w14:paraId="4B321E25" w14:textId="77777777" w:rsidR="00531AA5" w:rsidRPr="00F12ED2" w:rsidRDefault="00531AA5" w:rsidP="009D13AC">
            <w:pPr>
              <w:rPr>
                <w:color w:val="000000"/>
                <w:sz w:val="20"/>
                <w:szCs w:val="20"/>
              </w:rPr>
            </w:pPr>
            <w:r w:rsidRPr="00F12ED2">
              <w:rPr>
                <w:color w:val="000000"/>
                <w:sz w:val="20"/>
                <w:szCs w:val="20"/>
              </w:rPr>
              <w:t>Pederson et al., (2020)</w:t>
            </w:r>
          </w:p>
        </w:tc>
        <w:tc>
          <w:tcPr>
            <w:tcW w:w="6210" w:type="dxa"/>
            <w:tcBorders>
              <w:right w:val="nil"/>
            </w:tcBorders>
            <w:vAlign w:val="center"/>
          </w:tcPr>
          <w:p w14:paraId="5CBB52A0" w14:textId="77777777" w:rsidR="00531AA5" w:rsidRPr="00F12ED2" w:rsidRDefault="00531AA5" w:rsidP="009D13AC">
            <w:pPr>
              <w:rPr>
                <w:color w:val="000000"/>
                <w:sz w:val="20"/>
                <w:szCs w:val="20"/>
              </w:rPr>
            </w:pPr>
            <w:r w:rsidRPr="00F12ED2">
              <w:rPr>
                <w:color w:val="000000"/>
                <w:sz w:val="20"/>
                <w:szCs w:val="20"/>
              </w:rPr>
              <w:t>Wrong outcomes (Does not report modification/implementation of TF-CBT for lay counselor delivery)</w:t>
            </w:r>
          </w:p>
        </w:tc>
      </w:tr>
      <w:tr w:rsidR="00531AA5" w:rsidRPr="00F12ED2" w14:paraId="7FB51DA9" w14:textId="77777777" w:rsidTr="009D13AC">
        <w:trPr>
          <w:trHeight w:val="334"/>
        </w:trPr>
        <w:tc>
          <w:tcPr>
            <w:tcW w:w="3600" w:type="dxa"/>
            <w:tcBorders>
              <w:left w:val="nil"/>
            </w:tcBorders>
            <w:vAlign w:val="center"/>
            <w:hideMark/>
          </w:tcPr>
          <w:p w14:paraId="36DB25E7" w14:textId="77777777" w:rsidR="00531AA5" w:rsidRPr="00F12ED2" w:rsidRDefault="00531AA5" w:rsidP="009D13AC">
            <w:pPr>
              <w:rPr>
                <w:color w:val="000000"/>
                <w:sz w:val="20"/>
                <w:szCs w:val="20"/>
              </w:rPr>
            </w:pPr>
            <w:r w:rsidRPr="00F12ED2">
              <w:rPr>
                <w:color w:val="000000"/>
                <w:sz w:val="20"/>
                <w:szCs w:val="20"/>
              </w:rPr>
              <w:t>Rose et al., (2022)</w:t>
            </w:r>
          </w:p>
        </w:tc>
        <w:tc>
          <w:tcPr>
            <w:tcW w:w="6210" w:type="dxa"/>
            <w:tcBorders>
              <w:right w:val="nil"/>
            </w:tcBorders>
            <w:vAlign w:val="center"/>
            <w:hideMark/>
          </w:tcPr>
          <w:p w14:paraId="1049F127" w14:textId="77777777" w:rsidR="00531AA5" w:rsidRPr="00F12ED2" w:rsidRDefault="00531AA5" w:rsidP="009D13AC">
            <w:pPr>
              <w:rPr>
                <w:color w:val="000000"/>
                <w:sz w:val="20"/>
                <w:szCs w:val="20"/>
              </w:rPr>
            </w:pPr>
            <w:r w:rsidRPr="00F12ED2">
              <w:rPr>
                <w:color w:val="000000"/>
                <w:sz w:val="20"/>
                <w:szCs w:val="20"/>
              </w:rPr>
              <w:t>Wrong publication type</w:t>
            </w:r>
          </w:p>
        </w:tc>
      </w:tr>
      <w:tr w:rsidR="00531AA5" w:rsidRPr="00F12ED2" w14:paraId="38F27C48" w14:textId="77777777" w:rsidTr="009D13AC">
        <w:trPr>
          <w:trHeight w:val="334"/>
        </w:trPr>
        <w:tc>
          <w:tcPr>
            <w:tcW w:w="3600" w:type="dxa"/>
            <w:tcBorders>
              <w:left w:val="nil"/>
            </w:tcBorders>
            <w:vAlign w:val="center"/>
            <w:hideMark/>
          </w:tcPr>
          <w:p w14:paraId="623FDAF2" w14:textId="77777777" w:rsidR="00531AA5" w:rsidRPr="00F12ED2" w:rsidRDefault="00531AA5" w:rsidP="009D13AC">
            <w:pPr>
              <w:rPr>
                <w:color w:val="000000"/>
                <w:sz w:val="20"/>
                <w:szCs w:val="20"/>
              </w:rPr>
            </w:pPr>
            <w:proofErr w:type="spellStart"/>
            <w:r w:rsidRPr="00F12ED2">
              <w:rPr>
                <w:color w:val="000000"/>
                <w:sz w:val="20"/>
                <w:szCs w:val="20"/>
              </w:rPr>
              <w:t>Shahmalak</w:t>
            </w:r>
            <w:proofErr w:type="spellEnd"/>
            <w:r w:rsidRPr="00F12ED2">
              <w:rPr>
                <w:color w:val="000000"/>
                <w:sz w:val="20"/>
                <w:szCs w:val="20"/>
              </w:rPr>
              <w:t xml:space="preserve"> (2021)</w:t>
            </w:r>
          </w:p>
        </w:tc>
        <w:tc>
          <w:tcPr>
            <w:tcW w:w="6210" w:type="dxa"/>
            <w:tcBorders>
              <w:right w:val="nil"/>
            </w:tcBorders>
            <w:vAlign w:val="center"/>
            <w:hideMark/>
          </w:tcPr>
          <w:p w14:paraId="46BF6E2D" w14:textId="77777777" w:rsidR="00531AA5" w:rsidRPr="00F12ED2" w:rsidRDefault="00531AA5" w:rsidP="009D13AC">
            <w:pPr>
              <w:rPr>
                <w:color w:val="000000"/>
                <w:sz w:val="20"/>
                <w:szCs w:val="20"/>
              </w:rPr>
            </w:pPr>
            <w:r w:rsidRPr="00F12ED2">
              <w:rPr>
                <w:color w:val="000000"/>
                <w:sz w:val="20"/>
                <w:szCs w:val="20"/>
              </w:rPr>
              <w:t>Wrong publication type</w:t>
            </w:r>
          </w:p>
        </w:tc>
      </w:tr>
      <w:tr w:rsidR="00531AA5" w:rsidRPr="00F12ED2" w14:paraId="4F50A213" w14:textId="77777777" w:rsidTr="009D13AC">
        <w:trPr>
          <w:trHeight w:val="334"/>
        </w:trPr>
        <w:tc>
          <w:tcPr>
            <w:tcW w:w="3600" w:type="dxa"/>
            <w:tcBorders>
              <w:left w:val="nil"/>
            </w:tcBorders>
            <w:vAlign w:val="center"/>
            <w:hideMark/>
          </w:tcPr>
          <w:p w14:paraId="49969805" w14:textId="77777777" w:rsidR="00531AA5" w:rsidRPr="00F12ED2" w:rsidRDefault="00531AA5" w:rsidP="009D13AC">
            <w:pPr>
              <w:rPr>
                <w:color w:val="000000"/>
                <w:sz w:val="20"/>
                <w:szCs w:val="20"/>
              </w:rPr>
            </w:pPr>
            <w:r w:rsidRPr="00F12ED2">
              <w:rPr>
                <w:color w:val="000000"/>
                <w:sz w:val="20"/>
                <w:szCs w:val="20"/>
              </w:rPr>
              <w:t>Stadnick et al., (2020)</w:t>
            </w:r>
          </w:p>
        </w:tc>
        <w:tc>
          <w:tcPr>
            <w:tcW w:w="6210" w:type="dxa"/>
            <w:tcBorders>
              <w:right w:val="nil"/>
            </w:tcBorders>
            <w:vAlign w:val="center"/>
            <w:hideMark/>
          </w:tcPr>
          <w:p w14:paraId="3152C4B2" w14:textId="77777777" w:rsidR="00531AA5" w:rsidRPr="00F12ED2" w:rsidRDefault="00531AA5" w:rsidP="009D13AC">
            <w:pPr>
              <w:rPr>
                <w:color w:val="000000"/>
                <w:sz w:val="20"/>
                <w:szCs w:val="20"/>
              </w:rPr>
            </w:pPr>
            <w:r w:rsidRPr="00F12ED2">
              <w:rPr>
                <w:color w:val="000000"/>
                <w:sz w:val="20"/>
                <w:szCs w:val="20"/>
              </w:rPr>
              <w:t>Wrong providers</w:t>
            </w:r>
          </w:p>
        </w:tc>
      </w:tr>
      <w:tr w:rsidR="00531AA5" w:rsidRPr="00F12ED2" w14:paraId="059A8606" w14:textId="77777777" w:rsidTr="009D13AC">
        <w:trPr>
          <w:trHeight w:val="334"/>
        </w:trPr>
        <w:tc>
          <w:tcPr>
            <w:tcW w:w="3600" w:type="dxa"/>
            <w:tcBorders>
              <w:left w:val="nil"/>
            </w:tcBorders>
            <w:vAlign w:val="center"/>
            <w:hideMark/>
          </w:tcPr>
          <w:p w14:paraId="6366A2B2" w14:textId="77777777" w:rsidR="00531AA5" w:rsidRPr="00F12ED2" w:rsidRDefault="00531AA5" w:rsidP="009D13AC">
            <w:pPr>
              <w:rPr>
                <w:color w:val="000000"/>
                <w:sz w:val="20"/>
                <w:szCs w:val="20"/>
              </w:rPr>
            </w:pPr>
            <w:r w:rsidRPr="00F12ED2">
              <w:rPr>
                <w:color w:val="000000"/>
                <w:sz w:val="20"/>
                <w:szCs w:val="20"/>
              </w:rPr>
              <w:t>Vally &amp; Abrahams (2016)</w:t>
            </w:r>
          </w:p>
        </w:tc>
        <w:tc>
          <w:tcPr>
            <w:tcW w:w="6210" w:type="dxa"/>
            <w:tcBorders>
              <w:right w:val="nil"/>
            </w:tcBorders>
            <w:vAlign w:val="center"/>
            <w:hideMark/>
          </w:tcPr>
          <w:p w14:paraId="737C60CD" w14:textId="77777777" w:rsidR="00531AA5" w:rsidRPr="00F12ED2" w:rsidRDefault="00531AA5" w:rsidP="009D13AC">
            <w:pPr>
              <w:rPr>
                <w:color w:val="000000"/>
                <w:sz w:val="20"/>
                <w:szCs w:val="20"/>
              </w:rPr>
            </w:pPr>
            <w:r w:rsidRPr="00F12ED2">
              <w:rPr>
                <w:color w:val="000000"/>
                <w:sz w:val="20"/>
                <w:szCs w:val="20"/>
              </w:rPr>
              <w:t>Wrong publication type</w:t>
            </w:r>
          </w:p>
        </w:tc>
      </w:tr>
      <w:tr w:rsidR="00531AA5" w:rsidRPr="00F12ED2" w14:paraId="76D65C7D" w14:textId="77777777" w:rsidTr="009D13AC">
        <w:trPr>
          <w:trHeight w:val="459"/>
        </w:trPr>
        <w:tc>
          <w:tcPr>
            <w:tcW w:w="3600" w:type="dxa"/>
            <w:tcBorders>
              <w:left w:val="nil"/>
            </w:tcBorders>
            <w:vAlign w:val="center"/>
            <w:hideMark/>
          </w:tcPr>
          <w:p w14:paraId="141436BA" w14:textId="77777777" w:rsidR="00531AA5" w:rsidRPr="00F12ED2" w:rsidRDefault="00531AA5" w:rsidP="009D13AC">
            <w:pPr>
              <w:rPr>
                <w:color w:val="000000"/>
                <w:sz w:val="20"/>
                <w:szCs w:val="20"/>
              </w:rPr>
            </w:pPr>
            <w:proofErr w:type="spellStart"/>
            <w:r w:rsidRPr="00F12ED2">
              <w:rPr>
                <w:color w:val="000000"/>
                <w:sz w:val="20"/>
                <w:szCs w:val="20"/>
              </w:rPr>
              <w:t>Ventevogel</w:t>
            </w:r>
            <w:proofErr w:type="spellEnd"/>
            <w:r w:rsidRPr="00F12ED2">
              <w:rPr>
                <w:color w:val="000000"/>
                <w:sz w:val="20"/>
                <w:szCs w:val="20"/>
              </w:rPr>
              <w:t xml:space="preserve"> &amp; Spiegel (2010)</w:t>
            </w:r>
          </w:p>
        </w:tc>
        <w:tc>
          <w:tcPr>
            <w:tcW w:w="6210" w:type="dxa"/>
            <w:tcBorders>
              <w:right w:val="nil"/>
            </w:tcBorders>
            <w:vAlign w:val="center"/>
            <w:hideMark/>
          </w:tcPr>
          <w:p w14:paraId="668426EE" w14:textId="77777777" w:rsidR="00531AA5" w:rsidRPr="00F12ED2" w:rsidRDefault="00531AA5" w:rsidP="009D13AC">
            <w:pPr>
              <w:rPr>
                <w:color w:val="000000"/>
                <w:sz w:val="20"/>
                <w:szCs w:val="20"/>
              </w:rPr>
            </w:pPr>
            <w:r w:rsidRPr="00F12ED2">
              <w:rPr>
                <w:color w:val="000000"/>
                <w:sz w:val="20"/>
                <w:szCs w:val="20"/>
              </w:rPr>
              <w:t>Wrong outcomes (Does not report modification/implementation of TF-CBT for lay counselor delivery)</w:t>
            </w:r>
          </w:p>
        </w:tc>
      </w:tr>
      <w:tr w:rsidR="00531AA5" w:rsidRPr="00F12ED2" w14:paraId="4AAA9AAE" w14:textId="77777777" w:rsidTr="009D13AC">
        <w:trPr>
          <w:trHeight w:val="334"/>
        </w:trPr>
        <w:tc>
          <w:tcPr>
            <w:tcW w:w="3600" w:type="dxa"/>
            <w:tcBorders>
              <w:left w:val="nil"/>
              <w:bottom w:val="single" w:sz="8" w:space="0" w:color="auto"/>
            </w:tcBorders>
            <w:vAlign w:val="center"/>
            <w:hideMark/>
          </w:tcPr>
          <w:p w14:paraId="18A7140F" w14:textId="77777777" w:rsidR="00531AA5" w:rsidRPr="00F12ED2" w:rsidRDefault="00531AA5" w:rsidP="009D13AC">
            <w:pPr>
              <w:rPr>
                <w:color w:val="000000"/>
                <w:sz w:val="20"/>
                <w:szCs w:val="20"/>
              </w:rPr>
            </w:pPr>
            <w:r w:rsidRPr="00F12ED2">
              <w:rPr>
                <w:color w:val="000000"/>
                <w:sz w:val="20"/>
                <w:szCs w:val="20"/>
              </w:rPr>
              <w:t>Woody et al., (2015)</w:t>
            </w:r>
          </w:p>
        </w:tc>
        <w:tc>
          <w:tcPr>
            <w:tcW w:w="6210" w:type="dxa"/>
            <w:tcBorders>
              <w:bottom w:val="single" w:sz="8" w:space="0" w:color="auto"/>
              <w:right w:val="nil"/>
            </w:tcBorders>
            <w:vAlign w:val="center"/>
            <w:hideMark/>
          </w:tcPr>
          <w:p w14:paraId="5CB94576" w14:textId="77777777" w:rsidR="00531AA5" w:rsidRPr="00F12ED2" w:rsidRDefault="00531AA5" w:rsidP="009D13AC">
            <w:pPr>
              <w:rPr>
                <w:color w:val="000000"/>
                <w:sz w:val="20"/>
                <w:szCs w:val="20"/>
              </w:rPr>
            </w:pPr>
            <w:r w:rsidRPr="00F12ED2">
              <w:rPr>
                <w:color w:val="000000"/>
                <w:sz w:val="20"/>
                <w:szCs w:val="20"/>
              </w:rPr>
              <w:t>Wrong providers</w:t>
            </w:r>
          </w:p>
        </w:tc>
      </w:tr>
    </w:tbl>
    <w:p w14:paraId="0DFCE4BF" w14:textId="77777777" w:rsidR="00531AA5" w:rsidRPr="00361267" w:rsidRDefault="00531AA5" w:rsidP="00531AA5">
      <w:pPr>
        <w:rPr>
          <w:color w:val="000000"/>
          <w:sz w:val="22"/>
          <w:szCs w:val="22"/>
        </w:rPr>
      </w:pPr>
    </w:p>
    <w:p w14:paraId="4E056FC2" w14:textId="77777777" w:rsidR="002173F6" w:rsidRDefault="002173F6"/>
    <w:sectPr w:rsidR="002173F6" w:rsidSect="00531AA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9C29EE"/>
    <w:multiLevelType w:val="multilevel"/>
    <w:tmpl w:val="87F8C3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2AE3564"/>
    <w:multiLevelType w:val="multilevel"/>
    <w:tmpl w:val="E934F2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A1A70CA"/>
    <w:multiLevelType w:val="multilevel"/>
    <w:tmpl w:val="685645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8805D7"/>
    <w:multiLevelType w:val="multilevel"/>
    <w:tmpl w:val="63EA7B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B221E29"/>
    <w:multiLevelType w:val="multilevel"/>
    <w:tmpl w:val="A888E2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98075978">
    <w:abstractNumId w:val="3"/>
  </w:num>
  <w:num w:numId="2" w16cid:durableId="413674713">
    <w:abstractNumId w:val="4"/>
  </w:num>
  <w:num w:numId="3" w16cid:durableId="819804800">
    <w:abstractNumId w:val="1"/>
  </w:num>
  <w:num w:numId="4" w16cid:durableId="670525556">
    <w:abstractNumId w:val="0"/>
  </w:num>
  <w:num w:numId="5" w16cid:durableId="2065748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AA5"/>
    <w:rsid w:val="00000439"/>
    <w:rsid w:val="000033AB"/>
    <w:rsid w:val="000112A3"/>
    <w:rsid w:val="000159C6"/>
    <w:rsid w:val="0001674E"/>
    <w:rsid w:val="00017598"/>
    <w:rsid w:val="000369FE"/>
    <w:rsid w:val="00036DBD"/>
    <w:rsid w:val="00037C71"/>
    <w:rsid w:val="000437EE"/>
    <w:rsid w:val="00045D35"/>
    <w:rsid w:val="00046001"/>
    <w:rsid w:val="00055F28"/>
    <w:rsid w:val="00063FC3"/>
    <w:rsid w:val="00066F71"/>
    <w:rsid w:val="00071E84"/>
    <w:rsid w:val="000745D6"/>
    <w:rsid w:val="00083440"/>
    <w:rsid w:val="00084A8D"/>
    <w:rsid w:val="000858C3"/>
    <w:rsid w:val="00085C87"/>
    <w:rsid w:val="00086F8B"/>
    <w:rsid w:val="000916B6"/>
    <w:rsid w:val="0009245C"/>
    <w:rsid w:val="00092769"/>
    <w:rsid w:val="00094460"/>
    <w:rsid w:val="000962A3"/>
    <w:rsid w:val="000A4883"/>
    <w:rsid w:val="000B4EAE"/>
    <w:rsid w:val="000B7BC9"/>
    <w:rsid w:val="000C3F6A"/>
    <w:rsid w:val="000D4743"/>
    <w:rsid w:val="000D58D9"/>
    <w:rsid w:val="000E021A"/>
    <w:rsid w:val="000E39B3"/>
    <w:rsid w:val="000E5609"/>
    <w:rsid w:val="000F0EE7"/>
    <w:rsid w:val="000F0FD5"/>
    <w:rsid w:val="000F200C"/>
    <w:rsid w:val="000F21C0"/>
    <w:rsid w:val="000F3500"/>
    <w:rsid w:val="000F3AE0"/>
    <w:rsid w:val="000F5D53"/>
    <w:rsid w:val="000F7AAD"/>
    <w:rsid w:val="00104517"/>
    <w:rsid w:val="0012082E"/>
    <w:rsid w:val="00133C62"/>
    <w:rsid w:val="001446EB"/>
    <w:rsid w:val="0015445C"/>
    <w:rsid w:val="001604A3"/>
    <w:rsid w:val="0016283B"/>
    <w:rsid w:val="00164B07"/>
    <w:rsid w:val="00165FA5"/>
    <w:rsid w:val="00185A39"/>
    <w:rsid w:val="00187990"/>
    <w:rsid w:val="00191CA5"/>
    <w:rsid w:val="001A07C6"/>
    <w:rsid w:val="001A096D"/>
    <w:rsid w:val="001B0844"/>
    <w:rsid w:val="001C5412"/>
    <w:rsid w:val="001C5A67"/>
    <w:rsid w:val="001C6D53"/>
    <w:rsid w:val="001C7570"/>
    <w:rsid w:val="001D6345"/>
    <w:rsid w:val="001E20F9"/>
    <w:rsid w:val="001E27D4"/>
    <w:rsid w:val="001F14E8"/>
    <w:rsid w:val="001F54E9"/>
    <w:rsid w:val="002014C6"/>
    <w:rsid w:val="0020335C"/>
    <w:rsid w:val="00206344"/>
    <w:rsid w:val="002146F9"/>
    <w:rsid w:val="002162E9"/>
    <w:rsid w:val="002173F6"/>
    <w:rsid w:val="00220C87"/>
    <w:rsid w:val="00231FC1"/>
    <w:rsid w:val="002376E3"/>
    <w:rsid w:val="0024507E"/>
    <w:rsid w:val="002471C4"/>
    <w:rsid w:val="002557D4"/>
    <w:rsid w:val="00256503"/>
    <w:rsid w:val="00261547"/>
    <w:rsid w:val="00261A7D"/>
    <w:rsid w:val="00262030"/>
    <w:rsid w:val="00262245"/>
    <w:rsid w:val="00267F83"/>
    <w:rsid w:val="002743A2"/>
    <w:rsid w:val="002749B2"/>
    <w:rsid w:val="00274F48"/>
    <w:rsid w:val="00283101"/>
    <w:rsid w:val="0028514D"/>
    <w:rsid w:val="00291773"/>
    <w:rsid w:val="0029348C"/>
    <w:rsid w:val="00295B48"/>
    <w:rsid w:val="002A0653"/>
    <w:rsid w:val="002B35EC"/>
    <w:rsid w:val="002C7D54"/>
    <w:rsid w:val="002D00FE"/>
    <w:rsid w:val="002D0374"/>
    <w:rsid w:val="002D3604"/>
    <w:rsid w:val="002E0060"/>
    <w:rsid w:val="002E0222"/>
    <w:rsid w:val="002E3A0F"/>
    <w:rsid w:val="002F04F8"/>
    <w:rsid w:val="002F53A7"/>
    <w:rsid w:val="002F5F97"/>
    <w:rsid w:val="00303D5E"/>
    <w:rsid w:val="003121B7"/>
    <w:rsid w:val="00317105"/>
    <w:rsid w:val="00322AA7"/>
    <w:rsid w:val="0032576F"/>
    <w:rsid w:val="00325A74"/>
    <w:rsid w:val="003367A9"/>
    <w:rsid w:val="00356DD2"/>
    <w:rsid w:val="00356E86"/>
    <w:rsid w:val="00361EC5"/>
    <w:rsid w:val="00362EAE"/>
    <w:rsid w:val="003653F9"/>
    <w:rsid w:val="003714CB"/>
    <w:rsid w:val="0037227C"/>
    <w:rsid w:val="003746B8"/>
    <w:rsid w:val="00374A97"/>
    <w:rsid w:val="00374B70"/>
    <w:rsid w:val="003754D7"/>
    <w:rsid w:val="003771C1"/>
    <w:rsid w:val="00380FB4"/>
    <w:rsid w:val="003812D6"/>
    <w:rsid w:val="00381BD6"/>
    <w:rsid w:val="003823D2"/>
    <w:rsid w:val="00385E16"/>
    <w:rsid w:val="003944D7"/>
    <w:rsid w:val="00395450"/>
    <w:rsid w:val="003B060C"/>
    <w:rsid w:val="003C0FB8"/>
    <w:rsid w:val="003C328D"/>
    <w:rsid w:val="003C4749"/>
    <w:rsid w:val="003C7B43"/>
    <w:rsid w:val="003E2FF2"/>
    <w:rsid w:val="003F0C80"/>
    <w:rsid w:val="003F1B15"/>
    <w:rsid w:val="003F481D"/>
    <w:rsid w:val="003F7CE2"/>
    <w:rsid w:val="0040194F"/>
    <w:rsid w:val="0040331F"/>
    <w:rsid w:val="00404AD9"/>
    <w:rsid w:val="0041657B"/>
    <w:rsid w:val="0042188E"/>
    <w:rsid w:val="00421C53"/>
    <w:rsid w:val="00422E6D"/>
    <w:rsid w:val="00424206"/>
    <w:rsid w:val="004272D3"/>
    <w:rsid w:val="00433B07"/>
    <w:rsid w:val="00440A2B"/>
    <w:rsid w:val="00452B73"/>
    <w:rsid w:val="00454903"/>
    <w:rsid w:val="00455AF7"/>
    <w:rsid w:val="00460DB5"/>
    <w:rsid w:val="0046107A"/>
    <w:rsid w:val="00461883"/>
    <w:rsid w:val="004730F2"/>
    <w:rsid w:val="00476E0B"/>
    <w:rsid w:val="00480D2A"/>
    <w:rsid w:val="00487DA3"/>
    <w:rsid w:val="00497EE7"/>
    <w:rsid w:val="004A1D9C"/>
    <w:rsid w:val="004B3DB5"/>
    <w:rsid w:val="004B5E8E"/>
    <w:rsid w:val="004C1AB0"/>
    <w:rsid w:val="004C2F34"/>
    <w:rsid w:val="004C4622"/>
    <w:rsid w:val="004D1166"/>
    <w:rsid w:val="004D1533"/>
    <w:rsid w:val="004D1D36"/>
    <w:rsid w:val="004D3170"/>
    <w:rsid w:val="004D3C76"/>
    <w:rsid w:val="004D690B"/>
    <w:rsid w:val="004E5749"/>
    <w:rsid w:val="004F3E7F"/>
    <w:rsid w:val="004F4A1F"/>
    <w:rsid w:val="004F7FB4"/>
    <w:rsid w:val="00500DB0"/>
    <w:rsid w:val="00502E4E"/>
    <w:rsid w:val="00502F61"/>
    <w:rsid w:val="00522607"/>
    <w:rsid w:val="00523BED"/>
    <w:rsid w:val="0052422B"/>
    <w:rsid w:val="0052535E"/>
    <w:rsid w:val="00531AA5"/>
    <w:rsid w:val="00533395"/>
    <w:rsid w:val="00534540"/>
    <w:rsid w:val="00535673"/>
    <w:rsid w:val="0053655F"/>
    <w:rsid w:val="00544872"/>
    <w:rsid w:val="00547198"/>
    <w:rsid w:val="00550470"/>
    <w:rsid w:val="00551CAD"/>
    <w:rsid w:val="00552340"/>
    <w:rsid w:val="00554B21"/>
    <w:rsid w:val="00555352"/>
    <w:rsid w:val="00563C00"/>
    <w:rsid w:val="005662F3"/>
    <w:rsid w:val="00572BBD"/>
    <w:rsid w:val="00577600"/>
    <w:rsid w:val="005806E8"/>
    <w:rsid w:val="00584719"/>
    <w:rsid w:val="005870F6"/>
    <w:rsid w:val="00587D82"/>
    <w:rsid w:val="00592AAF"/>
    <w:rsid w:val="00596467"/>
    <w:rsid w:val="005A6674"/>
    <w:rsid w:val="005B089F"/>
    <w:rsid w:val="005B2869"/>
    <w:rsid w:val="005B498E"/>
    <w:rsid w:val="005B681C"/>
    <w:rsid w:val="005B6DE8"/>
    <w:rsid w:val="005C0F37"/>
    <w:rsid w:val="005C39EE"/>
    <w:rsid w:val="005D0EE1"/>
    <w:rsid w:val="005E09AE"/>
    <w:rsid w:val="005E2081"/>
    <w:rsid w:val="005E4128"/>
    <w:rsid w:val="005E6361"/>
    <w:rsid w:val="005F1317"/>
    <w:rsid w:val="005F2E59"/>
    <w:rsid w:val="00600A8A"/>
    <w:rsid w:val="00607AA0"/>
    <w:rsid w:val="006109AE"/>
    <w:rsid w:val="00610C39"/>
    <w:rsid w:val="006124C4"/>
    <w:rsid w:val="00612B17"/>
    <w:rsid w:val="00614F89"/>
    <w:rsid w:val="006154AD"/>
    <w:rsid w:val="00621C12"/>
    <w:rsid w:val="00630260"/>
    <w:rsid w:val="00630755"/>
    <w:rsid w:val="0063098C"/>
    <w:rsid w:val="00631066"/>
    <w:rsid w:val="006314A2"/>
    <w:rsid w:val="00634B50"/>
    <w:rsid w:val="00642739"/>
    <w:rsid w:val="00643405"/>
    <w:rsid w:val="00661AF8"/>
    <w:rsid w:val="006628E4"/>
    <w:rsid w:val="0067192F"/>
    <w:rsid w:val="00673302"/>
    <w:rsid w:val="00673AE4"/>
    <w:rsid w:val="0067459D"/>
    <w:rsid w:val="00677784"/>
    <w:rsid w:val="00680653"/>
    <w:rsid w:val="00682237"/>
    <w:rsid w:val="006825E2"/>
    <w:rsid w:val="00687E49"/>
    <w:rsid w:val="0069145A"/>
    <w:rsid w:val="00693D5F"/>
    <w:rsid w:val="006A0EB4"/>
    <w:rsid w:val="006A2D03"/>
    <w:rsid w:val="006B0EA9"/>
    <w:rsid w:val="006B2728"/>
    <w:rsid w:val="006B69EB"/>
    <w:rsid w:val="006B6E5A"/>
    <w:rsid w:val="006C4BDD"/>
    <w:rsid w:val="006C62D3"/>
    <w:rsid w:val="006D377E"/>
    <w:rsid w:val="006F0040"/>
    <w:rsid w:val="006F2D5C"/>
    <w:rsid w:val="006F3782"/>
    <w:rsid w:val="00702C11"/>
    <w:rsid w:val="00706B88"/>
    <w:rsid w:val="00713D74"/>
    <w:rsid w:val="007166A2"/>
    <w:rsid w:val="00720F41"/>
    <w:rsid w:val="007229A9"/>
    <w:rsid w:val="0072370A"/>
    <w:rsid w:val="007243BC"/>
    <w:rsid w:val="00725E06"/>
    <w:rsid w:val="0072660D"/>
    <w:rsid w:val="00734C8D"/>
    <w:rsid w:val="007440A6"/>
    <w:rsid w:val="00753584"/>
    <w:rsid w:val="0075552D"/>
    <w:rsid w:val="007579F4"/>
    <w:rsid w:val="00767F5C"/>
    <w:rsid w:val="00770545"/>
    <w:rsid w:val="00781509"/>
    <w:rsid w:val="00782128"/>
    <w:rsid w:val="007832DF"/>
    <w:rsid w:val="00784693"/>
    <w:rsid w:val="0078631D"/>
    <w:rsid w:val="00786F4B"/>
    <w:rsid w:val="007A2CE8"/>
    <w:rsid w:val="007A73DE"/>
    <w:rsid w:val="007B07A4"/>
    <w:rsid w:val="007B0FC6"/>
    <w:rsid w:val="007B570E"/>
    <w:rsid w:val="007E3B52"/>
    <w:rsid w:val="007E422C"/>
    <w:rsid w:val="007E56DE"/>
    <w:rsid w:val="007F0045"/>
    <w:rsid w:val="007F0376"/>
    <w:rsid w:val="007F084C"/>
    <w:rsid w:val="007F4873"/>
    <w:rsid w:val="00800157"/>
    <w:rsid w:val="0081746E"/>
    <w:rsid w:val="00817709"/>
    <w:rsid w:val="00817930"/>
    <w:rsid w:val="00826419"/>
    <w:rsid w:val="0082788D"/>
    <w:rsid w:val="008325D0"/>
    <w:rsid w:val="008374D9"/>
    <w:rsid w:val="008439A3"/>
    <w:rsid w:val="0085391C"/>
    <w:rsid w:val="00854DC3"/>
    <w:rsid w:val="008567F8"/>
    <w:rsid w:val="008605F5"/>
    <w:rsid w:val="008609E0"/>
    <w:rsid w:val="00867A34"/>
    <w:rsid w:val="00870C1F"/>
    <w:rsid w:val="00871EB9"/>
    <w:rsid w:val="008771F3"/>
    <w:rsid w:val="00877702"/>
    <w:rsid w:val="00886B7B"/>
    <w:rsid w:val="00890528"/>
    <w:rsid w:val="00896BE7"/>
    <w:rsid w:val="008A24D6"/>
    <w:rsid w:val="008A457C"/>
    <w:rsid w:val="008A5607"/>
    <w:rsid w:val="008A72E9"/>
    <w:rsid w:val="008B01E1"/>
    <w:rsid w:val="008B0EC6"/>
    <w:rsid w:val="008B3A42"/>
    <w:rsid w:val="008B7A19"/>
    <w:rsid w:val="008C136C"/>
    <w:rsid w:val="008C4CD5"/>
    <w:rsid w:val="008C66D4"/>
    <w:rsid w:val="008D259E"/>
    <w:rsid w:val="008F34CF"/>
    <w:rsid w:val="008F6833"/>
    <w:rsid w:val="008F6C7D"/>
    <w:rsid w:val="00914100"/>
    <w:rsid w:val="00914705"/>
    <w:rsid w:val="009150E7"/>
    <w:rsid w:val="00921F5C"/>
    <w:rsid w:val="00923D38"/>
    <w:rsid w:val="00924EE7"/>
    <w:rsid w:val="00934A35"/>
    <w:rsid w:val="00935FDA"/>
    <w:rsid w:val="00950819"/>
    <w:rsid w:val="00950E31"/>
    <w:rsid w:val="00952DBE"/>
    <w:rsid w:val="00955439"/>
    <w:rsid w:val="00963608"/>
    <w:rsid w:val="00965CB5"/>
    <w:rsid w:val="00967F2B"/>
    <w:rsid w:val="00970D7B"/>
    <w:rsid w:val="00971506"/>
    <w:rsid w:val="00974679"/>
    <w:rsid w:val="00975178"/>
    <w:rsid w:val="009774A3"/>
    <w:rsid w:val="0097793A"/>
    <w:rsid w:val="00986AF6"/>
    <w:rsid w:val="0099249D"/>
    <w:rsid w:val="00992773"/>
    <w:rsid w:val="00994B1E"/>
    <w:rsid w:val="00995BDA"/>
    <w:rsid w:val="009A0E16"/>
    <w:rsid w:val="009A3531"/>
    <w:rsid w:val="009A472C"/>
    <w:rsid w:val="009A4F3A"/>
    <w:rsid w:val="009B22FA"/>
    <w:rsid w:val="009B7607"/>
    <w:rsid w:val="009D0B6F"/>
    <w:rsid w:val="009D2B82"/>
    <w:rsid w:val="009D40B4"/>
    <w:rsid w:val="009D43E7"/>
    <w:rsid w:val="009E68E2"/>
    <w:rsid w:val="009E793E"/>
    <w:rsid w:val="009F017B"/>
    <w:rsid w:val="009F13FD"/>
    <w:rsid w:val="009F2CF8"/>
    <w:rsid w:val="009F2DC3"/>
    <w:rsid w:val="00A033F6"/>
    <w:rsid w:val="00A03782"/>
    <w:rsid w:val="00A13D75"/>
    <w:rsid w:val="00A21A6F"/>
    <w:rsid w:val="00A21DE7"/>
    <w:rsid w:val="00A24DDD"/>
    <w:rsid w:val="00A265B6"/>
    <w:rsid w:val="00A33F41"/>
    <w:rsid w:val="00A54522"/>
    <w:rsid w:val="00A56B42"/>
    <w:rsid w:val="00A67D5A"/>
    <w:rsid w:val="00A706F2"/>
    <w:rsid w:val="00A85434"/>
    <w:rsid w:val="00AA51C3"/>
    <w:rsid w:val="00AA5434"/>
    <w:rsid w:val="00AA5C34"/>
    <w:rsid w:val="00AB04BB"/>
    <w:rsid w:val="00AB0869"/>
    <w:rsid w:val="00AB1ABF"/>
    <w:rsid w:val="00AB3C33"/>
    <w:rsid w:val="00AB7F8C"/>
    <w:rsid w:val="00AC0880"/>
    <w:rsid w:val="00AD06C5"/>
    <w:rsid w:val="00AD0822"/>
    <w:rsid w:val="00AD1B9D"/>
    <w:rsid w:val="00AD34F5"/>
    <w:rsid w:val="00AD5017"/>
    <w:rsid w:val="00AE0883"/>
    <w:rsid w:val="00AE2C9A"/>
    <w:rsid w:val="00AE5C63"/>
    <w:rsid w:val="00AE5F80"/>
    <w:rsid w:val="00AE7CBE"/>
    <w:rsid w:val="00AF045C"/>
    <w:rsid w:val="00AF1894"/>
    <w:rsid w:val="00AF62DD"/>
    <w:rsid w:val="00B003B8"/>
    <w:rsid w:val="00B00A18"/>
    <w:rsid w:val="00B039BB"/>
    <w:rsid w:val="00B05597"/>
    <w:rsid w:val="00B14B42"/>
    <w:rsid w:val="00B1695F"/>
    <w:rsid w:val="00B17825"/>
    <w:rsid w:val="00B17E4D"/>
    <w:rsid w:val="00B2345A"/>
    <w:rsid w:val="00B24401"/>
    <w:rsid w:val="00B46BF5"/>
    <w:rsid w:val="00B52E5E"/>
    <w:rsid w:val="00B570D8"/>
    <w:rsid w:val="00B57F94"/>
    <w:rsid w:val="00B66335"/>
    <w:rsid w:val="00B722E6"/>
    <w:rsid w:val="00B73E74"/>
    <w:rsid w:val="00B75015"/>
    <w:rsid w:val="00B76CC9"/>
    <w:rsid w:val="00B77FB0"/>
    <w:rsid w:val="00B801C9"/>
    <w:rsid w:val="00B81ADB"/>
    <w:rsid w:val="00B824AE"/>
    <w:rsid w:val="00B84722"/>
    <w:rsid w:val="00B871EA"/>
    <w:rsid w:val="00B97AE3"/>
    <w:rsid w:val="00BA0F42"/>
    <w:rsid w:val="00BA13C7"/>
    <w:rsid w:val="00BB38AE"/>
    <w:rsid w:val="00BB6959"/>
    <w:rsid w:val="00BC1C9E"/>
    <w:rsid w:val="00BC1FCE"/>
    <w:rsid w:val="00BC20F8"/>
    <w:rsid w:val="00BC2A8E"/>
    <w:rsid w:val="00BC33B6"/>
    <w:rsid w:val="00BC36BE"/>
    <w:rsid w:val="00BC6379"/>
    <w:rsid w:val="00BD02BF"/>
    <w:rsid w:val="00BD216C"/>
    <w:rsid w:val="00BD4416"/>
    <w:rsid w:val="00BE021F"/>
    <w:rsid w:val="00BE2757"/>
    <w:rsid w:val="00BE381A"/>
    <w:rsid w:val="00BE5099"/>
    <w:rsid w:val="00BE5EAF"/>
    <w:rsid w:val="00BE5EF5"/>
    <w:rsid w:val="00BF081D"/>
    <w:rsid w:val="00BF1F5D"/>
    <w:rsid w:val="00BF6247"/>
    <w:rsid w:val="00C036FA"/>
    <w:rsid w:val="00C1026D"/>
    <w:rsid w:val="00C10F0A"/>
    <w:rsid w:val="00C17AD5"/>
    <w:rsid w:val="00C21161"/>
    <w:rsid w:val="00C21235"/>
    <w:rsid w:val="00C225BA"/>
    <w:rsid w:val="00C24810"/>
    <w:rsid w:val="00C35F99"/>
    <w:rsid w:val="00C364CE"/>
    <w:rsid w:val="00C40154"/>
    <w:rsid w:val="00C4142F"/>
    <w:rsid w:val="00C415EB"/>
    <w:rsid w:val="00C44769"/>
    <w:rsid w:val="00C44A31"/>
    <w:rsid w:val="00C454DA"/>
    <w:rsid w:val="00C53F00"/>
    <w:rsid w:val="00C63436"/>
    <w:rsid w:val="00C63676"/>
    <w:rsid w:val="00C6410B"/>
    <w:rsid w:val="00C64A89"/>
    <w:rsid w:val="00C7075B"/>
    <w:rsid w:val="00C72868"/>
    <w:rsid w:val="00C81FAE"/>
    <w:rsid w:val="00C84D50"/>
    <w:rsid w:val="00C9163E"/>
    <w:rsid w:val="00C937CC"/>
    <w:rsid w:val="00C94397"/>
    <w:rsid w:val="00C94C69"/>
    <w:rsid w:val="00C970C1"/>
    <w:rsid w:val="00CA0725"/>
    <w:rsid w:val="00CA1AE0"/>
    <w:rsid w:val="00CA25FA"/>
    <w:rsid w:val="00CB26B9"/>
    <w:rsid w:val="00CB45A1"/>
    <w:rsid w:val="00CB4884"/>
    <w:rsid w:val="00CB4BDB"/>
    <w:rsid w:val="00CB7BCF"/>
    <w:rsid w:val="00CC2CAA"/>
    <w:rsid w:val="00CC396A"/>
    <w:rsid w:val="00CC3DEE"/>
    <w:rsid w:val="00CC53D2"/>
    <w:rsid w:val="00CC642E"/>
    <w:rsid w:val="00CD53E8"/>
    <w:rsid w:val="00CE0EA1"/>
    <w:rsid w:val="00CE107D"/>
    <w:rsid w:val="00CE2E25"/>
    <w:rsid w:val="00CF56C2"/>
    <w:rsid w:val="00D0722E"/>
    <w:rsid w:val="00D10FCD"/>
    <w:rsid w:val="00D14674"/>
    <w:rsid w:val="00D223C7"/>
    <w:rsid w:val="00D25728"/>
    <w:rsid w:val="00D26416"/>
    <w:rsid w:val="00D3007A"/>
    <w:rsid w:val="00D3410F"/>
    <w:rsid w:val="00D343D2"/>
    <w:rsid w:val="00D37E02"/>
    <w:rsid w:val="00D41795"/>
    <w:rsid w:val="00D41FAF"/>
    <w:rsid w:val="00D53346"/>
    <w:rsid w:val="00D54519"/>
    <w:rsid w:val="00D54853"/>
    <w:rsid w:val="00D6417B"/>
    <w:rsid w:val="00D65316"/>
    <w:rsid w:val="00D72A2B"/>
    <w:rsid w:val="00D73A73"/>
    <w:rsid w:val="00D7481A"/>
    <w:rsid w:val="00D77BE7"/>
    <w:rsid w:val="00D77C7F"/>
    <w:rsid w:val="00D84E71"/>
    <w:rsid w:val="00D910C1"/>
    <w:rsid w:val="00D91D0E"/>
    <w:rsid w:val="00D9724B"/>
    <w:rsid w:val="00DA0F97"/>
    <w:rsid w:val="00DA4303"/>
    <w:rsid w:val="00DA5C96"/>
    <w:rsid w:val="00DB45FD"/>
    <w:rsid w:val="00DB770B"/>
    <w:rsid w:val="00DC4549"/>
    <w:rsid w:val="00DC552D"/>
    <w:rsid w:val="00DC61BA"/>
    <w:rsid w:val="00DC69CE"/>
    <w:rsid w:val="00DD5066"/>
    <w:rsid w:val="00DD7FB7"/>
    <w:rsid w:val="00DE3606"/>
    <w:rsid w:val="00DE4C9A"/>
    <w:rsid w:val="00DE6D78"/>
    <w:rsid w:val="00DF0DFF"/>
    <w:rsid w:val="00DF466F"/>
    <w:rsid w:val="00DF5F8C"/>
    <w:rsid w:val="00E01194"/>
    <w:rsid w:val="00E07D07"/>
    <w:rsid w:val="00E13A38"/>
    <w:rsid w:val="00E2414D"/>
    <w:rsid w:val="00E2727F"/>
    <w:rsid w:val="00E32310"/>
    <w:rsid w:val="00E329DE"/>
    <w:rsid w:val="00E334C8"/>
    <w:rsid w:val="00E344C4"/>
    <w:rsid w:val="00E4104F"/>
    <w:rsid w:val="00E4173B"/>
    <w:rsid w:val="00E435DD"/>
    <w:rsid w:val="00E45663"/>
    <w:rsid w:val="00E540A7"/>
    <w:rsid w:val="00E57C4D"/>
    <w:rsid w:val="00E6149A"/>
    <w:rsid w:val="00E67E4F"/>
    <w:rsid w:val="00E716DB"/>
    <w:rsid w:val="00E7184E"/>
    <w:rsid w:val="00E734FB"/>
    <w:rsid w:val="00E7575C"/>
    <w:rsid w:val="00E84788"/>
    <w:rsid w:val="00E87AF8"/>
    <w:rsid w:val="00E92C01"/>
    <w:rsid w:val="00EA0235"/>
    <w:rsid w:val="00EA7DAD"/>
    <w:rsid w:val="00EB14BA"/>
    <w:rsid w:val="00EB2083"/>
    <w:rsid w:val="00EB4D7D"/>
    <w:rsid w:val="00EB4FE3"/>
    <w:rsid w:val="00EB6E69"/>
    <w:rsid w:val="00EC0D2C"/>
    <w:rsid w:val="00EC0E1B"/>
    <w:rsid w:val="00EC4ECF"/>
    <w:rsid w:val="00EC5E8C"/>
    <w:rsid w:val="00EC5F56"/>
    <w:rsid w:val="00ED76C3"/>
    <w:rsid w:val="00EE1AEF"/>
    <w:rsid w:val="00EE3C7F"/>
    <w:rsid w:val="00EE687A"/>
    <w:rsid w:val="00EF1468"/>
    <w:rsid w:val="00EF3A17"/>
    <w:rsid w:val="00EF3B05"/>
    <w:rsid w:val="00EF5CEB"/>
    <w:rsid w:val="00F073D3"/>
    <w:rsid w:val="00F10331"/>
    <w:rsid w:val="00F14B31"/>
    <w:rsid w:val="00F22489"/>
    <w:rsid w:val="00F23C9C"/>
    <w:rsid w:val="00F24F49"/>
    <w:rsid w:val="00F25340"/>
    <w:rsid w:val="00F25A0F"/>
    <w:rsid w:val="00F3342A"/>
    <w:rsid w:val="00F3358D"/>
    <w:rsid w:val="00F33CB5"/>
    <w:rsid w:val="00F3437D"/>
    <w:rsid w:val="00F36DFC"/>
    <w:rsid w:val="00F37356"/>
    <w:rsid w:val="00F41ADC"/>
    <w:rsid w:val="00F41EA3"/>
    <w:rsid w:val="00F42EC2"/>
    <w:rsid w:val="00F43361"/>
    <w:rsid w:val="00F452D3"/>
    <w:rsid w:val="00F459A0"/>
    <w:rsid w:val="00F477D2"/>
    <w:rsid w:val="00F6208B"/>
    <w:rsid w:val="00F6350D"/>
    <w:rsid w:val="00F64C8C"/>
    <w:rsid w:val="00F656F6"/>
    <w:rsid w:val="00F66248"/>
    <w:rsid w:val="00F66C34"/>
    <w:rsid w:val="00F67805"/>
    <w:rsid w:val="00F72126"/>
    <w:rsid w:val="00F7416E"/>
    <w:rsid w:val="00F83F90"/>
    <w:rsid w:val="00F92943"/>
    <w:rsid w:val="00F92B0F"/>
    <w:rsid w:val="00FA1845"/>
    <w:rsid w:val="00FA2A5E"/>
    <w:rsid w:val="00FA4548"/>
    <w:rsid w:val="00FA79B2"/>
    <w:rsid w:val="00FB2171"/>
    <w:rsid w:val="00FB51DE"/>
    <w:rsid w:val="00FB59C3"/>
    <w:rsid w:val="00FD0534"/>
    <w:rsid w:val="00FD1E16"/>
    <w:rsid w:val="00FD23FA"/>
    <w:rsid w:val="00FD31E2"/>
    <w:rsid w:val="00FD66D8"/>
    <w:rsid w:val="00FE085F"/>
    <w:rsid w:val="00FE32A0"/>
    <w:rsid w:val="00FE5975"/>
    <w:rsid w:val="00FE5D31"/>
    <w:rsid w:val="00FF5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A126096"/>
  <w15:chartTrackingRefBased/>
  <w15:docId w15:val="{AFCCEA82-45C6-7C4D-8A02-54E10EDC4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AA5"/>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531A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1A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1A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1A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1A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1AA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1AA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1AA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1AA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1A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1A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1A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1A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1A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1A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1A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1A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1AA5"/>
    <w:rPr>
      <w:rFonts w:eastAsiaTheme="majorEastAsia" w:cstheme="majorBidi"/>
      <w:color w:val="272727" w:themeColor="text1" w:themeTint="D8"/>
    </w:rPr>
  </w:style>
  <w:style w:type="paragraph" w:styleId="Title">
    <w:name w:val="Title"/>
    <w:basedOn w:val="Normal"/>
    <w:next w:val="Normal"/>
    <w:link w:val="TitleChar"/>
    <w:uiPriority w:val="10"/>
    <w:qFormat/>
    <w:rsid w:val="00531AA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1A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1A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1A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1AA5"/>
    <w:pPr>
      <w:spacing w:before="160"/>
      <w:jc w:val="center"/>
    </w:pPr>
    <w:rPr>
      <w:i/>
      <w:iCs/>
      <w:color w:val="404040" w:themeColor="text1" w:themeTint="BF"/>
    </w:rPr>
  </w:style>
  <w:style w:type="character" w:customStyle="1" w:styleId="QuoteChar">
    <w:name w:val="Quote Char"/>
    <w:basedOn w:val="DefaultParagraphFont"/>
    <w:link w:val="Quote"/>
    <w:uiPriority w:val="29"/>
    <w:rsid w:val="00531AA5"/>
    <w:rPr>
      <w:i/>
      <w:iCs/>
      <w:color w:val="404040" w:themeColor="text1" w:themeTint="BF"/>
    </w:rPr>
  </w:style>
  <w:style w:type="paragraph" w:styleId="ListParagraph">
    <w:name w:val="List Paragraph"/>
    <w:basedOn w:val="Normal"/>
    <w:uiPriority w:val="34"/>
    <w:qFormat/>
    <w:rsid w:val="00531AA5"/>
    <w:pPr>
      <w:ind w:left="720"/>
      <w:contextualSpacing/>
    </w:pPr>
  </w:style>
  <w:style w:type="character" w:styleId="IntenseEmphasis">
    <w:name w:val="Intense Emphasis"/>
    <w:basedOn w:val="DefaultParagraphFont"/>
    <w:uiPriority w:val="21"/>
    <w:qFormat/>
    <w:rsid w:val="00531AA5"/>
    <w:rPr>
      <w:i/>
      <w:iCs/>
      <w:color w:val="0F4761" w:themeColor="accent1" w:themeShade="BF"/>
    </w:rPr>
  </w:style>
  <w:style w:type="paragraph" w:styleId="IntenseQuote">
    <w:name w:val="Intense Quote"/>
    <w:basedOn w:val="Normal"/>
    <w:next w:val="Normal"/>
    <w:link w:val="IntenseQuoteChar"/>
    <w:uiPriority w:val="30"/>
    <w:qFormat/>
    <w:rsid w:val="00531A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1AA5"/>
    <w:rPr>
      <w:i/>
      <w:iCs/>
      <w:color w:val="0F4761" w:themeColor="accent1" w:themeShade="BF"/>
    </w:rPr>
  </w:style>
  <w:style w:type="character" w:styleId="IntenseReference">
    <w:name w:val="Intense Reference"/>
    <w:basedOn w:val="DefaultParagraphFont"/>
    <w:uiPriority w:val="32"/>
    <w:qFormat/>
    <w:rsid w:val="00531A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mplementationscience.biomedcentral.com/articles/10.1186/s13012-015-0209-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1193</Words>
  <Characters>6806</Characters>
  <Application>Microsoft Office Word</Application>
  <DocSecurity>0</DocSecurity>
  <Lines>56</Lines>
  <Paragraphs>15</Paragraphs>
  <ScaleCrop>false</ScaleCrop>
  <Company/>
  <LinksUpToDate>false</LinksUpToDate>
  <CharactersWithSpaces>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Godfrey</dc:creator>
  <cp:keywords/>
  <dc:description/>
  <cp:lastModifiedBy>Laura Godfrey</cp:lastModifiedBy>
  <cp:revision>1</cp:revision>
  <dcterms:created xsi:type="dcterms:W3CDTF">2026-02-16T18:42:00Z</dcterms:created>
  <dcterms:modified xsi:type="dcterms:W3CDTF">2026-02-16T18:43:00Z</dcterms:modified>
</cp:coreProperties>
</file>