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587AF" w14:textId="3BB83878" w:rsidR="00336B9B" w:rsidRDefault="00336B9B" w:rsidP="00336B9B">
      <w:pPr>
        <w:spacing w:line="240" w:lineRule="auto"/>
        <w:ind w:firstLine="0"/>
        <w:rPr>
          <w:rFonts w:eastAsiaTheme="minorHAnsi"/>
          <w:color w:val="auto"/>
        </w:rPr>
      </w:pPr>
      <w:r w:rsidRPr="005A0A0D">
        <w:rPr>
          <w:rFonts w:eastAsiaTheme="minorHAnsi"/>
          <w:color w:val="auto"/>
        </w:rPr>
        <w:t>Table</w:t>
      </w:r>
      <w:r w:rsidR="00417713">
        <w:rPr>
          <w:rFonts w:eastAsiaTheme="minorHAnsi"/>
          <w:color w:val="auto"/>
        </w:rPr>
        <w:t xml:space="preserve"> A</w:t>
      </w:r>
      <w:r w:rsidRPr="005A0A0D">
        <w:rPr>
          <w:rFonts w:eastAsiaTheme="minorHAnsi"/>
          <w:color w:val="auto"/>
        </w:rPr>
        <w:t xml:space="preserve">. </w:t>
      </w:r>
      <w:r>
        <w:rPr>
          <w:rFonts w:eastAsiaTheme="minorHAnsi"/>
          <w:color w:val="auto"/>
        </w:rPr>
        <w:t>Multilevel models</w:t>
      </w:r>
      <w:r w:rsidRPr="005A0A0D">
        <w:rPr>
          <w:rFonts w:eastAsiaTheme="minorHAnsi"/>
          <w:color w:val="auto"/>
        </w:rPr>
        <w:t xml:space="preserve"> modeling outcome variables</w:t>
      </w:r>
      <w:r>
        <w:rPr>
          <w:rFonts w:eastAsiaTheme="minorHAnsi"/>
          <w:color w:val="auto"/>
        </w:rPr>
        <w:t xml:space="preserve"> and intervention group effect</w:t>
      </w:r>
      <w:r w:rsidR="007C71A5">
        <w:rPr>
          <w:rFonts w:eastAsiaTheme="minorHAnsi"/>
          <w:color w:val="auto"/>
        </w:rPr>
        <w:t xml:space="preserve"> excluding the large school with 511 students.</w:t>
      </w:r>
    </w:p>
    <w:p w14:paraId="260303E4" w14:textId="77777777" w:rsidR="00336B9B" w:rsidRPr="005A0A0D" w:rsidRDefault="00336B9B" w:rsidP="00336B9B">
      <w:pPr>
        <w:spacing w:line="240" w:lineRule="auto"/>
        <w:ind w:firstLine="0"/>
        <w:rPr>
          <w:rFonts w:eastAsiaTheme="minorHAnsi"/>
          <w:color w:val="auto"/>
        </w:rPr>
      </w:pPr>
    </w:p>
    <w:tbl>
      <w:tblPr>
        <w:tblStyle w:val="TableGridLight1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1350"/>
        <w:gridCol w:w="1440"/>
        <w:gridCol w:w="1170"/>
      </w:tblGrid>
      <w:tr w:rsidR="00F03D4E" w:rsidRPr="005A0A0D" w14:paraId="335AE0F0" w14:textId="77777777" w:rsidTr="007E6607"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B907F6" w14:textId="77777777" w:rsidR="00F03D4E" w:rsidRPr="005A0A0D" w:rsidRDefault="00F03D4E" w:rsidP="00F12995">
            <w:pPr>
              <w:spacing w:line="240" w:lineRule="auto"/>
              <w:ind w:firstLine="0"/>
              <w:rPr>
                <w:rFonts w:eastAsiaTheme="minorHAnsi"/>
                <w:b/>
                <w:color w:val="auto"/>
              </w:rPr>
            </w:pPr>
            <w:r w:rsidRPr="005A0A0D">
              <w:rPr>
                <w:rFonts w:eastAsiaTheme="minorHAnsi"/>
                <w:b/>
                <w:color w:val="auto"/>
              </w:rPr>
              <w:t>Variable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342CE" w14:textId="77777777" w:rsidR="00F03D4E" w:rsidRPr="005A0A0D" w:rsidRDefault="00F03D4E" w:rsidP="007E6607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</w:rPr>
            </w:pPr>
            <w:r w:rsidRPr="005A0A0D">
              <w:rPr>
                <w:rFonts w:eastAsiaTheme="minorHAnsi"/>
                <w:b/>
                <w:color w:val="auto"/>
              </w:rPr>
              <w:t>Odds Ratio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2F89D" w14:textId="77777777" w:rsidR="00F03D4E" w:rsidRPr="005A0A0D" w:rsidRDefault="00F03D4E" w:rsidP="007E6607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</w:rPr>
            </w:pPr>
            <w:r w:rsidRPr="005A0A0D">
              <w:rPr>
                <w:rFonts w:eastAsiaTheme="minorHAnsi"/>
                <w:b/>
                <w:color w:val="auto"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87055" w14:textId="77777777" w:rsidR="00F03D4E" w:rsidRPr="005A0A0D" w:rsidRDefault="00F03D4E" w:rsidP="007E6607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</w:rPr>
            </w:pPr>
            <w:r w:rsidRPr="005A0A0D">
              <w:rPr>
                <w:rFonts w:eastAsiaTheme="minorHAnsi"/>
                <w:b/>
                <w:color w:val="auto"/>
              </w:rPr>
              <w:t>p</w:t>
            </w:r>
          </w:p>
        </w:tc>
      </w:tr>
      <w:tr w:rsidR="00F03D4E" w:rsidRPr="005A0A0D" w14:paraId="1B4CEBE2" w14:textId="77777777" w:rsidTr="007E6607">
        <w:tc>
          <w:tcPr>
            <w:tcW w:w="5310" w:type="dxa"/>
            <w:tcBorders>
              <w:top w:val="single" w:sz="4" w:space="0" w:color="auto"/>
            </w:tcBorders>
          </w:tcPr>
          <w:p w14:paraId="40741561" w14:textId="77777777" w:rsidR="00F03D4E" w:rsidRPr="005A0A0D" w:rsidRDefault="00F03D4E" w:rsidP="00F12995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Binomial Models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064FAF0" w14:textId="7777777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CFB94B6" w14:textId="77777777" w:rsidR="00F03D4E" w:rsidRPr="005A0A0D" w:rsidRDefault="00F03D4E" w:rsidP="00F12995">
            <w:pPr>
              <w:spacing w:line="240" w:lineRule="auto"/>
              <w:ind w:left="612" w:firstLine="0"/>
              <w:rPr>
                <w:rFonts w:eastAsiaTheme="minorHAnsi"/>
                <w:color w:val="aut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A850DEA" w14:textId="77777777" w:rsidR="00F03D4E" w:rsidRPr="005A0A0D" w:rsidRDefault="00F03D4E" w:rsidP="00F03D4E">
            <w:pPr>
              <w:spacing w:line="240" w:lineRule="auto"/>
              <w:ind w:left="612" w:firstLine="0"/>
              <w:jc w:val="center"/>
              <w:rPr>
                <w:rFonts w:eastAsiaTheme="minorHAnsi"/>
                <w:color w:val="auto"/>
              </w:rPr>
            </w:pPr>
          </w:p>
        </w:tc>
      </w:tr>
      <w:tr w:rsidR="00F03D4E" w:rsidRPr="005A0A0D" w14:paraId="6BAE9F1A" w14:textId="77777777" w:rsidTr="007E6607">
        <w:tc>
          <w:tcPr>
            <w:tcW w:w="5310" w:type="dxa"/>
            <w:tcBorders>
              <w:top w:val="single" w:sz="4" w:space="0" w:color="auto"/>
            </w:tcBorders>
          </w:tcPr>
          <w:p w14:paraId="7101F2D3" w14:textId="4D9A0C3A" w:rsidR="00F03D4E" w:rsidRPr="005A0A0D" w:rsidRDefault="00F03D4E" w:rsidP="00F12995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 w:rsidRPr="005A0A0D">
              <w:rPr>
                <w:rFonts w:eastAsiaTheme="minorHAnsi"/>
                <w:color w:val="auto"/>
                <w:u w:val="single"/>
              </w:rPr>
              <w:t>Knowledge:</w:t>
            </w:r>
            <w:r>
              <w:rPr>
                <w:rFonts w:eastAsiaTheme="minorHAnsi"/>
                <w:color w:val="auto"/>
                <w:u w:val="single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2CD6B8E" w14:textId="7777777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DA41DCC" w14:textId="77777777" w:rsidR="00F03D4E" w:rsidRPr="005A0A0D" w:rsidRDefault="00F03D4E" w:rsidP="00F12995">
            <w:pPr>
              <w:spacing w:line="240" w:lineRule="auto"/>
              <w:ind w:left="612" w:firstLine="0"/>
              <w:rPr>
                <w:rFonts w:eastAsiaTheme="minorHAnsi"/>
                <w:color w:val="aut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C17F4A6" w14:textId="77777777" w:rsidR="00F03D4E" w:rsidRPr="003718D5" w:rsidRDefault="00F03D4E" w:rsidP="00F03D4E">
            <w:pPr>
              <w:spacing w:line="240" w:lineRule="auto"/>
              <w:ind w:left="612" w:firstLine="0"/>
              <w:jc w:val="center"/>
              <w:rPr>
                <w:rFonts w:eastAsiaTheme="minorHAnsi"/>
                <w:color w:val="auto"/>
              </w:rPr>
            </w:pPr>
          </w:p>
        </w:tc>
      </w:tr>
      <w:tr w:rsidR="00F03D4E" w:rsidRPr="005A0A0D" w14:paraId="13D0420F" w14:textId="77777777" w:rsidTr="007E6607">
        <w:tc>
          <w:tcPr>
            <w:tcW w:w="5310" w:type="dxa"/>
          </w:tcPr>
          <w:p w14:paraId="251A9B8A" w14:textId="77777777" w:rsidR="00F03D4E" w:rsidRPr="006A4797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Meaning of “catfishing”</w:t>
            </w:r>
            <w:r w:rsidRPr="004B16F3"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350" w:type="dxa"/>
          </w:tcPr>
          <w:p w14:paraId="08CDB09D" w14:textId="65BF8D2F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2.25</w:t>
            </w:r>
          </w:p>
        </w:tc>
        <w:tc>
          <w:tcPr>
            <w:tcW w:w="1440" w:type="dxa"/>
          </w:tcPr>
          <w:p w14:paraId="55FD2258" w14:textId="56A82666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1.36</w:t>
            </w:r>
            <w:r w:rsidRPr="001773E4">
              <w:rPr>
                <w:rFonts w:eastAsiaTheme="minorHAnsi"/>
                <w:color w:val="auto"/>
              </w:rPr>
              <w:t>,</w:t>
            </w:r>
            <w:r>
              <w:rPr>
                <w:rFonts w:eastAsiaTheme="minorHAnsi"/>
                <w:color w:val="auto"/>
              </w:rPr>
              <w:t xml:space="preserve"> 3.73</w:t>
            </w:r>
          </w:p>
        </w:tc>
        <w:tc>
          <w:tcPr>
            <w:tcW w:w="1170" w:type="dxa"/>
            <w:vAlign w:val="center"/>
          </w:tcPr>
          <w:p w14:paraId="6B1B635B" w14:textId="77777777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3718D5">
              <w:rPr>
                <w:rFonts w:eastAsiaTheme="minorHAnsi"/>
                <w:b/>
                <w:bCs/>
                <w:color w:val="auto"/>
              </w:rPr>
              <w:t>0.002</w:t>
            </w:r>
          </w:p>
        </w:tc>
      </w:tr>
      <w:tr w:rsidR="00F03D4E" w:rsidRPr="005A0A0D" w14:paraId="1844CED3" w14:textId="77777777" w:rsidTr="007E6607">
        <w:tc>
          <w:tcPr>
            <w:tcW w:w="5310" w:type="dxa"/>
          </w:tcPr>
          <w:p w14:paraId="3783056D" w14:textId="77777777" w:rsidR="00F03D4E" w:rsidRPr="006A4797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Meaning of “digital footprint”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350" w:type="dxa"/>
          </w:tcPr>
          <w:p w14:paraId="3874077B" w14:textId="70C5C36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2.36</w:t>
            </w:r>
          </w:p>
        </w:tc>
        <w:tc>
          <w:tcPr>
            <w:tcW w:w="1440" w:type="dxa"/>
          </w:tcPr>
          <w:p w14:paraId="564FCE34" w14:textId="54BB70EE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1.48</w:t>
            </w:r>
            <w:r w:rsidRPr="001773E4">
              <w:rPr>
                <w:rFonts w:eastAsiaTheme="minorHAnsi"/>
                <w:color w:val="auto"/>
              </w:rPr>
              <w:t>,</w:t>
            </w:r>
            <w:r>
              <w:rPr>
                <w:rFonts w:eastAsiaTheme="minorHAnsi"/>
                <w:color w:val="auto"/>
              </w:rPr>
              <w:t xml:space="preserve"> 3.76</w:t>
            </w:r>
          </w:p>
        </w:tc>
        <w:tc>
          <w:tcPr>
            <w:tcW w:w="1170" w:type="dxa"/>
            <w:vAlign w:val="center"/>
          </w:tcPr>
          <w:p w14:paraId="4EA67688" w14:textId="17240210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3718D5">
              <w:rPr>
                <w:rFonts w:eastAsiaTheme="minorHAnsi"/>
                <w:b/>
                <w:bCs/>
                <w:color w:val="auto"/>
              </w:rPr>
              <w:t>0.000</w:t>
            </w:r>
          </w:p>
        </w:tc>
      </w:tr>
      <w:tr w:rsidR="00F03D4E" w:rsidRPr="005A0A0D" w14:paraId="57FF574C" w14:textId="77777777" w:rsidTr="007E6607">
        <w:tc>
          <w:tcPr>
            <w:tcW w:w="5310" w:type="dxa"/>
          </w:tcPr>
          <w:p w14:paraId="22BF2DE6" w14:textId="77777777" w:rsidR="00F03D4E" w:rsidRPr="005A0A0D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Meaning of “hacker”</w:t>
            </w:r>
            <w:r w:rsidRPr="003D019E"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350" w:type="dxa"/>
          </w:tcPr>
          <w:p w14:paraId="1B50A1B4" w14:textId="305FD5FE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1.07</w:t>
            </w:r>
          </w:p>
        </w:tc>
        <w:tc>
          <w:tcPr>
            <w:tcW w:w="1440" w:type="dxa"/>
          </w:tcPr>
          <w:p w14:paraId="7F58455D" w14:textId="7B87BE04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0.44, 2.58</w:t>
            </w:r>
          </w:p>
        </w:tc>
        <w:tc>
          <w:tcPr>
            <w:tcW w:w="1170" w:type="dxa"/>
            <w:vAlign w:val="center"/>
          </w:tcPr>
          <w:p w14:paraId="7869EBDB" w14:textId="5B6FEABD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0.88</w:t>
            </w:r>
            <w:r w:rsidR="00057A9E" w:rsidRPr="003718D5">
              <w:rPr>
                <w:rFonts w:eastAsiaTheme="minorHAnsi"/>
                <w:color w:val="auto"/>
              </w:rPr>
              <w:t>5</w:t>
            </w:r>
          </w:p>
        </w:tc>
      </w:tr>
      <w:tr w:rsidR="00F03D4E" w:rsidRPr="005A0A0D" w14:paraId="079B75D5" w14:textId="77777777" w:rsidTr="007E6607">
        <w:tc>
          <w:tcPr>
            <w:tcW w:w="5310" w:type="dxa"/>
          </w:tcPr>
          <w:p w14:paraId="79C4D91F" w14:textId="77777777" w:rsidR="00F03D4E" w:rsidRPr="005A0A0D" w:rsidRDefault="00F03D4E" w:rsidP="00F12995">
            <w:pPr>
              <w:spacing w:line="240" w:lineRule="auto"/>
              <w:ind w:left="150" w:firstLine="0"/>
              <w:rPr>
                <w:rFonts w:eastAsiaTheme="minorHAnsi"/>
                <w:b/>
                <w:color w:val="auto"/>
              </w:rPr>
            </w:pPr>
            <w:r>
              <w:rPr>
                <w:rFonts w:eastAsiaTheme="minorHAnsi"/>
                <w:color w:val="auto"/>
              </w:rPr>
              <w:t>Safe website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350" w:type="dxa"/>
          </w:tcPr>
          <w:p w14:paraId="0FCA644A" w14:textId="307B185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2.02</w:t>
            </w:r>
          </w:p>
        </w:tc>
        <w:tc>
          <w:tcPr>
            <w:tcW w:w="1440" w:type="dxa"/>
          </w:tcPr>
          <w:p w14:paraId="62761F42" w14:textId="33F7112E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0.96, 4.27</w:t>
            </w:r>
          </w:p>
        </w:tc>
        <w:tc>
          <w:tcPr>
            <w:tcW w:w="1170" w:type="dxa"/>
            <w:vAlign w:val="center"/>
          </w:tcPr>
          <w:p w14:paraId="6899FF8A" w14:textId="22BA3BAA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bCs/>
                <w:color w:val="auto"/>
              </w:rPr>
            </w:pPr>
            <w:r w:rsidRPr="003718D5">
              <w:rPr>
                <w:rFonts w:eastAsiaTheme="minorHAnsi"/>
                <w:bCs/>
                <w:color w:val="auto"/>
              </w:rPr>
              <w:t>0.0</w:t>
            </w:r>
            <w:r w:rsidR="00057A9E" w:rsidRPr="003718D5">
              <w:rPr>
                <w:rFonts w:eastAsiaTheme="minorHAnsi"/>
                <w:bCs/>
                <w:color w:val="auto"/>
              </w:rPr>
              <w:t>66</w:t>
            </w:r>
          </w:p>
        </w:tc>
      </w:tr>
      <w:tr w:rsidR="00F03D4E" w:rsidRPr="005A0A0D" w14:paraId="27ABFDB6" w14:textId="77777777" w:rsidTr="007E6607">
        <w:tc>
          <w:tcPr>
            <w:tcW w:w="5310" w:type="dxa"/>
          </w:tcPr>
          <w:p w14:paraId="7204343B" w14:textId="77777777" w:rsidR="00F03D4E" w:rsidRPr="005A0A0D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Meaning of “trolling”</w:t>
            </w:r>
            <w:r>
              <w:rPr>
                <w:rFonts w:eastAsiaTheme="minorHAnsi"/>
                <w:color w:val="auto"/>
              </w:rPr>
              <w:t xml:space="preserve"> </w:t>
            </w:r>
          </w:p>
        </w:tc>
        <w:tc>
          <w:tcPr>
            <w:tcW w:w="1350" w:type="dxa"/>
          </w:tcPr>
          <w:p w14:paraId="2654C30E" w14:textId="42D8DE4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1.09</w:t>
            </w:r>
          </w:p>
        </w:tc>
        <w:tc>
          <w:tcPr>
            <w:tcW w:w="1440" w:type="dxa"/>
          </w:tcPr>
          <w:p w14:paraId="1CCBC13C" w14:textId="42BCE201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0.74, 1.59</w:t>
            </w:r>
          </w:p>
        </w:tc>
        <w:tc>
          <w:tcPr>
            <w:tcW w:w="1170" w:type="dxa"/>
            <w:vAlign w:val="center"/>
          </w:tcPr>
          <w:p w14:paraId="4FC0E9C5" w14:textId="5D8FA659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bCs/>
                <w:color w:val="auto"/>
              </w:rPr>
            </w:pPr>
            <w:r w:rsidRPr="003718D5">
              <w:rPr>
                <w:rFonts w:eastAsiaTheme="minorHAnsi"/>
                <w:bCs/>
                <w:color w:val="auto"/>
              </w:rPr>
              <w:t>0.67</w:t>
            </w:r>
            <w:r w:rsidR="00057A9E" w:rsidRPr="003718D5">
              <w:rPr>
                <w:rFonts w:eastAsiaTheme="minorHAnsi"/>
                <w:bCs/>
                <w:color w:val="auto"/>
              </w:rPr>
              <w:t>3</w:t>
            </w:r>
          </w:p>
        </w:tc>
      </w:tr>
      <w:tr w:rsidR="00F03D4E" w:rsidRPr="005A0A0D" w14:paraId="61DAFE40" w14:textId="77777777" w:rsidTr="007E6607">
        <w:tc>
          <w:tcPr>
            <w:tcW w:w="5310" w:type="dxa"/>
          </w:tcPr>
          <w:p w14:paraId="0C30ED63" w14:textId="781BAAC3" w:rsidR="00F03D4E" w:rsidRPr="001D2331" w:rsidRDefault="00F03D4E" w:rsidP="00F12995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 w:rsidRPr="005A0A0D">
              <w:rPr>
                <w:rFonts w:eastAsiaTheme="minorHAnsi"/>
                <w:color w:val="auto"/>
                <w:u w:val="single"/>
              </w:rPr>
              <w:t>Online harassment behavior</w:t>
            </w:r>
            <w:r>
              <w:rPr>
                <w:rFonts w:eastAsiaTheme="minorHAnsi"/>
                <w:color w:val="auto"/>
                <w:u w:val="single"/>
              </w:rPr>
              <w:t>:</w:t>
            </w:r>
            <w:r w:rsidRPr="002343CE">
              <w:rPr>
                <w:rFonts w:eastAsiaTheme="minorHAnsi"/>
                <w:color w:val="auto"/>
                <w:u w:val="single"/>
                <w:vertAlign w:val="superscript"/>
              </w:rPr>
              <w:t xml:space="preserve"> </w:t>
            </w:r>
          </w:p>
        </w:tc>
        <w:tc>
          <w:tcPr>
            <w:tcW w:w="1350" w:type="dxa"/>
          </w:tcPr>
          <w:p w14:paraId="4C0FA044" w14:textId="7777777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0" w:type="dxa"/>
          </w:tcPr>
          <w:p w14:paraId="0E843E7A" w14:textId="77777777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70" w:type="dxa"/>
            <w:vAlign w:val="center"/>
          </w:tcPr>
          <w:p w14:paraId="025D85C5" w14:textId="77777777" w:rsidR="00F03D4E" w:rsidRPr="003718D5" w:rsidRDefault="00F03D4E" w:rsidP="00F03D4E">
            <w:pPr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</w:p>
        </w:tc>
      </w:tr>
      <w:tr w:rsidR="00F03D4E" w:rsidRPr="005A0A0D" w14:paraId="022A3528" w14:textId="77777777" w:rsidTr="007E6607">
        <w:tc>
          <w:tcPr>
            <w:tcW w:w="5310" w:type="dxa"/>
          </w:tcPr>
          <w:p w14:paraId="2958D656" w14:textId="77777777" w:rsidR="00F03D4E" w:rsidRPr="005A0A0D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Engaged in online harassment behavior</w:t>
            </w:r>
            <w:r>
              <w:rPr>
                <w:rFonts w:eastAsiaTheme="minorHAnsi"/>
                <w:color w:val="auto"/>
              </w:rPr>
              <w:t xml:space="preserve"> </w:t>
            </w:r>
          </w:p>
        </w:tc>
        <w:tc>
          <w:tcPr>
            <w:tcW w:w="1350" w:type="dxa"/>
          </w:tcPr>
          <w:p w14:paraId="50236919" w14:textId="08FB91FD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2.39</w:t>
            </w:r>
          </w:p>
        </w:tc>
        <w:tc>
          <w:tcPr>
            <w:tcW w:w="1440" w:type="dxa"/>
          </w:tcPr>
          <w:p w14:paraId="7983C556" w14:textId="6EA62F74" w:rsidR="00F03D4E" w:rsidRPr="00D96272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bCs/>
                <w:color w:val="auto"/>
              </w:rPr>
            </w:pPr>
            <w:r>
              <w:rPr>
                <w:rFonts w:eastAsiaTheme="minorHAnsi"/>
                <w:bCs/>
                <w:color w:val="auto"/>
              </w:rPr>
              <w:t>1.25, 4.57</w:t>
            </w:r>
          </w:p>
        </w:tc>
        <w:tc>
          <w:tcPr>
            <w:tcW w:w="1170" w:type="dxa"/>
            <w:vAlign w:val="center"/>
          </w:tcPr>
          <w:p w14:paraId="4F366B9A" w14:textId="76951411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3718D5">
              <w:rPr>
                <w:rFonts w:eastAsiaTheme="minorHAnsi"/>
                <w:b/>
                <w:bCs/>
                <w:color w:val="auto"/>
              </w:rPr>
              <w:t>0.009</w:t>
            </w:r>
          </w:p>
        </w:tc>
      </w:tr>
      <w:tr w:rsidR="00F03D4E" w:rsidRPr="005A0A0D" w14:paraId="7FF0FF04" w14:textId="77777777" w:rsidTr="007E6607">
        <w:tc>
          <w:tcPr>
            <w:tcW w:w="5310" w:type="dxa"/>
          </w:tcPr>
          <w:p w14:paraId="284603CB" w14:textId="33E1347F" w:rsidR="00F03D4E" w:rsidRPr="005A0A0D" w:rsidRDefault="00F03D4E" w:rsidP="00F12995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 xml:space="preserve">Asking a parent for help: </w:t>
            </w:r>
          </w:p>
        </w:tc>
        <w:tc>
          <w:tcPr>
            <w:tcW w:w="1350" w:type="dxa"/>
          </w:tcPr>
          <w:p w14:paraId="210C486F" w14:textId="7777777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0" w:type="dxa"/>
          </w:tcPr>
          <w:p w14:paraId="6F4391F4" w14:textId="77777777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70" w:type="dxa"/>
            <w:vAlign w:val="center"/>
          </w:tcPr>
          <w:p w14:paraId="0E43305C" w14:textId="77777777" w:rsidR="00F03D4E" w:rsidRPr="003718D5" w:rsidRDefault="00F03D4E" w:rsidP="00F03D4E">
            <w:pPr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</w:p>
        </w:tc>
      </w:tr>
      <w:tr w:rsidR="00F03D4E" w:rsidRPr="005A0A0D" w14:paraId="74AA4793" w14:textId="77777777" w:rsidTr="007E6607">
        <w:tc>
          <w:tcPr>
            <w:tcW w:w="5310" w:type="dxa"/>
          </w:tcPr>
          <w:p w14:paraId="5B743636" w14:textId="77777777" w:rsidR="00F03D4E" w:rsidRPr="005A0A0D" w:rsidRDefault="00F03D4E" w:rsidP="00F12995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 xml:space="preserve">Asked a parent to help with an online </w:t>
            </w:r>
            <w:r>
              <w:rPr>
                <w:rFonts w:eastAsiaTheme="minorHAnsi"/>
                <w:color w:val="auto"/>
              </w:rPr>
              <w:t>problem that was hard to handle</w:t>
            </w:r>
            <w:r w:rsidRPr="003D019E"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350" w:type="dxa"/>
          </w:tcPr>
          <w:p w14:paraId="145095E7" w14:textId="77777777" w:rsidR="00F03D4E" w:rsidRPr="001773E4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  <w:p w14:paraId="7293820D" w14:textId="0FC11BDF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0.97</w:t>
            </w:r>
          </w:p>
        </w:tc>
        <w:tc>
          <w:tcPr>
            <w:tcW w:w="1440" w:type="dxa"/>
          </w:tcPr>
          <w:p w14:paraId="1FF12356" w14:textId="77777777" w:rsidR="00F03D4E" w:rsidRPr="001773E4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jc w:val="center"/>
              <w:rPr>
                <w:rFonts w:eastAsiaTheme="minorHAnsi"/>
                <w:color w:val="auto"/>
              </w:rPr>
            </w:pPr>
          </w:p>
          <w:p w14:paraId="00E56267" w14:textId="178FC66E" w:rsidR="00F03D4E" w:rsidRPr="005A0A0D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1773E4">
              <w:rPr>
                <w:rFonts w:eastAsiaTheme="minorHAnsi"/>
                <w:color w:val="auto"/>
              </w:rPr>
              <w:t>0.</w:t>
            </w:r>
            <w:r>
              <w:rPr>
                <w:rFonts w:eastAsiaTheme="minorHAnsi"/>
                <w:color w:val="auto"/>
              </w:rPr>
              <w:t>66, 1.44</w:t>
            </w:r>
          </w:p>
        </w:tc>
        <w:tc>
          <w:tcPr>
            <w:tcW w:w="1170" w:type="dxa"/>
            <w:vAlign w:val="center"/>
          </w:tcPr>
          <w:p w14:paraId="7AFCB9D2" w14:textId="77777777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</w:p>
          <w:p w14:paraId="4C71942B" w14:textId="6AED8A02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0.89</w:t>
            </w:r>
            <w:r w:rsidR="00057A9E" w:rsidRPr="003718D5">
              <w:rPr>
                <w:rFonts w:eastAsiaTheme="minorHAnsi"/>
                <w:color w:val="auto"/>
              </w:rPr>
              <w:t>2</w:t>
            </w:r>
          </w:p>
        </w:tc>
      </w:tr>
      <w:tr w:rsidR="00F03D4E" w:rsidRPr="005A0A0D" w14:paraId="5675C8FB" w14:textId="77777777" w:rsidTr="007E6607">
        <w:tc>
          <w:tcPr>
            <w:tcW w:w="5310" w:type="dxa"/>
          </w:tcPr>
          <w:p w14:paraId="4388D946" w14:textId="77777777" w:rsidR="00F03D4E" w:rsidRPr="005A0A0D" w:rsidRDefault="00F03D4E" w:rsidP="00F12995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Asked a parent for advice about wha</w:t>
            </w:r>
            <w:r>
              <w:rPr>
                <w:rFonts w:eastAsiaTheme="minorHAnsi"/>
                <w:color w:val="auto"/>
              </w:rPr>
              <w:t>t to say back to someone online</w:t>
            </w:r>
            <w:r w:rsidRPr="003D019E"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350" w:type="dxa"/>
          </w:tcPr>
          <w:p w14:paraId="74042A78" w14:textId="77777777" w:rsidR="00F03D4E" w:rsidRPr="001773E4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  <w:p w14:paraId="5EDE27D7" w14:textId="6A150CBB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0.91</w:t>
            </w:r>
          </w:p>
        </w:tc>
        <w:tc>
          <w:tcPr>
            <w:tcW w:w="1440" w:type="dxa"/>
          </w:tcPr>
          <w:p w14:paraId="0BAB52D4" w14:textId="77777777" w:rsidR="00F03D4E" w:rsidRPr="001773E4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jc w:val="center"/>
              <w:rPr>
                <w:rFonts w:eastAsiaTheme="minorHAnsi"/>
                <w:color w:val="auto"/>
              </w:rPr>
            </w:pPr>
          </w:p>
          <w:p w14:paraId="46953BD3" w14:textId="07CBB5C4" w:rsidR="00F03D4E" w:rsidRPr="002B2A03" w:rsidRDefault="00F03D4E" w:rsidP="003F0A20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0.54</w:t>
            </w:r>
            <w:r w:rsidRPr="001773E4">
              <w:rPr>
                <w:rFonts w:eastAsiaTheme="minorHAnsi"/>
                <w:color w:val="auto"/>
              </w:rPr>
              <w:t>, 1.</w:t>
            </w:r>
            <w:r>
              <w:rPr>
                <w:rFonts w:eastAsiaTheme="minorHAnsi"/>
                <w:color w:val="auto"/>
              </w:rPr>
              <w:t>53</w:t>
            </w:r>
          </w:p>
        </w:tc>
        <w:tc>
          <w:tcPr>
            <w:tcW w:w="1170" w:type="dxa"/>
            <w:vAlign w:val="center"/>
          </w:tcPr>
          <w:p w14:paraId="6624D8F4" w14:textId="77777777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</w:p>
          <w:p w14:paraId="2EA3F789" w14:textId="35D45B39" w:rsidR="00F03D4E" w:rsidRPr="003718D5" w:rsidRDefault="00F03D4E" w:rsidP="00F03D4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0.71</w:t>
            </w:r>
            <w:r w:rsidR="00057A9E" w:rsidRPr="003718D5">
              <w:rPr>
                <w:rFonts w:eastAsiaTheme="minorHAnsi"/>
                <w:color w:val="auto"/>
              </w:rPr>
              <w:t>1</w:t>
            </w:r>
          </w:p>
        </w:tc>
      </w:tr>
      <w:tr w:rsidR="00F03D4E" w:rsidRPr="005A0A0D" w14:paraId="1CB5B488" w14:textId="77777777" w:rsidTr="007E6607">
        <w:tc>
          <w:tcPr>
            <w:tcW w:w="5310" w:type="dxa"/>
            <w:tcBorders>
              <w:top w:val="single" w:sz="4" w:space="0" w:color="auto"/>
            </w:tcBorders>
          </w:tcPr>
          <w:p w14:paraId="7FAC18CD" w14:textId="77777777" w:rsidR="00F03D4E" w:rsidRDefault="00F03D4E" w:rsidP="00F12995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Multinomial models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8406597" w14:textId="7777777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98601BD" w14:textId="77777777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4FD65C3" w14:textId="77777777" w:rsidR="00F03D4E" w:rsidRPr="003718D5" w:rsidRDefault="00F03D4E" w:rsidP="00F03D4E">
            <w:pPr>
              <w:spacing w:line="240" w:lineRule="auto"/>
              <w:ind w:left="612" w:firstLine="0"/>
              <w:jc w:val="center"/>
              <w:rPr>
                <w:rFonts w:eastAsiaTheme="minorHAnsi"/>
                <w:color w:val="auto"/>
              </w:rPr>
            </w:pPr>
          </w:p>
        </w:tc>
      </w:tr>
      <w:tr w:rsidR="00F03D4E" w:rsidRPr="005A0A0D" w14:paraId="345B0CCB" w14:textId="77777777" w:rsidTr="007E6607">
        <w:tc>
          <w:tcPr>
            <w:tcW w:w="5310" w:type="dxa"/>
            <w:tcBorders>
              <w:top w:val="single" w:sz="4" w:space="0" w:color="auto"/>
            </w:tcBorders>
          </w:tcPr>
          <w:p w14:paraId="01DB7A62" w14:textId="7362F057" w:rsidR="00F03D4E" w:rsidRPr="005A0A0D" w:rsidRDefault="00F03D4E" w:rsidP="00F12995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Se</w:t>
            </w:r>
            <w:r w:rsidRPr="005A0A0D">
              <w:rPr>
                <w:rFonts w:eastAsiaTheme="minorHAnsi"/>
                <w:color w:val="auto"/>
                <w:u w:val="single"/>
              </w:rPr>
              <w:t>lf-efficacy:</w:t>
            </w:r>
            <w:r>
              <w:rPr>
                <w:rFonts w:eastAsiaTheme="minorHAnsi"/>
                <w:color w:val="auto"/>
                <w:u w:val="single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BF2C52F" w14:textId="7777777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B839623" w14:textId="77777777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2238312" w14:textId="77777777" w:rsidR="00F03D4E" w:rsidRPr="003718D5" w:rsidRDefault="00F03D4E" w:rsidP="00F03D4E">
            <w:pPr>
              <w:spacing w:line="240" w:lineRule="auto"/>
              <w:ind w:left="612" w:firstLine="0"/>
              <w:jc w:val="center"/>
              <w:rPr>
                <w:rFonts w:eastAsiaTheme="minorHAnsi"/>
                <w:color w:val="auto"/>
              </w:rPr>
            </w:pPr>
          </w:p>
        </w:tc>
      </w:tr>
      <w:tr w:rsidR="00F03D4E" w:rsidRPr="005A0A0D" w14:paraId="6878E04B" w14:textId="77777777" w:rsidTr="007E6607">
        <w:tc>
          <w:tcPr>
            <w:tcW w:w="5310" w:type="dxa"/>
          </w:tcPr>
          <w:p w14:paraId="2406A7A8" w14:textId="77777777" w:rsidR="00F03D4E" w:rsidRPr="006A4797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I know what to do if someone is mean online</w:t>
            </w:r>
            <w:r>
              <w:rPr>
                <w:rFonts w:eastAsiaTheme="minorHAnsi"/>
                <w:color w:val="auto"/>
              </w:rPr>
              <w:t xml:space="preserve"> </w:t>
            </w:r>
          </w:p>
        </w:tc>
        <w:tc>
          <w:tcPr>
            <w:tcW w:w="1350" w:type="dxa"/>
          </w:tcPr>
          <w:p w14:paraId="2E5A9EB1" w14:textId="3C1467A4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</w:t>
            </w:r>
            <w:r w:rsidR="007E6607">
              <w:rPr>
                <w:rFonts w:eastAsiaTheme="minorHAnsi"/>
                <w:color w:val="auto"/>
              </w:rPr>
              <w:t>29</w:t>
            </w:r>
          </w:p>
        </w:tc>
        <w:tc>
          <w:tcPr>
            <w:tcW w:w="1440" w:type="dxa"/>
          </w:tcPr>
          <w:p w14:paraId="6586AACA" w14:textId="68BC3937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0.9</w:t>
            </w:r>
            <w:r w:rsidR="00B14D14">
              <w:rPr>
                <w:rFonts w:eastAsiaTheme="minorHAnsi"/>
                <w:color w:val="auto"/>
              </w:rPr>
              <w:t>2</w:t>
            </w:r>
            <w:r>
              <w:rPr>
                <w:rFonts w:eastAsiaTheme="minorHAnsi"/>
                <w:color w:val="auto"/>
              </w:rPr>
              <w:t>, 1.8</w:t>
            </w:r>
            <w:r w:rsidR="00B14D14">
              <w:rPr>
                <w:rFonts w:eastAsiaTheme="minorHAnsi"/>
                <w:color w:val="auto"/>
              </w:rPr>
              <w:t>3</w:t>
            </w:r>
          </w:p>
        </w:tc>
        <w:tc>
          <w:tcPr>
            <w:tcW w:w="1170" w:type="dxa"/>
            <w:vAlign w:val="center"/>
          </w:tcPr>
          <w:p w14:paraId="7A52F3F3" w14:textId="2EBC7426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0.1</w:t>
            </w:r>
            <w:r w:rsidR="00B14D14" w:rsidRPr="003718D5">
              <w:rPr>
                <w:rFonts w:eastAsiaTheme="minorHAnsi"/>
                <w:color w:val="auto"/>
              </w:rPr>
              <w:t>4</w:t>
            </w:r>
            <w:r w:rsidR="00057A9E" w:rsidRPr="003718D5">
              <w:rPr>
                <w:rFonts w:eastAsiaTheme="minorHAnsi"/>
                <w:color w:val="auto"/>
              </w:rPr>
              <w:t>3</w:t>
            </w:r>
          </w:p>
        </w:tc>
      </w:tr>
      <w:tr w:rsidR="00F03D4E" w:rsidRPr="005A0A0D" w14:paraId="7D8B55BC" w14:textId="77777777" w:rsidTr="007E6607">
        <w:tc>
          <w:tcPr>
            <w:tcW w:w="5310" w:type="dxa"/>
          </w:tcPr>
          <w:p w14:paraId="00417C69" w14:textId="0CD4A1AC" w:rsidR="00F03D4E" w:rsidRPr="005A0A0D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I know what to do if something online upsets</w:t>
            </w:r>
            <w:r>
              <w:rPr>
                <w:rFonts w:eastAsiaTheme="minorHAnsi"/>
                <w:color w:val="auto"/>
              </w:rPr>
              <w:t xml:space="preserve"> me</w:t>
            </w:r>
          </w:p>
        </w:tc>
        <w:tc>
          <w:tcPr>
            <w:tcW w:w="1350" w:type="dxa"/>
          </w:tcPr>
          <w:p w14:paraId="6B4E6F7B" w14:textId="50C12B15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1.5</w:t>
            </w:r>
            <w:r w:rsidR="00B14D14">
              <w:rPr>
                <w:rFonts w:eastAsiaTheme="minorHAnsi"/>
                <w:color w:val="auto"/>
              </w:rPr>
              <w:t>4</w:t>
            </w:r>
          </w:p>
        </w:tc>
        <w:tc>
          <w:tcPr>
            <w:tcW w:w="1440" w:type="dxa"/>
          </w:tcPr>
          <w:p w14:paraId="3B17A963" w14:textId="68F03F71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0.9</w:t>
            </w:r>
            <w:r w:rsidR="00B14D14">
              <w:rPr>
                <w:rFonts w:eastAsiaTheme="minorHAnsi"/>
                <w:color w:val="auto"/>
              </w:rPr>
              <w:t>7</w:t>
            </w:r>
            <w:r>
              <w:rPr>
                <w:rFonts w:eastAsiaTheme="minorHAnsi"/>
                <w:color w:val="auto"/>
              </w:rPr>
              <w:t>, 2.</w:t>
            </w:r>
            <w:r w:rsidR="00B14D14">
              <w:rPr>
                <w:rFonts w:eastAsiaTheme="minorHAnsi"/>
                <w:color w:val="auto"/>
              </w:rPr>
              <w:t>46</w:t>
            </w:r>
          </w:p>
        </w:tc>
        <w:tc>
          <w:tcPr>
            <w:tcW w:w="1170" w:type="dxa"/>
            <w:vAlign w:val="center"/>
          </w:tcPr>
          <w:p w14:paraId="15CA0BD1" w14:textId="60E75EF4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0.0</w:t>
            </w:r>
            <w:r w:rsidR="00057A9E" w:rsidRPr="003718D5">
              <w:rPr>
                <w:rFonts w:eastAsiaTheme="minorHAnsi"/>
                <w:color w:val="auto"/>
              </w:rPr>
              <w:t>66</w:t>
            </w:r>
          </w:p>
        </w:tc>
      </w:tr>
      <w:tr w:rsidR="00F03D4E" w:rsidRPr="005A0A0D" w14:paraId="3BD4C39E" w14:textId="77777777" w:rsidTr="007E6607">
        <w:tc>
          <w:tcPr>
            <w:tcW w:w="5310" w:type="dxa"/>
          </w:tcPr>
          <w:p w14:paraId="6564FB4B" w14:textId="6F7109E7" w:rsidR="00F03D4E" w:rsidRPr="005A0A0D" w:rsidRDefault="00F03D4E" w:rsidP="00F12995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 w:rsidRPr="005A0A0D">
              <w:rPr>
                <w:rFonts w:eastAsiaTheme="minorHAnsi"/>
                <w:color w:val="auto"/>
                <w:u w:val="single"/>
              </w:rPr>
              <w:t>Privacy:</w:t>
            </w:r>
            <w:r>
              <w:rPr>
                <w:rFonts w:eastAsiaTheme="minorHAnsi"/>
                <w:color w:val="auto"/>
                <w:u w:val="single"/>
              </w:rPr>
              <w:t xml:space="preserve"> </w:t>
            </w:r>
          </w:p>
        </w:tc>
        <w:tc>
          <w:tcPr>
            <w:tcW w:w="1350" w:type="dxa"/>
          </w:tcPr>
          <w:p w14:paraId="6E094FAC" w14:textId="77777777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0" w:type="dxa"/>
          </w:tcPr>
          <w:p w14:paraId="76427B1B" w14:textId="77777777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70" w:type="dxa"/>
            <w:vAlign w:val="center"/>
          </w:tcPr>
          <w:p w14:paraId="6F79C44D" w14:textId="77777777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color w:val="auto"/>
              </w:rPr>
            </w:pPr>
          </w:p>
        </w:tc>
      </w:tr>
      <w:tr w:rsidR="00F03D4E" w:rsidRPr="005A0A0D" w14:paraId="25283F5C" w14:textId="77777777" w:rsidTr="007E6607">
        <w:tc>
          <w:tcPr>
            <w:tcW w:w="5310" w:type="dxa"/>
          </w:tcPr>
          <w:p w14:paraId="6C615D90" w14:textId="77777777" w:rsidR="00F03D4E" w:rsidRPr="006A4797" w:rsidRDefault="00F03D4E" w:rsidP="00F12995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Checking privacy</w:t>
            </w:r>
            <w:r>
              <w:rPr>
                <w:rFonts w:eastAsiaTheme="minorHAnsi"/>
                <w:color w:val="auto"/>
              </w:rPr>
              <w:t xml:space="preserve"> settings in new online account</w:t>
            </w:r>
          </w:p>
        </w:tc>
        <w:tc>
          <w:tcPr>
            <w:tcW w:w="1350" w:type="dxa"/>
          </w:tcPr>
          <w:p w14:paraId="6E4F3CFE" w14:textId="70B3CD6E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</w:t>
            </w:r>
            <w:r w:rsidR="007E6607">
              <w:rPr>
                <w:rFonts w:eastAsiaTheme="minorHAnsi"/>
                <w:color w:val="auto"/>
              </w:rPr>
              <w:t>1</w:t>
            </w:r>
            <w:r>
              <w:rPr>
                <w:rFonts w:eastAsiaTheme="minorHAnsi"/>
                <w:color w:val="auto"/>
              </w:rPr>
              <w:t>3</w:t>
            </w:r>
          </w:p>
        </w:tc>
        <w:tc>
          <w:tcPr>
            <w:tcW w:w="1440" w:type="dxa"/>
          </w:tcPr>
          <w:p w14:paraId="70E3DAD3" w14:textId="2829A983" w:rsidR="00F03D4E" w:rsidRPr="00D96272" w:rsidRDefault="00F03D4E" w:rsidP="003F0A20">
            <w:pPr>
              <w:spacing w:line="240" w:lineRule="auto"/>
              <w:ind w:left="165" w:firstLine="0"/>
              <w:rPr>
                <w:rFonts w:eastAsiaTheme="minorHAnsi"/>
                <w:bCs/>
                <w:color w:val="auto"/>
              </w:rPr>
            </w:pPr>
            <w:r>
              <w:rPr>
                <w:rFonts w:eastAsiaTheme="minorHAnsi"/>
                <w:bCs/>
                <w:color w:val="auto"/>
              </w:rPr>
              <w:t>0.76, 1.68</w:t>
            </w:r>
          </w:p>
        </w:tc>
        <w:tc>
          <w:tcPr>
            <w:tcW w:w="1170" w:type="dxa"/>
            <w:vAlign w:val="center"/>
          </w:tcPr>
          <w:p w14:paraId="704EC8E9" w14:textId="2732B2F3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bCs/>
                <w:color w:val="auto"/>
              </w:rPr>
            </w:pPr>
            <w:r w:rsidRPr="003718D5">
              <w:rPr>
                <w:rFonts w:eastAsiaTheme="minorHAnsi"/>
                <w:bCs/>
                <w:color w:val="auto"/>
              </w:rPr>
              <w:t>0.55</w:t>
            </w:r>
            <w:r w:rsidR="00057A9E" w:rsidRPr="003718D5">
              <w:rPr>
                <w:rFonts w:eastAsiaTheme="minorHAnsi"/>
                <w:bCs/>
                <w:color w:val="auto"/>
              </w:rPr>
              <w:t>0</w:t>
            </w:r>
          </w:p>
        </w:tc>
      </w:tr>
      <w:tr w:rsidR="00F03D4E" w:rsidRPr="005A0A0D" w14:paraId="60A52CA9" w14:textId="77777777" w:rsidTr="007E6607">
        <w:tc>
          <w:tcPr>
            <w:tcW w:w="5310" w:type="dxa"/>
          </w:tcPr>
          <w:p w14:paraId="14137C26" w14:textId="77777777" w:rsidR="00F03D4E" w:rsidRPr="00D96272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Social media posts private</w:t>
            </w:r>
            <w:r>
              <w:rPr>
                <w:rFonts w:eastAsiaTheme="minorHAnsi"/>
                <w:color w:val="auto"/>
              </w:rPr>
              <w:t xml:space="preserve"> </w:t>
            </w:r>
          </w:p>
        </w:tc>
        <w:tc>
          <w:tcPr>
            <w:tcW w:w="1350" w:type="dxa"/>
          </w:tcPr>
          <w:p w14:paraId="4A8E7B78" w14:textId="2DAE069E" w:rsidR="00F03D4E" w:rsidRPr="005A0A0D" w:rsidRDefault="007E6607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0.68</w:t>
            </w:r>
          </w:p>
        </w:tc>
        <w:tc>
          <w:tcPr>
            <w:tcW w:w="1440" w:type="dxa"/>
          </w:tcPr>
          <w:p w14:paraId="5723973D" w14:textId="413D2F8C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0.39, 1.20</w:t>
            </w:r>
          </w:p>
        </w:tc>
        <w:tc>
          <w:tcPr>
            <w:tcW w:w="1170" w:type="dxa"/>
            <w:vAlign w:val="center"/>
          </w:tcPr>
          <w:p w14:paraId="0B6DE78A" w14:textId="5F07D4DD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0.18</w:t>
            </w:r>
            <w:r w:rsidR="00057A9E" w:rsidRPr="003718D5">
              <w:rPr>
                <w:rFonts w:eastAsiaTheme="minorHAnsi"/>
                <w:color w:val="auto"/>
              </w:rPr>
              <w:t>5</w:t>
            </w:r>
          </w:p>
        </w:tc>
      </w:tr>
      <w:tr w:rsidR="00F03D4E" w:rsidRPr="005A0A0D" w14:paraId="34A14213" w14:textId="77777777" w:rsidTr="007E6607">
        <w:tc>
          <w:tcPr>
            <w:tcW w:w="5310" w:type="dxa"/>
          </w:tcPr>
          <w:p w14:paraId="3BAF3FF0" w14:textId="77777777" w:rsidR="00F03D4E" w:rsidRPr="006A4797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Think of others’ privacy when posting</w:t>
            </w:r>
          </w:p>
        </w:tc>
        <w:tc>
          <w:tcPr>
            <w:tcW w:w="1350" w:type="dxa"/>
          </w:tcPr>
          <w:p w14:paraId="4D34AD48" w14:textId="6AC9DBDA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 w:rsidRPr="004B39DB">
              <w:rPr>
                <w:rFonts w:eastAsiaTheme="minorHAnsi"/>
                <w:color w:val="auto"/>
              </w:rPr>
              <w:t>0.</w:t>
            </w:r>
            <w:r w:rsidR="007E6607">
              <w:rPr>
                <w:rFonts w:eastAsiaTheme="minorHAnsi"/>
                <w:color w:val="auto"/>
              </w:rPr>
              <w:t>72</w:t>
            </w:r>
          </w:p>
        </w:tc>
        <w:tc>
          <w:tcPr>
            <w:tcW w:w="1440" w:type="dxa"/>
          </w:tcPr>
          <w:p w14:paraId="78E88DDA" w14:textId="25BF7161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0.44, 1.17</w:t>
            </w:r>
          </w:p>
        </w:tc>
        <w:tc>
          <w:tcPr>
            <w:tcW w:w="1170" w:type="dxa"/>
            <w:vAlign w:val="center"/>
          </w:tcPr>
          <w:p w14:paraId="0C96D737" w14:textId="4A7E1227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0.18</w:t>
            </w:r>
            <w:r w:rsidR="00057A9E" w:rsidRPr="003718D5">
              <w:rPr>
                <w:rFonts w:eastAsiaTheme="minorHAnsi"/>
                <w:color w:val="auto"/>
              </w:rPr>
              <w:t>1</w:t>
            </w:r>
          </w:p>
        </w:tc>
      </w:tr>
      <w:tr w:rsidR="00F03D4E" w:rsidRPr="005A0A0D" w14:paraId="764E2913" w14:textId="77777777" w:rsidTr="007E6607">
        <w:tc>
          <w:tcPr>
            <w:tcW w:w="5310" w:type="dxa"/>
          </w:tcPr>
          <w:p w14:paraId="2970A7CC" w14:textId="77777777" w:rsidR="00F03D4E" w:rsidRPr="006A4797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Think about who may see posts </w:t>
            </w:r>
            <w:r w:rsidRPr="005A0A0D">
              <w:rPr>
                <w:rFonts w:eastAsiaTheme="minorHAnsi"/>
                <w:color w:val="auto"/>
              </w:rPr>
              <w:t xml:space="preserve"> </w:t>
            </w:r>
          </w:p>
        </w:tc>
        <w:tc>
          <w:tcPr>
            <w:tcW w:w="1350" w:type="dxa"/>
          </w:tcPr>
          <w:p w14:paraId="61E20F3B" w14:textId="7896C51A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</w:t>
            </w:r>
            <w:r w:rsidR="007E6607">
              <w:rPr>
                <w:rFonts w:eastAsiaTheme="minorHAnsi"/>
                <w:color w:val="auto"/>
              </w:rPr>
              <w:t>84</w:t>
            </w:r>
          </w:p>
        </w:tc>
        <w:tc>
          <w:tcPr>
            <w:tcW w:w="1440" w:type="dxa"/>
          </w:tcPr>
          <w:p w14:paraId="386F2745" w14:textId="552F0B72" w:rsidR="00F03D4E" w:rsidRPr="005A0A0D" w:rsidRDefault="00F03D4E" w:rsidP="003F0A20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0.52, 1.36</w:t>
            </w:r>
          </w:p>
        </w:tc>
        <w:tc>
          <w:tcPr>
            <w:tcW w:w="1170" w:type="dxa"/>
            <w:vAlign w:val="center"/>
          </w:tcPr>
          <w:p w14:paraId="1B425DEE" w14:textId="618B4346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color w:val="auto"/>
              </w:rPr>
            </w:pPr>
            <w:r w:rsidRPr="003718D5">
              <w:rPr>
                <w:rFonts w:eastAsiaTheme="minorHAnsi"/>
                <w:color w:val="auto"/>
              </w:rPr>
              <w:t>0.48</w:t>
            </w:r>
            <w:r w:rsidR="00057A9E" w:rsidRPr="003718D5">
              <w:rPr>
                <w:rFonts w:eastAsiaTheme="minorHAnsi"/>
                <w:color w:val="auto"/>
              </w:rPr>
              <w:t>0</w:t>
            </w:r>
          </w:p>
        </w:tc>
      </w:tr>
      <w:tr w:rsidR="00F03D4E" w:rsidRPr="005A0A0D" w14:paraId="10F43907" w14:textId="77777777" w:rsidTr="007E6607">
        <w:tc>
          <w:tcPr>
            <w:tcW w:w="5310" w:type="dxa"/>
            <w:tcBorders>
              <w:bottom w:val="single" w:sz="4" w:space="0" w:color="auto"/>
            </w:tcBorders>
          </w:tcPr>
          <w:p w14:paraId="2F8ABC9B" w14:textId="77777777" w:rsidR="00F03D4E" w:rsidRPr="002B2A03" w:rsidRDefault="00F03D4E" w:rsidP="00F12995">
            <w:pPr>
              <w:spacing w:line="240" w:lineRule="auto"/>
              <w:ind w:left="150" w:firstLine="0"/>
              <w:rPr>
                <w:rFonts w:eastAsiaTheme="minorHAnsi"/>
                <w:b/>
                <w:color w:val="auto"/>
              </w:rPr>
            </w:pPr>
            <w:r w:rsidRPr="005A0A0D">
              <w:rPr>
                <w:rFonts w:eastAsiaTheme="minorHAnsi"/>
                <w:color w:val="auto"/>
              </w:rPr>
              <w:t>Risky to share passwords with a friend</w:t>
            </w:r>
            <w:r>
              <w:rPr>
                <w:rFonts w:eastAsiaTheme="minorHAnsi"/>
                <w:color w:val="auto"/>
              </w:rPr>
              <w:t xml:space="preserve">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8726624" w14:textId="5B55AC42" w:rsidR="00F03D4E" w:rsidRPr="005A0A0D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</w:t>
            </w:r>
            <w:r w:rsidR="007E6607">
              <w:rPr>
                <w:rFonts w:eastAsiaTheme="minorHAnsi"/>
                <w:color w:val="auto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C55921" w14:textId="1F056B6C" w:rsidR="00F03D4E" w:rsidRPr="002B2A03" w:rsidRDefault="00F03D4E" w:rsidP="003F0A20">
            <w:pPr>
              <w:spacing w:line="240" w:lineRule="auto"/>
              <w:ind w:left="165" w:firstLine="0"/>
              <w:rPr>
                <w:rFonts w:eastAsiaTheme="minorHAnsi"/>
                <w:bCs/>
                <w:color w:val="auto"/>
              </w:rPr>
            </w:pPr>
            <w:r>
              <w:rPr>
                <w:rFonts w:eastAsiaTheme="minorHAnsi"/>
                <w:bCs/>
                <w:color w:val="auto"/>
              </w:rPr>
              <w:t>0.76, 1.59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8F9301D" w14:textId="36A0BDDB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bCs/>
                <w:color w:val="auto"/>
              </w:rPr>
            </w:pPr>
            <w:r w:rsidRPr="003718D5">
              <w:rPr>
                <w:rFonts w:eastAsiaTheme="minorHAnsi"/>
                <w:bCs/>
                <w:color w:val="auto"/>
              </w:rPr>
              <w:t>0.62</w:t>
            </w:r>
            <w:r w:rsidR="00057A9E" w:rsidRPr="003718D5">
              <w:rPr>
                <w:rFonts w:eastAsiaTheme="minorHAnsi"/>
                <w:bCs/>
                <w:color w:val="auto"/>
              </w:rPr>
              <w:t>1</w:t>
            </w:r>
          </w:p>
        </w:tc>
      </w:tr>
      <w:tr w:rsidR="00F03D4E" w:rsidRPr="005A0A0D" w14:paraId="3196C0E9" w14:textId="77777777" w:rsidTr="007E6607"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</w:tcPr>
          <w:p w14:paraId="043C691C" w14:textId="77777777" w:rsidR="00F03D4E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Gaussian model</w:t>
            </w:r>
          </w:p>
          <w:p w14:paraId="1C99070E" w14:textId="77777777" w:rsidR="00F03D4E" w:rsidRPr="005A0A0D" w:rsidRDefault="00F03D4E" w:rsidP="00F12995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   Online Civility Scale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5B05A2F" w14:textId="77777777" w:rsidR="00F03D4E" w:rsidRPr="007E6607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7E6607">
              <w:rPr>
                <w:rFonts w:eastAsiaTheme="minorHAnsi"/>
                <w:b/>
                <w:bCs/>
                <w:color w:val="auto"/>
              </w:rPr>
              <w:t>β</w:t>
            </w:r>
          </w:p>
          <w:p w14:paraId="49809C75" w14:textId="1E4F1684" w:rsidR="00F03D4E" w:rsidRDefault="00F03D4E" w:rsidP="00F12995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0.41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5FF171C" w14:textId="77777777" w:rsidR="00F03D4E" w:rsidRPr="007E6607" w:rsidRDefault="00F03D4E" w:rsidP="00F12995">
            <w:pPr>
              <w:spacing w:line="240" w:lineRule="auto"/>
              <w:ind w:left="301" w:firstLine="0"/>
              <w:rPr>
                <w:rFonts w:eastAsiaTheme="minorHAnsi"/>
                <w:b/>
                <w:color w:val="auto"/>
              </w:rPr>
            </w:pPr>
            <w:r w:rsidRPr="007E6607">
              <w:rPr>
                <w:rFonts w:eastAsiaTheme="minorHAnsi"/>
                <w:b/>
                <w:color w:val="auto"/>
              </w:rPr>
              <w:t>SE</w:t>
            </w:r>
          </w:p>
          <w:p w14:paraId="06266883" w14:textId="63652CE7" w:rsidR="00F03D4E" w:rsidRDefault="00F03D4E" w:rsidP="00F12995">
            <w:pPr>
              <w:spacing w:line="240" w:lineRule="auto"/>
              <w:ind w:left="301" w:firstLine="0"/>
              <w:rPr>
                <w:rFonts w:eastAsiaTheme="minorHAnsi"/>
                <w:bCs/>
                <w:color w:val="auto"/>
              </w:rPr>
            </w:pPr>
            <w:r>
              <w:rPr>
                <w:rFonts w:eastAsiaTheme="minorHAnsi"/>
                <w:bCs/>
                <w:color w:val="auto"/>
              </w:rPr>
              <w:t>0.58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42D2E" w14:textId="77777777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b/>
                <w:color w:val="auto"/>
              </w:rPr>
            </w:pPr>
            <w:r w:rsidRPr="003718D5">
              <w:rPr>
                <w:rFonts w:eastAsiaTheme="minorHAnsi"/>
                <w:b/>
                <w:color w:val="auto"/>
              </w:rPr>
              <w:t>p</w:t>
            </w:r>
          </w:p>
          <w:p w14:paraId="0BC5EB0C" w14:textId="7C56B51F" w:rsidR="00F03D4E" w:rsidRPr="003718D5" w:rsidRDefault="00F03D4E" w:rsidP="00F03D4E">
            <w:pPr>
              <w:spacing w:line="240" w:lineRule="auto"/>
              <w:ind w:left="106" w:firstLine="0"/>
              <w:jc w:val="center"/>
              <w:rPr>
                <w:rFonts w:eastAsiaTheme="minorHAnsi"/>
                <w:bCs/>
                <w:color w:val="auto"/>
              </w:rPr>
            </w:pPr>
            <w:r w:rsidRPr="003718D5">
              <w:rPr>
                <w:rFonts w:eastAsiaTheme="minorHAnsi"/>
                <w:bCs/>
                <w:color w:val="auto"/>
              </w:rPr>
              <w:t>0.4</w:t>
            </w:r>
            <w:r w:rsidR="00057A9E" w:rsidRPr="003718D5">
              <w:rPr>
                <w:rFonts w:eastAsiaTheme="minorHAnsi"/>
                <w:bCs/>
                <w:color w:val="auto"/>
              </w:rPr>
              <w:t>76</w:t>
            </w:r>
          </w:p>
        </w:tc>
      </w:tr>
    </w:tbl>
    <w:p w14:paraId="3FE2D124" w14:textId="060F5B0E" w:rsidR="00977E6A" w:rsidRDefault="00977E6A" w:rsidP="00977E6A">
      <w:pPr>
        <w:spacing w:line="240" w:lineRule="auto"/>
        <w:ind w:left="180" w:firstLine="0"/>
        <w:rPr>
          <w:rFonts w:eastAsiaTheme="minorHAnsi"/>
          <w:color w:val="auto"/>
        </w:rPr>
      </w:pPr>
      <w:r>
        <w:rPr>
          <w:rFonts w:eastAsiaTheme="minorHAnsi"/>
          <w:color w:val="auto"/>
        </w:rPr>
        <w:t>Note: p</w:t>
      </w:r>
      <w:r w:rsidRPr="005A0A0D">
        <w:rPr>
          <w:rFonts w:eastAsiaTheme="minorHAnsi"/>
          <w:color w:val="auto"/>
        </w:rPr>
        <w:t xml:space="preserve">-values that are statistically significant at the </w:t>
      </w:r>
      <w:r w:rsidRPr="005A0A0D">
        <w:rPr>
          <w:rFonts w:eastAsiaTheme="minorHAnsi"/>
          <w:color w:val="auto"/>
          <w:u w:val="single"/>
        </w:rPr>
        <w:t>&lt;</w:t>
      </w:r>
      <w:r w:rsidRPr="005A0A0D">
        <w:rPr>
          <w:rFonts w:eastAsiaTheme="minorHAnsi"/>
          <w:color w:val="auto"/>
        </w:rPr>
        <w:t>.</w:t>
      </w:r>
      <w:r>
        <w:rPr>
          <w:rFonts w:eastAsiaTheme="minorHAnsi"/>
          <w:color w:val="auto"/>
        </w:rPr>
        <w:t xml:space="preserve">05 level have been </w:t>
      </w:r>
      <w:r w:rsidRPr="007A67ED">
        <w:rPr>
          <w:rFonts w:eastAsiaTheme="minorHAnsi"/>
          <w:color w:val="auto"/>
        </w:rPr>
        <w:t>bolded. Models were adjusted for grade when analyses indicated that there was an impact on the model as a confounder (all except self-efficacy).</w:t>
      </w:r>
    </w:p>
    <w:p w14:paraId="1624D5A5" w14:textId="1E24DF34" w:rsidR="005744BE" w:rsidRDefault="005744BE" w:rsidP="00977E6A">
      <w:pPr>
        <w:spacing w:line="240" w:lineRule="auto"/>
        <w:ind w:left="180" w:firstLine="0"/>
        <w:rPr>
          <w:rFonts w:eastAsiaTheme="minorHAnsi"/>
          <w:color w:val="auto"/>
        </w:rPr>
      </w:pPr>
    </w:p>
    <w:p w14:paraId="631F434F" w14:textId="77777777" w:rsidR="005744BE" w:rsidRDefault="005744BE" w:rsidP="005744BE">
      <w:pPr>
        <w:spacing w:line="240" w:lineRule="auto"/>
        <w:ind w:firstLine="0"/>
        <w:rPr>
          <w:rFonts w:eastAsiaTheme="minorHAnsi"/>
          <w:color w:val="auto"/>
        </w:rPr>
        <w:sectPr w:rsidR="005744BE">
          <w:pgSz w:w="12240" w:h="15840"/>
          <w:pgMar w:top="1440" w:right="1800" w:bottom="1440" w:left="1440" w:header="720" w:footer="720" w:gutter="0"/>
          <w:cols w:space="720"/>
        </w:sectPr>
      </w:pPr>
    </w:p>
    <w:p w14:paraId="303125B9" w14:textId="327239C7" w:rsidR="005744BE" w:rsidRDefault="005744BE" w:rsidP="005744BE">
      <w:pPr>
        <w:spacing w:line="240" w:lineRule="auto"/>
        <w:ind w:firstLine="0"/>
        <w:rPr>
          <w:rFonts w:eastAsiaTheme="minorHAnsi"/>
          <w:color w:val="auto"/>
        </w:rPr>
      </w:pPr>
      <w:r>
        <w:rPr>
          <w:rFonts w:eastAsiaTheme="minorHAnsi"/>
          <w:color w:val="auto"/>
        </w:rPr>
        <w:lastRenderedPageBreak/>
        <w:t>Table B. Multilevel models modeling outcome variables and intervention group effect after excluding fourth graders.</w:t>
      </w:r>
    </w:p>
    <w:p w14:paraId="6880EEFD" w14:textId="77777777" w:rsidR="005744BE" w:rsidRDefault="005744BE" w:rsidP="005744BE">
      <w:pPr>
        <w:spacing w:line="240" w:lineRule="auto"/>
        <w:ind w:firstLine="0"/>
        <w:rPr>
          <w:rFonts w:eastAsiaTheme="minorHAnsi"/>
          <w:color w:val="auto"/>
        </w:rPr>
      </w:pPr>
    </w:p>
    <w:tbl>
      <w:tblPr>
        <w:tblStyle w:val="TableGridLight1"/>
        <w:tblW w:w="8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80"/>
        <w:gridCol w:w="1089"/>
        <w:gridCol w:w="1443"/>
        <w:gridCol w:w="1117"/>
      </w:tblGrid>
      <w:tr w:rsidR="005744BE" w14:paraId="443101C2" w14:textId="77777777" w:rsidTr="005744BE">
        <w:tc>
          <w:tcPr>
            <w:tcW w:w="4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5D565F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b/>
                <w:color w:val="auto"/>
              </w:rPr>
            </w:pPr>
            <w:r>
              <w:rPr>
                <w:rFonts w:eastAsiaTheme="minorHAnsi"/>
                <w:b/>
                <w:color w:val="auto"/>
              </w:rPr>
              <w:t>Variable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C75B05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</w:rPr>
            </w:pPr>
            <w:r>
              <w:rPr>
                <w:rFonts w:eastAsiaTheme="minorHAnsi"/>
                <w:b/>
                <w:color w:val="auto"/>
              </w:rPr>
              <w:t>Odds Ratio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FBA6DB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</w:rPr>
            </w:pPr>
          </w:p>
          <w:p w14:paraId="3B3D09CF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</w:rPr>
            </w:pPr>
            <w:r>
              <w:rPr>
                <w:rFonts w:eastAsiaTheme="minorHAnsi"/>
                <w:b/>
                <w:color w:val="auto"/>
              </w:rPr>
              <w:t>95% CI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AE138E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</w:rPr>
            </w:pPr>
            <w:r>
              <w:rPr>
                <w:rFonts w:eastAsiaTheme="minorHAnsi"/>
                <w:b/>
                <w:color w:val="auto"/>
              </w:rPr>
              <w:t>p</w:t>
            </w:r>
          </w:p>
        </w:tc>
      </w:tr>
      <w:tr w:rsidR="005744BE" w14:paraId="3C798B3E" w14:textId="77777777" w:rsidTr="005744BE">
        <w:tc>
          <w:tcPr>
            <w:tcW w:w="47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1D3AC8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Binomial Models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4D330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6ABAE" w14:textId="77777777" w:rsidR="005744BE" w:rsidRDefault="005744BE">
            <w:pPr>
              <w:spacing w:line="240" w:lineRule="auto"/>
              <w:ind w:left="612" w:firstLine="0"/>
              <w:rPr>
                <w:rFonts w:eastAsiaTheme="minorHAnsi"/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52AD9" w14:textId="77777777" w:rsidR="005744BE" w:rsidRDefault="005744BE">
            <w:pPr>
              <w:spacing w:line="240" w:lineRule="auto"/>
              <w:ind w:left="612" w:firstLine="0"/>
              <w:rPr>
                <w:rFonts w:eastAsiaTheme="minorHAnsi"/>
                <w:color w:val="auto"/>
              </w:rPr>
            </w:pPr>
          </w:p>
        </w:tc>
      </w:tr>
      <w:tr w:rsidR="005744BE" w14:paraId="2A9D4500" w14:textId="77777777" w:rsidTr="005744BE">
        <w:tc>
          <w:tcPr>
            <w:tcW w:w="47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DF9D25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Knowledge: *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C6331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624F8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51397" w14:textId="77777777" w:rsidR="005744BE" w:rsidRPr="003F0A20" w:rsidRDefault="005744BE">
            <w:pPr>
              <w:spacing w:line="240" w:lineRule="auto"/>
              <w:ind w:left="612" w:firstLine="0"/>
              <w:rPr>
                <w:rFonts w:eastAsiaTheme="minorHAnsi"/>
                <w:color w:val="auto"/>
              </w:rPr>
            </w:pPr>
          </w:p>
        </w:tc>
      </w:tr>
      <w:tr w:rsidR="005744BE" w14:paraId="0958D969" w14:textId="77777777" w:rsidTr="005744BE">
        <w:tc>
          <w:tcPr>
            <w:tcW w:w="4754" w:type="dxa"/>
            <w:gridSpan w:val="2"/>
            <w:hideMark/>
          </w:tcPr>
          <w:p w14:paraId="6E6CCCDD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Meaning of “catfishing”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089" w:type="dxa"/>
            <w:hideMark/>
          </w:tcPr>
          <w:p w14:paraId="5EFC3F82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1.63</w:t>
            </w:r>
          </w:p>
        </w:tc>
        <w:tc>
          <w:tcPr>
            <w:tcW w:w="1443" w:type="dxa"/>
            <w:hideMark/>
          </w:tcPr>
          <w:p w14:paraId="0E1D3692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1.06, 2.50</w:t>
            </w:r>
          </w:p>
        </w:tc>
        <w:tc>
          <w:tcPr>
            <w:tcW w:w="1117" w:type="dxa"/>
            <w:hideMark/>
          </w:tcPr>
          <w:p w14:paraId="11C33870" w14:textId="5320B8C3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b/>
                <w:bCs/>
                <w:color w:val="auto"/>
              </w:rPr>
            </w:pPr>
            <w:r w:rsidRPr="003F0A20">
              <w:rPr>
                <w:rFonts w:eastAsiaTheme="minorHAnsi"/>
                <w:b/>
                <w:bCs/>
                <w:color w:val="auto"/>
              </w:rPr>
              <w:t>0.0</w:t>
            </w:r>
            <w:r w:rsidR="00057A9E" w:rsidRPr="003F0A20">
              <w:rPr>
                <w:rFonts w:eastAsiaTheme="minorHAnsi"/>
                <w:b/>
                <w:bCs/>
                <w:color w:val="auto"/>
              </w:rPr>
              <w:t>25</w:t>
            </w:r>
          </w:p>
        </w:tc>
      </w:tr>
      <w:tr w:rsidR="005744BE" w14:paraId="6AE98356" w14:textId="77777777" w:rsidTr="005744BE">
        <w:tc>
          <w:tcPr>
            <w:tcW w:w="4754" w:type="dxa"/>
            <w:gridSpan w:val="2"/>
            <w:hideMark/>
          </w:tcPr>
          <w:p w14:paraId="309957E1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Meaning of “digital footprint”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089" w:type="dxa"/>
            <w:hideMark/>
          </w:tcPr>
          <w:p w14:paraId="05CD1833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1.86</w:t>
            </w:r>
          </w:p>
        </w:tc>
        <w:tc>
          <w:tcPr>
            <w:tcW w:w="1443" w:type="dxa"/>
            <w:hideMark/>
          </w:tcPr>
          <w:p w14:paraId="28261E9E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1.03, 3.33</w:t>
            </w:r>
          </w:p>
        </w:tc>
        <w:tc>
          <w:tcPr>
            <w:tcW w:w="1117" w:type="dxa"/>
            <w:hideMark/>
          </w:tcPr>
          <w:p w14:paraId="59714ED1" w14:textId="49D132E2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b/>
                <w:bCs/>
                <w:color w:val="auto"/>
              </w:rPr>
            </w:pPr>
            <w:r w:rsidRPr="003F0A20">
              <w:rPr>
                <w:rFonts w:eastAsiaTheme="minorHAnsi"/>
                <w:b/>
                <w:bCs/>
                <w:color w:val="auto"/>
              </w:rPr>
              <w:t>0.0</w:t>
            </w:r>
            <w:r w:rsidR="00057A9E" w:rsidRPr="003F0A20">
              <w:rPr>
                <w:rFonts w:eastAsiaTheme="minorHAnsi"/>
                <w:b/>
                <w:bCs/>
                <w:color w:val="auto"/>
              </w:rPr>
              <w:t>38</w:t>
            </w:r>
          </w:p>
        </w:tc>
      </w:tr>
      <w:tr w:rsidR="005744BE" w14:paraId="3DBCD4B2" w14:textId="77777777" w:rsidTr="005744BE">
        <w:tc>
          <w:tcPr>
            <w:tcW w:w="4754" w:type="dxa"/>
            <w:gridSpan w:val="2"/>
            <w:hideMark/>
          </w:tcPr>
          <w:p w14:paraId="1B606B29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Meaning of “hacker”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089" w:type="dxa"/>
            <w:hideMark/>
          </w:tcPr>
          <w:p w14:paraId="5CFBD38B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1.28</w:t>
            </w:r>
          </w:p>
        </w:tc>
        <w:tc>
          <w:tcPr>
            <w:tcW w:w="1443" w:type="dxa"/>
            <w:hideMark/>
          </w:tcPr>
          <w:p w14:paraId="43EF588F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0.64, 2.56</w:t>
            </w:r>
          </w:p>
        </w:tc>
        <w:tc>
          <w:tcPr>
            <w:tcW w:w="1117" w:type="dxa"/>
            <w:hideMark/>
          </w:tcPr>
          <w:p w14:paraId="5025305A" w14:textId="7999D520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0.49</w:t>
            </w:r>
            <w:r w:rsidR="00057A9E" w:rsidRPr="003F0A20">
              <w:rPr>
                <w:rFonts w:eastAsiaTheme="minorHAnsi"/>
                <w:color w:val="auto"/>
              </w:rPr>
              <w:t>3</w:t>
            </w:r>
          </w:p>
        </w:tc>
      </w:tr>
      <w:tr w:rsidR="005744BE" w14:paraId="5489C327" w14:textId="77777777" w:rsidTr="005744BE">
        <w:tc>
          <w:tcPr>
            <w:tcW w:w="4754" w:type="dxa"/>
            <w:gridSpan w:val="2"/>
            <w:hideMark/>
          </w:tcPr>
          <w:p w14:paraId="10388F01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b/>
                <w:color w:val="auto"/>
              </w:rPr>
            </w:pPr>
            <w:r>
              <w:rPr>
                <w:rFonts w:eastAsiaTheme="minorHAnsi"/>
                <w:color w:val="auto"/>
              </w:rPr>
              <w:t>Safe website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089" w:type="dxa"/>
            <w:hideMark/>
          </w:tcPr>
          <w:p w14:paraId="64D2C0C6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1.53</w:t>
            </w:r>
          </w:p>
        </w:tc>
        <w:tc>
          <w:tcPr>
            <w:tcW w:w="1443" w:type="dxa"/>
            <w:hideMark/>
          </w:tcPr>
          <w:p w14:paraId="043A5A9A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0.81, 2.92</w:t>
            </w:r>
          </w:p>
        </w:tc>
        <w:tc>
          <w:tcPr>
            <w:tcW w:w="1117" w:type="dxa"/>
            <w:hideMark/>
          </w:tcPr>
          <w:p w14:paraId="4DB28449" w14:textId="1D922257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0.19</w:t>
            </w:r>
            <w:r w:rsidR="00057A9E" w:rsidRPr="003F0A20">
              <w:rPr>
                <w:rFonts w:eastAsiaTheme="minorHAnsi"/>
                <w:bCs/>
                <w:color w:val="auto"/>
              </w:rPr>
              <w:t>3</w:t>
            </w:r>
          </w:p>
        </w:tc>
      </w:tr>
      <w:tr w:rsidR="005744BE" w14:paraId="20C57A31" w14:textId="77777777" w:rsidTr="005744BE">
        <w:tc>
          <w:tcPr>
            <w:tcW w:w="4754" w:type="dxa"/>
            <w:gridSpan w:val="2"/>
            <w:hideMark/>
          </w:tcPr>
          <w:p w14:paraId="441098D1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Meaning of “trolling” </w:t>
            </w:r>
          </w:p>
        </w:tc>
        <w:tc>
          <w:tcPr>
            <w:tcW w:w="1089" w:type="dxa"/>
            <w:hideMark/>
          </w:tcPr>
          <w:p w14:paraId="4BC3681C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1.09</w:t>
            </w:r>
          </w:p>
        </w:tc>
        <w:tc>
          <w:tcPr>
            <w:tcW w:w="1443" w:type="dxa"/>
            <w:hideMark/>
          </w:tcPr>
          <w:p w14:paraId="227DE060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0.76, 1.57</w:t>
            </w:r>
          </w:p>
        </w:tc>
        <w:tc>
          <w:tcPr>
            <w:tcW w:w="1117" w:type="dxa"/>
            <w:hideMark/>
          </w:tcPr>
          <w:p w14:paraId="5215936C" w14:textId="0A3C24DF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0.65</w:t>
            </w:r>
            <w:r w:rsidR="00057A9E" w:rsidRPr="003F0A20">
              <w:rPr>
                <w:rFonts w:eastAsiaTheme="minorHAnsi"/>
                <w:bCs/>
                <w:color w:val="auto"/>
              </w:rPr>
              <w:t>3</w:t>
            </w:r>
          </w:p>
        </w:tc>
      </w:tr>
      <w:tr w:rsidR="005744BE" w14:paraId="604CD2D5" w14:textId="77777777" w:rsidTr="005744BE">
        <w:tc>
          <w:tcPr>
            <w:tcW w:w="4754" w:type="dxa"/>
            <w:gridSpan w:val="2"/>
            <w:hideMark/>
          </w:tcPr>
          <w:p w14:paraId="52ED691D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Online harassment behavior:</w:t>
            </w:r>
            <w:r>
              <w:rPr>
                <w:rFonts w:eastAsiaTheme="minorHAnsi"/>
                <w:color w:val="auto"/>
                <w:u w:val="single"/>
                <w:vertAlign w:val="superscript"/>
              </w:rPr>
              <w:t xml:space="preserve"> </w:t>
            </w:r>
            <w:r>
              <w:rPr>
                <w:rFonts w:eastAsiaTheme="minorHAnsi"/>
                <w:b/>
                <w:bCs/>
                <w:color w:val="auto"/>
              </w:rPr>
              <w:t>*</w:t>
            </w:r>
          </w:p>
        </w:tc>
        <w:tc>
          <w:tcPr>
            <w:tcW w:w="1089" w:type="dxa"/>
          </w:tcPr>
          <w:p w14:paraId="78E66A07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3" w:type="dxa"/>
          </w:tcPr>
          <w:p w14:paraId="3A7E8F58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17" w:type="dxa"/>
          </w:tcPr>
          <w:p w14:paraId="244E061A" w14:textId="77777777" w:rsidR="005744BE" w:rsidRPr="003F0A20" w:rsidRDefault="005744BE">
            <w:pPr>
              <w:spacing w:line="240" w:lineRule="auto"/>
              <w:ind w:left="166" w:firstLine="0"/>
              <w:rPr>
                <w:rFonts w:eastAsiaTheme="minorHAnsi"/>
                <w:color w:val="auto"/>
              </w:rPr>
            </w:pPr>
          </w:p>
        </w:tc>
      </w:tr>
      <w:tr w:rsidR="005744BE" w14:paraId="7E70FB9C" w14:textId="77777777" w:rsidTr="005744BE">
        <w:tc>
          <w:tcPr>
            <w:tcW w:w="4754" w:type="dxa"/>
            <w:gridSpan w:val="2"/>
            <w:hideMark/>
          </w:tcPr>
          <w:p w14:paraId="7E4128D7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Engaged in online harassment behavior </w:t>
            </w:r>
          </w:p>
        </w:tc>
        <w:tc>
          <w:tcPr>
            <w:tcW w:w="1089" w:type="dxa"/>
            <w:hideMark/>
          </w:tcPr>
          <w:p w14:paraId="24C8BCCA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2.20</w:t>
            </w:r>
          </w:p>
        </w:tc>
        <w:tc>
          <w:tcPr>
            <w:tcW w:w="1443" w:type="dxa"/>
            <w:hideMark/>
          </w:tcPr>
          <w:p w14:paraId="43FF4E73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0.85, 5.70</w:t>
            </w:r>
          </w:p>
        </w:tc>
        <w:tc>
          <w:tcPr>
            <w:tcW w:w="1117" w:type="dxa"/>
            <w:hideMark/>
          </w:tcPr>
          <w:p w14:paraId="34716D0B" w14:textId="405F3A81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0.10</w:t>
            </w:r>
            <w:r w:rsidR="00057A9E" w:rsidRPr="003F0A20">
              <w:rPr>
                <w:rFonts w:eastAsiaTheme="minorHAnsi"/>
                <w:color w:val="auto"/>
              </w:rPr>
              <w:t>3</w:t>
            </w:r>
          </w:p>
        </w:tc>
      </w:tr>
      <w:tr w:rsidR="005744BE" w14:paraId="65F72D9C" w14:textId="77777777" w:rsidTr="005744BE">
        <w:tc>
          <w:tcPr>
            <w:tcW w:w="4754" w:type="dxa"/>
            <w:gridSpan w:val="2"/>
            <w:hideMark/>
          </w:tcPr>
          <w:p w14:paraId="4F718DDA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Asking a parent for help: *</w:t>
            </w:r>
          </w:p>
        </w:tc>
        <w:tc>
          <w:tcPr>
            <w:tcW w:w="1089" w:type="dxa"/>
          </w:tcPr>
          <w:p w14:paraId="525BB98A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3" w:type="dxa"/>
          </w:tcPr>
          <w:p w14:paraId="23E9B8B4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17" w:type="dxa"/>
          </w:tcPr>
          <w:p w14:paraId="585F9580" w14:textId="77777777" w:rsidR="005744BE" w:rsidRPr="003F0A20" w:rsidRDefault="005744BE">
            <w:pPr>
              <w:spacing w:line="240" w:lineRule="auto"/>
              <w:ind w:left="166" w:firstLine="0"/>
              <w:rPr>
                <w:rFonts w:eastAsiaTheme="minorHAnsi"/>
                <w:color w:val="auto"/>
              </w:rPr>
            </w:pPr>
          </w:p>
        </w:tc>
      </w:tr>
      <w:tr w:rsidR="005744BE" w14:paraId="74EC2DFB" w14:textId="77777777" w:rsidTr="005744BE">
        <w:tc>
          <w:tcPr>
            <w:tcW w:w="4754" w:type="dxa"/>
            <w:gridSpan w:val="2"/>
            <w:hideMark/>
          </w:tcPr>
          <w:p w14:paraId="569D98E8" w14:textId="77777777" w:rsidR="005744BE" w:rsidRDefault="005744BE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Asked a parent to help with an online problem that was hard to handle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089" w:type="dxa"/>
          </w:tcPr>
          <w:p w14:paraId="76FFD0F2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  <w:p w14:paraId="4EFFDDDB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1.11</w:t>
            </w:r>
          </w:p>
        </w:tc>
        <w:tc>
          <w:tcPr>
            <w:tcW w:w="1443" w:type="dxa"/>
          </w:tcPr>
          <w:p w14:paraId="48EF03D5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jc w:val="center"/>
              <w:rPr>
                <w:rFonts w:eastAsiaTheme="minorHAnsi"/>
                <w:color w:val="auto"/>
              </w:rPr>
            </w:pPr>
          </w:p>
          <w:p w14:paraId="1472E417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0.75, 1.65</w:t>
            </w:r>
          </w:p>
        </w:tc>
        <w:tc>
          <w:tcPr>
            <w:tcW w:w="1117" w:type="dxa"/>
          </w:tcPr>
          <w:p w14:paraId="16A4F470" w14:textId="77777777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</w:p>
          <w:p w14:paraId="51423B5D" w14:textId="2054493F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0.5</w:t>
            </w:r>
            <w:r w:rsidR="00057A9E" w:rsidRPr="003F0A20">
              <w:rPr>
                <w:rFonts w:eastAsiaTheme="minorHAnsi"/>
                <w:color w:val="auto"/>
              </w:rPr>
              <w:t>8</w:t>
            </w:r>
            <w:r w:rsidRPr="003F0A20">
              <w:rPr>
                <w:rFonts w:eastAsiaTheme="minorHAnsi"/>
                <w:color w:val="auto"/>
              </w:rPr>
              <w:t>9</w:t>
            </w:r>
          </w:p>
        </w:tc>
      </w:tr>
      <w:tr w:rsidR="005744BE" w14:paraId="10EAE632" w14:textId="77777777" w:rsidTr="005744BE">
        <w:tc>
          <w:tcPr>
            <w:tcW w:w="4754" w:type="dxa"/>
            <w:gridSpan w:val="2"/>
            <w:hideMark/>
          </w:tcPr>
          <w:p w14:paraId="23ACF62A" w14:textId="77777777" w:rsidR="005744BE" w:rsidRDefault="005744BE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Asked a parent for advice about what to say back to someone online</w:t>
            </w:r>
            <w:r>
              <w:rPr>
                <w:rFonts w:eastAsiaTheme="minorHAnsi"/>
                <w:color w:val="auto"/>
                <w:vertAlign w:val="superscript"/>
              </w:rPr>
              <w:t xml:space="preserve"> </w:t>
            </w:r>
          </w:p>
        </w:tc>
        <w:tc>
          <w:tcPr>
            <w:tcW w:w="1089" w:type="dxa"/>
          </w:tcPr>
          <w:p w14:paraId="3D6C6606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  <w:p w14:paraId="0292D9F0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1.21</w:t>
            </w:r>
          </w:p>
        </w:tc>
        <w:tc>
          <w:tcPr>
            <w:tcW w:w="1443" w:type="dxa"/>
          </w:tcPr>
          <w:p w14:paraId="56BF72ED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jc w:val="center"/>
              <w:rPr>
                <w:rFonts w:eastAsiaTheme="minorHAnsi"/>
                <w:color w:val="auto"/>
              </w:rPr>
            </w:pPr>
          </w:p>
          <w:p w14:paraId="09A8C46C" w14:textId="77777777" w:rsidR="005744BE" w:rsidRPr="003F0A20" w:rsidRDefault="005744BE" w:rsidP="008F2FBB">
            <w:pPr>
              <w:tabs>
                <w:tab w:val="left" w:pos="1636"/>
              </w:tabs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0.82, 1.79</w:t>
            </w:r>
          </w:p>
        </w:tc>
        <w:tc>
          <w:tcPr>
            <w:tcW w:w="1117" w:type="dxa"/>
          </w:tcPr>
          <w:p w14:paraId="2A8410F1" w14:textId="77777777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jc w:val="center"/>
              <w:rPr>
                <w:rFonts w:eastAsiaTheme="minorHAnsi"/>
                <w:color w:val="auto"/>
              </w:rPr>
            </w:pPr>
          </w:p>
          <w:p w14:paraId="278ABFC0" w14:textId="06B6D63C" w:rsidR="005744BE" w:rsidRPr="003F0A20" w:rsidRDefault="005744BE">
            <w:pPr>
              <w:tabs>
                <w:tab w:val="left" w:pos="180"/>
              </w:tabs>
              <w:spacing w:line="240" w:lineRule="auto"/>
              <w:ind w:left="16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0.3</w:t>
            </w:r>
            <w:r w:rsidR="00057A9E" w:rsidRPr="003F0A20">
              <w:rPr>
                <w:rFonts w:eastAsiaTheme="minorHAnsi"/>
                <w:color w:val="auto"/>
              </w:rPr>
              <w:t>48</w:t>
            </w:r>
          </w:p>
        </w:tc>
      </w:tr>
      <w:tr w:rsidR="005744BE" w14:paraId="07113143" w14:textId="77777777" w:rsidTr="005744BE">
        <w:tc>
          <w:tcPr>
            <w:tcW w:w="46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8DBD8B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Multinomial models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D4BDF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483B4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D541F" w14:textId="77777777" w:rsidR="005744BE" w:rsidRPr="003F0A20" w:rsidRDefault="005744BE">
            <w:pPr>
              <w:spacing w:line="240" w:lineRule="auto"/>
              <w:ind w:left="612" w:firstLine="0"/>
              <w:rPr>
                <w:rFonts w:eastAsiaTheme="minorHAnsi"/>
                <w:color w:val="auto"/>
              </w:rPr>
            </w:pPr>
          </w:p>
        </w:tc>
      </w:tr>
      <w:tr w:rsidR="005744BE" w14:paraId="58C0C1CF" w14:textId="77777777" w:rsidTr="005744BE">
        <w:tc>
          <w:tcPr>
            <w:tcW w:w="46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9B7E87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 xml:space="preserve">Self-efficacy: 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1DACF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401E7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9D86E" w14:textId="77777777" w:rsidR="005744BE" w:rsidRPr="003F0A20" w:rsidRDefault="005744BE">
            <w:pPr>
              <w:spacing w:line="240" w:lineRule="auto"/>
              <w:ind w:left="612" w:firstLine="0"/>
              <w:rPr>
                <w:rFonts w:eastAsiaTheme="minorHAnsi"/>
                <w:color w:val="auto"/>
              </w:rPr>
            </w:pPr>
          </w:p>
        </w:tc>
      </w:tr>
      <w:tr w:rsidR="005744BE" w14:paraId="3BB28085" w14:textId="77777777" w:rsidTr="005744BE">
        <w:tc>
          <w:tcPr>
            <w:tcW w:w="4674" w:type="dxa"/>
            <w:hideMark/>
          </w:tcPr>
          <w:p w14:paraId="75D817D5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I know what to do if someone is mean online </w:t>
            </w:r>
          </w:p>
        </w:tc>
        <w:tc>
          <w:tcPr>
            <w:tcW w:w="1169" w:type="dxa"/>
            <w:gridSpan w:val="2"/>
            <w:hideMark/>
          </w:tcPr>
          <w:p w14:paraId="7E174D52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1.33</w:t>
            </w:r>
          </w:p>
        </w:tc>
        <w:tc>
          <w:tcPr>
            <w:tcW w:w="1443" w:type="dxa"/>
            <w:hideMark/>
          </w:tcPr>
          <w:p w14:paraId="5EFE483C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0.93, 1.89</w:t>
            </w:r>
          </w:p>
        </w:tc>
        <w:tc>
          <w:tcPr>
            <w:tcW w:w="1117" w:type="dxa"/>
            <w:hideMark/>
          </w:tcPr>
          <w:p w14:paraId="5C2612F7" w14:textId="2F4575B8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0.12</w:t>
            </w:r>
            <w:r w:rsidR="00057A9E" w:rsidRPr="003F0A20">
              <w:rPr>
                <w:rFonts w:eastAsiaTheme="minorHAnsi"/>
                <w:color w:val="auto"/>
              </w:rPr>
              <w:t>0</w:t>
            </w:r>
          </w:p>
        </w:tc>
      </w:tr>
      <w:tr w:rsidR="005744BE" w14:paraId="49D8F6E2" w14:textId="77777777" w:rsidTr="005744BE">
        <w:tc>
          <w:tcPr>
            <w:tcW w:w="4674" w:type="dxa"/>
            <w:hideMark/>
          </w:tcPr>
          <w:p w14:paraId="49F952A5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I know what to do if something online upsets me</w:t>
            </w:r>
          </w:p>
        </w:tc>
        <w:tc>
          <w:tcPr>
            <w:tcW w:w="1169" w:type="dxa"/>
            <w:gridSpan w:val="2"/>
            <w:hideMark/>
          </w:tcPr>
          <w:p w14:paraId="7CE46618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1.46</w:t>
            </w:r>
          </w:p>
        </w:tc>
        <w:tc>
          <w:tcPr>
            <w:tcW w:w="1443" w:type="dxa"/>
            <w:hideMark/>
          </w:tcPr>
          <w:p w14:paraId="612DA4F9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1.04, 2.06</w:t>
            </w:r>
          </w:p>
        </w:tc>
        <w:tc>
          <w:tcPr>
            <w:tcW w:w="1117" w:type="dxa"/>
            <w:hideMark/>
          </w:tcPr>
          <w:p w14:paraId="2F1EC0D8" w14:textId="16C1D6FB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b/>
                <w:bCs/>
                <w:color w:val="auto"/>
              </w:rPr>
            </w:pPr>
            <w:r w:rsidRPr="003F0A20">
              <w:rPr>
                <w:rFonts w:eastAsiaTheme="minorHAnsi"/>
                <w:b/>
                <w:bCs/>
                <w:color w:val="auto"/>
              </w:rPr>
              <w:t>0.03</w:t>
            </w:r>
            <w:r w:rsidR="00057A9E" w:rsidRPr="003F0A20">
              <w:rPr>
                <w:rFonts w:eastAsiaTheme="minorHAnsi"/>
                <w:b/>
                <w:bCs/>
                <w:color w:val="auto"/>
              </w:rPr>
              <w:t>0</w:t>
            </w:r>
          </w:p>
        </w:tc>
      </w:tr>
      <w:tr w:rsidR="005744BE" w14:paraId="06AEE2EC" w14:textId="77777777" w:rsidTr="005744BE">
        <w:tc>
          <w:tcPr>
            <w:tcW w:w="4674" w:type="dxa"/>
            <w:hideMark/>
          </w:tcPr>
          <w:p w14:paraId="238422D5" w14:textId="77777777" w:rsidR="005744BE" w:rsidRDefault="005744BE">
            <w:pPr>
              <w:spacing w:line="240" w:lineRule="auto"/>
              <w:ind w:firstLine="0"/>
              <w:rPr>
                <w:rFonts w:eastAsiaTheme="minorHAnsi"/>
                <w:color w:val="auto"/>
                <w:u w:val="single"/>
              </w:rPr>
            </w:pPr>
            <w:r>
              <w:rPr>
                <w:rFonts w:eastAsiaTheme="minorHAnsi"/>
                <w:color w:val="auto"/>
                <w:u w:val="single"/>
              </w:rPr>
              <w:t>Privacy: *</w:t>
            </w:r>
          </w:p>
        </w:tc>
        <w:tc>
          <w:tcPr>
            <w:tcW w:w="1169" w:type="dxa"/>
            <w:gridSpan w:val="2"/>
          </w:tcPr>
          <w:p w14:paraId="1F38F9FB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</w:p>
        </w:tc>
        <w:tc>
          <w:tcPr>
            <w:tcW w:w="1443" w:type="dxa"/>
          </w:tcPr>
          <w:p w14:paraId="67DAD94A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</w:p>
        </w:tc>
        <w:tc>
          <w:tcPr>
            <w:tcW w:w="1117" w:type="dxa"/>
          </w:tcPr>
          <w:p w14:paraId="51CED42F" w14:textId="77777777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color w:val="auto"/>
              </w:rPr>
            </w:pPr>
          </w:p>
        </w:tc>
      </w:tr>
      <w:tr w:rsidR="005744BE" w14:paraId="07B2EF04" w14:textId="77777777" w:rsidTr="005744BE">
        <w:tc>
          <w:tcPr>
            <w:tcW w:w="4674" w:type="dxa"/>
            <w:hideMark/>
          </w:tcPr>
          <w:p w14:paraId="7E443506" w14:textId="77777777" w:rsidR="005744BE" w:rsidRDefault="005744BE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Checking privacy settings in new online account</w:t>
            </w:r>
          </w:p>
        </w:tc>
        <w:tc>
          <w:tcPr>
            <w:tcW w:w="1169" w:type="dxa"/>
            <w:gridSpan w:val="2"/>
            <w:hideMark/>
          </w:tcPr>
          <w:p w14:paraId="19B3175A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0.96</w:t>
            </w:r>
          </w:p>
        </w:tc>
        <w:tc>
          <w:tcPr>
            <w:tcW w:w="1443" w:type="dxa"/>
            <w:hideMark/>
          </w:tcPr>
          <w:p w14:paraId="06938807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0.65, 1.43</w:t>
            </w:r>
          </w:p>
        </w:tc>
        <w:tc>
          <w:tcPr>
            <w:tcW w:w="1117" w:type="dxa"/>
            <w:hideMark/>
          </w:tcPr>
          <w:p w14:paraId="64D62E16" w14:textId="25612B6F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0.85</w:t>
            </w:r>
            <w:r w:rsidR="00057A9E" w:rsidRPr="003F0A20">
              <w:rPr>
                <w:rFonts w:eastAsiaTheme="minorHAnsi"/>
                <w:bCs/>
                <w:color w:val="auto"/>
              </w:rPr>
              <w:t>4</w:t>
            </w:r>
          </w:p>
        </w:tc>
      </w:tr>
      <w:tr w:rsidR="005744BE" w14:paraId="2BB13723" w14:textId="77777777" w:rsidTr="005744BE">
        <w:tc>
          <w:tcPr>
            <w:tcW w:w="4674" w:type="dxa"/>
            <w:hideMark/>
          </w:tcPr>
          <w:p w14:paraId="76882AF1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Social media posts private </w:t>
            </w:r>
          </w:p>
        </w:tc>
        <w:tc>
          <w:tcPr>
            <w:tcW w:w="1169" w:type="dxa"/>
            <w:gridSpan w:val="2"/>
            <w:hideMark/>
          </w:tcPr>
          <w:p w14:paraId="60E44C1F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0.86</w:t>
            </w:r>
          </w:p>
        </w:tc>
        <w:tc>
          <w:tcPr>
            <w:tcW w:w="1443" w:type="dxa"/>
            <w:hideMark/>
          </w:tcPr>
          <w:p w14:paraId="314922BF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0.50, 1.47</w:t>
            </w:r>
          </w:p>
        </w:tc>
        <w:tc>
          <w:tcPr>
            <w:tcW w:w="1117" w:type="dxa"/>
            <w:hideMark/>
          </w:tcPr>
          <w:p w14:paraId="5DC6B8ED" w14:textId="1BCC0968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0.57</w:t>
            </w:r>
            <w:r w:rsidR="00057A9E" w:rsidRPr="003F0A20">
              <w:rPr>
                <w:rFonts w:eastAsiaTheme="minorHAnsi"/>
                <w:color w:val="auto"/>
              </w:rPr>
              <w:t>1</w:t>
            </w:r>
          </w:p>
        </w:tc>
      </w:tr>
      <w:tr w:rsidR="005744BE" w14:paraId="138B52B3" w14:textId="77777777" w:rsidTr="005744BE">
        <w:tc>
          <w:tcPr>
            <w:tcW w:w="4674" w:type="dxa"/>
            <w:hideMark/>
          </w:tcPr>
          <w:p w14:paraId="489D07CA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Think of others’ privacy when posting</w:t>
            </w:r>
          </w:p>
        </w:tc>
        <w:tc>
          <w:tcPr>
            <w:tcW w:w="1169" w:type="dxa"/>
            <w:gridSpan w:val="2"/>
            <w:hideMark/>
          </w:tcPr>
          <w:p w14:paraId="4B40B490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0.70</w:t>
            </w:r>
          </w:p>
        </w:tc>
        <w:tc>
          <w:tcPr>
            <w:tcW w:w="1443" w:type="dxa"/>
            <w:hideMark/>
          </w:tcPr>
          <w:p w14:paraId="0C5BCC89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0.43, 1.14</w:t>
            </w:r>
          </w:p>
        </w:tc>
        <w:tc>
          <w:tcPr>
            <w:tcW w:w="1117" w:type="dxa"/>
            <w:hideMark/>
          </w:tcPr>
          <w:p w14:paraId="38C25D8A" w14:textId="7D91AA94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0.15</w:t>
            </w:r>
            <w:r w:rsidR="00057A9E" w:rsidRPr="003F0A20">
              <w:rPr>
                <w:rFonts w:eastAsiaTheme="minorHAnsi"/>
                <w:color w:val="auto"/>
              </w:rPr>
              <w:t>2</w:t>
            </w:r>
          </w:p>
        </w:tc>
      </w:tr>
      <w:tr w:rsidR="005744BE" w14:paraId="083ACA60" w14:textId="77777777" w:rsidTr="005744BE">
        <w:tc>
          <w:tcPr>
            <w:tcW w:w="4674" w:type="dxa"/>
            <w:hideMark/>
          </w:tcPr>
          <w:p w14:paraId="62F04F27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Think about who may see posts  </w:t>
            </w:r>
          </w:p>
        </w:tc>
        <w:tc>
          <w:tcPr>
            <w:tcW w:w="1169" w:type="dxa"/>
            <w:gridSpan w:val="2"/>
            <w:hideMark/>
          </w:tcPr>
          <w:p w14:paraId="381978DD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0.96</w:t>
            </w:r>
          </w:p>
        </w:tc>
        <w:tc>
          <w:tcPr>
            <w:tcW w:w="1443" w:type="dxa"/>
            <w:hideMark/>
          </w:tcPr>
          <w:p w14:paraId="443E8D21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0.62, 1.51</w:t>
            </w:r>
          </w:p>
        </w:tc>
        <w:tc>
          <w:tcPr>
            <w:tcW w:w="1117" w:type="dxa"/>
            <w:hideMark/>
          </w:tcPr>
          <w:p w14:paraId="2EB8F279" w14:textId="5849DAC3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color w:val="auto"/>
              </w:rPr>
            </w:pPr>
            <w:r w:rsidRPr="003F0A20">
              <w:rPr>
                <w:rFonts w:eastAsiaTheme="minorHAnsi"/>
                <w:color w:val="auto"/>
              </w:rPr>
              <w:t>0.87</w:t>
            </w:r>
            <w:r w:rsidR="00057A9E" w:rsidRPr="003F0A20">
              <w:rPr>
                <w:rFonts w:eastAsiaTheme="minorHAnsi"/>
                <w:color w:val="auto"/>
              </w:rPr>
              <w:t>3</w:t>
            </w:r>
          </w:p>
        </w:tc>
      </w:tr>
      <w:tr w:rsidR="005744BE" w14:paraId="3718DB1C" w14:textId="77777777" w:rsidTr="005744BE"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72841D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b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Risky to share passwords with a friend 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433211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1.09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E46E5F" w14:textId="77777777" w:rsidR="005744BE" w:rsidRPr="003F0A20" w:rsidRDefault="005744BE" w:rsidP="008F2FBB">
            <w:pPr>
              <w:spacing w:line="240" w:lineRule="auto"/>
              <w:ind w:left="165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0.75, 1.58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6B1531" w14:textId="245A535E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0.66</w:t>
            </w:r>
            <w:r w:rsidR="00057A9E" w:rsidRPr="003F0A20">
              <w:rPr>
                <w:rFonts w:eastAsiaTheme="minorHAnsi"/>
                <w:bCs/>
                <w:color w:val="auto"/>
              </w:rPr>
              <w:t>0</w:t>
            </w:r>
          </w:p>
        </w:tc>
      </w:tr>
      <w:tr w:rsidR="005744BE" w14:paraId="7AC61361" w14:textId="77777777" w:rsidTr="005744BE"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A80A3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Gaussian model</w:t>
            </w:r>
          </w:p>
          <w:p w14:paraId="7545C148" w14:textId="77777777" w:rsidR="005744BE" w:rsidRDefault="005744BE">
            <w:pPr>
              <w:spacing w:line="240" w:lineRule="auto"/>
              <w:ind w:left="150" w:firstLine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 xml:space="preserve">   Online Civility Scale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14DFB8" w14:textId="77777777" w:rsidR="005744BE" w:rsidRPr="003F0A20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b/>
                <w:bCs/>
                <w:color w:val="auto"/>
              </w:rPr>
            </w:pPr>
            <w:r w:rsidRPr="003F0A20">
              <w:rPr>
                <w:rFonts w:eastAsiaTheme="minorHAnsi"/>
                <w:b/>
                <w:bCs/>
                <w:color w:val="auto"/>
              </w:rPr>
              <w:t>β</w:t>
            </w:r>
          </w:p>
          <w:p w14:paraId="0BD7535D" w14:textId="77777777" w:rsidR="005744BE" w:rsidRDefault="005744BE">
            <w:pPr>
              <w:spacing w:line="240" w:lineRule="auto"/>
              <w:ind w:firstLine="0"/>
              <w:jc w:val="center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-0.18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A5CF21" w14:textId="77777777" w:rsidR="005744BE" w:rsidRPr="003F0A20" w:rsidRDefault="005744BE">
            <w:pPr>
              <w:spacing w:line="240" w:lineRule="auto"/>
              <w:ind w:left="301" w:firstLine="0"/>
              <w:rPr>
                <w:rFonts w:eastAsiaTheme="minorHAnsi"/>
                <w:b/>
                <w:color w:val="auto"/>
              </w:rPr>
            </w:pPr>
            <w:r w:rsidRPr="003F0A20">
              <w:rPr>
                <w:rFonts w:eastAsiaTheme="minorHAnsi"/>
                <w:b/>
                <w:color w:val="auto"/>
              </w:rPr>
              <w:t>SE</w:t>
            </w:r>
          </w:p>
          <w:p w14:paraId="1A08159C" w14:textId="77777777" w:rsidR="005744BE" w:rsidRPr="003F0A20" w:rsidRDefault="005744BE">
            <w:pPr>
              <w:spacing w:line="240" w:lineRule="auto"/>
              <w:ind w:left="301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0.72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1B55F" w14:textId="77777777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b/>
                <w:color w:val="auto"/>
              </w:rPr>
            </w:pPr>
            <w:r w:rsidRPr="003F0A20">
              <w:rPr>
                <w:rFonts w:eastAsiaTheme="minorHAnsi"/>
                <w:b/>
                <w:color w:val="auto"/>
              </w:rPr>
              <w:t xml:space="preserve">  p</w:t>
            </w:r>
          </w:p>
          <w:p w14:paraId="6507E416" w14:textId="383CFF89" w:rsidR="005744BE" w:rsidRPr="003F0A20" w:rsidRDefault="005744BE">
            <w:pPr>
              <w:spacing w:line="240" w:lineRule="auto"/>
              <w:ind w:left="106" w:firstLine="0"/>
              <w:rPr>
                <w:rFonts w:eastAsiaTheme="minorHAnsi"/>
                <w:bCs/>
                <w:color w:val="auto"/>
              </w:rPr>
            </w:pPr>
            <w:r w:rsidRPr="003F0A20">
              <w:rPr>
                <w:rFonts w:eastAsiaTheme="minorHAnsi"/>
                <w:bCs/>
                <w:color w:val="auto"/>
              </w:rPr>
              <w:t>0.80</w:t>
            </w:r>
            <w:r w:rsidR="00057A9E" w:rsidRPr="003F0A20">
              <w:rPr>
                <w:rFonts w:eastAsiaTheme="minorHAnsi"/>
                <w:bCs/>
                <w:color w:val="auto"/>
              </w:rPr>
              <w:t>4</w:t>
            </w:r>
          </w:p>
        </w:tc>
      </w:tr>
    </w:tbl>
    <w:p w14:paraId="1BE265F4" w14:textId="77777777" w:rsidR="005744BE" w:rsidRDefault="005744BE" w:rsidP="005744BE">
      <w:pPr>
        <w:spacing w:line="240" w:lineRule="auto"/>
        <w:ind w:left="180" w:firstLine="0"/>
        <w:rPr>
          <w:rFonts w:eastAsiaTheme="minorHAnsi"/>
          <w:color w:val="auto"/>
        </w:rPr>
      </w:pPr>
      <w:r>
        <w:rPr>
          <w:rFonts w:eastAsiaTheme="minorHAnsi"/>
          <w:color w:val="auto"/>
        </w:rPr>
        <w:t xml:space="preserve">Note: p-values that are statistically significant at the </w:t>
      </w:r>
      <w:r>
        <w:rPr>
          <w:rFonts w:eastAsiaTheme="minorHAnsi"/>
          <w:color w:val="auto"/>
          <w:u w:val="single"/>
        </w:rPr>
        <w:t>&lt;</w:t>
      </w:r>
      <w:r>
        <w:rPr>
          <w:rFonts w:eastAsiaTheme="minorHAnsi"/>
          <w:color w:val="auto"/>
        </w:rPr>
        <w:t>.05 level have been bolded. Models were adjusted for grade when analyses indicated that there was an impact on the model as a confounder (all except self-efficacy).</w:t>
      </w:r>
    </w:p>
    <w:p w14:paraId="409D13CF" w14:textId="5586C522" w:rsidR="00336B9B" w:rsidRDefault="00336B9B" w:rsidP="00977E6A">
      <w:pPr>
        <w:spacing w:line="240" w:lineRule="auto"/>
        <w:ind w:left="180" w:firstLine="0"/>
      </w:pPr>
    </w:p>
    <w:sectPr w:rsidR="00336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9B"/>
    <w:rsid w:val="00057A9E"/>
    <w:rsid w:val="001D2331"/>
    <w:rsid w:val="00213CC2"/>
    <w:rsid w:val="00336B9B"/>
    <w:rsid w:val="003718D5"/>
    <w:rsid w:val="003F0A20"/>
    <w:rsid w:val="00417713"/>
    <w:rsid w:val="005744BE"/>
    <w:rsid w:val="006C7987"/>
    <w:rsid w:val="007C71A5"/>
    <w:rsid w:val="007E6607"/>
    <w:rsid w:val="008C3AD8"/>
    <w:rsid w:val="008F2FBB"/>
    <w:rsid w:val="00977E6A"/>
    <w:rsid w:val="00B14D14"/>
    <w:rsid w:val="00DD3141"/>
    <w:rsid w:val="00F0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7E79"/>
  <w15:chartTrackingRefBased/>
  <w15:docId w15:val="{9D59EF50-7F23-4F97-87BE-2CF9477E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B9B"/>
    <w:pPr>
      <w:spacing w:after="0" w:line="480" w:lineRule="auto"/>
      <w:ind w:firstLine="720"/>
    </w:pPr>
    <w:rPr>
      <w:rFonts w:ascii="Times New Roman" w:eastAsiaTheme="minorEastAsia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336B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Light">
    <w:name w:val="Grid Table Light"/>
    <w:basedOn w:val="TableNormal"/>
    <w:uiPriority w:val="40"/>
    <w:rsid w:val="00336B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Beseler, Cheryl L</dc:creator>
  <cp:keywords/>
  <dc:description/>
  <cp:lastModifiedBy>Lisa Jones</cp:lastModifiedBy>
  <cp:revision>5</cp:revision>
  <dcterms:created xsi:type="dcterms:W3CDTF">2023-03-06T14:32:00Z</dcterms:created>
  <dcterms:modified xsi:type="dcterms:W3CDTF">2023-03-15T13:30:00Z</dcterms:modified>
</cp:coreProperties>
</file>