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CE" w:rsidRDefault="00C445CE" w:rsidP="00C445CE">
      <w:pPr>
        <w:rPr>
          <w:b/>
          <w:color w:val="000000" w:themeColor="text1"/>
        </w:rPr>
      </w:pPr>
      <w:bookmarkStart w:id="0" w:name="_Hlk6405454"/>
      <w:r>
        <w:rPr>
          <w:b/>
          <w:color w:val="000000" w:themeColor="text1"/>
        </w:rPr>
        <w:t>SUPPLEMENTARY MATERIAL</w:t>
      </w:r>
    </w:p>
    <w:p w:rsidR="00C445CE" w:rsidRDefault="00C445CE" w:rsidP="00C445CE">
      <w:pPr>
        <w:rPr>
          <w:b/>
          <w:color w:val="000000" w:themeColor="text1"/>
        </w:rPr>
      </w:pPr>
    </w:p>
    <w:p w:rsidR="00C445CE" w:rsidRPr="009716A5" w:rsidRDefault="00C445CE" w:rsidP="00C445CE">
      <w:pPr>
        <w:rPr>
          <w:b/>
          <w:color w:val="000000" w:themeColor="text1"/>
        </w:rPr>
      </w:pPr>
      <w:r w:rsidRPr="009716A5">
        <w:rPr>
          <w:b/>
          <w:color w:val="000000" w:themeColor="text1"/>
        </w:rPr>
        <w:t>Supplement</w:t>
      </w:r>
      <w:bookmarkStart w:id="1" w:name="_GoBack"/>
      <w:bookmarkEnd w:id="1"/>
      <w:r w:rsidRPr="009716A5">
        <w:rPr>
          <w:b/>
          <w:color w:val="000000" w:themeColor="text1"/>
        </w:rPr>
        <w:t xml:space="preserve"> 1. Study drug discontinuation criteria for individual patients</w:t>
      </w:r>
    </w:p>
    <w:bookmarkEnd w:id="0"/>
    <w:p w:rsidR="00C445CE" w:rsidRPr="009716A5" w:rsidRDefault="00C445CE" w:rsidP="00C445CE">
      <w:pPr>
        <w:rPr>
          <w:rFonts w:cstheme="minorHAnsi"/>
          <w:color w:val="000000" w:themeColor="text1"/>
        </w:rPr>
      </w:pPr>
    </w:p>
    <w:p w:rsidR="00C445CE" w:rsidRPr="009716A5" w:rsidRDefault="00C445CE" w:rsidP="00C445CE">
      <w:pPr>
        <w:rPr>
          <w:rFonts w:cstheme="minorHAnsi"/>
          <w:color w:val="000000" w:themeColor="text1"/>
        </w:rPr>
      </w:pPr>
      <w:r w:rsidRPr="009716A5">
        <w:rPr>
          <w:rFonts w:cstheme="minorHAnsi"/>
          <w:color w:val="000000" w:themeColor="text1"/>
        </w:rPr>
        <w:t>The investigator was free to terminate a patient’s involvement in the study at any time if the patient’s clinical condition warranted it.</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The patient had to be discontinued from study treatment if any of the following occurred: Patient developed an adverse event (AE) or toxicity where continued administration of study drug was deemed not in the patient’s best interest by the investigator and/or the medical monitor.</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Patient had a CPK level &gt; 10 x ULN confirmed on retest.</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Patient had a symptomatic CPK elevation, defined as CPK &gt; 1.5 x ULN with muscle aching, weakness or severe unusual muscle cramps.</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Patient had any event of myopathy defined as muscle aching, weakness or severe unusual cramps regardless of CPK level that persisted for at least 2 weeks or that worsened rapidly in less than 2 weeks.</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Patient had not achieved a 20% improvement in tender and swollen joint counts (using the day 1 visit of RA21 or RA22 as baseline) by week 13.</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 xml:space="preserve">Patient had a serum creatinine increase of &gt; 50% from baseline and an </w:t>
      </w:r>
      <w:proofErr w:type="spellStart"/>
      <w:r w:rsidRPr="009716A5">
        <w:rPr>
          <w:rFonts w:cstheme="minorHAnsi"/>
          <w:color w:val="000000" w:themeColor="text1"/>
        </w:rPr>
        <w:t>eGFR</w:t>
      </w:r>
      <w:proofErr w:type="spellEnd"/>
      <w:r w:rsidRPr="009716A5">
        <w:rPr>
          <w:rFonts w:cstheme="minorHAnsi"/>
          <w:color w:val="000000" w:themeColor="text1"/>
        </w:rPr>
        <w:t xml:space="preserve"> less than 60 mL/min per 1.73 m</w:t>
      </w:r>
      <w:r w:rsidRPr="009716A5">
        <w:rPr>
          <w:rFonts w:cstheme="minorHAnsi"/>
          <w:color w:val="000000" w:themeColor="text1"/>
          <w:vertAlign w:val="superscript"/>
        </w:rPr>
        <w:t xml:space="preserve">2 </w:t>
      </w:r>
      <w:r w:rsidRPr="009716A5">
        <w:rPr>
          <w:rFonts w:cstheme="minorHAnsi"/>
          <w:color w:val="000000" w:themeColor="text1"/>
        </w:rPr>
        <w:t>on 2 consecutive visits.</w:t>
      </w:r>
    </w:p>
    <w:p w:rsidR="00C445CE" w:rsidRPr="009716A5" w:rsidRDefault="00C445CE" w:rsidP="00C445CE">
      <w:pPr>
        <w:pStyle w:val="ListParagraph"/>
        <w:numPr>
          <w:ilvl w:val="0"/>
          <w:numId w:val="3"/>
        </w:numPr>
        <w:rPr>
          <w:rFonts w:cstheme="minorHAnsi"/>
          <w:color w:val="000000" w:themeColor="text1"/>
        </w:rPr>
      </w:pPr>
      <w:bookmarkStart w:id="2" w:name="_Hlk6405404"/>
      <w:r w:rsidRPr="009716A5">
        <w:rPr>
          <w:rFonts w:cstheme="minorHAnsi"/>
          <w:color w:val="000000" w:themeColor="text1"/>
        </w:rPr>
        <w:t>Patient had not achieved either low disease activity or remission by the most recent visit as determined by any of the following:</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 xml:space="preserve"> DAS28 with respect to C-reactive protein (DAS28-CRP) &lt; 3.2</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 xml:space="preserve"> DAS28 with respect to erythrocyte sedimentation rate (DAS28-ESR) &lt; 3.2</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 xml:space="preserve"> Simplified Disease Activity Index (SDAI) ≤ 11 or, if CRP was not available, CDAI ≤ 10</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After achieving low disease activity or remission, patient experienced moderate or high disease activity for 2 consecutive visits (with relevant data available), as determined by all of the following:</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DAS28-CRP ≥ 3.2 (if CRP available)</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DAS28-ESR ≥ 3.2 (if ESR available)</w:t>
      </w:r>
    </w:p>
    <w:p w:rsidR="00C445CE" w:rsidRPr="009716A5" w:rsidRDefault="00C445CE" w:rsidP="00C445CE">
      <w:pPr>
        <w:pStyle w:val="ListParagraph"/>
        <w:numPr>
          <w:ilvl w:val="0"/>
          <w:numId w:val="4"/>
        </w:numPr>
        <w:rPr>
          <w:rFonts w:cstheme="minorHAnsi"/>
          <w:color w:val="000000" w:themeColor="text1"/>
        </w:rPr>
      </w:pPr>
      <w:r w:rsidRPr="009716A5">
        <w:rPr>
          <w:rFonts w:cstheme="minorHAnsi"/>
          <w:color w:val="000000" w:themeColor="text1"/>
        </w:rPr>
        <w:t>SDAI &gt; 11 (if CRP available) or CDAI &gt; 10 (if CRP was not available)</w:t>
      </w:r>
    </w:p>
    <w:bookmarkEnd w:id="2"/>
    <w:p w:rsidR="00C445CE" w:rsidRPr="009716A5" w:rsidRDefault="00C445CE" w:rsidP="00C445CE">
      <w:pPr>
        <w:ind w:left="720"/>
        <w:rPr>
          <w:rFonts w:cstheme="minorHAnsi"/>
          <w:color w:val="000000" w:themeColor="text1"/>
        </w:rPr>
      </w:pPr>
      <w:r w:rsidRPr="009716A5">
        <w:rPr>
          <w:rFonts w:cstheme="minorHAnsi"/>
          <w:color w:val="000000" w:themeColor="text1"/>
        </w:rPr>
        <w:t>If a patient experienced moderate or high disease activity for 2 consecutive visits after previously achieving low disease activity or remission and subsequently achieved low disease activity or remission, patient’s continuation was discussed with the sponsor’s medical monitor.</w:t>
      </w:r>
    </w:p>
    <w:p w:rsidR="00C445CE" w:rsidRPr="009716A5" w:rsidRDefault="00C445CE" w:rsidP="00C445CE">
      <w:pPr>
        <w:ind w:left="720"/>
        <w:rPr>
          <w:rFonts w:cstheme="minorHAnsi"/>
          <w:color w:val="000000" w:themeColor="text1"/>
        </w:rPr>
      </w:pPr>
      <w:r w:rsidRPr="009716A5">
        <w:rPr>
          <w:rFonts w:cstheme="minorHAnsi"/>
          <w:color w:val="000000" w:themeColor="text1"/>
        </w:rPr>
        <w:t>Parameters that could not be calculated with available data were assumed to be positive for moderate or high disease activity for the purposes of evaluating discontinuation.</w:t>
      </w:r>
    </w:p>
    <w:p w:rsidR="00C445CE" w:rsidRPr="009716A5" w:rsidRDefault="00C445CE" w:rsidP="00C445CE">
      <w:pPr>
        <w:pStyle w:val="ListParagraph"/>
        <w:numPr>
          <w:ilvl w:val="0"/>
          <w:numId w:val="3"/>
        </w:numPr>
        <w:rPr>
          <w:rFonts w:cstheme="minorHAnsi"/>
          <w:color w:val="000000" w:themeColor="text1"/>
        </w:rPr>
      </w:pPr>
      <w:r w:rsidRPr="009716A5">
        <w:rPr>
          <w:rFonts w:cstheme="minorHAnsi"/>
          <w:color w:val="000000" w:themeColor="text1"/>
        </w:rPr>
        <w:t>Patient had a diagnosis of congenital short QT syndrome or showed a QT interval corrected for heart rate (</w:t>
      </w:r>
      <w:proofErr w:type="spellStart"/>
      <w:r w:rsidRPr="009716A5">
        <w:rPr>
          <w:rFonts w:cstheme="minorHAnsi"/>
          <w:color w:val="000000" w:themeColor="text1"/>
        </w:rPr>
        <w:t>QTc</w:t>
      </w:r>
      <w:proofErr w:type="spellEnd"/>
      <w:r w:rsidRPr="009716A5">
        <w:rPr>
          <w:rFonts w:cstheme="minorHAnsi"/>
          <w:color w:val="000000" w:themeColor="text1"/>
        </w:rPr>
        <w:t xml:space="preserve">) &lt; 300 </w:t>
      </w:r>
      <w:proofErr w:type="spellStart"/>
      <w:r w:rsidRPr="009716A5">
        <w:rPr>
          <w:rFonts w:cstheme="minorHAnsi"/>
          <w:color w:val="000000" w:themeColor="text1"/>
        </w:rPr>
        <w:t>ms</w:t>
      </w:r>
      <w:proofErr w:type="spellEnd"/>
      <w:r w:rsidRPr="009716A5">
        <w:rPr>
          <w:rFonts w:cstheme="minorHAnsi"/>
          <w:color w:val="000000" w:themeColor="text1"/>
        </w:rPr>
        <w:t>.</w:t>
      </w:r>
    </w:p>
    <w:p w:rsidR="00C445CE" w:rsidRPr="009716A5" w:rsidRDefault="00C445CE" w:rsidP="00C445CE">
      <w:pPr>
        <w:spacing w:after="0" w:line="240" w:lineRule="auto"/>
        <w:jc w:val="both"/>
        <w:rPr>
          <w:rFonts w:cstheme="minorHAnsi"/>
          <w:b/>
          <w:color w:val="000000" w:themeColor="text1"/>
          <w:lang w:val="en-GB"/>
        </w:rPr>
      </w:pPr>
    </w:p>
    <w:p w:rsidR="00C445CE" w:rsidRPr="009716A5" w:rsidRDefault="00C445CE" w:rsidP="00C445CE">
      <w:pPr>
        <w:spacing w:after="200" w:line="276" w:lineRule="auto"/>
        <w:rPr>
          <w:rFonts w:cstheme="minorHAnsi"/>
          <w:b/>
          <w:color w:val="000000" w:themeColor="text1"/>
          <w:lang w:val="en-GB"/>
        </w:rPr>
      </w:pPr>
      <w:r w:rsidRPr="009716A5">
        <w:rPr>
          <w:rFonts w:cstheme="minorHAnsi"/>
          <w:b/>
          <w:color w:val="000000" w:themeColor="text1"/>
          <w:lang w:val="en-GB"/>
        </w:rPr>
        <w:br w:type="page"/>
      </w:r>
    </w:p>
    <w:p w:rsidR="00C445CE" w:rsidRPr="009716A5" w:rsidRDefault="00C445CE" w:rsidP="00C445CE">
      <w:pPr>
        <w:spacing w:after="0" w:line="240" w:lineRule="auto"/>
        <w:jc w:val="both"/>
        <w:rPr>
          <w:rFonts w:cstheme="minorHAnsi"/>
          <w:b/>
          <w:color w:val="000000" w:themeColor="text1"/>
          <w:lang w:val="en-GB"/>
        </w:rPr>
      </w:pPr>
    </w:p>
    <w:p w:rsidR="00C445CE" w:rsidRPr="009716A5" w:rsidRDefault="00C445CE" w:rsidP="00C445CE">
      <w:pPr>
        <w:spacing w:after="200" w:line="276" w:lineRule="auto"/>
        <w:rPr>
          <w:rFonts w:cstheme="minorHAnsi"/>
          <w:b/>
          <w:color w:val="000000" w:themeColor="text1"/>
          <w:lang w:val="en-GB"/>
        </w:rPr>
      </w:pPr>
      <w:bookmarkStart w:id="3" w:name="_Hlk2840579"/>
      <w:r w:rsidRPr="009716A5">
        <w:rPr>
          <w:rFonts w:cstheme="minorHAnsi"/>
          <w:b/>
          <w:color w:val="000000" w:themeColor="text1"/>
          <w:lang w:val="en-GB"/>
        </w:rPr>
        <w:t xml:space="preserve">Supplement 2. </w:t>
      </w:r>
      <w:proofErr w:type="gramStart"/>
      <w:r w:rsidRPr="009716A5">
        <w:rPr>
          <w:rFonts w:cstheme="minorHAnsi"/>
          <w:b/>
          <w:color w:val="000000" w:themeColor="text1"/>
          <w:lang w:val="en-GB"/>
        </w:rPr>
        <w:t>Kaplan–Meier analysis of patients withdrawing from the study.</w:t>
      </w:r>
      <w:proofErr w:type="gramEnd"/>
    </w:p>
    <w:p w:rsidR="00C445CE" w:rsidRPr="009716A5" w:rsidRDefault="00C445CE" w:rsidP="00C445CE">
      <w:pPr>
        <w:pStyle w:val="ListParagraph"/>
        <w:numPr>
          <w:ilvl w:val="0"/>
          <w:numId w:val="10"/>
        </w:numPr>
        <w:rPr>
          <w:rFonts w:cstheme="minorHAnsi"/>
          <w:b/>
          <w:color w:val="000000" w:themeColor="text1"/>
        </w:rPr>
      </w:pPr>
      <w:r w:rsidRPr="009716A5">
        <w:rPr>
          <w:rFonts w:cstheme="minorHAnsi"/>
          <w:b/>
          <w:color w:val="000000" w:themeColor="text1"/>
        </w:rPr>
        <w:t>Overall</w:t>
      </w:r>
    </w:p>
    <w:p w:rsidR="00C445CE" w:rsidRPr="009716A5" w:rsidRDefault="00C445CE" w:rsidP="00C445CE">
      <w:pPr>
        <w:spacing w:after="200" w:line="276" w:lineRule="auto"/>
        <w:rPr>
          <w:rFonts w:cstheme="minorHAnsi"/>
          <w:b/>
          <w:color w:val="000000" w:themeColor="text1"/>
          <w:lang w:val="en-GB"/>
        </w:rPr>
      </w:pPr>
      <w:r w:rsidRPr="009716A5">
        <w:rPr>
          <w:rFonts w:cstheme="minorHAnsi"/>
          <w:b/>
          <w:noProof/>
          <w:color w:val="000000" w:themeColor="text1"/>
          <w:lang w:val="en-GB" w:eastAsia="en-GB"/>
        </w:rPr>
        <w:drawing>
          <wp:inline distT="0" distB="0" distL="0" distR="0" wp14:anchorId="5C7CB0B3" wp14:editId="3693B5F8">
            <wp:extent cx="5734050" cy="4508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4508500"/>
                    </a:xfrm>
                    <a:prstGeom prst="rect">
                      <a:avLst/>
                    </a:prstGeom>
                    <a:noFill/>
                    <a:ln>
                      <a:noFill/>
                    </a:ln>
                  </pic:spPr>
                </pic:pic>
              </a:graphicData>
            </a:graphic>
          </wp:inline>
        </w:drawing>
      </w:r>
    </w:p>
    <w:p w:rsidR="00C445CE" w:rsidRPr="009716A5" w:rsidRDefault="00C445CE" w:rsidP="00C445CE">
      <w:pPr>
        <w:spacing w:after="200" w:line="276" w:lineRule="auto"/>
        <w:rPr>
          <w:rFonts w:cstheme="minorHAnsi"/>
          <w:b/>
          <w:color w:val="000000" w:themeColor="text1"/>
          <w:lang w:val="en-GB"/>
        </w:rPr>
      </w:pPr>
    </w:p>
    <w:p w:rsidR="00C445CE" w:rsidRPr="009716A5" w:rsidRDefault="00C445CE" w:rsidP="00C445CE">
      <w:pPr>
        <w:pStyle w:val="ListParagraph"/>
        <w:numPr>
          <w:ilvl w:val="0"/>
          <w:numId w:val="10"/>
        </w:numPr>
        <w:rPr>
          <w:rFonts w:cstheme="minorHAnsi"/>
          <w:b/>
          <w:noProof/>
          <w:color w:val="000000" w:themeColor="text1"/>
        </w:rPr>
      </w:pPr>
      <w:r w:rsidRPr="009716A5">
        <w:rPr>
          <w:b/>
          <w:color w:val="000000" w:themeColor="text1"/>
          <w:lang w:eastAsia="ja-JP"/>
        </w:rPr>
        <w:lastRenderedPageBreak/>
        <w:t xml:space="preserve">Patients from the preceding phase </w:t>
      </w:r>
      <w:proofErr w:type="spellStart"/>
      <w:r w:rsidRPr="009716A5">
        <w:rPr>
          <w:b/>
          <w:color w:val="000000" w:themeColor="text1"/>
          <w:lang w:eastAsia="ja-JP"/>
        </w:rPr>
        <w:t>IIb</w:t>
      </w:r>
      <w:proofErr w:type="spellEnd"/>
      <w:r w:rsidRPr="009716A5">
        <w:rPr>
          <w:b/>
          <w:color w:val="000000" w:themeColor="text1"/>
          <w:lang w:eastAsia="ja-JP"/>
        </w:rPr>
        <w:t xml:space="preserve"> trial with MTX add-on</w:t>
      </w:r>
      <w:r w:rsidRPr="009716A5">
        <w:rPr>
          <w:rFonts w:cstheme="minorHAnsi"/>
          <w:b/>
          <w:noProof/>
          <w:color w:val="000000" w:themeColor="text1"/>
        </w:rPr>
        <w:t xml:space="preserve"> </w:t>
      </w:r>
      <w:r w:rsidRPr="009716A5">
        <w:rPr>
          <w:rFonts w:cstheme="minorHAnsi"/>
          <w:noProof/>
          <w:color w:val="000000" w:themeColor="text1"/>
          <w:lang w:eastAsia="en-GB"/>
        </w:rPr>
        <w:drawing>
          <wp:inline distT="0" distB="0" distL="0" distR="0" wp14:anchorId="5BB8B6FF" wp14:editId="58512E8D">
            <wp:extent cx="5734050" cy="450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4502150"/>
                    </a:xfrm>
                    <a:prstGeom prst="rect">
                      <a:avLst/>
                    </a:prstGeom>
                    <a:noFill/>
                    <a:ln>
                      <a:noFill/>
                    </a:ln>
                  </pic:spPr>
                </pic:pic>
              </a:graphicData>
            </a:graphic>
          </wp:inline>
        </w:drawing>
      </w:r>
    </w:p>
    <w:p w:rsidR="00C445CE" w:rsidRPr="009716A5" w:rsidRDefault="00C445CE" w:rsidP="00C445CE">
      <w:pPr>
        <w:spacing w:after="200" w:line="276" w:lineRule="auto"/>
        <w:rPr>
          <w:b/>
          <w:color w:val="000000" w:themeColor="text1"/>
          <w:lang w:val="en-GB" w:eastAsia="ja-JP"/>
        </w:rPr>
      </w:pPr>
      <w:r w:rsidRPr="009716A5">
        <w:rPr>
          <w:b/>
          <w:color w:val="000000" w:themeColor="text1"/>
          <w:lang w:eastAsia="ja-JP"/>
        </w:rPr>
        <w:br w:type="page"/>
      </w:r>
    </w:p>
    <w:p w:rsidR="00C445CE" w:rsidRPr="009716A5" w:rsidRDefault="00C445CE" w:rsidP="00C445CE">
      <w:pPr>
        <w:pStyle w:val="ListParagraph"/>
        <w:numPr>
          <w:ilvl w:val="0"/>
          <w:numId w:val="10"/>
        </w:numPr>
        <w:rPr>
          <w:rFonts w:cstheme="minorHAnsi"/>
          <w:b/>
          <w:noProof/>
          <w:color w:val="000000" w:themeColor="text1"/>
        </w:rPr>
      </w:pPr>
      <w:r w:rsidRPr="009716A5">
        <w:rPr>
          <w:b/>
          <w:color w:val="000000" w:themeColor="text1"/>
          <w:lang w:eastAsia="ja-JP"/>
        </w:rPr>
        <w:lastRenderedPageBreak/>
        <w:t xml:space="preserve">Patients from the preceding phase </w:t>
      </w:r>
      <w:proofErr w:type="spellStart"/>
      <w:r w:rsidRPr="009716A5">
        <w:rPr>
          <w:b/>
          <w:color w:val="000000" w:themeColor="text1"/>
          <w:lang w:eastAsia="ja-JP"/>
        </w:rPr>
        <w:t>IIb</w:t>
      </w:r>
      <w:proofErr w:type="spellEnd"/>
      <w:r w:rsidRPr="009716A5">
        <w:rPr>
          <w:b/>
          <w:color w:val="000000" w:themeColor="text1"/>
          <w:lang w:eastAsia="ja-JP"/>
        </w:rPr>
        <w:t xml:space="preserve"> trial without MTX add-on</w:t>
      </w:r>
    </w:p>
    <w:p w:rsidR="00C445CE" w:rsidRPr="009716A5" w:rsidRDefault="00C445CE" w:rsidP="00C445CE">
      <w:pPr>
        <w:rPr>
          <w:rFonts w:cstheme="minorHAnsi"/>
          <w:b/>
          <w:noProof/>
          <w:color w:val="000000" w:themeColor="text1"/>
        </w:rPr>
      </w:pPr>
    </w:p>
    <w:p w:rsidR="00C445CE" w:rsidRPr="009716A5" w:rsidRDefault="00C445CE" w:rsidP="00C445CE">
      <w:pPr>
        <w:rPr>
          <w:rFonts w:cstheme="minorHAnsi"/>
          <w:b/>
          <w:noProof/>
          <w:color w:val="000000" w:themeColor="text1"/>
        </w:rPr>
      </w:pPr>
    </w:p>
    <w:p w:rsidR="00C445CE" w:rsidRPr="009716A5" w:rsidRDefault="00C445CE" w:rsidP="00C445CE">
      <w:pPr>
        <w:rPr>
          <w:rFonts w:cstheme="minorHAnsi"/>
          <w:b/>
          <w:noProof/>
          <w:color w:val="000000" w:themeColor="text1"/>
        </w:rPr>
      </w:pPr>
    </w:p>
    <w:p w:rsidR="00C445CE" w:rsidRPr="009716A5" w:rsidRDefault="00C445CE" w:rsidP="00C445CE">
      <w:pPr>
        <w:rPr>
          <w:rFonts w:cstheme="minorHAnsi"/>
          <w:b/>
          <w:noProof/>
          <w:color w:val="000000" w:themeColor="text1"/>
        </w:rPr>
      </w:pPr>
      <w:r w:rsidRPr="009716A5">
        <w:rPr>
          <w:rFonts w:cstheme="minorHAnsi"/>
          <w:b/>
          <w:noProof/>
          <w:color w:val="000000" w:themeColor="text1"/>
          <w:lang w:val="en-GB" w:eastAsia="en-GB"/>
        </w:rPr>
        <w:drawing>
          <wp:inline distT="0" distB="0" distL="0" distR="0" wp14:anchorId="3D73AFDD" wp14:editId="1A2E868E">
            <wp:extent cx="5734050" cy="4508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4508500"/>
                    </a:xfrm>
                    <a:prstGeom prst="rect">
                      <a:avLst/>
                    </a:prstGeom>
                    <a:noFill/>
                    <a:ln>
                      <a:noFill/>
                    </a:ln>
                  </pic:spPr>
                </pic:pic>
              </a:graphicData>
            </a:graphic>
          </wp:inline>
        </w:drawing>
      </w:r>
    </w:p>
    <w:p w:rsidR="00C445CE" w:rsidRPr="009716A5" w:rsidRDefault="00C445CE" w:rsidP="00C445CE">
      <w:pPr>
        <w:spacing w:after="200" w:line="276" w:lineRule="auto"/>
        <w:rPr>
          <w:rFonts w:cstheme="minorHAnsi"/>
          <w:b/>
          <w:color w:val="000000" w:themeColor="text1"/>
          <w:lang w:val="en-GB"/>
        </w:rPr>
      </w:pPr>
      <w:r w:rsidRPr="009716A5">
        <w:rPr>
          <w:rFonts w:cstheme="minorHAnsi"/>
          <w:b/>
          <w:color w:val="000000" w:themeColor="text1"/>
          <w:lang w:val="en-GB"/>
        </w:rPr>
        <w:br w:type="page"/>
      </w:r>
    </w:p>
    <w:p w:rsidR="00C445CE" w:rsidRPr="009716A5" w:rsidRDefault="00C445CE" w:rsidP="00C445CE">
      <w:pPr>
        <w:spacing w:after="0" w:line="240" w:lineRule="auto"/>
        <w:jc w:val="both"/>
        <w:rPr>
          <w:rFonts w:cstheme="minorHAnsi"/>
          <w:b/>
          <w:color w:val="000000" w:themeColor="text1"/>
          <w:lang w:val="en-GB"/>
        </w:rPr>
      </w:pPr>
      <w:r w:rsidRPr="009716A5">
        <w:rPr>
          <w:rFonts w:cstheme="minorHAnsi"/>
          <w:b/>
          <w:color w:val="000000" w:themeColor="text1"/>
          <w:lang w:val="en-GB"/>
        </w:rPr>
        <w:lastRenderedPageBreak/>
        <w:t>Supplement 3. Serious AEs</w:t>
      </w:r>
    </w:p>
    <w:p w:rsidR="00C445CE" w:rsidRPr="009716A5" w:rsidRDefault="00C445CE" w:rsidP="00C445CE">
      <w:pPr>
        <w:spacing w:after="0" w:line="240" w:lineRule="auto"/>
        <w:jc w:val="both"/>
        <w:rPr>
          <w:rFonts w:cstheme="minorHAnsi"/>
          <w:color w:val="000000" w:themeColor="text1"/>
          <w:lang w:val="en-GB"/>
        </w:rPr>
      </w:pPr>
      <w:bookmarkStart w:id="4" w:name="_Hlk6426552"/>
    </w:p>
    <w:tbl>
      <w:tblPr>
        <w:tblStyle w:val="TableGrid"/>
        <w:tblW w:w="0" w:type="auto"/>
        <w:tblLayout w:type="fixed"/>
        <w:tblLook w:val="04A0" w:firstRow="1" w:lastRow="0" w:firstColumn="1" w:lastColumn="0" w:noHBand="0" w:noVBand="1"/>
      </w:tblPr>
      <w:tblGrid>
        <w:gridCol w:w="2122"/>
        <w:gridCol w:w="1275"/>
        <w:gridCol w:w="1134"/>
        <w:gridCol w:w="1134"/>
        <w:gridCol w:w="1134"/>
        <w:gridCol w:w="1134"/>
        <w:gridCol w:w="997"/>
      </w:tblGrid>
      <w:tr w:rsidR="00C445CE" w:rsidRPr="009716A5" w:rsidTr="009716A5">
        <w:tc>
          <w:tcPr>
            <w:tcW w:w="2122" w:type="dxa"/>
            <w:vMerge w:val="restart"/>
          </w:tcPr>
          <w:p w:rsidR="00C445CE" w:rsidRPr="009716A5" w:rsidRDefault="00C445CE" w:rsidP="009716A5">
            <w:pPr>
              <w:jc w:val="both"/>
              <w:rPr>
                <w:rFonts w:cstheme="minorHAnsi"/>
                <w:b/>
                <w:color w:val="000000" w:themeColor="text1"/>
                <w:sz w:val="20"/>
                <w:szCs w:val="20"/>
                <w:lang w:val="en-GB"/>
              </w:rPr>
            </w:pPr>
          </w:p>
        </w:tc>
        <w:tc>
          <w:tcPr>
            <w:tcW w:w="5811" w:type="dxa"/>
            <w:gridSpan w:val="5"/>
          </w:tcPr>
          <w:p w:rsidR="00C445CE" w:rsidRPr="009716A5" w:rsidRDefault="00C445CE" w:rsidP="009716A5">
            <w:pPr>
              <w:jc w:val="center"/>
              <w:rPr>
                <w:rFonts w:cstheme="minorHAnsi"/>
                <w:b/>
                <w:color w:val="000000" w:themeColor="text1"/>
                <w:sz w:val="20"/>
                <w:szCs w:val="20"/>
                <w:lang w:val="en-GB"/>
              </w:rPr>
            </w:pPr>
            <w:r w:rsidRPr="009716A5">
              <w:rPr>
                <w:rFonts w:cstheme="minorHAnsi"/>
                <w:b/>
                <w:color w:val="000000" w:themeColor="text1"/>
                <w:sz w:val="20"/>
                <w:szCs w:val="20"/>
                <w:lang w:val="en-GB"/>
              </w:rPr>
              <w:t>Dose received in preceding phase II trial</w:t>
            </w:r>
          </w:p>
        </w:tc>
        <w:tc>
          <w:tcPr>
            <w:tcW w:w="997" w:type="dxa"/>
            <w:vMerge w:val="restart"/>
          </w:tcPr>
          <w:p w:rsidR="00C445CE" w:rsidRPr="009716A5" w:rsidRDefault="00C445CE" w:rsidP="009716A5">
            <w:pPr>
              <w:tabs>
                <w:tab w:val="left" w:pos="960"/>
              </w:tabs>
              <w:spacing w:after="0"/>
              <w:jc w:val="center"/>
              <w:rPr>
                <w:rFonts w:cstheme="minorHAnsi"/>
                <w:b/>
                <w:color w:val="000000" w:themeColor="text1"/>
                <w:sz w:val="20"/>
                <w:szCs w:val="20"/>
                <w:lang w:val="en-GB"/>
              </w:rPr>
            </w:pPr>
            <w:r w:rsidRPr="009716A5">
              <w:rPr>
                <w:rFonts w:cstheme="minorHAnsi"/>
                <w:b/>
                <w:color w:val="000000" w:themeColor="text1"/>
                <w:sz w:val="20"/>
                <w:szCs w:val="20"/>
                <w:lang w:val="en-GB"/>
              </w:rPr>
              <w:t>Total</w:t>
            </w:r>
          </w:p>
          <w:p w:rsidR="00C445CE" w:rsidRPr="009716A5" w:rsidRDefault="00C445CE" w:rsidP="009716A5">
            <w:pPr>
              <w:spacing w:after="0"/>
              <w:jc w:val="center"/>
              <w:rPr>
                <w:rFonts w:cstheme="minorHAnsi"/>
                <w:b/>
                <w:color w:val="000000" w:themeColor="text1"/>
                <w:sz w:val="20"/>
                <w:szCs w:val="20"/>
                <w:lang w:val="en-GB"/>
              </w:rPr>
            </w:pPr>
            <w:r w:rsidRPr="009716A5">
              <w:rPr>
                <w:rFonts w:cstheme="minorHAnsi"/>
                <w:b/>
                <w:color w:val="000000" w:themeColor="text1"/>
                <w:sz w:val="20"/>
                <w:szCs w:val="20"/>
                <w:lang w:val="en-GB"/>
              </w:rPr>
              <w:t>(</w:t>
            </w:r>
            <w:r w:rsidRPr="009716A5">
              <w:rPr>
                <w:rFonts w:cstheme="minorHAnsi"/>
                <w:b/>
                <w:i/>
                <w:color w:val="000000" w:themeColor="text1"/>
                <w:sz w:val="20"/>
                <w:szCs w:val="20"/>
                <w:lang w:val="en-GB"/>
              </w:rPr>
              <w:t>N</w:t>
            </w:r>
            <w:r w:rsidRPr="009716A5">
              <w:rPr>
                <w:rFonts w:cstheme="minorHAnsi"/>
                <w:b/>
                <w:color w:val="000000" w:themeColor="text1"/>
                <w:sz w:val="20"/>
                <w:szCs w:val="20"/>
                <w:lang w:val="en-GB"/>
              </w:rPr>
              <w:t xml:space="preserve"> = 611)</w:t>
            </w:r>
          </w:p>
        </w:tc>
      </w:tr>
      <w:tr w:rsidR="00C445CE" w:rsidRPr="009716A5" w:rsidTr="009716A5">
        <w:tc>
          <w:tcPr>
            <w:tcW w:w="2122" w:type="dxa"/>
            <w:vMerge/>
          </w:tcPr>
          <w:p w:rsidR="00C445CE" w:rsidRPr="009716A5" w:rsidRDefault="00C445CE" w:rsidP="009716A5">
            <w:pPr>
              <w:jc w:val="both"/>
              <w:rPr>
                <w:rFonts w:cstheme="minorHAnsi"/>
                <w:b/>
                <w:color w:val="000000" w:themeColor="text1"/>
                <w:sz w:val="20"/>
                <w:szCs w:val="20"/>
                <w:lang w:val="en-GB"/>
              </w:rPr>
            </w:pPr>
          </w:p>
        </w:tc>
        <w:tc>
          <w:tcPr>
            <w:tcW w:w="1275" w:type="dxa"/>
          </w:tcPr>
          <w:p w:rsidR="00C445CE" w:rsidRPr="009716A5" w:rsidRDefault="00C445CE" w:rsidP="009716A5">
            <w:pPr>
              <w:tabs>
                <w:tab w:val="left" w:pos="960"/>
              </w:tabs>
              <w:spacing w:after="0"/>
              <w:jc w:val="center"/>
              <w:rPr>
                <w:rFonts w:cstheme="minorHAnsi"/>
                <w:b/>
                <w:bCs/>
                <w:color w:val="000000" w:themeColor="text1"/>
                <w:sz w:val="20"/>
                <w:szCs w:val="20"/>
                <w:lang w:val="en-GB"/>
              </w:rPr>
            </w:pPr>
            <w:r w:rsidRPr="009716A5">
              <w:rPr>
                <w:rFonts w:cstheme="minorHAnsi"/>
                <w:b/>
                <w:bCs/>
                <w:color w:val="000000" w:themeColor="text1"/>
                <w:sz w:val="20"/>
                <w:szCs w:val="20"/>
                <w:lang w:val="en-GB"/>
              </w:rPr>
              <w:t>Placebo</w:t>
            </w:r>
          </w:p>
          <w:p w:rsidR="00C445CE" w:rsidRPr="009716A5" w:rsidRDefault="00C445CE" w:rsidP="009716A5">
            <w:pPr>
              <w:spacing w:after="0"/>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116)</w:t>
            </w:r>
          </w:p>
        </w:tc>
        <w:tc>
          <w:tcPr>
            <w:tcW w:w="1134" w:type="dxa"/>
          </w:tcPr>
          <w:p w:rsidR="00C445CE" w:rsidRPr="009716A5" w:rsidRDefault="00C445CE" w:rsidP="009716A5">
            <w:pPr>
              <w:tabs>
                <w:tab w:val="left" w:pos="960"/>
              </w:tabs>
              <w:spacing w:after="0"/>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25 mg </w:t>
            </w:r>
          </w:p>
          <w:p w:rsidR="00C445CE" w:rsidRPr="009716A5" w:rsidRDefault="00C445CE" w:rsidP="009716A5">
            <w:pPr>
              <w:tabs>
                <w:tab w:val="left" w:pos="960"/>
              </w:tabs>
              <w:spacing w:after="0"/>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112)</w:t>
            </w:r>
          </w:p>
        </w:tc>
        <w:tc>
          <w:tcPr>
            <w:tcW w:w="1134" w:type="dxa"/>
          </w:tcPr>
          <w:p w:rsidR="00C445CE" w:rsidRPr="009716A5" w:rsidRDefault="00C445CE" w:rsidP="009716A5">
            <w:pPr>
              <w:tabs>
                <w:tab w:val="left" w:pos="960"/>
              </w:tabs>
              <w:spacing w:after="0"/>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50 mg </w:t>
            </w:r>
          </w:p>
          <w:p w:rsidR="00C445CE" w:rsidRPr="009716A5" w:rsidRDefault="00C445CE" w:rsidP="009716A5">
            <w:pPr>
              <w:spacing w:after="0"/>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124)</w:t>
            </w:r>
          </w:p>
        </w:tc>
        <w:tc>
          <w:tcPr>
            <w:tcW w:w="1134" w:type="dxa"/>
          </w:tcPr>
          <w:p w:rsidR="00C445CE" w:rsidRPr="009716A5" w:rsidRDefault="00C445CE" w:rsidP="009716A5">
            <w:pPr>
              <w:tabs>
                <w:tab w:val="left" w:pos="960"/>
              </w:tabs>
              <w:spacing w:after="0"/>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100 mg </w:t>
            </w:r>
          </w:p>
          <w:p w:rsidR="00C445CE" w:rsidRPr="009716A5" w:rsidRDefault="00C445CE" w:rsidP="009716A5">
            <w:pPr>
              <w:tabs>
                <w:tab w:val="left" w:pos="960"/>
              </w:tabs>
              <w:spacing w:after="0"/>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128)</w:t>
            </w:r>
          </w:p>
        </w:tc>
        <w:tc>
          <w:tcPr>
            <w:tcW w:w="1134" w:type="dxa"/>
          </w:tcPr>
          <w:p w:rsidR="00C445CE" w:rsidRPr="009716A5" w:rsidRDefault="00C445CE" w:rsidP="009716A5">
            <w:pPr>
              <w:tabs>
                <w:tab w:val="left" w:pos="960"/>
              </w:tabs>
              <w:spacing w:after="0"/>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150 mg </w:t>
            </w:r>
          </w:p>
          <w:p w:rsidR="00C445CE" w:rsidRPr="009716A5" w:rsidRDefault="00C445CE" w:rsidP="009716A5">
            <w:pPr>
              <w:tabs>
                <w:tab w:val="left" w:pos="960"/>
              </w:tabs>
              <w:spacing w:after="0"/>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131)</w:t>
            </w:r>
          </w:p>
        </w:tc>
        <w:tc>
          <w:tcPr>
            <w:tcW w:w="997" w:type="dxa"/>
            <w:vMerge/>
          </w:tcPr>
          <w:p w:rsidR="00C445CE" w:rsidRPr="009716A5" w:rsidRDefault="00C445CE" w:rsidP="009716A5">
            <w:pPr>
              <w:spacing w:after="0"/>
              <w:jc w:val="center"/>
              <w:rPr>
                <w:rFonts w:cstheme="minorHAnsi"/>
                <w:b/>
                <w:color w:val="000000" w:themeColor="text1"/>
                <w:sz w:val="20"/>
                <w:szCs w:val="20"/>
                <w:lang w:val="en-GB"/>
              </w:rPr>
            </w:pP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RA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3 (2.4)</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(1.6)</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6 (1.0)</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Ovarian cyst</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(1.5)</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4 (0.7)</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Anaemia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(1.6)</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3 (0.5)</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Renal failure acute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3 (0.5)</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UTI</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3 (2.3)</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3 (0.5)</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Appendicitis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Diverticulitis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Basal cell carcinoma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Uterine leiomyoma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Angina pectoris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Colitis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Chest pain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proofErr w:type="spellStart"/>
            <w:r w:rsidRPr="009716A5">
              <w:rPr>
                <w:rFonts w:cstheme="minorHAnsi"/>
                <w:color w:val="000000" w:themeColor="text1"/>
                <w:sz w:val="20"/>
                <w:szCs w:val="20"/>
                <w:lang w:val="en-GB"/>
              </w:rPr>
              <w:t>Cholelithiasis</w:t>
            </w:r>
            <w:proofErr w:type="spellEnd"/>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2 (0.3)</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Bronchitis bacterial</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Cellulitis staphylococcal</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proofErr w:type="spellStart"/>
            <w:r w:rsidRPr="009716A5">
              <w:rPr>
                <w:rFonts w:cstheme="minorHAnsi"/>
                <w:color w:val="000000" w:themeColor="text1"/>
                <w:sz w:val="20"/>
                <w:szCs w:val="20"/>
                <w:lang w:val="en-GB"/>
              </w:rPr>
              <w:t>Clostridial</w:t>
            </w:r>
            <w:proofErr w:type="spellEnd"/>
            <w:r w:rsidRPr="009716A5">
              <w:rPr>
                <w:rFonts w:cstheme="minorHAnsi"/>
                <w:color w:val="000000" w:themeColor="text1"/>
                <w:sz w:val="20"/>
                <w:szCs w:val="20"/>
                <w:lang w:val="en-GB"/>
              </w:rPr>
              <w:t xml:space="preserve"> infection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Gastroenteritis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Herpes zoster ophthalmic</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Pneumonia primary atypical</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Pneumonia bacterial</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bookmarkEnd w:id="4"/>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Pneumonia staphylococcal</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Viral infection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Femoral neck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Hip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Intentional overdose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lastRenderedPageBreak/>
              <w:t>Lower limb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Operative haemorrhage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Rib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Road traffic accident</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Spinal compression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Subdural haematoma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Tendon injury</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Upper limb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Wrist fracture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Benign salivary gland neoplasm</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 xml:space="preserve">Chronic lymphocytic </w:t>
            </w:r>
            <w:proofErr w:type="spellStart"/>
            <w:r w:rsidRPr="009716A5">
              <w:rPr>
                <w:rFonts w:cstheme="minorHAnsi"/>
                <w:color w:val="000000" w:themeColor="text1"/>
                <w:sz w:val="20"/>
                <w:szCs w:val="20"/>
                <w:lang w:val="en-GB"/>
              </w:rPr>
              <w:t>leukemia</w:t>
            </w:r>
            <w:proofErr w:type="spellEnd"/>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 xml:space="preserve">Chronic myeloid </w:t>
            </w:r>
            <w:proofErr w:type="spellStart"/>
            <w:r w:rsidRPr="009716A5">
              <w:rPr>
                <w:rFonts w:cstheme="minorHAnsi"/>
                <w:color w:val="000000" w:themeColor="text1"/>
                <w:sz w:val="20"/>
                <w:szCs w:val="20"/>
                <w:lang w:val="en-GB"/>
              </w:rPr>
              <w:t>leukemia</w:t>
            </w:r>
            <w:proofErr w:type="spellEnd"/>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Gastrointestinal carcinoma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Leiomyoma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Thyroid cancer</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Arrhythmia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Arrhythmia supraventricular</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Cardiac arrest</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Coronary artery disease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Myocardial infarction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Myocardial ischaemia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Pericarditis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Ventricular arrhythmia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Back pain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Hand deformity</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Intervertebral disc disorder</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lastRenderedPageBreak/>
              <w:t>Osteoarthritis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Dysfunctional uterine bleeding</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Endometrial hyperplasia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Endometriosis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Menorrhagia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proofErr w:type="spellStart"/>
            <w:r w:rsidRPr="009716A5">
              <w:rPr>
                <w:rFonts w:cstheme="minorHAnsi"/>
                <w:color w:val="000000" w:themeColor="text1"/>
                <w:sz w:val="20"/>
                <w:szCs w:val="20"/>
                <w:lang w:val="en-GB"/>
              </w:rPr>
              <w:t>Metrorrhagia</w:t>
            </w:r>
            <w:proofErr w:type="spellEnd"/>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 xml:space="preserve">Bronchial </w:t>
            </w:r>
            <w:proofErr w:type="spellStart"/>
            <w:r w:rsidRPr="009716A5">
              <w:rPr>
                <w:rFonts w:cstheme="minorHAnsi"/>
                <w:color w:val="000000" w:themeColor="text1"/>
                <w:sz w:val="20"/>
                <w:szCs w:val="20"/>
                <w:lang w:val="en-GB"/>
              </w:rPr>
              <w:t>hyperreactivity</w:t>
            </w:r>
            <w:proofErr w:type="spellEnd"/>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Bronchospasm</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Epistaxis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Haemoptysis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Interstitial lung disease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Lung infiltration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Pulmonary embolism</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Pulmonary thrombosis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Respiratory failure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Abdominal pain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Abdominal pain upper</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Diarrhoea haemorrhagic</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Gastritis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Gastroesophageal sphincter insufficiency</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Pancreatitis acute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Medical device complication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Non-cardiac chest pain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Perforated ulcer</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Pseudocyst</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Cerebral ischaemia</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Cerebrovascular accident</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lastRenderedPageBreak/>
              <w:t>Headache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Lacunar infarction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Syncope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Leucocytosis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Abortion induced</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Arthrodesis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Liposuction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Deep vein thrombosis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Peripheral arterial occlusive disease</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Thrombosis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Drug hypersensitivity</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Blood CPK &gt; 1. 5 × ULN</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Transaminase increased</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(0.9)</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r w:rsidR="00C445CE" w:rsidRPr="009716A5" w:rsidTr="009716A5">
        <w:tc>
          <w:tcPr>
            <w:tcW w:w="2122" w:type="dxa"/>
          </w:tcPr>
          <w:p w:rsidR="00C445CE" w:rsidRPr="009716A5" w:rsidRDefault="00C445CE" w:rsidP="009716A5">
            <w:pPr>
              <w:rPr>
                <w:rFonts w:cstheme="minorHAnsi"/>
                <w:color w:val="000000" w:themeColor="text1"/>
                <w:sz w:val="20"/>
                <w:szCs w:val="20"/>
                <w:lang w:val="en-GB"/>
              </w:rPr>
            </w:pPr>
            <w:r w:rsidRPr="009716A5">
              <w:rPr>
                <w:rFonts w:cstheme="minorHAnsi"/>
                <w:color w:val="000000" w:themeColor="text1"/>
                <w:sz w:val="20"/>
                <w:szCs w:val="20"/>
                <w:lang w:val="en-GB"/>
              </w:rPr>
              <w:t>Mental status changes</w:t>
            </w:r>
          </w:p>
        </w:tc>
        <w:tc>
          <w:tcPr>
            <w:tcW w:w="1275"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(0.8)</w:t>
            </w:r>
          </w:p>
        </w:tc>
        <w:tc>
          <w:tcPr>
            <w:tcW w:w="1134"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0</w:t>
            </w:r>
          </w:p>
        </w:tc>
        <w:tc>
          <w:tcPr>
            <w:tcW w:w="997" w:type="dxa"/>
          </w:tcPr>
          <w:p w:rsidR="00C445CE" w:rsidRPr="009716A5" w:rsidRDefault="00C445CE" w:rsidP="009716A5">
            <w:pPr>
              <w:jc w:val="center"/>
              <w:rPr>
                <w:rFonts w:cstheme="minorHAnsi"/>
                <w:color w:val="000000" w:themeColor="text1"/>
                <w:sz w:val="20"/>
                <w:szCs w:val="20"/>
                <w:lang w:val="en-GB"/>
              </w:rPr>
            </w:pPr>
            <w:r w:rsidRPr="009716A5">
              <w:rPr>
                <w:rFonts w:cstheme="minorHAnsi"/>
                <w:color w:val="000000" w:themeColor="text1"/>
                <w:sz w:val="20"/>
                <w:szCs w:val="20"/>
                <w:lang w:val="en-GB"/>
              </w:rPr>
              <w:t>1 (0.2)</w:t>
            </w:r>
          </w:p>
        </w:tc>
      </w:tr>
    </w:tbl>
    <w:p w:rsidR="00C445CE" w:rsidRPr="009716A5" w:rsidRDefault="00C445CE" w:rsidP="00C445CE">
      <w:pPr>
        <w:spacing w:after="0" w:line="240" w:lineRule="auto"/>
        <w:jc w:val="both"/>
        <w:rPr>
          <w:rFonts w:cstheme="minorHAnsi"/>
          <w:color w:val="000000" w:themeColor="text1"/>
          <w:lang w:val="en-GB"/>
        </w:rPr>
      </w:pPr>
      <w:r w:rsidRPr="009716A5">
        <w:rPr>
          <w:rFonts w:cstheme="minorHAnsi"/>
          <w:color w:val="000000" w:themeColor="text1"/>
          <w:lang w:val="en-GB"/>
        </w:rPr>
        <w:t xml:space="preserve">All data are represented as </w:t>
      </w:r>
      <w:r w:rsidRPr="009716A5">
        <w:rPr>
          <w:rFonts w:cstheme="minorHAnsi"/>
          <w:i/>
          <w:color w:val="000000" w:themeColor="text1"/>
          <w:lang w:val="en-GB"/>
        </w:rPr>
        <w:t>n</w:t>
      </w:r>
      <w:r w:rsidRPr="009716A5">
        <w:rPr>
          <w:rFonts w:cstheme="minorHAnsi"/>
          <w:color w:val="000000" w:themeColor="text1"/>
          <w:lang w:val="en-GB"/>
        </w:rPr>
        <w:t xml:space="preserve"> (%). </w:t>
      </w:r>
    </w:p>
    <w:p w:rsidR="00C445CE" w:rsidRPr="009716A5" w:rsidRDefault="00C445CE" w:rsidP="00C445CE">
      <w:pPr>
        <w:spacing w:after="0" w:line="240" w:lineRule="auto"/>
        <w:jc w:val="both"/>
        <w:rPr>
          <w:rFonts w:cstheme="minorHAnsi"/>
          <w:color w:val="000000" w:themeColor="text1"/>
          <w:lang w:val="en-GB"/>
        </w:rPr>
      </w:pPr>
      <w:r w:rsidRPr="009716A5">
        <w:rPr>
          <w:rFonts w:cstheme="minorHAnsi"/>
          <w:i/>
          <w:color w:val="000000" w:themeColor="text1"/>
          <w:lang w:val="en-GB"/>
        </w:rPr>
        <w:t>CPK</w:t>
      </w:r>
      <w:r w:rsidRPr="009716A5">
        <w:rPr>
          <w:rFonts w:cstheme="minorHAnsi"/>
          <w:color w:val="000000" w:themeColor="text1"/>
          <w:lang w:val="en-GB"/>
        </w:rPr>
        <w:t xml:space="preserve"> </w:t>
      </w:r>
      <w:proofErr w:type="spellStart"/>
      <w:r w:rsidRPr="009716A5">
        <w:rPr>
          <w:rFonts w:cstheme="minorHAnsi"/>
          <w:color w:val="000000" w:themeColor="text1"/>
          <w:lang w:val="en-GB"/>
        </w:rPr>
        <w:t>creatine</w:t>
      </w:r>
      <w:proofErr w:type="spellEnd"/>
      <w:r w:rsidRPr="009716A5">
        <w:rPr>
          <w:rFonts w:cstheme="minorHAnsi"/>
          <w:color w:val="000000" w:themeColor="text1"/>
          <w:lang w:val="en-GB"/>
        </w:rPr>
        <w:t xml:space="preserve"> phosphokinase, </w:t>
      </w:r>
      <w:r w:rsidRPr="009716A5">
        <w:rPr>
          <w:rFonts w:cstheme="minorHAnsi"/>
          <w:i/>
          <w:color w:val="000000" w:themeColor="text1"/>
          <w:lang w:val="en-GB"/>
        </w:rPr>
        <w:t>RA</w:t>
      </w:r>
      <w:r w:rsidRPr="009716A5">
        <w:rPr>
          <w:rFonts w:cstheme="minorHAnsi"/>
          <w:color w:val="000000" w:themeColor="text1"/>
          <w:lang w:val="en-GB"/>
        </w:rPr>
        <w:t xml:space="preserve"> rheumatoid arthritis, </w:t>
      </w:r>
      <w:r w:rsidRPr="009716A5">
        <w:rPr>
          <w:rFonts w:cstheme="minorHAnsi"/>
          <w:i/>
          <w:color w:val="000000" w:themeColor="text1"/>
          <w:lang w:val="en-GB"/>
        </w:rPr>
        <w:t>ULN</w:t>
      </w:r>
      <w:r w:rsidRPr="009716A5">
        <w:rPr>
          <w:rFonts w:cstheme="minorHAnsi"/>
          <w:color w:val="000000" w:themeColor="text1"/>
          <w:lang w:val="en-GB"/>
        </w:rPr>
        <w:t xml:space="preserve"> upper limit of normal, </w:t>
      </w:r>
      <w:r w:rsidRPr="009716A5">
        <w:rPr>
          <w:rFonts w:cstheme="minorHAnsi"/>
          <w:i/>
          <w:color w:val="000000" w:themeColor="text1"/>
          <w:lang w:val="en-GB"/>
        </w:rPr>
        <w:t>UTI</w:t>
      </w:r>
      <w:r w:rsidRPr="009716A5">
        <w:rPr>
          <w:rFonts w:cstheme="minorHAnsi"/>
          <w:color w:val="000000" w:themeColor="text1"/>
          <w:lang w:val="en-GB"/>
        </w:rPr>
        <w:t xml:space="preserve"> urinary tract infection</w:t>
      </w:r>
    </w:p>
    <w:bookmarkEnd w:id="3"/>
    <w:p w:rsidR="00C445CE" w:rsidRPr="009716A5" w:rsidRDefault="00C445CE" w:rsidP="00C445CE">
      <w:pPr>
        <w:pStyle w:val="EndNoteBibliography"/>
        <w:numPr>
          <w:ilvl w:val="0"/>
          <w:numId w:val="0"/>
        </w:numPr>
        <w:spacing w:after="0"/>
        <w:jc w:val="both"/>
        <w:rPr>
          <w:rFonts w:asciiTheme="minorHAnsi" w:hAnsiTheme="minorHAnsi" w:cstheme="minorHAnsi"/>
          <w:b/>
          <w:noProof w:val="0"/>
          <w:color w:val="000000" w:themeColor="text1"/>
          <w:lang w:val="en-GB"/>
        </w:rPr>
      </w:pPr>
    </w:p>
    <w:p w:rsidR="00C445CE" w:rsidRPr="009716A5" w:rsidRDefault="00C445CE" w:rsidP="00C445CE">
      <w:pPr>
        <w:pStyle w:val="EndNoteBibliography"/>
        <w:numPr>
          <w:ilvl w:val="0"/>
          <w:numId w:val="0"/>
        </w:numPr>
        <w:spacing w:after="0"/>
        <w:jc w:val="both"/>
        <w:rPr>
          <w:rFonts w:asciiTheme="minorHAnsi" w:hAnsiTheme="minorHAnsi" w:cstheme="minorHAnsi"/>
          <w:b/>
          <w:noProof w:val="0"/>
          <w:color w:val="000000" w:themeColor="text1"/>
          <w:lang w:val="en-GB"/>
        </w:rPr>
      </w:pPr>
    </w:p>
    <w:p w:rsidR="00C445CE" w:rsidRPr="009716A5" w:rsidRDefault="00C445CE" w:rsidP="00C445CE">
      <w:pPr>
        <w:spacing w:after="200" w:line="276" w:lineRule="auto"/>
        <w:rPr>
          <w:rFonts w:ascii="Calibri" w:eastAsia="Calibri" w:hAnsi="Calibri" w:cs="Times New Roman"/>
          <w:color w:val="000000" w:themeColor="text1"/>
          <w:lang w:val="en-GB"/>
        </w:rPr>
      </w:pPr>
      <w:r w:rsidRPr="009716A5">
        <w:rPr>
          <w:rFonts w:eastAsia="Calibri" w:cs="Times New Roman"/>
          <w:color w:val="000000" w:themeColor="text1"/>
          <w:lang w:val="en-GB"/>
        </w:rPr>
        <w:br w:type="page"/>
      </w:r>
    </w:p>
    <w:p w:rsidR="00C445CE" w:rsidRPr="009716A5" w:rsidRDefault="00C445CE" w:rsidP="00C445CE">
      <w:pPr>
        <w:pStyle w:val="EndNoteBibliography"/>
        <w:numPr>
          <w:ilvl w:val="0"/>
          <w:numId w:val="0"/>
        </w:numPr>
        <w:spacing w:after="0" w:line="480" w:lineRule="auto"/>
        <w:rPr>
          <w:rFonts w:asciiTheme="minorHAnsi" w:hAnsiTheme="minorHAnsi" w:cstheme="minorHAnsi"/>
          <w:b/>
          <w:noProof w:val="0"/>
          <w:color w:val="000000" w:themeColor="text1"/>
          <w:lang w:val="en-GB"/>
        </w:rPr>
      </w:pPr>
      <w:r w:rsidRPr="009716A5">
        <w:rPr>
          <w:rFonts w:eastAsia="Calibri" w:cs="Times New Roman"/>
          <w:b/>
          <w:noProof w:val="0"/>
          <w:color w:val="000000" w:themeColor="text1"/>
          <w:lang w:val="en-GB"/>
        </w:rPr>
        <w:lastRenderedPageBreak/>
        <w:t xml:space="preserve">Supplement 4. </w:t>
      </w:r>
      <w:r w:rsidRPr="009716A5">
        <w:rPr>
          <w:rFonts w:asciiTheme="minorHAnsi" w:hAnsiTheme="minorHAnsi" w:cstheme="minorHAnsi"/>
          <w:b/>
          <w:noProof w:val="0"/>
          <w:color w:val="000000" w:themeColor="text1"/>
          <w:lang w:val="en-GB"/>
        </w:rPr>
        <w:t>Maintenance of ACR20 responses by prior treatment group in the previous phase II trials</w:t>
      </w:r>
    </w:p>
    <w:p w:rsidR="00C445CE" w:rsidRPr="009716A5" w:rsidRDefault="00C445CE" w:rsidP="00C445CE">
      <w:pPr>
        <w:pStyle w:val="EndNoteBibliography"/>
        <w:numPr>
          <w:ilvl w:val="0"/>
          <w:numId w:val="0"/>
        </w:numPr>
        <w:spacing w:after="0"/>
        <w:jc w:val="both"/>
        <w:rPr>
          <w:rFonts w:asciiTheme="minorHAnsi" w:hAnsiTheme="minorHAnsi" w:cstheme="minorHAnsi"/>
          <w:noProof w:val="0"/>
          <w:color w:val="000000" w:themeColor="text1"/>
          <w:lang w:val="en-GB"/>
        </w:rPr>
      </w:pPr>
      <w:r>
        <w:rPr>
          <w:rFonts w:asciiTheme="minorHAnsi" w:hAnsiTheme="minorHAnsi" w:cstheme="minorHAnsi"/>
          <w:color w:val="000000" w:themeColor="text1"/>
          <w:lang w:val="en-GB" w:eastAsia="en-GB"/>
        </w:rPr>
        <w:drawing>
          <wp:inline distT="0" distB="0" distL="0" distR="0">
            <wp:extent cx="5727700" cy="2967355"/>
            <wp:effectExtent l="0" t="0" r="6350" b="4445"/>
            <wp:docPr id="1" name="Picture 1" descr="RA25 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25 Supplementary Fig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2967355"/>
                    </a:xfrm>
                    <a:prstGeom prst="rect">
                      <a:avLst/>
                    </a:prstGeom>
                    <a:noFill/>
                    <a:ln>
                      <a:noFill/>
                    </a:ln>
                  </pic:spPr>
                </pic:pic>
              </a:graphicData>
            </a:graphic>
          </wp:inline>
        </w:drawing>
      </w:r>
    </w:p>
    <w:p w:rsidR="00C445CE" w:rsidRPr="009716A5" w:rsidRDefault="00C445CE" w:rsidP="00C445CE">
      <w:pPr>
        <w:pStyle w:val="EndNoteBibliography"/>
        <w:numPr>
          <w:ilvl w:val="0"/>
          <w:numId w:val="0"/>
        </w:numPr>
        <w:spacing w:after="0"/>
        <w:jc w:val="both"/>
        <w:rPr>
          <w:rFonts w:asciiTheme="minorHAnsi" w:hAnsiTheme="minorHAnsi" w:cstheme="minorHAnsi"/>
          <w:noProof w:val="0"/>
          <w:color w:val="000000" w:themeColor="text1"/>
          <w:lang w:val="en-GB" w:eastAsia="en-GB"/>
        </w:rPr>
      </w:pPr>
      <w:r w:rsidRPr="009716A5">
        <w:rPr>
          <w:rFonts w:asciiTheme="minorHAnsi" w:hAnsiTheme="minorHAnsi" w:cstheme="minorHAnsi"/>
          <w:noProof w:val="0"/>
          <w:color w:val="000000" w:themeColor="text1"/>
          <w:lang w:val="en-GB"/>
        </w:rPr>
        <w:t xml:space="preserve">ACR20 responses achieved relative to </w:t>
      </w:r>
      <w:proofErr w:type="spellStart"/>
      <w:r w:rsidRPr="009716A5">
        <w:rPr>
          <w:rFonts w:asciiTheme="minorHAnsi" w:hAnsiTheme="minorHAnsi" w:cstheme="minorHAnsi"/>
          <w:noProof w:val="0"/>
          <w:color w:val="000000" w:themeColor="text1"/>
          <w:lang w:val="en-GB"/>
        </w:rPr>
        <w:t>preceeding</w:t>
      </w:r>
      <w:proofErr w:type="spellEnd"/>
      <w:r w:rsidRPr="009716A5">
        <w:rPr>
          <w:rFonts w:asciiTheme="minorHAnsi" w:hAnsiTheme="minorHAnsi" w:cstheme="minorHAnsi"/>
          <w:noProof w:val="0"/>
          <w:color w:val="000000" w:themeColor="text1"/>
          <w:lang w:val="en-GB"/>
        </w:rPr>
        <w:t xml:space="preserve"> phase II trial baselines are shown. </w:t>
      </w:r>
      <w:r w:rsidRPr="009716A5">
        <w:rPr>
          <w:rFonts w:asciiTheme="minorHAnsi" w:hAnsiTheme="minorHAnsi" w:cstheme="minorHAnsi"/>
          <w:noProof w:val="0"/>
          <w:color w:val="000000" w:themeColor="text1"/>
          <w:lang w:val="en-GB" w:eastAsia="en-GB"/>
        </w:rPr>
        <w:t>Observed data were used for these analyses. Table shows the number of patients for whom an ACR20 assessment was conducted at each visit, segregated by treatment received in the respective previous phase II trial.</w:t>
      </w:r>
    </w:p>
    <w:p w:rsidR="00C445CE" w:rsidRPr="009716A5" w:rsidRDefault="00C445CE" w:rsidP="00C445CE">
      <w:pPr>
        <w:pStyle w:val="EndNoteBibliography"/>
        <w:numPr>
          <w:ilvl w:val="0"/>
          <w:numId w:val="0"/>
        </w:numPr>
        <w:spacing w:after="0"/>
        <w:jc w:val="both"/>
        <w:rPr>
          <w:rFonts w:asciiTheme="minorHAnsi" w:hAnsiTheme="minorHAnsi" w:cstheme="minorHAnsi"/>
          <w:noProof w:val="0"/>
          <w:color w:val="000000" w:themeColor="text1"/>
          <w:lang w:val="en-GB" w:eastAsia="en-GB"/>
        </w:rPr>
      </w:pPr>
      <w:r w:rsidRPr="009716A5">
        <w:rPr>
          <w:rFonts w:asciiTheme="minorHAnsi" w:hAnsiTheme="minorHAnsi" w:cstheme="minorHAnsi"/>
          <w:i/>
          <w:noProof w:val="0"/>
          <w:color w:val="000000" w:themeColor="text1"/>
          <w:lang w:val="en-GB" w:eastAsia="en-GB"/>
        </w:rPr>
        <w:t>ACR20</w:t>
      </w:r>
      <w:r w:rsidRPr="009716A5">
        <w:rPr>
          <w:rFonts w:asciiTheme="minorHAnsi" w:hAnsiTheme="minorHAnsi" w:cstheme="minorHAnsi"/>
          <w:noProof w:val="0"/>
          <w:color w:val="000000" w:themeColor="text1"/>
          <w:lang w:val="en-GB" w:eastAsia="en-GB"/>
        </w:rPr>
        <w:t xml:space="preserve"> American College of Rheumatology criteria for 20% improvement, </w:t>
      </w:r>
      <w:r w:rsidRPr="009716A5">
        <w:rPr>
          <w:rFonts w:asciiTheme="minorHAnsi" w:hAnsiTheme="minorHAnsi" w:cstheme="minorHAnsi"/>
          <w:i/>
          <w:noProof w:val="0"/>
          <w:color w:val="000000" w:themeColor="text1"/>
          <w:lang w:val="en-GB" w:eastAsia="en-GB"/>
        </w:rPr>
        <w:t>BL</w:t>
      </w:r>
      <w:r w:rsidRPr="009716A5">
        <w:rPr>
          <w:rFonts w:asciiTheme="minorHAnsi" w:hAnsiTheme="minorHAnsi" w:cstheme="minorHAnsi"/>
          <w:noProof w:val="0"/>
          <w:color w:val="000000" w:themeColor="text1"/>
          <w:lang w:val="en-GB" w:eastAsia="en-GB"/>
        </w:rPr>
        <w:t xml:space="preserve"> baseline</w:t>
      </w:r>
    </w:p>
    <w:p w:rsidR="00C445CE" w:rsidRPr="009716A5" w:rsidRDefault="00C445CE" w:rsidP="00C445CE">
      <w:pPr>
        <w:pStyle w:val="EndNoteBibliography"/>
        <w:numPr>
          <w:ilvl w:val="0"/>
          <w:numId w:val="0"/>
        </w:numPr>
        <w:spacing w:after="0" w:line="480" w:lineRule="auto"/>
        <w:rPr>
          <w:rFonts w:eastAsia="Calibri" w:cs="Times New Roman"/>
          <w:noProof w:val="0"/>
          <w:color w:val="000000" w:themeColor="text1"/>
          <w:lang w:val="en-GB"/>
        </w:rPr>
      </w:pPr>
    </w:p>
    <w:p w:rsidR="00C445CE" w:rsidRPr="009716A5" w:rsidRDefault="00C445CE" w:rsidP="00C445CE">
      <w:pPr>
        <w:pStyle w:val="EndNoteBibliography"/>
        <w:numPr>
          <w:ilvl w:val="0"/>
          <w:numId w:val="0"/>
        </w:numPr>
        <w:spacing w:after="0" w:line="480" w:lineRule="auto"/>
        <w:rPr>
          <w:rFonts w:eastAsia="Calibri" w:cs="Times New Roman"/>
          <w:noProof w:val="0"/>
          <w:color w:val="000000" w:themeColor="text1"/>
          <w:lang w:val="en-GB"/>
        </w:rPr>
      </w:pPr>
    </w:p>
    <w:p w:rsidR="00C445CE" w:rsidRPr="009716A5" w:rsidRDefault="00C445CE" w:rsidP="00C445CE">
      <w:pPr>
        <w:pStyle w:val="EndNoteBibliography"/>
        <w:numPr>
          <w:ilvl w:val="0"/>
          <w:numId w:val="0"/>
        </w:numPr>
        <w:ind w:left="360"/>
        <w:rPr>
          <w:rFonts w:eastAsia="Calibri" w:cs="Times New Roman"/>
          <w:noProof w:val="0"/>
          <w:color w:val="000000" w:themeColor="text1"/>
          <w:lang w:val="en-GB"/>
        </w:rPr>
      </w:pPr>
    </w:p>
    <w:p w:rsidR="00C445CE" w:rsidRPr="009716A5" w:rsidRDefault="00C445CE" w:rsidP="00C445CE">
      <w:pPr>
        <w:pStyle w:val="EndNoteBibliography"/>
        <w:numPr>
          <w:ilvl w:val="0"/>
          <w:numId w:val="0"/>
        </w:numPr>
        <w:ind w:left="360"/>
        <w:rPr>
          <w:rFonts w:eastAsia="Calibri" w:cs="Times New Roman"/>
          <w:noProof w:val="0"/>
          <w:color w:val="000000" w:themeColor="text1"/>
          <w:lang w:val="en-GB"/>
        </w:rPr>
      </w:pPr>
    </w:p>
    <w:p w:rsidR="00C445CE" w:rsidRPr="009716A5" w:rsidRDefault="00C445CE" w:rsidP="00C445CE">
      <w:pPr>
        <w:pStyle w:val="EndNoteBibliography"/>
        <w:numPr>
          <w:ilvl w:val="0"/>
          <w:numId w:val="0"/>
        </w:numPr>
        <w:ind w:left="360"/>
        <w:rPr>
          <w:rFonts w:eastAsia="Calibri" w:cs="Times New Roman"/>
          <w:noProof w:val="0"/>
          <w:color w:val="000000" w:themeColor="text1"/>
          <w:lang w:val="en-GB"/>
        </w:rPr>
      </w:pPr>
    </w:p>
    <w:p w:rsidR="00C445CE" w:rsidRPr="009716A5" w:rsidRDefault="00C445CE" w:rsidP="00C445CE">
      <w:pPr>
        <w:pStyle w:val="EndNoteBibliography"/>
        <w:numPr>
          <w:ilvl w:val="0"/>
          <w:numId w:val="0"/>
        </w:numPr>
        <w:ind w:left="360"/>
        <w:rPr>
          <w:rFonts w:eastAsia="Calibri" w:cs="Times New Roman"/>
          <w:noProof w:val="0"/>
          <w:color w:val="000000" w:themeColor="text1"/>
          <w:lang w:val="en-GB"/>
        </w:rPr>
      </w:pPr>
    </w:p>
    <w:p w:rsidR="00C445CE" w:rsidRPr="009716A5" w:rsidRDefault="00C445CE" w:rsidP="00C445CE">
      <w:pPr>
        <w:spacing w:after="200" w:line="276" w:lineRule="auto"/>
        <w:rPr>
          <w:rFonts w:ascii="Calibri" w:eastAsia="Calibri" w:hAnsi="Calibri" w:cs="Times New Roman"/>
          <w:color w:val="000000" w:themeColor="text1"/>
          <w:lang w:val="en-GB"/>
        </w:rPr>
      </w:pPr>
      <w:r w:rsidRPr="009716A5">
        <w:rPr>
          <w:rFonts w:eastAsia="Calibri" w:cs="Times New Roman"/>
          <w:color w:val="000000" w:themeColor="text1"/>
          <w:lang w:val="en-GB"/>
        </w:rPr>
        <w:br w:type="page"/>
      </w:r>
    </w:p>
    <w:p w:rsidR="00C445CE" w:rsidRPr="009716A5" w:rsidRDefault="00C445CE" w:rsidP="00C445CE">
      <w:pPr>
        <w:rPr>
          <w:b/>
          <w:color w:val="000000" w:themeColor="text1"/>
        </w:rPr>
      </w:pPr>
      <w:bookmarkStart w:id="5" w:name="_Hlk6475232"/>
      <w:r w:rsidRPr="009716A5">
        <w:rPr>
          <w:b/>
          <w:color w:val="000000" w:themeColor="text1"/>
        </w:rPr>
        <w:lastRenderedPageBreak/>
        <w:t xml:space="preserve">Supplement 5. </w:t>
      </w:r>
      <w:r w:rsidRPr="009716A5">
        <w:rPr>
          <w:b/>
          <w:color w:val="000000" w:themeColor="text1"/>
          <w:lang w:val="en-GB"/>
        </w:rPr>
        <w:t xml:space="preserve">Summary of change in </w:t>
      </w:r>
      <w:r w:rsidRPr="009716A5">
        <w:rPr>
          <w:b/>
          <w:color w:val="000000" w:themeColor="text1"/>
        </w:rPr>
        <w:t>Clinical Disease Activity Index (CDAI)</w:t>
      </w:r>
      <w:r w:rsidRPr="009716A5">
        <w:rPr>
          <w:b/>
          <w:color w:val="000000" w:themeColor="text1"/>
          <w:lang w:val="en-GB"/>
        </w:rPr>
        <w:t xml:space="preserve"> status from baseline to </w:t>
      </w:r>
      <w:bookmarkEnd w:id="5"/>
      <w:r w:rsidRPr="009716A5">
        <w:rPr>
          <w:b/>
          <w:color w:val="000000" w:themeColor="text1"/>
          <w:lang w:val="en-GB"/>
        </w:rPr>
        <w:t xml:space="preserve">Week 105 </w:t>
      </w:r>
    </w:p>
    <w:p w:rsidR="00C445CE" w:rsidRPr="009716A5" w:rsidRDefault="00C445CE" w:rsidP="00C445CE">
      <w:pPr>
        <w:rPr>
          <w:color w:val="000000" w:themeColor="text1"/>
        </w:rPr>
      </w:pPr>
    </w:p>
    <w:p w:rsidR="00C445CE" w:rsidRPr="009716A5" w:rsidRDefault="00C445CE" w:rsidP="00C445CE">
      <w:pPr>
        <w:spacing w:after="0" w:line="240" w:lineRule="auto"/>
        <w:jc w:val="both"/>
        <w:rPr>
          <w:rFonts w:cstheme="minorHAnsi"/>
          <w:color w:val="000000" w:themeColor="text1"/>
          <w:lang w:val="en-GB"/>
        </w:rPr>
      </w:pPr>
    </w:p>
    <w:tbl>
      <w:tblPr>
        <w:tblStyle w:val="TableGrid"/>
        <w:tblW w:w="9067" w:type="dxa"/>
        <w:tblLayout w:type="fixed"/>
        <w:tblLook w:val="04A0" w:firstRow="1" w:lastRow="0" w:firstColumn="1" w:lastColumn="0" w:noHBand="0" w:noVBand="1"/>
      </w:tblPr>
      <w:tblGrid>
        <w:gridCol w:w="2122"/>
        <w:gridCol w:w="1275"/>
        <w:gridCol w:w="1134"/>
        <w:gridCol w:w="1134"/>
        <w:gridCol w:w="1134"/>
        <w:gridCol w:w="1134"/>
        <w:gridCol w:w="1134"/>
      </w:tblGrid>
      <w:tr w:rsidR="00C445CE" w:rsidRPr="009716A5" w:rsidTr="009716A5">
        <w:tc>
          <w:tcPr>
            <w:tcW w:w="2122" w:type="dxa"/>
            <w:vMerge w:val="restart"/>
          </w:tcPr>
          <w:p w:rsidR="00C445CE" w:rsidRPr="009716A5" w:rsidRDefault="00C445CE" w:rsidP="009716A5">
            <w:pPr>
              <w:spacing w:after="0" w:line="360" w:lineRule="auto"/>
              <w:jc w:val="both"/>
              <w:rPr>
                <w:rFonts w:cstheme="minorHAnsi"/>
                <w:b/>
                <w:color w:val="000000" w:themeColor="text1"/>
                <w:sz w:val="20"/>
                <w:szCs w:val="20"/>
                <w:lang w:val="en-GB"/>
              </w:rPr>
            </w:pPr>
          </w:p>
        </w:tc>
        <w:tc>
          <w:tcPr>
            <w:tcW w:w="5811" w:type="dxa"/>
            <w:gridSpan w:val="5"/>
          </w:tcPr>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Dose received in preceding phase II trial</w:t>
            </w:r>
          </w:p>
        </w:tc>
        <w:tc>
          <w:tcPr>
            <w:tcW w:w="1134" w:type="dxa"/>
            <w:vMerge w:val="restart"/>
          </w:tcPr>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Total</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w:t>
            </w:r>
            <w:r w:rsidRPr="009716A5">
              <w:rPr>
                <w:rFonts w:cstheme="minorHAnsi"/>
                <w:b/>
                <w:i/>
                <w:color w:val="000000" w:themeColor="text1"/>
                <w:sz w:val="20"/>
                <w:szCs w:val="20"/>
                <w:lang w:val="en-GB"/>
              </w:rPr>
              <w:t>N</w:t>
            </w:r>
            <w:r w:rsidRPr="009716A5">
              <w:rPr>
                <w:rFonts w:cstheme="minorHAnsi"/>
                <w:b/>
                <w:color w:val="000000" w:themeColor="text1"/>
                <w:sz w:val="20"/>
                <w:szCs w:val="20"/>
                <w:lang w:val="en-GB"/>
              </w:rPr>
              <w:t xml:space="preserve"> = 611)</w:t>
            </w:r>
          </w:p>
        </w:tc>
      </w:tr>
      <w:tr w:rsidR="00C445CE" w:rsidRPr="009716A5" w:rsidTr="009716A5">
        <w:tc>
          <w:tcPr>
            <w:tcW w:w="2122" w:type="dxa"/>
            <w:vMerge/>
          </w:tcPr>
          <w:p w:rsidR="00C445CE" w:rsidRPr="009716A5" w:rsidRDefault="00C445CE" w:rsidP="009716A5">
            <w:pPr>
              <w:spacing w:after="0" w:line="360" w:lineRule="auto"/>
              <w:jc w:val="both"/>
              <w:rPr>
                <w:rFonts w:cstheme="minorHAnsi"/>
                <w:b/>
                <w:color w:val="000000" w:themeColor="text1"/>
                <w:sz w:val="20"/>
                <w:szCs w:val="20"/>
                <w:lang w:val="en-GB"/>
              </w:rPr>
            </w:pPr>
          </w:p>
        </w:tc>
        <w:tc>
          <w:tcPr>
            <w:tcW w:w="1275"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r w:rsidRPr="009716A5">
              <w:rPr>
                <w:rFonts w:cstheme="minorHAnsi"/>
                <w:b/>
                <w:bCs/>
                <w:color w:val="000000" w:themeColor="text1"/>
                <w:sz w:val="20"/>
                <w:szCs w:val="20"/>
                <w:lang w:val="en-GB"/>
              </w:rPr>
              <w:t>Placebo</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116)</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25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112)</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50 mg </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124)</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100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128)</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150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131)</w:t>
            </w:r>
          </w:p>
        </w:tc>
        <w:tc>
          <w:tcPr>
            <w:tcW w:w="1134" w:type="dxa"/>
            <w:vMerge/>
          </w:tcPr>
          <w:p w:rsidR="00C445CE" w:rsidRPr="009716A5" w:rsidRDefault="00C445CE" w:rsidP="009716A5">
            <w:pPr>
              <w:spacing w:after="0" w:line="360" w:lineRule="auto"/>
              <w:jc w:val="center"/>
              <w:rPr>
                <w:rFonts w:cstheme="minorHAnsi"/>
                <w:b/>
                <w:color w:val="000000" w:themeColor="text1"/>
                <w:sz w:val="20"/>
                <w:szCs w:val="20"/>
                <w:lang w:val="en-GB"/>
              </w:rPr>
            </w:pPr>
          </w:p>
        </w:tc>
      </w:tr>
      <w:tr w:rsidR="00C445CE" w:rsidRPr="009716A5" w:rsidTr="009716A5">
        <w:tc>
          <w:tcPr>
            <w:tcW w:w="9067" w:type="dxa"/>
            <w:gridSpan w:val="7"/>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remission score ≤ 2.8</w:t>
            </w:r>
          </w:p>
        </w:tc>
      </w:tr>
      <w:tr w:rsidR="00C445CE" w:rsidRPr="009716A5" w:rsidTr="009716A5">
        <w:tc>
          <w:tcPr>
            <w:tcW w:w="2122" w:type="dxa"/>
          </w:tcPr>
          <w:p w:rsidR="00C445CE" w:rsidRPr="009716A5" w:rsidRDefault="00C445CE" w:rsidP="009716A5">
            <w:pPr>
              <w:spacing w:after="0" w:line="360" w:lineRule="auto"/>
              <w:rPr>
                <w:rFonts w:cstheme="minorHAnsi"/>
                <w: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tabs>
                <w:tab w:val="left" w:pos="1048"/>
              </w:tabs>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tabs>
                <w:tab w:val="left" w:pos="1048"/>
              </w:tabs>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9 (7.8)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 (7.1)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 (8.9)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24 (18.8)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18 (13.7)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70 (11.5)</w:t>
            </w:r>
          </w:p>
        </w:tc>
      </w:tr>
      <w:tr w:rsidR="00C445CE" w:rsidRPr="009716A5" w:rsidTr="009716A5">
        <w:tc>
          <w:tcPr>
            <w:tcW w:w="2122" w:type="dxa"/>
          </w:tcPr>
          <w:p w:rsidR="00C445CE" w:rsidRPr="009716A5" w:rsidRDefault="00C445CE" w:rsidP="009716A5">
            <w:pPr>
              <w:spacing w:after="0" w:line="360" w:lineRule="auto"/>
              <w:rPr>
                <w:rFonts w:cstheme="minorHAnsi"/>
                <w: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22 (32.8)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20 (34.5)</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23 (35.9)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19 (27.9)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19 (28.4)</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103 (31.8)</w:t>
            </w:r>
          </w:p>
        </w:tc>
      </w:tr>
      <w:tr w:rsidR="00C445CE" w:rsidRPr="009716A5" w:rsidTr="009716A5">
        <w:tc>
          <w:tcPr>
            <w:tcW w:w="9067" w:type="dxa"/>
            <w:gridSpan w:val="7"/>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Low Disease Activity Score (≤ 10)</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28 (24.1)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 (18.8)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41 (33.1)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43 (33.6)</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56 (42.7)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189 (30.9)</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43 (64.2)</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41 (70.7)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46 (71.9)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40 (58.8)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45 (67.2)</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215 (66.4)</w:t>
            </w:r>
          </w:p>
        </w:tc>
      </w:tr>
      <w:tr w:rsidR="00C445CE" w:rsidRPr="009716A5" w:rsidTr="009716A5">
        <w:tc>
          <w:tcPr>
            <w:tcW w:w="9067" w:type="dxa"/>
            <w:gridSpan w:val="7"/>
          </w:tcPr>
          <w:p w:rsidR="00C445CE" w:rsidRPr="009716A5" w:rsidRDefault="00C445CE" w:rsidP="009716A5">
            <w:pPr>
              <w:tabs>
                <w:tab w:val="left" w:pos="4861"/>
              </w:tabs>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Moderate or High Disease Activity (&gt; 10)</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88 (75.9)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91 (81.3)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83 (66.9)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85 (66.4)</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75 (57.3)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422 (69.1)</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24 (35.8)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17 (29.3)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18 (28.1)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28 (41.2)</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22 (32.8)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109 (33.6)</w:t>
            </w:r>
          </w:p>
        </w:tc>
      </w:tr>
    </w:tbl>
    <w:p w:rsidR="00C445CE" w:rsidRPr="009716A5" w:rsidRDefault="00C445CE" w:rsidP="00C445CE">
      <w:pPr>
        <w:pStyle w:val="EndNoteBibliography"/>
        <w:numPr>
          <w:ilvl w:val="0"/>
          <w:numId w:val="0"/>
        </w:numPr>
        <w:spacing w:after="0" w:line="360" w:lineRule="auto"/>
        <w:ind w:left="360"/>
        <w:rPr>
          <w:rFonts w:eastAsia="Calibri" w:cs="Times New Roman"/>
          <w:noProof w:val="0"/>
          <w:color w:val="000000" w:themeColor="text1"/>
          <w:lang w:val="en-GB"/>
        </w:rPr>
      </w:pPr>
    </w:p>
    <w:p w:rsidR="00C445CE" w:rsidRPr="009716A5" w:rsidRDefault="00C445CE" w:rsidP="00C445CE">
      <w:pPr>
        <w:spacing w:after="0" w:line="360" w:lineRule="auto"/>
        <w:rPr>
          <w:rFonts w:ascii="Calibri" w:eastAsia="Calibri" w:hAnsi="Calibri" w:cs="Times New Roman"/>
          <w:color w:val="000000" w:themeColor="text1"/>
          <w:lang w:val="en-GB"/>
        </w:rPr>
      </w:pPr>
      <w:r w:rsidRPr="009716A5">
        <w:rPr>
          <w:rFonts w:eastAsia="Calibri" w:cs="Times New Roman"/>
          <w:color w:val="000000" w:themeColor="text1"/>
          <w:lang w:val="en-GB"/>
        </w:rPr>
        <w:br w:type="page"/>
      </w:r>
    </w:p>
    <w:p w:rsidR="00C445CE" w:rsidRPr="009716A5" w:rsidRDefault="00C445CE" w:rsidP="00C445CE">
      <w:pPr>
        <w:spacing w:after="0" w:line="360" w:lineRule="auto"/>
        <w:rPr>
          <w:b/>
          <w:color w:val="000000" w:themeColor="text1"/>
        </w:rPr>
      </w:pPr>
      <w:bookmarkStart w:id="6" w:name="_Hlk6475243"/>
      <w:r w:rsidRPr="009716A5">
        <w:rPr>
          <w:b/>
          <w:color w:val="000000" w:themeColor="text1"/>
        </w:rPr>
        <w:lastRenderedPageBreak/>
        <w:t xml:space="preserve">Supplement 6. </w:t>
      </w:r>
      <w:r w:rsidRPr="009716A5">
        <w:rPr>
          <w:b/>
          <w:color w:val="000000" w:themeColor="text1"/>
          <w:lang w:val="en-GB"/>
        </w:rPr>
        <w:t>Summary of change in Simplified</w:t>
      </w:r>
      <w:r w:rsidRPr="009716A5">
        <w:rPr>
          <w:b/>
          <w:color w:val="000000" w:themeColor="text1"/>
        </w:rPr>
        <w:t xml:space="preserve"> Disease Activity Index (SDAI)</w:t>
      </w:r>
      <w:r w:rsidRPr="009716A5">
        <w:rPr>
          <w:b/>
          <w:color w:val="000000" w:themeColor="text1"/>
          <w:lang w:val="en-GB"/>
        </w:rPr>
        <w:t xml:space="preserve"> status from baseline to Week 105</w:t>
      </w:r>
    </w:p>
    <w:bookmarkEnd w:id="6"/>
    <w:p w:rsidR="00C445CE" w:rsidRPr="009716A5" w:rsidRDefault="00C445CE" w:rsidP="00C445CE">
      <w:pPr>
        <w:spacing w:after="0" w:line="360" w:lineRule="auto"/>
        <w:jc w:val="both"/>
        <w:rPr>
          <w:rFonts w:cstheme="minorHAnsi"/>
          <w:color w:val="000000" w:themeColor="text1"/>
          <w:lang w:val="en-GB"/>
        </w:rPr>
      </w:pPr>
    </w:p>
    <w:tbl>
      <w:tblPr>
        <w:tblStyle w:val="TableGrid"/>
        <w:tblW w:w="9067" w:type="dxa"/>
        <w:tblLayout w:type="fixed"/>
        <w:tblLook w:val="04A0" w:firstRow="1" w:lastRow="0" w:firstColumn="1" w:lastColumn="0" w:noHBand="0" w:noVBand="1"/>
      </w:tblPr>
      <w:tblGrid>
        <w:gridCol w:w="2122"/>
        <w:gridCol w:w="1275"/>
        <w:gridCol w:w="1134"/>
        <w:gridCol w:w="1134"/>
        <w:gridCol w:w="1134"/>
        <w:gridCol w:w="1134"/>
        <w:gridCol w:w="1134"/>
      </w:tblGrid>
      <w:tr w:rsidR="00C445CE" w:rsidRPr="009716A5" w:rsidTr="009716A5">
        <w:tc>
          <w:tcPr>
            <w:tcW w:w="2122" w:type="dxa"/>
            <w:vMerge w:val="restart"/>
          </w:tcPr>
          <w:p w:rsidR="00C445CE" w:rsidRPr="009716A5" w:rsidRDefault="00C445CE" w:rsidP="009716A5">
            <w:pPr>
              <w:spacing w:after="0" w:line="360" w:lineRule="auto"/>
              <w:jc w:val="both"/>
              <w:rPr>
                <w:rFonts w:cstheme="minorHAnsi"/>
                <w:b/>
                <w:color w:val="000000" w:themeColor="text1"/>
                <w:sz w:val="20"/>
                <w:szCs w:val="20"/>
                <w:lang w:val="en-GB"/>
              </w:rPr>
            </w:pPr>
          </w:p>
        </w:tc>
        <w:tc>
          <w:tcPr>
            <w:tcW w:w="5811" w:type="dxa"/>
            <w:gridSpan w:val="5"/>
          </w:tcPr>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Dose received in preceding phase II trial</w:t>
            </w:r>
          </w:p>
        </w:tc>
        <w:tc>
          <w:tcPr>
            <w:tcW w:w="1134" w:type="dxa"/>
            <w:vMerge w:val="restart"/>
          </w:tcPr>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Total</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color w:val="000000" w:themeColor="text1"/>
                <w:sz w:val="20"/>
                <w:szCs w:val="20"/>
                <w:lang w:val="en-GB"/>
              </w:rPr>
              <w:t>(</w:t>
            </w:r>
            <w:r w:rsidRPr="009716A5">
              <w:rPr>
                <w:rFonts w:cstheme="minorHAnsi"/>
                <w:b/>
                <w:i/>
                <w:color w:val="000000" w:themeColor="text1"/>
                <w:sz w:val="20"/>
                <w:szCs w:val="20"/>
                <w:lang w:val="en-GB"/>
              </w:rPr>
              <w:t>N</w:t>
            </w:r>
            <w:r w:rsidRPr="009716A5">
              <w:rPr>
                <w:rFonts w:cstheme="minorHAnsi"/>
                <w:b/>
                <w:color w:val="000000" w:themeColor="text1"/>
                <w:sz w:val="20"/>
                <w:szCs w:val="20"/>
                <w:lang w:val="en-GB"/>
              </w:rPr>
              <w:t xml:space="preserve"> = 611)</w:t>
            </w:r>
          </w:p>
        </w:tc>
      </w:tr>
      <w:tr w:rsidR="00C445CE" w:rsidRPr="009716A5" w:rsidTr="009716A5">
        <w:tc>
          <w:tcPr>
            <w:tcW w:w="2122" w:type="dxa"/>
            <w:vMerge/>
          </w:tcPr>
          <w:p w:rsidR="00C445CE" w:rsidRPr="009716A5" w:rsidRDefault="00C445CE" w:rsidP="009716A5">
            <w:pPr>
              <w:spacing w:after="0" w:line="360" w:lineRule="auto"/>
              <w:jc w:val="both"/>
              <w:rPr>
                <w:rFonts w:cstheme="minorHAnsi"/>
                <w:b/>
                <w:color w:val="000000" w:themeColor="text1"/>
                <w:sz w:val="20"/>
                <w:szCs w:val="20"/>
                <w:lang w:val="en-GB"/>
              </w:rPr>
            </w:pPr>
          </w:p>
        </w:tc>
        <w:tc>
          <w:tcPr>
            <w:tcW w:w="1275"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r w:rsidRPr="009716A5">
              <w:rPr>
                <w:rFonts w:cstheme="minorHAnsi"/>
                <w:b/>
                <w:bCs/>
                <w:color w:val="000000" w:themeColor="text1"/>
                <w:sz w:val="20"/>
                <w:szCs w:val="20"/>
                <w:lang w:val="en-GB"/>
              </w:rPr>
              <w:t>Placebo</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116)</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25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112)</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50 mg </w:t>
            </w:r>
          </w:p>
          <w:p w:rsidR="00C445CE" w:rsidRPr="009716A5" w:rsidRDefault="00C445CE" w:rsidP="009716A5">
            <w:pPr>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124)</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100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128)</w:t>
            </w:r>
          </w:p>
        </w:tc>
        <w:tc>
          <w:tcPr>
            <w:tcW w:w="1134" w:type="dxa"/>
          </w:tcPr>
          <w:p w:rsidR="00C445CE" w:rsidRPr="009716A5" w:rsidRDefault="00C445CE" w:rsidP="009716A5">
            <w:pPr>
              <w:tabs>
                <w:tab w:val="left" w:pos="960"/>
              </w:tabs>
              <w:spacing w:after="0" w:line="360" w:lineRule="auto"/>
              <w:jc w:val="center"/>
              <w:rPr>
                <w:rFonts w:cstheme="minorHAnsi"/>
                <w:b/>
                <w:bCs/>
                <w:color w:val="000000" w:themeColor="text1"/>
                <w:sz w:val="20"/>
                <w:szCs w:val="20"/>
                <w:lang w:val="en-GB"/>
              </w:rPr>
            </w:pPr>
            <w:proofErr w:type="spellStart"/>
            <w:r w:rsidRPr="009716A5">
              <w:rPr>
                <w:rFonts w:cstheme="minorHAnsi"/>
                <w:b/>
                <w:color w:val="000000" w:themeColor="text1"/>
                <w:sz w:val="20"/>
                <w:szCs w:val="20"/>
                <w:lang w:val="en-GB"/>
              </w:rPr>
              <w:t>Peficitinib</w:t>
            </w:r>
            <w:proofErr w:type="spellEnd"/>
            <w:r w:rsidRPr="009716A5">
              <w:rPr>
                <w:rFonts w:cstheme="minorHAnsi"/>
                <w:b/>
                <w:color w:val="000000" w:themeColor="text1"/>
                <w:sz w:val="20"/>
                <w:szCs w:val="20"/>
                <w:lang w:val="en-GB"/>
              </w:rPr>
              <w:t xml:space="preserve"> </w:t>
            </w:r>
            <w:r w:rsidRPr="009716A5">
              <w:rPr>
                <w:rFonts w:cstheme="minorHAnsi"/>
                <w:b/>
                <w:bCs/>
                <w:color w:val="000000" w:themeColor="text1"/>
                <w:sz w:val="20"/>
                <w:szCs w:val="20"/>
                <w:lang w:val="en-GB"/>
              </w:rPr>
              <w:t xml:space="preserve">150 mg </w:t>
            </w:r>
          </w:p>
          <w:p w:rsidR="00C445CE" w:rsidRPr="009716A5" w:rsidRDefault="00C445CE" w:rsidP="009716A5">
            <w:pPr>
              <w:tabs>
                <w:tab w:val="left" w:pos="960"/>
              </w:tabs>
              <w:spacing w:after="0" w:line="360" w:lineRule="auto"/>
              <w:jc w:val="center"/>
              <w:rPr>
                <w:rFonts w:cstheme="minorHAnsi"/>
                <w:b/>
                <w:color w:val="000000" w:themeColor="text1"/>
                <w:sz w:val="20"/>
                <w:szCs w:val="20"/>
                <w:lang w:val="en-GB"/>
              </w:rPr>
            </w:pPr>
            <w:r w:rsidRPr="009716A5">
              <w:rPr>
                <w:rFonts w:cstheme="minorHAnsi"/>
                <w:b/>
                <w:bCs/>
                <w:color w:val="000000" w:themeColor="text1"/>
                <w:sz w:val="20"/>
                <w:szCs w:val="20"/>
                <w:lang w:val="en-GB"/>
              </w:rPr>
              <w:t>(</w:t>
            </w:r>
            <w:r w:rsidRPr="009716A5">
              <w:rPr>
                <w:rFonts w:cstheme="minorHAnsi"/>
                <w:b/>
                <w:bCs/>
                <w:i/>
                <w:color w:val="000000" w:themeColor="text1"/>
                <w:sz w:val="20"/>
                <w:szCs w:val="20"/>
                <w:lang w:val="en-GB"/>
              </w:rPr>
              <w:t>n</w:t>
            </w:r>
            <w:r w:rsidRPr="009716A5">
              <w:rPr>
                <w:rFonts w:cstheme="minorHAnsi"/>
                <w:b/>
                <w:bCs/>
                <w:color w:val="000000" w:themeColor="text1"/>
                <w:sz w:val="20"/>
                <w:szCs w:val="20"/>
                <w:lang w:val="en-GB"/>
              </w:rPr>
              <w:t xml:space="preserve"> = 131)</w:t>
            </w:r>
          </w:p>
        </w:tc>
        <w:tc>
          <w:tcPr>
            <w:tcW w:w="1134" w:type="dxa"/>
            <w:vMerge/>
          </w:tcPr>
          <w:p w:rsidR="00C445CE" w:rsidRPr="009716A5" w:rsidRDefault="00C445CE" w:rsidP="009716A5">
            <w:pPr>
              <w:spacing w:after="0" w:line="360" w:lineRule="auto"/>
              <w:jc w:val="center"/>
              <w:rPr>
                <w:rFonts w:cstheme="minorHAnsi"/>
                <w:b/>
                <w:color w:val="000000" w:themeColor="text1"/>
                <w:sz w:val="20"/>
                <w:szCs w:val="20"/>
                <w:lang w:val="en-GB"/>
              </w:rPr>
            </w:pPr>
          </w:p>
        </w:tc>
      </w:tr>
      <w:tr w:rsidR="00C445CE" w:rsidRPr="009716A5" w:rsidTr="009716A5">
        <w:tc>
          <w:tcPr>
            <w:tcW w:w="9067" w:type="dxa"/>
            <w:gridSpan w:val="7"/>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remission score ≤ 3.3</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tabs>
                <w:tab w:val="left" w:pos="1048"/>
              </w:tabs>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tabs>
                <w:tab w:val="left" w:pos="1048"/>
              </w:tabs>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7 (6.0)</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 (7.1)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 (9.7)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22 (17.2)</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 (16.0)</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70 (11.5)</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22 (33.3)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18 (31.0)</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 (32.8)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17 (25.0)</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17 (25.4)</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323</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95 (29.4)</w:t>
            </w:r>
          </w:p>
        </w:tc>
      </w:tr>
      <w:tr w:rsidR="00C445CE" w:rsidRPr="009716A5" w:rsidTr="009716A5">
        <w:tc>
          <w:tcPr>
            <w:tcW w:w="9067" w:type="dxa"/>
            <w:gridSpan w:val="7"/>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Low Disease Activity Score (≤ 11)</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28 (24.1)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 (18.8)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41 (33.1)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42 (32.8)</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 (44.3)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190 (31.1)</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42 (63.6)</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43 (74.1)</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45 (70.3)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39 (57.4)</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46 (68.7)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323</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215 (66.6)</w:t>
            </w:r>
          </w:p>
        </w:tc>
      </w:tr>
      <w:tr w:rsidR="00C445CE" w:rsidRPr="009716A5" w:rsidTr="009716A5">
        <w:tc>
          <w:tcPr>
            <w:tcW w:w="9067" w:type="dxa"/>
            <w:gridSpan w:val="7"/>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Patients with Moderate or High Disease Activity Score (&gt; 11)</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Day 1,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88 (75.9)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112</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91 (81.3)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83 (66.9)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128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86 (67.2)</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131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73 (55.7)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611</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421 (68.9)</w:t>
            </w:r>
          </w:p>
        </w:tc>
      </w:tr>
      <w:tr w:rsidR="00C445CE" w:rsidRPr="009716A5" w:rsidTr="009716A5">
        <w:tc>
          <w:tcPr>
            <w:tcW w:w="2122" w:type="dxa"/>
          </w:tcPr>
          <w:p w:rsidR="00C445CE" w:rsidRPr="009716A5" w:rsidRDefault="00C445CE" w:rsidP="009716A5">
            <w:pPr>
              <w:spacing w:after="0" w:line="360" w:lineRule="auto"/>
              <w:rPr>
                <w:rFonts w:cstheme="minorHAnsi"/>
                <w:color w:val="000000" w:themeColor="text1"/>
                <w:sz w:val="20"/>
                <w:szCs w:val="20"/>
                <w:lang w:val="en-GB"/>
              </w:rPr>
            </w:pPr>
            <w:r w:rsidRPr="009716A5">
              <w:rPr>
                <w:rFonts w:cstheme="minorHAnsi"/>
                <w:color w:val="000000" w:themeColor="text1"/>
                <w:sz w:val="20"/>
                <w:szCs w:val="20"/>
                <w:lang w:val="en-GB"/>
              </w:rPr>
              <w:t xml:space="preserve">Week 105, </w:t>
            </w:r>
            <w:r w:rsidRPr="009716A5">
              <w:rPr>
                <w:rFonts w:cstheme="minorHAnsi"/>
                <w:i/>
                <w:color w:val="000000" w:themeColor="text1"/>
                <w:sz w:val="20"/>
                <w:szCs w:val="20"/>
                <w:lang w:val="en-GB"/>
              </w:rPr>
              <w:t>n</w:t>
            </w:r>
          </w:p>
          <w:p w:rsidR="00C445CE" w:rsidRPr="009716A5" w:rsidRDefault="00C445CE" w:rsidP="009716A5">
            <w:pPr>
              <w:spacing w:after="0" w:line="360" w:lineRule="auto"/>
              <w:rPr>
                <w:rFonts w:cstheme="minorHAnsi"/>
                <w:color w:val="000000" w:themeColor="text1"/>
                <w:sz w:val="20"/>
                <w:szCs w:val="20"/>
                <w:lang w:val="en-GB"/>
              </w:rPr>
            </w:pPr>
            <w:proofErr w:type="gramStart"/>
            <w:r w:rsidRPr="009716A5">
              <w:rPr>
                <w:rFonts w:cstheme="minorHAnsi"/>
                <w:i/>
                <w:color w:val="000000" w:themeColor="text1"/>
                <w:sz w:val="20"/>
                <w:szCs w:val="20"/>
                <w:lang w:val="en-GB"/>
              </w:rPr>
              <w:t>n</w:t>
            </w:r>
            <w:proofErr w:type="gramEnd"/>
            <w:r w:rsidRPr="009716A5">
              <w:rPr>
                <w:rFonts w:cstheme="minorHAnsi"/>
                <w:color w:val="000000" w:themeColor="text1"/>
                <w:sz w:val="20"/>
                <w:szCs w:val="20"/>
                <w:lang w:val="en-GB"/>
              </w:rPr>
              <w:t xml:space="preserve"> (%)</w:t>
            </w:r>
          </w:p>
        </w:tc>
        <w:tc>
          <w:tcPr>
            <w:tcW w:w="1275"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66</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24 (36.4)</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58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15 (25.9)</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64</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19 (29.7)</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68</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29 (42.6)</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67</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21 (31.3)</w:t>
            </w:r>
          </w:p>
        </w:tc>
        <w:tc>
          <w:tcPr>
            <w:tcW w:w="1134" w:type="dxa"/>
          </w:tcPr>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323</w:t>
            </w:r>
          </w:p>
          <w:p w:rsidR="00C445CE" w:rsidRPr="009716A5" w:rsidRDefault="00C445CE" w:rsidP="009716A5">
            <w:pPr>
              <w:spacing w:after="0" w:line="360" w:lineRule="auto"/>
              <w:jc w:val="center"/>
              <w:rPr>
                <w:rFonts w:cstheme="minorHAnsi"/>
                <w:color w:val="000000" w:themeColor="text1"/>
                <w:sz w:val="20"/>
                <w:szCs w:val="20"/>
                <w:lang w:val="en-GB"/>
              </w:rPr>
            </w:pPr>
            <w:r w:rsidRPr="009716A5">
              <w:rPr>
                <w:rFonts w:cstheme="minorHAnsi"/>
                <w:color w:val="000000" w:themeColor="text1"/>
                <w:sz w:val="20"/>
                <w:szCs w:val="20"/>
                <w:lang w:val="en-GB"/>
              </w:rPr>
              <w:t>108 (33.4)</w:t>
            </w:r>
          </w:p>
        </w:tc>
      </w:tr>
    </w:tbl>
    <w:p w:rsidR="00C445CE" w:rsidRPr="009716A5" w:rsidRDefault="00C445CE" w:rsidP="00C445CE">
      <w:pPr>
        <w:rPr>
          <w:color w:val="000000" w:themeColor="text1"/>
        </w:rPr>
      </w:pPr>
    </w:p>
    <w:p w:rsidR="00C445CE" w:rsidRPr="009716A5" w:rsidRDefault="00C445CE" w:rsidP="00C445CE">
      <w:pPr>
        <w:spacing w:after="200" w:line="276" w:lineRule="auto"/>
        <w:rPr>
          <w:rFonts w:ascii="Calibri" w:eastAsia="Calibri" w:hAnsi="Calibri" w:cs="Times New Roman"/>
          <w:color w:val="000000" w:themeColor="text1"/>
          <w:lang w:val="en-GB"/>
        </w:rPr>
      </w:pPr>
      <w:r w:rsidRPr="009716A5">
        <w:rPr>
          <w:rFonts w:eastAsia="Calibri" w:cs="Times New Roman"/>
          <w:color w:val="000000" w:themeColor="text1"/>
          <w:lang w:val="en-GB"/>
        </w:rPr>
        <w:br w:type="page"/>
      </w:r>
    </w:p>
    <w:p w:rsidR="00C445CE" w:rsidRPr="009716A5" w:rsidRDefault="00C445CE" w:rsidP="00C445CE">
      <w:pPr>
        <w:rPr>
          <w:rFonts w:cstheme="minorHAnsi"/>
          <w:b/>
          <w:color w:val="000000" w:themeColor="text1"/>
          <w:lang w:val="en-GB"/>
        </w:rPr>
      </w:pPr>
      <w:r w:rsidRPr="009716A5">
        <w:rPr>
          <w:rFonts w:cstheme="minorHAnsi"/>
          <w:b/>
          <w:color w:val="000000" w:themeColor="text1"/>
        </w:rPr>
        <w:lastRenderedPageBreak/>
        <w:t>Supplement 7. Institutional ethics committee (IEC)/Institutional review board (IRB) information</w:t>
      </w:r>
    </w:p>
    <w:tbl>
      <w:tblPr>
        <w:tblStyle w:val="TableGrid"/>
        <w:tblW w:w="9591" w:type="dxa"/>
        <w:tblLook w:val="04A0" w:firstRow="1" w:lastRow="0" w:firstColumn="1" w:lastColumn="0" w:noHBand="0" w:noVBand="1"/>
      </w:tblPr>
      <w:tblGrid>
        <w:gridCol w:w="4795"/>
        <w:gridCol w:w="4796"/>
      </w:tblGrid>
      <w:tr w:rsidR="00C445CE" w:rsidRPr="009716A5" w:rsidTr="009716A5">
        <w:trPr>
          <w:trHeight w:val="833"/>
        </w:trPr>
        <w:tc>
          <w:tcPr>
            <w:tcW w:w="4795" w:type="dxa"/>
            <w:tcBorders>
              <w:top w:val="single" w:sz="4" w:space="0" w:color="auto"/>
              <w:left w:val="single" w:sz="4" w:space="0" w:color="auto"/>
              <w:bottom w:val="single" w:sz="4" w:space="0" w:color="auto"/>
              <w:right w:val="single" w:sz="4" w:space="0" w:color="auto"/>
            </w:tcBorders>
            <w:vAlign w:val="center"/>
            <w:hideMark/>
          </w:tcPr>
          <w:p w:rsidR="00C445CE" w:rsidRPr="009716A5" w:rsidRDefault="00C445CE" w:rsidP="009716A5">
            <w:pPr>
              <w:spacing w:after="0" w:line="240" w:lineRule="auto"/>
              <w:rPr>
                <w:rFonts w:cstheme="minorHAnsi"/>
                <w:b/>
                <w:color w:val="000000" w:themeColor="text1"/>
                <w:sz w:val="20"/>
                <w:szCs w:val="20"/>
              </w:rPr>
            </w:pPr>
            <w:r w:rsidRPr="009716A5">
              <w:rPr>
                <w:rFonts w:cstheme="minorHAnsi"/>
                <w:b/>
                <w:color w:val="000000" w:themeColor="text1"/>
                <w:sz w:val="20"/>
                <w:szCs w:val="20"/>
              </w:rPr>
              <w:t>Site name and location</w:t>
            </w:r>
          </w:p>
        </w:tc>
        <w:tc>
          <w:tcPr>
            <w:tcW w:w="4796" w:type="dxa"/>
            <w:tcBorders>
              <w:top w:val="single" w:sz="4" w:space="0" w:color="auto"/>
              <w:left w:val="single" w:sz="4" w:space="0" w:color="auto"/>
              <w:bottom w:val="single" w:sz="4" w:space="0" w:color="auto"/>
              <w:right w:val="single" w:sz="4" w:space="0" w:color="auto"/>
            </w:tcBorders>
            <w:vAlign w:val="center"/>
            <w:hideMark/>
          </w:tcPr>
          <w:p w:rsidR="00C445CE" w:rsidRPr="009716A5" w:rsidRDefault="00C445CE" w:rsidP="009716A5">
            <w:pPr>
              <w:spacing w:after="0" w:line="240" w:lineRule="auto"/>
              <w:rPr>
                <w:rFonts w:cstheme="minorHAnsi"/>
                <w:b/>
                <w:color w:val="000000" w:themeColor="text1"/>
                <w:sz w:val="20"/>
                <w:szCs w:val="20"/>
              </w:rPr>
            </w:pPr>
            <w:r w:rsidRPr="009716A5">
              <w:rPr>
                <w:rFonts w:cstheme="minorHAnsi"/>
                <w:b/>
                <w:color w:val="000000" w:themeColor="text1"/>
                <w:sz w:val="20"/>
                <w:szCs w:val="20"/>
              </w:rPr>
              <w:t>IEC/IRB name</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Stanford University School of Medicine</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Division of Immunology and Rheumatology</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1000 Welch Road, Suite 203</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Palo Alto, CA 94304, USA</w:t>
            </w:r>
            <w:r w:rsidRPr="009716A5">
              <w:rPr>
                <w:rFonts w:eastAsia="Times New Roman" w:cstheme="minorHAnsi"/>
                <w:color w:val="000000" w:themeColor="text1"/>
                <w:sz w:val="20"/>
                <w:szCs w:val="20"/>
              </w:rPr>
              <w:br/>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Stanford Health Services</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Medical Specialty Clinics</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Room A175</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300 Pasteur Drive,</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Stanford, CA 94305,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Stanford Universi</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Institutional Review Board</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Administrative Panel on Human Subjects in</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Medical Research</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1501 California Avenue</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Palo Alto, CA  94304</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5579</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The Center for Rheumatology and Bone Research</w:t>
            </w:r>
          </w:p>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2730 University Boulevard West, Suite 306</w:t>
            </w:r>
          </w:p>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Wheaton, MD 20902,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Altoona Center for Clinical Research</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175 Meadowbrook Lane</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Duncansville, PA 16635,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z w:val="20"/>
                <w:szCs w:val="20"/>
              </w:rPr>
              <w:t>,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Illinois Bone &amp; Joint Institute LLC</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9000 Waukegan Road</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Morton Grove, IL 60053,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UCSD Perlman Ambulatory Clinic</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9350 Campus Point Drive</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La Jolla, CA 92037, USA</w:t>
            </w:r>
          </w:p>
          <w:p w:rsidR="00C445CE" w:rsidRPr="009716A5" w:rsidRDefault="00C445CE" w:rsidP="009716A5">
            <w:pPr>
              <w:spacing w:before="17" w:after="0" w:line="240" w:lineRule="auto"/>
              <w:ind w:right="-20"/>
              <w:rPr>
                <w:rFonts w:eastAsia="Times New Roman" w:cstheme="minorHAnsi"/>
                <w:color w:val="000000" w:themeColor="text1"/>
                <w:sz w:val="20"/>
                <w:szCs w:val="20"/>
              </w:rPr>
            </w:pP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UCSD Thornton Hospital</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9300 Campus Point Drive</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La Jolla, CA 92037,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Human Research Protections Program</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9500 Gilman Drive, Mail Code: 0052</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La Jolla, CA  92093</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0052</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Jacksonville Center for Clinical Research</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4085 University Boulevard South, Suite 1</w:t>
            </w:r>
          </w:p>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Jacksonville, FL 32216,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Servimed</w:t>
            </w:r>
            <w:proofErr w:type="spellEnd"/>
            <w:r w:rsidRPr="009716A5">
              <w:rPr>
                <w:rFonts w:eastAsia="Times New Roman" w:cstheme="minorHAnsi"/>
                <w:color w:val="000000" w:themeColor="text1"/>
                <w:sz w:val="20"/>
                <w:szCs w:val="20"/>
              </w:rPr>
              <w:t xml:space="preserve"> SAS</w:t>
            </w:r>
          </w:p>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Calle</w:t>
            </w:r>
            <w:proofErr w:type="spellEnd"/>
            <w:r w:rsidRPr="009716A5">
              <w:rPr>
                <w:rFonts w:eastAsia="Times New Roman" w:cstheme="minorHAnsi"/>
                <w:color w:val="000000" w:themeColor="text1"/>
                <w:sz w:val="20"/>
                <w:szCs w:val="20"/>
              </w:rPr>
              <w:t xml:space="preserve"> 51 N° 34-17 Cons 208</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Centro </w:t>
            </w:r>
            <w:proofErr w:type="spellStart"/>
            <w:r w:rsidRPr="009716A5">
              <w:rPr>
                <w:rFonts w:eastAsia="Times New Roman" w:cstheme="minorHAnsi"/>
                <w:color w:val="000000" w:themeColor="text1"/>
                <w:sz w:val="20"/>
                <w:szCs w:val="20"/>
              </w:rPr>
              <w:t>Comercial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Cabecera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Etapa</w:t>
            </w:r>
            <w:proofErr w:type="spellEnd"/>
            <w:r w:rsidRPr="009716A5">
              <w:rPr>
                <w:rFonts w:eastAsia="Times New Roman" w:cstheme="minorHAnsi"/>
                <w:color w:val="000000" w:themeColor="text1"/>
                <w:sz w:val="20"/>
                <w:szCs w:val="20"/>
              </w:rPr>
              <w:t xml:space="preserve"> 1</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Bucaramanga, Santander, Colombia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Etica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de</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Servimed</w:t>
            </w:r>
            <w:proofErr w:type="spellEnd"/>
            <w:r w:rsidRPr="009716A5">
              <w:rPr>
                <w:rFonts w:eastAsia="Times New Roman" w:cstheme="minorHAnsi"/>
                <w:color w:val="000000" w:themeColor="text1"/>
                <w:sz w:val="20"/>
                <w:szCs w:val="20"/>
              </w:rPr>
              <w:t xml:space="preserve"> EU</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Calle</w:t>
            </w:r>
            <w:proofErr w:type="spellEnd"/>
            <w:r w:rsidRPr="009716A5">
              <w:rPr>
                <w:rFonts w:eastAsia="Times New Roman" w:cstheme="minorHAnsi"/>
                <w:color w:val="000000" w:themeColor="text1"/>
                <w:sz w:val="20"/>
                <w:szCs w:val="20"/>
              </w:rPr>
              <w:t xml:space="preserve"> 51 N° 34</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17 Cons 208 Centro</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Comercial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Cabecera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Etapa</w:t>
            </w:r>
            <w:proofErr w:type="spellEnd"/>
            <w:r w:rsidRPr="009716A5">
              <w:rPr>
                <w:rFonts w:eastAsia="Times New Roman" w:cstheme="minorHAnsi"/>
                <w:color w:val="000000" w:themeColor="text1"/>
                <w:sz w:val="20"/>
                <w:szCs w:val="20"/>
              </w:rPr>
              <w:t xml:space="preserve"> 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Bucaram</w:t>
            </w:r>
            <w:r w:rsidRPr="009716A5">
              <w:rPr>
                <w:rFonts w:eastAsia="Times New Roman" w:cstheme="minorHAnsi"/>
                <w:color w:val="000000" w:themeColor="text1"/>
                <w:spacing w:val="-1"/>
                <w:sz w:val="20"/>
                <w:szCs w:val="20"/>
              </w:rPr>
              <w:t>a</w:t>
            </w:r>
            <w:r w:rsidRPr="009716A5">
              <w:rPr>
                <w:rFonts w:eastAsia="Times New Roman" w:cstheme="minorHAnsi"/>
                <w:color w:val="000000" w:themeColor="text1"/>
                <w:sz w:val="20"/>
                <w:szCs w:val="20"/>
              </w:rPr>
              <w:t>nga, Santander, Colombia</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ind w:right="389"/>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Szpital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Uniwersytecki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nr</w:t>
            </w:r>
            <w:proofErr w:type="spellEnd"/>
            <w:r w:rsidRPr="009716A5">
              <w:rPr>
                <w:rFonts w:eastAsia="Times New Roman" w:cstheme="minorHAnsi"/>
                <w:color w:val="000000" w:themeColor="text1"/>
                <w:sz w:val="20"/>
                <w:szCs w:val="20"/>
              </w:rPr>
              <w:t xml:space="preserve"> 2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z w:val="20"/>
                <w:szCs w:val="20"/>
              </w:rPr>
              <w:t xml:space="preserve"> Dr Jana</w:t>
            </w:r>
          </w:p>
          <w:p w:rsidR="00C445CE" w:rsidRPr="009716A5" w:rsidRDefault="00C445CE" w:rsidP="009716A5">
            <w:pPr>
              <w:spacing w:before="17" w:after="0"/>
              <w:ind w:right="389"/>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Biziela</w:t>
            </w:r>
            <w:proofErr w:type="spellEnd"/>
          </w:p>
          <w:p w:rsidR="00C445CE" w:rsidRPr="009716A5" w:rsidRDefault="00C445CE" w:rsidP="009716A5">
            <w:pPr>
              <w:spacing w:before="17" w:after="0"/>
              <w:ind w:right="389"/>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Ujejskiego</w:t>
            </w:r>
            <w:proofErr w:type="spellEnd"/>
            <w:r w:rsidRPr="009716A5">
              <w:rPr>
                <w:rFonts w:eastAsia="Times New Roman" w:cstheme="minorHAnsi"/>
                <w:color w:val="000000" w:themeColor="text1"/>
                <w:sz w:val="20"/>
                <w:szCs w:val="20"/>
              </w:rPr>
              <w:t xml:space="preserve"> 75</w:t>
            </w:r>
          </w:p>
          <w:p w:rsidR="00C445CE" w:rsidRPr="009716A5" w:rsidRDefault="00C445CE" w:rsidP="009716A5">
            <w:pPr>
              <w:spacing w:before="17" w:after="0"/>
              <w:ind w:right="389"/>
              <w:rPr>
                <w:rFonts w:eastAsia="Times New Roman" w:cstheme="minorHAnsi"/>
                <w:color w:val="000000" w:themeColor="text1"/>
                <w:sz w:val="20"/>
                <w:szCs w:val="20"/>
              </w:rPr>
            </w:pPr>
            <w:r w:rsidRPr="009716A5">
              <w:rPr>
                <w:rFonts w:eastAsia="Times New Roman" w:cstheme="minorHAnsi"/>
                <w:color w:val="000000" w:themeColor="text1"/>
                <w:sz w:val="20"/>
                <w:szCs w:val="20"/>
              </w:rPr>
              <w:t>85-168 Bydgoszcz, Poland</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ind w:right="389"/>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przy</w:t>
            </w:r>
            <w:proofErr w:type="spellEnd"/>
            <w:r w:rsidRPr="009716A5">
              <w:rPr>
                <w:rFonts w:eastAsia="Times New Roman" w:cstheme="minorHAnsi"/>
                <w:color w:val="000000" w:themeColor="text1"/>
                <w:spacing w:val="-4"/>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pacing w:val="3"/>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2"/>
                <w:sz w:val="20"/>
                <w:szCs w:val="20"/>
              </w:rPr>
              <w:t>y</w:t>
            </w:r>
            <w:r w:rsidRPr="009716A5">
              <w:rPr>
                <w:rFonts w:eastAsia="Times New Roman" w:cstheme="minorHAnsi"/>
                <w:color w:val="000000" w:themeColor="text1"/>
                <w:sz w:val="20"/>
                <w:szCs w:val="20"/>
              </w:rPr>
              <w:t>giera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pacing w:val="3"/>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Multiprofile</w:t>
            </w:r>
            <w:proofErr w:type="spellEnd"/>
            <w:r w:rsidRPr="009716A5">
              <w:rPr>
                <w:rFonts w:eastAsia="Times New Roman" w:cstheme="minorHAnsi"/>
                <w:color w:val="000000" w:themeColor="text1"/>
                <w:sz w:val="20"/>
                <w:szCs w:val="20"/>
              </w:rPr>
              <w:t xml:space="preserve"> Hospital for Active Treatment</w:t>
            </w:r>
          </w:p>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Plovdiv AD Rheumatology Department</w:t>
            </w:r>
          </w:p>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234 Bulgaria Boulevard</w:t>
            </w:r>
          </w:p>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4003 Plovdiv, Bulgaria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Ethics Committee for Multicenter Trials</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5 Sveta </w:t>
            </w:r>
            <w:proofErr w:type="spellStart"/>
            <w:r w:rsidRPr="009716A5">
              <w:rPr>
                <w:rFonts w:eastAsia="Times New Roman" w:cstheme="minorHAnsi"/>
                <w:color w:val="000000" w:themeColor="text1"/>
                <w:sz w:val="20"/>
                <w:szCs w:val="20"/>
              </w:rPr>
              <w:t>Nede</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3"/>
                <w:sz w:val="20"/>
                <w:szCs w:val="20"/>
              </w:rPr>
              <w:t>y</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3"/>
                <w:sz w:val="20"/>
                <w:szCs w:val="20"/>
              </w:rPr>
              <w:t xml:space="preserve"> </w:t>
            </w:r>
            <w:r w:rsidRPr="009716A5">
              <w:rPr>
                <w:rFonts w:eastAsia="Times New Roman" w:cstheme="minorHAnsi"/>
                <w:color w:val="000000" w:themeColor="text1"/>
                <w:spacing w:val="1"/>
                <w:sz w:val="20"/>
                <w:szCs w:val="20"/>
              </w:rPr>
              <w:t>S</w:t>
            </w:r>
            <w:r w:rsidRPr="009716A5">
              <w:rPr>
                <w:rFonts w:eastAsia="Times New Roman" w:cstheme="minorHAnsi"/>
                <w:color w:val="000000" w:themeColor="text1"/>
                <w:sz w:val="20"/>
                <w:szCs w:val="20"/>
              </w:rPr>
              <w:t>quare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1000 Sofia, Bulgaria</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Achieve Clinical Research, LLC</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2017 Canyon Road, Suite 41</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Birmingham, AL 35216,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1501 Fourth Avenue, Suite 800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r w:rsidRPr="009716A5">
              <w:rPr>
                <w:rFonts w:eastAsia="Times New Roman" w:cstheme="minorHAnsi"/>
                <w:color w:val="000000" w:themeColor="text1"/>
                <w:sz w:val="20"/>
                <w:szCs w:val="20"/>
              </w:rPr>
              <w:lastRenderedPageBreak/>
              <w:t xml:space="preserve">Medical Plus </w:t>
            </w:r>
            <w:proofErr w:type="spellStart"/>
            <w:r w:rsidRPr="009716A5">
              <w:rPr>
                <w:rFonts w:eastAsia="Times New Roman" w:cstheme="minorHAnsi"/>
                <w:color w:val="000000" w:themeColor="text1"/>
                <w:sz w:val="20"/>
                <w:szCs w:val="20"/>
              </w:rPr>
              <w:t>sro</w:t>
            </w:r>
            <w:proofErr w:type="spellEnd"/>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Obchodni</w:t>
            </w:r>
            <w:proofErr w:type="spellEnd"/>
            <w:r w:rsidRPr="009716A5">
              <w:rPr>
                <w:rFonts w:eastAsia="Times New Roman" w:cstheme="minorHAnsi"/>
                <w:color w:val="000000" w:themeColor="text1"/>
                <w:sz w:val="20"/>
                <w:szCs w:val="20"/>
              </w:rPr>
              <w:t xml:space="preserve"> 1507</w:t>
            </w:r>
          </w:p>
          <w:p w:rsidR="00C445CE" w:rsidRPr="009716A5" w:rsidRDefault="00C445CE" w:rsidP="009716A5">
            <w:pPr>
              <w:keepNext/>
              <w:spacing w:before="17" w:after="0" w:line="240" w:lineRule="auto"/>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686 01 </w:t>
            </w:r>
            <w:proofErr w:type="spellStart"/>
            <w:r w:rsidRPr="009716A5">
              <w:rPr>
                <w:rFonts w:eastAsia="Times New Roman" w:cstheme="minorHAnsi"/>
                <w:color w:val="000000" w:themeColor="text1"/>
                <w:sz w:val="20"/>
                <w:szCs w:val="20"/>
              </w:rPr>
              <w:t>Uherske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Hradiste</w:t>
            </w:r>
            <w:proofErr w:type="spellEnd"/>
            <w:r w:rsidRPr="009716A5">
              <w:rPr>
                <w:rFonts w:eastAsia="Times New Roman" w:cstheme="minorHAnsi"/>
                <w:color w:val="000000" w:themeColor="text1"/>
                <w:sz w:val="20"/>
                <w:szCs w:val="20"/>
              </w:rPr>
              <w:t>, Czech Republic</w:t>
            </w:r>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Plicni</w:t>
            </w:r>
            <w:proofErr w:type="spellEnd"/>
            <w:r w:rsidRPr="009716A5">
              <w:rPr>
                <w:rFonts w:eastAsia="Times New Roman" w:cstheme="minorHAnsi"/>
                <w:color w:val="000000" w:themeColor="text1"/>
                <w:sz w:val="20"/>
                <w:szCs w:val="20"/>
              </w:rPr>
              <w:t xml:space="preserve"> Ambulance</w:t>
            </w:r>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Hradebni</w:t>
            </w:r>
            <w:proofErr w:type="spellEnd"/>
            <w:r w:rsidRPr="009716A5">
              <w:rPr>
                <w:rFonts w:eastAsia="Times New Roman" w:cstheme="minorHAnsi"/>
                <w:color w:val="000000" w:themeColor="text1"/>
                <w:sz w:val="20"/>
                <w:szCs w:val="20"/>
              </w:rPr>
              <w:t xml:space="preserve"> 1306</w:t>
            </w:r>
          </w:p>
          <w:p w:rsidR="00C445CE" w:rsidRPr="009716A5" w:rsidRDefault="00C445CE" w:rsidP="009716A5">
            <w:pPr>
              <w:keepNext/>
              <w:spacing w:before="17" w:after="0" w:line="240" w:lineRule="auto"/>
              <w:ind w:right="-128"/>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686 01 </w:t>
            </w:r>
            <w:proofErr w:type="spellStart"/>
            <w:r w:rsidRPr="009716A5">
              <w:rPr>
                <w:rFonts w:eastAsia="Times New Roman" w:cstheme="minorHAnsi"/>
                <w:color w:val="000000" w:themeColor="text1"/>
                <w:sz w:val="20"/>
                <w:szCs w:val="20"/>
              </w:rPr>
              <w:t>Uherske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Hradiste</w:t>
            </w:r>
            <w:proofErr w:type="spellEnd"/>
            <w:r w:rsidRPr="009716A5">
              <w:rPr>
                <w:rFonts w:eastAsia="Times New Roman" w:cstheme="minorHAnsi"/>
                <w:color w:val="000000" w:themeColor="text1"/>
                <w:sz w:val="20"/>
                <w:szCs w:val="20"/>
              </w:rPr>
              <w:t>, Czech Republic</w:t>
            </w:r>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Ordinace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Radiodiagnostiky</w:t>
            </w:r>
            <w:proofErr w:type="spellEnd"/>
          </w:p>
          <w:p w:rsidR="00C445CE" w:rsidRPr="009716A5" w:rsidRDefault="00C445CE" w:rsidP="009716A5">
            <w:pPr>
              <w:keepNext/>
              <w:spacing w:before="17" w:after="0" w:line="240" w:lineRule="auto"/>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Frantiskanska</w:t>
            </w:r>
            <w:proofErr w:type="spellEnd"/>
            <w:r w:rsidRPr="009716A5">
              <w:rPr>
                <w:rFonts w:eastAsia="Times New Roman" w:cstheme="minorHAnsi"/>
                <w:color w:val="000000" w:themeColor="text1"/>
                <w:sz w:val="20"/>
                <w:szCs w:val="20"/>
              </w:rPr>
              <w:t xml:space="preserve"> 168</w:t>
            </w:r>
          </w:p>
          <w:p w:rsidR="00C445CE" w:rsidRPr="009716A5" w:rsidRDefault="00C445CE" w:rsidP="009716A5">
            <w:pPr>
              <w:keepNext/>
              <w:spacing w:before="17" w:after="0" w:line="240" w:lineRule="auto"/>
              <w:ind w:right="-128"/>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686 01 </w:t>
            </w:r>
            <w:proofErr w:type="spellStart"/>
            <w:r w:rsidRPr="009716A5">
              <w:rPr>
                <w:rFonts w:eastAsia="Times New Roman" w:cstheme="minorHAnsi"/>
                <w:color w:val="000000" w:themeColor="text1"/>
                <w:sz w:val="20"/>
                <w:szCs w:val="20"/>
              </w:rPr>
              <w:t>Uherske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Hradiste</w:t>
            </w:r>
            <w:proofErr w:type="spellEnd"/>
            <w:r w:rsidRPr="009716A5">
              <w:rPr>
                <w:rFonts w:eastAsia="Times New Roman" w:cstheme="minorHAnsi"/>
                <w:color w:val="000000" w:themeColor="text1"/>
                <w:sz w:val="20"/>
                <w:szCs w:val="20"/>
              </w:rPr>
              <w:t>, Czech Republic</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Multicentre</w:t>
            </w:r>
            <w:proofErr w:type="spellEnd"/>
            <w:r w:rsidRPr="009716A5">
              <w:rPr>
                <w:rFonts w:eastAsia="Times New Roman" w:cstheme="minorHAnsi"/>
                <w:color w:val="000000" w:themeColor="text1"/>
                <w:sz w:val="20"/>
                <w:szCs w:val="20"/>
              </w:rPr>
              <w:t xml:space="preserve"> Ethics Committee </w:t>
            </w:r>
            <w:proofErr w:type="spellStart"/>
            <w:r w:rsidRPr="009716A5">
              <w:rPr>
                <w:rFonts w:eastAsia="Times New Roman" w:cstheme="minorHAnsi"/>
                <w:color w:val="000000" w:themeColor="text1"/>
                <w:sz w:val="20"/>
                <w:szCs w:val="20"/>
              </w:rPr>
              <w:t>Eticka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Komise</w:t>
            </w:r>
            <w:proofErr w:type="spellEnd"/>
            <w:r w:rsidRPr="009716A5">
              <w:rPr>
                <w:rFonts w:eastAsia="Times New Roman" w:cstheme="minorHAnsi"/>
                <w:color w:val="000000" w:themeColor="text1"/>
                <w:sz w:val="20"/>
                <w:szCs w:val="20"/>
              </w:rPr>
              <w:t xml:space="preserve"> FN Brno </w:t>
            </w:r>
            <w:proofErr w:type="spellStart"/>
            <w:r w:rsidRPr="009716A5">
              <w:rPr>
                <w:rFonts w:eastAsia="Times New Roman" w:cstheme="minorHAnsi"/>
                <w:color w:val="000000" w:themeColor="text1"/>
                <w:sz w:val="20"/>
                <w:szCs w:val="20"/>
              </w:rPr>
              <w:t>Jihlavska</w:t>
            </w:r>
            <w:proofErr w:type="spellEnd"/>
            <w:r w:rsidRPr="009716A5">
              <w:rPr>
                <w:rFonts w:eastAsia="Times New Roman" w:cstheme="minorHAnsi"/>
                <w:color w:val="000000" w:themeColor="text1"/>
                <w:sz w:val="20"/>
                <w:szCs w:val="20"/>
              </w:rPr>
              <w:t xml:space="preserve"> 20</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625 00 Brno, Czech Republi</w:t>
            </w:r>
            <w:r w:rsidRPr="009716A5">
              <w:rPr>
                <w:rFonts w:eastAsia="Times New Roman" w:cstheme="minorHAnsi"/>
                <w:color w:val="000000" w:themeColor="text1"/>
                <w:spacing w:val="-1"/>
                <w:sz w:val="20"/>
                <w:szCs w:val="20"/>
              </w:rPr>
              <w:t>c</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ind w:hanging="113"/>
              <w:rPr>
                <w:rFonts w:cstheme="minorHAnsi"/>
                <w:color w:val="000000" w:themeColor="text1"/>
                <w:sz w:val="20"/>
                <w:szCs w:val="20"/>
              </w:rPr>
            </w:pPr>
          </w:p>
          <w:p w:rsidR="00C445CE" w:rsidRPr="009716A5" w:rsidRDefault="00C445CE" w:rsidP="009716A5">
            <w:pPr>
              <w:spacing w:after="0" w:line="240" w:lineRule="auto"/>
              <w:ind w:left="102" w:right="-20" w:hanging="113"/>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Deerbrook</w:t>
            </w:r>
            <w:proofErr w:type="spellEnd"/>
            <w:r w:rsidRPr="009716A5">
              <w:rPr>
                <w:rFonts w:eastAsia="Times New Roman" w:cstheme="minorHAnsi"/>
                <w:color w:val="000000" w:themeColor="text1"/>
                <w:sz w:val="20"/>
                <w:szCs w:val="20"/>
              </w:rPr>
              <w:t xml:space="preserve"> Medical Associates</w:t>
            </w:r>
          </w:p>
          <w:p w:rsidR="00C445CE" w:rsidRPr="009716A5" w:rsidRDefault="00C445CE" w:rsidP="009716A5">
            <w:pPr>
              <w:spacing w:before="24"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56</w:t>
            </w:r>
            <w:r w:rsidRPr="009716A5">
              <w:rPr>
                <w:rFonts w:eastAsia="Times New Roman" w:cstheme="minorHAnsi"/>
                <w:color w:val="000000" w:themeColor="text1"/>
                <w:sz w:val="20"/>
                <w:szCs w:val="20"/>
              </w:rPr>
              <w:t>5</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1"/>
                <w:sz w:val="20"/>
                <w:szCs w:val="20"/>
              </w:rPr>
              <w:t>ak</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z w:val="20"/>
                <w:szCs w:val="20"/>
              </w:rPr>
              <w:t>view</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Parkwa</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Suite</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116</w:t>
            </w:r>
          </w:p>
          <w:p w:rsidR="00C445CE" w:rsidRPr="009716A5" w:rsidRDefault="00C445CE" w:rsidP="009716A5">
            <w:pPr>
              <w:spacing w:before="24"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Vernon Hills, IL  60061,</w:t>
            </w:r>
            <w:r w:rsidRPr="009716A5">
              <w:rPr>
                <w:rFonts w:eastAsia="Times New Roman" w:cstheme="minorHAnsi"/>
                <w:color w:val="000000" w:themeColor="text1"/>
                <w:spacing w:val="1"/>
                <w:sz w:val="20"/>
                <w:szCs w:val="20"/>
              </w:rPr>
              <w:t xml:space="preserve">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0" w:after="0" w:line="130" w:lineRule="exact"/>
              <w:ind w:hanging="113"/>
              <w:rPr>
                <w:rFonts w:cstheme="minorHAnsi"/>
                <w:color w:val="000000" w:themeColor="text1"/>
                <w:sz w:val="20"/>
                <w:szCs w:val="20"/>
              </w:rPr>
            </w:pPr>
          </w:p>
          <w:p w:rsidR="00C445CE" w:rsidRPr="009716A5" w:rsidRDefault="00C445CE" w:rsidP="009716A5">
            <w:pPr>
              <w:spacing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Desert Medical Advances</w:t>
            </w:r>
          </w:p>
          <w:p w:rsidR="00C445CE" w:rsidRPr="009716A5" w:rsidRDefault="00C445CE" w:rsidP="009716A5">
            <w:pPr>
              <w:spacing w:before="24"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72855 Fred Waring Drive, No. A</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6</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Palm Desert, CA 92260,</w:t>
            </w:r>
            <w:r w:rsidRPr="009716A5">
              <w:rPr>
                <w:rFonts w:eastAsia="Times New Roman" w:cstheme="minorHAnsi"/>
                <w:color w:val="000000" w:themeColor="text1"/>
                <w:spacing w:val="1"/>
                <w:sz w:val="20"/>
                <w:szCs w:val="20"/>
              </w:rPr>
              <w:t xml:space="preserve">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Quorum Review </w:t>
            </w:r>
            <w:r w:rsidRPr="009716A5">
              <w:rPr>
                <w:rFonts w:eastAsia="Times New Roman" w:cstheme="minorHAnsi"/>
                <w:color w:val="000000" w:themeColor="text1"/>
                <w:spacing w:val="-3"/>
                <w:sz w:val="20"/>
                <w:szCs w:val="20"/>
              </w:rPr>
              <w:t>I</w:t>
            </w:r>
            <w:r w:rsidRPr="009716A5">
              <w:rPr>
                <w:rFonts w:eastAsia="Times New Roman" w:cstheme="minorHAnsi"/>
                <w:color w:val="000000" w:themeColor="text1"/>
                <w:sz w:val="20"/>
                <w:szCs w:val="20"/>
              </w:rPr>
              <w:t xml:space="preserve">nstitutional </w:t>
            </w:r>
            <w:r w:rsidRPr="009716A5">
              <w:rPr>
                <w:rFonts w:eastAsia="Times New Roman" w:cstheme="minorHAnsi"/>
                <w:color w:val="000000" w:themeColor="text1"/>
                <w:spacing w:val="1"/>
                <w:sz w:val="20"/>
                <w:szCs w:val="20"/>
              </w:rPr>
              <w:t>R</w:t>
            </w:r>
            <w:r w:rsidRPr="009716A5">
              <w:rPr>
                <w:rFonts w:eastAsia="Times New Roman" w:cstheme="minorHAnsi"/>
                <w:color w:val="000000" w:themeColor="text1"/>
                <w:sz w:val="20"/>
                <w:szCs w:val="20"/>
              </w:rPr>
              <w:t xml:space="preserve">eview </w:t>
            </w:r>
            <w:r w:rsidRPr="009716A5">
              <w:rPr>
                <w:rFonts w:eastAsia="Times New Roman" w:cstheme="minorHAnsi"/>
                <w:color w:val="000000" w:themeColor="text1"/>
                <w:spacing w:val="-2"/>
                <w:sz w:val="20"/>
                <w:szCs w:val="20"/>
              </w:rPr>
              <w:t>B</w:t>
            </w:r>
            <w:r w:rsidRPr="009716A5">
              <w:rPr>
                <w:rFonts w:eastAsia="Times New Roman" w:cstheme="minorHAnsi"/>
                <w:color w:val="000000" w:themeColor="text1"/>
                <w:sz w:val="20"/>
                <w:szCs w:val="20"/>
              </w:rPr>
              <w:t>oard</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1501 Fourth Avenue, Suite 800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ind w:hanging="113"/>
              <w:rPr>
                <w:rFonts w:cstheme="minorHAnsi"/>
                <w:color w:val="000000" w:themeColor="text1"/>
                <w:sz w:val="20"/>
                <w:szCs w:val="20"/>
              </w:rPr>
            </w:pPr>
          </w:p>
          <w:p w:rsidR="00C445CE" w:rsidRPr="009716A5" w:rsidRDefault="00C445CE" w:rsidP="009716A5">
            <w:pPr>
              <w:spacing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Arthritis Associates</w:t>
            </w:r>
          </w:p>
          <w:p w:rsidR="00C445CE" w:rsidRPr="009716A5" w:rsidRDefault="00C445CE" w:rsidP="009716A5">
            <w:pPr>
              <w:spacing w:before="24"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324 East Par Street</w:t>
            </w:r>
          </w:p>
          <w:p w:rsidR="00C445CE" w:rsidRPr="009716A5" w:rsidRDefault="00C445CE" w:rsidP="009716A5">
            <w:pPr>
              <w:spacing w:before="24" w:after="0" w:line="240" w:lineRule="auto"/>
              <w:ind w:left="102" w:right="-20" w:hanging="113"/>
              <w:rPr>
                <w:rFonts w:eastAsia="Times New Roman" w:cstheme="minorHAnsi"/>
                <w:color w:val="000000" w:themeColor="text1"/>
                <w:sz w:val="20"/>
                <w:szCs w:val="20"/>
              </w:rPr>
            </w:pPr>
            <w:r w:rsidRPr="009716A5">
              <w:rPr>
                <w:rFonts w:eastAsia="Times New Roman" w:cstheme="minorHAnsi"/>
                <w:color w:val="000000" w:themeColor="text1"/>
                <w:sz w:val="20"/>
                <w:szCs w:val="20"/>
              </w:rPr>
              <w:t>Orlando, FL 32804,</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N</w:t>
            </w:r>
            <w:r w:rsidRPr="009716A5">
              <w:rPr>
                <w:rFonts w:eastAsia="Times New Roman" w:cstheme="minorHAnsi"/>
                <w:color w:val="000000" w:themeColor="text1"/>
                <w:spacing w:val="1"/>
                <w:sz w:val="20"/>
                <w:szCs w:val="20"/>
              </w:rPr>
              <w:t>ZO</w:t>
            </w:r>
            <w:r w:rsidRPr="009716A5">
              <w:rPr>
                <w:rFonts w:eastAsia="Times New Roman" w:cstheme="minorHAnsi"/>
                <w:color w:val="000000" w:themeColor="text1"/>
                <w:sz w:val="20"/>
                <w:szCs w:val="20"/>
              </w:rPr>
              <w:t>Z</w:t>
            </w:r>
            <w:r w:rsidRPr="009716A5">
              <w:rPr>
                <w:rFonts w:eastAsia="Times New Roman" w:cstheme="minorHAnsi"/>
                <w:color w:val="000000" w:themeColor="text1"/>
                <w:spacing w:val="-3"/>
                <w:sz w:val="20"/>
                <w:szCs w:val="20"/>
              </w:rPr>
              <w:t xml:space="preserve"> </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OSTE</w:t>
            </w:r>
            <w:r w:rsidRPr="009716A5">
              <w:rPr>
                <w:rFonts w:eastAsia="Times New Roman" w:cstheme="minorHAnsi"/>
                <w:color w:val="000000" w:themeColor="text1"/>
                <w:spacing w:val="2"/>
                <w:sz w:val="20"/>
                <w:szCs w:val="20"/>
              </w:rPr>
              <w:t>O</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MEDIC”</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sc</w:t>
            </w:r>
            <w:proofErr w:type="spellEnd"/>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 xml:space="preserve">Lidia </w:t>
            </w:r>
            <w:proofErr w:type="spellStart"/>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Artur</w:t>
            </w:r>
            <w:proofErr w:type="spellEnd"/>
          </w:p>
          <w:p w:rsidR="00C445CE" w:rsidRPr="009716A5" w:rsidRDefault="00C445CE" w:rsidP="009716A5">
            <w:pPr>
              <w:spacing w:before="24" w:after="0"/>
              <w:ind w:right="737"/>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Racewicz</w:t>
            </w:r>
            <w:proofErr w:type="spellEnd"/>
            <w:r w:rsidRPr="009716A5">
              <w:rPr>
                <w:rFonts w:eastAsia="Times New Roman" w:cstheme="minorHAnsi"/>
                <w:color w:val="000000" w:themeColor="text1"/>
                <w:sz w:val="20"/>
                <w:szCs w:val="20"/>
              </w:rPr>
              <w:t>, Agnieszka</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Jerzy</w:t>
            </w:r>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z w:val="20"/>
                <w:szCs w:val="20"/>
              </w:rPr>
              <w:t>Supronik</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Wiejska</w:t>
            </w:r>
            <w:proofErr w:type="spellEnd"/>
            <w:r w:rsidRPr="009716A5">
              <w:rPr>
                <w:rFonts w:eastAsia="Times New Roman" w:cstheme="minorHAnsi"/>
                <w:color w:val="000000" w:themeColor="text1"/>
                <w:sz w:val="20"/>
                <w:szCs w:val="20"/>
              </w:rPr>
              <w:t xml:space="preserve"> 81</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351 Bia</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stok, Poland</w:t>
            </w:r>
          </w:p>
          <w:p w:rsidR="00C445CE" w:rsidRPr="009716A5" w:rsidRDefault="00C445CE" w:rsidP="009716A5">
            <w:pPr>
              <w:spacing w:before="4" w:after="0" w:line="140" w:lineRule="exact"/>
              <w:rPr>
                <w:rFonts w:cstheme="minorHAnsi"/>
                <w:color w:val="000000" w:themeColor="text1"/>
                <w:sz w:val="20"/>
                <w:szCs w:val="20"/>
              </w:rPr>
            </w:pPr>
          </w:p>
          <w:p w:rsidR="00C445CE" w:rsidRPr="009716A5" w:rsidRDefault="00C445CE" w:rsidP="009716A5">
            <w:pPr>
              <w:spacing w:after="0"/>
              <w:ind w:right="359"/>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Zakład</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Diagnos</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Obrazowej</w:t>
            </w:r>
            <w:proofErr w:type="spellEnd"/>
            <w:r w:rsidRPr="009716A5">
              <w:rPr>
                <w:rFonts w:eastAsia="Times New Roman" w:cstheme="minorHAnsi"/>
                <w:color w:val="000000" w:themeColor="text1"/>
                <w:sz w:val="20"/>
                <w:szCs w:val="20"/>
              </w:rPr>
              <w:t xml:space="preserve"> </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HEM”</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sc</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Bema 2/216</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396 Bia</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stok, Poland</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ind w:right="314"/>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Med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cznego</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3"/>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gier</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w</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pacing w:val="1"/>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Consultorio</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Privado</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Reforma</w:t>
            </w:r>
            <w:proofErr w:type="spellEnd"/>
            <w:r w:rsidRPr="009716A5">
              <w:rPr>
                <w:rFonts w:eastAsia="Times New Roman" w:cstheme="minorHAnsi"/>
                <w:color w:val="000000" w:themeColor="text1"/>
                <w:sz w:val="20"/>
                <w:szCs w:val="20"/>
              </w:rPr>
              <w:t xml:space="preserve"> No. 2491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Co</w:t>
            </w:r>
            <w:r w:rsidRPr="009716A5">
              <w:rPr>
                <w:rFonts w:eastAsia="Times New Roman" w:cstheme="minorHAnsi"/>
                <w:color w:val="000000" w:themeColor="text1"/>
                <w:sz w:val="20"/>
                <w:szCs w:val="20"/>
              </w:rPr>
              <w:t>l</w:t>
            </w:r>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adrón</w:t>
            </w:r>
            <w:proofErr w:type="spellEnd"/>
            <w:r w:rsidRPr="009716A5">
              <w:rPr>
                <w:rFonts w:eastAsia="Times New Roman" w:cstheme="minorHAnsi"/>
                <w:color w:val="000000" w:themeColor="text1"/>
                <w:sz w:val="20"/>
                <w:szCs w:val="20"/>
              </w:rPr>
              <w:t xml:space="preserve"> de Guevara</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44650 Guadalajara, Jalisco,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pacing w:val="1"/>
                <w:sz w:val="20"/>
                <w:szCs w:val="20"/>
              </w:rPr>
              <w:t>xico</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w:t>
            </w:r>
            <w:r w:rsidRPr="009716A5">
              <w:rPr>
                <w:rFonts w:eastAsia="Times New Roman" w:cstheme="minorHAnsi"/>
                <w:color w:val="000000" w:themeColor="text1"/>
                <w:spacing w:val="1"/>
                <w:sz w:val="20"/>
                <w:szCs w:val="20"/>
              </w:rPr>
              <w:t>d</w:t>
            </w:r>
            <w:r w:rsidRPr="009716A5">
              <w:rPr>
                <w:rFonts w:eastAsia="Times New Roman" w:cstheme="minorHAnsi"/>
                <w:color w:val="000000" w:themeColor="text1"/>
                <w:sz w:val="20"/>
                <w:szCs w:val="20"/>
              </w:rPr>
              <w:t>e</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Hospital</w:t>
            </w:r>
            <w:r w:rsidRPr="009716A5">
              <w:rPr>
                <w:rFonts w:eastAsia="Times New Roman" w:cstheme="minorHAnsi"/>
                <w:color w:val="000000" w:themeColor="text1"/>
                <w:spacing w:val="-1"/>
                <w:sz w:val="20"/>
                <w:szCs w:val="20"/>
              </w:rPr>
              <w:t>es</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Ma</w:t>
            </w: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pacing w:val="2"/>
                <w:sz w:val="20"/>
                <w:szCs w:val="20"/>
              </w:rPr>
              <w:t>-</w:t>
            </w:r>
            <w:proofErr w:type="spellStart"/>
            <w:r w:rsidRPr="009716A5">
              <w:rPr>
                <w:rFonts w:eastAsia="Times New Roman" w:cstheme="minorHAnsi"/>
                <w:color w:val="000000" w:themeColor="text1"/>
                <w:sz w:val="20"/>
                <w:szCs w:val="20"/>
              </w:rPr>
              <w:t>Bernardette</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Hidalgo No 930 Col</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Centro</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44100 Guadalajara, Jalisco, M</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pacing w:val="1"/>
                <w:sz w:val="20"/>
                <w:szCs w:val="20"/>
              </w:rPr>
              <w:t>xico</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269"/>
              <w:rPr>
                <w:rFonts w:eastAsia="Times New Roman" w:cstheme="minorHAnsi"/>
                <w:color w:val="000000" w:themeColor="text1"/>
                <w:sz w:val="20"/>
                <w:szCs w:val="20"/>
              </w:rPr>
            </w:pPr>
            <w:r w:rsidRPr="009716A5">
              <w:rPr>
                <w:rFonts w:eastAsia="Times New Roman" w:cstheme="minorHAnsi"/>
                <w:color w:val="000000" w:themeColor="text1"/>
                <w:sz w:val="20"/>
                <w:szCs w:val="20"/>
              </w:rPr>
              <w:t>Centro de</w:t>
            </w:r>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Reumatología</w:t>
            </w:r>
            <w:proofErr w:type="spellEnd"/>
            <w:r w:rsidRPr="009716A5">
              <w:rPr>
                <w:rFonts w:eastAsia="Times New Roman" w:cstheme="minorHAnsi"/>
                <w:color w:val="000000" w:themeColor="text1"/>
                <w:spacing w:val="4"/>
                <w:sz w:val="20"/>
                <w:szCs w:val="20"/>
              </w:rPr>
              <w:t xml:space="preserve"> </w:t>
            </w:r>
            <w:r w:rsidRPr="009716A5">
              <w:rPr>
                <w:rFonts w:eastAsia="Times New Roman" w:cstheme="minorHAnsi"/>
                <w:color w:val="000000" w:themeColor="text1"/>
                <w:sz w:val="20"/>
                <w:szCs w:val="20"/>
              </w:rPr>
              <w:t xml:space="preserve">y </w:t>
            </w:r>
            <w:proofErr w:type="spellStart"/>
            <w:r w:rsidRPr="009716A5">
              <w:rPr>
                <w:rFonts w:eastAsia="Times New Roman" w:cstheme="minorHAnsi"/>
                <w:color w:val="000000" w:themeColor="text1"/>
                <w:sz w:val="20"/>
                <w:szCs w:val="20"/>
              </w:rPr>
              <w:t>Especialidades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z w:val="20"/>
                <w:szCs w:val="20"/>
              </w:rPr>
              <w:t>dicas</w:t>
            </w:r>
            <w:proofErr w:type="spellEnd"/>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pacing w:val="1"/>
                <w:sz w:val="20"/>
                <w:szCs w:val="20"/>
              </w:rPr>
              <w:t>SA</w:t>
            </w:r>
            <w:r w:rsidRPr="009716A5">
              <w:rPr>
                <w:rFonts w:eastAsia="Times New Roman" w:cstheme="minorHAnsi"/>
                <w:color w:val="000000" w:themeColor="text1"/>
                <w:sz w:val="20"/>
                <w:szCs w:val="20"/>
              </w:rPr>
              <w:t>S</w:t>
            </w:r>
            <w:r w:rsidRPr="009716A5">
              <w:rPr>
                <w:rFonts w:eastAsia="Times New Roman" w:cstheme="minorHAnsi"/>
                <w:color w:val="000000" w:themeColor="text1"/>
                <w:spacing w:val="1"/>
                <w:sz w:val="20"/>
                <w:szCs w:val="20"/>
              </w:rPr>
              <w:t xml:space="preserve"> (C</w:t>
            </w:r>
            <w:r w:rsidRPr="009716A5">
              <w:rPr>
                <w:rFonts w:eastAsia="Times New Roman" w:cstheme="minorHAnsi"/>
                <w:color w:val="000000" w:themeColor="text1"/>
                <w:spacing w:val="-5"/>
                <w:sz w:val="20"/>
                <w:szCs w:val="20"/>
              </w:rPr>
              <w:t>I</w:t>
            </w:r>
            <w:r w:rsidRPr="009716A5">
              <w:rPr>
                <w:rFonts w:eastAsia="Times New Roman" w:cstheme="minorHAnsi"/>
                <w:color w:val="000000" w:themeColor="text1"/>
                <w:spacing w:val="1"/>
                <w:sz w:val="20"/>
                <w:szCs w:val="20"/>
              </w:rPr>
              <w:t>R</w:t>
            </w:r>
            <w:r w:rsidRPr="009716A5">
              <w:rPr>
                <w:rFonts w:eastAsia="Times New Roman" w:cstheme="minorHAnsi"/>
                <w:color w:val="000000" w:themeColor="text1"/>
                <w:sz w:val="20"/>
                <w:szCs w:val="20"/>
              </w:rPr>
              <w:t>EEM SAS)</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Carrera 12 No. 97</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32 </w:t>
            </w:r>
            <w:proofErr w:type="spellStart"/>
            <w:r w:rsidRPr="009716A5">
              <w:rPr>
                <w:rFonts w:eastAsia="Times New Roman" w:cstheme="minorHAnsi"/>
                <w:color w:val="000000" w:themeColor="text1"/>
                <w:sz w:val="20"/>
                <w:szCs w:val="20"/>
              </w:rPr>
              <w:t>Oficinas</w:t>
            </w:r>
            <w:proofErr w:type="spellEnd"/>
            <w:r w:rsidRPr="009716A5">
              <w:rPr>
                <w:rFonts w:eastAsia="Times New Roman" w:cstheme="minorHAnsi"/>
                <w:color w:val="000000" w:themeColor="text1"/>
                <w:sz w:val="20"/>
                <w:szCs w:val="20"/>
              </w:rPr>
              <w:t xml:space="preserve"> 201, 203, 301,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404</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Bogotá DC, Colombia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ind w:left="120" w:right="1062" w:hanging="1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de la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Riesgo</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Fractura</w:t>
            </w:r>
            <w:proofErr w:type="spellEnd"/>
            <w:r w:rsidRPr="009716A5">
              <w:rPr>
                <w:rFonts w:eastAsia="Times New Roman" w:cstheme="minorHAnsi"/>
                <w:color w:val="000000" w:themeColor="text1"/>
                <w:sz w:val="20"/>
                <w:szCs w:val="20"/>
              </w:rPr>
              <w:t xml:space="preserve"> </w:t>
            </w:r>
            <w:r w:rsidRPr="009716A5">
              <w:rPr>
                <w:rFonts w:eastAsia="Times New Roman" w:cstheme="minorHAnsi"/>
                <w:color w:val="000000" w:themeColor="text1"/>
                <w:spacing w:val="1"/>
                <w:sz w:val="20"/>
                <w:szCs w:val="20"/>
              </w:rPr>
              <w:t>S</w:t>
            </w:r>
            <w:r w:rsidRPr="009716A5">
              <w:rPr>
                <w:rFonts w:eastAsia="Times New Roman" w:cstheme="minorHAnsi"/>
                <w:color w:val="000000" w:themeColor="text1"/>
                <w:sz w:val="20"/>
                <w:szCs w:val="20"/>
              </w:rPr>
              <w:t>A</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Carrera 13 No 97</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25</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Bogotá</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DC, Colombia</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PMG Research of Hickory, LLC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221 13</w:t>
            </w:r>
            <w:r w:rsidRPr="009716A5">
              <w:rPr>
                <w:rFonts w:eastAsia="Times New Roman" w:cstheme="minorHAnsi"/>
                <w:color w:val="000000" w:themeColor="text1"/>
                <w:spacing w:val="1"/>
                <w:sz w:val="20"/>
                <w:szCs w:val="20"/>
              </w:rPr>
              <w:t>t</w:t>
            </w:r>
            <w:r w:rsidRPr="009716A5">
              <w:rPr>
                <w:rFonts w:eastAsia="Times New Roman" w:cstheme="minorHAnsi"/>
                <w:color w:val="000000" w:themeColor="text1"/>
                <w:sz w:val="20"/>
                <w:szCs w:val="20"/>
              </w:rPr>
              <w:t>h Avenue Place N</w:t>
            </w:r>
            <w:r w:rsidRPr="009716A5">
              <w:rPr>
                <w:rFonts w:eastAsia="Times New Roman" w:cstheme="minorHAnsi"/>
                <w:color w:val="000000" w:themeColor="text1"/>
                <w:spacing w:val="1"/>
                <w:sz w:val="20"/>
                <w:szCs w:val="20"/>
              </w:rPr>
              <w:t>W</w:t>
            </w:r>
            <w:r w:rsidRPr="009716A5">
              <w:rPr>
                <w:rFonts w:eastAsia="Times New Roman" w:cstheme="minorHAnsi"/>
                <w:color w:val="000000" w:themeColor="text1"/>
                <w:sz w:val="20"/>
                <w:szCs w:val="20"/>
              </w:rPr>
              <w:t>, Suite 201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Hickor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 NC</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2860</w:t>
            </w:r>
            <w:r w:rsidRPr="009716A5">
              <w:rPr>
                <w:rFonts w:eastAsia="Times New Roman" w:cstheme="minorHAnsi"/>
                <w:color w:val="000000" w:themeColor="text1"/>
                <w:spacing w:val="1"/>
                <w:sz w:val="20"/>
                <w:szCs w:val="20"/>
              </w:rPr>
              <w:t>1</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USA</w:t>
            </w:r>
          </w:p>
          <w:p w:rsidR="00C445CE" w:rsidRPr="009716A5" w:rsidRDefault="00C445CE" w:rsidP="009716A5">
            <w:pPr>
              <w:spacing w:before="4" w:after="0" w:line="14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PMG Research of Hickory, LLC</w:t>
            </w:r>
          </w:p>
          <w:p w:rsidR="00C445CE" w:rsidRPr="009716A5" w:rsidRDefault="00C445CE" w:rsidP="009716A5">
            <w:pPr>
              <w:spacing w:before="24" w:after="0"/>
              <w:ind w:right="1933"/>
              <w:rPr>
                <w:rFonts w:eastAsia="Times New Roman" w:cstheme="minorHAnsi"/>
                <w:color w:val="000000" w:themeColor="text1"/>
                <w:sz w:val="20"/>
                <w:szCs w:val="20"/>
              </w:rPr>
            </w:pPr>
            <w:r w:rsidRPr="009716A5">
              <w:rPr>
                <w:rFonts w:eastAsia="Times New Roman" w:cstheme="minorHAnsi"/>
                <w:color w:val="000000" w:themeColor="text1"/>
                <w:sz w:val="20"/>
                <w:szCs w:val="20"/>
              </w:rPr>
              <w:t>225 18</w:t>
            </w:r>
            <w:r w:rsidRPr="009716A5">
              <w:rPr>
                <w:rFonts w:eastAsia="Times New Roman" w:cstheme="minorHAnsi"/>
                <w:color w:val="000000" w:themeColor="text1"/>
                <w:spacing w:val="1"/>
                <w:sz w:val="20"/>
                <w:szCs w:val="20"/>
              </w:rPr>
              <w:t>t</w:t>
            </w:r>
            <w:r w:rsidRPr="009716A5">
              <w:rPr>
                <w:rFonts w:eastAsia="Times New Roman" w:cstheme="minorHAnsi"/>
                <w:color w:val="000000" w:themeColor="text1"/>
                <w:sz w:val="20"/>
                <w:szCs w:val="20"/>
              </w:rPr>
              <w:t xml:space="preserve">h Street SE </w:t>
            </w:r>
            <w:r w:rsidRPr="009716A5">
              <w:rPr>
                <w:rFonts w:eastAsia="Times New Roman" w:cstheme="minorHAnsi"/>
                <w:color w:val="000000" w:themeColor="text1"/>
                <w:spacing w:val="1"/>
                <w:sz w:val="20"/>
                <w:szCs w:val="20"/>
              </w:rPr>
              <w:t>Hickor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 NC</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28602,</w:t>
            </w:r>
            <w:r w:rsidRPr="009716A5">
              <w:rPr>
                <w:rFonts w:eastAsia="Times New Roman" w:cstheme="minorHAnsi"/>
                <w:color w:val="000000" w:themeColor="text1"/>
                <w:spacing w:val="1"/>
                <w:sz w:val="20"/>
                <w:szCs w:val="20"/>
              </w:rPr>
              <w:t xml:space="preserve">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1501 Fourth Avenue, Suite 800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0"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Health Research of Oklahoma</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1211 North </w:t>
            </w:r>
            <w:proofErr w:type="spellStart"/>
            <w:r w:rsidRPr="009716A5">
              <w:rPr>
                <w:rFonts w:eastAsia="Times New Roman" w:cstheme="minorHAnsi"/>
                <w:color w:val="000000" w:themeColor="text1"/>
                <w:sz w:val="20"/>
                <w:szCs w:val="20"/>
              </w:rPr>
              <w:t>Shartel</w:t>
            </w:r>
            <w:proofErr w:type="spellEnd"/>
            <w:r w:rsidRPr="009716A5">
              <w:rPr>
                <w:rFonts w:eastAsia="Times New Roman" w:cstheme="minorHAnsi"/>
                <w:color w:val="000000" w:themeColor="text1"/>
                <w:sz w:val="20"/>
                <w:szCs w:val="20"/>
              </w:rPr>
              <w:t xml:space="preserve"> Ave, Suites 409 and 700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Oklahoma Cit</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 xml:space="preserve">, OK </w:t>
            </w:r>
            <w:r w:rsidRPr="009716A5">
              <w:rPr>
                <w:rFonts w:eastAsia="Times New Roman" w:cstheme="minorHAnsi"/>
                <w:color w:val="000000" w:themeColor="text1"/>
                <w:spacing w:val="1"/>
                <w:sz w:val="20"/>
                <w:szCs w:val="20"/>
              </w:rPr>
              <w:t>7310</w:t>
            </w:r>
            <w:r w:rsidRPr="009716A5">
              <w:rPr>
                <w:rFonts w:eastAsia="Times New Roman" w:cstheme="minorHAnsi"/>
                <w:color w:val="000000" w:themeColor="text1"/>
                <w:sz w:val="20"/>
                <w:szCs w:val="20"/>
              </w:rPr>
              <w:t>3, USA</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Budai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Irgalmasrendi</w:t>
            </w:r>
            <w:proofErr w:type="spellEnd"/>
            <w:r w:rsidRPr="009716A5">
              <w:rPr>
                <w:rFonts w:eastAsia="Times New Roman" w:cstheme="minorHAnsi"/>
                <w:color w:val="000000" w:themeColor="text1"/>
                <w:sz w:val="20"/>
                <w:szCs w:val="20"/>
              </w:rPr>
              <w:t xml:space="preserve"> Hospital</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Frankel Leo Street 54</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lastRenderedPageBreak/>
              <w:t>1023 Budapest, Hungary</w:t>
            </w:r>
          </w:p>
        </w:tc>
        <w:tc>
          <w:tcPr>
            <w:tcW w:w="4796"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lastRenderedPageBreak/>
              <w:t>Egészségüg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yos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Farmakológiai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 1051 Budapest, Hungary</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University</w:t>
            </w:r>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z w:val="20"/>
                <w:szCs w:val="20"/>
              </w:rPr>
              <w:t>Multiprofile</w:t>
            </w:r>
            <w:proofErr w:type="spellEnd"/>
            <w:r w:rsidRPr="009716A5">
              <w:rPr>
                <w:rFonts w:eastAsia="Times New Roman" w:cstheme="minorHAnsi"/>
                <w:color w:val="000000" w:themeColor="text1"/>
                <w:sz w:val="20"/>
                <w:szCs w:val="20"/>
              </w:rPr>
              <w:t xml:space="preserve"> Hospital for Active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Treatment </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St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Ivan</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Rislk</w:t>
            </w:r>
            <w:r w:rsidRPr="009716A5">
              <w:rPr>
                <w:rFonts w:eastAsia="Times New Roman" w:cstheme="minorHAnsi"/>
                <w:color w:val="000000" w:themeColor="text1"/>
                <w:spacing w:val="1"/>
                <w:sz w:val="20"/>
                <w:szCs w:val="20"/>
              </w:rPr>
              <w:t>i</w:t>
            </w:r>
            <w:proofErr w:type="spellEnd"/>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EAD</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13 </w:t>
            </w:r>
            <w:proofErr w:type="spellStart"/>
            <w:r w:rsidRPr="009716A5">
              <w:rPr>
                <w:rFonts w:eastAsia="Times New Roman" w:cstheme="minorHAnsi"/>
                <w:color w:val="000000" w:themeColor="text1"/>
                <w:sz w:val="20"/>
                <w:szCs w:val="20"/>
              </w:rPr>
              <w:t>Urvich</w:t>
            </w:r>
            <w:proofErr w:type="spellEnd"/>
            <w:r w:rsidRPr="009716A5">
              <w:rPr>
                <w:rFonts w:eastAsia="Times New Roman" w:cstheme="minorHAnsi"/>
                <w:color w:val="000000" w:themeColor="text1"/>
                <w:sz w:val="20"/>
                <w:szCs w:val="20"/>
              </w:rPr>
              <w:t xml:space="preserve"> Stre</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z w:val="20"/>
                <w:szCs w:val="20"/>
              </w:rPr>
              <w:t>t</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1612 Sofia, Bulgaria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Ethics Committee for Multicenter Trials</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5 Sveta </w:t>
            </w:r>
            <w:proofErr w:type="spellStart"/>
            <w:r w:rsidRPr="009716A5">
              <w:rPr>
                <w:rFonts w:eastAsia="Times New Roman" w:cstheme="minorHAnsi"/>
                <w:color w:val="000000" w:themeColor="text1"/>
                <w:sz w:val="20"/>
                <w:szCs w:val="20"/>
              </w:rPr>
              <w:t>Nede</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1"/>
                <w:sz w:val="20"/>
                <w:szCs w:val="20"/>
              </w:rPr>
              <w:t>y</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Square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1000 Sofia, Bulgaria</w:t>
            </w:r>
          </w:p>
        </w:tc>
      </w:tr>
      <w:tr w:rsidR="00C445CE" w:rsidRPr="009716A5" w:rsidTr="009716A5">
        <w:trPr>
          <w:trHeight w:val="485"/>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Clinical Research Center, L</w:t>
            </w:r>
            <w:r w:rsidRPr="009716A5">
              <w:rPr>
                <w:rFonts w:eastAsia="Times New Roman" w:cstheme="minorHAnsi"/>
                <w:color w:val="000000" w:themeColor="text1"/>
                <w:spacing w:val="-3"/>
                <w:sz w:val="20"/>
                <w:szCs w:val="20"/>
              </w:rPr>
              <w:t>L</w:t>
            </w:r>
            <w:r w:rsidRPr="009716A5">
              <w:rPr>
                <w:rFonts w:eastAsia="Times New Roman" w:cstheme="minorHAnsi"/>
                <w:color w:val="000000" w:themeColor="text1"/>
                <w:sz w:val="20"/>
                <w:szCs w:val="20"/>
              </w:rPr>
              <w:t>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2760 C</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pacing w:val="1"/>
                <w:sz w:val="20"/>
                <w:szCs w:val="20"/>
              </w:rPr>
              <w:t>ntur</w:t>
            </w:r>
            <w:r w:rsidRPr="009716A5">
              <w:rPr>
                <w:rFonts w:eastAsia="Times New Roman" w:cstheme="minorHAnsi"/>
                <w:color w:val="000000" w:themeColor="text1"/>
                <w:sz w:val="20"/>
                <w:szCs w:val="20"/>
              </w:rPr>
              <w:t>y</w:t>
            </w:r>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Boulevard</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4"/>
                <w:sz w:val="20"/>
                <w:szCs w:val="20"/>
              </w:rPr>
              <w:t>W</w:t>
            </w:r>
            <w:r w:rsidRPr="009716A5">
              <w:rPr>
                <w:rFonts w:eastAsia="Times New Roman" w:cstheme="minorHAnsi"/>
                <w:color w:val="000000" w:themeColor="text1"/>
                <w:spacing w:val="-7"/>
                <w:sz w:val="20"/>
                <w:szCs w:val="20"/>
              </w:rPr>
              <w:t>y</w:t>
            </w:r>
            <w:r w:rsidRPr="009716A5">
              <w:rPr>
                <w:rFonts w:eastAsia="Times New Roman" w:cstheme="minorHAnsi"/>
                <w:color w:val="000000" w:themeColor="text1"/>
                <w:sz w:val="20"/>
                <w:szCs w:val="20"/>
              </w:rPr>
              <w:t>omissing, PA 19610,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1501 </w:t>
            </w:r>
            <w:r w:rsidRPr="009716A5">
              <w:rPr>
                <w:rFonts w:eastAsia="Times New Roman" w:cstheme="minorHAnsi"/>
                <w:color w:val="000000" w:themeColor="text1"/>
                <w:spacing w:val="-1"/>
                <w:sz w:val="20"/>
                <w:szCs w:val="20"/>
              </w:rPr>
              <w:t>F</w:t>
            </w:r>
            <w:r w:rsidRPr="009716A5">
              <w:rPr>
                <w:rFonts w:eastAsia="Times New Roman" w:cstheme="minorHAnsi"/>
                <w:color w:val="000000" w:themeColor="text1"/>
                <w:sz w:val="20"/>
                <w:szCs w:val="20"/>
              </w:rPr>
              <w:t>ourth Avenue, Suite 800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Rheumatology</w:t>
            </w:r>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Consultants, PL</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4707 </w:t>
            </w:r>
            <w:proofErr w:type="spellStart"/>
            <w:r w:rsidRPr="009716A5">
              <w:rPr>
                <w:rFonts w:eastAsia="Times New Roman" w:cstheme="minorHAnsi"/>
                <w:color w:val="000000" w:themeColor="text1"/>
                <w:sz w:val="20"/>
                <w:szCs w:val="20"/>
              </w:rPr>
              <w:t>Papermill</w:t>
            </w:r>
            <w:proofErr w:type="spellEnd"/>
            <w:r w:rsidRPr="009716A5">
              <w:rPr>
                <w:rFonts w:eastAsia="Times New Roman" w:cstheme="minorHAnsi"/>
                <w:color w:val="000000" w:themeColor="text1"/>
                <w:sz w:val="20"/>
                <w:szCs w:val="20"/>
              </w:rPr>
              <w:t xml:space="preserve"> Drive, Suite 200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Colon</w:t>
            </w:r>
            <w:r w:rsidRPr="009716A5">
              <w:rPr>
                <w:rFonts w:eastAsia="Times New Roman" w:cstheme="minorHAnsi"/>
                <w:color w:val="000000" w:themeColor="text1"/>
                <w:sz w:val="20"/>
                <w:szCs w:val="20"/>
              </w:rPr>
              <w:t>y</w:t>
            </w:r>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Park</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Knoxville, TN  37909</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1907,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1578"/>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Hospital Civil de Guadalajara </w:t>
            </w:r>
            <w:r w:rsidRPr="009716A5">
              <w:rPr>
                <w:rFonts w:eastAsia="Times New Roman" w:cstheme="minorHAnsi"/>
                <w:color w:val="000000" w:themeColor="text1"/>
                <w:spacing w:val="-1"/>
                <w:sz w:val="20"/>
                <w:szCs w:val="20"/>
              </w:rPr>
              <w:t>Fr</w:t>
            </w:r>
            <w:r w:rsidRPr="009716A5">
              <w:rPr>
                <w:rFonts w:eastAsia="Times New Roman" w:cstheme="minorHAnsi"/>
                <w:color w:val="000000" w:themeColor="text1"/>
                <w:spacing w:val="4"/>
                <w:sz w:val="20"/>
                <w:szCs w:val="20"/>
              </w:rPr>
              <w:t>a</w:t>
            </w:r>
            <w:r w:rsidRPr="009716A5">
              <w:rPr>
                <w:rFonts w:eastAsia="Times New Roman" w:cstheme="minorHAnsi"/>
                <w:color w:val="000000" w:themeColor="text1"/>
                <w:sz w:val="20"/>
                <w:szCs w:val="20"/>
              </w:rPr>
              <w:t>y</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 xml:space="preserve">Antonio </w:t>
            </w:r>
            <w:proofErr w:type="spellStart"/>
            <w:r w:rsidRPr="009716A5">
              <w:rPr>
                <w:rFonts w:eastAsia="Times New Roman" w:cstheme="minorHAnsi"/>
                <w:color w:val="000000" w:themeColor="text1"/>
                <w:sz w:val="20"/>
                <w:szCs w:val="20"/>
              </w:rPr>
              <w:t>Alcalde</w:t>
            </w:r>
            <w:proofErr w:type="spellEnd"/>
            <w:r w:rsidRPr="009716A5">
              <w:rPr>
                <w:rFonts w:eastAsia="Times New Roman" w:cstheme="minorHAnsi"/>
                <w:color w:val="000000" w:themeColor="text1"/>
                <w:sz w:val="20"/>
                <w:szCs w:val="20"/>
              </w:rPr>
              <w:t xml:space="preserve"> Hospital No 278</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z w:val="20"/>
                <w:szCs w:val="20"/>
              </w:rPr>
              <w:t xml:space="preserve">ol El </w:t>
            </w:r>
            <w:proofErr w:type="spellStart"/>
            <w:r w:rsidRPr="009716A5">
              <w:rPr>
                <w:rFonts w:eastAsia="Times New Roman" w:cstheme="minorHAnsi"/>
                <w:color w:val="000000" w:themeColor="text1"/>
                <w:sz w:val="20"/>
                <w:szCs w:val="20"/>
              </w:rPr>
              <w:t>Retiro</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44280 Guadalajara, Jalisco,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pacing w:val="1"/>
                <w:sz w:val="20"/>
                <w:szCs w:val="20"/>
              </w:rPr>
              <w:t>xico</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Enseñanza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y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del Hospital Civil de Guadalajara Fray Antonio </w:t>
            </w:r>
            <w:proofErr w:type="spellStart"/>
            <w:r w:rsidRPr="009716A5">
              <w:rPr>
                <w:rFonts w:eastAsia="Times New Roman" w:cstheme="minorHAnsi"/>
                <w:color w:val="000000" w:themeColor="text1"/>
                <w:sz w:val="20"/>
                <w:szCs w:val="20"/>
              </w:rPr>
              <w:t>Alcalde</w:t>
            </w:r>
            <w:proofErr w:type="spellEnd"/>
            <w:r w:rsidRPr="009716A5">
              <w:rPr>
                <w:rFonts w:eastAsia="Times New Roman" w:cstheme="minorHAnsi"/>
                <w:color w:val="000000" w:themeColor="text1"/>
                <w:sz w:val="20"/>
                <w:szCs w:val="20"/>
              </w:rPr>
              <w:t xml:space="preserve"> </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Hospital No 278</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Col El </w:t>
            </w:r>
            <w:proofErr w:type="spellStart"/>
            <w:r w:rsidRPr="009716A5">
              <w:rPr>
                <w:rFonts w:eastAsia="Times New Roman" w:cstheme="minorHAnsi"/>
                <w:color w:val="000000" w:themeColor="text1"/>
                <w:sz w:val="20"/>
                <w:szCs w:val="20"/>
              </w:rPr>
              <w:t>Retiro</w:t>
            </w:r>
            <w:proofErr w:type="spellEnd"/>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44280 Guadalajara, Jalisco, Mexico</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2296"/>
              <w:rPr>
                <w:rFonts w:eastAsia="Times New Roman" w:cstheme="minorHAnsi"/>
                <w:color w:val="000000" w:themeColor="text1"/>
                <w:sz w:val="20"/>
                <w:szCs w:val="20"/>
              </w:rPr>
            </w:pPr>
            <w:r w:rsidRPr="009716A5">
              <w:rPr>
                <w:rFonts w:eastAsia="Times New Roman" w:cstheme="minorHAnsi"/>
                <w:color w:val="000000" w:themeColor="text1"/>
                <w:spacing w:val="3"/>
                <w:sz w:val="20"/>
                <w:szCs w:val="20"/>
              </w:rPr>
              <w:t>C</w:t>
            </w:r>
            <w:r w:rsidRPr="009716A5">
              <w:rPr>
                <w:rFonts w:eastAsia="Times New Roman" w:cstheme="minorHAnsi"/>
                <w:color w:val="000000" w:themeColor="text1"/>
                <w:spacing w:val="-3"/>
                <w:sz w:val="20"/>
                <w:szCs w:val="20"/>
              </w:rPr>
              <w:t>LI</w:t>
            </w:r>
            <w:r w:rsidRPr="009716A5">
              <w:rPr>
                <w:rFonts w:eastAsia="Times New Roman" w:cstheme="minorHAnsi"/>
                <w:color w:val="000000" w:themeColor="text1"/>
                <w:spacing w:val="4"/>
                <w:sz w:val="20"/>
                <w:szCs w:val="20"/>
              </w:rPr>
              <w:t>D</w:t>
            </w:r>
            <w:r w:rsidRPr="009716A5">
              <w:rPr>
                <w:rFonts w:eastAsia="Times New Roman" w:cstheme="minorHAnsi"/>
                <w:color w:val="000000" w:themeColor="text1"/>
                <w:spacing w:val="-1"/>
                <w:sz w:val="20"/>
                <w:szCs w:val="20"/>
              </w:rPr>
              <w:t>ITE</w:t>
            </w:r>
            <w:r w:rsidRPr="009716A5">
              <w:rPr>
                <w:rFonts w:eastAsia="Times New Roman" w:cstheme="minorHAnsi"/>
                <w:color w:val="000000" w:themeColor="text1"/>
                <w:sz w:val="20"/>
                <w:szCs w:val="20"/>
              </w:rPr>
              <w:t>R SA de CV Durango 69</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Col Roma </w:t>
            </w:r>
            <w:proofErr w:type="spellStart"/>
            <w:r w:rsidRPr="009716A5">
              <w:rPr>
                <w:rFonts w:eastAsia="Times New Roman" w:cstheme="minorHAnsi"/>
                <w:color w:val="000000" w:themeColor="text1"/>
                <w:sz w:val="20"/>
                <w:szCs w:val="20"/>
              </w:rPr>
              <w:t>Deleg</w:t>
            </w:r>
            <w:proofErr w:type="spellEnd"/>
            <w:r w:rsidRPr="009716A5">
              <w:rPr>
                <w:rFonts w:eastAsia="Times New Roman" w:cstheme="minorHAnsi"/>
                <w:color w:val="000000" w:themeColor="text1"/>
                <w:sz w:val="20"/>
                <w:szCs w:val="20"/>
              </w:rPr>
              <w:t xml:space="preserve"> Cuauhtémoc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06700 Mexico, DF,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z w:val="20"/>
                <w:szCs w:val="20"/>
              </w:rPr>
              <w:t>xico</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355"/>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 xml:space="preserve">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de</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 xml:space="preserve">México Centre for Clinical Research, S.A. de C.V. </w:t>
            </w:r>
            <w:proofErr w:type="spellStart"/>
            <w:r w:rsidRPr="009716A5">
              <w:rPr>
                <w:rFonts w:eastAsia="Times New Roman" w:cstheme="minorHAnsi"/>
                <w:color w:val="000000" w:themeColor="text1"/>
                <w:sz w:val="20"/>
                <w:szCs w:val="20"/>
              </w:rPr>
              <w:t>Amores</w:t>
            </w:r>
            <w:proofErr w:type="spellEnd"/>
            <w:r w:rsidRPr="009716A5">
              <w:rPr>
                <w:rFonts w:eastAsia="Times New Roman" w:cstheme="minorHAnsi"/>
                <w:color w:val="000000" w:themeColor="text1"/>
                <w:sz w:val="20"/>
                <w:szCs w:val="20"/>
              </w:rPr>
              <w:t xml:space="preserve"> No. 709</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Col Del Valle</w:t>
            </w:r>
          </w:p>
          <w:p w:rsidR="00C445CE" w:rsidRPr="009716A5" w:rsidRDefault="00C445CE" w:rsidP="009716A5">
            <w:pPr>
              <w:spacing w:before="24" w:after="0"/>
              <w:ind w:right="2741"/>
              <w:rPr>
                <w:rFonts w:eastAsia="Times New Roman" w:cstheme="minorHAnsi"/>
                <w:color w:val="000000" w:themeColor="text1"/>
                <w:sz w:val="20"/>
                <w:szCs w:val="20"/>
              </w:rPr>
            </w:pPr>
            <w:r w:rsidRPr="009716A5">
              <w:rPr>
                <w:rFonts w:eastAsia="Times New Roman" w:cstheme="minorHAnsi"/>
                <w:color w:val="000000" w:themeColor="text1"/>
                <w:sz w:val="20"/>
                <w:szCs w:val="20"/>
              </w:rPr>
              <w:t>03100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z w:val="20"/>
                <w:szCs w:val="20"/>
              </w:rPr>
              <w:t>xico, DF,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pacing w:val="1"/>
                <w:sz w:val="20"/>
                <w:szCs w:val="20"/>
              </w:rPr>
              <w:t>xico</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0"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Hôpital</w:t>
            </w:r>
            <w:proofErr w:type="spellEnd"/>
            <w:r w:rsidRPr="009716A5">
              <w:rPr>
                <w:rFonts w:eastAsia="Times New Roman" w:cstheme="minorHAnsi"/>
                <w:color w:val="000000" w:themeColor="text1"/>
                <w:sz w:val="20"/>
                <w:szCs w:val="20"/>
              </w:rPr>
              <w:t xml:space="preserve"> Mol</w:t>
            </w:r>
            <w:r w:rsidRPr="009716A5">
              <w:rPr>
                <w:rFonts w:eastAsia="Times New Roman" w:cstheme="minorHAnsi"/>
                <w:color w:val="000000" w:themeColor="text1"/>
                <w:spacing w:val="1"/>
                <w:sz w:val="20"/>
                <w:szCs w:val="20"/>
              </w:rPr>
              <w:t>i</w:t>
            </w:r>
            <w:r w:rsidRPr="009716A5">
              <w:rPr>
                <w:rFonts w:eastAsia="Times New Roman" w:cstheme="minorHAnsi"/>
                <w:color w:val="000000" w:themeColor="text1"/>
                <w:spacing w:val="-1"/>
                <w:sz w:val="20"/>
                <w:szCs w:val="20"/>
              </w:rPr>
              <w:t>è</w:t>
            </w:r>
            <w:r w:rsidRPr="009716A5">
              <w:rPr>
                <w:rFonts w:eastAsia="Times New Roman" w:cstheme="minorHAnsi"/>
                <w:color w:val="000000" w:themeColor="text1"/>
                <w:sz w:val="20"/>
                <w:szCs w:val="20"/>
              </w:rPr>
              <w:t>re Longchamp</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Rue Marconi 142</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2"/>
                <w:sz w:val="20"/>
                <w:szCs w:val="20"/>
              </w:rPr>
              <w:t>B</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1190</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pacing w:val="-2"/>
                <w:sz w:val="20"/>
                <w:szCs w:val="20"/>
              </w:rPr>
              <w:t>B</w:t>
            </w:r>
            <w:r w:rsidRPr="009716A5">
              <w:rPr>
                <w:rFonts w:eastAsia="Times New Roman" w:cstheme="minorHAnsi"/>
                <w:color w:val="000000" w:themeColor="text1"/>
                <w:spacing w:val="-1"/>
                <w:sz w:val="20"/>
                <w:szCs w:val="20"/>
              </w:rPr>
              <w:t>r</w:t>
            </w:r>
            <w:r w:rsidRPr="009716A5">
              <w:rPr>
                <w:rFonts w:eastAsia="Times New Roman" w:cstheme="minorHAnsi"/>
                <w:color w:val="000000" w:themeColor="text1"/>
                <w:sz w:val="20"/>
                <w:szCs w:val="20"/>
              </w:rPr>
              <w:t>ussels, Belgium</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d’éthique</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ULB –</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 xml:space="preserve">ULB </w:t>
            </w:r>
            <w:proofErr w:type="spellStart"/>
            <w:r w:rsidRPr="009716A5">
              <w:rPr>
                <w:rFonts w:eastAsia="Times New Roman" w:cstheme="minorHAnsi"/>
                <w:color w:val="000000" w:themeColor="text1"/>
                <w:sz w:val="20"/>
                <w:szCs w:val="20"/>
              </w:rPr>
              <w:t>Erasme</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Route de </w:t>
            </w:r>
            <w:proofErr w:type="spellStart"/>
            <w:r w:rsidRPr="009716A5">
              <w:rPr>
                <w:rFonts w:eastAsia="Times New Roman" w:cstheme="minorHAnsi"/>
                <w:color w:val="000000" w:themeColor="text1"/>
                <w:sz w:val="20"/>
                <w:szCs w:val="20"/>
              </w:rPr>
              <w:t>Lennik</w:t>
            </w:r>
            <w:proofErr w:type="spellEnd"/>
            <w:r w:rsidRPr="009716A5">
              <w:rPr>
                <w:rFonts w:eastAsia="Times New Roman" w:cstheme="minorHAnsi"/>
                <w:color w:val="000000" w:themeColor="text1"/>
                <w:sz w:val="20"/>
                <w:szCs w:val="20"/>
              </w:rPr>
              <w:t xml:space="preserve"> 808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1070 Brussels, Belgium</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Centro de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Clínica</w:t>
            </w:r>
            <w:proofErr w:type="spellEnd"/>
            <w:r w:rsidRPr="009716A5">
              <w:rPr>
                <w:rFonts w:eastAsia="Times New Roman" w:cstheme="minorHAnsi"/>
                <w:color w:val="000000" w:themeColor="text1"/>
                <w:sz w:val="20"/>
                <w:szCs w:val="20"/>
              </w:rPr>
              <w:t xml:space="preserve"> de Morelia</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Virrey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de Mendoza No.</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1998</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pacing w:val="-6"/>
                <w:sz w:val="20"/>
                <w:szCs w:val="20"/>
              </w:rPr>
              <w:t>I</w:t>
            </w:r>
            <w:r w:rsidRPr="009716A5">
              <w:rPr>
                <w:rFonts w:eastAsia="Times New Roman" w:cstheme="minorHAnsi"/>
                <w:color w:val="000000" w:themeColor="text1"/>
                <w:sz w:val="20"/>
                <w:szCs w:val="20"/>
              </w:rPr>
              <w:t>nt</w:t>
            </w:r>
            <w:proofErr w:type="spellEnd"/>
            <w:r w:rsidRPr="009716A5">
              <w:rPr>
                <w:rFonts w:eastAsia="Times New Roman" w:cstheme="minorHAnsi"/>
                <w:color w:val="000000" w:themeColor="text1"/>
                <w:sz w:val="20"/>
                <w:szCs w:val="20"/>
              </w:rPr>
              <w:t xml:space="preserve"> 522</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Col Félix </w:t>
            </w:r>
            <w:proofErr w:type="spellStart"/>
            <w:r w:rsidRPr="009716A5">
              <w:rPr>
                <w:rFonts w:eastAsia="Times New Roman" w:cstheme="minorHAnsi"/>
                <w:color w:val="000000" w:themeColor="text1"/>
                <w:sz w:val="20"/>
                <w:szCs w:val="20"/>
              </w:rPr>
              <w:t>Ireta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58070 Morelia, Michoa</w:t>
            </w: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pacing w:val="-1"/>
                <w:sz w:val="20"/>
                <w:szCs w:val="20"/>
              </w:rPr>
              <w:t>á</w:t>
            </w:r>
            <w:r w:rsidRPr="009716A5">
              <w:rPr>
                <w:rFonts w:eastAsia="Times New Roman" w:cstheme="minorHAnsi"/>
                <w:color w:val="000000" w:themeColor="text1"/>
                <w:sz w:val="20"/>
                <w:szCs w:val="20"/>
              </w:rPr>
              <w:t>n,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pacing w:val="1"/>
                <w:sz w:val="20"/>
                <w:szCs w:val="20"/>
              </w:rPr>
              <w:t>xico</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355"/>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 xml:space="preserve">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de</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 xml:space="preserve">México Centre for Clinical Research, S.A. de C.V. </w:t>
            </w:r>
            <w:proofErr w:type="spellStart"/>
            <w:r w:rsidRPr="009716A5">
              <w:rPr>
                <w:rFonts w:eastAsia="Times New Roman" w:cstheme="minorHAnsi"/>
                <w:color w:val="000000" w:themeColor="text1"/>
                <w:sz w:val="20"/>
                <w:szCs w:val="20"/>
              </w:rPr>
              <w:t>Amores</w:t>
            </w:r>
            <w:proofErr w:type="spellEnd"/>
            <w:r w:rsidRPr="009716A5">
              <w:rPr>
                <w:rFonts w:eastAsia="Times New Roman" w:cstheme="minorHAnsi"/>
                <w:color w:val="000000" w:themeColor="text1"/>
                <w:sz w:val="20"/>
                <w:szCs w:val="20"/>
              </w:rPr>
              <w:t xml:space="preserve"> No. 709</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Col Del Valle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03100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z w:val="20"/>
                <w:szCs w:val="20"/>
              </w:rPr>
              <w:t>xico, DF, M</w:t>
            </w:r>
            <w:r w:rsidRPr="009716A5">
              <w:rPr>
                <w:rFonts w:eastAsia="Times New Roman" w:cstheme="minorHAnsi"/>
                <w:color w:val="000000" w:themeColor="text1"/>
                <w:spacing w:val="-1"/>
                <w:sz w:val="20"/>
                <w:szCs w:val="20"/>
              </w:rPr>
              <w:t>é</w:t>
            </w:r>
            <w:r w:rsidRPr="009716A5">
              <w:rPr>
                <w:rFonts w:eastAsia="Times New Roman" w:cstheme="minorHAnsi"/>
                <w:color w:val="000000" w:themeColor="text1"/>
                <w:sz w:val="20"/>
                <w:szCs w:val="20"/>
              </w:rPr>
              <w:t>xico</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Austin Rheumatology</w:t>
            </w:r>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Research</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1301 W 38th Street, Suite 702 and Suite 110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Austin, TX 78705,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Mountain State Clinical Research</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395</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Emily</w:t>
            </w:r>
            <w:r w:rsidRPr="009716A5">
              <w:rPr>
                <w:rFonts w:eastAsia="Times New Roman" w:cstheme="minorHAnsi"/>
                <w:color w:val="000000" w:themeColor="text1"/>
                <w:spacing w:val="-7"/>
                <w:sz w:val="20"/>
                <w:szCs w:val="20"/>
              </w:rPr>
              <w:t xml:space="preserve"> </w:t>
            </w:r>
            <w:r w:rsidRPr="009716A5">
              <w:rPr>
                <w:rFonts w:eastAsia="Times New Roman" w:cstheme="minorHAnsi"/>
                <w:color w:val="000000" w:themeColor="text1"/>
                <w:sz w:val="20"/>
                <w:szCs w:val="20"/>
              </w:rPr>
              <w:t>Drive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Cl</w:t>
            </w:r>
            <w:r w:rsidRPr="009716A5">
              <w:rPr>
                <w:rFonts w:eastAsia="Times New Roman" w:cstheme="minorHAnsi"/>
                <w:color w:val="000000" w:themeColor="text1"/>
                <w:spacing w:val="-1"/>
                <w:sz w:val="20"/>
                <w:szCs w:val="20"/>
              </w:rPr>
              <w:t>ar</w:t>
            </w:r>
            <w:r w:rsidRPr="009716A5">
              <w:rPr>
                <w:rFonts w:eastAsia="Times New Roman" w:cstheme="minorHAnsi"/>
                <w:color w:val="000000" w:themeColor="text1"/>
                <w:sz w:val="20"/>
                <w:szCs w:val="20"/>
              </w:rPr>
              <w:t>ksburg, WV 26301,</w:t>
            </w:r>
            <w:r w:rsidRPr="009716A5">
              <w:rPr>
                <w:rFonts w:eastAsia="Times New Roman" w:cstheme="minorHAnsi"/>
                <w:color w:val="000000" w:themeColor="text1"/>
                <w:spacing w:val="1"/>
                <w:sz w:val="20"/>
                <w:szCs w:val="20"/>
              </w:rPr>
              <w:t xml:space="preserve">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Centro </w:t>
            </w:r>
            <w:r w:rsidRPr="009716A5">
              <w:rPr>
                <w:rFonts w:eastAsia="Times New Roman" w:cstheme="minorHAnsi"/>
                <w:color w:val="000000" w:themeColor="text1"/>
                <w:spacing w:val="-6"/>
                <w:sz w:val="20"/>
                <w:szCs w:val="20"/>
              </w:rPr>
              <w:t>I</w:t>
            </w:r>
            <w:r w:rsidRPr="009716A5">
              <w:rPr>
                <w:rFonts w:eastAsia="Times New Roman" w:cstheme="minorHAnsi"/>
                <w:color w:val="000000" w:themeColor="text1"/>
                <w:sz w:val="20"/>
                <w:szCs w:val="20"/>
              </w:rPr>
              <w:t xml:space="preserve">ntegral de </w:t>
            </w:r>
            <w:proofErr w:type="spellStart"/>
            <w:r w:rsidRPr="009716A5">
              <w:rPr>
                <w:rFonts w:eastAsia="Times New Roman" w:cstheme="minorHAnsi"/>
                <w:color w:val="000000" w:themeColor="text1"/>
                <w:sz w:val="20"/>
                <w:szCs w:val="20"/>
              </w:rPr>
              <w:t>Reumatología</w:t>
            </w:r>
            <w:proofErr w:type="spellEnd"/>
            <w:r w:rsidRPr="009716A5">
              <w:rPr>
                <w:rFonts w:eastAsia="Times New Roman" w:cstheme="minorHAnsi"/>
                <w:color w:val="000000" w:themeColor="text1"/>
                <w:sz w:val="20"/>
                <w:szCs w:val="20"/>
              </w:rPr>
              <w:t xml:space="preserve"> del Caribe</w:t>
            </w:r>
          </w:p>
          <w:p w:rsidR="00C445CE" w:rsidRPr="009716A5" w:rsidRDefault="00C445CE" w:rsidP="009716A5">
            <w:pPr>
              <w:spacing w:before="24" w:after="0" w:line="240" w:lineRule="auto"/>
              <w:ind w:right="1879"/>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SA</w:t>
            </w:r>
            <w:r w:rsidRPr="009716A5">
              <w:rPr>
                <w:rFonts w:eastAsia="Times New Roman" w:cstheme="minorHAnsi"/>
                <w:color w:val="000000" w:themeColor="text1"/>
                <w:sz w:val="20"/>
                <w:szCs w:val="20"/>
              </w:rPr>
              <w:t>S</w:t>
            </w:r>
            <w:r w:rsidRPr="009716A5">
              <w:rPr>
                <w:rFonts w:eastAsia="Times New Roman" w:cstheme="minorHAnsi"/>
                <w:color w:val="000000" w:themeColor="text1"/>
                <w:spacing w:val="1"/>
                <w:sz w:val="20"/>
                <w:szCs w:val="20"/>
              </w:rPr>
              <w:t xml:space="preserve"> (C</w:t>
            </w:r>
            <w:r w:rsidRPr="009716A5">
              <w:rPr>
                <w:rFonts w:eastAsia="Times New Roman" w:cstheme="minorHAnsi"/>
                <w:color w:val="000000" w:themeColor="text1"/>
                <w:spacing w:val="-5"/>
                <w:sz w:val="20"/>
                <w:szCs w:val="20"/>
              </w:rPr>
              <w:t>I</w:t>
            </w:r>
            <w:r w:rsidRPr="009716A5">
              <w:rPr>
                <w:rFonts w:eastAsia="Times New Roman" w:cstheme="minorHAnsi"/>
                <w:color w:val="000000" w:themeColor="text1"/>
                <w:sz w:val="20"/>
                <w:szCs w:val="20"/>
              </w:rPr>
              <w:t>RCARIB</w:t>
            </w:r>
            <w:r w:rsidRPr="009716A5">
              <w:rPr>
                <w:rFonts w:eastAsia="Times New Roman" w:cstheme="minorHAnsi"/>
                <w:color w:val="000000" w:themeColor="text1"/>
                <w:spacing w:val="2"/>
                <w:sz w:val="20"/>
                <w:szCs w:val="20"/>
              </w:rPr>
              <w:t>E</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SAS</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Calle</w:t>
            </w:r>
            <w:proofErr w:type="spellEnd"/>
            <w:r w:rsidRPr="009716A5">
              <w:rPr>
                <w:rFonts w:eastAsia="Times New Roman" w:cstheme="minorHAnsi"/>
                <w:color w:val="000000" w:themeColor="text1"/>
                <w:sz w:val="20"/>
                <w:szCs w:val="20"/>
              </w:rPr>
              <w:t xml:space="preserve"> 71 N° 41</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46 </w:t>
            </w:r>
            <w:proofErr w:type="spellStart"/>
            <w:r w:rsidRPr="009716A5">
              <w:rPr>
                <w:rFonts w:eastAsia="Times New Roman" w:cstheme="minorHAnsi"/>
                <w:color w:val="000000" w:themeColor="text1"/>
                <w:sz w:val="20"/>
                <w:szCs w:val="20"/>
              </w:rPr>
              <w:t>Consultorios</w:t>
            </w:r>
            <w:proofErr w:type="spellEnd"/>
            <w:r w:rsidRPr="009716A5">
              <w:rPr>
                <w:rFonts w:eastAsia="Times New Roman" w:cstheme="minorHAnsi"/>
                <w:color w:val="000000" w:themeColor="text1"/>
                <w:sz w:val="20"/>
                <w:szCs w:val="20"/>
              </w:rPr>
              <w:t xml:space="preserve"> 405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40</w:t>
            </w:r>
            <w:r w:rsidRPr="009716A5">
              <w:rPr>
                <w:rFonts w:eastAsia="Times New Roman" w:cstheme="minorHAnsi"/>
                <w:color w:val="000000" w:themeColor="text1"/>
                <w:sz w:val="20"/>
                <w:szCs w:val="20"/>
              </w:rPr>
              <w:t>6</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y</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Piso</w:t>
            </w:r>
            <w:proofErr w:type="spellEnd"/>
            <w:r w:rsidRPr="009716A5">
              <w:rPr>
                <w:rFonts w:eastAsia="Times New Roman" w:cstheme="minorHAnsi"/>
                <w:color w:val="000000" w:themeColor="text1"/>
                <w:sz w:val="20"/>
                <w:szCs w:val="20"/>
              </w:rPr>
              <w:t xml:space="preserve"> 5</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Barranquilla, Atlántico, Colombia</w:t>
            </w:r>
          </w:p>
          <w:p w:rsidR="00C445CE" w:rsidRPr="009716A5" w:rsidRDefault="00C445CE" w:rsidP="009716A5">
            <w:pPr>
              <w:spacing w:before="4" w:after="0" w:line="14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Centro </w:t>
            </w:r>
            <w:r w:rsidRPr="009716A5">
              <w:rPr>
                <w:rFonts w:eastAsia="Times New Roman" w:cstheme="minorHAnsi"/>
                <w:color w:val="000000" w:themeColor="text1"/>
                <w:spacing w:val="-6"/>
                <w:sz w:val="20"/>
                <w:szCs w:val="20"/>
              </w:rPr>
              <w:t>I</w:t>
            </w:r>
            <w:r w:rsidRPr="009716A5">
              <w:rPr>
                <w:rFonts w:eastAsia="Times New Roman" w:cstheme="minorHAnsi"/>
                <w:color w:val="000000" w:themeColor="text1"/>
                <w:sz w:val="20"/>
                <w:szCs w:val="20"/>
              </w:rPr>
              <w:t xml:space="preserve">ntegral de </w:t>
            </w:r>
            <w:proofErr w:type="spellStart"/>
            <w:r w:rsidRPr="009716A5">
              <w:rPr>
                <w:rFonts w:eastAsia="Times New Roman" w:cstheme="minorHAnsi"/>
                <w:color w:val="000000" w:themeColor="text1"/>
                <w:sz w:val="20"/>
                <w:szCs w:val="20"/>
              </w:rPr>
              <w:t>Reumatología</w:t>
            </w:r>
            <w:proofErr w:type="spellEnd"/>
            <w:r w:rsidRPr="009716A5">
              <w:rPr>
                <w:rFonts w:eastAsia="Times New Roman" w:cstheme="minorHAnsi"/>
                <w:color w:val="000000" w:themeColor="text1"/>
                <w:sz w:val="20"/>
                <w:szCs w:val="20"/>
              </w:rPr>
              <w:t xml:space="preserve"> del Caribe</w:t>
            </w:r>
          </w:p>
          <w:p w:rsidR="00C445CE" w:rsidRPr="009716A5" w:rsidRDefault="00C445CE" w:rsidP="009716A5">
            <w:pPr>
              <w:spacing w:before="24" w:after="0"/>
              <w:ind w:firstLine="29"/>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SA</w:t>
            </w:r>
            <w:r w:rsidRPr="009716A5">
              <w:rPr>
                <w:rFonts w:eastAsia="Times New Roman" w:cstheme="minorHAnsi"/>
                <w:color w:val="000000" w:themeColor="text1"/>
                <w:sz w:val="20"/>
                <w:szCs w:val="20"/>
              </w:rPr>
              <w:t>S</w:t>
            </w:r>
            <w:r w:rsidRPr="009716A5">
              <w:rPr>
                <w:rFonts w:eastAsia="Times New Roman" w:cstheme="minorHAnsi"/>
                <w:color w:val="000000" w:themeColor="text1"/>
                <w:spacing w:val="1"/>
                <w:sz w:val="20"/>
                <w:szCs w:val="20"/>
              </w:rPr>
              <w:t xml:space="preserve"> (C</w:t>
            </w:r>
            <w:r w:rsidRPr="009716A5">
              <w:rPr>
                <w:rFonts w:eastAsia="Times New Roman" w:cstheme="minorHAnsi"/>
                <w:color w:val="000000" w:themeColor="text1"/>
                <w:spacing w:val="-5"/>
                <w:sz w:val="20"/>
                <w:szCs w:val="20"/>
              </w:rPr>
              <w:t>I</w:t>
            </w:r>
            <w:r w:rsidRPr="009716A5">
              <w:rPr>
                <w:rFonts w:eastAsia="Times New Roman" w:cstheme="minorHAnsi"/>
                <w:color w:val="000000" w:themeColor="text1"/>
                <w:sz w:val="20"/>
                <w:szCs w:val="20"/>
              </w:rPr>
              <w:t>RCARIB</w:t>
            </w:r>
            <w:r w:rsidRPr="009716A5">
              <w:rPr>
                <w:rFonts w:eastAsia="Times New Roman" w:cstheme="minorHAnsi"/>
                <w:color w:val="000000" w:themeColor="text1"/>
                <w:spacing w:val="2"/>
                <w:sz w:val="20"/>
                <w:szCs w:val="20"/>
              </w:rPr>
              <w:t>E</w:t>
            </w:r>
            <w:r w:rsidRPr="009716A5">
              <w:rPr>
                <w:rFonts w:eastAsia="Times New Roman" w:cstheme="minorHAnsi"/>
                <w:color w:val="000000" w:themeColor="text1"/>
                <w:sz w:val="20"/>
                <w:szCs w:val="20"/>
              </w:rPr>
              <w:t>) SAS Carrera 44 N°72</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131</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Piso</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4</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Barranquilla, Atlántico, Colombia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9" w:after="0"/>
              <w:ind w:right="39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Investigación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z w:val="20"/>
                <w:szCs w:val="20"/>
              </w:rPr>
              <w:t xml:space="preserve"> el </w:t>
            </w:r>
            <w:proofErr w:type="spellStart"/>
            <w:r w:rsidRPr="009716A5">
              <w:rPr>
                <w:rFonts w:eastAsia="Times New Roman" w:cstheme="minorHAnsi"/>
                <w:color w:val="000000" w:themeColor="text1"/>
                <w:sz w:val="20"/>
                <w:szCs w:val="20"/>
              </w:rPr>
              <w:t>Área</w:t>
            </w:r>
            <w:proofErr w:type="spellEnd"/>
            <w:r w:rsidRPr="009716A5">
              <w:rPr>
                <w:rFonts w:eastAsia="Times New Roman" w:cstheme="minorHAnsi"/>
                <w:color w:val="000000" w:themeColor="text1"/>
                <w:sz w:val="20"/>
                <w:szCs w:val="20"/>
              </w:rPr>
              <w:t xml:space="preserve"> de la </w:t>
            </w:r>
            <w:proofErr w:type="spellStart"/>
            <w:r w:rsidRPr="009716A5">
              <w:rPr>
                <w:rFonts w:eastAsia="Times New Roman" w:cstheme="minorHAnsi"/>
                <w:color w:val="000000" w:themeColor="text1"/>
                <w:sz w:val="20"/>
                <w:szCs w:val="20"/>
              </w:rPr>
              <w:t>Salud</w:t>
            </w:r>
            <w:proofErr w:type="spellEnd"/>
            <w:r w:rsidRPr="009716A5">
              <w:rPr>
                <w:rFonts w:eastAsia="Times New Roman" w:cstheme="minorHAnsi"/>
                <w:color w:val="000000" w:themeColor="text1"/>
                <w:sz w:val="20"/>
                <w:szCs w:val="20"/>
              </w:rPr>
              <w:t xml:space="preserve"> de la Universidad del Norte </w:t>
            </w:r>
            <w:proofErr w:type="spellStart"/>
            <w:r w:rsidRPr="009716A5">
              <w:rPr>
                <w:rFonts w:eastAsia="Times New Roman" w:cstheme="minorHAnsi"/>
                <w:color w:val="000000" w:themeColor="text1"/>
                <w:sz w:val="20"/>
                <w:szCs w:val="20"/>
              </w:rPr>
              <w:t>Kilómetro</w:t>
            </w:r>
            <w:proofErr w:type="spellEnd"/>
            <w:r w:rsidRPr="009716A5">
              <w:rPr>
                <w:rFonts w:eastAsia="Times New Roman" w:cstheme="minorHAnsi"/>
                <w:color w:val="000000" w:themeColor="text1"/>
                <w:sz w:val="20"/>
                <w:szCs w:val="20"/>
              </w:rPr>
              <w:t xml:space="preserve"> 5 </w:t>
            </w:r>
            <w:proofErr w:type="spellStart"/>
            <w:r w:rsidRPr="009716A5">
              <w:rPr>
                <w:rFonts w:eastAsia="Times New Roman" w:cstheme="minorHAnsi"/>
                <w:color w:val="000000" w:themeColor="text1"/>
                <w:sz w:val="20"/>
                <w:szCs w:val="20"/>
              </w:rPr>
              <w:t>Vía</w:t>
            </w:r>
            <w:proofErr w:type="spellEnd"/>
            <w:r w:rsidRPr="009716A5">
              <w:rPr>
                <w:rFonts w:eastAsia="Times New Roman" w:cstheme="minorHAnsi"/>
                <w:color w:val="000000" w:themeColor="text1"/>
                <w:sz w:val="20"/>
                <w:szCs w:val="20"/>
              </w:rPr>
              <w:t xml:space="preserve"> Puerto Colombia Barranquilla, Atlántico, Colombia</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The Center for Arthritis and Rheumatic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Diseases</w:t>
            </w:r>
          </w:p>
          <w:p w:rsidR="00C445CE" w:rsidRPr="009716A5" w:rsidRDefault="00C445CE" w:rsidP="009716A5">
            <w:pPr>
              <w:spacing w:before="24" w:after="0"/>
              <w:ind w:right="1483"/>
              <w:rPr>
                <w:rFonts w:eastAsia="Times New Roman" w:cstheme="minorHAnsi"/>
                <w:color w:val="000000" w:themeColor="text1"/>
                <w:sz w:val="20"/>
                <w:szCs w:val="20"/>
              </w:rPr>
            </w:pPr>
            <w:r w:rsidRPr="009716A5">
              <w:rPr>
                <w:rFonts w:eastAsia="Times New Roman" w:cstheme="minorHAnsi"/>
                <w:color w:val="000000" w:themeColor="text1"/>
                <w:sz w:val="20"/>
                <w:szCs w:val="20"/>
              </w:rPr>
              <w:t>816 Gr</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z w:val="20"/>
                <w:szCs w:val="20"/>
              </w:rPr>
              <w:t xml:space="preserve">enbrier Circle, Suite A </w:t>
            </w:r>
            <w:r w:rsidRPr="009716A5">
              <w:rPr>
                <w:rFonts w:eastAsia="Times New Roman" w:cstheme="minorHAnsi"/>
                <w:color w:val="000000" w:themeColor="text1"/>
                <w:sz w:val="20"/>
                <w:szCs w:val="20"/>
              </w:rPr>
              <w:lastRenderedPageBreak/>
              <w:t>Chesapeake, VA 23320,</w:t>
            </w:r>
            <w:r w:rsidRPr="009716A5">
              <w:rPr>
                <w:rFonts w:eastAsia="Times New Roman" w:cstheme="minorHAnsi"/>
                <w:color w:val="000000" w:themeColor="text1"/>
                <w:spacing w:val="1"/>
                <w:sz w:val="20"/>
                <w:szCs w:val="20"/>
              </w:rPr>
              <w:t xml:space="preserve"> USA</w:t>
            </w:r>
          </w:p>
          <w:p w:rsidR="00C445CE" w:rsidRPr="009716A5" w:rsidRDefault="00C445CE" w:rsidP="009716A5">
            <w:pPr>
              <w:spacing w:before="1" w:after="0" w:line="12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The Center for Arthritis and Rheumatic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Diseases</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1033 Champ</w:t>
            </w:r>
            <w:r w:rsidRPr="009716A5">
              <w:rPr>
                <w:rFonts w:eastAsia="Times New Roman" w:cstheme="minorHAnsi"/>
                <w:color w:val="000000" w:themeColor="text1"/>
                <w:spacing w:val="1"/>
                <w:sz w:val="20"/>
                <w:szCs w:val="20"/>
              </w:rPr>
              <w:t>ion</w:t>
            </w:r>
            <w:r w:rsidRPr="009716A5">
              <w:rPr>
                <w:rFonts w:eastAsia="Times New Roman" w:cstheme="minorHAnsi"/>
                <w:color w:val="000000" w:themeColor="text1"/>
                <w:sz w:val="20"/>
                <w:szCs w:val="20"/>
              </w:rPr>
              <w:t>s</w:t>
            </w:r>
            <w:r w:rsidRPr="009716A5">
              <w:rPr>
                <w:rFonts w:eastAsia="Times New Roman" w:cstheme="minorHAnsi"/>
                <w:color w:val="000000" w:themeColor="text1"/>
                <w:spacing w:val="1"/>
                <w:sz w:val="20"/>
                <w:szCs w:val="20"/>
              </w:rPr>
              <w:t xml:space="preserve"> Wa</w:t>
            </w:r>
            <w:r w:rsidRPr="009716A5">
              <w:rPr>
                <w:rFonts w:eastAsia="Times New Roman" w:cstheme="minorHAnsi"/>
                <w:color w:val="000000" w:themeColor="text1"/>
                <w:spacing w:val="-7"/>
                <w:sz w:val="20"/>
                <w:szCs w:val="20"/>
              </w:rPr>
              <w:t>y</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Suite</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100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Suffolk, VA 23435,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lastRenderedPageBreak/>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Center for Arthritis &amp;</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Osteoporosis</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584 Westport Ro</w:t>
            </w:r>
            <w:r w:rsidRPr="009716A5">
              <w:rPr>
                <w:rFonts w:eastAsia="Times New Roman" w:cstheme="minorHAnsi"/>
                <w:color w:val="000000" w:themeColor="text1"/>
                <w:spacing w:val="-1"/>
                <w:sz w:val="20"/>
                <w:szCs w:val="20"/>
              </w:rPr>
              <w:t>a</w:t>
            </w:r>
            <w:r w:rsidRPr="009716A5">
              <w:rPr>
                <w:rFonts w:eastAsia="Times New Roman" w:cstheme="minorHAnsi"/>
                <w:color w:val="000000" w:themeColor="text1"/>
                <w:sz w:val="20"/>
                <w:szCs w:val="20"/>
              </w:rPr>
              <w:t>d, Suite 101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Elizabethtown, KY 42701,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276"/>
              <w:rPr>
                <w:rFonts w:eastAsia="Times New Roman" w:cstheme="minorHAnsi"/>
                <w:color w:val="000000" w:themeColor="text1"/>
                <w:sz w:val="20"/>
                <w:szCs w:val="20"/>
              </w:rPr>
            </w:pPr>
            <w:r w:rsidRPr="009716A5">
              <w:rPr>
                <w:rFonts w:eastAsia="Times New Roman" w:cstheme="minorHAnsi"/>
                <w:color w:val="000000" w:themeColor="text1"/>
                <w:sz w:val="20"/>
                <w:szCs w:val="20"/>
              </w:rPr>
              <w:t>Arthritis Associates &amp; Osteoporosis Center of Colorado Springs</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595 Chapel Hills Driv</w:t>
            </w:r>
            <w:r w:rsidRPr="009716A5">
              <w:rPr>
                <w:rFonts w:eastAsia="Times New Roman" w:cstheme="minorHAnsi"/>
                <w:color w:val="000000" w:themeColor="text1"/>
                <w:spacing w:val="-1"/>
                <w:sz w:val="20"/>
                <w:szCs w:val="20"/>
              </w:rPr>
              <w:t>e</w:t>
            </w:r>
            <w:r w:rsidRPr="009716A5">
              <w:rPr>
                <w:rFonts w:eastAsia="Times New Roman" w:cstheme="minorHAnsi"/>
                <w:color w:val="000000" w:themeColor="text1"/>
                <w:sz w:val="20"/>
                <w:szCs w:val="20"/>
              </w:rPr>
              <w:t>, Suite 201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Colorado Springs, CO </w:t>
            </w:r>
            <w:r w:rsidRPr="009716A5">
              <w:rPr>
                <w:rFonts w:eastAsia="Times New Roman" w:cstheme="minorHAnsi"/>
                <w:color w:val="000000" w:themeColor="text1"/>
                <w:spacing w:val="1"/>
                <w:sz w:val="20"/>
                <w:szCs w:val="20"/>
              </w:rPr>
              <w:t>80</w:t>
            </w:r>
            <w:r w:rsidRPr="009716A5">
              <w:rPr>
                <w:rFonts w:eastAsia="Times New Roman" w:cstheme="minorHAnsi"/>
                <w:color w:val="000000" w:themeColor="text1"/>
                <w:sz w:val="20"/>
                <w:szCs w:val="20"/>
              </w:rPr>
              <w:t>920,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0"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Pacific Arthritis Center Medical Group</w:t>
            </w:r>
          </w:p>
          <w:p w:rsidR="00C445CE" w:rsidRPr="009716A5" w:rsidRDefault="00C445CE" w:rsidP="009716A5">
            <w:pPr>
              <w:spacing w:before="24" w:after="0"/>
              <w:ind w:right="1554"/>
              <w:rPr>
                <w:rFonts w:eastAsia="Times New Roman" w:cstheme="minorHAnsi"/>
                <w:color w:val="000000" w:themeColor="text1"/>
                <w:sz w:val="20"/>
                <w:szCs w:val="20"/>
              </w:rPr>
            </w:pPr>
            <w:r w:rsidRPr="009716A5">
              <w:rPr>
                <w:rFonts w:eastAsia="Times New Roman" w:cstheme="minorHAnsi"/>
                <w:color w:val="000000" w:themeColor="text1"/>
                <w:sz w:val="20"/>
                <w:szCs w:val="20"/>
              </w:rPr>
              <w:t>607 East Plaza Drive, Suite A Santa Maria, CA 93454,</w:t>
            </w:r>
            <w:r w:rsidRPr="009716A5">
              <w:rPr>
                <w:rFonts w:eastAsia="Times New Roman" w:cstheme="minorHAnsi"/>
                <w:color w:val="000000" w:themeColor="text1"/>
                <w:spacing w:val="1"/>
                <w:sz w:val="20"/>
                <w:szCs w:val="20"/>
              </w:rPr>
              <w:t xml:space="preserve"> USA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Quorum Review IRB</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1601 Fifth Avenue, Suite 1000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Seattle, WA  98101</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Revmatologická</w:t>
            </w:r>
            <w:proofErr w:type="spellEnd"/>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Ambulance</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Petra </w:t>
            </w:r>
            <w:proofErr w:type="spellStart"/>
            <w:r w:rsidRPr="009716A5">
              <w:rPr>
                <w:rFonts w:eastAsia="Times New Roman" w:cstheme="minorHAnsi"/>
                <w:color w:val="000000" w:themeColor="text1"/>
                <w:sz w:val="20"/>
                <w:szCs w:val="20"/>
              </w:rPr>
              <w:t>Rezka</w:t>
            </w:r>
            <w:proofErr w:type="spellEnd"/>
            <w:r w:rsidRPr="009716A5">
              <w:rPr>
                <w:rFonts w:eastAsia="Times New Roman" w:cstheme="minorHAnsi"/>
                <w:color w:val="000000" w:themeColor="text1"/>
                <w:sz w:val="20"/>
                <w:szCs w:val="20"/>
              </w:rPr>
              <w:t xml:space="preserve"> 3</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140 00 Praha 4</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Czech Republic</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Multicentre</w:t>
            </w:r>
            <w:proofErr w:type="spellEnd"/>
            <w:r w:rsidRPr="009716A5">
              <w:rPr>
                <w:rFonts w:eastAsia="Times New Roman" w:cstheme="minorHAnsi"/>
                <w:color w:val="000000" w:themeColor="text1"/>
                <w:sz w:val="20"/>
                <w:szCs w:val="20"/>
              </w:rPr>
              <w:t xml:space="preserve"> Ethics Committee</w:t>
            </w: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Eticka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komise</w:t>
            </w:r>
            <w:proofErr w:type="spellEnd"/>
            <w:r w:rsidRPr="009716A5">
              <w:rPr>
                <w:rFonts w:eastAsia="Times New Roman" w:cstheme="minorHAnsi"/>
                <w:color w:val="000000" w:themeColor="text1"/>
                <w:sz w:val="20"/>
                <w:szCs w:val="20"/>
              </w:rPr>
              <w:t xml:space="preserve"> FN Brno</w:t>
            </w: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Jihlavska</w:t>
            </w:r>
            <w:proofErr w:type="spellEnd"/>
            <w:r w:rsidRPr="009716A5">
              <w:rPr>
                <w:rFonts w:eastAsia="Times New Roman" w:cstheme="minorHAnsi"/>
                <w:color w:val="000000" w:themeColor="text1"/>
                <w:sz w:val="20"/>
                <w:szCs w:val="20"/>
              </w:rPr>
              <w:t xml:space="preserve"> 20</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625 00 Brno</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Czech Republic</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ULB </w:t>
            </w:r>
            <w:proofErr w:type="spellStart"/>
            <w:r w:rsidRPr="009716A5">
              <w:rPr>
                <w:rFonts w:eastAsia="Times New Roman" w:cstheme="minorHAnsi"/>
                <w:color w:val="000000" w:themeColor="text1"/>
                <w:sz w:val="20"/>
                <w:szCs w:val="20"/>
              </w:rPr>
              <w:t>Erasme</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Route de </w:t>
            </w:r>
            <w:proofErr w:type="spellStart"/>
            <w:r w:rsidRPr="009716A5">
              <w:rPr>
                <w:rFonts w:eastAsia="Times New Roman" w:cstheme="minorHAnsi"/>
                <w:color w:val="000000" w:themeColor="text1"/>
                <w:sz w:val="20"/>
                <w:szCs w:val="20"/>
              </w:rPr>
              <w:t>Lennik</w:t>
            </w:r>
            <w:proofErr w:type="spellEnd"/>
            <w:r w:rsidRPr="009716A5">
              <w:rPr>
                <w:rFonts w:eastAsia="Times New Roman" w:cstheme="minorHAnsi"/>
                <w:color w:val="000000" w:themeColor="text1"/>
                <w:sz w:val="20"/>
                <w:szCs w:val="20"/>
              </w:rPr>
              <w:t xml:space="preserve"> 808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1070 Brussels, Belgium</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d’éthique</w:t>
            </w:r>
            <w:proofErr w:type="spellEnd"/>
            <w:r w:rsidRPr="009716A5">
              <w:rPr>
                <w:rFonts w:eastAsia="Times New Roman" w:cstheme="minorHAnsi"/>
                <w:color w:val="000000" w:themeColor="text1"/>
                <w:sz w:val="20"/>
                <w:szCs w:val="20"/>
              </w:rPr>
              <w:t xml:space="preserve"> ULB</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 xml:space="preserve">ULB </w:t>
            </w:r>
            <w:proofErr w:type="spellStart"/>
            <w:r w:rsidRPr="009716A5">
              <w:rPr>
                <w:rFonts w:eastAsia="Times New Roman" w:cstheme="minorHAnsi"/>
                <w:color w:val="000000" w:themeColor="text1"/>
                <w:sz w:val="20"/>
                <w:szCs w:val="20"/>
              </w:rPr>
              <w:t>Erasme</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Route de </w:t>
            </w:r>
            <w:proofErr w:type="spellStart"/>
            <w:r w:rsidRPr="009716A5">
              <w:rPr>
                <w:rFonts w:eastAsia="Times New Roman" w:cstheme="minorHAnsi"/>
                <w:color w:val="000000" w:themeColor="text1"/>
                <w:sz w:val="20"/>
                <w:szCs w:val="20"/>
              </w:rPr>
              <w:t>Lennik</w:t>
            </w:r>
            <w:proofErr w:type="spellEnd"/>
            <w:r w:rsidRPr="009716A5">
              <w:rPr>
                <w:rFonts w:eastAsia="Times New Roman" w:cstheme="minorHAnsi"/>
                <w:color w:val="000000" w:themeColor="text1"/>
                <w:sz w:val="20"/>
                <w:szCs w:val="20"/>
              </w:rPr>
              <w:t xml:space="preserve"> 808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1070 Brussels, Belgium</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Revmatologic</w:t>
            </w:r>
            <w:r w:rsidRPr="009716A5">
              <w:rPr>
                <w:rFonts w:eastAsia="Times New Roman" w:cstheme="minorHAnsi"/>
                <w:color w:val="000000" w:themeColor="text1"/>
                <w:spacing w:val="5"/>
                <w:sz w:val="20"/>
                <w:szCs w:val="20"/>
              </w:rPr>
              <w:t>k</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z w:val="20"/>
                <w:szCs w:val="20"/>
              </w:rPr>
              <w:t>ustav</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Na </w:t>
            </w:r>
            <w:proofErr w:type="spellStart"/>
            <w:r w:rsidRPr="009716A5">
              <w:rPr>
                <w:rFonts w:eastAsia="Times New Roman" w:cstheme="minorHAnsi"/>
                <w:color w:val="000000" w:themeColor="text1"/>
                <w:sz w:val="20"/>
                <w:szCs w:val="20"/>
              </w:rPr>
              <w:t>Slupi</w:t>
            </w:r>
            <w:proofErr w:type="spellEnd"/>
            <w:r w:rsidRPr="009716A5">
              <w:rPr>
                <w:rFonts w:eastAsia="Times New Roman" w:cstheme="minorHAnsi"/>
                <w:color w:val="000000" w:themeColor="text1"/>
                <w:sz w:val="20"/>
                <w:szCs w:val="20"/>
              </w:rPr>
              <w:t xml:space="preserve"> 4</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128 50 Praha 2, Czech Republic</w:t>
            </w:r>
          </w:p>
          <w:p w:rsidR="00C445CE" w:rsidRPr="009716A5" w:rsidRDefault="00C445CE" w:rsidP="009716A5">
            <w:pPr>
              <w:spacing w:before="4" w:after="0" w:line="14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Pneumo</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host </w:t>
            </w:r>
            <w:proofErr w:type="spellStart"/>
            <w:r w:rsidRPr="009716A5">
              <w:rPr>
                <w:rFonts w:eastAsia="Times New Roman" w:cstheme="minorHAnsi"/>
                <w:color w:val="000000" w:themeColor="text1"/>
                <w:sz w:val="20"/>
                <w:szCs w:val="20"/>
              </w:rPr>
              <w:t>sro</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Lipa</w:t>
            </w:r>
            <w:proofErr w:type="spellEnd"/>
            <w:r w:rsidRPr="009716A5">
              <w:rPr>
                <w:rFonts w:eastAsia="Times New Roman" w:cstheme="minorHAnsi"/>
                <w:color w:val="000000" w:themeColor="text1"/>
                <w:sz w:val="20"/>
                <w:szCs w:val="20"/>
              </w:rPr>
              <w:t xml:space="preserve"> Centrum – </w:t>
            </w:r>
            <w:proofErr w:type="spellStart"/>
            <w:r w:rsidRPr="009716A5">
              <w:rPr>
                <w:rFonts w:eastAsia="Times New Roman" w:cstheme="minorHAnsi"/>
                <w:color w:val="000000" w:themeColor="text1"/>
                <w:sz w:val="20"/>
                <w:szCs w:val="20"/>
              </w:rPr>
              <w:t>Poliklinika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Se</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dlerova</w:t>
            </w:r>
            <w:proofErr w:type="spellEnd"/>
            <w:r w:rsidRPr="009716A5">
              <w:rPr>
                <w:rFonts w:eastAsia="Times New Roman" w:cstheme="minorHAnsi"/>
                <w:color w:val="000000" w:themeColor="text1"/>
                <w:sz w:val="20"/>
                <w:szCs w:val="20"/>
              </w:rPr>
              <w:t xml:space="preserve"> 2451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158 00 Praha 5, </w:t>
            </w:r>
            <w:proofErr w:type="spellStart"/>
            <w:r w:rsidRPr="009716A5">
              <w:rPr>
                <w:rFonts w:eastAsia="Times New Roman" w:cstheme="minorHAnsi"/>
                <w:color w:val="000000" w:themeColor="text1"/>
                <w:sz w:val="20"/>
                <w:szCs w:val="20"/>
              </w:rPr>
              <w:t>Nove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Butovic</w:t>
            </w:r>
            <w:r w:rsidRPr="009716A5">
              <w:rPr>
                <w:rFonts w:eastAsia="Times New Roman" w:cstheme="minorHAnsi"/>
                <w:color w:val="000000" w:themeColor="text1"/>
                <w:spacing w:val="-1"/>
                <w:sz w:val="20"/>
                <w:szCs w:val="20"/>
              </w:rPr>
              <w:t>e</w:t>
            </w:r>
            <w:proofErr w:type="spellEnd"/>
            <w:r w:rsidRPr="009716A5">
              <w:rPr>
                <w:rFonts w:eastAsia="Times New Roman" w:cstheme="minorHAnsi"/>
                <w:color w:val="000000" w:themeColor="text1"/>
                <w:sz w:val="20"/>
                <w:szCs w:val="20"/>
              </w:rPr>
              <w:t>, Czech</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Republic</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171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Multicentre</w:t>
            </w:r>
            <w:proofErr w:type="spellEnd"/>
            <w:r w:rsidRPr="009716A5">
              <w:rPr>
                <w:rFonts w:eastAsia="Times New Roman" w:cstheme="minorHAnsi"/>
                <w:color w:val="000000" w:themeColor="text1"/>
                <w:sz w:val="20"/>
                <w:szCs w:val="20"/>
              </w:rPr>
              <w:t xml:space="preserve"> Ethics Committee </w:t>
            </w:r>
            <w:proofErr w:type="spellStart"/>
            <w:r w:rsidRPr="009716A5">
              <w:rPr>
                <w:rFonts w:eastAsia="Times New Roman" w:cstheme="minorHAnsi"/>
                <w:color w:val="000000" w:themeColor="text1"/>
                <w:sz w:val="20"/>
                <w:szCs w:val="20"/>
              </w:rPr>
              <w:t>Eticka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Komise</w:t>
            </w:r>
            <w:proofErr w:type="spellEnd"/>
            <w:r w:rsidRPr="009716A5">
              <w:rPr>
                <w:rFonts w:eastAsia="Times New Roman" w:cstheme="minorHAnsi"/>
                <w:color w:val="000000" w:themeColor="text1"/>
                <w:sz w:val="20"/>
                <w:szCs w:val="20"/>
              </w:rPr>
              <w:t xml:space="preserve"> FN Brno </w:t>
            </w:r>
            <w:proofErr w:type="spellStart"/>
            <w:r w:rsidRPr="009716A5">
              <w:rPr>
                <w:rFonts w:eastAsia="Times New Roman" w:cstheme="minorHAnsi"/>
                <w:color w:val="000000" w:themeColor="text1"/>
                <w:sz w:val="20"/>
                <w:szCs w:val="20"/>
              </w:rPr>
              <w:t>Jihlavska</w:t>
            </w:r>
            <w:proofErr w:type="spellEnd"/>
            <w:r w:rsidRPr="009716A5">
              <w:rPr>
                <w:rFonts w:eastAsia="Times New Roman" w:cstheme="minorHAnsi"/>
                <w:color w:val="000000" w:themeColor="text1"/>
                <w:sz w:val="20"/>
                <w:szCs w:val="20"/>
              </w:rPr>
              <w:t xml:space="preserve"> 20</w:t>
            </w:r>
          </w:p>
          <w:p w:rsidR="00C445CE" w:rsidRPr="009716A5" w:rsidRDefault="00C445CE" w:rsidP="009716A5">
            <w:pPr>
              <w:spacing w:before="1" w:after="0"/>
              <w:ind w:right="1707"/>
              <w:rPr>
                <w:rFonts w:eastAsia="Times New Roman" w:cstheme="minorHAnsi"/>
                <w:color w:val="000000" w:themeColor="text1"/>
                <w:sz w:val="20"/>
                <w:szCs w:val="20"/>
              </w:rPr>
            </w:pPr>
            <w:r w:rsidRPr="009716A5">
              <w:rPr>
                <w:rFonts w:eastAsia="Times New Roman" w:cstheme="minorHAnsi"/>
                <w:color w:val="000000" w:themeColor="text1"/>
                <w:sz w:val="20"/>
                <w:szCs w:val="20"/>
              </w:rPr>
              <w:t>625 00 Brno, Czech Republi</w:t>
            </w: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z w:val="20"/>
                <w:szCs w:val="20"/>
              </w:rPr>
              <w:t xml:space="preserve">; </w:t>
            </w:r>
          </w:p>
          <w:p w:rsidR="00C445CE" w:rsidRPr="009716A5" w:rsidRDefault="00C445CE" w:rsidP="009716A5">
            <w:pPr>
              <w:spacing w:before="1" w:after="0"/>
              <w:ind w:right="1707"/>
              <w:rPr>
                <w:rFonts w:eastAsia="Times New Roman" w:cstheme="minorHAnsi"/>
                <w:color w:val="000000" w:themeColor="text1"/>
                <w:sz w:val="20"/>
                <w:szCs w:val="20"/>
              </w:rPr>
            </w:pPr>
            <w:r w:rsidRPr="009716A5">
              <w:rPr>
                <w:rFonts w:eastAsia="Times New Roman" w:cstheme="minorHAnsi"/>
                <w:color w:val="000000" w:themeColor="text1"/>
                <w:sz w:val="20"/>
                <w:szCs w:val="20"/>
                <w:u w:val="single" w:color="000000"/>
              </w:rPr>
              <w:t>Local</w:t>
            </w:r>
            <w:r w:rsidRPr="009716A5">
              <w:rPr>
                <w:rFonts w:eastAsia="Times New Roman" w:cstheme="minorHAnsi"/>
                <w:color w:val="000000" w:themeColor="text1"/>
                <w:spacing w:val="-60"/>
                <w:sz w:val="20"/>
                <w:szCs w:val="20"/>
                <w:u w:val="single" w:color="000000"/>
              </w:rPr>
              <w:t xml:space="preserve"> </w:t>
            </w:r>
            <w:r w:rsidRPr="009716A5">
              <w:rPr>
                <w:rFonts w:eastAsia="Times New Roman" w:cstheme="minorHAnsi"/>
                <w:color w:val="000000" w:themeColor="text1"/>
                <w:sz w:val="20"/>
                <w:szCs w:val="20"/>
                <w:u w:val="single" w:color="000000"/>
              </w:rPr>
              <w:t>Ethics</w:t>
            </w:r>
            <w:r w:rsidRPr="009716A5">
              <w:rPr>
                <w:rFonts w:eastAsia="Times New Roman" w:cstheme="minorHAnsi"/>
                <w:color w:val="000000" w:themeColor="text1"/>
                <w:spacing w:val="-60"/>
                <w:sz w:val="20"/>
                <w:szCs w:val="20"/>
                <w:u w:val="single" w:color="000000"/>
              </w:rPr>
              <w:t xml:space="preserve"> </w:t>
            </w:r>
            <w:r w:rsidRPr="009716A5">
              <w:rPr>
                <w:rFonts w:eastAsia="Times New Roman" w:cstheme="minorHAnsi"/>
                <w:color w:val="000000" w:themeColor="text1"/>
                <w:sz w:val="20"/>
                <w:szCs w:val="20"/>
                <w:u w:val="single" w:color="000000"/>
              </w:rPr>
              <w:t>Committe</w:t>
            </w:r>
            <w:r w:rsidRPr="009716A5">
              <w:rPr>
                <w:rFonts w:eastAsia="Times New Roman" w:cstheme="minorHAnsi"/>
                <w:color w:val="000000" w:themeColor="text1"/>
                <w:spacing w:val="-1"/>
                <w:sz w:val="20"/>
                <w:szCs w:val="20"/>
                <w:u w:val="single" w:color="000000"/>
              </w:rPr>
              <w:t>e</w:t>
            </w:r>
            <w:r w:rsidRPr="009716A5">
              <w:rPr>
                <w:rFonts w:eastAsia="Times New Roman" w:cstheme="minorHAnsi"/>
                <w:color w:val="000000" w:themeColor="text1"/>
                <w:sz w:val="20"/>
                <w:szCs w:val="20"/>
              </w:rPr>
              <w:t>:</w:t>
            </w:r>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Eticka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Komise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Revmatologickeho</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ustavu</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Na </w:t>
            </w:r>
            <w:proofErr w:type="spellStart"/>
            <w:r w:rsidRPr="009716A5">
              <w:rPr>
                <w:rFonts w:eastAsia="Times New Roman" w:cstheme="minorHAnsi"/>
                <w:color w:val="000000" w:themeColor="text1"/>
                <w:sz w:val="20"/>
                <w:szCs w:val="20"/>
              </w:rPr>
              <w:t>Slipu</w:t>
            </w:r>
            <w:proofErr w:type="spellEnd"/>
            <w:r w:rsidRPr="009716A5">
              <w:rPr>
                <w:rFonts w:eastAsia="Times New Roman" w:cstheme="minorHAnsi"/>
                <w:color w:val="000000" w:themeColor="text1"/>
                <w:sz w:val="20"/>
                <w:szCs w:val="20"/>
              </w:rPr>
              <w:t xml:space="preserve"> 4</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128 50 Praha 2, Czech Republic</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ClinicMed</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Badurski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wspólnic</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z w:val="20"/>
                <w:szCs w:val="20"/>
              </w:rPr>
              <w:t>Spółka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jawna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St</w:t>
            </w:r>
            <w:r w:rsidRPr="009716A5">
              <w:rPr>
                <w:rFonts w:eastAsia="Times New Roman" w:cstheme="minorHAnsi"/>
                <w:color w:val="000000" w:themeColor="text1"/>
                <w:sz w:val="20"/>
                <w:szCs w:val="20"/>
              </w:rPr>
              <w:t>ołeczna</w:t>
            </w:r>
            <w:proofErr w:type="spellEnd"/>
            <w:r w:rsidRPr="009716A5">
              <w:rPr>
                <w:rFonts w:eastAsia="Times New Roman" w:cstheme="minorHAnsi"/>
                <w:color w:val="000000" w:themeColor="text1"/>
                <w:sz w:val="20"/>
                <w:szCs w:val="20"/>
              </w:rPr>
              <w:t xml:space="preserve"> 7/200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879 </w:t>
            </w:r>
            <w:proofErr w:type="spellStart"/>
            <w:r w:rsidRPr="009716A5">
              <w:rPr>
                <w:rFonts w:eastAsia="Times New Roman" w:cstheme="minorHAnsi"/>
                <w:color w:val="000000" w:themeColor="text1"/>
                <w:sz w:val="20"/>
                <w:szCs w:val="20"/>
              </w:rPr>
              <w:t>Bia</w:t>
            </w:r>
            <w:r w:rsidRPr="009716A5">
              <w:rPr>
                <w:rFonts w:eastAsia="Times New Roman" w:cstheme="minorHAnsi"/>
                <w:color w:val="000000" w:themeColor="text1"/>
                <w:spacing w:val="5"/>
                <w:sz w:val="20"/>
                <w:szCs w:val="20"/>
              </w:rPr>
              <w:t>ł</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stok</w:t>
            </w:r>
            <w:proofErr w:type="spellEnd"/>
            <w:r w:rsidRPr="009716A5">
              <w:rPr>
                <w:rFonts w:eastAsia="Times New Roman" w:cstheme="minorHAnsi"/>
                <w:color w:val="000000" w:themeColor="text1"/>
                <w:sz w:val="20"/>
                <w:szCs w:val="20"/>
              </w:rPr>
              <w:t>, Poland</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p>
          <w:p w:rsidR="00C445CE" w:rsidRPr="009716A5" w:rsidRDefault="00C445CE" w:rsidP="009716A5">
            <w:pPr>
              <w:spacing w:before="24" w:after="0"/>
              <w:ind w:right="57"/>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pacing w:val="3"/>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2"/>
                <w:sz w:val="20"/>
                <w:szCs w:val="20"/>
              </w:rPr>
              <w:t>y</w:t>
            </w:r>
            <w:r w:rsidRPr="009716A5">
              <w:rPr>
                <w:rFonts w:eastAsia="Times New Roman" w:cstheme="minorHAnsi"/>
                <w:color w:val="000000" w:themeColor="text1"/>
                <w:sz w:val="20"/>
                <w:szCs w:val="20"/>
              </w:rPr>
              <w:t>giera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pacing w:val="3"/>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Reth</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Pal Hospital</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2"/>
                <w:sz w:val="20"/>
                <w:szCs w:val="20"/>
              </w:rPr>
              <w:t>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ulai</w:t>
            </w:r>
            <w:proofErr w:type="spellEnd"/>
            <w:r w:rsidRPr="009716A5">
              <w:rPr>
                <w:rFonts w:eastAsia="Times New Roman" w:cstheme="minorHAnsi"/>
                <w:color w:val="000000" w:themeColor="text1"/>
                <w:sz w:val="20"/>
                <w:szCs w:val="20"/>
              </w:rPr>
              <w:t xml:space="preserve"> street 18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5600 </w:t>
            </w:r>
            <w:proofErr w:type="spellStart"/>
            <w:r w:rsidRPr="009716A5">
              <w:rPr>
                <w:rFonts w:eastAsia="Times New Roman" w:cstheme="minorHAnsi"/>
                <w:color w:val="000000" w:themeColor="text1"/>
                <w:sz w:val="20"/>
                <w:szCs w:val="20"/>
              </w:rPr>
              <w:t>Békéscsaba</w:t>
            </w:r>
            <w:proofErr w:type="spellEnd"/>
            <w:r w:rsidRPr="009716A5">
              <w:rPr>
                <w:rFonts w:eastAsia="Times New Roman" w:cstheme="minorHAnsi"/>
                <w:color w:val="000000" w:themeColor="text1"/>
                <w:sz w:val="20"/>
                <w:szCs w:val="20"/>
              </w:rPr>
              <w:t>, Hungary</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Egészségüg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yos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Farmakológiai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1051 Budapest, Hungary</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Kenézy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z w:val="20"/>
                <w:szCs w:val="20"/>
              </w:rPr>
              <w:t>Kórház</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Rendelőintézet</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Egészségüg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Szolgáltató</w:t>
            </w:r>
            <w:proofErr w:type="spellEnd"/>
            <w:r w:rsidRPr="009716A5">
              <w:rPr>
                <w:rFonts w:eastAsia="Times New Roman" w:cstheme="minorHAnsi"/>
                <w:color w:val="000000" w:themeColor="text1"/>
                <w:sz w:val="20"/>
                <w:szCs w:val="20"/>
              </w:rPr>
              <w:t xml:space="preserve"> Nonprofit </w:t>
            </w:r>
            <w:proofErr w:type="spellStart"/>
            <w:r w:rsidRPr="009716A5">
              <w:rPr>
                <w:rFonts w:eastAsia="Times New Roman" w:cstheme="minorHAnsi"/>
                <w:color w:val="000000" w:themeColor="text1"/>
                <w:sz w:val="20"/>
                <w:szCs w:val="20"/>
              </w:rPr>
              <w:t>Kft</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Bartók</w:t>
            </w:r>
            <w:proofErr w:type="spellEnd"/>
            <w:r w:rsidRPr="009716A5">
              <w:rPr>
                <w:rFonts w:eastAsia="Times New Roman" w:cstheme="minorHAnsi"/>
                <w:color w:val="000000" w:themeColor="text1"/>
                <w:sz w:val="20"/>
                <w:szCs w:val="20"/>
              </w:rPr>
              <w:t xml:space="preserve"> B Street 2</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26</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4043 Debrecen, </w:t>
            </w:r>
            <w:r w:rsidRPr="009716A5">
              <w:rPr>
                <w:rFonts w:eastAsia="Times New Roman" w:cstheme="minorHAnsi"/>
                <w:color w:val="000000" w:themeColor="text1"/>
                <w:spacing w:val="1"/>
                <w:sz w:val="20"/>
                <w:szCs w:val="20"/>
              </w:rPr>
              <w:t>Hungary</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Egészségüg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yos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Farmakológiai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w:t>
            </w:r>
            <w:r w:rsidRPr="009716A5">
              <w:rPr>
                <w:rFonts w:eastAsia="Times New Roman" w:cstheme="minorHAnsi"/>
                <w:color w:val="000000" w:themeColor="text1"/>
                <w:spacing w:val="-2"/>
                <w:sz w:val="20"/>
                <w:szCs w:val="20"/>
              </w:rPr>
              <w:t>a</w:t>
            </w:r>
            <w:r w:rsidRPr="009716A5">
              <w:rPr>
                <w:rFonts w:eastAsia="Times New Roman" w:cstheme="minorHAnsi"/>
                <w:color w:val="000000" w:themeColor="text1"/>
                <w:sz w:val="20"/>
                <w:szCs w:val="20"/>
              </w:rPr>
              <w:t>l</w:t>
            </w:r>
            <w:proofErr w:type="spellEnd"/>
            <w:r w:rsidRPr="009716A5">
              <w:rPr>
                <w:rFonts w:eastAsia="Times New Roman" w:cstheme="minorHAnsi"/>
                <w:color w:val="000000" w:themeColor="text1"/>
                <w:spacing w:val="3"/>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1051 Budapest, Hungary</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hideMark/>
          </w:tcPr>
          <w:p w:rsidR="00C445CE" w:rsidRPr="009716A5" w:rsidRDefault="00C445CE" w:rsidP="009716A5">
            <w:pPr>
              <w:spacing w:after="0" w:line="269" w:lineRule="exact"/>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National Institute of Rheumatology</w:t>
            </w:r>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and</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2"/>
                <w:sz w:val="20"/>
                <w:szCs w:val="20"/>
              </w:rPr>
              <w:t>Ph</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siothera</w:t>
            </w:r>
            <w:r w:rsidRPr="009716A5">
              <w:rPr>
                <w:rFonts w:eastAsia="Times New Roman" w:cstheme="minorHAnsi"/>
                <w:color w:val="000000" w:themeColor="text1"/>
                <w:spacing w:val="5"/>
                <w:sz w:val="20"/>
                <w:szCs w:val="20"/>
              </w:rPr>
              <w:t>p</w:t>
            </w:r>
            <w:r w:rsidRPr="009716A5">
              <w:rPr>
                <w:rFonts w:eastAsia="Times New Roman" w:cstheme="minorHAnsi"/>
                <w:color w:val="000000" w:themeColor="text1"/>
                <w:sz w:val="20"/>
                <w:szCs w:val="20"/>
              </w:rPr>
              <w:t>y</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Frankel Leo </w:t>
            </w:r>
            <w:r w:rsidRPr="009716A5">
              <w:rPr>
                <w:rFonts w:eastAsia="Times New Roman" w:cstheme="minorHAnsi"/>
                <w:color w:val="000000" w:themeColor="text1"/>
                <w:spacing w:val="1"/>
                <w:sz w:val="20"/>
                <w:szCs w:val="20"/>
              </w:rPr>
              <w:t>S</w:t>
            </w:r>
            <w:r w:rsidRPr="009716A5">
              <w:rPr>
                <w:rFonts w:eastAsia="Times New Roman" w:cstheme="minorHAnsi"/>
                <w:color w:val="000000" w:themeColor="text1"/>
                <w:spacing w:val="-1"/>
                <w:sz w:val="20"/>
                <w:szCs w:val="20"/>
              </w:rPr>
              <w:t>tree</w:t>
            </w:r>
            <w:r w:rsidRPr="009716A5">
              <w:rPr>
                <w:rFonts w:eastAsia="Times New Roman" w:cstheme="minorHAnsi"/>
                <w:color w:val="000000" w:themeColor="text1"/>
                <w:sz w:val="20"/>
                <w:szCs w:val="20"/>
              </w:rPr>
              <w:t>t 2</w:t>
            </w:r>
            <w:r w:rsidRPr="009716A5">
              <w:rPr>
                <w:rFonts w:eastAsia="Times New Roman" w:cstheme="minorHAnsi"/>
                <w:color w:val="000000" w:themeColor="text1"/>
                <w:spacing w:val="2"/>
                <w:sz w:val="20"/>
                <w:szCs w:val="20"/>
              </w:rPr>
              <w:t>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29</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1023 Budapest,</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Hungary</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after="0" w:line="267" w:lineRule="exact"/>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Egészégüg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2"/>
                <w:sz w:val="20"/>
                <w:szCs w:val="20"/>
              </w:rPr>
              <w:t>o</w:t>
            </w:r>
            <w:r w:rsidRPr="009716A5">
              <w:rPr>
                <w:rFonts w:eastAsia="Times New Roman" w:cstheme="minorHAnsi"/>
                <w:color w:val="000000" w:themeColor="text1"/>
                <w:sz w:val="20"/>
                <w:szCs w:val="20"/>
              </w:rPr>
              <w:t>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Farmakológiai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w:t>
            </w: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1051 Budapest, Hungary</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lastRenderedPageBreak/>
              <w:t>P</w:t>
            </w:r>
            <w:r w:rsidRPr="009716A5">
              <w:rPr>
                <w:rFonts w:eastAsia="Times New Roman" w:cstheme="minorHAnsi"/>
                <w:color w:val="000000" w:themeColor="text1"/>
                <w:sz w:val="20"/>
                <w:szCs w:val="20"/>
              </w:rPr>
              <w:t>V</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Medical </w:t>
            </w:r>
            <w:proofErr w:type="spellStart"/>
            <w:r w:rsidRPr="009716A5">
              <w:rPr>
                <w:rFonts w:eastAsia="Times New Roman" w:cstheme="minorHAnsi"/>
                <w:color w:val="000000" w:themeColor="text1"/>
                <w:sz w:val="20"/>
                <w:szCs w:val="20"/>
              </w:rPr>
              <w:t>sro</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Stefanikova</w:t>
            </w:r>
            <w:proofErr w:type="spellEnd"/>
            <w:r w:rsidRPr="009716A5">
              <w:rPr>
                <w:rFonts w:eastAsia="Times New Roman" w:cstheme="minorHAnsi"/>
                <w:color w:val="000000" w:themeColor="text1"/>
                <w:sz w:val="20"/>
                <w:szCs w:val="20"/>
              </w:rPr>
              <w:t xml:space="preserve"> 477</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760 01 </w:t>
            </w:r>
            <w:proofErr w:type="spellStart"/>
            <w:r w:rsidRPr="009716A5">
              <w:rPr>
                <w:rFonts w:eastAsia="Times New Roman" w:cstheme="minorHAnsi"/>
                <w:color w:val="000000" w:themeColor="text1"/>
                <w:sz w:val="20"/>
                <w:szCs w:val="20"/>
              </w:rPr>
              <w:t>Zlin</w:t>
            </w:r>
            <w:proofErr w:type="spellEnd"/>
            <w:r w:rsidRPr="009716A5">
              <w:rPr>
                <w:rFonts w:eastAsia="Times New Roman" w:cstheme="minorHAnsi"/>
                <w:color w:val="000000" w:themeColor="text1"/>
                <w:sz w:val="20"/>
                <w:szCs w:val="20"/>
              </w:rPr>
              <w:t>, Czech Republic</w:t>
            </w:r>
          </w:p>
          <w:p w:rsidR="00C445CE" w:rsidRPr="009716A5" w:rsidRDefault="00C445CE" w:rsidP="009716A5">
            <w:pPr>
              <w:spacing w:before="4" w:after="0" w:line="120" w:lineRule="exact"/>
              <w:rPr>
                <w:rFonts w:cstheme="minorHAnsi"/>
                <w:color w:val="000000" w:themeColor="text1"/>
                <w:sz w:val="20"/>
                <w:szCs w:val="20"/>
              </w:rPr>
            </w:pPr>
          </w:p>
          <w:p w:rsidR="00C445CE" w:rsidRPr="009716A5" w:rsidRDefault="00C445CE" w:rsidP="009716A5">
            <w:pPr>
              <w:spacing w:after="0" w:line="20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Radiodiagnostic</w:t>
            </w:r>
            <w:proofErr w:type="spellEnd"/>
            <w:r w:rsidRPr="009716A5">
              <w:rPr>
                <w:rFonts w:eastAsia="Times New Roman" w:cstheme="minorHAnsi"/>
                <w:color w:val="000000" w:themeColor="text1"/>
                <w:sz w:val="20"/>
                <w:szCs w:val="20"/>
              </w:rPr>
              <w:t xml:space="preserve"> Department</w:t>
            </w:r>
          </w:p>
          <w:p w:rsidR="00C445CE" w:rsidRPr="009716A5" w:rsidRDefault="00C445CE" w:rsidP="009716A5">
            <w:pPr>
              <w:spacing w:before="24" w:after="0"/>
              <w:ind w:right="3056"/>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Atlas Hospital </w:t>
            </w:r>
            <w:proofErr w:type="spellStart"/>
            <w:r w:rsidRPr="009716A5">
              <w:rPr>
                <w:rFonts w:eastAsia="Times New Roman" w:cstheme="minorHAnsi"/>
                <w:color w:val="000000" w:themeColor="text1"/>
                <w:sz w:val="20"/>
                <w:szCs w:val="20"/>
              </w:rPr>
              <w:t>tr</w:t>
            </w:r>
            <w:proofErr w:type="spellEnd"/>
            <w:r w:rsidRPr="009716A5">
              <w:rPr>
                <w:rFonts w:eastAsia="Times New Roman" w:cstheme="minorHAnsi"/>
                <w:color w:val="000000" w:themeColor="text1"/>
                <w:sz w:val="20"/>
                <w:szCs w:val="20"/>
              </w:rPr>
              <w:t xml:space="preserve"> T </w:t>
            </w:r>
            <w:proofErr w:type="spellStart"/>
            <w:r w:rsidRPr="009716A5">
              <w:rPr>
                <w:rFonts w:eastAsia="Times New Roman" w:cstheme="minorHAnsi"/>
                <w:color w:val="000000" w:themeColor="text1"/>
                <w:sz w:val="20"/>
                <w:szCs w:val="20"/>
              </w:rPr>
              <w:t>Bati</w:t>
            </w:r>
            <w:proofErr w:type="spellEnd"/>
            <w:r w:rsidRPr="009716A5">
              <w:rPr>
                <w:rFonts w:eastAsia="Times New Roman" w:cstheme="minorHAnsi"/>
                <w:color w:val="000000" w:themeColor="text1"/>
                <w:sz w:val="20"/>
                <w:szCs w:val="20"/>
              </w:rPr>
              <w:t xml:space="preserve"> 5135</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760 01 </w:t>
            </w:r>
            <w:proofErr w:type="spellStart"/>
            <w:r w:rsidRPr="009716A5">
              <w:rPr>
                <w:rFonts w:eastAsia="Times New Roman" w:cstheme="minorHAnsi"/>
                <w:color w:val="000000" w:themeColor="text1"/>
                <w:sz w:val="20"/>
                <w:szCs w:val="20"/>
              </w:rPr>
              <w:t>Zlin</w:t>
            </w:r>
            <w:proofErr w:type="spellEnd"/>
            <w:r w:rsidRPr="009716A5">
              <w:rPr>
                <w:rFonts w:eastAsia="Times New Roman" w:cstheme="minorHAnsi"/>
                <w:color w:val="000000" w:themeColor="text1"/>
                <w:sz w:val="20"/>
                <w:szCs w:val="20"/>
              </w:rPr>
              <w:t>, Czech Republic</w:t>
            </w:r>
          </w:p>
          <w:p w:rsidR="00C445CE" w:rsidRPr="009716A5" w:rsidRDefault="00C445CE" w:rsidP="009716A5">
            <w:pPr>
              <w:spacing w:before="4" w:after="0" w:line="120" w:lineRule="exact"/>
              <w:rPr>
                <w:rFonts w:cstheme="minorHAnsi"/>
                <w:color w:val="000000" w:themeColor="text1"/>
                <w:sz w:val="20"/>
                <w:szCs w:val="20"/>
              </w:rPr>
            </w:pPr>
          </w:p>
          <w:p w:rsidR="00C445CE" w:rsidRPr="009716A5" w:rsidRDefault="00C445CE" w:rsidP="009716A5">
            <w:pPr>
              <w:spacing w:after="0" w:line="200" w:lineRule="exact"/>
              <w:rPr>
                <w:rFonts w:cstheme="minorHAnsi"/>
                <w:color w:val="000000" w:themeColor="text1"/>
                <w:sz w:val="20"/>
                <w:szCs w:val="20"/>
              </w:rPr>
            </w:pPr>
          </w:p>
          <w:p w:rsidR="00C445CE" w:rsidRPr="009716A5" w:rsidRDefault="00C445CE" w:rsidP="009716A5">
            <w:pPr>
              <w:spacing w:after="0"/>
              <w:ind w:right="878"/>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Pneumology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Out</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patient Department </w:t>
            </w:r>
            <w:proofErr w:type="spellStart"/>
            <w:r w:rsidRPr="009716A5">
              <w:rPr>
                <w:rFonts w:eastAsia="Times New Roman" w:cstheme="minorHAnsi"/>
                <w:color w:val="000000" w:themeColor="text1"/>
                <w:sz w:val="20"/>
                <w:szCs w:val="20"/>
              </w:rPr>
              <w:t>tr</w:t>
            </w:r>
            <w:proofErr w:type="spellEnd"/>
            <w:r w:rsidRPr="009716A5">
              <w:rPr>
                <w:rFonts w:eastAsia="Times New Roman" w:cstheme="minorHAnsi"/>
                <w:color w:val="000000" w:themeColor="text1"/>
                <w:sz w:val="20"/>
                <w:szCs w:val="20"/>
              </w:rPr>
              <w:t xml:space="preserve"> T </w:t>
            </w:r>
            <w:proofErr w:type="spellStart"/>
            <w:r w:rsidRPr="009716A5">
              <w:rPr>
                <w:rFonts w:eastAsia="Times New Roman" w:cstheme="minorHAnsi"/>
                <w:color w:val="000000" w:themeColor="text1"/>
                <w:sz w:val="20"/>
                <w:szCs w:val="20"/>
              </w:rPr>
              <w:t>Bati</w:t>
            </w:r>
            <w:proofErr w:type="spellEnd"/>
            <w:r w:rsidRPr="009716A5">
              <w:rPr>
                <w:rFonts w:eastAsia="Times New Roman" w:cstheme="minorHAnsi"/>
                <w:color w:val="000000" w:themeColor="text1"/>
                <w:sz w:val="20"/>
                <w:szCs w:val="20"/>
              </w:rPr>
              <w:t xml:space="preserve"> 5135</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760 01 </w:t>
            </w:r>
            <w:proofErr w:type="spellStart"/>
            <w:r w:rsidRPr="009716A5">
              <w:rPr>
                <w:rFonts w:eastAsia="Times New Roman" w:cstheme="minorHAnsi"/>
                <w:color w:val="000000" w:themeColor="text1"/>
                <w:sz w:val="20"/>
                <w:szCs w:val="20"/>
              </w:rPr>
              <w:t>Zlin</w:t>
            </w:r>
            <w:proofErr w:type="spellEnd"/>
            <w:r w:rsidRPr="009716A5">
              <w:rPr>
                <w:rFonts w:eastAsia="Times New Roman" w:cstheme="minorHAnsi"/>
                <w:color w:val="000000" w:themeColor="text1"/>
                <w:sz w:val="20"/>
                <w:szCs w:val="20"/>
              </w:rPr>
              <w:t>, Czech Republic</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CEC </w:t>
            </w:r>
            <w:proofErr w:type="spellStart"/>
            <w:r w:rsidRPr="009716A5">
              <w:rPr>
                <w:rFonts w:eastAsia="Times New Roman" w:cstheme="minorHAnsi"/>
                <w:color w:val="000000" w:themeColor="text1"/>
                <w:sz w:val="20"/>
                <w:szCs w:val="20"/>
              </w:rPr>
              <w:t>Eticka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Komise</w:t>
            </w:r>
            <w:proofErr w:type="spellEnd"/>
            <w:r w:rsidRPr="009716A5">
              <w:rPr>
                <w:rFonts w:eastAsia="Times New Roman" w:cstheme="minorHAnsi"/>
                <w:color w:val="000000" w:themeColor="text1"/>
                <w:sz w:val="20"/>
                <w:szCs w:val="20"/>
              </w:rPr>
              <w:t xml:space="preserve"> FN Brno</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Jihlavska</w:t>
            </w:r>
            <w:proofErr w:type="spellEnd"/>
            <w:r w:rsidRPr="009716A5">
              <w:rPr>
                <w:rFonts w:eastAsia="Times New Roman" w:cstheme="minorHAnsi"/>
                <w:color w:val="000000" w:themeColor="text1"/>
                <w:sz w:val="20"/>
                <w:szCs w:val="20"/>
              </w:rPr>
              <w:t xml:space="preserve"> 20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625 00 Brno, Czech Republic</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2470"/>
              <w:rPr>
                <w:rFonts w:eastAsia="Times New Roman" w:cstheme="minorHAnsi"/>
                <w:color w:val="000000" w:themeColor="text1"/>
                <w:sz w:val="20"/>
                <w:szCs w:val="20"/>
              </w:rPr>
            </w:pPr>
            <w:r w:rsidRPr="009716A5">
              <w:rPr>
                <w:rFonts w:eastAsia="Times New Roman" w:cstheme="minorHAnsi"/>
                <w:color w:val="000000" w:themeColor="text1"/>
                <w:sz w:val="20"/>
                <w:szCs w:val="20"/>
              </w:rPr>
              <w:t>M</w:t>
            </w:r>
            <w:r w:rsidRPr="009716A5">
              <w:rPr>
                <w:rFonts w:eastAsia="Times New Roman" w:cstheme="minorHAnsi"/>
                <w:color w:val="000000" w:themeColor="text1"/>
                <w:spacing w:val="1"/>
                <w:sz w:val="20"/>
                <w:szCs w:val="20"/>
              </w:rPr>
              <w:t>ED</w:t>
            </w:r>
            <w:r w:rsidRPr="009716A5">
              <w:rPr>
                <w:rFonts w:eastAsia="Times New Roman" w:cstheme="minorHAnsi"/>
                <w:color w:val="000000" w:themeColor="text1"/>
                <w:spacing w:val="-5"/>
                <w:sz w:val="20"/>
                <w:szCs w:val="20"/>
              </w:rPr>
              <w:t>I</w:t>
            </w:r>
            <w:r w:rsidRPr="009716A5">
              <w:rPr>
                <w:rFonts w:eastAsia="Times New Roman" w:cstheme="minorHAnsi"/>
                <w:color w:val="000000" w:themeColor="text1"/>
                <w:spacing w:val="6"/>
                <w:sz w:val="20"/>
                <w:szCs w:val="20"/>
              </w:rPr>
              <w:t>C</w:t>
            </w:r>
            <w:r w:rsidRPr="009716A5">
              <w:rPr>
                <w:rFonts w:eastAsia="Times New Roman" w:cstheme="minorHAnsi"/>
                <w:color w:val="000000" w:themeColor="text1"/>
                <w:spacing w:val="-3"/>
                <w:sz w:val="20"/>
                <w:szCs w:val="20"/>
              </w:rPr>
              <w:t>I</w:t>
            </w:r>
            <w:r w:rsidRPr="009716A5">
              <w:rPr>
                <w:rFonts w:eastAsia="Times New Roman" w:cstheme="minorHAnsi"/>
                <w:color w:val="000000" w:themeColor="text1"/>
                <w:sz w:val="20"/>
                <w:szCs w:val="20"/>
              </w:rPr>
              <w:t>TY SAS Carrera</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53 N° 46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50</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Bucaramanga, Santander, Colombia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9"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Investigaciones</w:t>
            </w:r>
            <w:proofErr w:type="spellEnd"/>
            <w:r w:rsidRPr="009716A5">
              <w:rPr>
                <w:rFonts w:eastAsia="Times New Roman" w:cstheme="minorHAnsi"/>
                <w:color w:val="000000" w:themeColor="text1"/>
                <w:sz w:val="20"/>
                <w:szCs w:val="20"/>
              </w:rPr>
              <w:t xml:space="preserve"> del </w:t>
            </w:r>
            <w:proofErr w:type="spellStart"/>
            <w:r w:rsidRPr="009716A5">
              <w:rPr>
                <w:rFonts w:eastAsia="Times New Roman" w:cstheme="minorHAnsi"/>
                <w:color w:val="000000" w:themeColor="text1"/>
                <w:sz w:val="20"/>
                <w:szCs w:val="20"/>
              </w:rPr>
              <w:t>Oriente</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Carrera 34 N° 46 – 50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Bucaramanga, Santander, Colombia</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Centro Medico Julian Coronel</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Carrera 59 No. 1E</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21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Cali, Valle del Cauca, Colombia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left="120" w:right="337" w:hanging="1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Comité</w:t>
            </w:r>
            <w:proofErr w:type="spellEnd"/>
            <w:r w:rsidRPr="009716A5">
              <w:rPr>
                <w:rFonts w:eastAsia="Times New Roman" w:cstheme="minorHAnsi"/>
                <w:color w:val="000000" w:themeColor="text1"/>
                <w:sz w:val="20"/>
                <w:szCs w:val="20"/>
              </w:rPr>
              <w:t xml:space="preserve"> de </w:t>
            </w:r>
            <w:proofErr w:type="spellStart"/>
            <w:r w:rsidRPr="009716A5">
              <w:rPr>
                <w:rFonts w:eastAsia="Times New Roman" w:cstheme="minorHAnsi"/>
                <w:color w:val="000000" w:themeColor="text1"/>
                <w:sz w:val="20"/>
                <w:szCs w:val="20"/>
              </w:rPr>
              <w:t>Ética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Investigacion</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Biomedica</w:t>
            </w:r>
            <w:proofErr w:type="spellEnd"/>
            <w:r w:rsidRPr="009716A5">
              <w:rPr>
                <w:rFonts w:eastAsia="Times New Roman" w:cstheme="minorHAnsi"/>
                <w:color w:val="000000" w:themeColor="text1"/>
                <w:sz w:val="20"/>
                <w:szCs w:val="20"/>
              </w:rPr>
              <w:t xml:space="preserve"> del Centro Medi</w:t>
            </w: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z w:val="20"/>
                <w:szCs w:val="20"/>
              </w:rPr>
              <w:t>o Julian Coronel</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Carrera 59 No. 1E</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21</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Cali, Valle del Cauca, Colombia</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pacing w:val="1"/>
                <w:sz w:val="20"/>
                <w:szCs w:val="20"/>
              </w:rPr>
              <w:t>DR</w:t>
            </w:r>
            <w:r w:rsidRPr="009716A5">
              <w:rPr>
                <w:rFonts w:eastAsia="Times New Roman" w:cstheme="minorHAnsi"/>
                <w:color w:val="000000" w:themeColor="text1"/>
                <w:sz w:val="20"/>
                <w:szCs w:val="20"/>
              </w:rPr>
              <w:t>C</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1"/>
                <w:sz w:val="20"/>
                <w:szCs w:val="20"/>
              </w:rPr>
              <w:t>td</w:t>
            </w:r>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Ad</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E </w:t>
            </w:r>
            <w:proofErr w:type="spellStart"/>
            <w:r w:rsidRPr="009716A5">
              <w:rPr>
                <w:rFonts w:eastAsia="Times New Roman" w:cstheme="minorHAnsi"/>
                <w:color w:val="000000" w:themeColor="text1"/>
                <w:sz w:val="20"/>
                <w:szCs w:val="20"/>
              </w:rPr>
              <w:t>str</w:t>
            </w:r>
            <w:proofErr w:type="spellEnd"/>
            <w:r w:rsidRPr="009716A5">
              <w:rPr>
                <w:rFonts w:eastAsia="Times New Roman" w:cstheme="minorHAnsi"/>
                <w:color w:val="000000" w:themeColor="text1"/>
                <w:sz w:val="20"/>
                <w:szCs w:val="20"/>
              </w:rPr>
              <w:t xml:space="preserve"> 12</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8230 </w:t>
            </w:r>
            <w:proofErr w:type="spellStart"/>
            <w:r w:rsidRPr="009716A5">
              <w:rPr>
                <w:rFonts w:eastAsia="Times New Roman" w:cstheme="minorHAnsi"/>
                <w:color w:val="000000" w:themeColor="text1"/>
                <w:sz w:val="20"/>
                <w:szCs w:val="20"/>
              </w:rPr>
              <w:t>Balatonfüred</w:t>
            </w:r>
            <w:proofErr w:type="spellEnd"/>
            <w:r w:rsidRPr="009716A5">
              <w:rPr>
                <w:rFonts w:eastAsia="Times New Roman" w:cstheme="minorHAnsi"/>
                <w:color w:val="000000" w:themeColor="text1"/>
                <w:sz w:val="20"/>
                <w:szCs w:val="20"/>
              </w:rPr>
              <w:t>, Hungary</w:t>
            </w:r>
          </w:p>
          <w:p w:rsidR="00C445CE" w:rsidRPr="009716A5" w:rsidRDefault="00C445CE" w:rsidP="009716A5">
            <w:pPr>
              <w:spacing w:before="4" w:after="0" w:line="14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MEDNA 2001 Ltd</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P </w:t>
            </w:r>
            <w:proofErr w:type="spellStart"/>
            <w:r w:rsidRPr="009716A5">
              <w:rPr>
                <w:rFonts w:eastAsia="Times New Roman" w:cstheme="minorHAnsi"/>
                <w:color w:val="000000" w:themeColor="text1"/>
                <w:sz w:val="20"/>
                <w:szCs w:val="20"/>
              </w:rPr>
              <w:t>Horváth</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str</w:t>
            </w:r>
            <w:proofErr w:type="spellEnd"/>
            <w:r w:rsidRPr="009716A5">
              <w:rPr>
                <w:rFonts w:eastAsia="Times New Roman" w:cstheme="minorHAnsi"/>
                <w:color w:val="000000" w:themeColor="text1"/>
                <w:sz w:val="20"/>
                <w:szCs w:val="20"/>
              </w:rPr>
              <w:t xml:space="preserve"> 17/A</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8230 </w:t>
            </w:r>
            <w:proofErr w:type="spellStart"/>
            <w:r w:rsidRPr="009716A5">
              <w:rPr>
                <w:rFonts w:eastAsia="Times New Roman" w:cstheme="minorHAnsi"/>
                <w:color w:val="000000" w:themeColor="text1"/>
                <w:sz w:val="20"/>
                <w:szCs w:val="20"/>
              </w:rPr>
              <w:t>Balatonfüred</w:t>
            </w:r>
            <w:proofErr w:type="spellEnd"/>
            <w:r w:rsidRPr="009716A5">
              <w:rPr>
                <w:rFonts w:eastAsia="Times New Roman" w:cstheme="minorHAnsi"/>
                <w:color w:val="000000" w:themeColor="text1"/>
                <w:sz w:val="20"/>
                <w:szCs w:val="20"/>
              </w:rPr>
              <w:t>, Hungary</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w:t>
            </w:r>
            <w:r w:rsidRPr="009716A5">
              <w:rPr>
                <w:rFonts w:eastAsia="Times New Roman" w:cstheme="minorHAnsi"/>
                <w:color w:val="000000" w:themeColor="text1"/>
                <w:spacing w:val="-2"/>
                <w:sz w:val="20"/>
                <w:szCs w:val="20"/>
              </w:rPr>
              <w:t>g</w:t>
            </w:r>
            <w:r w:rsidRPr="009716A5">
              <w:rPr>
                <w:rFonts w:eastAsia="Times New Roman" w:cstheme="minorHAnsi"/>
                <w:color w:val="000000" w:themeColor="text1"/>
                <w:spacing w:val="1"/>
                <w:sz w:val="20"/>
                <w:szCs w:val="20"/>
              </w:rPr>
              <w:t>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yos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Far</w:t>
            </w:r>
            <w:r w:rsidRPr="009716A5">
              <w:rPr>
                <w:rFonts w:eastAsia="Times New Roman" w:cstheme="minorHAnsi"/>
                <w:color w:val="000000" w:themeColor="text1"/>
                <w:sz w:val="20"/>
                <w:szCs w:val="20"/>
              </w:rPr>
              <w:t>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1051 Budapest, Hungary</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Revita</w:t>
            </w:r>
            <w:proofErr w:type="spellEnd"/>
            <w:r w:rsidRPr="009716A5">
              <w:rPr>
                <w:rFonts w:eastAsia="Times New Roman" w:cstheme="minorHAnsi"/>
                <w:color w:val="000000" w:themeColor="text1"/>
                <w:sz w:val="20"/>
                <w:szCs w:val="20"/>
              </w:rPr>
              <w:t xml:space="preserve"> Clinic</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Margit </w:t>
            </w:r>
            <w:proofErr w:type="spellStart"/>
            <w:r w:rsidRPr="009716A5">
              <w:rPr>
                <w:rFonts w:eastAsia="Times New Roman" w:cstheme="minorHAnsi"/>
                <w:color w:val="000000" w:themeColor="text1"/>
                <w:sz w:val="20"/>
                <w:szCs w:val="20"/>
              </w:rPr>
              <w:t>krt</w:t>
            </w:r>
            <w:proofErr w:type="spellEnd"/>
            <w:r w:rsidRPr="009716A5">
              <w:rPr>
                <w:rFonts w:eastAsia="Times New Roman" w:cstheme="minorHAnsi"/>
                <w:color w:val="000000" w:themeColor="text1"/>
                <w:sz w:val="20"/>
                <w:szCs w:val="20"/>
              </w:rPr>
              <w:t xml:space="preserve"> 50</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52</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1027 Budapest, Pest, Hungary</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Egészségüg</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Tudomá</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yos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Tanács</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Klinikai</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Farmakológiai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Etikai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Bizottsága</w:t>
            </w:r>
            <w:proofErr w:type="spellEnd"/>
          </w:p>
          <w:p w:rsidR="00C445CE" w:rsidRPr="009716A5" w:rsidRDefault="00C445CE" w:rsidP="009716A5">
            <w:pPr>
              <w:spacing w:before="24"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pacing w:val="-1"/>
                <w:sz w:val="20"/>
                <w:szCs w:val="20"/>
              </w:rPr>
              <w:t>Ara</w:t>
            </w:r>
            <w:r w:rsidRPr="009716A5">
              <w:rPr>
                <w:rFonts w:eastAsia="Times New Roman" w:cstheme="minorHAnsi"/>
                <w:color w:val="000000" w:themeColor="text1"/>
                <w:spacing w:val="5"/>
                <w:sz w:val="20"/>
                <w:szCs w:val="20"/>
              </w:rPr>
              <w:t>n</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proofErr w:type="spellStart"/>
            <w:r w:rsidRPr="009716A5">
              <w:rPr>
                <w:rFonts w:eastAsia="Times New Roman" w:cstheme="minorHAnsi"/>
                <w:color w:val="000000" w:themeColor="text1"/>
                <w:spacing w:val="3"/>
                <w:sz w:val="20"/>
                <w:szCs w:val="20"/>
              </w:rPr>
              <w:t>J</w:t>
            </w:r>
            <w:r w:rsidRPr="009716A5">
              <w:rPr>
                <w:rFonts w:eastAsia="Times New Roman" w:cstheme="minorHAnsi"/>
                <w:color w:val="000000" w:themeColor="text1"/>
                <w:sz w:val="20"/>
                <w:szCs w:val="20"/>
              </w:rPr>
              <w:t>ános</w:t>
            </w:r>
            <w:proofErr w:type="spellEnd"/>
            <w:r w:rsidRPr="009716A5">
              <w:rPr>
                <w:rFonts w:eastAsia="Times New Roman" w:cstheme="minorHAnsi"/>
                <w:color w:val="000000" w:themeColor="text1"/>
                <w:sz w:val="20"/>
                <w:szCs w:val="20"/>
              </w:rPr>
              <w:t xml:space="preserve"> u 6</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8</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1051 Budapest, Pest, Hungary</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10" w:after="0" w:line="130" w:lineRule="exact"/>
              <w:rPr>
                <w:rFonts w:cstheme="minorHAnsi"/>
                <w:color w:val="000000" w:themeColor="text1"/>
                <w:sz w:val="20"/>
                <w:szCs w:val="20"/>
              </w:rPr>
            </w:pPr>
          </w:p>
          <w:p w:rsidR="00C445CE" w:rsidRPr="009716A5" w:rsidRDefault="00C445CE" w:rsidP="009716A5">
            <w:pPr>
              <w:spacing w:after="0"/>
              <w:ind w:right="518"/>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ARS </w:t>
            </w:r>
            <w:proofErr w:type="spellStart"/>
            <w:r w:rsidRPr="009716A5">
              <w:rPr>
                <w:rFonts w:eastAsia="Times New Roman" w:cstheme="minorHAnsi"/>
                <w:color w:val="000000" w:themeColor="text1"/>
                <w:sz w:val="20"/>
                <w:szCs w:val="20"/>
              </w:rPr>
              <w:t>Rheumatica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S</w:t>
            </w:r>
            <w:r w:rsidRPr="009716A5">
              <w:rPr>
                <w:rFonts w:eastAsia="Times New Roman" w:cstheme="minorHAnsi"/>
                <w:color w:val="000000" w:themeColor="text1"/>
                <w:sz w:val="20"/>
                <w:szCs w:val="20"/>
              </w:rPr>
              <w:t>p</w:t>
            </w:r>
            <w:proofErr w:type="spellEnd"/>
            <w:r w:rsidRPr="009716A5">
              <w:rPr>
                <w:rFonts w:eastAsia="Times New Roman" w:cstheme="minorHAnsi"/>
                <w:color w:val="000000" w:themeColor="text1"/>
                <w:sz w:val="20"/>
                <w:szCs w:val="20"/>
              </w:rPr>
              <w:t xml:space="preserve"> </w:t>
            </w:r>
            <w:r w:rsidRPr="009716A5">
              <w:rPr>
                <w:rFonts w:eastAsia="Times New Roman" w:cstheme="minorHAnsi"/>
                <w:color w:val="000000" w:themeColor="text1"/>
                <w:spacing w:val="-3"/>
                <w:sz w:val="20"/>
                <w:szCs w:val="20"/>
              </w:rPr>
              <w:t>Z</w:t>
            </w:r>
            <w:r w:rsidRPr="009716A5">
              <w:rPr>
                <w:rFonts w:eastAsia="Times New Roman" w:cstheme="minorHAnsi"/>
                <w:color w:val="000000" w:themeColor="text1"/>
                <w:sz w:val="20"/>
                <w:szCs w:val="20"/>
              </w:rPr>
              <w:t>o.</w:t>
            </w:r>
            <w:r w:rsidRPr="009716A5">
              <w:rPr>
                <w:rFonts w:eastAsia="Times New Roman" w:cstheme="minorHAnsi"/>
                <w:color w:val="000000" w:themeColor="text1"/>
                <w:spacing w:val="2"/>
                <w:sz w:val="20"/>
                <w:szCs w:val="20"/>
              </w:rPr>
              <w:t xml:space="preserve"> </w:t>
            </w:r>
            <w:r w:rsidRPr="009716A5">
              <w:rPr>
                <w:rFonts w:eastAsia="Times New Roman" w:cstheme="minorHAnsi"/>
                <w:color w:val="000000" w:themeColor="text1"/>
                <w:sz w:val="20"/>
                <w:szCs w:val="20"/>
              </w:rPr>
              <w:t xml:space="preserve">o </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REUMATIK</w:t>
            </w:r>
            <w:r w:rsidRPr="009716A5">
              <w:rPr>
                <w:rFonts w:eastAsia="Times New Roman" w:cstheme="minorHAnsi"/>
                <w:color w:val="000000" w:themeColor="text1"/>
                <w:spacing w:val="2"/>
                <w:sz w:val="20"/>
                <w:szCs w:val="20"/>
              </w:rPr>
              <w:t>A</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C</w:t>
            </w:r>
            <w:r w:rsidRPr="009716A5">
              <w:rPr>
                <w:rFonts w:eastAsia="Times New Roman" w:cstheme="minorHAnsi"/>
                <w:color w:val="000000" w:themeColor="text1"/>
                <w:sz w:val="20"/>
                <w:szCs w:val="20"/>
              </w:rPr>
              <w:t>ENTRUM REUMATOLOGI</w:t>
            </w:r>
            <w:r w:rsidRPr="009716A5">
              <w:rPr>
                <w:rFonts w:eastAsia="Times New Roman" w:cstheme="minorHAnsi"/>
                <w:color w:val="000000" w:themeColor="text1"/>
                <w:spacing w:val="-3"/>
                <w:sz w:val="20"/>
                <w:szCs w:val="20"/>
              </w:rPr>
              <w:t>I</w:t>
            </w:r>
            <w:r w:rsidRPr="009716A5">
              <w:rPr>
                <w:rFonts w:eastAsia="Times New Roman" w:cstheme="minorHAnsi"/>
                <w:color w:val="000000" w:themeColor="text1"/>
                <w:sz w:val="20"/>
                <w:szCs w:val="20"/>
              </w:rPr>
              <w:t>”</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Niepublicny</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pacing w:val="-3"/>
                <w:sz w:val="20"/>
                <w:szCs w:val="20"/>
              </w:rPr>
              <w:t>Z</w:t>
            </w:r>
            <w:r w:rsidRPr="009716A5">
              <w:rPr>
                <w:rFonts w:eastAsia="Times New Roman" w:cstheme="minorHAnsi"/>
                <w:color w:val="000000" w:themeColor="text1"/>
                <w:sz w:val="20"/>
                <w:szCs w:val="20"/>
              </w:rPr>
              <w:t>aklad</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Opiecki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Zdrowotnej</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Obrzeżna</w:t>
            </w:r>
            <w:proofErr w:type="spellEnd"/>
            <w:r w:rsidRPr="009716A5">
              <w:rPr>
                <w:rFonts w:eastAsia="Times New Roman" w:cstheme="minorHAnsi"/>
                <w:color w:val="000000" w:themeColor="text1"/>
                <w:sz w:val="20"/>
                <w:szCs w:val="20"/>
              </w:rPr>
              <w:t xml:space="preserve"> 5</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02</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691 Warszawa, Poland</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p>
          <w:p w:rsidR="00C445CE" w:rsidRPr="009716A5" w:rsidRDefault="00C445CE" w:rsidP="009716A5">
            <w:pPr>
              <w:spacing w:before="24" w:after="0"/>
              <w:ind w:right="57"/>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pacing w:val="3"/>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2"/>
                <w:sz w:val="20"/>
                <w:szCs w:val="20"/>
              </w:rPr>
              <w:t>y</w:t>
            </w:r>
            <w:r w:rsidRPr="009716A5">
              <w:rPr>
                <w:rFonts w:eastAsia="Times New Roman" w:cstheme="minorHAnsi"/>
                <w:color w:val="000000" w:themeColor="text1"/>
                <w:sz w:val="20"/>
                <w:szCs w:val="20"/>
              </w:rPr>
              <w:t>giera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pacing w:val="3"/>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144"/>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Rheuma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Medicus</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z w:val="20"/>
                <w:szCs w:val="20"/>
              </w:rPr>
              <w:t>Zespól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Opieki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Zdrowotnej</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Pruszkowska</w:t>
            </w:r>
            <w:proofErr w:type="spellEnd"/>
            <w:r w:rsidRPr="009716A5">
              <w:rPr>
                <w:rFonts w:eastAsia="Times New Roman" w:cstheme="minorHAnsi"/>
                <w:color w:val="000000" w:themeColor="text1"/>
                <w:sz w:val="20"/>
                <w:szCs w:val="20"/>
              </w:rPr>
              <w:t xml:space="preserve"> 6</w:t>
            </w:r>
          </w:p>
          <w:p w:rsidR="00C445CE" w:rsidRPr="009716A5" w:rsidRDefault="00C445CE" w:rsidP="009716A5">
            <w:pPr>
              <w:spacing w:before="1"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02</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118 Warszawa, Poland</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314"/>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Med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cznego</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Mikoł</w:t>
            </w:r>
            <w:r w:rsidRPr="009716A5">
              <w:rPr>
                <w:rFonts w:eastAsia="Times New Roman" w:cstheme="minorHAnsi"/>
                <w:color w:val="000000" w:themeColor="text1"/>
                <w:spacing w:val="-1"/>
                <w:sz w:val="20"/>
                <w:szCs w:val="20"/>
              </w:rPr>
              <w:t>a</w:t>
            </w:r>
            <w:r w:rsidRPr="009716A5">
              <w:rPr>
                <w:rFonts w:eastAsia="Times New Roman" w:cstheme="minorHAnsi"/>
                <w:color w:val="000000" w:themeColor="text1"/>
                <w:sz w:val="20"/>
                <w:szCs w:val="20"/>
              </w:rPr>
              <w:t>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3"/>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gier</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w</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pacing w:val="1"/>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113"/>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Zespół</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Poradni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Specjalistycz</w:t>
            </w:r>
            <w:r w:rsidRPr="009716A5">
              <w:rPr>
                <w:rFonts w:eastAsia="Times New Roman" w:cstheme="minorHAnsi"/>
                <w:color w:val="000000" w:themeColor="text1"/>
                <w:spacing w:val="4"/>
                <w:sz w:val="20"/>
                <w:szCs w:val="20"/>
              </w:rPr>
              <w:t>n</w:t>
            </w:r>
            <w:r w:rsidRPr="009716A5">
              <w:rPr>
                <w:rFonts w:eastAsia="Times New Roman" w:cstheme="minorHAnsi"/>
                <w:color w:val="000000" w:themeColor="text1"/>
                <w:spacing w:val="-1"/>
                <w:sz w:val="20"/>
                <w:szCs w:val="20"/>
              </w:rPr>
              <w:t>yc</w:t>
            </w:r>
            <w:r w:rsidRPr="009716A5">
              <w:rPr>
                <w:rFonts w:eastAsia="Times New Roman" w:cstheme="minorHAnsi"/>
                <w:color w:val="000000" w:themeColor="text1"/>
                <w:sz w:val="20"/>
                <w:szCs w:val="20"/>
              </w:rPr>
              <w:t>h</w:t>
            </w:r>
            <w:proofErr w:type="spellEnd"/>
            <w:r w:rsidRPr="009716A5">
              <w:rPr>
                <w:rFonts w:eastAsia="Times New Roman" w:cstheme="minorHAnsi"/>
                <w:color w:val="000000" w:themeColor="text1"/>
                <w:spacing w:val="-1"/>
                <w:sz w:val="20"/>
                <w:szCs w:val="20"/>
              </w:rPr>
              <w:t xml:space="preserve"> REUMED </w:t>
            </w:r>
            <w:proofErr w:type="spellStart"/>
            <w:r w:rsidRPr="009716A5">
              <w:rPr>
                <w:rFonts w:eastAsia="Times New Roman" w:cstheme="minorHAnsi"/>
                <w:color w:val="000000" w:themeColor="text1"/>
                <w:sz w:val="20"/>
                <w:szCs w:val="20"/>
              </w:rPr>
              <w:t>Filia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Nr</w:t>
            </w:r>
            <w:proofErr w:type="spellEnd"/>
            <w:r w:rsidRPr="009716A5">
              <w:rPr>
                <w:rFonts w:eastAsia="Times New Roman" w:cstheme="minorHAnsi"/>
                <w:color w:val="000000" w:themeColor="text1"/>
                <w:sz w:val="20"/>
                <w:szCs w:val="20"/>
              </w:rPr>
              <w:t xml:space="preserve"> 2</w:t>
            </w:r>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On</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ksowa</w:t>
            </w:r>
            <w:proofErr w:type="spellEnd"/>
            <w:r w:rsidRPr="009716A5">
              <w:rPr>
                <w:rFonts w:eastAsia="Times New Roman" w:cstheme="minorHAnsi"/>
                <w:color w:val="000000" w:themeColor="text1"/>
                <w:sz w:val="20"/>
                <w:szCs w:val="20"/>
              </w:rPr>
              <w:t xml:space="preserve"> 10</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20</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58</w:t>
            </w:r>
            <w:r w:rsidRPr="009716A5">
              <w:rPr>
                <w:rFonts w:eastAsia="Times New Roman" w:cstheme="minorHAnsi"/>
                <w:color w:val="000000" w:themeColor="text1"/>
                <w:sz w:val="20"/>
                <w:szCs w:val="20"/>
              </w:rPr>
              <w:t>2</w:t>
            </w:r>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ublin, Poland</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314"/>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Med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cznego</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3"/>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gier</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w</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pacing w:val="1"/>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507"/>
        </w:trPr>
        <w:tc>
          <w:tcPr>
            <w:tcW w:w="4795" w:type="dxa"/>
            <w:tcBorders>
              <w:top w:val="single" w:sz="4" w:space="0" w:color="000000"/>
              <w:left w:val="single" w:sz="4" w:space="0" w:color="000000"/>
              <w:bottom w:val="single" w:sz="4" w:space="0" w:color="000000"/>
              <w:right w:val="single" w:sz="4" w:space="0" w:color="000000"/>
            </w:tcBorders>
          </w:tcPr>
          <w:p w:rsidR="00C445CE" w:rsidRPr="009716A5" w:rsidRDefault="00C445CE" w:rsidP="009716A5">
            <w:pPr>
              <w:spacing w:before="7" w:after="0" w:line="130" w:lineRule="exact"/>
              <w:rPr>
                <w:rFonts w:cstheme="minorHAnsi"/>
                <w:color w:val="000000" w:themeColor="text1"/>
                <w:sz w:val="20"/>
                <w:szCs w:val="20"/>
              </w:rPr>
            </w:pPr>
          </w:p>
          <w:p w:rsidR="00C445CE" w:rsidRPr="009716A5" w:rsidRDefault="00C445CE" w:rsidP="009716A5">
            <w:pPr>
              <w:spacing w:after="0"/>
              <w:ind w:right="442"/>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Niepubliczny</w:t>
            </w:r>
            <w:proofErr w:type="spellEnd"/>
            <w:r w:rsidRPr="009716A5">
              <w:rPr>
                <w:rFonts w:eastAsia="Times New Roman" w:cstheme="minorHAnsi"/>
                <w:color w:val="000000" w:themeColor="text1"/>
                <w:spacing w:val="-2"/>
                <w:sz w:val="20"/>
                <w:szCs w:val="20"/>
              </w:rPr>
              <w:t xml:space="preserve"> </w:t>
            </w:r>
            <w:proofErr w:type="spellStart"/>
            <w:r w:rsidRPr="009716A5">
              <w:rPr>
                <w:rFonts w:eastAsia="Times New Roman" w:cstheme="minorHAnsi"/>
                <w:color w:val="000000" w:themeColor="text1"/>
                <w:spacing w:val="-3"/>
                <w:sz w:val="20"/>
                <w:szCs w:val="20"/>
              </w:rPr>
              <w:t>Z</w:t>
            </w:r>
            <w:r w:rsidRPr="009716A5">
              <w:rPr>
                <w:rFonts w:eastAsia="Times New Roman" w:cstheme="minorHAnsi"/>
                <w:color w:val="000000" w:themeColor="text1"/>
                <w:spacing w:val="-1"/>
                <w:sz w:val="20"/>
                <w:szCs w:val="20"/>
              </w:rPr>
              <w:t>a</w:t>
            </w:r>
            <w:r w:rsidRPr="009716A5">
              <w:rPr>
                <w:rFonts w:eastAsia="Times New Roman" w:cstheme="minorHAnsi"/>
                <w:color w:val="000000" w:themeColor="text1"/>
                <w:sz w:val="20"/>
                <w:szCs w:val="20"/>
              </w:rPr>
              <w:t>kład</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Opieki</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Zdrowotnej</w:t>
            </w:r>
            <w:proofErr w:type="spellEnd"/>
            <w:r w:rsidRPr="009716A5">
              <w:rPr>
                <w:rFonts w:eastAsia="Times New Roman" w:cstheme="minorHAnsi"/>
                <w:color w:val="000000" w:themeColor="text1"/>
                <w:sz w:val="20"/>
                <w:szCs w:val="20"/>
              </w:rPr>
              <w:t xml:space="preserve"> Centrum </w:t>
            </w:r>
            <w:proofErr w:type="spellStart"/>
            <w:r w:rsidRPr="009716A5">
              <w:rPr>
                <w:rFonts w:eastAsia="Times New Roman" w:cstheme="minorHAnsi"/>
                <w:color w:val="000000" w:themeColor="text1"/>
                <w:sz w:val="20"/>
                <w:szCs w:val="20"/>
              </w:rPr>
              <w:t>Med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czne</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ProMiMed</w:t>
            </w:r>
            <w:proofErr w:type="spellEnd"/>
            <w:r w:rsidRPr="009716A5">
              <w:rPr>
                <w:rFonts w:eastAsia="Times New Roman" w:cstheme="minorHAnsi"/>
                <w:color w:val="000000" w:themeColor="text1"/>
                <w:sz w:val="20"/>
                <w:szCs w:val="20"/>
              </w:rPr>
              <w:t xml:space="preserve"> sp. </w:t>
            </w:r>
            <w:r w:rsidRPr="009716A5">
              <w:rPr>
                <w:rFonts w:eastAsia="Times New Roman" w:cstheme="minorHAnsi"/>
                <w:color w:val="000000" w:themeColor="text1"/>
                <w:spacing w:val="1"/>
                <w:sz w:val="20"/>
                <w:szCs w:val="20"/>
              </w:rPr>
              <w:t>z</w:t>
            </w:r>
            <w:r w:rsidRPr="009716A5">
              <w:rPr>
                <w:rFonts w:eastAsia="Times New Roman" w:cstheme="minorHAnsi"/>
                <w:color w:val="000000" w:themeColor="text1"/>
                <w:sz w:val="20"/>
                <w:szCs w:val="20"/>
              </w:rPr>
              <w:t xml:space="preserve">o. o., </w:t>
            </w:r>
            <w:proofErr w:type="spellStart"/>
            <w:r w:rsidRPr="009716A5">
              <w:rPr>
                <w:rFonts w:eastAsia="Times New Roman" w:cstheme="minorHAnsi"/>
                <w:color w:val="000000" w:themeColor="text1"/>
                <w:sz w:val="20"/>
                <w:szCs w:val="20"/>
              </w:rPr>
              <w:t>sp.k</w:t>
            </w:r>
            <w:proofErr w:type="spellEnd"/>
            <w:r w:rsidRPr="009716A5">
              <w:rPr>
                <w:rFonts w:eastAsia="Times New Roman" w:cstheme="minorHAnsi"/>
                <w:color w:val="000000" w:themeColor="text1"/>
                <w:sz w:val="20"/>
                <w:szCs w:val="20"/>
              </w:rPr>
              <w:t>.</w:t>
            </w:r>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Okulickiego</w:t>
            </w:r>
            <w:proofErr w:type="spellEnd"/>
            <w:r w:rsidRPr="009716A5">
              <w:rPr>
                <w:rFonts w:eastAsia="Times New Roman" w:cstheme="minorHAnsi"/>
                <w:color w:val="000000" w:themeColor="text1"/>
                <w:sz w:val="20"/>
                <w:szCs w:val="20"/>
              </w:rPr>
              <w:t xml:space="preserve"> 51/285</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31</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 xml:space="preserve">637 </w:t>
            </w:r>
            <w:proofErr w:type="spellStart"/>
            <w:r w:rsidRPr="009716A5">
              <w:rPr>
                <w:rFonts w:eastAsia="Times New Roman" w:cstheme="minorHAnsi"/>
                <w:color w:val="000000" w:themeColor="text1"/>
                <w:sz w:val="20"/>
                <w:szCs w:val="20"/>
              </w:rPr>
              <w:t>Kraków</w:t>
            </w:r>
            <w:proofErr w:type="spellEnd"/>
            <w:r w:rsidRPr="009716A5">
              <w:rPr>
                <w:rFonts w:eastAsia="Times New Roman" w:cstheme="minorHAnsi"/>
                <w:color w:val="000000" w:themeColor="text1"/>
                <w:sz w:val="20"/>
                <w:szCs w:val="20"/>
              </w:rPr>
              <w:t>, Poland</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ind w:right="314"/>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Komisja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Bioe</w:t>
            </w:r>
            <w:r w:rsidRPr="009716A5">
              <w:rPr>
                <w:rFonts w:eastAsia="Times New Roman" w:cstheme="minorHAnsi"/>
                <w:color w:val="000000" w:themeColor="text1"/>
                <w:spacing w:val="5"/>
                <w:sz w:val="20"/>
                <w:szCs w:val="20"/>
              </w:rPr>
              <w:t>t</w:t>
            </w:r>
            <w:r w:rsidRPr="009716A5">
              <w:rPr>
                <w:rFonts w:eastAsia="Times New Roman" w:cstheme="minorHAnsi"/>
                <w:color w:val="000000" w:themeColor="text1"/>
                <w:sz w:val="20"/>
                <w:szCs w:val="20"/>
              </w:rPr>
              <w:t>yczna</w:t>
            </w:r>
            <w:proofErr w:type="spellEnd"/>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z w:val="20"/>
                <w:szCs w:val="20"/>
              </w:rPr>
              <w:t>Uniwer</w:t>
            </w:r>
            <w:r w:rsidRPr="009716A5">
              <w:rPr>
                <w:rFonts w:eastAsia="Times New Roman" w:cstheme="minorHAnsi"/>
                <w:color w:val="000000" w:themeColor="text1"/>
                <w:spacing w:val="5"/>
                <w:sz w:val="20"/>
                <w:szCs w:val="20"/>
              </w:rPr>
              <w:t>s</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tetu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1"/>
                <w:sz w:val="20"/>
                <w:szCs w:val="20"/>
              </w:rPr>
              <w:t>Med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cznego</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Mikołaja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Kopernika</w:t>
            </w:r>
            <w:proofErr w:type="spellEnd"/>
            <w:r w:rsidRPr="009716A5">
              <w:rPr>
                <w:rFonts w:eastAsia="Times New Roman" w:cstheme="minorHAnsi"/>
                <w:color w:val="000000" w:themeColor="text1"/>
                <w:sz w:val="20"/>
                <w:szCs w:val="20"/>
              </w:rPr>
              <w:t xml:space="preserve"> w </w:t>
            </w:r>
            <w:proofErr w:type="spellStart"/>
            <w:r w:rsidRPr="009716A5">
              <w:rPr>
                <w:rFonts w:eastAsia="Times New Roman" w:cstheme="minorHAnsi"/>
                <w:color w:val="000000" w:themeColor="text1"/>
                <w:sz w:val="20"/>
                <w:szCs w:val="20"/>
              </w:rPr>
              <w:t>Toruniu</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p</w:t>
            </w:r>
            <w:r w:rsidRPr="009716A5">
              <w:rPr>
                <w:rFonts w:eastAsia="Times New Roman" w:cstheme="minorHAnsi"/>
                <w:color w:val="000000" w:themeColor="text1"/>
                <w:spacing w:val="2"/>
                <w:sz w:val="20"/>
                <w:szCs w:val="20"/>
              </w:rPr>
              <w:t>rz</w:t>
            </w:r>
            <w:r w:rsidRPr="009716A5">
              <w:rPr>
                <w:rFonts w:eastAsia="Times New Roman" w:cstheme="minorHAnsi"/>
                <w:color w:val="000000" w:themeColor="text1"/>
                <w:sz w:val="20"/>
                <w:szCs w:val="20"/>
              </w:rPr>
              <w:t>y</w:t>
            </w:r>
            <w:proofErr w:type="spellEnd"/>
            <w:r w:rsidRPr="009716A5">
              <w:rPr>
                <w:rFonts w:eastAsia="Times New Roman" w:cstheme="minorHAnsi"/>
                <w:color w:val="000000" w:themeColor="text1"/>
                <w:spacing w:val="-5"/>
                <w:sz w:val="20"/>
                <w:szCs w:val="20"/>
              </w:rPr>
              <w:t xml:space="preserve"> </w:t>
            </w:r>
            <w:r w:rsidRPr="009716A5">
              <w:rPr>
                <w:rFonts w:eastAsia="Times New Roman" w:cstheme="minorHAnsi"/>
                <w:color w:val="000000" w:themeColor="text1"/>
                <w:sz w:val="20"/>
                <w:szCs w:val="20"/>
              </w:rPr>
              <w:t xml:space="preserve">Collegium </w:t>
            </w:r>
            <w:proofErr w:type="spellStart"/>
            <w:r w:rsidRPr="009716A5">
              <w:rPr>
                <w:rFonts w:eastAsia="Times New Roman" w:cstheme="minorHAnsi"/>
                <w:color w:val="000000" w:themeColor="text1"/>
                <w:sz w:val="20"/>
                <w:szCs w:val="20"/>
              </w:rPr>
              <w:t>Medicum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im</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z w:val="20"/>
                <w:szCs w:val="20"/>
              </w:rPr>
              <w:t>udwika</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pacing w:val="3"/>
                <w:sz w:val="20"/>
                <w:szCs w:val="20"/>
              </w:rPr>
              <w:t>R</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5"/>
                <w:sz w:val="20"/>
                <w:szCs w:val="20"/>
              </w:rPr>
              <w:t>d</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pacing w:val="1"/>
                <w:sz w:val="20"/>
                <w:szCs w:val="20"/>
              </w:rPr>
              <w:t>gier</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w:t>
            </w:r>
            <w:r w:rsidRPr="009716A5">
              <w:rPr>
                <w:rFonts w:eastAsia="Times New Roman" w:cstheme="minorHAnsi"/>
                <w:color w:val="000000" w:themeColor="text1"/>
                <w:sz w:val="20"/>
                <w:szCs w:val="20"/>
              </w:rPr>
              <w:t>w</w:t>
            </w:r>
            <w:r w:rsidRPr="009716A5">
              <w:rPr>
                <w:rFonts w:eastAsia="Times New Roman" w:cstheme="minorHAnsi"/>
                <w:color w:val="000000" w:themeColor="text1"/>
                <w:spacing w:val="1"/>
                <w:sz w:val="20"/>
                <w:szCs w:val="20"/>
              </w:rPr>
              <w:t xml:space="preserve"> </w:t>
            </w:r>
            <w:proofErr w:type="spellStart"/>
            <w:r w:rsidRPr="009716A5">
              <w:rPr>
                <w:rFonts w:eastAsia="Times New Roman" w:cstheme="minorHAnsi"/>
                <w:color w:val="000000" w:themeColor="text1"/>
                <w:spacing w:val="1"/>
                <w:sz w:val="20"/>
                <w:szCs w:val="20"/>
              </w:rPr>
              <w:t>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dgoszczy</w:t>
            </w:r>
            <w:proofErr w:type="spellEnd"/>
          </w:p>
          <w:p w:rsidR="00C445CE" w:rsidRPr="009716A5" w:rsidRDefault="00C445CE" w:rsidP="009716A5">
            <w:pPr>
              <w:spacing w:before="1" w:after="0" w:line="240" w:lineRule="auto"/>
              <w:ind w:right="-20"/>
              <w:rPr>
                <w:rFonts w:eastAsia="Times New Roman" w:cstheme="minorHAnsi"/>
                <w:color w:val="000000" w:themeColor="text1"/>
                <w:sz w:val="20"/>
                <w:szCs w:val="20"/>
              </w:rPr>
            </w:pPr>
            <w:proofErr w:type="spellStart"/>
            <w:r w:rsidRPr="009716A5">
              <w:rPr>
                <w:rFonts w:eastAsia="Times New Roman" w:cstheme="minorHAnsi"/>
                <w:color w:val="000000" w:themeColor="text1"/>
                <w:sz w:val="20"/>
                <w:szCs w:val="20"/>
              </w:rPr>
              <w:t>ul</w:t>
            </w:r>
            <w:proofErr w:type="spellEnd"/>
            <w:r w:rsidRPr="009716A5">
              <w:rPr>
                <w:rFonts w:eastAsia="Times New Roman" w:cstheme="minorHAnsi"/>
                <w:color w:val="000000" w:themeColor="text1"/>
                <w:sz w:val="20"/>
                <w:szCs w:val="20"/>
              </w:rPr>
              <w:t xml:space="preserve"> </w:t>
            </w:r>
            <w:proofErr w:type="spellStart"/>
            <w:r w:rsidRPr="009716A5">
              <w:rPr>
                <w:rFonts w:eastAsia="Times New Roman" w:cstheme="minorHAnsi"/>
                <w:color w:val="000000" w:themeColor="text1"/>
                <w:sz w:val="20"/>
                <w:szCs w:val="20"/>
              </w:rPr>
              <w:t>Skłodowskie</w:t>
            </w:r>
            <w:r w:rsidRPr="009716A5">
              <w:rPr>
                <w:rFonts w:eastAsia="Times New Roman" w:cstheme="minorHAnsi"/>
                <w:color w:val="000000" w:themeColor="text1"/>
                <w:spacing w:val="1"/>
                <w:sz w:val="20"/>
                <w:szCs w:val="20"/>
              </w:rPr>
              <w:t>j</w:t>
            </w:r>
            <w:proofErr w:type="spellEnd"/>
            <w:r w:rsidRPr="009716A5">
              <w:rPr>
                <w:rFonts w:eastAsia="Times New Roman" w:cstheme="minorHAnsi"/>
                <w:color w:val="000000" w:themeColor="text1"/>
                <w:spacing w:val="-1"/>
                <w:sz w:val="20"/>
                <w:szCs w:val="20"/>
              </w:rPr>
              <w:t>-</w:t>
            </w:r>
            <w:r w:rsidRPr="009716A5">
              <w:rPr>
                <w:rFonts w:eastAsia="Times New Roman" w:cstheme="minorHAnsi"/>
                <w:color w:val="000000" w:themeColor="text1"/>
                <w:sz w:val="20"/>
                <w:szCs w:val="20"/>
              </w:rPr>
              <w:t>Curie 9</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85</w:t>
            </w:r>
            <w:r w:rsidRPr="009716A5">
              <w:rPr>
                <w:rFonts w:eastAsia="Times New Roman" w:cstheme="minorHAnsi"/>
                <w:color w:val="000000" w:themeColor="text1"/>
                <w:spacing w:val="-1"/>
                <w:sz w:val="20"/>
                <w:szCs w:val="20"/>
              </w:rPr>
              <w:t>-</w:t>
            </w:r>
            <w:r w:rsidRPr="009716A5">
              <w:rPr>
                <w:rFonts w:eastAsia="Times New Roman" w:cstheme="minorHAnsi"/>
                <w:color w:val="000000" w:themeColor="text1"/>
                <w:spacing w:val="1"/>
                <w:sz w:val="20"/>
                <w:szCs w:val="20"/>
              </w:rPr>
              <w:t>09</w:t>
            </w:r>
            <w:r w:rsidRPr="009716A5">
              <w:rPr>
                <w:rFonts w:eastAsia="Times New Roman" w:cstheme="minorHAnsi"/>
                <w:color w:val="000000" w:themeColor="text1"/>
                <w:sz w:val="20"/>
                <w:szCs w:val="20"/>
              </w:rPr>
              <w:t>4</w:t>
            </w:r>
            <w:r w:rsidRPr="009716A5">
              <w:rPr>
                <w:rFonts w:eastAsia="Times New Roman" w:cstheme="minorHAnsi"/>
                <w:color w:val="000000" w:themeColor="text1"/>
                <w:spacing w:val="1"/>
                <w:sz w:val="20"/>
                <w:szCs w:val="20"/>
              </w:rPr>
              <w:t xml:space="preserve"> B</w:t>
            </w:r>
            <w:r w:rsidRPr="009716A5">
              <w:rPr>
                <w:rFonts w:eastAsia="Times New Roman" w:cstheme="minorHAnsi"/>
                <w:color w:val="000000" w:themeColor="text1"/>
                <w:spacing w:val="-5"/>
                <w:sz w:val="20"/>
                <w:szCs w:val="20"/>
              </w:rPr>
              <w:t>y</w:t>
            </w:r>
            <w:r w:rsidRPr="009716A5">
              <w:rPr>
                <w:rFonts w:eastAsia="Times New Roman" w:cstheme="minorHAnsi"/>
                <w:color w:val="000000" w:themeColor="text1"/>
                <w:sz w:val="20"/>
                <w:szCs w:val="20"/>
              </w:rPr>
              <w:t>dgoszcz, Poland</w:t>
            </w:r>
          </w:p>
        </w:tc>
      </w:tr>
      <w:tr w:rsidR="00C445CE" w:rsidRPr="009716A5" w:rsidTr="009716A5">
        <w:trPr>
          <w:trHeight w:val="507"/>
        </w:trPr>
        <w:tc>
          <w:tcPr>
            <w:tcW w:w="4795"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lastRenderedPageBreak/>
              <w:t>“</w:t>
            </w:r>
            <w:proofErr w:type="spellStart"/>
            <w:r w:rsidRPr="009716A5">
              <w:rPr>
                <w:rFonts w:eastAsia="Times New Roman" w:cstheme="minorHAnsi"/>
                <w:color w:val="000000" w:themeColor="text1"/>
                <w:sz w:val="20"/>
                <w:szCs w:val="20"/>
              </w:rPr>
              <w:t>Multiprofile</w:t>
            </w:r>
            <w:proofErr w:type="spellEnd"/>
            <w:r w:rsidRPr="009716A5">
              <w:rPr>
                <w:rFonts w:eastAsia="Times New Roman" w:cstheme="minorHAnsi"/>
                <w:color w:val="000000" w:themeColor="text1"/>
                <w:sz w:val="20"/>
                <w:szCs w:val="20"/>
              </w:rPr>
              <w:t xml:space="preserve"> Hospital for Active Treatment - </w:t>
            </w:r>
            <w:proofErr w:type="spellStart"/>
            <w:r w:rsidRPr="009716A5">
              <w:rPr>
                <w:rFonts w:eastAsia="Times New Roman" w:cstheme="minorHAnsi"/>
                <w:color w:val="000000" w:themeColor="text1"/>
                <w:sz w:val="20"/>
                <w:szCs w:val="20"/>
              </w:rPr>
              <w:t>Burgas</w:t>
            </w:r>
            <w:proofErr w:type="spellEnd"/>
            <w:r w:rsidRPr="009716A5">
              <w:rPr>
                <w:rFonts w:eastAsia="Times New Roman" w:cstheme="minorHAnsi"/>
                <w:color w:val="000000" w:themeColor="text1"/>
                <w:sz w:val="20"/>
                <w:szCs w:val="20"/>
              </w:rPr>
              <w:t>” AD</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Rheumatology Department</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73 Stefan </w:t>
            </w:r>
            <w:proofErr w:type="spellStart"/>
            <w:r w:rsidRPr="009716A5">
              <w:rPr>
                <w:rFonts w:eastAsia="Times New Roman" w:cstheme="minorHAnsi"/>
                <w:color w:val="000000" w:themeColor="text1"/>
                <w:sz w:val="20"/>
                <w:szCs w:val="20"/>
              </w:rPr>
              <w:t>Stambolov</w:t>
            </w:r>
            <w:proofErr w:type="spellEnd"/>
            <w:r w:rsidRPr="009716A5">
              <w:rPr>
                <w:rFonts w:eastAsia="Times New Roman" w:cstheme="minorHAnsi"/>
                <w:color w:val="000000" w:themeColor="text1"/>
                <w:sz w:val="20"/>
                <w:szCs w:val="20"/>
              </w:rPr>
              <w:t xml:space="preserve"> Boulevard</w:t>
            </w:r>
          </w:p>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8000 </w:t>
            </w:r>
            <w:proofErr w:type="spellStart"/>
            <w:r w:rsidRPr="009716A5">
              <w:rPr>
                <w:rFonts w:eastAsia="Times New Roman" w:cstheme="minorHAnsi"/>
                <w:color w:val="000000" w:themeColor="text1"/>
                <w:sz w:val="20"/>
                <w:szCs w:val="20"/>
              </w:rPr>
              <w:t>Burgas</w:t>
            </w:r>
            <w:proofErr w:type="spellEnd"/>
            <w:r w:rsidRPr="009716A5">
              <w:rPr>
                <w:rFonts w:eastAsia="Times New Roman" w:cstheme="minorHAnsi"/>
                <w:color w:val="000000" w:themeColor="text1"/>
                <w:sz w:val="20"/>
                <w:szCs w:val="20"/>
              </w:rPr>
              <w:t>, Bulgaria</w:t>
            </w:r>
          </w:p>
        </w:tc>
        <w:tc>
          <w:tcPr>
            <w:tcW w:w="4796" w:type="dxa"/>
            <w:tcBorders>
              <w:top w:val="single" w:sz="4" w:space="0" w:color="auto"/>
              <w:left w:val="single" w:sz="4" w:space="0" w:color="auto"/>
              <w:bottom w:val="single" w:sz="4" w:space="0" w:color="auto"/>
              <w:right w:val="single" w:sz="4" w:space="0" w:color="auto"/>
            </w:tcBorders>
            <w:hideMark/>
          </w:tcPr>
          <w:p w:rsidR="00C445CE" w:rsidRPr="009716A5" w:rsidRDefault="00C445CE" w:rsidP="009716A5">
            <w:pPr>
              <w:spacing w:before="17"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Ethics Committee for Multicenter Trials</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 xml:space="preserve">5 Sveta </w:t>
            </w:r>
            <w:proofErr w:type="spellStart"/>
            <w:r w:rsidRPr="009716A5">
              <w:rPr>
                <w:rFonts w:eastAsia="Times New Roman" w:cstheme="minorHAnsi"/>
                <w:color w:val="000000" w:themeColor="text1"/>
                <w:sz w:val="20"/>
                <w:szCs w:val="20"/>
              </w:rPr>
              <w:t>Nede</w:t>
            </w:r>
            <w:r w:rsidRPr="009716A5">
              <w:rPr>
                <w:rFonts w:eastAsia="Times New Roman" w:cstheme="minorHAnsi"/>
                <w:color w:val="000000" w:themeColor="text1"/>
                <w:spacing w:val="5"/>
                <w:sz w:val="20"/>
                <w:szCs w:val="20"/>
              </w:rPr>
              <w:t>l</w:t>
            </w:r>
            <w:r w:rsidRPr="009716A5">
              <w:rPr>
                <w:rFonts w:eastAsia="Times New Roman" w:cstheme="minorHAnsi"/>
                <w:color w:val="000000" w:themeColor="text1"/>
                <w:spacing w:val="-1"/>
                <w:sz w:val="20"/>
                <w:szCs w:val="20"/>
              </w:rPr>
              <w:t>y</w:t>
            </w:r>
            <w:r w:rsidRPr="009716A5">
              <w:rPr>
                <w:rFonts w:eastAsia="Times New Roman" w:cstheme="minorHAnsi"/>
                <w:color w:val="000000" w:themeColor="text1"/>
                <w:sz w:val="20"/>
                <w:szCs w:val="20"/>
              </w:rPr>
              <w:t>a</w:t>
            </w:r>
            <w:proofErr w:type="spellEnd"/>
            <w:r w:rsidRPr="009716A5">
              <w:rPr>
                <w:rFonts w:eastAsia="Times New Roman" w:cstheme="minorHAnsi"/>
                <w:color w:val="000000" w:themeColor="text1"/>
                <w:spacing w:val="-1"/>
                <w:sz w:val="20"/>
                <w:szCs w:val="20"/>
              </w:rPr>
              <w:t xml:space="preserve"> square</w:t>
            </w:r>
          </w:p>
          <w:p w:rsidR="00C445CE" w:rsidRPr="009716A5" w:rsidRDefault="00C445CE" w:rsidP="009716A5">
            <w:pPr>
              <w:spacing w:before="24" w:after="0" w:line="240" w:lineRule="auto"/>
              <w:ind w:right="-20"/>
              <w:rPr>
                <w:rFonts w:eastAsia="Times New Roman" w:cstheme="minorHAnsi"/>
                <w:color w:val="000000" w:themeColor="text1"/>
                <w:sz w:val="20"/>
                <w:szCs w:val="20"/>
              </w:rPr>
            </w:pPr>
            <w:r w:rsidRPr="009716A5">
              <w:rPr>
                <w:rFonts w:eastAsia="Times New Roman" w:cstheme="minorHAnsi"/>
                <w:color w:val="000000" w:themeColor="text1"/>
                <w:sz w:val="20"/>
                <w:szCs w:val="20"/>
              </w:rPr>
              <w:t>1000 Sofia, Bulgaria</w:t>
            </w:r>
          </w:p>
        </w:tc>
      </w:tr>
    </w:tbl>
    <w:p w:rsidR="00C445CE" w:rsidRPr="009716A5" w:rsidRDefault="00C445CE" w:rsidP="00C445CE">
      <w:pPr>
        <w:rPr>
          <w:rFonts w:cstheme="minorHAnsi"/>
          <w:color w:val="000000" w:themeColor="text1"/>
        </w:rPr>
      </w:pPr>
    </w:p>
    <w:p w:rsidR="00CC165E" w:rsidRDefault="00CC165E"/>
    <w:sectPr w:rsidR="00CC1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4243"/>
    <w:multiLevelType w:val="hybridMultilevel"/>
    <w:tmpl w:val="C7442D94"/>
    <w:lvl w:ilvl="0" w:tplc="B6B835F8">
      <w:start w:val="1"/>
      <w:numFmt w:val="bullet"/>
      <w:pStyle w:val="EndNoteBibliography"/>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05524D9"/>
    <w:multiLevelType w:val="hybridMultilevel"/>
    <w:tmpl w:val="D4CC4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149D5"/>
    <w:multiLevelType w:val="hybridMultilevel"/>
    <w:tmpl w:val="0768795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34C106BA"/>
    <w:multiLevelType w:val="hybridMultilevel"/>
    <w:tmpl w:val="11FE9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734632"/>
    <w:multiLevelType w:val="hybridMultilevel"/>
    <w:tmpl w:val="EBD61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353028"/>
    <w:multiLevelType w:val="hybridMultilevel"/>
    <w:tmpl w:val="6664A89E"/>
    <w:lvl w:ilvl="0" w:tplc="D58038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88B4B54"/>
    <w:multiLevelType w:val="hybridMultilevel"/>
    <w:tmpl w:val="3D36B010"/>
    <w:lvl w:ilvl="0" w:tplc="472CE9F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A4B2EDB"/>
    <w:multiLevelType w:val="hybridMultilevel"/>
    <w:tmpl w:val="8ED4C0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640445BC"/>
    <w:multiLevelType w:val="hybridMultilevel"/>
    <w:tmpl w:val="F518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014B87"/>
    <w:multiLevelType w:val="hybridMultilevel"/>
    <w:tmpl w:val="BC68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1"/>
  </w:num>
  <w:num w:numId="6">
    <w:abstractNumId w:val="8"/>
  </w:num>
  <w:num w:numId="7">
    <w:abstractNumId w:val="3"/>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CE"/>
    <w:rsid w:val="00C445CE"/>
    <w:rsid w:val="00CC1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CE"/>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45CE"/>
    <w:rPr>
      <w:sz w:val="16"/>
      <w:szCs w:val="16"/>
    </w:rPr>
  </w:style>
  <w:style w:type="paragraph" w:styleId="CommentText">
    <w:name w:val="annotation text"/>
    <w:basedOn w:val="Normal"/>
    <w:link w:val="CommentTextChar"/>
    <w:uiPriority w:val="99"/>
    <w:unhideWhenUsed/>
    <w:rsid w:val="00C445CE"/>
    <w:pPr>
      <w:spacing w:line="240" w:lineRule="auto"/>
    </w:pPr>
    <w:rPr>
      <w:sz w:val="20"/>
      <w:szCs w:val="20"/>
    </w:rPr>
  </w:style>
  <w:style w:type="character" w:customStyle="1" w:styleId="CommentTextChar">
    <w:name w:val="Comment Text Char"/>
    <w:basedOn w:val="DefaultParagraphFont"/>
    <w:link w:val="CommentText"/>
    <w:uiPriority w:val="99"/>
    <w:rsid w:val="00C445CE"/>
    <w:rPr>
      <w:sz w:val="20"/>
      <w:szCs w:val="20"/>
      <w:lang w:val="en-US"/>
    </w:rPr>
  </w:style>
  <w:style w:type="paragraph" w:customStyle="1" w:styleId="EndNoteBibliography">
    <w:name w:val="EndNote Bibliography"/>
    <w:basedOn w:val="Normal"/>
    <w:link w:val="EndNoteBibliographyChar"/>
    <w:rsid w:val="00C445CE"/>
    <w:pPr>
      <w:numPr>
        <w:numId w:val="1"/>
      </w:num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445CE"/>
    <w:rPr>
      <w:rFonts w:ascii="Calibri" w:hAnsi="Calibri" w:cs="Calibri"/>
      <w:noProof/>
      <w:lang w:val="en-US"/>
    </w:rPr>
  </w:style>
  <w:style w:type="paragraph" w:styleId="BalloonText">
    <w:name w:val="Balloon Text"/>
    <w:basedOn w:val="Normal"/>
    <w:link w:val="BalloonTextChar"/>
    <w:uiPriority w:val="99"/>
    <w:semiHidden/>
    <w:unhideWhenUsed/>
    <w:rsid w:val="00C44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5CE"/>
    <w:rPr>
      <w:rFonts w:ascii="Tahoma" w:hAnsi="Tahoma" w:cs="Tahoma"/>
      <w:sz w:val="16"/>
      <w:szCs w:val="16"/>
      <w:lang w:val="en-US"/>
    </w:rPr>
  </w:style>
  <w:style w:type="paragraph" w:styleId="Header">
    <w:name w:val="header"/>
    <w:basedOn w:val="Normal"/>
    <w:link w:val="HeaderChar"/>
    <w:uiPriority w:val="99"/>
    <w:unhideWhenUsed/>
    <w:rsid w:val="00C44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5CE"/>
    <w:rPr>
      <w:lang w:val="en-US"/>
    </w:rPr>
  </w:style>
  <w:style w:type="paragraph" w:styleId="Footer">
    <w:name w:val="footer"/>
    <w:basedOn w:val="Normal"/>
    <w:link w:val="FooterChar"/>
    <w:uiPriority w:val="99"/>
    <w:unhideWhenUsed/>
    <w:rsid w:val="00C44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5CE"/>
    <w:rPr>
      <w:lang w:val="en-US"/>
    </w:rPr>
  </w:style>
  <w:style w:type="paragraph" w:styleId="NormalWeb">
    <w:name w:val="Normal (Web)"/>
    <w:basedOn w:val="Normal"/>
    <w:uiPriority w:val="99"/>
    <w:semiHidden/>
    <w:unhideWhenUsed/>
    <w:rsid w:val="00C445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C445CE"/>
    <w:rPr>
      <w:color w:val="0000FF" w:themeColor="hyperlink"/>
      <w:u w:val="single"/>
    </w:rPr>
  </w:style>
  <w:style w:type="table" w:styleId="TableGrid">
    <w:name w:val="Table Grid"/>
    <w:basedOn w:val="TableNormal"/>
    <w:uiPriority w:val="39"/>
    <w:rsid w:val="00C4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45CE"/>
    <w:pPr>
      <w:spacing w:after="200" w:line="276" w:lineRule="auto"/>
      <w:ind w:left="720"/>
      <w:contextualSpacing/>
    </w:pPr>
    <w:rPr>
      <w:lang w:val="en-GB"/>
    </w:rPr>
  </w:style>
  <w:style w:type="paragraph" w:customStyle="1" w:styleId="EndNoteBibliographyTitle">
    <w:name w:val="EndNote Bibliography Title"/>
    <w:basedOn w:val="Normal"/>
    <w:link w:val="EndNoteBibliographyTitleChar"/>
    <w:rsid w:val="00C445C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45CE"/>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C445CE"/>
    <w:rPr>
      <w:b/>
      <w:bCs/>
    </w:rPr>
  </w:style>
  <w:style w:type="character" w:customStyle="1" w:styleId="CommentSubjectChar">
    <w:name w:val="Comment Subject Char"/>
    <w:basedOn w:val="CommentTextChar"/>
    <w:link w:val="CommentSubject"/>
    <w:uiPriority w:val="99"/>
    <w:semiHidden/>
    <w:rsid w:val="00C445CE"/>
    <w:rPr>
      <w:b/>
      <w:bCs/>
      <w:sz w:val="20"/>
      <w:szCs w:val="20"/>
      <w:lang w:val="en-US"/>
    </w:rPr>
  </w:style>
  <w:style w:type="paragraph" w:styleId="HTMLPreformatted">
    <w:name w:val="HTML Preformatted"/>
    <w:basedOn w:val="Normal"/>
    <w:link w:val="HTMLPreformattedChar"/>
    <w:uiPriority w:val="99"/>
    <w:unhideWhenUsed/>
    <w:rsid w:val="00C4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C445CE"/>
    <w:rPr>
      <w:rFonts w:ascii="Courier New" w:eastAsia="Times New Roman" w:hAnsi="Courier New" w:cs="Courier New"/>
      <w:sz w:val="20"/>
      <w:szCs w:val="20"/>
      <w:lang w:eastAsia="en-GB"/>
    </w:rPr>
  </w:style>
  <w:style w:type="paragraph" w:styleId="Revision">
    <w:name w:val="Revision"/>
    <w:hidden/>
    <w:uiPriority w:val="99"/>
    <w:semiHidden/>
    <w:rsid w:val="00C445CE"/>
    <w:pPr>
      <w:spacing w:after="0" w:line="240" w:lineRule="auto"/>
    </w:pPr>
    <w:rPr>
      <w:lang w:val="en-US"/>
    </w:rPr>
  </w:style>
  <w:style w:type="paragraph" w:styleId="NoSpacing">
    <w:name w:val="No Spacing"/>
    <w:uiPriority w:val="1"/>
    <w:qFormat/>
    <w:rsid w:val="00C445CE"/>
    <w:pPr>
      <w:spacing w:after="0" w:line="240" w:lineRule="auto"/>
    </w:pPr>
    <w:rPr>
      <w:lang w:val="en-US"/>
    </w:rPr>
  </w:style>
  <w:style w:type="character" w:styleId="LineNumber">
    <w:name w:val="line number"/>
    <w:basedOn w:val="DefaultParagraphFont"/>
    <w:uiPriority w:val="99"/>
    <w:semiHidden/>
    <w:unhideWhenUsed/>
    <w:rsid w:val="00C445CE"/>
  </w:style>
  <w:style w:type="paragraph" w:customStyle="1" w:styleId="msonormal0">
    <w:name w:val="msonormal"/>
    <w:basedOn w:val="Normal"/>
    <w:rsid w:val="00C445C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CE"/>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45CE"/>
    <w:rPr>
      <w:sz w:val="16"/>
      <w:szCs w:val="16"/>
    </w:rPr>
  </w:style>
  <w:style w:type="paragraph" w:styleId="CommentText">
    <w:name w:val="annotation text"/>
    <w:basedOn w:val="Normal"/>
    <w:link w:val="CommentTextChar"/>
    <w:uiPriority w:val="99"/>
    <w:unhideWhenUsed/>
    <w:rsid w:val="00C445CE"/>
    <w:pPr>
      <w:spacing w:line="240" w:lineRule="auto"/>
    </w:pPr>
    <w:rPr>
      <w:sz w:val="20"/>
      <w:szCs w:val="20"/>
    </w:rPr>
  </w:style>
  <w:style w:type="character" w:customStyle="1" w:styleId="CommentTextChar">
    <w:name w:val="Comment Text Char"/>
    <w:basedOn w:val="DefaultParagraphFont"/>
    <w:link w:val="CommentText"/>
    <w:uiPriority w:val="99"/>
    <w:rsid w:val="00C445CE"/>
    <w:rPr>
      <w:sz w:val="20"/>
      <w:szCs w:val="20"/>
      <w:lang w:val="en-US"/>
    </w:rPr>
  </w:style>
  <w:style w:type="paragraph" w:customStyle="1" w:styleId="EndNoteBibliography">
    <w:name w:val="EndNote Bibliography"/>
    <w:basedOn w:val="Normal"/>
    <w:link w:val="EndNoteBibliographyChar"/>
    <w:rsid w:val="00C445CE"/>
    <w:pPr>
      <w:numPr>
        <w:numId w:val="1"/>
      </w:num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445CE"/>
    <w:rPr>
      <w:rFonts w:ascii="Calibri" w:hAnsi="Calibri" w:cs="Calibri"/>
      <w:noProof/>
      <w:lang w:val="en-US"/>
    </w:rPr>
  </w:style>
  <w:style w:type="paragraph" w:styleId="BalloonText">
    <w:name w:val="Balloon Text"/>
    <w:basedOn w:val="Normal"/>
    <w:link w:val="BalloonTextChar"/>
    <w:uiPriority w:val="99"/>
    <w:semiHidden/>
    <w:unhideWhenUsed/>
    <w:rsid w:val="00C44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5CE"/>
    <w:rPr>
      <w:rFonts w:ascii="Tahoma" w:hAnsi="Tahoma" w:cs="Tahoma"/>
      <w:sz w:val="16"/>
      <w:szCs w:val="16"/>
      <w:lang w:val="en-US"/>
    </w:rPr>
  </w:style>
  <w:style w:type="paragraph" w:styleId="Header">
    <w:name w:val="header"/>
    <w:basedOn w:val="Normal"/>
    <w:link w:val="HeaderChar"/>
    <w:uiPriority w:val="99"/>
    <w:unhideWhenUsed/>
    <w:rsid w:val="00C44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5CE"/>
    <w:rPr>
      <w:lang w:val="en-US"/>
    </w:rPr>
  </w:style>
  <w:style w:type="paragraph" w:styleId="Footer">
    <w:name w:val="footer"/>
    <w:basedOn w:val="Normal"/>
    <w:link w:val="FooterChar"/>
    <w:uiPriority w:val="99"/>
    <w:unhideWhenUsed/>
    <w:rsid w:val="00C44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5CE"/>
    <w:rPr>
      <w:lang w:val="en-US"/>
    </w:rPr>
  </w:style>
  <w:style w:type="paragraph" w:styleId="NormalWeb">
    <w:name w:val="Normal (Web)"/>
    <w:basedOn w:val="Normal"/>
    <w:uiPriority w:val="99"/>
    <w:semiHidden/>
    <w:unhideWhenUsed/>
    <w:rsid w:val="00C445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C445CE"/>
    <w:rPr>
      <w:color w:val="0000FF" w:themeColor="hyperlink"/>
      <w:u w:val="single"/>
    </w:rPr>
  </w:style>
  <w:style w:type="table" w:styleId="TableGrid">
    <w:name w:val="Table Grid"/>
    <w:basedOn w:val="TableNormal"/>
    <w:uiPriority w:val="39"/>
    <w:rsid w:val="00C4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45CE"/>
    <w:pPr>
      <w:spacing w:after="200" w:line="276" w:lineRule="auto"/>
      <w:ind w:left="720"/>
      <w:contextualSpacing/>
    </w:pPr>
    <w:rPr>
      <w:lang w:val="en-GB"/>
    </w:rPr>
  </w:style>
  <w:style w:type="paragraph" w:customStyle="1" w:styleId="EndNoteBibliographyTitle">
    <w:name w:val="EndNote Bibliography Title"/>
    <w:basedOn w:val="Normal"/>
    <w:link w:val="EndNoteBibliographyTitleChar"/>
    <w:rsid w:val="00C445C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45CE"/>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C445CE"/>
    <w:rPr>
      <w:b/>
      <w:bCs/>
    </w:rPr>
  </w:style>
  <w:style w:type="character" w:customStyle="1" w:styleId="CommentSubjectChar">
    <w:name w:val="Comment Subject Char"/>
    <w:basedOn w:val="CommentTextChar"/>
    <w:link w:val="CommentSubject"/>
    <w:uiPriority w:val="99"/>
    <w:semiHidden/>
    <w:rsid w:val="00C445CE"/>
    <w:rPr>
      <w:b/>
      <w:bCs/>
      <w:sz w:val="20"/>
      <w:szCs w:val="20"/>
      <w:lang w:val="en-US"/>
    </w:rPr>
  </w:style>
  <w:style w:type="paragraph" w:styleId="HTMLPreformatted">
    <w:name w:val="HTML Preformatted"/>
    <w:basedOn w:val="Normal"/>
    <w:link w:val="HTMLPreformattedChar"/>
    <w:uiPriority w:val="99"/>
    <w:unhideWhenUsed/>
    <w:rsid w:val="00C4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C445CE"/>
    <w:rPr>
      <w:rFonts w:ascii="Courier New" w:eastAsia="Times New Roman" w:hAnsi="Courier New" w:cs="Courier New"/>
      <w:sz w:val="20"/>
      <w:szCs w:val="20"/>
      <w:lang w:eastAsia="en-GB"/>
    </w:rPr>
  </w:style>
  <w:style w:type="paragraph" w:styleId="Revision">
    <w:name w:val="Revision"/>
    <w:hidden/>
    <w:uiPriority w:val="99"/>
    <w:semiHidden/>
    <w:rsid w:val="00C445CE"/>
    <w:pPr>
      <w:spacing w:after="0" w:line="240" w:lineRule="auto"/>
    </w:pPr>
    <w:rPr>
      <w:lang w:val="en-US"/>
    </w:rPr>
  </w:style>
  <w:style w:type="paragraph" w:styleId="NoSpacing">
    <w:name w:val="No Spacing"/>
    <w:uiPriority w:val="1"/>
    <w:qFormat/>
    <w:rsid w:val="00C445CE"/>
    <w:pPr>
      <w:spacing w:after="0" w:line="240" w:lineRule="auto"/>
    </w:pPr>
    <w:rPr>
      <w:lang w:val="en-US"/>
    </w:rPr>
  </w:style>
  <w:style w:type="character" w:styleId="LineNumber">
    <w:name w:val="line number"/>
    <w:basedOn w:val="DefaultParagraphFont"/>
    <w:uiPriority w:val="99"/>
    <w:semiHidden/>
    <w:unhideWhenUsed/>
    <w:rsid w:val="00C445CE"/>
  </w:style>
  <w:style w:type="paragraph" w:customStyle="1" w:styleId="msonormal0">
    <w:name w:val="msonormal"/>
    <w:basedOn w:val="Normal"/>
    <w:rsid w:val="00C445CE"/>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Gyedu</dc:creator>
  <cp:lastModifiedBy> Michael Gyedu</cp:lastModifiedBy>
  <cp:revision>1</cp:revision>
  <dcterms:created xsi:type="dcterms:W3CDTF">2019-07-22T12:04:00Z</dcterms:created>
  <dcterms:modified xsi:type="dcterms:W3CDTF">2019-07-22T12:06:00Z</dcterms:modified>
</cp:coreProperties>
</file>