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1BCE0B" w14:textId="13FD5E9F" w:rsidR="00857B51" w:rsidRDefault="008B4666" w:rsidP="000A7E0D">
      <w:pPr>
        <w:jc w:val="center"/>
        <w:rPr>
          <w:b/>
          <w:bCs/>
          <w:lang w:val="en-US"/>
        </w:rPr>
      </w:pPr>
      <w:bookmarkStart w:id="0" w:name="_GoBack"/>
      <w:r w:rsidRPr="000A7E0D">
        <w:rPr>
          <w:b/>
          <w:bCs/>
          <w:lang w:val="en-US"/>
        </w:rPr>
        <w:t>Supplementary material</w:t>
      </w:r>
    </w:p>
    <w:p w14:paraId="7A23BED8" w14:textId="77777777" w:rsidR="000A7E0D" w:rsidRDefault="000A7E0D" w:rsidP="000A7E0D">
      <w:pPr>
        <w:jc w:val="center"/>
        <w:rPr>
          <w:b/>
          <w:bCs/>
          <w:lang w:val="en-US"/>
        </w:rPr>
      </w:pPr>
    </w:p>
    <w:p w14:paraId="33A7BA4D" w14:textId="77777777" w:rsidR="000A7E0D" w:rsidRPr="000A7E0D" w:rsidRDefault="000A7E0D" w:rsidP="000A7E0D">
      <w:pPr>
        <w:spacing w:line="480" w:lineRule="auto"/>
        <w:jc w:val="both"/>
        <w:rPr>
          <w:rFonts w:cstheme="minorHAnsi"/>
          <w:b/>
          <w:bCs/>
          <w:lang w:val="en-US"/>
        </w:rPr>
      </w:pPr>
      <w:r w:rsidRPr="000A7E0D">
        <w:rPr>
          <w:rFonts w:cstheme="minorHAnsi"/>
          <w:b/>
          <w:bCs/>
          <w:lang w:val="en-US"/>
        </w:rPr>
        <w:t xml:space="preserve">Analysis of the </w:t>
      </w:r>
      <w:proofErr w:type="spellStart"/>
      <w:r w:rsidRPr="000A7E0D">
        <w:rPr>
          <w:rFonts w:ascii="Calibri" w:hAnsi="Calibri" w:cs="Calibri"/>
          <w:b/>
          <w:bCs/>
          <w:lang w:val="en-US"/>
        </w:rPr>
        <w:t>pharmacoutilization</w:t>
      </w:r>
      <w:proofErr w:type="spellEnd"/>
      <w:r w:rsidRPr="000A7E0D">
        <w:rPr>
          <w:rFonts w:cstheme="minorHAnsi"/>
          <w:b/>
          <w:bCs/>
          <w:lang w:val="en-US"/>
        </w:rPr>
        <w:t xml:space="preserve"> of biological drugs in </w:t>
      </w:r>
      <w:r w:rsidRPr="000A7E0D">
        <w:rPr>
          <w:rFonts w:ascii="Calibri" w:hAnsi="Calibri" w:cs="Calibri"/>
          <w:b/>
          <w:bCs/>
          <w:lang w:val="en-US"/>
        </w:rPr>
        <w:t>psoriatic arthritis</w:t>
      </w:r>
      <w:r w:rsidRPr="000A7E0D">
        <w:rPr>
          <w:rFonts w:cstheme="minorHAnsi"/>
          <w:b/>
          <w:bCs/>
          <w:lang w:val="en-US"/>
        </w:rPr>
        <w:t xml:space="preserve"> patients: a real-world retrospective study among </w:t>
      </w:r>
      <w:r w:rsidRPr="000A7E0D">
        <w:rPr>
          <w:rFonts w:ascii="Calibri" w:hAnsi="Calibri" w:cs="Calibri"/>
          <w:b/>
          <w:bCs/>
          <w:lang w:val="en-US"/>
        </w:rPr>
        <w:t xml:space="preserve">an </w:t>
      </w:r>
      <w:r w:rsidRPr="000A7E0D">
        <w:rPr>
          <w:rFonts w:cstheme="minorHAnsi"/>
          <w:b/>
          <w:bCs/>
          <w:lang w:val="en-US"/>
        </w:rPr>
        <w:t>Italian population</w:t>
      </w:r>
    </w:p>
    <w:p w14:paraId="44A2E0FB" w14:textId="77777777" w:rsidR="000A7E0D" w:rsidRPr="00B868A7" w:rsidRDefault="000A7E0D" w:rsidP="000A7E0D">
      <w:pPr>
        <w:spacing w:line="480" w:lineRule="auto"/>
        <w:jc w:val="both"/>
        <w:rPr>
          <w:rFonts w:cstheme="minorHAnsi"/>
          <w:sz w:val="20"/>
          <w:lang w:val="en-US"/>
        </w:rPr>
      </w:pPr>
    </w:p>
    <w:p w14:paraId="379DE230" w14:textId="77777777" w:rsidR="000A7E0D" w:rsidRDefault="000A7E0D" w:rsidP="000A7E0D">
      <w:pPr>
        <w:spacing w:line="480" w:lineRule="auto"/>
        <w:jc w:val="both"/>
        <w:rPr>
          <w:rFonts w:cstheme="minorHAnsi"/>
          <w:vertAlign w:val="superscript"/>
        </w:rPr>
      </w:pPr>
      <w:r w:rsidRPr="009607D3">
        <w:rPr>
          <w:rFonts w:cstheme="minorHAnsi"/>
        </w:rPr>
        <w:t>Valentina Perrone</w:t>
      </w:r>
      <w:r w:rsidRPr="009607D3">
        <w:rPr>
          <w:rFonts w:cstheme="minorHAnsi"/>
          <w:vertAlign w:val="superscript"/>
        </w:rPr>
        <w:t>1</w:t>
      </w:r>
      <w:r>
        <w:rPr>
          <w:rFonts w:cstheme="minorHAnsi"/>
          <w:vertAlign w:val="superscript"/>
        </w:rPr>
        <w:t>*</w:t>
      </w:r>
      <w:r w:rsidRPr="009607D3">
        <w:rPr>
          <w:rFonts w:cstheme="minorHAnsi"/>
        </w:rPr>
        <w:t>, Serena Losi</w:t>
      </w:r>
      <w:r w:rsidRPr="009607D3">
        <w:rPr>
          <w:rFonts w:cstheme="minorHAnsi"/>
          <w:vertAlign w:val="superscript"/>
        </w:rPr>
        <w:t>2</w:t>
      </w:r>
      <w:r w:rsidRPr="009607D3">
        <w:rPr>
          <w:rFonts w:cstheme="minorHAnsi"/>
        </w:rPr>
        <w:t>, Erica Filippi</w:t>
      </w:r>
      <w:r w:rsidRPr="009607D3">
        <w:rPr>
          <w:rFonts w:cstheme="minorHAnsi"/>
          <w:vertAlign w:val="superscript"/>
        </w:rPr>
        <w:t>2</w:t>
      </w:r>
      <w:r w:rsidRPr="009607D3">
        <w:rPr>
          <w:rFonts w:cstheme="minorHAnsi"/>
        </w:rPr>
        <w:t>, Maurizio Mezzetti</w:t>
      </w:r>
      <w:r w:rsidRPr="009607D3">
        <w:rPr>
          <w:rFonts w:cstheme="minorHAnsi"/>
          <w:vertAlign w:val="superscript"/>
        </w:rPr>
        <w:t>3</w:t>
      </w:r>
      <w:r w:rsidRPr="009607D3">
        <w:rPr>
          <w:rFonts w:cstheme="minorHAnsi"/>
        </w:rPr>
        <w:t>, Melania Dovizio</w:t>
      </w:r>
      <w:r w:rsidRPr="009607D3">
        <w:rPr>
          <w:rFonts w:cstheme="minorHAnsi"/>
          <w:vertAlign w:val="superscript"/>
        </w:rPr>
        <w:t>1</w:t>
      </w:r>
      <w:r w:rsidRPr="009607D3">
        <w:rPr>
          <w:rFonts w:cstheme="minorHAnsi"/>
        </w:rPr>
        <w:t>, Diego Sangiorgi</w:t>
      </w:r>
      <w:r w:rsidRPr="009607D3">
        <w:rPr>
          <w:rFonts w:cstheme="minorHAnsi"/>
          <w:vertAlign w:val="superscript"/>
        </w:rPr>
        <w:t>1</w:t>
      </w:r>
      <w:r w:rsidRPr="009607D3">
        <w:rPr>
          <w:rFonts w:cstheme="minorHAnsi"/>
        </w:rPr>
        <w:t xml:space="preserve"> and Luca Degli Esposti</w:t>
      </w:r>
      <w:r w:rsidRPr="009607D3">
        <w:rPr>
          <w:rFonts w:cstheme="minorHAnsi"/>
          <w:vertAlign w:val="superscript"/>
        </w:rPr>
        <w:t>1</w:t>
      </w:r>
    </w:p>
    <w:p w14:paraId="3EFB1F95" w14:textId="77777777" w:rsidR="000A7E0D" w:rsidRPr="009607D3" w:rsidRDefault="000A7E0D" w:rsidP="000A7E0D">
      <w:pPr>
        <w:spacing w:line="480" w:lineRule="auto"/>
        <w:jc w:val="both"/>
        <w:rPr>
          <w:rFonts w:cstheme="minorHAnsi"/>
        </w:rPr>
      </w:pPr>
    </w:p>
    <w:p w14:paraId="42F7704B" w14:textId="77777777" w:rsidR="000A7E0D" w:rsidRDefault="000A7E0D" w:rsidP="000A7E0D">
      <w:pPr>
        <w:spacing w:line="480" w:lineRule="auto"/>
        <w:jc w:val="both"/>
        <w:rPr>
          <w:rFonts w:cstheme="minorHAnsi"/>
        </w:rPr>
      </w:pPr>
      <w:r w:rsidRPr="009607D3">
        <w:rPr>
          <w:rFonts w:cstheme="minorHAnsi"/>
          <w:vertAlign w:val="superscript"/>
        </w:rPr>
        <w:t>1</w:t>
      </w:r>
      <w:r w:rsidRPr="009607D3">
        <w:rPr>
          <w:rFonts w:cstheme="minorHAnsi"/>
        </w:rPr>
        <w:t>CliCon S.r.l.</w:t>
      </w:r>
      <w:r>
        <w:rPr>
          <w:rFonts w:cstheme="minorHAnsi"/>
        </w:rPr>
        <w:t xml:space="preserve"> Società Benefit</w:t>
      </w:r>
      <w:r w:rsidRPr="009607D3">
        <w:rPr>
          <w:rFonts w:cstheme="minorHAnsi"/>
        </w:rPr>
        <w:t xml:space="preserve">, Health Economics and Outcomes Research, 40141 Bologna, Italy; </w:t>
      </w:r>
      <w:r w:rsidRPr="009607D3">
        <w:rPr>
          <w:rFonts w:cstheme="minorHAnsi"/>
          <w:vertAlign w:val="superscript"/>
        </w:rPr>
        <w:t>2</w:t>
      </w:r>
      <w:r w:rsidRPr="009607D3">
        <w:rPr>
          <w:rFonts w:cstheme="minorHAnsi"/>
        </w:rPr>
        <w:t xml:space="preserve">Eli Lilly Italy S.p.A., 50019 Sesto Fiorentino, Italy; </w:t>
      </w:r>
      <w:r w:rsidRPr="009607D3">
        <w:rPr>
          <w:rFonts w:cstheme="minorHAnsi"/>
          <w:vertAlign w:val="superscript"/>
        </w:rPr>
        <w:t>3</w:t>
      </w:r>
      <w:r w:rsidRPr="009607D3">
        <w:rPr>
          <w:rFonts w:cstheme="minorHAnsi"/>
          <w:lang w:val="fi-FI"/>
        </w:rPr>
        <w:t>Eli Lilly Italy S.p.A., 00144 Roma, Italy</w:t>
      </w:r>
      <w:r w:rsidRPr="009607D3">
        <w:rPr>
          <w:rFonts w:cstheme="minorHAnsi"/>
        </w:rPr>
        <w:t xml:space="preserve"> </w:t>
      </w:r>
    </w:p>
    <w:p w14:paraId="299BCCEE" w14:textId="77777777" w:rsidR="000A7E0D" w:rsidRDefault="000A7E0D" w:rsidP="000A7E0D">
      <w:pPr>
        <w:spacing w:line="480" w:lineRule="auto"/>
        <w:jc w:val="both"/>
        <w:rPr>
          <w:rFonts w:cstheme="minorHAnsi"/>
        </w:rPr>
      </w:pPr>
    </w:p>
    <w:p w14:paraId="59119E93" w14:textId="77777777" w:rsidR="000A7E0D" w:rsidRPr="006D4CD8" w:rsidRDefault="000A7E0D" w:rsidP="000A7E0D">
      <w:pPr>
        <w:spacing w:line="480" w:lineRule="auto"/>
        <w:jc w:val="both"/>
        <w:rPr>
          <w:rFonts w:cstheme="minorHAnsi"/>
          <w:i/>
          <w:iCs/>
        </w:rPr>
      </w:pPr>
      <w:r w:rsidRPr="006D4CD8">
        <w:rPr>
          <w:rFonts w:cstheme="minorHAnsi"/>
        </w:rPr>
        <w:t>*</w:t>
      </w:r>
      <w:r w:rsidRPr="006D4CD8">
        <w:rPr>
          <w:rFonts w:cstheme="minorHAnsi"/>
          <w:i/>
          <w:iCs/>
        </w:rPr>
        <w:t>correspondence: Valentina Perrone, CliCon S.r.l. Società Benefit, Health Economics and Outcomes Research,</w:t>
      </w:r>
      <w:r>
        <w:rPr>
          <w:rFonts w:cstheme="minorHAnsi"/>
          <w:i/>
          <w:iCs/>
        </w:rPr>
        <w:t xml:space="preserve"> Via Murri 9, </w:t>
      </w:r>
      <w:r w:rsidRPr="006D4CD8">
        <w:rPr>
          <w:rFonts w:cstheme="minorHAnsi"/>
          <w:i/>
          <w:iCs/>
        </w:rPr>
        <w:t>40141 Bologna, Italy</w:t>
      </w:r>
      <w:r>
        <w:rPr>
          <w:rFonts w:cstheme="minorHAnsi"/>
          <w:i/>
          <w:iCs/>
        </w:rPr>
        <w:t>; valentina.perrone@clicon.it</w:t>
      </w:r>
    </w:p>
    <w:p w14:paraId="4008B02F" w14:textId="77777777" w:rsidR="000A7E0D" w:rsidRPr="000A7E0D" w:rsidRDefault="000A7E0D" w:rsidP="000A7E0D">
      <w:pPr>
        <w:jc w:val="center"/>
        <w:rPr>
          <w:b/>
          <w:bCs/>
        </w:rPr>
      </w:pPr>
    </w:p>
    <w:p w14:paraId="16EB7F7C" w14:textId="77777777" w:rsidR="008B4666" w:rsidRPr="000A7E0D" w:rsidRDefault="008B4666">
      <w:pPr>
        <w:rPr>
          <w:b/>
          <w:bCs/>
        </w:rPr>
      </w:pPr>
    </w:p>
    <w:p w14:paraId="2841E76D" w14:textId="77777777" w:rsidR="000A7E0D" w:rsidRPr="000A7E0D" w:rsidRDefault="000A7E0D" w:rsidP="008B4666">
      <w:pPr>
        <w:rPr>
          <w:b/>
          <w:bCs/>
        </w:rPr>
      </w:pPr>
    </w:p>
    <w:p w14:paraId="6500F79C" w14:textId="77777777" w:rsidR="000A7E0D" w:rsidRPr="000A7E0D" w:rsidRDefault="000A7E0D" w:rsidP="008B4666">
      <w:pPr>
        <w:rPr>
          <w:b/>
          <w:bCs/>
        </w:rPr>
      </w:pPr>
    </w:p>
    <w:p w14:paraId="26EDFE26" w14:textId="77777777" w:rsidR="000A7E0D" w:rsidRPr="000A7E0D" w:rsidRDefault="000A7E0D" w:rsidP="008B4666">
      <w:pPr>
        <w:rPr>
          <w:b/>
          <w:bCs/>
        </w:rPr>
      </w:pPr>
    </w:p>
    <w:p w14:paraId="76B8D1B3" w14:textId="77777777" w:rsidR="000A7E0D" w:rsidRPr="000A7E0D" w:rsidRDefault="000A7E0D" w:rsidP="008B4666">
      <w:pPr>
        <w:rPr>
          <w:b/>
          <w:bCs/>
        </w:rPr>
      </w:pPr>
    </w:p>
    <w:p w14:paraId="794B748F" w14:textId="77777777" w:rsidR="000A7E0D" w:rsidRPr="000A7E0D" w:rsidRDefault="000A7E0D" w:rsidP="008B4666">
      <w:pPr>
        <w:rPr>
          <w:b/>
          <w:bCs/>
        </w:rPr>
      </w:pPr>
    </w:p>
    <w:p w14:paraId="0D9FECF4" w14:textId="77777777" w:rsidR="000A7E0D" w:rsidRPr="000A7E0D" w:rsidRDefault="000A7E0D" w:rsidP="008B4666">
      <w:pPr>
        <w:rPr>
          <w:b/>
          <w:bCs/>
        </w:rPr>
      </w:pPr>
    </w:p>
    <w:p w14:paraId="2456EB03" w14:textId="77777777" w:rsidR="000A7E0D" w:rsidRPr="000A7E0D" w:rsidRDefault="000A7E0D" w:rsidP="008B4666">
      <w:pPr>
        <w:rPr>
          <w:b/>
          <w:bCs/>
        </w:rPr>
      </w:pPr>
    </w:p>
    <w:p w14:paraId="6D6A24E7" w14:textId="77777777" w:rsidR="000A7E0D" w:rsidRPr="000A7E0D" w:rsidRDefault="000A7E0D" w:rsidP="008B4666">
      <w:pPr>
        <w:rPr>
          <w:b/>
          <w:bCs/>
        </w:rPr>
      </w:pPr>
    </w:p>
    <w:p w14:paraId="2BED55E8" w14:textId="77777777" w:rsidR="000A7E0D" w:rsidRPr="000A7E0D" w:rsidRDefault="000A7E0D" w:rsidP="008B4666">
      <w:pPr>
        <w:rPr>
          <w:b/>
          <w:bCs/>
        </w:rPr>
      </w:pPr>
    </w:p>
    <w:p w14:paraId="2AE25158" w14:textId="77777777" w:rsidR="000A7E0D" w:rsidRPr="000A7E0D" w:rsidRDefault="000A7E0D" w:rsidP="008B4666">
      <w:pPr>
        <w:rPr>
          <w:b/>
          <w:bCs/>
        </w:rPr>
      </w:pPr>
    </w:p>
    <w:p w14:paraId="7E313A80" w14:textId="77777777" w:rsidR="000A7E0D" w:rsidRPr="000A7E0D" w:rsidRDefault="000A7E0D" w:rsidP="008B4666">
      <w:pPr>
        <w:rPr>
          <w:b/>
          <w:bCs/>
        </w:rPr>
      </w:pPr>
    </w:p>
    <w:p w14:paraId="70921AC9" w14:textId="77777777" w:rsidR="000A7E0D" w:rsidRPr="000A7E0D" w:rsidRDefault="000A7E0D" w:rsidP="008B4666">
      <w:pPr>
        <w:rPr>
          <w:b/>
          <w:bCs/>
        </w:rPr>
      </w:pPr>
    </w:p>
    <w:p w14:paraId="259B3018" w14:textId="280325F3" w:rsidR="000A7E0D" w:rsidRDefault="000A7E0D" w:rsidP="008B4666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Table S1. </w:t>
      </w:r>
      <w:r w:rsidRPr="00E308D4">
        <w:rPr>
          <w:rFonts w:ascii="Arial" w:hAnsi="Arial" w:cs="Arial"/>
          <w:b/>
          <w:bCs/>
          <w:sz w:val="20"/>
          <w:szCs w:val="20"/>
          <w:lang w:val="en-US"/>
        </w:rPr>
        <w:t xml:space="preserve">List of approved protocols 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by </w:t>
      </w:r>
      <w:r w:rsidRPr="00E308D4">
        <w:rPr>
          <w:rFonts w:ascii="Arial" w:hAnsi="Arial" w:cs="Arial"/>
          <w:b/>
          <w:bCs/>
          <w:sz w:val="20"/>
          <w:szCs w:val="20"/>
          <w:lang w:val="en-US"/>
        </w:rPr>
        <w:t>Ethics Committee</w:t>
      </w:r>
      <w:r>
        <w:rPr>
          <w:rFonts w:ascii="Arial" w:hAnsi="Arial" w:cs="Arial"/>
          <w:b/>
          <w:bCs/>
          <w:sz w:val="20"/>
          <w:szCs w:val="20"/>
          <w:lang w:val="en-US"/>
        </w:rPr>
        <w:t>s</w:t>
      </w:r>
    </w:p>
    <w:tbl>
      <w:tblPr>
        <w:tblW w:w="8011" w:type="dxa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0"/>
        <w:gridCol w:w="3141"/>
      </w:tblGrid>
      <w:tr w:rsidR="00B217A9" w14:paraId="1BB92D9F" w14:textId="77777777" w:rsidTr="00B217A9">
        <w:trPr>
          <w:trHeight w:val="300"/>
        </w:trPr>
        <w:tc>
          <w:tcPr>
            <w:tcW w:w="4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43670" w14:textId="77777777" w:rsidR="00B217A9" w:rsidRDefault="00B217A9"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Ethics Committee</w:t>
            </w:r>
          </w:p>
        </w:tc>
        <w:tc>
          <w:tcPr>
            <w:tcW w:w="31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94001" w14:textId="77777777" w:rsidR="00B217A9" w:rsidRDefault="00B217A9"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Approved Protocol number</w:t>
            </w:r>
          </w:p>
        </w:tc>
      </w:tr>
      <w:tr w:rsidR="00B217A9" w14:paraId="4749C459" w14:textId="77777777" w:rsidTr="00B217A9">
        <w:trPr>
          <w:trHeight w:val="371"/>
        </w:trPr>
        <w:tc>
          <w:tcPr>
            <w:tcW w:w="4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3C4D1" w14:textId="77777777" w:rsidR="00B217A9" w:rsidRDefault="00B217A9">
            <w:r>
              <w:rPr>
                <w:rFonts w:ascii="Arial" w:hAnsi="Arial" w:cs="Arial"/>
                <w:sz w:val="20"/>
                <w:szCs w:val="20"/>
              </w:rPr>
              <w:t>Comitato Etico di Bergamo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26A54" w14:textId="77777777" w:rsidR="00B217A9" w:rsidRDefault="00B217A9">
            <w:r>
              <w:rPr>
                <w:rFonts w:ascii="Arial" w:hAnsi="Arial" w:cs="Arial"/>
                <w:sz w:val="20"/>
                <w:szCs w:val="20"/>
              </w:rPr>
              <w:t>Prot n 08/18  of 17/1/2018</w:t>
            </w:r>
          </w:p>
          <w:p w14:paraId="601601A3" w14:textId="77777777" w:rsidR="00B217A9" w:rsidRDefault="00B217A9"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B217A9" w14:paraId="75FF782A" w14:textId="77777777" w:rsidTr="00B217A9">
        <w:trPr>
          <w:trHeight w:val="371"/>
        </w:trPr>
        <w:tc>
          <w:tcPr>
            <w:tcW w:w="4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2F8BF" w14:textId="77777777" w:rsidR="00B217A9" w:rsidRDefault="00B217A9">
            <w:r>
              <w:rPr>
                <w:rFonts w:ascii="Arial" w:hAnsi="Arial" w:cs="Arial"/>
                <w:sz w:val="20"/>
                <w:szCs w:val="20"/>
              </w:rPr>
              <w:t>Comitato Etico di Area Vasta Sudest C.E.A.V.S.E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D6744" w14:textId="77777777" w:rsidR="00B217A9" w:rsidRDefault="00B217A9">
            <w:r>
              <w:rPr>
                <w:rFonts w:ascii="Arial" w:hAnsi="Arial" w:cs="Arial"/>
                <w:sz w:val="20"/>
                <w:szCs w:val="20"/>
              </w:rPr>
              <w:t>Prot n. 20 del 20/2/2018</w:t>
            </w:r>
          </w:p>
        </w:tc>
      </w:tr>
      <w:tr w:rsidR="00B217A9" w14:paraId="198FD258" w14:textId="77777777" w:rsidTr="00B217A9">
        <w:trPr>
          <w:trHeight w:val="371"/>
        </w:trPr>
        <w:tc>
          <w:tcPr>
            <w:tcW w:w="4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7687C" w14:textId="77777777" w:rsidR="00B217A9" w:rsidRDefault="00B217A9">
            <w:r>
              <w:rPr>
                <w:rFonts w:ascii="Arial" w:hAnsi="Arial" w:cs="Arial"/>
                <w:sz w:val="20"/>
                <w:szCs w:val="20"/>
              </w:rPr>
              <w:t>Servizio Coordinamento Comitato Etico Campania Sud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012D8" w14:textId="77777777" w:rsidR="00B217A9" w:rsidRDefault="00B217A9">
            <w:r>
              <w:rPr>
                <w:rFonts w:ascii="Arial" w:hAnsi="Arial" w:cs="Arial"/>
                <w:sz w:val="20"/>
                <w:szCs w:val="20"/>
              </w:rPr>
              <w:t>Prot .n.64 del 3/5/2018</w:t>
            </w:r>
          </w:p>
        </w:tc>
      </w:tr>
      <w:tr w:rsidR="00B217A9" w14:paraId="39B3C329" w14:textId="77777777" w:rsidTr="00B217A9">
        <w:trPr>
          <w:trHeight w:val="371"/>
        </w:trPr>
        <w:tc>
          <w:tcPr>
            <w:tcW w:w="4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5F481" w14:textId="77777777" w:rsidR="00B217A9" w:rsidRDefault="00B217A9">
            <w:r>
              <w:rPr>
                <w:rFonts w:ascii="Arial" w:hAnsi="Arial" w:cs="Arial"/>
                <w:sz w:val="20"/>
                <w:szCs w:val="20"/>
              </w:rPr>
              <w:t>Comitato Etico “Lazio 2”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1CA89" w14:textId="77777777" w:rsidR="00B217A9" w:rsidRDefault="00B217A9">
            <w:r>
              <w:rPr>
                <w:rFonts w:ascii="Arial" w:hAnsi="Arial" w:cs="Arial"/>
                <w:sz w:val="20"/>
                <w:szCs w:val="20"/>
              </w:rPr>
              <w:t>Prot. N.0104901  del 26/06/2018</w:t>
            </w:r>
          </w:p>
        </w:tc>
      </w:tr>
      <w:tr w:rsidR="00B217A9" w14:paraId="4985B8D8" w14:textId="77777777" w:rsidTr="00B217A9">
        <w:trPr>
          <w:trHeight w:val="371"/>
        </w:trPr>
        <w:tc>
          <w:tcPr>
            <w:tcW w:w="4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0D304" w14:textId="77777777" w:rsidR="00B217A9" w:rsidRDefault="00B217A9">
            <w:r>
              <w:rPr>
                <w:rFonts w:ascii="Arial" w:hAnsi="Arial" w:cs="Arial"/>
                <w:sz w:val="20"/>
                <w:szCs w:val="20"/>
              </w:rPr>
              <w:t>Comitato Etico per la Sperimentazione Clinica delle province di Verona e Rovigo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C0C6E" w14:textId="77777777" w:rsidR="00B217A9" w:rsidRDefault="00B217A9">
            <w:r>
              <w:rPr>
                <w:rFonts w:ascii="Arial" w:hAnsi="Arial" w:cs="Arial"/>
                <w:sz w:val="20"/>
                <w:szCs w:val="20"/>
              </w:rPr>
              <w:t>Prot. 8256 del 14/2/2018</w:t>
            </w:r>
          </w:p>
        </w:tc>
      </w:tr>
      <w:tr w:rsidR="00B217A9" w14:paraId="383306E6" w14:textId="77777777" w:rsidTr="00B217A9">
        <w:trPr>
          <w:trHeight w:val="371"/>
        </w:trPr>
        <w:tc>
          <w:tcPr>
            <w:tcW w:w="4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F618D" w14:textId="77777777" w:rsidR="00B217A9" w:rsidRDefault="00B217A9">
            <w:r>
              <w:rPr>
                <w:rFonts w:ascii="Arial" w:hAnsi="Arial" w:cs="Arial"/>
                <w:sz w:val="20"/>
                <w:szCs w:val="20"/>
              </w:rPr>
              <w:t>Servizio Coordinamento Comitato Etico Campania Sud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E4FAB" w14:textId="77777777" w:rsidR="00B217A9" w:rsidRDefault="00B217A9">
            <w:r>
              <w:rPr>
                <w:rFonts w:ascii="Arial" w:hAnsi="Arial" w:cs="Arial"/>
                <w:sz w:val="20"/>
                <w:szCs w:val="20"/>
              </w:rPr>
              <w:t>Prot .n.65 del 3/5/2018</w:t>
            </w:r>
          </w:p>
        </w:tc>
      </w:tr>
    </w:tbl>
    <w:p w14:paraId="4698E46E" w14:textId="77777777" w:rsidR="000A7E0D" w:rsidRDefault="000A7E0D" w:rsidP="008B4666">
      <w:pPr>
        <w:rPr>
          <w:b/>
          <w:bCs/>
          <w:lang w:val="en-US"/>
        </w:rPr>
      </w:pPr>
    </w:p>
    <w:p w14:paraId="3732AD47" w14:textId="77777777" w:rsidR="000A7E0D" w:rsidRDefault="000A7E0D" w:rsidP="008B4666">
      <w:pPr>
        <w:rPr>
          <w:b/>
          <w:bCs/>
          <w:lang w:val="en-US"/>
        </w:rPr>
      </w:pPr>
    </w:p>
    <w:p w14:paraId="088B5DFC" w14:textId="72801857" w:rsidR="008B4666" w:rsidRDefault="008B4666" w:rsidP="008B4666">
      <w:pPr>
        <w:rPr>
          <w:b/>
          <w:bCs/>
          <w:lang w:val="en-US"/>
        </w:rPr>
      </w:pPr>
      <w:r w:rsidRPr="008B4666">
        <w:rPr>
          <w:b/>
          <w:bCs/>
          <w:lang w:val="en-US"/>
        </w:rPr>
        <w:t>Table</w:t>
      </w:r>
      <w:r w:rsidR="000A7E0D">
        <w:rPr>
          <w:b/>
          <w:bCs/>
          <w:lang w:val="en-US"/>
        </w:rPr>
        <w:t xml:space="preserve"> S2</w:t>
      </w:r>
      <w:r w:rsidRPr="008B4666">
        <w:rPr>
          <w:b/>
          <w:bCs/>
          <w:lang w:val="en-US"/>
        </w:rPr>
        <w:t xml:space="preserve">. List of treatments </w:t>
      </w:r>
      <w:proofErr w:type="spellStart"/>
      <w:r w:rsidRPr="008B4666">
        <w:rPr>
          <w:b/>
          <w:bCs/>
          <w:lang w:val="en-US"/>
        </w:rPr>
        <w:t>analysed</w:t>
      </w:r>
      <w:proofErr w:type="spellEnd"/>
      <w:r w:rsidRPr="008B4666">
        <w:rPr>
          <w:b/>
          <w:bCs/>
          <w:lang w:val="en-US"/>
        </w:rPr>
        <w:t xml:space="preserve"> in </w:t>
      </w:r>
      <w:proofErr w:type="spellStart"/>
      <w:r w:rsidRPr="008B4666">
        <w:rPr>
          <w:b/>
          <w:bCs/>
          <w:lang w:val="en-US"/>
        </w:rPr>
        <w:t>PsA</w:t>
      </w:r>
      <w:proofErr w:type="spellEnd"/>
      <w:r w:rsidRPr="008B4666">
        <w:rPr>
          <w:b/>
          <w:bCs/>
          <w:lang w:val="en-US"/>
        </w:rPr>
        <w:t xml:space="preserve"> included patients  </w:t>
      </w:r>
    </w:p>
    <w:p w14:paraId="36DAA539" w14:textId="60F2BF3A" w:rsidR="008B4666" w:rsidRPr="008B4666" w:rsidRDefault="008B4666" w:rsidP="008B4666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55E9B34D" wp14:editId="6DBAE434">
            <wp:extent cx="5195647" cy="3062527"/>
            <wp:effectExtent l="0" t="0" r="5080" b="508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414" cy="30682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3D2F93" w14:textId="77777777" w:rsidR="000A7E0D" w:rsidRDefault="000A7E0D" w:rsidP="008B4666">
      <w:pPr>
        <w:rPr>
          <w:b/>
          <w:bCs/>
          <w:lang w:val="en-US"/>
        </w:rPr>
      </w:pPr>
    </w:p>
    <w:p w14:paraId="79608624" w14:textId="77777777" w:rsidR="000A7E0D" w:rsidRDefault="000A7E0D" w:rsidP="008B4666">
      <w:pPr>
        <w:rPr>
          <w:b/>
          <w:bCs/>
          <w:lang w:val="en-US"/>
        </w:rPr>
      </w:pPr>
    </w:p>
    <w:p w14:paraId="3514078F" w14:textId="77777777" w:rsidR="000A7E0D" w:rsidRDefault="000A7E0D" w:rsidP="008B4666">
      <w:pPr>
        <w:rPr>
          <w:b/>
          <w:bCs/>
          <w:lang w:val="en-US"/>
        </w:rPr>
      </w:pPr>
    </w:p>
    <w:p w14:paraId="3C43FE99" w14:textId="77777777" w:rsidR="000A7E0D" w:rsidRDefault="000A7E0D" w:rsidP="008B4666">
      <w:pPr>
        <w:rPr>
          <w:b/>
          <w:bCs/>
          <w:lang w:val="en-US"/>
        </w:rPr>
      </w:pPr>
    </w:p>
    <w:p w14:paraId="4C411D66" w14:textId="77777777" w:rsidR="000A7E0D" w:rsidRDefault="000A7E0D" w:rsidP="008B4666">
      <w:pPr>
        <w:rPr>
          <w:b/>
          <w:bCs/>
          <w:lang w:val="en-US"/>
        </w:rPr>
      </w:pPr>
    </w:p>
    <w:p w14:paraId="3558693C" w14:textId="77777777" w:rsidR="000A7E0D" w:rsidRDefault="000A7E0D" w:rsidP="008B4666">
      <w:pPr>
        <w:rPr>
          <w:b/>
          <w:bCs/>
          <w:lang w:val="en-US"/>
        </w:rPr>
      </w:pPr>
    </w:p>
    <w:p w14:paraId="2F948363" w14:textId="77777777" w:rsidR="000A7E0D" w:rsidRDefault="000A7E0D" w:rsidP="008B4666">
      <w:pPr>
        <w:rPr>
          <w:b/>
          <w:bCs/>
          <w:lang w:val="en-US"/>
        </w:rPr>
      </w:pPr>
    </w:p>
    <w:p w14:paraId="4BE4DF6E" w14:textId="711C643F" w:rsidR="00DE518F" w:rsidRPr="008B4666" w:rsidRDefault="00DE518F" w:rsidP="00DE518F">
      <w:pPr>
        <w:rPr>
          <w:b/>
          <w:bCs/>
          <w:lang w:val="en-US"/>
        </w:rPr>
      </w:pPr>
      <w:r w:rsidRPr="008B4666">
        <w:rPr>
          <w:b/>
          <w:bCs/>
          <w:lang w:val="en-US"/>
        </w:rPr>
        <w:lastRenderedPageBreak/>
        <w:t xml:space="preserve">Table </w:t>
      </w:r>
      <w:r>
        <w:rPr>
          <w:b/>
          <w:bCs/>
          <w:lang w:val="en-US"/>
        </w:rPr>
        <w:t>S</w:t>
      </w:r>
      <w:r w:rsidR="00B96DAD">
        <w:rPr>
          <w:b/>
          <w:bCs/>
          <w:lang w:val="en-US"/>
        </w:rPr>
        <w:t>3</w:t>
      </w:r>
      <w:r w:rsidR="00B96DAD" w:rsidRPr="008B4666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 xml:space="preserve">Evaluation of </w:t>
      </w:r>
      <w:r w:rsidR="0043022E">
        <w:rPr>
          <w:b/>
          <w:bCs/>
          <w:lang w:val="en-US"/>
        </w:rPr>
        <w:t xml:space="preserve">intra-class </w:t>
      </w:r>
      <w:r w:rsidR="0043022E" w:rsidRPr="0043022E">
        <w:rPr>
          <w:b/>
          <w:bCs/>
          <w:lang w:val="en-US"/>
        </w:rPr>
        <w:t>b/</w:t>
      </w:r>
      <w:proofErr w:type="spellStart"/>
      <w:r w:rsidR="0043022E" w:rsidRPr="0043022E">
        <w:rPr>
          <w:b/>
          <w:bCs/>
          <w:lang w:val="en-US"/>
        </w:rPr>
        <w:t>tsDMARD</w:t>
      </w:r>
      <w:proofErr w:type="spellEnd"/>
      <w:r w:rsidR="0043022E" w:rsidRPr="0043022E">
        <w:rPr>
          <w:b/>
          <w:bCs/>
          <w:lang w:val="en-US"/>
        </w:rPr>
        <w:t xml:space="preserve"> treatment patterns in the </w:t>
      </w:r>
      <w:proofErr w:type="spellStart"/>
      <w:r w:rsidR="0043022E" w:rsidRPr="0043022E">
        <w:rPr>
          <w:b/>
          <w:bCs/>
          <w:lang w:val="en-US"/>
        </w:rPr>
        <w:t>PsA</w:t>
      </w:r>
      <w:proofErr w:type="spellEnd"/>
      <w:r w:rsidR="0043022E" w:rsidRPr="0043022E">
        <w:rPr>
          <w:b/>
          <w:bCs/>
          <w:lang w:val="en-US"/>
        </w:rPr>
        <w:t xml:space="preserve"> patients, overall, bio</w:t>
      </w:r>
      <w:r w:rsidR="0043022E">
        <w:rPr>
          <w:b/>
          <w:bCs/>
          <w:lang w:val="en-US"/>
        </w:rPr>
        <w:t>-</w:t>
      </w:r>
      <w:r w:rsidR="0043022E" w:rsidRPr="0043022E">
        <w:rPr>
          <w:b/>
          <w:bCs/>
          <w:lang w:val="en-US"/>
        </w:rPr>
        <w:t>naïve and bio</w:t>
      </w:r>
      <w:r w:rsidR="0043022E">
        <w:rPr>
          <w:b/>
          <w:bCs/>
          <w:lang w:val="en-US"/>
        </w:rPr>
        <w:t>-</w:t>
      </w:r>
      <w:r w:rsidR="0043022E" w:rsidRPr="0043022E">
        <w:rPr>
          <w:b/>
          <w:bCs/>
          <w:lang w:val="en-US"/>
        </w:rPr>
        <w:t>experienced</w:t>
      </w:r>
    </w:p>
    <w:p w14:paraId="4F6E0C90" w14:textId="77777777" w:rsidR="00DE518F" w:rsidRDefault="00DE518F">
      <w:pPr>
        <w:rPr>
          <w:b/>
          <w:bCs/>
          <w:lang w:val="en-US"/>
        </w:rPr>
      </w:pPr>
    </w:p>
    <w:tbl>
      <w:tblPr>
        <w:tblStyle w:val="PlainTable2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993"/>
        <w:gridCol w:w="992"/>
        <w:gridCol w:w="992"/>
        <w:gridCol w:w="851"/>
        <w:gridCol w:w="992"/>
        <w:gridCol w:w="850"/>
        <w:gridCol w:w="851"/>
        <w:gridCol w:w="844"/>
      </w:tblGrid>
      <w:tr w:rsidR="00DE518F" w:rsidRPr="006C5834" w14:paraId="05183DE2" w14:textId="77777777" w:rsidTr="00DE51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bottom w:val="none" w:sz="0" w:space="0" w:color="auto"/>
            </w:tcBorders>
            <w:hideMark/>
          </w:tcPr>
          <w:p w14:paraId="6E04D3B4" w14:textId="7446F798" w:rsidR="00DE518F" w:rsidRPr="00DE518F" w:rsidRDefault="00DE518F" w:rsidP="006C5834">
            <w:pPr>
              <w:rPr>
                <w:b w:val="0"/>
                <w:bCs w:val="0"/>
                <w:lang w:val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one" w:sz="0" w:space="0" w:color="auto"/>
            </w:tcBorders>
            <w:noWrap/>
            <w:hideMark/>
          </w:tcPr>
          <w:p w14:paraId="4577C13E" w14:textId="054C7527" w:rsidR="00DE518F" w:rsidRPr="00DE518F" w:rsidRDefault="00DE518F" w:rsidP="00B551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E518F">
              <w:t>2017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none" w:sz="0" w:space="0" w:color="auto"/>
            </w:tcBorders>
            <w:noWrap/>
            <w:hideMark/>
          </w:tcPr>
          <w:p w14:paraId="2F437B7C" w14:textId="6F4CA7EA" w:rsidR="00DE518F" w:rsidRPr="00DE518F" w:rsidRDefault="00DE518F" w:rsidP="00B551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E518F">
              <w:t>2018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none" w:sz="0" w:space="0" w:color="auto"/>
            </w:tcBorders>
            <w:noWrap/>
            <w:hideMark/>
          </w:tcPr>
          <w:p w14:paraId="4FF25F14" w14:textId="4B259971" w:rsidR="00DE518F" w:rsidRPr="00DE518F" w:rsidRDefault="00DE518F" w:rsidP="00B551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E518F">
              <w:t>2019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bottom w:val="none" w:sz="0" w:space="0" w:color="auto"/>
            </w:tcBorders>
            <w:noWrap/>
            <w:hideMark/>
          </w:tcPr>
          <w:p w14:paraId="6377C6F3" w14:textId="2A84580F" w:rsidR="00DE518F" w:rsidRPr="00DE518F" w:rsidRDefault="00DE518F" w:rsidP="00B551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E518F">
              <w:t>2020*</w:t>
            </w:r>
          </w:p>
        </w:tc>
      </w:tr>
      <w:tr w:rsidR="00B55173" w:rsidRPr="006C5834" w14:paraId="44F4D295" w14:textId="77777777" w:rsidTr="00DE5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bottom w:val="single" w:sz="4" w:space="0" w:color="auto"/>
            </w:tcBorders>
            <w:noWrap/>
          </w:tcPr>
          <w:p w14:paraId="5F8A1FD6" w14:textId="17975224" w:rsidR="00B55173" w:rsidRPr="006C5834" w:rsidRDefault="00B55173" w:rsidP="00B55173">
            <w:pPr>
              <w:rPr>
                <w:b w:val="0"/>
                <w:bCs w:val="0"/>
                <w:i/>
                <w:iCs/>
              </w:rPr>
            </w:pPr>
          </w:p>
        </w:tc>
        <w:tc>
          <w:tcPr>
            <w:tcW w:w="993" w:type="dxa"/>
            <w:tcBorders>
              <w:top w:val="none" w:sz="0" w:space="0" w:color="auto"/>
              <w:bottom w:val="single" w:sz="4" w:space="0" w:color="auto"/>
            </w:tcBorders>
            <w:noWrap/>
          </w:tcPr>
          <w:p w14:paraId="50F43B65" w14:textId="7EA5F43D" w:rsidR="00B55173" w:rsidRPr="00DE518F" w:rsidRDefault="00B55173" w:rsidP="00B551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E518F">
              <w:rPr>
                <w:b/>
                <w:bCs/>
              </w:rPr>
              <w:t>N</w:t>
            </w:r>
          </w:p>
        </w:tc>
        <w:tc>
          <w:tcPr>
            <w:tcW w:w="992" w:type="dxa"/>
            <w:tcBorders>
              <w:top w:val="none" w:sz="0" w:space="0" w:color="auto"/>
              <w:bottom w:val="single" w:sz="4" w:space="0" w:color="auto"/>
            </w:tcBorders>
            <w:noWrap/>
          </w:tcPr>
          <w:p w14:paraId="449765B0" w14:textId="3F97D64D" w:rsidR="00B55173" w:rsidRPr="00DE518F" w:rsidRDefault="00B55173" w:rsidP="00B551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E518F">
              <w:rPr>
                <w:b/>
                <w:bCs/>
              </w:rPr>
              <w:t>%</w:t>
            </w:r>
          </w:p>
        </w:tc>
        <w:tc>
          <w:tcPr>
            <w:tcW w:w="992" w:type="dxa"/>
            <w:tcBorders>
              <w:top w:val="none" w:sz="0" w:space="0" w:color="auto"/>
              <w:bottom w:val="single" w:sz="4" w:space="0" w:color="auto"/>
            </w:tcBorders>
            <w:noWrap/>
          </w:tcPr>
          <w:p w14:paraId="7F24DC29" w14:textId="2743BD7D" w:rsidR="00B55173" w:rsidRPr="00DE518F" w:rsidRDefault="00B55173" w:rsidP="00B551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E518F">
              <w:rPr>
                <w:b/>
                <w:bCs/>
              </w:rPr>
              <w:t>N</w:t>
            </w:r>
          </w:p>
        </w:tc>
        <w:tc>
          <w:tcPr>
            <w:tcW w:w="851" w:type="dxa"/>
            <w:tcBorders>
              <w:top w:val="none" w:sz="0" w:space="0" w:color="auto"/>
              <w:bottom w:val="single" w:sz="4" w:space="0" w:color="auto"/>
            </w:tcBorders>
            <w:noWrap/>
          </w:tcPr>
          <w:p w14:paraId="441F1F2F" w14:textId="6CC92DFD" w:rsidR="00B55173" w:rsidRPr="00DE518F" w:rsidRDefault="00B55173" w:rsidP="00B551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E518F">
              <w:rPr>
                <w:b/>
                <w:bCs/>
              </w:rPr>
              <w:t>%</w:t>
            </w:r>
          </w:p>
        </w:tc>
        <w:tc>
          <w:tcPr>
            <w:tcW w:w="992" w:type="dxa"/>
            <w:tcBorders>
              <w:top w:val="none" w:sz="0" w:space="0" w:color="auto"/>
              <w:bottom w:val="single" w:sz="4" w:space="0" w:color="auto"/>
            </w:tcBorders>
            <w:noWrap/>
          </w:tcPr>
          <w:p w14:paraId="78FC2583" w14:textId="7FC599A6" w:rsidR="00B55173" w:rsidRPr="00DE518F" w:rsidRDefault="00B55173" w:rsidP="00B551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E518F">
              <w:rPr>
                <w:b/>
                <w:bCs/>
              </w:rPr>
              <w:t>N</w:t>
            </w:r>
          </w:p>
        </w:tc>
        <w:tc>
          <w:tcPr>
            <w:tcW w:w="850" w:type="dxa"/>
            <w:tcBorders>
              <w:top w:val="none" w:sz="0" w:space="0" w:color="auto"/>
              <w:bottom w:val="single" w:sz="4" w:space="0" w:color="auto"/>
            </w:tcBorders>
            <w:noWrap/>
          </w:tcPr>
          <w:p w14:paraId="7C3811D1" w14:textId="5AA4628D" w:rsidR="00B55173" w:rsidRPr="00DE518F" w:rsidRDefault="00B55173" w:rsidP="00B551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E518F">
              <w:rPr>
                <w:b/>
                <w:bCs/>
              </w:rPr>
              <w:t>%</w:t>
            </w:r>
          </w:p>
        </w:tc>
        <w:tc>
          <w:tcPr>
            <w:tcW w:w="851" w:type="dxa"/>
            <w:tcBorders>
              <w:top w:val="none" w:sz="0" w:space="0" w:color="auto"/>
              <w:bottom w:val="single" w:sz="4" w:space="0" w:color="auto"/>
            </w:tcBorders>
            <w:noWrap/>
          </w:tcPr>
          <w:p w14:paraId="0E106941" w14:textId="4B02998C" w:rsidR="00B55173" w:rsidRPr="00DE518F" w:rsidRDefault="00B55173" w:rsidP="00B551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E518F">
              <w:rPr>
                <w:b/>
                <w:bCs/>
              </w:rPr>
              <w:t>N</w:t>
            </w:r>
          </w:p>
        </w:tc>
        <w:tc>
          <w:tcPr>
            <w:tcW w:w="844" w:type="dxa"/>
            <w:tcBorders>
              <w:top w:val="none" w:sz="0" w:space="0" w:color="auto"/>
              <w:bottom w:val="single" w:sz="4" w:space="0" w:color="auto"/>
            </w:tcBorders>
            <w:noWrap/>
          </w:tcPr>
          <w:p w14:paraId="26A28C80" w14:textId="3DC96115" w:rsidR="00B55173" w:rsidRPr="00DE518F" w:rsidRDefault="00B55173" w:rsidP="00B551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E518F">
              <w:rPr>
                <w:b/>
                <w:bCs/>
              </w:rPr>
              <w:t>%</w:t>
            </w:r>
          </w:p>
        </w:tc>
      </w:tr>
      <w:tr w:rsidR="00DE518F" w:rsidRPr="006C5834" w14:paraId="2D11CB6E" w14:textId="77777777" w:rsidTr="00DE518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9"/>
            <w:noWrap/>
          </w:tcPr>
          <w:p w14:paraId="0BED6394" w14:textId="1B9225A8" w:rsidR="00DE518F" w:rsidRPr="00DE518F" w:rsidRDefault="00DE518F" w:rsidP="00DE518F">
            <w:r w:rsidRPr="00DE518F">
              <w:t>Overall PsA</w:t>
            </w:r>
          </w:p>
        </w:tc>
      </w:tr>
      <w:tr w:rsidR="00DE518F" w:rsidRPr="006C5834" w14:paraId="30088983" w14:textId="77777777" w:rsidTr="00DE5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0E0AC645" w14:textId="36B9291A" w:rsidR="00DE518F" w:rsidRPr="00DE518F" w:rsidRDefault="00DE518F" w:rsidP="00DE518F">
            <w:r w:rsidRPr="00DE518F">
              <w:rPr>
                <w:i/>
                <w:iCs/>
              </w:rPr>
              <w:t>TNF-inhibitors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4E64FD43" w14:textId="7584107F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1354D606" w14:textId="4854BA83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38A36020" w14:textId="387DACA3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6EAB6B16" w14:textId="212235FB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4138256D" w14:textId="0294CA51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220098F2" w14:textId="22827A26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0BF8474C" w14:textId="39FC6383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4ED3D7BF" w14:textId="47FFC383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518F" w:rsidRPr="006C5834" w14:paraId="09293088" w14:textId="77777777" w:rsidTr="00DE518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5290393C" w14:textId="786A955F" w:rsidR="00DE518F" w:rsidRPr="006C5834" w:rsidRDefault="00DE518F" w:rsidP="00DE518F">
            <w:pPr>
              <w:rPr>
                <w:b w:val="0"/>
                <w:bCs w:val="0"/>
              </w:rPr>
            </w:pPr>
            <w:r w:rsidRPr="006C5834">
              <w:rPr>
                <w:b w:val="0"/>
                <w:bCs w:val="0"/>
              </w:rPr>
              <w:t>adalimumab</w:t>
            </w:r>
          </w:p>
        </w:tc>
        <w:tc>
          <w:tcPr>
            <w:tcW w:w="993" w:type="dxa"/>
            <w:noWrap/>
          </w:tcPr>
          <w:p w14:paraId="01F09A0D" w14:textId="4AF20CCA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1229</w:t>
            </w:r>
          </w:p>
        </w:tc>
        <w:tc>
          <w:tcPr>
            <w:tcW w:w="992" w:type="dxa"/>
            <w:noWrap/>
          </w:tcPr>
          <w:p w14:paraId="0652A3BE" w14:textId="42E1906D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38,9</w:t>
            </w:r>
          </w:p>
        </w:tc>
        <w:tc>
          <w:tcPr>
            <w:tcW w:w="992" w:type="dxa"/>
            <w:noWrap/>
          </w:tcPr>
          <w:p w14:paraId="2B605A49" w14:textId="626E86C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1207</w:t>
            </w:r>
          </w:p>
        </w:tc>
        <w:tc>
          <w:tcPr>
            <w:tcW w:w="851" w:type="dxa"/>
            <w:noWrap/>
          </w:tcPr>
          <w:p w14:paraId="2A747E13" w14:textId="453570AF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37,7</w:t>
            </w:r>
          </w:p>
        </w:tc>
        <w:tc>
          <w:tcPr>
            <w:tcW w:w="992" w:type="dxa"/>
            <w:noWrap/>
          </w:tcPr>
          <w:p w14:paraId="52156825" w14:textId="2E30D519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1347</w:t>
            </w:r>
          </w:p>
        </w:tc>
        <w:tc>
          <w:tcPr>
            <w:tcW w:w="850" w:type="dxa"/>
            <w:noWrap/>
          </w:tcPr>
          <w:p w14:paraId="1A492F58" w14:textId="226BECA9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39,7</w:t>
            </w:r>
          </w:p>
        </w:tc>
        <w:tc>
          <w:tcPr>
            <w:tcW w:w="851" w:type="dxa"/>
            <w:noWrap/>
          </w:tcPr>
          <w:p w14:paraId="04AA0150" w14:textId="2162DB4D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422</w:t>
            </w:r>
          </w:p>
        </w:tc>
        <w:tc>
          <w:tcPr>
            <w:tcW w:w="844" w:type="dxa"/>
            <w:noWrap/>
          </w:tcPr>
          <w:p w14:paraId="09011256" w14:textId="6883CC85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42,2</w:t>
            </w:r>
          </w:p>
        </w:tc>
      </w:tr>
      <w:tr w:rsidR="00DE518F" w:rsidRPr="006C5834" w14:paraId="7DEF4069" w14:textId="77777777" w:rsidTr="00DE5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0C37893B" w14:textId="2BF14FEE" w:rsidR="00DE518F" w:rsidRPr="006C5834" w:rsidRDefault="00DE518F" w:rsidP="00DE518F">
            <w:pPr>
              <w:rPr>
                <w:b w:val="0"/>
                <w:bCs w:val="0"/>
              </w:rPr>
            </w:pPr>
            <w:r w:rsidRPr="006C5834">
              <w:rPr>
                <w:b w:val="0"/>
                <w:bCs w:val="0"/>
              </w:rPr>
              <w:t>certolizuma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49985C46" w14:textId="234A0952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233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7518B9FA" w14:textId="6A54640E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7,4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50A38FC6" w14:textId="428F620D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290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2DCF84C2" w14:textId="11B154F5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9,1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0D24DA8D" w14:textId="5B14F260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331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59E0FF0E" w14:textId="4DA32FA1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9,8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27A59FE4" w14:textId="08671CC4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84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17F3C592" w14:textId="76C7468B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8,4</w:t>
            </w:r>
          </w:p>
        </w:tc>
      </w:tr>
      <w:tr w:rsidR="00DE518F" w:rsidRPr="006C5834" w14:paraId="381790DA" w14:textId="77777777" w:rsidTr="00DE518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5E86FC32" w14:textId="63941F05" w:rsidR="00DE518F" w:rsidRPr="006C5834" w:rsidRDefault="00DE518F" w:rsidP="00DE518F">
            <w:pPr>
              <w:rPr>
                <w:b w:val="0"/>
                <w:bCs w:val="0"/>
              </w:rPr>
            </w:pPr>
            <w:r w:rsidRPr="006C5834">
              <w:rPr>
                <w:b w:val="0"/>
                <w:bCs w:val="0"/>
              </w:rPr>
              <w:t>etanercept</w:t>
            </w:r>
          </w:p>
        </w:tc>
        <w:tc>
          <w:tcPr>
            <w:tcW w:w="993" w:type="dxa"/>
            <w:noWrap/>
          </w:tcPr>
          <w:p w14:paraId="7B85F456" w14:textId="55EA3D4D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1096</w:t>
            </w:r>
          </w:p>
        </w:tc>
        <w:tc>
          <w:tcPr>
            <w:tcW w:w="992" w:type="dxa"/>
            <w:noWrap/>
          </w:tcPr>
          <w:p w14:paraId="5CFB6FD7" w14:textId="163EA81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34,7</w:t>
            </w:r>
          </w:p>
        </w:tc>
        <w:tc>
          <w:tcPr>
            <w:tcW w:w="992" w:type="dxa"/>
            <w:noWrap/>
          </w:tcPr>
          <w:p w14:paraId="34FE7AD3" w14:textId="7CC32A28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1119</w:t>
            </w:r>
          </w:p>
        </w:tc>
        <w:tc>
          <w:tcPr>
            <w:tcW w:w="851" w:type="dxa"/>
            <w:noWrap/>
          </w:tcPr>
          <w:p w14:paraId="21BAC3D3" w14:textId="66353C63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34,9</w:t>
            </w:r>
          </w:p>
        </w:tc>
        <w:tc>
          <w:tcPr>
            <w:tcW w:w="992" w:type="dxa"/>
            <w:noWrap/>
          </w:tcPr>
          <w:p w14:paraId="14F740F5" w14:textId="235A858C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1132</w:t>
            </w:r>
          </w:p>
        </w:tc>
        <w:tc>
          <w:tcPr>
            <w:tcW w:w="850" w:type="dxa"/>
            <w:noWrap/>
          </w:tcPr>
          <w:p w14:paraId="6C83BF88" w14:textId="62C20EB2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33,4</w:t>
            </w:r>
          </w:p>
        </w:tc>
        <w:tc>
          <w:tcPr>
            <w:tcW w:w="851" w:type="dxa"/>
            <w:noWrap/>
          </w:tcPr>
          <w:p w14:paraId="1557BE05" w14:textId="49BA9D6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321</w:t>
            </w:r>
          </w:p>
        </w:tc>
        <w:tc>
          <w:tcPr>
            <w:tcW w:w="844" w:type="dxa"/>
            <w:noWrap/>
          </w:tcPr>
          <w:p w14:paraId="622171CC" w14:textId="173550FC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32,1</w:t>
            </w:r>
          </w:p>
        </w:tc>
      </w:tr>
      <w:tr w:rsidR="00DE518F" w:rsidRPr="006C5834" w14:paraId="1BC6B585" w14:textId="77777777" w:rsidTr="00DE5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7B1CCAB1" w14:textId="4477008C" w:rsidR="00DE518F" w:rsidRPr="006C5834" w:rsidRDefault="00DE518F" w:rsidP="00DE518F">
            <w:pPr>
              <w:rPr>
                <w:b w:val="0"/>
                <w:bCs w:val="0"/>
              </w:rPr>
            </w:pPr>
            <w:r w:rsidRPr="006C5834">
              <w:rPr>
                <w:b w:val="0"/>
                <w:bCs w:val="0"/>
              </w:rPr>
              <w:t>golimumab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1A98DDCA" w14:textId="7370A1D8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398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75816107" w14:textId="42FDD48E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12,6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7F7430CA" w14:textId="1ED01372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403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2780C147" w14:textId="2F86B74F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12,6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11837911" w14:textId="5E3322B2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395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7BC84475" w14:textId="6AC6EE10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11,6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4CF7410D" w14:textId="6CA7CF20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138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44877600" w14:textId="7CC1ED71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13,8</w:t>
            </w:r>
          </w:p>
        </w:tc>
      </w:tr>
      <w:tr w:rsidR="00DE518F" w:rsidRPr="006C5834" w14:paraId="6F9A2E14" w14:textId="77777777" w:rsidTr="00DE518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312E68CA" w14:textId="245CCCC2" w:rsidR="00DE518F" w:rsidRPr="006C5834" w:rsidRDefault="00DE518F" w:rsidP="00DE518F">
            <w:pPr>
              <w:rPr>
                <w:b w:val="0"/>
                <w:bCs w:val="0"/>
                <w:i/>
                <w:iCs/>
              </w:rPr>
            </w:pPr>
            <w:r w:rsidRPr="006C5834">
              <w:rPr>
                <w:b w:val="0"/>
                <w:bCs w:val="0"/>
              </w:rPr>
              <w:t>infliximab</w:t>
            </w:r>
          </w:p>
        </w:tc>
        <w:tc>
          <w:tcPr>
            <w:tcW w:w="993" w:type="dxa"/>
            <w:noWrap/>
          </w:tcPr>
          <w:p w14:paraId="5C76CD12" w14:textId="36BEFAC4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205</w:t>
            </w:r>
          </w:p>
        </w:tc>
        <w:tc>
          <w:tcPr>
            <w:tcW w:w="992" w:type="dxa"/>
            <w:noWrap/>
          </w:tcPr>
          <w:p w14:paraId="54A61483" w14:textId="57A70EA3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6,5</w:t>
            </w:r>
          </w:p>
        </w:tc>
        <w:tc>
          <w:tcPr>
            <w:tcW w:w="992" w:type="dxa"/>
            <w:noWrap/>
          </w:tcPr>
          <w:p w14:paraId="026DD1CA" w14:textId="3EE97076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184</w:t>
            </w:r>
          </w:p>
        </w:tc>
        <w:tc>
          <w:tcPr>
            <w:tcW w:w="851" w:type="dxa"/>
            <w:noWrap/>
          </w:tcPr>
          <w:p w14:paraId="4A15F0F3" w14:textId="1C8C3244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5,7</w:t>
            </w:r>
          </w:p>
        </w:tc>
        <w:tc>
          <w:tcPr>
            <w:tcW w:w="992" w:type="dxa"/>
            <w:noWrap/>
          </w:tcPr>
          <w:p w14:paraId="46C96775" w14:textId="4971148C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189</w:t>
            </w:r>
          </w:p>
        </w:tc>
        <w:tc>
          <w:tcPr>
            <w:tcW w:w="850" w:type="dxa"/>
            <w:noWrap/>
          </w:tcPr>
          <w:p w14:paraId="3792C16E" w14:textId="122E2165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5,6</w:t>
            </w:r>
          </w:p>
        </w:tc>
        <w:tc>
          <w:tcPr>
            <w:tcW w:w="851" w:type="dxa"/>
            <w:noWrap/>
          </w:tcPr>
          <w:p w14:paraId="14136F35" w14:textId="0EC3CDB3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35</w:t>
            </w:r>
          </w:p>
        </w:tc>
        <w:tc>
          <w:tcPr>
            <w:tcW w:w="844" w:type="dxa"/>
            <w:noWrap/>
          </w:tcPr>
          <w:p w14:paraId="489DFA5A" w14:textId="08B713BD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3,5</w:t>
            </w:r>
          </w:p>
        </w:tc>
      </w:tr>
      <w:tr w:rsidR="00DE518F" w:rsidRPr="006C5834" w14:paraId="4C8A905A" w14:textId="77777777" w:rsidTr="00DE5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08E697E0" w14:textId="56BF8D1C" w:rsidR="00DE518F" w:rsidRPr="00DE518F" w:rsidRDefault="00DE518F" w:rsidP="00DE518F">
            <w:r w:rsidRPr="00DE518F">
              <w:rPr>
                <w:i/>
                <w:iCs/>
              </w:rPr>
              <w:t>IL-inhibitors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115D215A" w14:textId="13769DD0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3CD53D48" w14:textId="57C74A34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5B9CC6DA" w14:textId="7B286568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28856EEA" w14:textId="2412AA9F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21FCD90E" w14:textId="4A290E34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7C1FC3F3" w14:textId="0C91A30E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69AD479F" w14:textId="7733780E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37A192D4" w14:textId="7B54970B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518F" w:rsidRPr="006C5834" w14:paraId="2AF70586" w14:textId="77777777" w:rsidTr="00DE518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7AD0B584" w14:textId="0D9560BD" w:rsidR="00DE518F" w:rsidRPr="006C5834" w:rsidRDefault="00DE518F" w:rsidP="00DE518F">
            <w:pPr>
              <w:rPr>
                <w:b w:val="0"/>
                <w:bCs w:val="0"/>
              </w:rPr>
            </w:pPr>
            <w:r w:rsidRPr="006C5834">
              <w:rPr>
                <w:b w:val="0"/>
                <w:bCs w:val="0"/>
              </w:rPr>
              <w:t>ixekizumab</w:t>
            </w:r>
          </w:p>
        </w:tc>
        <w:tc>
          <w:tcPr>
            <w:tcW w:w="993" w:type="dxa"/>
            <w:noWrap/>
          </w:tcPr>
          <w:p w14:paraId="33D08D94" w14:textId="36ACE5E9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</w:t>
            </w:r>
          </w:p>
        </w:tc>
        <w:tc>
          <w:tcPr>
            <w:tcW w:w="992" w:type="dxa"/>
            <w:noWrap/>
          </w:tcPr>
          <w:p w14:paraId="62D42DB9" w14:textId="21FCFEC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</w:t>
            </w:r>
          </w:p>
        </w:tc>
        <w:tc>
          <w:tcPr>
            <w:tcW w:w="992" w:type="dxa"/>
            <w:noWrap/>
          </w:tcPr>
          <w:p w14:paraId="00EAEC93" w14:textId="01C6D7B0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33</w:t>
            </w:r>
          </w:p>
        </w:tc>
        <w:tc>
          <w:tcPr>
            <w:tcW w:w="851" w:type="dxa"/>
            <w:noWrap/>
          </w:tcPr>
          <w:p w14:paraId="4F827920" w14:textId="444D21AD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2,5</w:t>
            </w:r>
          </w:p>
        </w:tc>
        <w:tc>
          <w:tcPr>
            <w:tcW w:w="992" w:type="dxa"/>
            <w:noWrap/>
          </w:tcPr>
          <w:p w14:paraId="5B6DA388" w14:textId="5E11C02A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90</w:t>
            </w:r>
          </w:p>
        </w:tc>
        <w:tc>
          <w:tcPr>
            <w:tcW w:w="850" w:type="dxa"/>
            <w:noWrap/>
          </w:tcPr>
          <w:p w14:paraId="182774B8" w14:textId="6A0605B0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5,8</w:t>
            </w:r>
          </w:p>
        </w:tc>
        <w:tc>
          <w:tcPr>
            <w:tcW w:w="851" w:type="dxa"/>
            <w:noWrap/>
          </w:tcPr>
          <w:p w14:paraId="3CB5884B" w14:textId="04152980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71</w:t>
            </w:r>
          </w:p>
        </w:tc>
        <w:tc>
          <w:tcPr>
            <w:tcW w:w="844" w:type="dxa"/>
            <w:noWrap/>
          </w:tcPr>
          <w:p w14:paraId="1B3A69BC" w14:textId="3AE5D0F1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12,2</w:t>
            </w:r>
          </w:p>
        </w:tc>
      </w:tr>
      <w:tr w:rsidR="00DE518F" w:rsidRPr="006C5834" w14:paraId="532E6390" w14:textId="77777777" w:rsidTr="00DE5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619BB04E" w14:textId="1D8D854B" w:rsidR="00DE518F" w:rsidRPr="006C5834" w:rsidRDefault="00DE518F" w:rsidP="00DE518F">
            <w:pPr>
              <w:rPr>
                <w:b w:val="0"/>
                <w:bCs w:val="0"/>
              </w:rPr>
            </w:pPr>
            <w:r w:rsidRPr="006C5834">
              <w:rPr>
                <w:b w:val="0"/>
                <w:bCs w:val="0"/>
              </w:rPr>
              <w:t>secukinumab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2CC79D3E" w14:textId="593F5C9F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429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00E82580" w14:textId="6ED11973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53,6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64F34809" w14:textId="66CA3AE0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853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641F655F" w14:textId="77418501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65,8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2380EC98" w14:textId="27986B34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1006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24013918" w14:textId="1D557CD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65,3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5DF81832" w14:textId="73A2FA80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327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11C52523" w14:textId="4E70FBC2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56,2</w:t>
            </w:r>
          </w:p>
        </w:tc>
      </w:tr>
      <w:tr w:rsidR="00DE518F" w:rsidRPr="006C5834" w14:paraId="6F5AF8C2" w14:textId="77777777" w:rsidTr="00DE518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bottom w:val="single" w:sz="4" w:space="0" w:color="auto"/>
            </w:tcBorders>
            <w:noWrap/>
          </w:tcPr>
          <w:p w14:paraId="35AE7FD4" w14:textId="5F7713AC" w:rsidR="00DE518F" w:rsidRPr="006C5834" w:rsidRDefault="00DE518F" w:rsidP="00DE518F">
            <w:pPr>
              <w:rPr>
                <w:b w:val="0"/>
                <w:bCs w:val="0"/>
              </w:rPr>
            </w:pPr>
            <w:r w:rsidRPr="006C5834">
              <w:rPr>
                <w:b w:val="0"/>
                <w:bCs w:val="0"/>
              </w:rPr>
              <w:t>ustekinumab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</w:tcPr>
          <w:p w14:paraId="026AACCE" w14:textId="763A9149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370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</w:tcPr>
          <w:p w14:paraId="51740492" w14:textId="3FE49BA0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46,3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</w:tcPr>
          <w:p w14:paraId="6AE0358C" w14:textId="40331793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410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</w:tcPr>
          <w:p w14:paraId="36732AE7" w14:textId="031C4310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31,6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</w:tcPr>
          <w:p w14:paraId="7B41C13F" w14:textId="6E457C6D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445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</w:tcPr>
          <w:p w14:paraId="249F8C38" w14:textId="7AC3439A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28,9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</w:tcPr>
          <w:p w14:paraId="17D2FD6A" w14:textId="30057258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184</w:t>
            </w:r>
          </w:p>
        </w:tc>
        <w:tc>
          <w:tcPr>
            <w:tcW w:w="844" w:type="dxa"/>
            <w:tcBorders>
              <w:bottom w:val="single" w:sz="4" w:space="0" w:color="auto"/>
            </w:tcBorders>
            <w:noWrap/>
          </w:tcPr>
          <w:p w14:paraId="14508069" w14:textId="5C005623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31,6</w:t>
            </w:r>
          </w:p>
        </w:tc>
      </w:tr>
      <w:tr w:rsidR="00DE518F" w:rsidRPr="006C5834" w14:paraId="7B903B00" w14:textId="77777777" w:rsidTr="00DE5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9"/>
            <w:tcBorders>
              <w:top w:val="single" w:sz="4" w:space="0" w:color="auto"/>
              <w:bottom w:val="none" w:sz="0" w:space="0" w:color="auto"/>
            </w:tcBorders>
            <w:noWrap/>
          </w:tcPr>
          <w:p w14:paraId="7AE69933" w14:textId="4E68C331" w:rsidR="00DE518F" w:rsidRPr="00DE518F" w:rsidRDefault="00DE518F" w:rsidP="00DE518F">
            <w:r w:rsidRPr="00DE518F">
              <w:t>Bio-experienced PsA</w:t>
            </w:r>
          </w:p>
        </w:tc>
      </w:tr>
      <w:tr w:rsidR="00DE518F" w:rsidRPr="006C5834" w14:paraId="60CBA259" w14:textId="77777777" w:rsidTr="00DE518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67346A68" w14:textId="5979E3AA" w:rsidR="00DE518F" w:rsidRPr="00DE518F" w:rsidRDefault="00DE518F" w:rsidP="00DE518F">
            <w:r w:rsidRPr="00DE518F">
              <w:rPr>
                <w:i/>
                <w:iCs/>
              </w:rPr>
              <w:t>TNF-inhibitors</w:t>
            </w:r>
          </w:p>
        </w:tc>
        <w:tc>
          <w:tcPr>
            <w:tcW w:w="993" w:type="dxa"/>
            <w:noWrap/>
          </w:tcPr>
          <w:p w14:paraId="60E2F7EA" w14:textId="6B35EC48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noWrap/>
          </w:tcPr>
          <w:p w14:paraId="7E4DA791" w14:textId="7EAA6D74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noWrap/>
          </w:tcPr>
          <w:p w14:paraId="04226489" w14:textId="33091654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1" w:type="dxa"/>
            <w:noWrap/>
          </w:tcPr>
          <w:p w14:paraId="36777CD0" w14:textId="385F172E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noWrap/>
          </w:tcPr>
          <w:p w14:paraId="20FC1560" w14:textId="3DEFECE0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  <w:noWrap/>
          </w:tcPr>
          <w:p w14:paraId="01CCC73D" w14:textId="24752A99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1" w:type="dxa"/>
            <w:noWrap/>
          </w:tcPr>
          <w:p w14:paraId="28042DF4" w14:textId="127EC5C1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4" w:type="dxa"/>
            <w:noWrap/>
          </w:tcPr>
          <w:p w14:paraId="4363A55C" w14:textId="07383610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518F" w:rsidRPr="006C5834" w14:paraId="447BAC85" w14:textId="77777777" w:rsidTr="00DE5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34DA77A" w14:textId="77777777" w:rsidR="00DE518F" w:rsidRPr="006C5834" w:rsidRDefault="00DE518F" w:rsidP="00DE518F">
            <w:pPr>
              <w:rPr>
                <w:b w:val="0"/>
                <w:bCs w:val="0"/>
              </w:rPr>
            </w:pPr>
            <w:r w:rsidRPr="006C5834">
              <w:rPr>
                <w:b w:val="0"/>
                <w:bCs w:val="0"/>
              </w:rPr>
              <w:t>adalimumab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51EE0B8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979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C9FADD1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38,6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4DBDC87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1038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1A80A52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38,0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6A0DF7B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1080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4AA368A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37,3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0FB498F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367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341F5B2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40,4</w:t>
            </w:r>
          </w:p>
        </w:tc>
      </w:tr>
      <w:tr w:rsidR="00DE518F" w:rsidRPr="006C5834" w14:paraId="2976DF42" w14:textId="77777777" w:rsidTr="00DE518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579631B9" w14:textId="77777777" w:rsidR="00DE518F" w:rsidRPr="006C5834" w:rsidRDefault="00DE518F" w:rsidP="00DE518F">
            <w:pPr>
              <w:rPr>
                <w:b w:val="0"/>
                <w:bCs w:val="0"/>
              </w:rPr>
            </w:pPr>
            <w:r w:rsidRPr="006C5834">
              <w:rPr>
                <w:b w:val="0"/>
                <w:bCs w:val="0"/>
              </w:rPr>
              <w:t>certolizuma</w:t>
            </w:r>
          </w:p>
        </w:tc>
        <w:tc>
          <w:tcPr>
            <w:tcW w:w="993" w:type="dxa"/>
            <w:noWrap/>
            <w:hideMark/>
          </w:tcPr>
          <w:p w14:paraId="37FE6405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164</w:t>
            </w:r>
          </w:p>
        </w:tc>
        <w:tc>
          <w:tcPr>
            <w:tcW w:w="992" w:type="dxa"/>
            <w:noWrap/>
            <w:hideMark/>
          </w:tcPr>
          <w:p w14:paraId="354FD72E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6,5</w:t>
            </w:r>
          </w:p>
        </w:tc>
        <w:tc>
          <w:tcPr>
            <w:tcW w:w="992" w:type="dxa"/>
            <w:noWrap/>
            <w:hideMark/>
          </w:tcPr>
          <w:p w14:paraId="52FEBE80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235</w:t>
            </w:r>
          </w:p>
        </w:tc>
        <w:tc>
          <w:tcPr>
            <w:tcW w:w="851" w:type="dxa"/>
            <w:noWrap/>
            <w:hideMark/>
          </w:tcPr>
          <w:p w14:paraId="11DF1696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8,6</w:t>
            </w:r>
          </w:p>
        </w:tc>
        <w:tc>
          <w:tcPr>
            <w:tcW w:w="992" w:type="dxa"/>
            <w:noWrap/>
            <w:hideMark/>
          </w:tcPr>
          <w:p w14:paraId="3672230D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297</w:t>
            </w:r>
          </w:p>
        </w:tc>
        <w:tc>
          <w:tcPr>
            <w:tcW w:w="850" w:type="dxa"/>
            <w:noWrap/>
            <w:hideMark/>
          </w:tcPr>
          <w:p w14:paraId="53B78A28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10,3</w:t>
            </w:r>
          </w:p>
        </w:tc>
        <w:tc>
          <w:tcPr>
            <w:tcW w:w="851" w:type="dxa"/>
            <w:noWrap/>
            <w:hideMark/>
          </w:tcPr>
          <w:p w14:paraId="433BF19B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76</w:t>
            </w:r>
          </w:p>
        </w:tc>
        <w:tc>
          <w:tcPr>
            <w:tcW w:w="844" w:type="dxa"/>
            <w:noWrap/>
            <w:hideMark/>
          </w:tcPr>
          <w:p w14:paraId="6DB08F50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8,4</w:t>
            </w:r>
          </w:p>
        </w:tc>
      </w:tr>
      <w:tr w:rsidR="00DE518F" w:rsidRPr="006C5834" w14:paraId="2984B18E" w14:textId="77777777" w:rsidTr="00DE5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05FAFBB" w14:textId="77777777" w:rsidR="00DE518F" w:rsidRPr="006C5834" w:rsidRDefault="00DE518F" w:rsidP="00DE518F">
            <w:pPr>
              <w:rPr>
                <w:b w:val="0"/>
                <w:bCs w:val="0"/>
              </w:rPr>
            </w:pPr>
            <w:r w:rsidRPr="006C5834">
              <w:rPr>
                <w:b w:val="0"/>
                <w:bCs w:val="0"/>
              </w:rPr>
              <w:t>etanercept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1E58117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898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C95EEE6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35,4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EFAD973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937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8751732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34,3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F07D446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990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A6745B1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34,2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6E95CFC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302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1A1068A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33,3</w:t>
            </w:r>
          </w:p>
        </w:tc>
      </w:tr>
      <w:tr w:rsidR="00DE518F" w:rsidRPr="006C5834" w14:paraId="68BCED2C" w14:textId="77777777" w:rsidTr="00DE518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629C4AC2" w14:textId="77777777" w:rsidR="00DE518F" w:rsidRPr="006C5834" w:rsidRDefault="00DE518F" w:rsidP="00DE518F">
            <w:pPr>
              <w:rPr>
                <w:b w:val="0"/>
                <w:bCs w:val="0"/>
              </w:rPr>
            </w:pPr>
            <w:r w:rsidRPr="006C5834">
              <w:rPr>
                <w:b w:val="0"/>
                <w:bCs w:val="0"/>
              </w:rPr>
              <w:t>golimumab</w:t>
            </w:r>
          </w:p>
        </w:tc>
        <w:tc>
          <w:tcPr>
            <w:tcW w:w="993" w:type="dxa"/>
            <w:noWrap/>
            <w:hideMark/>
          </w:tcPr>
          <w:p w14:paraId="20ECDAD5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321</w:t>
            </w:r>
          </w:p>
        </w:tc>
        <w:tc>
          <w:tcPr>
            <w:tcW w:w="992" w:type="dxa"/>
            <w:noWrap/>
            <w:hideMark/>
          </w:tcPr>
          <w:p w14:paraId="3993D580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12,6</w:t>
            </w:r>
          </w:p>
        </w:tc>
        <w:tc>
          <w:tcPr>
            <w:tcW w:w="992" w:type="dxa"/>
            <w:noWrap/>
            <w:hideMark/>
          </w:tcPr>
          <w:p w14:paraId="77726B36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355</w:t>
            </w:r>
          </w:p>
        </w:tc>
        <w:tc>
          <w:tcPr>
            <w:tcW w:w="851" w:type="dxa"/>
            <w:noWrap/>
            <w:hideMark/>
          </w:tcPr>
          <w:p w14:paraId="7B87DD0A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13,0</w:t>
            </w:r>
          </w:p>
        </w:tc>
        <w:tc>
          <w:tcPr>
            <w:tcW w:w="992" w:type="dxa"/>
            <w:noWrap/>
            <w:hideMark/>
          </w:tcPr>
          <w:p w14:paraId="2637D487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359</w:t>
            </w:r>
          </w:p>
        </w:tc>
        <w:tc>
          <w:tcPr>
            <w:tcW w:w="850" w:type="dxa"/>
            <w:noWrap/>
            <w:hideMark/>
          </w:tcPr>
          <w:p w14:paraId="46E0F750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12,4</w:t>
            </w:r>
          </w:p>
        </w:tc>
        <w:tc>
          <w:tcPr>
            <w:tcW w:w="851" w:type="dxa"/>
            <w:noWrap/>
            <w:hideMark/>
          </w:tcPr>
          <w:p w14:paraId="3F7CA1B6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130</w:t>
            </w:r>
          </w:p>
        </w:tc>
        <w:tc>
          <w:tcPr>
            <w:tcW w:w="844" w:type="dxa"/>
            <w:noWrap/>
            <w:hideMark/>
          </w:tcPr>
          <w:p w14:paraId="2B54A14E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14,3</w:t>
            </w:r>
          </w:p>
        </w:tc>
      </w:tr>
      <w:tr w:rsidR="00DE518F" w:rsidRPr="006C5834" w14:paraId="0B194E2A" w14:textId="77777777" w:rsidTr="00DE5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2E3A7E6" w14:textId="77777777" w:rsidR="00DE518F" w:rsidRPr="006C5834" w:rsidRDefault="00DE518F" w:rsidP="00DE518F">
            <w:pPr>
              <w:rPr>
                <w:b w:val="0"/>
                <w:bCs w:val="0"/>
              </w:rPr>
            </w:pPr>
            <w:r w:rsidRPr="006C5834">
              <w:rPr>
                <w:b w:val="0"/>
                <w:bCs w:val="0"/>
              </w:rPr>
              <w:t>infliximab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2ACE025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177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D1FD11F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7,0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8A65864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168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099F521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6,1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D5DD60B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168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3E942C8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5,8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6B3C3E1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33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96E64AF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3,6</w:t>
            </w:r>
          </w:p>
        </w:tc>
      </w:tr>
      <w:tr w:rsidR="00DE518F" w:rsidRPr="006C5834" w14:paraId="1995E7FD" w14:textId="77777777" w:rsidTr="00DE518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64D86AC3" w14:textId="71A62CCE" w:rsidR="00DE518F" w:rsidRPr="00DE518F" w:rsidRDefault="00DE518F" w:rsidP="00DE518F">
            <w:r w:rsidRPr="00DE518F">
              <w:rPr>
                <w:i/>
                <w:iCs/>
              </w:rPr>
              <w:t>IL-inhibitors</w:t>
            </w:r>
          </w:p>
        </w:tc>
        <w:tc>
          <w:tcPr>
            <w:tcW w:w="993" w:type="dxa"/>
            <w:noWrap/>
          </w:tcPr>
          <w:p w14:paraId="5D849BF2" w14:textId="20ED05F3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noWrap/>
          </w:tcPr>
          <w:p w14:paraId="435F7C57" w14:textId="3C83A210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noWrap/>
          </w:tcPr>
          <w:p w14:paraId="4131DEE3" w14:textId="3CD32D92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1" w:type="dxa"/>
            <w:noWrap/>
          </w:tcPr>
          <w:p w14:paraId="314076AB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noWrap/>
          </w:tcPr>
          <w:p w14:paraId="11154D8C" w14:textId="4427902F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  <w:noWrap/>
          </w:tcPr>
          <w:p w14:paraId="794CBC03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1" w:type="dxa"/>
            <w:noWrap/>
          </w:tcPr>
          <w:p w14:paraId="0FD5BC39" w14:textId="341FD47D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4" w:type="dxa"/>
            <w:noWrap/>
            <w:hideMark/>
          </w:tcPr>
          <w:p w14:paraId="15A29760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518F" w:rsidRPr="006C5834" w14:paraId="320BB948" w14:textId="77777777" w:rsidTr="00DE5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6F18B89" w14:textId="77777777" w:rsidR="00DE518F" w:rsidRPr="006C5834" w:rsidRDefault="00DE518F" w:rsidP="00DE518F">
            <w:pPr>
              <w:rPr>
                <w:b w:val="0"/>
                <w:bCs w:val="0"/>
              </w:rPr>
            </w:pPr>
            <w:r w:rsidRPr="006C5834">
              <w:rPr>
                <w:b w:val="0"/>
                <w:bCs w:val="0"/>
              </w:rPr>
              <w:t>ixekizumab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B82CA35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0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3941904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0,0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390660C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19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5A7D205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2,0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230E6BB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64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9105067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4,8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1E9494C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58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DADDD33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10,8</w:t>
            </w:r>
          </w:p>
        </w:tc>
      </w:tr>
      <w:tr w:rsidR="00DE518F" w:rsidRPr="006C5834" w14:paraId="59D0ED3C" w14:textId="77777777" w:rsidTr="00DE518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06CFCB23" w14:textId="77777777" w:rsidR="00DE518F" w:rsidRPr="006C5834" w:rsidRDefault="00DE518F" w:rsidP="00DE518F">
            <w:pPr>
              <w:rPr>
                <w:b w:val="0"/>
                <w:bCs w:val="0"/>
              </w:rPr>
            </w:pPr>
            <w:r w:rsidRPr="006C5834">
              <w:rPr>
                <w:b w:val="0"/>
                <w:bCs w:val="0"/>
              </w:rPr>
              <w:t>secukinumab</w:t>
            </w:r>
          </w:p>
        </w:tc>
        <w:tc>
          <w:tcPr>
            <w:tcW w:w="993" w:type="dxa"/>
            <w:noWrap/>
            <w:hideMark/>
          </w:tcPr>
          <w:p w14:paraId="6CB0B83B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249</w:t>
            </w:r>
          </w:p>
        </w:tc>
        <w:tc>
          <w:tcPr>
            <w:tcW w:w="992" w:type="dxa"/>
            <w:noWrap/>
            <w:hideMark/>
          </w:tcPr>
          <w:p w14:paraId="5298AA51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46,3</w:t>
            </w:r>
          </w:p>
        </w:tc>
        <w:tc>
          <w:tcPr>
            <w:tcW w:w="992" w:type="dxa"/>
            <w:noWrap/>
            <w:hideMark/>
          </w:tcPr>
          <w:p w14:paraId="45CABB12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585</w:t>
            </w:r>
          </w:p>
        </w:tc>
        <w:tc>
          <w:tcPr>
            <w:tcW w:w="851" w:type="dxa"/>
            <w:noWrap/>
            <w:hideMark/>
          </w:tcPr>
          <w:p w14:paraId="0D776C9F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60,7</w:t>
            </w:r>
          </w:p>
        </w:tc>
        <w:tc>
          <w:tcPr>
            <w:tcW w:w="992" w:type="dxa"/>
            <w:noWrap/>
            <w:hideMark/>
          </w:tcPr>
          <w:p w14:paraId="398EC363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843</w:t>
            </w:r>
          </w:p>
        </w:tc>
        <w:tc>
          <w:tcPr>
            <w:tcW w:w="850" w:type="dxa"/>
            <w:noWrap/>
            <w:hideMark/>
          </w:tcPr>
          <w:p w14:paraId="34EA8C93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63,7</w:t>
            </w:r>
          </w:p>
        </w:tc>
        <w:tc>
          <w:tcPr>
            <w:tcW w:w="851" w:type="dxa"/>
            <w:noWrap/>
            <w:hideMark/>
          </w:tcPr>
          <w:p w14:paraId="251FB48D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304</w:t>
            </w:r>
          </w:p>
        </w:tc>
        <w:tc>
          <w:tcPr>
            <w:tcW w:w="844" w:type="dxa"/>
            <w:noWrap/>
            <w:hideMark/>
          </w:tcPr>
          <w:p w14:paraId="4C5E5432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56,8</w:t>
            </w:r>
          </w:p>
        </w:tc>
      </w:tr>
      <w:tr w:rsidR="00DE518F" w:rsidRPr="006C5834" w14:paraId="03DC71AA" w14:textId="77777777" w:rsidTr="00DE5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bottom w:val="single" w:sz="4" w:space="0" w:color="auto"/>
            </w:tcBorders>
            <w:noWrap/>
            <w:hideMark/>
          </w:tcPr>
          <w:p w14:paraId="3F2A064A" w14:textId="77777777" w:rsidR="00DE518F" w:rsidRPr="006C5834" w:rsidRDefault="00DE518F" w:rsidP="00DE518F">
            <w:pPr>
              <w:rPr>
                <w:b w:val="0"/>
                <w:bCs w:val="0"/>
              </w:rPr>
            </w:pPr>
            <w:r w:rsidRPr="006C5834">
              <w:rPr>
                <w:b w:val="0"/>
                <w:bCs w:val="0"/>
              </w:rPr>
              <w:t>ustekinumab</w:t>
            </w:r>
          </w:p>
        </w:tc>
        <w:tc>
          <w:tcPr>
            <w:tcW w:w="993" w:type="dxa"/>
            <w:tcBorders>
              <w:top w:val="none" w:sz="0" w:space="0" w:color="auto"/>
              <w:bottom w:val="single" w:sz="4" w:space="0" w:color="auto"/>
            </w:tcBorders>
            <w:noWrap/>
            <w:hideMark/>
          </w:tcPr>
          <w:p w14:paraId="4A402983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289</w:t>
            </w:r>
          </w:p>
        </w:tc>
        <w:tc>
          <w:tcPr>
            <w:tcW w:w="992" w:type="dxa"/>
            <w:tcBorders>
              <w:top w:val="none" w:sz="0" w:space="0" w:color="auto"/>
              <w:bottom w:val="single" w:sz="4" w:space="0" w:color="auto"/>
            </w:tcBorders>
            <w:noWrap/>
            <w:hideMark/>
          </w:tcPr>
          <w:p w14:paraId="1A855E42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53,7</w:t>
            </w:r>
          </w:p>
        </w:tc>
        <w:tc>
          <w:tcPr>
            <w:tcW w:w="992" w:type="dxa"/>
            <w:tcBorders>
              <w:top w:val="none" w:sz="0" w:space="0" w:color="auto"/>
              <w:bottom w:val="single" w:sz="4" w:space="0" w:color="auto"/>
            </w:tcBorders>
            <w:noWrap/>
            <w:hideMark/>
          </w:tcPr>
          <w:p w14:paraId="097DD163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359</w:t>
            </w:r>
          </w:p>
        </w:tc>
        <w:tc>
          <w:tcPr>
            <w:tcW w:w="851" w:type="dxa"/>
            <w:tcBorders>
              <w:top w:val="none" w:sz="0" w:space="0" w:color="auto"/>
              <w:bottom w:val="single" w:sz="4" w:space="0" w:color="auto"/>
            </w:tcBorders>
            <w:noWrap/>
            <w:hideMark/>
          </w:tcPr>
          <w:p w14:paraId="3AD67A6A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37,3</w:t>
            </w:r>
          </w:p>
        </w:tc>
        <w:tc>
          <w:tcPr>
            <w:tcW w:w="992" w:type="dxa"/>
            <w:tcBorders>
              <w:top w:val="none" w:sz="0" w:space="0" w:color="auto"/>
              <w:bottom w:val="single" w:sz="4" w:space="0" w:color="auto"/>
            </w:tcBorders>
            <w:noWrap/>
            <w:hideMark/>
          </w:tcPr>
          <w:p w14:paraId="5122F7DE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416</w:t>
            </w:r>
          </w:p>
        </w:tc>
        <w:tc>
          <w:tcPr>
            <w:tcW w:w="850" w:type="dxa"/>
            <w:tcBorders>
              <w:top w:val="none" w:sz="0" w:space="0" w:color="auto"/>
              <w:bottom w:val="single" w:sz="4" w:space="0" w:color="auto"/>
            </w:tcBorders>
            <w:noWrap/>
            <w:hideMark/>
          </w:tcPr>
          <w:p w14:paraId="458BE4CD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31,4</w:t>
            </w:r>
          </w:p>
        </w:tc>
        <w:tc>
          <w:tcPr>
            <w:tcW w:w="851" w:type="dxa"/>
            <w:tcBorders>
              <w:top w:val="none" w:sz="0" w:space="0" w:color="auto"/>
              <w:bottom w:val="single" w:sz="4" w:space="0" w:color="auto"/>
            </w:tcBorders>
            <w:noWrap/>
            <w:hideMark/>
          </w:tcPr>
          <w:p w14:paraId="22D56E8E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173</w:t>
            </w:r>
          </w:p>
        </w:tc>
        <w:tc>
          <w:tcPr>
            <w:tcW w:w="844" w:type="dxa"/>
            <w:tcBorders>
              <w:top w:val="none" w:sz="0" w:space="0" w:color="auto"/>
              <w:bottom w:val="single" w:sz="4" w:space="0" w:color="auto"/>
            </w:tcBorders>
            <w:noWrap/>
            <w:hideMark/>
          </w:tcPr>
          <w:p w14:paraId="70FF0E81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32,3</w:t>
            </w:r>
          </w:p>
        </w:tc>
      </w:tr>
      <w:tr w:rsidR="00DE518F" w:rsidRPr="006C5834" w14:paraId="5BF12A50" w14:textId="77777777" w:rsidTr="00DE518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9"/>
            <w:tcBorders>
              <w:top w:val="single" w:sz="4" w:space="0" w:color="auto"/>
            </w:tcBorders>
            <w:noWrap/>
          </w:tcPr>
          <w:p w14:paraId="27C8C318" w14:textId="6AEDB213" w:rsidR="00DE518F" w:rsidRPr="00DE518F" w:rsidRDefault="00DE518F" w:rsidP="00DE518F">
            <w:r w:rsidRPr="00DE518F">
              <w:t>Bio-naive PsA</w:t>
            </w:r>
          </w:p>
        </w:tc>
      </w:tr>
      <w:tr w:rsidR="00DE518F" w:rsidRPr="006C5834" w14:paraId="32A03385" w14:textId="77777777" w:rsidTr="00DE5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bottom w:val="none" w:sz="0" w:space="0" w:color="auto"/>
            </w:tcBorders>
          </w:tcPr>
          <w:p w14:paraId="77BB6CB7" w14:textId="28491866" w:rsidR="00DE518F" w:rsidRPr="00DE518F" w:rsidRDefault="00DE518F" w:rsidP="00DE518F">
            <w:r w:rsidRPr="00DE518F">
              <w:rPr>
                <w:i/>
                <w:iCs/>
              </w:rPr>
              <w:t>TNF-inhibitors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6C469EB7" w14:textId="0019C6E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6C43C498" w14:textId="7BB594C8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7ED9EDA1" w14:textId="505F8672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097E47C8" w14:textId="4FB43B9B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4C9474BC" w14:textId="60EBC36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764F2929" w14:textId="612EF14B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55EAF411" w14:textId="292A91FA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31A218DA" w14:textId="28FDBC39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518F" w:rsidRPr="006C5834" w14:paraId="742AB6BF" w14:textId="77777777" w:rsidTr="00DE518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46E5445E" w14:textId="77777777" w:rsidR="00DE518F" w:rsidRPr="006C5834" w:rsidRDefault="00DE518F" w:rsidP="00DE518F">
            <w:pPr>
              <w:rPr>
                <w:b w:val="0"/>
                <w:bCs w:val="0"/>
              </w:rPr>
            </w:pPr>
            <w:r w:rsidRPr="006C5834">
              <w:rPr>
                <w:b w:val="0"/>
                <w:bCs w:val="0"/>
              </w:rPr>
              <w:t>adalimumab</w:t>
            </w:r>
          </w:p>
        </w:tc>
        <w:tc>
          <w:tcPr>
            <w:tcW w:w="993" w:type="dxa"/>
            <w:noWrap/>
            <w:hideMark/>
          </w:tcPr>
          <w:p w14:paraId="647C95D3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250</w:t>
            </w:r>
          </w:p>
        </w:tc>
        <w:tc>
          <w:tcPr>
            <w:tcW w:w="992" w:type="dxa"/>
            <w:noWrap/>
            <w:hideMark/>
          </w:tcPr>
          <w:p w14:paraId="1A8CAB07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40,2</w:t>
            </w:r>
          </w:p>
        </w:tc>
        <w:tc>
          <w:tcPr>
            <w:tcW w:w="992" w:type="dxa"/>
            <w:noWrap/>
            <w:hideMark/>
          </w:tcPr>
          <w:p w14:paraId="2189EA2F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169</w:t>
            </w:r>
          </w:p>
        </w:tc>
        <w:tc>
          <w:tcPr>
            <w:tcW w:w="851" w:type="dxa"/>
            <w:noWrap/>
            <w:hideMark/>
          </w:tcPr>
          <w:p w14:paraId="42E9E138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36,0</w:t>
            </w:r>
          </w:p>
        </w:tc>
        <w:tc>
          <w:tcPr>
            <w:tcW w:w="992" w:type="dxa"/>
            <w:noWrap/>
            <w:hideMark/>
          </w:tcPr>
          <w:p w14:paraId="2171FA83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267</w:t>
            </w:r>
          </w:p>
        </w:tc>
        <w:tc>
          <w:tcPr>
            <w:tcW w:w="850" w:type="dxa"/>
            <w:noWrap/>
            <w:hideMark/>
          </w:tcPr>
          <w:p w14:paraId="2CA42CE9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53,4</w:t>
            </w:r>
          </w:p>
        </w:tc>
        <w:tc>
          <w:tcPr>
            <w:tcW w:w="851" w:type="dxa"/>
            <w:noWrap/>
            <w:hideMark/>
          </w:tcPr>
          <w:p w14:paraId="315BBEC3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55</w:t>
            </w:r>
          </w:p>
        </w:tc>
        <w:tc>
          <w:tcPr>
            <w:tcW w:w="844" w:type="dxa"/>
            <w:noWrap/>
            <w:hideMark/>
          </w:tcPr>
          <w:p w14:paraId="27B209B2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59,8</w:t>
            </w:r>
          </w:p>
        </w:tc>
      </w:tr>
      <w:tr w:rsidR="00DE518F" w:rsidRPr="006C5834" w14:paraId="5AC1CCD8" w14:textId="77777777" w:rsidTr="00DE5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5B1A95C" w14:textId="77777777" w:rsidR="00DE518F" w:rsidRPr="006C5834" w:rsidRDefault="00DE518F" w:rsidP="00DE518F">
            <w:pPr>
              <w:rPr>
                <w:b w:val="0"/>
                <w:bCs w:val="0"/>
              </w:rPr>
            </w:pPr>
            <w:r w:rsidRPr="006C5834">
              <w:rPr>
                <w:b w:val="0"/>
                <w:bCs w:val="0"/>
              </w:rPr>
              <w:t>certolizuma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BBAFE86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69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FC314D3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11,1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A02BAB2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55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5C1028D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11,7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88BA46E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34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02FD533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6,8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612B2B6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8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65EB7E5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8,7</w:t>
            </w:r>
          </w:p>
        </w:tc>
      </w:tr>
      <w:tr w:rsidR="00DE518F" w:rsidRPr="006C5834" w14:paraId="089C6581" w14:textId="77777777" w:rsidTr="00DE518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57DC4F96" w14:textId="77777777" w:rsidR="00DE518F" w:rsidRPr="006C5834" w:rsidRDefault="00DE518F" w:rsidP="00DE518F">
            <w:pPr>
              <w:rPr>
                <w:b w:val="0"/>
                <w:bCs w:val="0"/>
              </w:rPr>
            </w:pPr>
            <w:r w:rsidRPr="006C5834">
              <w:rPr>
                <w:b w:val="0"/>
                <w:bCs w:val="0"/>
              </w:rPr>
              <w:t>etanercept</w:t>
            </w:r>
          </w:p>
        </w:tc>
        <w:tc>
          <w:tcPr>
            <w:tcW w:w="993" w:type="dxa"/>
            <w:noWrap/>
            <w:hideMark/>
          </w:tcPr>
          <w:p w14:paraId="39E61485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198</w:t>
            </w:r>
          </w:p>
        </w:tc>
        <w:tc>
          <w:tcPr>
            <w:tcW w:w="992" w:type="dxa"/>
            <w:noWrap/>
            <w:hideMark/>
          </w:tcPr>
          <w:p w14:paraId="4AAE02CA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31,8</w:t>
            </w:r>
          </w:p>
        </w:tc>
        <w:tc>
          <w:tcPr>
            <w:tcW w:w="992" w:type="dxa"/>
            <w:noWrap/>
            <w:hideMark/>
          </w:tcPr>
          <w:p w14:paraId="10ADDC5F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182</w:t>
            </w:r>
          </w:p>
        </w:tc>
        <w:tc>
          <w:tcPr>
            <w:tcW w:w="851" w:type="dxa"/>
            <w:noWrap/>
            <w:hideMark/>
          </w:tcPr>
          <w:p w14:paraId="78EBEBF2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38,7</w:t>
            </w:r>
          </w:p>
        </w:tc>
        <w:tc>
          <w:tcPr>
            <w:tcW w:w="992" w:type="dxa"/>
            <w:noWrap/>
            <w:hideMark/>
          </w:tcPr>
          <w:p w14:paraId="0DC78F0A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142</w:t>
            </w:r>
          </w:p>
        </w:tc>
        <w:tc>
          <w:tcPr>
            <w:tcW w:w="850" w:type="dxa"/>
            <w:noWrap/>
            <w:hideMark/>
          </w:tcPr>
          <w:p w14:paraId="3BC72A4E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28,4</w:t>
            </w:r>
          </w:p>
        </w:tc>
        <w:tc>
          <w:tcPr>
            <w:tcW w:w="851" w:type="dxa"/>
            <w:noWrap/>
            <w:hideMark/>
          </w:tcPr>
          <w:p w14:paraId="62AECA9A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19</w:t>
            </w:r>
          </w:p>
        </w:tc>
        <w:tc>
          <w:tcPr>
            <w:tcW w:w="844" w:type="dxa"/>
            <w:noWrap/>
            <w:hideMark/>
          </w:tcPr>
          <w:p w14:paraId="669F4EBC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20,7</w:t>
            </w:r>
          </w:p>
        </w:tc>
      </w:tr>
      <w:tr w:rsidR="00DE518F" w:rsidRPr="006C5834" w14:paraId="327A87B3" w14:textId="77777777" w:rsidTr="00DE5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2EECC38" w14:textId="77777777" w:rsidR="00DE518F" w:rsidRPr="006C5834" w:rsidRDefault="00DE518F" w:rsidP="00DE518F">
            <w:pPr>
              <w:rPr>
                <w:b w:val="0"/>
                <w:bCs w:val="0"/>
              </w:rPr>
            </w:pPr>
            <w:r w:rsidRPr="006C5834">
              <w:rPr>
                <w:b w:val="0"/>
                <w:bCs w:val="0"/>
              </w:rPr>
              <w:t>golimumab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E1D6FB0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77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A5289C7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12,4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B7C8524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48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30C747E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10,2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FDDEB60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36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F9BA767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7,2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171F90E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8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C6C5160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8,7</w:t>
            </w:r>
          </w:p>
        </w:tc>
      </w:tr>
      <w:tr w:rsidR="00DE518F" w:rsidRPr="006C5834" w14:paraId="7521FF88" w14:textId="77777777" w:rsidTr="00DE518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21B4A95F" w14:textId="77777777" w:rsidR="00DE518F" w:rsidRPr="006C5834" w:rsidRDefault="00DE518F" w:rsidP="00DE518F">
            <w:pPr>
              <w:rPr>
                <w:b w:val="0"/>
                <w:bCs w:val="0"/>
              </w:rPr>
            </w:pPr>
            <w:r w:rsidRPr="006C5834">
              <w:rPr>
                <w:b w:val="0"/>
                <w:bCs w:val="0"/>
              </w:rPr>
              <w:t>infliximab</w:t>
            </w:r>
          </w:p>
        </w:tc>
        <w:tc>
          <w:tcPr>
            <w:tcW w:w="993" w:type="dxa"/>
            <w:noWrap/>
            <w:hideMark/>
          </w:tcPr>
          <w:p w14:paraId="2AD25A59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28</w:t>
            </w:r>
          </w:p>
        </w:tc>
        <w:tc>
          <w:tcPr>
            <w:tcW w:w="992" w:type="dxa"/>
            <w:noWrap/>
            <w:hideMark/>
          </w:tcPr>
          <w:p w14:paraId="62E0C655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4,5</w:t>
            </w:r>
          </w:p>
        </w:tc>
        <w:tc>
          <w:tcPr>
            <w:tcW w:w="992" w:type="dxa"/>
            <w:noWrap/>
            <w:hideMark/>
          </w:tcPr>
          <w:p w14:paraId="6425A3B3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16</w:t>
            </w:r>
          </w:p>
        </w:tc>
        <w:tc>
          <w:tcPr>
            <w:tcW w:w="851" w:type="dxa"/>
            <w:noWrap/>
            <w:hideMark/>
          </w:tcPr>
          <w:p w14:paraId="1305F314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3,4</w:t>
            </w:r>
          </w:p>
        </w:tc>
        <w:tc>
          <w:tcPr>
            <w:tcW w:w="992" w:type="dxa"/>
            <w:noWrap/>
            <w:hideMark/>
          </w:tcPr>
          <w:p w14:paraId="664B1311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21</w:t>
            </w:r>
          </w:p>
        </w:tc>
        <w:tc>
          <w:tcPr>
            <w:tcW w:w="850" w:type="dxa"/>
            <w:noWrap/>
            <w:hideMark/>
          </w:tcPr>
          <w:p w14:paraId="692753FB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4,2</w:t>
            </w:r>
          </w:p>
        </w:tc>
        <w:tc>
          <w:tcPr>
            <w:tcW w:w="851" w:type="dxa"/>
            <w:noWrap/>
            <w:hideMark/>
          </w:tcPr>
          <w:p w14:paraId="24CDB81A" w14:textId="693EB5BA" w:rsidR="00DE518F" w:rsidRPr="006C5834" w:rsidRDefault="00F93EBE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</w:t>
            </w:r>
          </w:p>
        </w:tc>
        <w:tc>
          <w:tcPr>
            <w:tcW w:w="844" w:type="dxa"/>
            <w:noWrap/>
            <w:hideMark/>
          </w:tcPr>
          <w:p w14:paraId="031C70DA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2,2</w:t>
            </w:r>
          </w:p>
        </w:tc>
      </w:tr>
      <w:tr w:rsidR="00DE518F" w:rsidRPr="006C5834" w14:paraId="46E8D1E0" w14:textId="77777777" w:rsidTr="00DE5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4550849" w14:textId="0F27EDC4" w:rsidR="00DE518F" w:rsidRPr="00DE518F" w:rsidRDefault="00DE518F" w:rsidP="00DE518F">
            <w:r w:rsidRPr="00DE518F">
              <w:rPr>
                <w:i/>
                <w:iCs/>
              </w:rPr>
              <w:t>IL-inhibitors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3D2B9716" w14:textId="477C0A74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4C4FF42B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3256F2E8" w14:textId="70069481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4CB18D97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5291B57E" w14:textId="1A595460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3AEC823C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1E4CFB03" w14:textId="6594D918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A4652F2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518F" w:rsidRPr="006C5834" w14:paraId="32D5539C" w14:textId="77777777" w:rsidTr="00DE518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6CC84E8C" w14:textId="77777777" w:rsidR="00DE518F" w:rsidRPr="006C5834" w:rsidRDefault="00DE518F" w:rsidP="00DE518F">
            <w:pPr>
              <w:rPr>
                <w:b w:val="0"/>
                <w:bCs w:val="0"/>
              </w:rPr>
            </w:pPr>
            <w:r w:rsidRPr="006C5834">
              <w:rPr>
                <w:b w:val="0"/>
                <w:bCs w:val="0"/>
              </w:rPr>
              <w:t>ixekizumab</w:t>
            </w:r>
          </w:p>
        </w:tc>
        <w:tc>
          <w:tcPr>
            <w:tcW w:w="993" w:type="dxa"/>
            <w:noWrap/>
            <w:hideMark/>
          </w:tcPr>
          <w:p w14:paraId="5B7A3856" w14:textId="1C82EB98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</w:t>
            </w:r>
          </w:p>
        </w:tc>
        <w:tc>
          <w:tcPr>
            <w:tcW w:w="992" w:type="dxa"/>
            <w:noWrap/>
            <w:hideMark/>
          </w:tcPr>
          <w:p w14:paraId="7AD00F3C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0,4</w:t>
            </w:r>
          </w:p>
        </w:tc>
        <w:tc>
          <w:tcPr>
            <w:tcW w:w="992" w:type="dxa"/>
            <w:noWrap/>
            <w:hideMark/>
          </w:tcPr>
          <w:p w14:paraId="1AE56264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14</w:t>
            </w:r>
          </w:p>
        </w:tc>
        <w:tc>
          <w:tcPr>
            <w:tcW w:w="851" w:type="dxa"/>
            <w:noWrap/>
            <w:hideMark/>
          </w:tcPr>
          <w:p w14:paraId="6CFC57E3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4,2</w:t>
            </w:r>
          </w:p>
        </w:tc>
        <w:tc>
          <w:tcPr>
            <w:tcW w:w="992" w:type="dxa"/>
            <w:noWrap/>
            <w:hideMark/>
          </w:tcPr>
          <w:p w14:paraId="27C49D32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26</w:t>
            </w:r>
          </w:p>
        </w:tc>
        <w:tc>
          <w:tcPr>
            <w:tcW w:w="850" w:type="dxa"/>
            <w:noWrap/>
            <w:hideMark/>
          </w:tcPr>
          <w:p w14:paraId="3CCF5936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11,9</w:t>
            </w:r>
          </w:p>
        </w:tc>
        <w:tc>
          <w:tcPr>
            <w:tcW w:w="851" w:type="dxa"/>
            <w:noWrap/>
            <w:hideMark/>
          </w:tcPr>
          <w:p w14:paraId="799E427B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13</w:t>
            </w:r>
          </w:p>
        </w:tc>
        <w:tc>
          <w:tcPr>
            <w:tcW w:w="844" w:type="dxa"/>
            <w:noWrap/>
            <w:hideMark/>
          </w:tcPr>
          <w:p w14:paraId="47696F08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27,7</w:t>
            </w:r>
          </w:p>
        </w:tc>
      </w:tr>
      <w:tr w:rsidR="00DE518F" w:rsidRPr="006C5834" w14:paraId="53F38A2E" w14:textId="77777777" w:rsidTr="00DE5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CF54903" w14:textId="77777777" w:rsidR="00DE518F" w:rsidRPr="006C5834" w:rsidRDefault="00DE518F" w:rsidP="00DE518F">
            <w:pPr>
              <w:rPr>
                <w:b w:val="0"/>
                <w:bCs w:val="0"/>
              </w:rPr>
            </w:pPr>
            <w:r w:rsidRPr="006C5834">
              <w:rPr>
                <w:b w:val="0"/>
                <w:bCs w:val="0"/>
              </w:rPr>
              <w:t>secukinumab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8FEBA8E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180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F47917B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68,7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7A508DC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268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15185FC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80,5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F8DF8E1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163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4918B88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74,8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EA2B84B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23</w:t>
            </w:r>
          </w:p>
        </w:tc>
        <w:tc>
          <w:tcPr>
            <w:tcW w:w="844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38517EB" w14:textId="77777777" w:rsidR="00DE518F" w:rsidRPr="006C5834" w:rsidRDefault="00DE518F" w:rsidP="00DE51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834">
              <w:t>48,9</w:t>
            </w:r>
          </w:p>
        </w:tc>
      </w:tr>
      <w:tr w:rsidR="00DE518F" w:rsidRPr="006C5834" w14:paraId="079F37D0" w14:textId="77777777" w:rsidTr="00DE518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bottom w:val="single" w:sz="4" w:space="0" w:color="auto"/>
            </w:tcBorders>
            <w:noWrap/>
            <w:hideMark/>
          </w:tcPr>
          <w:p w14:paraId="4108F1A2" w14:textId="77777777" w:rsidR="00DE518F" w:rsidRPr="006C5834" w:rsidRDefault="00DE518F" w:rsidP="00DE518F">
            <w:pPr>
              <w:rPr>
                <w:b w:val="0"/>
                <w:bCs w:val="0"/>
              </w:rPr>
            </w:pPr>
            <w:r w:rsidRPr="006C5834">
              <w:rPr>
                <w:b w:val="0"/>
                <w:bCs w:val="0"/>
              </w:rPr>
              <w:t>ustekinumab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hideMark/>
          </w:tcPr>
          <w:p w14:paraId="0F2AB569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81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747E43A6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30,9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2AF63496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51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14:paraId="424C2CF1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15,3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7F64FA34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29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14:paraId="5FDFA93B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13,3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14:paraId="226C1E84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11</w:t>
            </w:r>
          </w:p>
        </w:tc>
        <w:tc>
          <w:tcPr>
            <w:tcW w:w="844" w:type="dxa"/>
            <w:tcBorders>
              <w:bottom w:val="single" w:sz="4" w:space="0" w:color="auto"/>
            </w:tcBorders>
            <w:noWrap/>
            <w:hideMark/>
          </w:tcPr>
          <w:p w14:paraId="28DB7EE1" w14:textId="77777777" w:rsidR="00DE518F" w:rsidRPr="006C5834" w:rsidRDefault="00DE518F" w:rsidP="00DE51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5834">
              <w:t>23,4</w:t>
            </w:r>
          </w:p>
        </w:tc>
      </w:tr>
    </w:tbl>
    <w:p w14:paraId="7E113B84" w14:textId="77777777" w:rsidR="006A4DA3" w:rsidRPr="00AC3D82" w:rsidRDefault="00F93EBE" w:rsidP="006A4DA3">
      <w:pPr>
        <w:spacing w:line="480" w:lineRule="auto"/>
        <w:jc w:val="both"/>
        <w:rPr>
          <w:rFonts w:cstheme="minorHAnsi"/>
          <w:i/>
          <w:iCs/>
          <w:lang w:val="en-US"/>
        </w:rPr>
      </w:pPr>
      <w:r>
        <w:rPr>
          <w:lang w:val="en-US"/>
        </w:rPr>
        <w:t xml:space="preserve">NI, </w:t>
      </w:r>
      <w:r w:rsidR="00216F09">
        <w:rPr>
          <w:lang w:val="en-US"/>
        </w:rPr>
        <w:t>N</w:t>
      </w:r>
      <w:r>
        <w:rPr>
          <w:lang w:val="en-US"/>
        </w:rPr>
        <w:t>ot-</w:t>
      </w:r>
      <w:r w:rsidR="00216F09">
        <w:rPr>
          <w:lang w:val="en-US"/>
        </w:rPr>
        <w:t>I</w:t>
      </w:r>
      <w:r>
        <w:rPr>
          <w:lang w:val="en-US"/>
        </w:rPr>
        <w:t>ssuable, N&lt;3</w:t>
      </w:r>
      <w:r w:rsidR="006A4DA3">
        <w:rPr>
          <w:lang w:val="en-US"/>
        </w:rPr>
        <w:t>; *</w:t>
      </w:r>
      <w:r w:rsidR="006A4DA3" w:rsidRPr="00AC3D82">
        <w:rPr>
          <w:rFonts w:cstheme="minorHAnsi"/>
          <w:i/>
          <w:iCs/>
          <w:lang w:val="en-US"/>
        </w:rPr>
        <w:t>*partial data available (analysis on databases with a complete recording of 2020).</w:t>
      </w:r>
    </w:p>
    <w:p w14:paraId="64786143" w14:textId="3E18C7BC" w:rsidR="00B96DAD" w:rsidRDefault="00B96DAD">
      <w:pPr>
        <w:rPr>
          <w:lang w:val="en-US"/>
        </w:rPr>
      </w:pPr>
    </w:p>
    <w:p w14:paraId="57B34F43" w14:textId="39A7BF33" w:rsidR="00B96DAD" w:rsidRDefault="00B96DAD">
      <w:pPr>
        <w:rPr>
          <w:lang w:val="en-US"/>
        </w:rPr>
      </w:pPr>
    </w:p>
    <w:p w14:paraId="735EE290" w14:textId="42868D7D" w:rsidR="00B96DAD" w:rsidRDefault="00B96DAD">
      <w:pPr>
        <w:rPr>
          <w:lang w:val="en-US"/>
        </w:rPr>
      </w:pPr>
    </w:p>
    <w:p w14:paraId="337B2451" w14:textId="77777777" w:rsidR="00544EC1" w:rsidRDefault="00544EC1" w:rsidP="00B96DAD">
      <w:pPr>
        <w:rPr>
          <w:b/>
          <w:bCs/>
          <w:lang w:val="en-US"/>
        </w:rPr>
      </w:pPr>
    </w:p>
    <w:p w14:paraId="4AB4411B" w14:textId="25CE8FB1" w:rsidR="00B96DAD" w:rsidRPr="008B4666" w:rsidRDefault="00B96DAD" w:rsidP="00B96DAD">
      <w:pPr>
        <w:rPr>
          <w:b/>
          <w:bCs/>
          <w:lang w:val="en-US"/>
        </w:rPr>
      </w:pPr>
      <w:r w:rsidRPr="008B4666">
        <w:rPr>
          <w:b/>
          <w:bCs/>
          <w:lang w:val="en-US"/>
        </w:rPr>
        <w:t xml:space="preserve">Table </w:t>
      </w:r>
      <w:r>
        <w:rPr>
          <w:b/>
          <w:bCs/>
          <w:lang w:val="en-US"/>
        </w:rPr>
        <w:t>S4</w:t>
      </w:r>
      <w:r w:rsidRPr="008B4666">
        <w:rPr>
          <w:b/>
          <w:bCs/>
          <w:lang w:val="en-US"/>
        </w:rPr>
        <w:t>. Persistence to b/</w:t>
      </w:r>
      <w:proofErr w:type="spellStart"/>
      <w:r w:rsidRPr="008B4666">
        <w:rPr>
          <w:b/>
          <w:bCs/>
          <w:lang w:val="en-US"/>
        </w:rPr>
        <w:t>tsDMARDs</w:t>
      </w:r>
      <w:proofErr w:type="spellEnd"/>
      <w:r w:rsidRPr="008B4666">
        <w:rPr>
          <w:b/>
          <w:bCs/>
          <w:lang w:val="en-US"/>
        </w:rPr>
        <w:t xml:space="preserve"> as second-line treatment during the first year of follow-up</w:t>
      </w:r>
    </w:p>
    <w:p w14:paraId="00328978" w14:textId="77777777" w:rsidR="00B96DAD" w:rsidRDefault="00B96DAD" w:rsidP="00B96DAD">
      <w:pPr>
        <w:rPr>
          <w:b/>
          <w:bCs/>
          <w:noProof/>
          <w:lang w:val="en-US"/>
        </w:rPr>
      </w:pPr>
    </w:p>
    <w:p w14:paraId="2DD08036" w14:textId="77777777" w:rsidR="00B96DAD" w:rsidRDefault="00B96DAD" w:rsidP="00B96DAD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702E09AD" wp14:editId="313637F8">
            <wp:extent cx="3950843" cy="289204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721" cy="2898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D35343" w14:textId="77777777" w:rsidR="00B96DAD" w:rsidRDefault="00B96DAD" w:rsidP="00B96DAD">
      <w:pPr>
        <w:rPr>
          <w:b/>
          <w:bCs/>
          <w:lang w:val="en-US"/>
        </w:rPr>
      </w:pPr>
    </w:p>
    <w:bookmarkEnd w:id="0"/>
    <w:p w14:paraId="3EEEBAEB" w14:textId="77777777" w:rsidR="00B96DAD" w:rsidRPr="006C5834" w:rsidRDefault="00B96DAD">
      <w:pPr>
        <w:rPr>
          <w:lang w:val="en-US"/>
        </w:rPr>
      </w:pPr>
    </w:p>
    <w:sectPr w:rsidR="00B96DAD" w:rsidRPr="006C5834" w:rsidSect="00E267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666"/>
    <w:rsid w:val="000A7E0D"/>
    <w:rsid w:val="00216F09"/>
    <w:rsid w:val="0043022E"/>
    <w:rsid w:val="00544EC1"/>
    <w:rsid w:val="005461C2"/>
    <w:rsid w:val="005D5797"/>
    <w:rsid w:val="006A4DA3"/>
    <w:rsid w:val="006C5834"/>
    <w:rsid w:val="00857B51"/>
    <w:rsid w:val="008B4666"/>
    <w:rsid w:val="00AA69D5"/>
    <w:rsid w:val="00AC3D82"/>
    <w:rsid w:val="00B217A9"/>
    <w:rsid w:val="00B55173"/>
    <w:rsid w:val="00B96DAD"/>
    <w:rsid w:val="00D03D6E"/>
    <w:rsid w:val="00DE518F"/>
    <w:rsid w:val="00DF7DC1"/>
    <w:rsid w:val="00E2671B"/>
    <w:rsid w:val="00F9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E1328"/>
  <w15:chartTrackingRefBased/>
  <w15:docId w15:val="{262AE4B7-B4F6-4049-9413-CC787BD13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5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DE518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DE51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7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Melania Dovizio</dc:creator>
  <cp:keywords/>
  <dc:description/>
  <cp:lastModifiedBy>Chithra M.</cp:lastModifiedBy>
  <cp:revision>6</cp:revision>
  <cp:lastPrinted>2022-01-14T16:26:00Z</cp:lastPrinted>
  <dcterms:created xsi:type="dcterms:W3CDTF">2022-03-03T14:08:00Z</dcterms:created>
  <dcterms:modified xsi:type="dcterms:W3CDTF">2022-03-09T13:24:00Z</dcterms:modified>
</cp:coreProperties>
</file>